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F1FFC" w:rsidR="0059335D" w:rsidP="0059335D" w:rsidRDefault="00F93921" w14:paraId="6456C362" w14:textId="60079B5D">
      <w:pPr>
        <w:tabs>
          <w:tab w:val="left" w:pos="793"/>
        </w:tabs>
        <w:jc w:val="center"/>
        <w:rPr>
          <w:rFonts w:ascii="Tahoma" w:hAnsi="Tahoma" w:cs="David"/>
          <w:color w:val="000080"/>
          <w:sz w:val="28"/>
          <w:szCs w:val="28"/>
          <w:rtl/>
        </w:rPr>
      </w:pPr>
      <w:bookmarkStart w:name="_GoBack" w:id="0"/>
      <w:bookmarkEnd w:id="0"/>
      <w:r>
        <w:rPr>
          <w:rFonts w:ascii="Tahoma" w:hAnsi="Tahoma" w:cs="David"/>
          <w:noProof/>
          <w:color w:val="000080"/>
          <w:sz w:val="28"/>
          <w:szCs w:val="28"/>
        </w:rPr>
        <w:pict w14:anchorId="7EA6E97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8.4pt;height:45.6pt;visibility:visible" alt="סמל המדינה" type="#_x0000_t75">
            <v:imagedata o:title="SEMEL" r:id="rId12"/>
          </v:shape>
        </w:pict>
      </w:r>
    </w:p>
    <w:p w:rsidRPr="009F1FFC" w:rsidR="0059335D" w:rsidP="0059335D" w:rsidRDefault="0059335D" w14:paraId="6F9261F0" w14:textId="77777777">
      <w:pPr>
        <w:pStyle w:val="Caption"/>
        <w:rPr>
          <w:rtl/>
        </w:rPr>
      </w:pPr>
      <w:r w:rsidRPr="009F1FFC">
        <w:rPr>
          <w:rFonts w:hint="eastAsia" w:ascii="Tahoma" w:hAnsi="Tahoma"/>
          <w:rtl/>
        </w:rPr>
        <w:t>הכנסת</w:t>
      </w:r>
    </w:p>
    <w:p w:rsidRPr="009F1FFC" w:rsidR="0059335D" w:rsidP="0059335D" w:rsidRDefault="0059335D" w14:paraId="5DC41E22" w14:textId="77777777">
      <w:pPr>
        <w:jc w:val="right"/>
        <w:rPr>
          <w:rFonts w:ascii="Tahoma" w:hAnsi="Tahoma" w:cs="David"/>
          <w:sz w:val="28"/>
          <w:szCs w:val="28"/>
          <w:rtl/>
        </w:rPr>
      </w:pPr>
    </w:p>
    <w:p w:rsidRPr="009F1FFC" w:rsidR="0059335D" w:rsidP="0059335D" w:rsidRDefault="0059335D" w14:paraId="47C4F88F" w14:textId="77777777">
      <w:pPr>
        <w:jc w:val="right"/>
        <w:rPr>
          <w:rFonts w:ascii="Tahoma" w:hAnsi="Tahoma" w:cs="David"/>
          <w:sz w:val="28"/>
          <w:szCs w:val="28"/>
          <w:rtl/>
        </w:rPr>
      </w:pPr>
      <w:bookmarkStart w:name="Heb_Date" w:id="1"/>
      <w:r xmlns:w="http://schemas.openxmlformats.org/wordprocessingml/2006/main">
        <w:rPr xmlns:w="http://schemas.openxmlformats.org/wordprocessingml/2006/main">
          <w:rFonts w:hint="cs" w:ascii="Tahoma" w:hAnsi="Tahoma" w:cs="David"/>
          <w:rtl/>
        </w:rPr>
        <w:t xml:space="preserve"> </w:t>
      </w:r>
      <w:bookmarkEnd w:id="1"/>
    </w:p>
    <w:p w:rsidRPr="009F1FFC" w:rsidR="0059335D" w:rsidP="0059335D" w:rsidRDefault="0059335D" w14:paraId="6A80699A" w14:textId="77777777">
      <w:pPr>
        <w:jc w:val="right"/>
        <w:rPr>
          <w:rFonts w:ascii="Tahoma" w:hAnsi="Tahoma" w:cs="David"/>
          <w:sz w:val="28"/>
          <w:szCs w:val="28"/>
          <w:rtl/>
        </w:rPr>
      </w:pPr>
      <w:bookmarkStart w:name="Eng_Date" w:id="2"/>
      <w:r xmlns:w="http://schemas.openxmlformats.org/wordprocessingml/2006/main">
        <w:rPr xmlns:w="http://schemas.openxmlformats.org/wordprocessingml/2006/main">
          <w:rFonts w:hint="cs" w:ascii="Tahoma" w:hAnsi="Tahoma" w:cs="David"/>
          <w:rtl/>
        </w:rPr>
        <w:t xml:space="preserve"> </w:t>
      </w:r>
      <w:bookmarkEnd w:id="2"/>
      <w:r w:rsidRPr="009F1FFC">
        <w:rPr>
          <w:rFonts w:hint="cs" w:ascii="Tahoma" w:hAnsi="Tahoma" w:cs="David"/>
          <w:sz w:val="28"/>
          <w:szCs w:val="28"/>
          <w:rtl/>
        </w:rPr>
        <w:t xml:space="preserve"> </w:t>
      </w:r>
    </w:p>
    <w:p w:rsidRPr="009F1FFC" w:rsidR="0059335D" w:rsidP="0059335D" w:rsidRDefault="0059335D" w14:paraId="5B60291D" w14:textId="77777777">
      <w:pPr>
        <w:spacing w:line="360" w:lineRule="auto"/>
        <w:rPr>
          <w:rFonts w:ascii="Tahoma" w:hAnsi="Tahoma" w:cs="David"/>
          <w:rtl/>
        </w:rPr>
      </w:pPr>
    </w:p>
    <w:p w:rsidRPr="00472AB3" w:rsidR="0059335D" w:rsidP="00472AB3" w:rsidRDefault="0059335D" w14:paraId="13161428" w14:textId="77777777">
      <w:pPr>
        <w:pStyle w:val="Heading1"/>
        <w:rPr>
          <w:rtl/>
        </w:rPr>
      </w:pPr>
      <w:r w:rsidRPr="00472AB3">
        <w:rPr>
          <w:rFonts w:hint="cs"/>
          <w:rtl/>
        </w:rPr>
        <w:t xml:space="preserve">שאילתה </w:t>
      </w:r>
      <w:bookmarkStart w:name="QUR_Type" w:id="3"/>
      <w:r xmlns:w="http://schemas.openxmlformats.org/wordprocessingml/2006/main">
        <w:rPr xmlns:w="http://schemas.openxmlformats.org/wordprocessingml/2006/main">
          <w:rFonts w:hint="cs"/>
          <w:rtl/>
        </w:rPr>
        <w:t xml:space="preserve"> </w:t>
      </w:r>
      <w:bookmarkEnd w:id="3"/>
    </w:p>
    <w:p w:rsidRPr="00472AB3" w:rsidR="0059335D" w:rsidP="00472AB3" w:rsidRDefault="0059335D" w14:paraId="510FF51B" w14:textId="77777777">
      <w:pPr>
        <w:pStyle w:val="Heading2"/>
        <w:rPr>
          <w:rtl/>
        </w:rPr>
      </w:pPr>
      <w:bookmarkStart w:name="QUR_Num" w:id="4"/>
      <w:r xmlns:w="http://schemas.openxmlformats.org/wordprocessingml/2006/main">
        <w:rPr xmlns:w="http://schemas.openxmlformats.org/wordprocessingml/2006/main">
          <w:rFonts w:hint="cs"/>
          <w:rtl/>
        </w:rPr>
        <w:t xml:space="preserve">2277.</w:t>
      </w:r>
      <w:bookmarkEnd w:id="4"/>
      <w:r w:rsidRPr="00472AB3">
        <w:rPr>
          <w:rFonts w:hint="cs"/>
          <w:rtl/>
        </w:rPr>
        <w:t xml:space="preserve"> </w:t>
      </w:r>
      <w:bookmarkStart w:name="QUR_Subject" w:id="5"/>
      <w:r xmlns:w="http://schemas.openxmlformats.org/wordprocessingml/2006/main">
        <w:rPr xmlns:w="http://schemas.openxmlformats.org/wordprocessingml/2006/main">
          <w:rFonts w:hint="cs"/>
          <w:u w:val="single"/>
          <w:rtl/>
        </w:rPr>
        <w:t xml:space="preserve">מחסור חמור במגנזיום במי השתייה בישראל באופן שמסכן את בריאות הציבור</w:t>
      </w:r>
      <w:bookmarkEnd w:id="5"/>
    </w:p>
    <w:p w:rsidRPr="009F1FFC" w:rsidR="0059335D" w:rsidP="0059335D" w:rsidRDefault="0059335D" w14:paraId="6C3AFDF3" w14:textId="77777777">
      <w:pPr>
        <w:rPr>
          <w:rFonts w:cs="David"/>
          <w:rtl/>
        </w:rPr>
      </w:pPr>
    </w:p>
    <w:p w:rsidRPr="009F1FFC" w:rsidR="0059335D" w:rsidP="0059335D" w:rsidRDefault="0059335D" w14:paraId="2E2D37C2" w14:textId="77777777">
      <w:pPr>
        <w:rPr>
          <w:rFonts w:ascii="Tahoma" w:hAnsi="Tahoma" w:cs="David"/>
          <w:u w:val="single"/>
          <w:rtl/>
        </w:rPr>
      </w:pPr>
      <w:bookmarkStart w:name="PM_Gender_Sec" w:id="6"/>
      <w:bookmarkStart w:name="PM_Gender" w:id="7"/>
      <w:r xmlns:w="http://schemas.openxmlformats.org/wordprocessingml/2006/main">
        <w:rPr xmlns:w="http://schemas.openxmlformats.org/wordprocessingml/2006/main">
          <w:rFonts w:hint="cs" w:ascii="Tahoma" w:hAnsi="Tahoma" w:cs="David"/>
          <w:u w:val="single"/>
          <w:rtl/>
        </w:rPr>
        <w:t xml:space="preserve">חברת הכנסת</w:t>
      </w:r>
      <w:bookmarkEnd w:id="6"/>
      <w:bookmarkEnd w:id="7"/>
      <w:r w:rsidRPr="009F1FFC">
        <w:rPr>
          <w:rFonts w:hint="cs" w:ascii="Tahoma" w:hAnsi="Tahoma" w:cs="David"/>
          <w:u w:val="single"/>
          <w:rtl/>
        </w:rPr>
        <w:t xml:space="preserve"> </w:t>
      </w:r>
      <w:bookmarkStart w:name="Committee_Yor_Name" w:id="8"/>
      <w:bookmarkStart w:name="PM_Name" w:id="9"/>
      <w:r xmlns:w="http://schemas.openxmlformats.org/wordprocessingml/2006/main">
        <w:rPr xmlns:w="http://schemas.openxmlformats.org/wordprocessingml/2006/main">
          <w:rFonts w:hint="cs" w:ascii="Tahoma" w:hAnsi="Tahoma" w:cs="David"/>
          <w:u w:val="single"/>
          <w:rtl/>
        </w:rPr>
        <w:t xml:space="preserve">נעמה לזימי</w:t>
      </w:r>
      <w:bookmarkEnd w:id="8"/>
      <w:bookmarkEnd w:id="9"/>
      <w:r w:rsidRPr="009F1FFC">
        <w:rPr>
          <w:rFonts w:hint="cs" w:ascii="Tahoma" w:hAnsi="Tahoma" w:cs="David"/>
          <w:u w:val="single"/>
          <w:rtl/>
        </w:rPr>
        <w:t xml:space="preserve"> </w:t>
      </w:r>
      <w:bookmarkStart w:name="PM_Asked" w:id="10"/>
      <w:r xmlns:w="http://schemas.openxmlformats.org/wordprocessingml/2006/main">
        <w:rPr xmlns:w="http://schemas.openxmlformats.org/wordprocessingml/2006/main">
          <w:rFonts w:hint="cs" w:ascii="Tahoma" w:hAnsi="Tahoma" w:cs="David"/>
          <w:u w:val="single"/>
          <w:rtl/>
        </w:rPr>
        <w:t xml:space="preserve">שאלה</w:t>
      </w:r>
      <w:bookmarkEnd w:id="10"/>
      <w:r w:rsidRPr="009F1FFC">
        <w:rPr>
          <w:rFonts w:hint="cs" w:ascii="Tahoma" w:hAnsi="Tahoma" w:cs="David"/>
          <w:u w:val="single"/>
          <w:rtl/>
        </w:rPr>
        <w:t xml:space="preserve"> את </w:t>
      </w:r>
      <w:bookmarkStart w:name="PM_Responsible" w:id="11"/>
      <w:r xmlns:w="http://schemas.openxmlformats.org/wordprocessingml/2006/main">
        <w:rPr xmlns:w="http://schemas.openxmlformats.org/wordprocessingml/2006/main">
          <w:rFonts w:hint="cs" w:ascii="Tahoma" w:hAnsi="Tahoma" w:cs="David"/>
          <w:u w:val="single"/>
          <w:rtl/>
        </w:rPr>
        <w:t xml:space="preserve">אלי כהן - שר האנרגיה והתשתיות</w:t>
      </w:r>
      <w:bookmarkEnd w:id="11"/>
    </w:p>
    <w:p w:rsidRPr="0061561D" w:rsidR="0059335D" w:rsidP="0059335D" w:rsidRDefault="00DE3B6F" w14:paraId="17C0D749" w14:textId="6838C91E">
      <w:pPr>
        <w:spacing w:line="360" w:lineRule="auto"/>
        <w:rPr>
          <w:rFonts w:ascii="Tahoma" w:hAnsi="Tahoma" w:cs="David"/>
          <w:rtl/>
        </w:rPr>
      </w:pPr>
      <w:bookmarkStart w:name="Honorable" w:id="12"/>
      <w:bookmarkStart w:name="QUR_Create_Date" w:id="13"/>
      <w:r xmlns:w="http://schemas.openxmlformats.org/wordprocessingml/2006/main">
        <w:rPr xmlns:w="http://schemas.openxmlformats.org/wordprocessingml/2006/main">
          <w:rFonts w:hint="cs" w:ascii="Tahoma" w:hAnsi="Tahoma" w:cs="David"/>
          <w:rtl/>
        </w:rPr>
        <w:t xml:space="preserve">ביום כ"ז בתשרי התשפ"ה (29 באוקטובר 2024):</w:t>
      </w:r>
      <w:bookmarkEnd w:id="12"/>
      <w:bookmarkEnd w:id="13"/>
    </w:p>
    <w:p w:rsidRPr="009F1FFC" w:rsidR="0059335D" w:rsidP="0059335D" w:rsidRDefault="0059335D" w14:paraId="5C0FBBC6" w14:textId="77777777">
      <w:pPr>
        <w:spacing w:line="360" w:lineRule="auto"/>
        <w:rPr>
          <w:rFonts w:ascii="Tahoma" w:hAnsi="Tahoma" w:cs="David"/>
          <w:rtl/>
        </w:rPr>
      </w:pPr>
    </w:p>
    <w:p w:rsidRPr="009F1FFC" w:rsidR="0059335D" w:rsidP="0059335D" w:rsidRDefault="0059335D" w14:paraId="62A373DE" w14:textId="77777777">
      <w:pPr>
        <w:spacing w:line="360" w:lineRule="auto"/>
        <w:rPr>
          <w:rFonts w:ascii="Tahoma" w:hAnsi="Tahoma" w:cs="David"/>
          <w:rtl/>
        </w:rPr>
      </w:pPr>
      <w:bookmarkStart w:name="QUR_Description" w:id="14"/>
      <w:r xmlns:w="http://schemas.openxmlformats.org/wordprocessingml/2006/main">
        <w:rPr xmlns:w="http://schemas.openxmlformats.org/wordprocessingml/2006/main">
          <w:rFonts w:hint="cs" w:ascii="Tahoma" w:hAnsi="Tahoma" w:cs="David"/>
          <w:rtl/>
        </w:rPr>
        <w:t xml:space="preserve">בשבוע האחרון פרסם העיתונאי חיים ריבלין תחקיר מקיף על בעיית המגנזיום במי השתייה בישראל. מהתחקיר עולה שכמות המגנזיום המצויה במי השתיה בישראל נמוכה משמעותית מהמלצות ארגון הבריאות העולמי וביחס למצב לפני מהפכת ההתפלה.</w:t>
      </w:r>
      <w:bookmarkEnd w:id="14"/>
    </w:p>
    <w:p w:rsidRPr="00472AB3" w:rsidR="0059335D" w:rsidP="00CE23E8" w:rsidRDefault="0059335D" w14:paraId="4963A904" w14:textId="77777777">
      <w:pPr>
        <w:pStyle w:val="Heading3"/>
        <w:spacing w:before="720"/>
        <w:rPr>
          <w:rtl/>
        </w:rPr>
      </w:pPr>
      <w:r w:rsidRPr="00472AB3">
        <w:rPr>
          <w:rFonts w:hint="cs"/>
          <w:rtl/>
        </w:rPr>
        <w:t>רצוני לשאול:</w:t>
      </w:r>
    </w:p>
    <w:p w:rsidRPr="009F1FFC" w:rsidR="0059335D" w:rsidP="0059335D" w:rsidRDefault="0059335D" w14:paraId="0F57CE1B" w14:textId="77777777">
      <w:pPr>
        <w:numPr>
          <w:ilvl w:val="0"/>
          <w:numId w:val="3"/>
        </w:numPr>
        <w:spacing w:line="360" w:lineRule="auto"/>
        <w:rPr>
          <w:rFonts w:ascii="Tahoma" w:hAnsi="Tahoma" w:cs="David"/>
          <w:rtl/>
        </w:rPr>
      </w:pPr>
      <w:bookmarkStart w:name="LST__QURQuestions__question" w:id="15"/>
      <w:r xmlns:w="http://schemas.openxmlformats.org/wordprocessingml/2006/main">
        <w:rPr xmlns:w="http://schemas.openxmlformats.org/wordprocessingml/2006/main">
          <w:rFonts w:hint="cs" w:ascii="Tahoma" w:hAnsi="Tahoma" w:cs="David"/>
          <w:rtl/>
        </w:rPr>
        <w:t xml:space="preserve">מדוע הרשות אינה מקדמת הוספת מגנזיום למי השתיה?</w:t>
      </w:r>
      <w:r xmlns:w="http://schemas.openxmlformats.org/wordprocessingml/2006/main">
        <w:br/>
      </w:r>
      <w:r xmlns:w="http://schemas.openxmlformats.org/wordprocessingml/2006/main">
        <w:rPr xmlns:w="http://schemas.openxmlformats.org/wordprocessingml/2006/main">
          <w:rFonts w:hint="cs" w:ascii="Tahoma" w:hAnsi="Tahoma" w:cs="David"/>
          <w:rtl/>
        </w:rPr>
        <w:t xml:space="preserve"/>
      </w:r>
      <w:bookmarkEnd w:id="15"/>
    </w:p>
    <w:p>
      <w:pPr xmlns:w="http://schemas.openxmlformats.org/wordprocessingml/2006/main">
        <w:numPr>
          <w:ilvl w:val="0"/>
          <w:numId w:val="3"/>
        </w:numPr>
        <w:spacing w:line="360" w:lineRule="auto"/>
        <w:rPr>
          <w:rFonts w:ascii="Tahoma" w:hAnsi="Tahoma" w:cs="David"/>
          <w:rtl/>
        </w:rPr>
      </w:pPr>
      <w:r>
        <w:rPr xmlns:w="http://schemas.openxmlformats.org/wordprocessingml/2006/main">
          <w:rFonts w:hint="cs" w:ascii="Tahoma" w:hAnsi="Tahoma" w:cs="David"/>
          <w:rtl/>
        </w:rPr>
        <w:t xml:space="preserve">כמה זמן צפוי להימשך הליך הוספה שכזה ומה עלותו?</w:t>
      </w:r>
    </w:p>
    <w:p w:rsidRPr="00472AB3" w:rsidR="00EE6539" w:rsidP="00CE23E8" w:rsidRDefault="00EE6539" w14:paraId="309212B6" w14:textId="5F24D470">
      <w:pPr>
        <w:tabs>
          <w:tab w:val="left" w:pos="5426"/>
        </w:tabs>
        <w:spacing w:before="600" w:line="720" w:lineRule="auto"/>
        <w:rPr>
          <w:rStyle w:val="Strong"/>
          <w:rtl/>
        </w:rPr>
      </w:pPr>
      <w:bookmarkStart w:name="QUR_Reply_Date" w:id="16"/>
      <w:r xmlns:w="http://schemas.openxmlformats.org/wordprocessingml/2006/main">
        <w:rPr xmlns:w="http://schemas.openxmlformats.org/wordprocessingml/2006/main">
          <w:rStyle w:val="Strong"/>
          <w:rFonts w:hint="cs"/>
          <w:rtl/>
        </w:rPr>
        <w:t xml:space="preserve">מועד אחרון למתן תשובה: 19/11/2024</w:t>
      </w:r>
      <w:bookmarkEnd w:id="16"/>
    </w:p>
    <w:sectPr w:rsidRPr="00472AB3" w:rsidR="00EE653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910C4" w14:textId="77777777" w:rsidR="00F93921" w:rsidRDefault="00F93921" w:rsidP="00A40E38">
      <w:r>
        <w:separator/>
      </w:r>
    </w:p>
  </w:endnote>
  <w:endnote w:type="continuationSeparator" w:id="0">
    <w:p w14:paraId="5C9B2AA3" w14:textId="77777777" w:rsidR="00F93921" w:rsidRDefault="00F93921" w:rsidP="00A4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79FA1" w14:textId="77777777" w:rsidR="00F93921" w:rsidRDefault="00F93921" w:rsidP="00A40E38">
      <w:r>
        <w:separator/>
      </w:r>
    </w:p>
  </w:footnote>
  <w:footnote w:type="continuationSeparator" w:id="0">
    <w:p w14:paraId="3124FC8E" w14:textId="77777777" w:rsidR="00F93921" w:rsidRDefault="00F93921" w:rsidP="00A40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74CAE"/>
    <w:multiLevelType w:val="hybridMultilevel"/>
    <w:tmpl w:val="D1B6D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F13666"/>
    <w:multiLevelType w:val="hybridMultilevel"/>
    <w:tmpl w:val="50985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8E539E"/>
    <w:multiLevelType w:val="hybridMultilevel"/>
    <w:tmpl w:val="23608346"/>
    <w:lvl w:ilvl="0" w:tplc="0409000F">
      <w:start w:val="1"/>
      <w:numFmt w:val="decimal"/>
      <w:lvlText w:val="%1."/>
      <w:lvlJc w:val="left"/>
      <w:pPr>
        <w:tabs>
          <w:tab w:val="num" w:pos="1243"/>
        </w:tabs>
        <w:ind w:left="1243" w:right="1243" w:hanging="360"/>
      </w:pPr>
    </w:lvl>
    <w:lvl w:ilvl="1" w:tplc="04090019" w:tentative="1">
      <w:start w:val="1"/>
      <w:numFmt w:val="lowerLetter"/>
      <w:lvlText w:val="%2."/>
      <w:lvlJc w:val="left"/>
      <w:pPr>
        <w:tabs>
          <w:tab w:val="num" w:pos="1963"/>
        </w:tabs>
        <w:ind w:left="1963" w:right="1963" w:hanging="360"/>
      </w:pPr>
    </w:lvl>
    <w:lvl w:ilvl="2" w:tplc="0409001B" w:tentative="1">
      <w:start w:val="1"/>
      <w:numFmt w:val="lowerRoman"/>
      <w:lvlText w:val="%3."/>
      <w:lvlJc w:val="right"/>
      <w:pPr>
        <w:tabs>
          <w:tab w:val="num" w:pos="2683"/>
        </w:tabs>
        <w:ind w:left="2683" w:right="2683" w:hanging="180"/>
      </w:pPr>
    </w:lvl>
    <w:lvl w:ilvl="3" w:tplc="0409000F" w:tentative="1">
      <w:start w:val="1"/>
      <w:numFmt w:val="decimal"/>
      <w:lvlText w:val="%4."/>
      <w:lvlJc w:val="left"/>
      <w:pPr>
        <w:tabs>
          <w:tab w:val="num" w:pos="3403"/>
        </w:tabs>
        <w:ind w:left="3403" w:right="3403" w:hanging="360"/>
      </w:pPr>
    </w:lvl>
    <w:lvl w:ilvl="4" w:tplc="04090019" w:tentative="1">
      <w:start w:val="1"/>
      <w:numFmt w:val="lowerLetter"/>
      <w:lvlText w:val="%5."/>
      <w:lvlJc w:val="left"/>
      <w:pPr>
        <w:tabs>
          <w:tab w:val="num" w:pos="4123"/>
        </w:tabs>
        <w:ind w:left="4123" w:right="4123" w:hanging="360"/>
      </w:pPr>
    </w:lvl>
    <w:lvl w:ilvl="5" w:tplc="0409001B" w:tentative="1">
      <w:start w:val="1"/>
      <w:numFmt w:val="lowerRoman"/>
      <w:lvlText w:val="%6."/>
      <w:lvlJc w:val="right"/>
      <w:pPr>
        <w:tabs>
          <w:tab w:val="num" w:pos="4843"/>
        </w:tabs>
        <w:ind w:left="4843" w:right="4843" w:hanging="180"/>
      </w:pPr>
    </w:lvl>
    <w:lvl w:ilvl="6" w:tplc="0409000F" w:tentative="1">
      <w:start w:val="1"/>
      <w:numFmt w:val="decimal"/>
      <w:lvlText w:val="%7."/>
      <w:lvlJc w:val="left"/>
      <w:pPr>
        <w:tabs>
          <w:tab w:val="num" w:pos="5563"/>
        </w:tabs>
        <w:ind w:left="5563" w:right="5563" w:hanging="360"/>
      </w:pPr>
    </w:lvl>
    <w:lvl w:ilvl="7" w:tplc="04090019" w:tentative="1">
      <w:start w:val="1"/>
      <w:numFmt w:val="lowerLetter"/>
      <w:lvlText w:val="%8."/>
      <w:lvlJc w:val="left"/>
      <w:pPr>
        <w:tabs>
          <w:tab w:val="num" w:pos="6283"/>
        </w:tabs>
        <w:ind w:left="6283" w:right="6283" w:hanging="360"/>
      </w:pPr>
    </w:lvl>
    <w:lvl w:ilvl="8" w:tplc="0409001B" w:tentative="1">
      <w:start w:val="1"/>
      <w:numFmt w:val="lowerRoman"/>
      <w:lvlText w:val="%9."/>
      <w:lvlJc w:val="right"/>
      <w:pPr>
        <w:tabs>
          <w:tab w:val="num" w:pos="7003"/>
        </w:tabs>
        <w:ind w:left="7003" w:right="700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B63"/>
    <w:rsid w:val="00204B38"/>
    <w:rsid w:val="00233EE6"/>
    <w:rsid w:val="00335123"/>
    <w:rsid w:val="00367DAB"/>
    <w:rsid w:val="003E4FE2"/>
    <w:rsid w:val="00472AB3"/>
    <w:rsid w:val="0059335D"/>
    <w:rsid w:val="0061561D"/>
    <w:rsid w:val="00616EB6"/>
    <w:rsid w:val="006C1D4D"/>
    <w:rsid w:val="00777F00"/>
    <w:rsid w:val="008770F9"/>
    <w:rsid w:val="008E2E13"/>
    <w:rsid w:val="00981C86"/>
    <w:rsid w:val="009E0BEA"/>
    <w:rsid w:val="009F1FFC"/>
    <w:rsid w:val="00A40E38"/>
    <w:rsid w:val="00A6399C"/>
    <w:rsid w:val="00A63A0B"/>
    <w:rsid w:val="00A75AF7"/>
    <w:rsid w:val="00B64B63"/>
    <w:rsid w:val="00C3259F"/>
    <w:rsid w:val="00C945DD"/>
    <w:rsid w:val="00CC5C8D"/>
    <w:rsid w:val="00CE23E8"/>
    <w:rsid w:val="00D60333"/>
    <w:rsid w:val="00DE3B6F"/>
    <w:rsid w:val="00DF5D9A"/>
    <w:rsid w:val="00EA54FF"/>
    <w:rsid w:val="00EB0766"/>
    <w:rsid w:val="00EB26BE"/>
    <w:rsid w:val="00EC6216"/>
    <w:rsid w:val="00ED770A"/>
    <w:rsid w:val="00EE6539"/>
    <w:rsid w:val="00F93921"/>
    <w:rsid w:val="00FF007E"/>
    <w:rsid w:val="00FF40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5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AB3"/>
    <w:pPr>
      <w:bidi/>
    </w:pPr>
    <w:rPr>
      <w:sz w:val="24"/>
      <w:szCs w:val="24"/>
    </w:rPr>
  </w:style>
  <w:style w:type="paragraph" w:styleId="Heading1">
    <w:name w:val="heading 1"/>
    <w:basedOn w:val="Normal"/>
    <w:next w:val="Normal"/>
    <w:qFormat/>
    <w:rsid w:val="00472AB3"/>
    <w:pPr>
      <w:spacing w:line="360" w:lineRule="auto"/>
      <w:jc w:val="center"/>
      <w:outlineLvl w:val="0"/>
    </w:pPr>
    <w:rPr>
      <w:rFonts w:cs="David"/>
      <w:b/>
      <w:bCs/>
      <w:sz w:val="28"/>
      <w:szCs w:val="28"/>
    </w:rPr>
  </w:style>
  <w:style w:type="paragraph" w:styleId="Heading2">
    <w:name w:val="heading 2"/>
    <w:basedOn w:val="Normal"/>
    <w:next w:val="Normal"/>
    <w:link w:val="Heading2Char"/>
    <w:qFormat/>
    <w:rsid w:val="00472AB3"/>
    <w:pPr>
      <w:spacing w:line="360" w:lineRule="auto"/>
      <w:jc w:val="center"/>
      <w:outlineLvl w:val="1"/>
    </w:pPr>
    <w:rPr>
      <w:rFonts w:cs="David"/>
      <w:sz w:val="28"/>
      <w:szCs w:val="28"/>
    </w:rPr>
  </w:style>
  <w:style w:type="paragraph" w:styleId="Heading3">
    <w:name w:val="heading 3"/>
    <w:basedOn w:val="Normal"/>
    <w:next w:val="Normal"/>
    <w:qFormat/>
    <w:rsid w:val="00472AB3"/>
    <w:pPr>
      <w:spacing w:line="360" w:lineRule="auto"/>
      <w:outlineLvl w:val="2"/>
    </w:pPr>
    <w:rPr>
      <w:rFonts w:ascii="Tahoma" w:hAnsi="Tahoma" w:cs="David"/>
    </w:rPr>
  </w:style>
  <w:style w:type="paragraph" w:styleId="Heading8">
    <w:name w:val="heading 8"/>
    <w:basedOn w:val="Normal"/>
    <w:next w:val="Normal"/>
    <w:unhideWhenUsed/>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60" w:lineRule="auto"/>
      <w:ind w:left="845" w:hanging="279"/>
    </w:pPr>
    <w:rPr>
      <w:sz w:val="28"/>
      <w:szCs w:val="28"/>
    </w:rPr>
  </w:style>
  <w:style w:type="paragraph" w:styleId="Header">
    <w:name w:val="header"/>
    <w:basedOn w:val="Normal"/>
    <w:link w:val="HeaderChar"/>
    <w:uiPriority w:val="99"/>
    <w:rsid w:val="00A40E38"/>
    <w:pPr>
      <w:tabs>
        <w:tab w:val="center" w:pos="4153"/>
        <w:tab w:val="right" w:pos="8306"/>
      </w:tabs>
    </w:pPr>
  </w:style>
  <w:style w:type="character" w:customStyle="1" w:styleId="HeaderChar">
    <w:name w:val="Header Char"/>
    <w:link w:val="Header"/>
    <w:uiPriority w:val="99"/>
    <w:rsid w:val="00A40E38"/>
    <w:rPr>
      <w:sz w:val="24"/>
      <w:szCs w:val="24"/>
    </w:rPr>
  </w:style>
  <w:style w:type="paragraph" w:styleId="Footer">
    <w:name w:val="footer"/>
    <w:basedOn w:val="Normal"/>
    <w:link w:val="FooterChar"/>
    <w:rsid w:val="00A40E38"/>
    <w:pPr>
      <w:tabs>
        <w:tab w:val="center" w:pos="4153"/>
        <w:tab w:val="right" w:pos="8306"/>
      </w:tabs>
    </w:pPr>
  </w:style>
  <w:style w:type="character" w:customStyle="1" w:styleId="FooterChar">
    <w:name w:val="Footer Char"/>
    <w:link w:val="Footer"/>
    <w:rsid w:val="00A40E38"/>
    <w:rPr>
      <w:sz w:val="24"/>
      <w:szCs w:val="24"/>
    </w:rPr>
  </w:style>
  <w:style w:type="paragraph" w:styleId="BalloonText">
    <w:name w:val="Balloon Text"/>
    <w:basedOn w:val="Normal"/>
    <w:link w:val="BalloonTextChar"/>
    <w:rsid w:val="00A40E38"/>
    <w:rPr>
      <w:rFonts w:ascii="Tahoma" w:hAnsi="Tahoma" w:cs="Tahoma"/>
      <w:sz w:val="16"/>
      <w:szCs w:val="16"/>
    </w:rPr>
  </w:style>
  <w:style w:type="character" w:customStyle="1" w:styleId="BalloonTextChar">
    <w:name w:val="Balloon Text Char"/>
    <w:link w:val="BalloonText"/>
    <w:rsid w:val="00A40E38"/>
    <w:rPr>
      <w:rFonts w:ascii="Tahoma" w:hAnsi="Tahoma" w:cs="Tahoma"/>
      <w:sz w:val="16"/>
      <w:szCs w:val="16"/>
    </w:rPr>
  </w:style>
  <w:style w:type="paragraph" w:styleId="Caption">
    <w:name w:val="caption"/>
    <w:basedOn w:val="Normal"/>
    <w:next w:val="Normal"/>
    <w:unhideWhenUsed/>
    <w:qFormat/>
    <w:rsid w:val="00A40E38"/>
    <w:pPr>
      <w:jc w:val="center"/>
    </w:pPr>
    <w:rPr>
      <w:rFonts w:cs="David"/>
      <w:b/>
      <w:bCs/>
      <w:color w:val="000080"/>
      <w:sz w:val="28"/>
      <w:szCs w:val="28"/>
      <w:lang w:eastAsia="he-IL"/>
    </w:rPr>
  </w:style>
  <w:style w:type="character" w:customStyle="1" w:styleId="Heading2Char">
    <w:name w:val="Heading 2 Char"/>
    <w:link w:val="Heading2"/>
    <w:rsid w:val="00472AB3"/>
    <w:rPr>
      <w:rFonts w:cs="David"/>
      <w:sz w:val="28"/>
      <w:szCs w:val="28"/>
    </w:rPr>
  </w:style>
  <w:style w:type="character" w:styleId="Strong">
    <w:name w:val="Strong"/>
    <w:qFormat/>
    <w:rsid w:val="00472AB3"/>
    <w:rPr>
      <w:rFonts w:ascii="Tahoma" w:hAnsi="Tahoma" w:cs="David"/>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85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4FACCC98F6E73942ADE49EAA8C64F675" ma:contentTypeVersion="" ma:contentTypeDescription="צור מסמך חדש." ma:contentTypeScope="" ma:versionID="65acc82565b5302d6db80f37f5ce7b04">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7FFAF-D416-45AE-AEEE-A00D721DE6B9}"/>
</file>

<file path=customXml/itemProps2.xml><?xml version="1.0" encoding="utf-8"?>
<ds:datastoreItem xmlns:ds="http://schemas.openxmlformats.org/officeDocument/2006/customXml" ds:itemID="{0C31DBB9-86D7-4C41-9443-84B108770425}"/>
</file>

<file path=customXml/itemProps3.xml><?xml version="1.0" encoding="utf-8"?>
<ds:datastoreItem xmlns:ds="http://schemas.openxmlformats.org/officeDocument/2006/customXml" ds:itemID="{AD114F67-D6A5-47DB-B4AF-3FD002E9BFAE}"/>
</file>

<file path=customXml/itemProps4.xml><?xml version="1.0" encoding="utf-8"?>
<ds:datastoreItem xmlns:ds="http://schemas.openxmlformats.org/officeDocument/2006/customXml" ds:itemID="{1293B399-5D71-44FB-AC5E-1EBCAEA48DE0}"/>
</file>

<file path=docProps/app.xml><?xml version="1.0" encoding="utf-8"?>
<Properties xmlns="http://schemas.openxmlformats.org/officeDocument/2006/extended-properties" xmlns:vt="http://schemas.openxmlformats.org/officeDocument/2006/docPropsVTypes">
  <Template>Normal.dotm</Template>
  <TotalTime>159</TotalTime>
  <Pages>1</Pages>
  <Words>37</Words>
  <Characters>188</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&lt;סוג שאילתה (אם לא רגילה)&gt;</vt:lpstr>
      <vt:lpstr>&lt;סוג שאילתה (אם לא רגילה)&gt;</vt:lpstr>
    </vt:vector>
  </TitlesOfParts>
  <Company>eds</Company>
  <LinksUpToDate>false</LinksUpToDate>
  <CharactersWithSpaces>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שאילתה</dc:title>
  <dc:subject/>
  <dc:creator>Adin</dc:creator>
  <cp:keywords/>
  <dc:description/>
  <cp:lastModifiedBy>Robin</cp:lastModifiedBy>
  <cp:revision>2</cp:revision>
  <cp:lastPrinted>2014-08-13T07:48:00Z</cp:lastPrinted>
  <dcterms:created xsi:type="dcterms:W3CDTF">2012-11-26T12:31:00Z</dcterms:created>
  <dcterms:modified xsi:type="dcterms:W3CDTF">2017-07-24T09:49:00Z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0x0101004FACCC98F6E73942ADE49EAA8C64F675</vt:lpwstr>
  </property>
  <property fmtid="{D5CDD505-2E9C-101B-9397-08002B2CF9AE}" pid="3" name="_dlc_DocIdItemGuid">
    <vt:lpwstr>f36460c9-5908-4b1f-8a2d-43b4f351658e</vt:lpwstr>
  </property>
  <property fmtid="{D5CDD505-2E9C-101B-9397-08002B2CF9AE}" pid="4" name="SanhedrinDocumentType">
    <vt:r8>2</vt:r8>
  </property>
  <property fmtid="{D5CDD505-2E9C-101B-9397-08002B2CF9AE}" pid="5" name="SanhedrinItemID">
    <vt:r8>2222185</vt:r8>
  </property>
</Properties>
</file>