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1FFC" w:rsidR="0059335D" w:rsidP="0059335D" w:rsidRDefault="00882CD8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1AC6FCF0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4330.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 w:rsidR="00882CD8">
        <w:rPr>
          <w:rFonts w:hint="cs"/>
          <w:u w:val="single"/>
          <w:rtl/>
        </w:rPr>
        <w:t>ח</w:t>
      </w:r>
      <w:bookmarkStart w:name="_GoBack" w:id="5"/>
      <w:bookmarkEnd w:id="5"/>
      <w:r>
        <w:rPr>
          <w:rFonts w:hint="cs"/>
          <w:u w:val="single"/>
          <w:rtl/>
        </w:rPr>
        <w:t>שש לפגיעה בתחרות ובשקיפות במכרז מקרקעין פומבי בערד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>
        <w:rPr>
          <w:rFonts w:hint="cs" w:ascii="Tahoma" w:hAnsi="Tahoma" w:cs="David"/>
          <w:u w:val="single"/>
          <w:rtl/>
        </w:rPr>
        <w:t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>
        <w:rPr>
          <w:rFonts w:hint="cs" w:ascii="Tahoma" w:hAnsi="Tahoma" w:cs="David"/>
          <w:u w:val="single"/>
          <w:rtl/>
        </w:rPr>
        <w:t>נאור שירי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>
        <w:rPr>
          <w:rFonts w:hint="cs" w:ascii="Tahoma" w:hAnsi="Tahoma" w:cs="David"/>
          <w:u w:val="single"/>
          <w:rtl/>
        </w:rPr>
        <w:t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>
        <w:rPr>
          <w:rFonts w:hint="cs" w:ascii="Tahoma" w:hAnsi="Tahoma" w:cs="David"/>
          <w:u w:val="single"/>
          <w:rtl/>
        </w:rPr>
        <w:t>חיים כץ - שר הבינוי והשיכון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כ"ט בשבט התשפ"ו (16 בפברואר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>
        <w:rPr>
          <w:rFonts w:hint="cs" w:ascii="Tahoma" w:hAnsi="Tahoma" w:cs="David"/>
          <w:rtl/>
        </w:rPr>
        <w:t>חשד לתיאום מחירים, קשרים בין יזמים, זיקה לקבוצה מסוימת והגדרת שכונה ייעודית.</w:t>
      </w:r>
      <w:bookmarkEnd w:id="14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אילו צעדים ננקטו או יינקטו לפיקוח, בדיקה ותיקון ההליך להבטחת תחרות הוגנת ושקיפות?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82CD8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2562D247-9DA2-4876-8FD7-9DEDBBBB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258E-0C12-4C09-B89B-5F088155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90d5b49-c690-4c6f-bbb9-1e50dab33ee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878A5-FEC7-4786-A9AF-B1B69426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57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גיא ברק</cp:lastModifiedBy>
  <cp:revision>3</cp:revision>
  <cp:lastPrinted>2014-08-13T07:48:00Z</cp:lastPrinted>
  <dcterms:created xsi:type="dcterms:W3CDTF">2012-11-26T12:31:00Z</dcterms:created>
  <dcterms:modified xsi:type="dcterms:W3CDTF">2026-02-09T12:53:00Z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2240438</vt:r8>
  </property>
</Properties>
</file>