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2F74" w:rsidP="00511CC1" w:rsidRDefault="00952F74" w14:paraId="4B0CDD54" w14:textId="77777777">
      <w:pPr>
        <w:pageBreakBefore/>
        <w:jc w:val="center"/>
        <w:rPr>
          <w:rFonts w:ascii="Tahoma" w:hAnsi="Tahoma" w:cs="David"/>
          <w:rtl/>
        </w:rPr>
      </w:pPr>
      <w:r>
        <w:rPr>
          <w:rFonts w:hint="cs" w:ascii="Tahoma" w:hAnsi="Tahoma" w:cs="David"/>
          <w:rtl/>
        </w:rPr>
        <w:drawing>
          <wp:inline distT="0" distB="0" distL="0" distR="0" wp14:anchorId="4B0CDD72" wp14:editId="652BFCE1">
            <wp:extent cx="523875" cy="647700"/>
            <wp:effectExtent l="0" t="0" r="9525" b="0"/>
            <wp:docPr id="2" name="תמונה 2" descr="סמל המדינה"/>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23875" cy="647700"/>
                    </a:xfrm>
                    <a:prstGeom prst="rect">
                      <a:avLst/>
                    </a:prstGeom>
                  </pic:spPr>
                </pic:pic>
              </a:graphicData>
            </a:graphic>
          </wp:inline>
        </w:drawing>
      </w:r>
    </w:p>
    <w:p w:rsidR="00952F74" w:rsidP="00952F74" w:rsidRDefault="00952F74" w14:paraId="4B0CDD55" w14:textId="77777777">
      <w:pPr>
        <w:jc w:val="center"/>
        <w:rPr>
          <w:rFonts w:ascii="Tahoma" w:hAnsi="Tahoma" w:cs="David"/>
          <w:bCs/>
          <w:color w:val="000080"/>
          <w:rtl/>
        </w:rPr>
      </w:pPr>
      <w:r>
        <w:rPr>
          <w:rFonts w:hint="eastAsia" w:ascii="Tahoma" w:hAnsi="Tahoma" w:cs="David"/>
          <w:bCs/>
          <w:color w:val="000080"/>
          <w:rtl/>
        </w:rPr>
        <w:t>הכנסת</w:t>
      </w:r>
    </w:p>
    <w:p w:rsidR="00952F74" w:rsidP="00952F74" w:rsidRDefault="00952F74" w14:paraId="4B0CDD56" w14:textId="77777777">
      <w:pPr>
        <w:jc w:val="right"/>
        <w:rPr>
          <w:rFonts w:ascii="Tahoma" w:hAnsi="Tahoma" w:cs="David"/>
          <w:bCs/>
          <w:color w:val="000080"/>
          <w:rtl/>
        </w:rPr>
      </w:pPr>
    </w:p>
    <w:p w:rsidR="00952F74" w:rsidP="00952F74" w:rsidRDefault="00952F74" w14:paraId="4B0CDD57" w14:textId="77777777">
      <w:pPr>
        <w:rPr>
          <w:rFonts w:ascii="Tahoma" w:hAnsi="Tahoma" w:cs="David"/>
          <w:rtl/>
        </w:rPr>
      </w:pPr>
    </w:p>
    <w:p w:rsidRPr="000E1E30" w:rsidR="00952F74" w:rsidP="00952F74" w:rsidRDefault="00952F74" w14:paraId="4B0CDD58" w14:textId="77777777">
      <w:pPr>
        <w:jc w:val="right"/>
        <w:rPr>
          <w:rFonts w:ascii="Tahoma" w:hAnsi="Tahoma" w:cs="David"/>
          <w:noProof w:val="0"/>
          <w:rtl/>
          <w:lang w:eastAsia="he-IL"/>
        </w:rPr>
      </w:pPr>
      <w:bookmarkStart w:name="Heb_Date" w:id="0"/>
      <w:r xmlns:w="http://schemas.openxmlformats.org/wordprocessingml/2006/main">
        <w:rPr xmlns:w="http://schemas.openxmlformats.org/wordprocessingml/2006/main">
          <w:rFonts w:hint="cs" w:ascii="Tahoma" w:hAnsi="Tahoma" w:cs="David"/>
          <w:noProof w:val="0"/>
          <w:sz w:val="24"/>
          <w:szCs w:val="24"/>
          <w:rtl/>
          <w:lang w:eastAsia="he-IL"/>
        </w:rPr>
        <w:t xml:space="preserve">כ"ו באדר התשפ"ו</w:t>
      </w:r>
      <w:bookmarkEnd w:id="0"/>
    </w:p>
    <w:p w:rsidRPr="000E1E30" w:rsidR="00952F74" w:rsidP="00952F74" w:rsidRDefault="00952F74" w14:paraId="4B0CDD59" w14:textId="77777777">
      <w:pPr>
        <w:jc w:val="right"/>
        <w:rPr>
          <w:rFonts w:ascii="Tahoma" w:hAnsi="Tahoma" w:cs="David"/>
          <w:noProof w:val="0"/>
          <w:rtl/>
          <w:lang w:eastAsia="he-IL"/>
        </w:rPr>
      </w:pPr>
      <w:bookmarkStart w:name="Eng_Date" w:id="1"/>
      <w:r xmlns:w="http://schemas.openxmlformats.org/wordprocessingml/2006/main">
        <w:rPr xmlns:w="http://schemas.openxmlformats.org/wordprocessingml/2006/main">
          <w:rFonts w:hint="cs" w:ascii="Tahoma" w:hAnsi="Tahoma" w:cs="David"/>
          <w:noProof w:val="0"/>
          <w:sz w:val="24"/>
          <w:szCs w:val="24"/>
          <w:rtl/>
          <w:lang w:eastAsia="he-IL"/>
        </w:rPr>
        <w:t xml:space="preserve">15 במרץ, 2026</w:t>
      </w:r>
      <w:bookmarkEnd w:id="1"/>
      <w:r w:rsidRPr="000E1E30">
        <w:rPr>
          <w:rFonts w:hint="cs" w:ascii="Tahoma" w:hAnsi="Tahoma" w:cs="David"/>
          <w:noProof w:val="0"/>
          <w:rtl/>
          <w:lang w:eastAsia="he-IL"/>
        </w:rPr>
        <w:t xml:space="preserve"> </w:t>
      </w:r>
    </w:p>
    <w:p w:rsidRPr="001C664C" w:rsidR="00952F74" w:rsidP="00952F74" w:rsidRDefault="00952F74" w14:paraId="4B0CDD5A" w14:textId="77777777">
      <w:pPr>
        <w:bidi w:val="0"/>
        <w:rPr>
          <w:rFonts w:ascii="Tahoma" w:hAnsi="Tahoma" w:cs="David"/>
          <w:b/>
          <w:bCs/>
          <w:sz w:val="24"/>
          <w:szCs w:val="24"/>
          <w:u w:val="single"/>
        </w:rPr>
      </w:pPr>
      <w:bookmarkStart w:name="AGN_Num" w:id="2"/>
      <w:r xmlns:w="http://schemas.openxmlformats.org/wordprocessingml/2006/main">
        <w:rPr xmlns:w="http://schemas.openxmlformats.org/wordprocessingml/2006/main">
          <w:rFonts w:hint="cs" w:ascii="Tahoma" w:hAnsi="Tahoma" w:cs="David"/>
          <w:b/>
          <w:bCs/>
          <w:sz w:val="24"/>
          <w:szCs w:val="24"/>
          <w:u w:val="single"/>
          <w:rtl/>
        </w:rPr>
        <w:t xml:space="preserve">6820</w:t>
      </w:r>
      <w:bookmarkEnd w:id="2"/>
      <w:r w:rsidRPr="001C664C">
        <w:rPr>
          <w:rFonts w:ascii="Tahoma" w:hAnsi="Tahoma" w:cs="David"/>
          <w:b/>
          <w:bCs/>
          <w:sz w:val="24"/>
          <w:szCs w:val="24"/>
          <w:u w:val="single"/>
        </w:rPr>
        <w:t xml:space="preserve"> </w:t>
      </w:r>
    </w:p>
    <w:p w:rsidR="00952F74" w:rsidP="00952F74" w:rsidRDefault="00952F74" w14:paraId="4B0CDD5B" w14:textId="77777777">
      <w:pPr>
        <w:rPr>
          <w:rFonts w:ascii="Tahoma" w:hAnsi="Tahoma" w:cs="David"/>
          <w:sz w:val="24"/>
          <w:szCs w:val="24"/>
          <w:rtl/>
        </w:rPr>
      </w:pPr>
    </w:p>
    <w:p w:rsidRPr="00466F42" w:rsidR="00952F74" w:rsidP="00952F74" w:rsidRDefault="00952F74" w14:paraId="4B0CDD5C" w14:textId="77777777">
      <w:pPr>
        <w:rPr>
          <w:rFonts w:ascii="Tahoma" w:hAnsi="Tahoma" w:cs="David"/>
          <w:sz w:val="24"/>
          <w:szCs w:val="24"/>
          <w:rtl/>
        </w:rPr>
      </w:pPr>
      <w:r w:rsidRPr="00466F42">
        <w:rPr>
          <w:rFonts w:hint="cs" w:ascii="Tahoma" w:hAnsi="Tahoma" w:cs="David"/>
          <w:sz w:val="24"/>
          <w:szCs w:val="24"/>
          <w:rtl/>
        </w:rPr>
        <w:t>לכבוד</w:t>
      </w:r>
    </w:p>
    <w:p w:rsidRPr="00466F42" w:rsidR="00952F74" w:rsidP="00952F74" w:rsidRDefault="00952F74" w14:paraId="4B0CDD5D" w14:textId="77777777">
      <w:pPr>
        <w:rPr>
          <w:rFonts w:ascii="Tahoma" w:hAnsi="Tahoma" w:cs="David"/>
          <w:sz w:val="24"/>
          <w:szCs w:val="24"/>
          <w:rtl/>
        </w:rPr>
      </w:pPr>
    </w:p>
    <w:p w:rsidRPr="00466F42" w:rsidR="00952F74" w:rsidP="00952F74" w:rsidRDefault="00952F74" w14:paraId="4B0CDD5E" w14:textId="77777777">
      <w:pPr>
        <w:rPr>
          <w:rFonts w:ascii="Tahoma" w:hAnsi="Tahoma" w:cs="David"/>
          <w:sz w:val="24"/>
          <w:szCs w:val="24"/>
          <w:rtl/>
        </w:rPr>
      </w:pPr>
      <w:r w:rsidRPr="00466F42">
        <w:rPr>
          <w:rFonts w:hint="cs" w:ascii="Tahoma" w:hAnsi="Tahoma" w:cs="David"/>
          <w:sz w:val="24"/>
          <w:szCs w:val="24"/>
          <w:rtl/>
        </w:rPr>
        <w:t xml:space="preserve">יו"ר הכנסת, ח"כ </w:t>
      </w:r>
      <w:bookmarkStart w:name="AGN_Yor_Name" w:id="3"/>
      <w:r xmlns:w="http://schemas.openxmlformats.org/wordprocessingml/2006/main">
        <w:rPr xmlns:w="http://schemas.openxmlformats.org/wordprocessingml/2006/main">
          <w:rFonts w:hint="cs" w:ascii="Tahoma" w:hAnsi="Tahoma" w:cs="David"/>
          <w:sz w:val="24"/>
          <w:szCs w:val="24"/>
          <w:rtl/>
        </w:rPr>
        <w:t xml:space="preserve">אמיר אוחנה</w:t>
      </w:r>
      <w:bookmarkEnd w:id="3"/>
    </w:p>
    <w:p w:rsidRPr="00466F42" w:rsidR="00952F74" w:rsidP="00952F74" w:rsidRDefault="00952F74" w14:paraId="4B0CDD5F" w14:textId="77777777">
      <w:pPr>
        <w:rPr>
          <w:rFonts w:ascii="Tahoma" w:hAnsi="Tahoma" w:cs="David"/>
          <w:sz w:val="24"/>
          <w:szCs w:val="24"/>
          <w:rtl/>
        </w:rPr>
      </w:pPr>
    </w:p>
    <w:p w:rsidR="00952F74" w:rsidP="00952F74" w:rsidRDefault="00952F74" w14:paraId="4B0CDD60" w14:textId="77777777">
      <w:pPr>
        <w:rPr>
          <w:rFonts w:ascii="Tahoma" w:hAnsi="Tahoma" w:cs="David"/>
          <w:sz w:val="24"/>
          <w:szCs w:val="24"/>
          <w:rtl/>
        </w:rPr>
      </w:pPr>
      <w:bookmarkStart w:name="AGN_Yor_Gender" w:id="4"/>
      <w:r xmlns:w="http://schemas.openxmlformats.org/wordprocessingml/2006/main">
        <w:rPr xmlns:w="http://schemas.openxmlformats.org/wordprocessingml/2006/main">
          <w:rFonts w:hint="cs" w:ascii="Tahoma" w:hAnsi="Tahoma" w:cs="David"/>
          <w:sz w:val="24"/>
          <w:szCs w:val="24"/>
          <w:rtl/>
        </w:rPr>
        <w:t xml:space="preserve">אדוני היושב ראש</w:t>
      </w:r>
      <w:bookmarkEnd w:id="4"/>
      <w:r w:rsidRPr="00466F42">
        <w:rPr>
          <w:rFonts w:hint="cs" w:ascii="Tahoma" w:hAnsi="Tahoma" w:cs="David"/>
          <w:sz w:val="24"/>
          <w:szCs w:val="24"/>
          <w:rtl/>
        </w:rPr>
        <w:t>,</w:t>
      </w:r>
    </w:p>
    <w:p w:rsidR="00952F74" w:rsidP="00952F74" w:rsidRDefault="00952F74" w14:paraId="4B0CDD61" w14:textId="77777777">
      <w:pPr>
        <w:rPr>
          <w:rFonts w:ascii="Tahoma" w:hAnsi="Tahoma" w:cs="David"/>
          <w:sz w:val="24"/>
          <w:szCs w:val="24"/>
          <w:rtl/>
        </w:rPr>
      </w:pPr>
    </w:p>
    <w:p w:rsidRPr="00466F42" w:rsidR="00952F74" w:rsidP="00952F74" w:rsidRDefault="00952F74" w14:paraId="4B0CDD62" w14:textId="77777777">
      <w:pPr>
        <w:rPr>
          <w:rFonts w:ascii="Tahoma" w:hAnsi="Tahoma" w:cs="David"/>
          <w:sz w:val="24"/>
          <w:szCs w:val="24"/>
          <w:rtl/>
        </w:rPr>
      </w:pPr>
    </w:p>
    <w:p w:rsidRPr="00466F42" w:rsidR="00952F74" w:rsidP="008879A3" w:rsidRDefault="00952F74" w14:paraId="4B0CDD63" w14:textId="0176ED66">
      <w:pPr>
        <w:rPr>
          <w:rFonts w:ascii="Tahoma" w:hAnsi="Tahoma" w:cs="David"/>
          <w:sz w:val="24"/>
          <w:szCs w:val="24"/>
          <w:rtl/>
        </w:rPr>
      </w:pPr>
      <w:r w:rsidRPr="00466F42">
        <w:rPr>
          <w:rFonts w:hint="cs" w:ascii="Tahoma" w:hAnsi="Tahoma" w:cs="David"/>
          <w:sz w:val="24"/>
          <w:szCs w:val="24"/>
          <w:rtl/>
        </w:rPr>
        <w:t>אבקש להעלות על סדר יומה של הכנסת:</w:t>
      </w:r>
      <w:bookmarkStart w:name="_GoBack" w:id="5"/>
      <w:bookmarkEnd w:id="5"/>
    </w:p>
    <w:p w:rsidR="00952F74" w:rsidP="00952F74" w:rsidRDefault="00952F74" w14:paraId="4B0CDD64" w14:textId="77777777">
      <w:pPr>
        <w:rPr>
          <w:rFonts w:ascii="Tahoma" w:hAnsi="Tahoma" w:cs="David"/>
          <w:sz w:val="24"/>
          <w:szCs w:val="24"/>
          <w:u w:val="single"/>
          <w:rtl/>
        </w:rPr>
      </w:pPr>
      <w:bookmarkStart w:name="AGN_Subject" w:id="6"/>
      <w:r xmlns:w="http://schemas.openxmlformats.org/wordprocessingml/2006/main">
        <w:rPr xmlns:w="http://schemas.openxmlformats.org/wordprocessingml/2006/main">
          <w:rFonts w:hint="cs" w:ascii="Tahoma" w:hAnsi="Tahoma" w:cs="David"/>
          <w:sz w:val="24"/>
          <w:szCs w:val="24"/>
          <w:u w:val="single"/>
          <w:rtl/>
        </w:rPr>
        <w:t xml:space="preserve">הצעה רגילה לסדר היום בנושא: שוב מתברר שצבא לא מעניק צרכי דת: נמנע מחרדי עצור לשמוע פרשת זכור</w:t>
      </w:r>
      <w:bookmarkEnd w:id="6"/>
    </w:p>
    <w:p w:rsidR="00952F74" w:rsidP="00952F74" w:rsidRDefault="00952F74" w14:paraId="4B0CDD65" w14:textId="77777777">
      <w:pPr>
        <w:rPr>
          <w:rFonts w:ascii="Tahoma" w:hAnsi="Tahoma" w:cs="David"/>
          <w:sz w:val="24"/>
          <w:szCs w:val="24"/>
          <w:u w:val="single"/>
          <w:rtl/>
        </w:rPr>
      </w:pPr>
    </w:p>
    <w:p w:rsidRPr="0001120F" w:rsidR="00952F74" w:rsidP="00952F74" w:rsidRDefault="00952F74" w14:paraId="4B0CDD66" w14:textId="77777777">
      <w:pPr>
        <w:rPr>
          <w:rFonts w:ascii="Tahoma" w:hAnsi="Tahoma" w:cs="David"/>
          <w:sz w:val="24"/>
          <w:szCs w:val="24"/>
          <w:u w:val="single"/>
          <w:rtl/>
        </w:rPr>
      </w:pPr>
    </w:p>
    <w:p w:rsidR="00952F74" w:rsidP="00952F74" w:rsidRDefault="00952F74" w14:paraId="4B0CDD67" w14:textId="77777777">
      <w:pPr>
        <w:rPr>
          <w:rFonts w:ascii="Tahoma" w:hAnsi="Tahoma" w:cs="David"/>
          <w:sz w:val="24"/>
          <w:szCs w:val="24"/>
          <w:u w:val="single"/>
          <w:rtl/>
        </w:rPr>
      </w:pPr>
      <w:r w:rsidRPr="00035C14">
        <w:rPr>
          <w:rFonts w:hint="cs" w:ascii="Tahoma" w:hAnsi="Tahoma" w:cs="David"/>
          <w:sz w:val="24"/>
          <w:szCs w:val="24"/>
          <w:u w:val="single"/>
          <w:rtl/>
        </w:rPr>
        <w:t>דברי הסבר</w:t>
      </w:r>
      <w:r w:rsidRPr="00035C14">
        <w:rPr>
          <w:rFonts w:hint="cs" w:ascii="Tahoma" w:hAnsi="Tahoma" w:cs="David"/>
          <w:sz w:val="24"/>
          <w:szCs w:val="24"/>
          <w:rtl/>
        </w:rPr>
        <w:t>:</w:t>
      </w:r>
    </w:p>
    <w:p w:rsidRPr="00035C14" w:rsidR="00952F74" w:rsidP="00952F74" w:rsidRDefault="00952F74" w14:paraId="4B0CDD68" w14:textId="77777777">
      <w:pPr>
        <w:rPr>
          <w:rFonts w:ascii="Tahoma" w:hAnsi="Tahoma" w:cs="David"/>
          <w:sz w:val="24"/>
          <w:szCs w:val="24"/>
          <w:rtl/>
        </w:rPr>
      </w:pPr>
      <w:bookmarkStart w:name="AGN_Description" w:id="7"/>
      <w:r xmlns:w="http://schemas.openxmlformats.org/wordprocessingml/2006/main">
        <w:rPr xmlns:w="http://schemas.openxmlformats.org/wordprocessingml/2006/main">
          <w:rFonts w:hint="cs" w:ascii="Tahoma" w:hAnsi="Tahoma" w:cs="David"/>
          <w:sz w:val="24"/>
          <w:szCs w:val="24"/>
          <w:rtl/>
        </w:rPr>
        <w:t xml:space="preserve">סוהרי המשטרה הצבאית מנעו מחייל שהיה עצור בפרשת תצוה (ה-28 לפברואר) לשמוע קריאת התורה ובכללה "פרשת זכור", דבר שכל שומר תורה ומצוות מקפיד עליו ביותר. אחר "םרשת התפילין" גם פרשה זו מצטרפת לתחושה הרווחת שהצבא אינו מסוגל או למצער אינו מעוניין להעניק לחייל - במקרה זה עציר - חרדי את מינימום צרכי הדת שהוא מחויב בהם. כדי להביע מחאה וכדי לשמוע את עמדת הצבא אבקש להעלות את הנושא.   </w:t>
      </w:r>
      <w:bookmarkEnd w:id="7"/>
    </w:p>
    <w:p w:rsidR="00952F74" w:rsidP="00952F74" w:rsidRDefault="00952F74" w14:paraId="4B0CDD69" w14:textId="77777777">
      <w:pPr>
        <w:pStyle w:val="9"/>
        <w:jc w:val="right"/>
        <w:rPr>
          <w:rFonts w:cs="David"/>
          <w:sz w:val="24"/>
          <w:szCs w:val="24"/>
          <w:rtl/>
        </w:rPr>
      </w:pPr>
    </w:p>
    <w:p w:rsidRPr="00035C14" w:rsidR="00952F74" w:rsidP="00952F74" w:rsidRDefault="00952F74" w14:paraId="4B0CDD6A" w14:textId="77777777">
      <w:pPr>
        <w:rPr>
          <w:rtl/>
        </w:rPr>
      </w:pPr>
    </w:p>
    <w:p w:rsidR="00952F74" w:rsidP="00952F74" w:rsidRDefault="00952F74" w14:paraId="4B0CDD6B" w14:textId="77777777">
      <w:pPr>
        <w:pStyle w:val="9"/>
        <w:jc w:val="right"/>
        <w:rPr>
          <w:rFonts w:cs="David"/>
          <w:sz w:val="24"/>
          <w:szCs w:val="24"/>
          <w:rtl/>
        </w:rPr>
      </w:pPr>
    </w:p>
    <w:p w:rsidR="00952F74" w:rsidP="00952F74" w:rsidRDefault="00952F74" w14:paraId="4B0CDD6C" w14:textId="77777777">
      <w:pPr>
        <w:pStyle w:val="9"/>
        <w:jc w:val="right"/>
        <w:rPr>
          <w:rFonts w:cs="David"/>
          <w:sz w:val="24"/>
          <w:szCs w:val="24"/>
          <w:rtl/>
        </w:rPr>
      </w:pPr>
    </w:p>
    <w:p w:rsidR="00952F74" w:rsidP="00952F74" w:rsidRDefault="00952F74" w14:paraId="4B0CDD6D" w14:textId="77777777">
      <w:pPr>
        <w:pStyle w:val="9"/>
        <w:bidi w:val="0"/>
        <w:rPr>
          <w:rFonts w:cs="David"/>
          <w:sz w:val="24"/>
          <w:szCs w:val="24"/>
          <w:rtl/>
        </w:rPr>
      </w:pPr>
      <w:r w:rsidRPr="00466F42">
        <w:rPr>
          <w:rFonts w:hint="cs" w:cs="David"/>
          <w:sz w:val="24"/>
          <w:szCs w:val="24"/>
          <w:rtl/>
        </w:rPr>
        <w:t>בכבוד רב,</w:t>
      </w:r>
    </w:p>
    <w:p w:rsidRPr="005825C4" w:rsidR="00952F74" w:rsidP="00952F74" w:rsidRDefault="00952F74" w14:paraId="4B0CDD6E" w14:textId="77777777">
      <w:pPr>
        <w:bidi w:val="0"/>
        <w:rPr>
          <w:rFonts w:cs="David"/>
          <w:rtl/>
        </w:rPr>
      </w:pPr>
      <w:bookmarkStart w:name="PM_Gender" w:id="8"/>
      <w:r xmlns:w="http://schemas.openxmlformats.org/wordprocessingml/2006/main">
        <w:rPr xmlns:w="http://schemas.openxmlformats.org/wordprocessingml/2006/main">
          <w:rFonts w:hint="cs" w:cs="David"/>
          <w:sz w:val="24"/>
          <w:szCs w:val="24"/>
          <w:rtl/>
        </w:rPr>
        <w:t xml:space="preserve">חבר הכנסת</w:t>
      </w:r>
      <w:bookmarkEnd w:id="8"/>
      <w:r>
        <w:rPr>
          <w:rFonts w:hint="cs" w:cs="David"/>
          <w:sz w:val="24"/>
          <w:szCs w:val="24"/>
          <w:rtl/>
        </w:rPr>
        <w:t xml:space="preserve"> </w:t>
      </w:r>
      <w:bookmarkStart w:name="PM_Name" w:id="9"/>
      <w:r xmlns:w="http://schemas.openxmlformats.org/wordprocessingml/2006/main">
        <w:rPr xmlns:w="http://schemas.openxmlformats.org/wordprocessingml/2006/main">
          <w:rFonts w:hint="cs" w:cs="David"/>
          <w:sz w:val="24"/>
          <w:szCs w:val="24"/>
          <w:rtl/>
        </w:rPr>
        <w:t xml:space="preserve">יואב בן צור</w:t>
      </w:r>
      <w:bookmarkEnd w:id="9"/>
    </w:p>
    <w:p w:rsidRPr="00334667" w:rsidR="00952F74" w:rsidP="00952F74" w:rsidRDefault="00952F74" w14:paraId="4B0CDD6F" w14:textId="77777777">
      <w:pPr>
        <w:bidi w:val="0"/>
        <w:rPr>
          <w:rFonts w:ascii="Tahoma" w:hAnsi="Tahoma" w:cs="David"/>
        </w:rPr>
      </w:pPr>
    </w:p>
    <w:p w:rsidRPr="00334667" w:rsidR="00952F74" w:rsidP="00952F74" w:rsidRDefault="00952F74" w14:paraId="4B0CDD70" w14:textId="77777777">
      <w:pPr>
        <w:pStyle w:val="9"/>
        <w:rPr>
          <w:rFonts w:cs="David"/>
          <w:rtl/>
        </w:rPr>
      </w:pPr>
    </w:p>
    <w:p w:rsidRPr="00952F74" w:rsidR="007A01CE" w:rsidP="00952F74" w:rsidRDefault="007A01CE" w14:paraId="4B0CDD71" w14:textId="77777777"/>
    <w:sectPr w:rsidRPr="00952F74" w:rsidR="007A01CE">
      <w:endnotePr>
        <w:numFmt w:val="lowerLetter"/>
      </w:endnotePr>
      <w:pgSz w:w="11906" w:h="16838"/>
      <w:pgMar w:top="1440" w:right="1800" w:bottom="1440" w:left="1800" w:header="720" w:footer="720" w:gutter="0"/>
      <w:cols w:space="720"/>
      <w:bidi/>
      <w:rtlGutter/>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endnotePr>
    <w:numFmt w:val="lowerLetter"/>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F74"/>
    <w:rsid w:val="00393547"/>
    <w:rsid w:val="00511CC1"/>
    <w:rsid w:val="007A01CE"/>
    <w:rsid w:val="008879A3"/>
    <w:rsid w:val="00952F74"/>
    <w:rsid w:val="009C075A"/>
    <w:rsid w:val="00A84CA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CDD54"/>
  <w15:docId w15:val="{C3B11D3B-5392-4D91-8E68-CF3002FDB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2F74"/>
    <w:pPr>
      <w:bidi/>
      <w:spacing w:after="0" w:line="240" w:lineRule="auto"/>
    </w:pPr>
    <w:rPr>
      <w:rFonts w:ascii="Times New Roman" w:eastAsia="Times New Roman" w:hAnsi="Times New Roman" w:cs="Times New Roman"/>
      <w:noProof/>
      <w:sz w:val="28"/>
      <w:szCs w:val="28"/>
    </w:rPr>
  </w:style>
  <w:style w:type="paragraph" w:styleId="9">
    <w:name w:val="heading 9"/>
    <w:basedOn w:val="a"/>
    <w:next w:val="a"/>
    <w:link w:val="90"/>
    <w:qFormat/>
    <w:rsid w:val="00952F74"/>
    <w:pPr>
      <w:keepNext/>
      <w:ind w:left="84" w:firstLine="5"/>
      <w:outlineLvl w:val="8"/>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כותרת 9 תו"/>
    <w:basedOn w:val="a0"/>
    <w:link w:val="9"/>
    <w:rsid w:val="00952F74"/>
    <w:rPr>
      <w:rFonts w:ascii="Tahoma" w:eastAsia="Times New Roman" w:hAnsi="Tahoma" w:cs="Times New Roman"/>
      <w:noProof/>
      <w:sz w:val="28"/>
      <w:szCs w:val="28"/>
    </w:rPr>
  </w:style>
  <w:style w:type="paragraph" w:styleId="a3">
    <w:name w:val="Balloon Text"/>
    <w:basedOn w:val="a"/>
    <w:link w:val="a4"/>
    <w:uiPriority w:val="99"/>
    <w:semiHidden/>
    <w:unhideWhenUsed/>
    <w:rsid w:val="00511CC1"/>
    <w:rPr>
      <w:rFonts w:ascii="Tahoma" w:hAnsi="Tahoma" w:cs="Tahoma"/>
      <w:sz w:val="16"/>
      <w:szCs w:val="16"/>
    </w:rPr>
  </w:style>
  <w:style w:type="character" w:customStyle="1" w:styleId="a4">
    <w:name w:val="טקסט בלונים תו"/>
    <w:basedOn w:val="a0"/>
    <w:link w:val="a3"/>
    <w:uiPriority w:val="99"/>
    <w:semiHidden/>
    <w:rsid w:val="00511CC1"/>
    <w:rPr>
      <w:rFonts w:ascii="Tahoma" w:eastAsia="Times New Roman"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מסמך" ma:contentTypeID="0x0101001A9F6F4D1B70A3448CB576E12E7404DD" ma:contentTypeVersion="" ma:contentTypeDescription="צור מסמך חדש." ma:contentTypeScope="" ma:versionID="4e0a5dcaf88c223f4db55bdff883273b">
  <xsd:schema xmlns:xsd="http://www.w3.org/2001/XMLSchema" xmlns:xs="http://www.w3.org/2001/XMLSchema" xmlns:p="http://schemas.microsoft.com/office/2006/metadata/properties" xmlns:ns2="290d5b49-c690-4c6f-bbb9-1e50dab33eee" targetNamespace="http://schemas.microsoft.com/office/2006/metadata/properties" ma:root="true" ma:fieldsID="a6db6e33f8462d87724f237088727803" ns2:_="">
    <xsd:import namespace="290d5b49-c690-4c6f-bbb9-1e50dab33eee"/>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0d5b49-c690-4c6f-bbb9-1e50dab33eee" elementFormDefault="qualified">
    <xsd:import namespace="http://schemas.microsoft.com/office/2006/documentManagement/types"/>
    <xsd:import namespace="http://schemas.microsoft.com/office/infopath/2007/PartnerControls"/>
    <xsd:element name="SharedWithUsers" ma:index="8"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1F6F45-C753-4B37-AEC2-39D40EEC47E7}">
  <ds:schemaRefs>
    <ds:schemaRef ds:uri="http://schemas.microsoft.com/sharepoint/v3/contenttype/forms"/>
  </ds:schemaRefs>
</ds:datastoreItem>
</file>

<file path=customXml/itemProps2.xml><?xml version="1.0" encoding="utf-8"?>
<ds:datastoreItem xmlns:ds="http://schemas.openxmlformats.org/officeDocument/2006/customXml" ds:itemID="{BFEC8521-98FC-42CF-BCCF-FB1B5CF1A56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F5B49E5-C0D7-4361-AFE0-D49F794A9F0A}"/>
</file>

<file path=docProps/app.xml><?xml version="1.0" encoding="utf-8"?>
<Properties xmlns="http://schemas.openxmlformats.org/officeDocument/2006/extended-properties" xmlns:vt="http://schemas.openxmlformats.org/officeDocument/2006/docPropsVTypes">
  <Template>Normal</Template>
  <TotalTime>4</TotalTime>
  <Pages>1</Pages>
  <Words>42</Words>
  <Characters>213</Characters>
  <Application>Microsoft Office Word</Application>
  <DocSecurity>0</DocSecurity>
  <Lines>1</Lines>
  <Paragraphs>1</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
      <vt:lpstr/>
    </vt:vector>
  </TitlesOfParts>
  <Company>HP</Company>
  <LinksUpToDate>false</LinksUpToDate>
  <CharactersWithSpaces>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הצעה לסדר-היום של חבר כנסת</dc:title>
  <dc:creator>Yafa Gross</dc:creator>
  <cp:lastModifiedBy>מיכל בכר</cp:lastModifiedBy>
  <cp:revision>4</cp:revision>
  <dcterms:created xsi:type="dcterms:W3CDTF">2015-06-11T10:19:00Z</dcterms:created>
  <dcterms:modified xsi:type="dcterms:W3CDTF">2025-06-30T08:26:00Z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0x0101001A9F6F4D1B70A3448CB576E12E7404DD</vt:lpwstr>
  </property>
  <property fmtid="{D5CDD505-2E9C-101B-9397-08002B2CF9AE}" pid="3" name="_dlc_DocIdItemGuid">
    <vt:lpwstr>80aa8c7b-315c-4a78-b833-e931b09d14e0</vt:lpwstr>
  </property>
  <property fmtid="{D5CDD505-2E9C-101B-9397-08002B2CF9AE}" pid="4" name="SanhedrinDocumentType">
    <vt:r8>17</vt:r8>
  </property>
  <property fmtid="{D5CDD505-2E9C-101B-9397-08002B2CF9AE}" pid="5" name="SanhedrinItemID">
    <vt:r8>2241717</vt:r8>
  </property>
</Properties>
</file>