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DD8" w:rsidRDefault="003E3DD8" w:rsidP="0036162E">
      <w:pPr>
        <w:rPr>
          <w:rtl/>
        </w:rPr>
      </w:pPr>
      <w:r>
        <w:rPr>
          <w:rtl/>
        </w:rPr>
        <w:t>גילה גמליאל</w:t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אינה נוכחת</w:t>
      </w:r>
    </w:p>
    <w:p w:rsidR="003E3DD8" w:rsidRDefault="003E3DD8" w:rsidP="009635F5">
      <w:pPr>
        <w:rPr>
          <w:rtl/>
        </w:rPr>
      </w:pPr>
      <w:r>
        <w:rPr>
          <w:rtl/>
        </w:rPr>
        <w:t>בנימין גנץ</w:t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r>
        <w:rPr>
          <w:rtl/>
        </w:rPr>
        <w:t>משה גפני</w:t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 w:rsidR="00062039"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r>
        <w:rPr>
          <w:rtl/>
        </w:rPr>
        <w:t>אלי דלל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r>
        <w:rPr>
          <w:rtl/>
        </w:rPr>
        <w:t xml:space="preserve">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</w:t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r>
        <w:rPr>
          <w:rtl/>
        </w:rPr>
        <w:t>עמית הלוי</w:t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נגד</w:t>
      </w:r>
    </w:p>
    <w:p w:rsidR="003E3DD8" w:rsidRDefault="003E3DD8" w:rsidP="009635F5">
      <w:pPr>
        <w:rPr>
          <w:rtl/>
        </w:rPr>
      </w:pP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</w:t>
      </w:r>
      <w:r>
        <w:rPr>
          <w:rtl/>
        </w:rPr>
        <w:tab/>
      </w:r>
      <w:r w:rsidR="0036162E">
        <w:rPr>
          <w:rtl/>
        </w:rPr>
        <w:t xml:space="preserve">–   </w:t>
      </w:r>
      <w:r w:rsidR="00062039">
        <w:rPr>
          <w:rFonts w:hint="cs"/>
          <w:rtl/>
        </w:rPr>
        <w:t>אינה נוכחת</w:t>
      </w:r>
    </w:p>
    <w:p w:rsidR="003E3DD8" w:rsidRDefault="003E3DD8" w:rsidP="009635F5">
      <w:pPr>
        <w:rPr>
          <w:rtl/>
        </w:rPr>
      </w:pPr>
      <w:r>
        <w:rPr>
          <w:rtl/>
        </w:rPr>
        <w:t>אכרם חסון</w:t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 w:rsidR="00062039"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 w:rsidR="00062039"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r>
        <w:rPr>
          <w:rtl/>
        </w:rPr>
        <w:t>משה טור פז</w:t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r>
        <w:rPr>
          <w:rtl/>
        </w:rPr>
        <w:t>אחמד טיבי</w:t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r>
        <w:rPr>
          <w:rtl/>
        </w:rPr>
        <w:t>עופר כסיף</w:t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r>
        <w:rPr>
          <w:rtl/>
        </w:rPr>
        <w:t>ישראל כץ</w:t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r>
        <w:rPr>
          <w:rtl/>
        </w:rPr>
        <w:t>אביגדור ליברמן</w:t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r>
        <w:rPr>
          <w:rtl/>
        </w:rPr>
        <w:t>יאיר לפיד</w:t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r>
        <w:rPr>
          <w:rtl/>
        </w:rPr>
        <w:t>מרב מיכאלי</w:t>
      </w:r>
      <w:r>
        <w:rPr>
          <w:rtl/>
        </w:rPr>
        <w:tab/>
      </w:r>
      <w:r>
        <w:rPr>
          <w:rtl/>
        </w:rPr>
        <w:tab/>
        <w:t xml:space="preserve">-  </w:t>
      </w:r>
      <w:r>
        <w:rPr>
          <w:rFonts w:hint="cs"/>
          <w:rtl/>
        </w:rPr>
        <w:t>אינה נוכחת</w:t>
      </w:r>
      <w:r>
        <w:rPr>
          <w:rtl/>
        </w:rPr>
        <w:t xml:space="preserve"> </w:t>
      </w:r>
    </w:p>
    <w:p w:rsidR="003E3DD8" w:rsidRDefault="003E3DD8" w:rsidP="009635F5">
      <w:pPr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אינה נוכחת</w:t>
      </w:r>
    </w:p>
    <w:p w:rsidR="003E3DD8" w:rsidRDefault="003E3DD8" w:rsidP="009635F5">
      <w:pPr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r>
        <w:rPr>
          <w:rtl/>
        </w:rPr>
        <w:t>אבי מעוז</w:t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r>
        <w:rPr>
          <w:rtl/>
        </w:rPr>
        <w:t>שרון ניר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אינה נוכחת</w:t>
      </w:r>
    </w:p>
    <w:p w:rsidR="003E3DD8" w:rsidRDefault="003E3DD8" w:rsidP="009635F5">
      <w:pPr>
        <w:rPr>
          <w:rtl/>
        </w:rPr>
      </w:pPr>
      <w:r>
        <w:rPr>
          <w:rtl/>
        </w:rPr>
        <w:t>בנימין נתניהו</w:t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r>
        <w:rPr>
          <w:rtl/>
        </w:rPr>
        <w:t>יבגני סובה</w:t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r>
        <w:rPr>
          <w:rtl/>
        </w:rPr>
        <w:t>אורית מלכה סטרוק</w:t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אינה נוכחת</w:t>
      </w:r>
    </w:p>
    <w:p w:rsidR="003E3DD8" w:rsidRDefault="003E3DD8" w:rsidP="009635F5">
      <w:pPr>
        <w:rPr>
          <w:rtl/>
        </w:rPr>
      </w:pP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</w:t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 w:rsidR="00062039"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עבד</w:t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</w:t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r>
        <w:rPr>
          <w:rtl/>
        </w:rPr>
        <w:t>חמד עמאר</w:t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r>
        <w:rPr>
          <w:rtl/>
        </w:rPr>
        <w:t>עודד פורר</w:t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</w:t>
      </w:r>
      <w:r>
        <w:rPr>
          <w:rtl/>
        </w:rPr>
        <w:tab/>
      </w:r>
      <w:r w:rsidR="0036162E">
        <w:rPr>
          <w:rtl/>
        </w:rPr>
        <w:t xml:space="preserve">–   </w:t>
      </w:r>
      <w:r w:rsidR="00062039">
        <w:rPr>
          <w:rFonts w:hint="cs"/>
          <w:rtl/>
        </w:rPr>
        <w:t>אינה נוכחת</w:t>
      </w:r>
    </w:p>
    <w:p w:rsidR="003E3DD8" w:rsidRDefault="003E3DD8" w:rsidP="009635F5">
      <w:pPr>
        <w:rPr>
          <w:rtl/>
        </w:rPr>
      </w:pPr>
      <w:r>
        <w:rPr>
          <w:rtl/>
        </w:rPr>
        <w:t>שלמה קרעי</w:t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r>
        <w:rPr>
          <w:rtl/>
        </w:rPr>
        <w:t>אליהו רביבו</w:t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אינו נוכח</w:t>
      </w:r>
    </w:p>
    <w:p w:rsidR="003E3DD8" w:rsidRDefault="003E3DD8" w:rsidP="009635F5">
      <w:pPr>
        <w:rPr>
          <w:rtl/>
        </w:rPr>
      </w:pP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</w:t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אינה נוכחת</w:t>
      </w:r>
    </w:p>
    <w:p w:rsidR="003E3DD8" w:rsidRDefault="003E3DD8" w:rsidP="009635F5">
      <w:pPr>
        <w:rPr>
          <w:rtl/>
        </w:rPr>
      </w:pP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אינה נוכחת</w:t>
      </w:r>
    </w:p>
    <w:p w:rsidR="003E3DD8" w:rsidRDefault="003E3DD8" w:rsidP="009635F5">
      <w:pPr>
        <w:rPr>
          <w:rtl/>
        </w:rPr>
      </w:pPr>
      <w:r>
        <w:rPr>
          <w:rtl/>
        </w:rPr>
        <w:t>פנינה תמנו</w:t>
      </w:r>
      <w:r>
        <w:rPr>
          <w:rtl/>
        </w:rPr>
        <w:tab/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אינה נוכחת</w:t>
      </w:r>
    </w:p>
    <w:p w:rsidR="003E3DD8" w:rsidRDefault="003E3DD8" w:rsidP="003E3DD8">
      <w:pPr>
        <w:rPr>
          <w:rtl/>
        </w:rPr>
      </w:pPr>
    </w:p>
    <w:p w:rsidR="003E3DD8" w:rsidRDefault="003E3DD8" w:rsidP="003E3DD8">
      <w:pPr>
        <w:pStyle w:val="af6"/>
        <w:keepNext/>
        <w:rPr>
          <w:rtl/>
        </w:rPr>
      </w:pPr>
      <w:bookmarkStart w:id="0" w:name="ET_yor_6688_1"/>
      <w:r w:rsidRPr="003E3DD8">
        <w:rPr>
          <w:rStyle w:val="TagStyle"/>
          <w:rtl/>
        </w:rPr>
        <w:lastRenderedPageBreak/>
        <w:t xml:space="preserve"> &lt;&lt; </w:t>
      </w:r>
      <w:proofErr w:type="spellStart"/>
      <w:r w:rsidRPr="003E3DD8">
        <w:rPr>
          <w:rStyle w:val="TagStyle"/>
          <w:rtl/>
        </w:rPr>
        <w:t>יור</w:t>
      </w:r>
      <w:proofErr w:type="spellEnd"/>
      <w:r w:rsidRPr="003E3DD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E3DD8">
        <w:rPr>
          <w:rStyle w:val="TagStyle"/>
          <w:rtl/>
        </w:rPr>
        <w:t xml:space="preserve"> &lt;&lt; </w:t>
      </w:r>
      <w:proofErr w:type="spellStart"/>
      <w:r w:rsidRPr="003E3DD8">
        <w:rPr>
          <w:rStyle w:val="TagStyle"/>
          <w:rtl/>
        </w:rPr>
        <w:t>יור</w:t>
      </w:r>
      <w:proofErr w:type="spellEnd"/>
      <w:r w:rsidRPr="003E3D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0"/>
    </w:p>
    <w:p w:rsidR="003E3DD8" w:rsidRDefault="003E3DD8" w:rsidP="003E3DD8">
      <w:pPr>
        <w:pStyle w:val="KeepWithNext"/>
        <w:rPr>
          <w:rtl/>
          <w:lang w:eastAsia="he-IL"/>
        </w:rPr>
      </w:pPr>
    </w:p>
    <w:p w:rsidR="00062039" w:rsidRDefault="00062039" w:rsidP="003E3DD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חברי כנסת שמעוניינים להצביע?</w:t>
      </w:r>
    </w:p>
    <w:p w:rsidR="00062039" w:rsidRDefault="00062039" w:rsidP="003E3DD8">
      <w:pPr>
        <w:rPr>
          <w:rtl/>
          <w:lang w:eastAsia="he-IL"/>
        </w:rPr>
      </w:pPr>
    </w:p>
    <w:p w:rsidR="00062039" w:rsidRDefault="00062039" w:rsidP="00062039">
      <w:pPr>
        <w:pStyle w:val="af5"/>
        <w:keepNext/>
        <w:rPr>
          <w:rtl/>
        </w:rPr>
      </w:pPr>
      <w:bookmarkStart w:id="1" w:name="_ETM_Q19_226000"/>
      <w:bookmarkStart w:id="2" w:name="ET_interruption_6316_7"/>
      <w:bookmarkEnd w:id="1"/>
      <w:r w:rsidRPr="00062039">
        <w:rPr>
          <w:rStyle w:val="TagStyle"/>
          <w:rtl/>
        </w:rPr>
        <w:t xml:space="preserve"> &lt;&lt; קריאה &gt;&gt; </w:t>
      </w:r>
      <w:r>
        <w:rPr>
          <w:rtl/>
        </w:rPr>
        <w:t xml:space="preserve">סגנית מזכיר הכנסת </w:t>
      </w:r>
      <w:proofErr w:type="spellStart"/>
      <w:r>
        <w:rPr>
          <w:rtl/>
        </w:rPr>
        <w:t>ראדה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חסייסי</w:t>
      </w:r>
      <w:proofErr w:type="spellEnd"/>
      <w:r>
        <w:rPr>
          <w:rtl/>
        </w:rPr>
        <w:t>:</w:t>
      </w:r>
      <w:r w:rsidRPr="00062039">
        <w:rPr>
          <w:rStyle w:val="TagStyle"/>
          <w:rtl/>
        </w:rPr>
        <w:t xml:space="preserve"> &lt;&lt; קריאה &gt;&gt; </w:t>
      </w:r>
      <w:r>
        <w:rPr>
          <w:rtl/>
        </w:rPr>
        <w:t xml:space="preserve">   </w:t>
      </w:r>
      <w:bookmarkEnd w:id="2"/>
    </w:p>
    <w:p w:rsidR="00062039" w:rsidRDefault="0036162E" w:rsidP="00062039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(קוראת בשם חברת</w:t>
      </w:r>
      <w:r w:rsidR="00062039">
        <w:rPr>
          <w:rFonts w:hint="cs"/>
          <w:rtl/>
          <w:lang w:eastAsia="he-IL"/>
        </w:rPr>
        <w:t xml:space="preserve"> הכנסת)</w:t>
      </w:r>
    </w:p>
    <w:p w:rsidR="00062039" w:rsidRDefault="00062039" w:rsidP="00062039">
      <w:pPr>
        <w:rPr>
          <w:rtl/>
          <w:lang w:eastAsia="he-IL"/>
        </w:rPr>
      </w:pPr>
      <w:bookmarkStart w:id="3" w:name="_ETM_Q19_224000"/>
      <w:bookmarkEnd w:id="3"/>
    </w:p>
    <w:p w:rsidR="00062039" w:rsidRDefault="00062039" w:rsidP="00062039">
      <w:pPr>
        <w:rPr>
          <w:rtl/>
        </w:rPr>
      </w:pPr>
      <w:bookmarkStart w:id="4" w:name="_ETM_Q19_225000"/>
      <w:bookmarkEnd w:id="4"/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</w:t>
      </w:r>
      <w:r>
        <w:rPr>
          <w:rtl/>
        </w:rPr>
        <w:tab/>
      </w:r>
      <w:r w:rsidR="0036162E">
        <w:rPr>
          <w:rtl/>
        </w:rPr>
        <w:t xml:space="preserve">–   </w:t>
      </w:r>
      <w:r>
        <w:rPr>
          <w:rFonts w:hint="cs"/>
          <w:rtl/>
        </w:rPr>
        <w:t>בעד</w:t>
      </w:r>
    </w:p>
    <w:p w:rsidR="00062039" w:rsidRDefault="00062039" w:rsidP="00062039">
      <w:pPr>
        <w:rPr>
          <w:rtl/>
          <w:lang w:eastAsia="he-IL"/>
        </w:rPr>
      </w:pPr>
    </w:p>
    <w:p w:rsidR="00062039" w:rsidRDefault="00062039" w:rsidP="00062039">
      <w:pPr>
        <w:pStyle w:val="af6"/>
        <w:keepNext/>
        <w:rPr>
          <w:rtl/>
        </w:rPr>
      </w:pPr>
      <w:bookmarkStart w:id="5" w:name="ET_yor_6688_8"/>
      <w:r w:rsidRPr="00062039">
        <w:rPr>
          <w:rStyle w:val="TagStyle"/>
          <w:rtl/>
        </w:rPr>
        <w:t xml:space="preserve"> &lt;&lt; </w:t>
      </w:r>
      <w:proofErr w:type="spellStart"/>
      <w:r w:rsidRPr="00062039">
        <w:rPr>
          <w:rStyle w:val="TagStyle"/>
          <w:rtl/>
        </w:rPr>
        <w:t>יור</w:t>
      </w:r>
      <w:proofErr w:type="spellEnd"/>
      <w:r w:rsidRPr="0006203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62039">
        <w:rPr>
          <w:rStyle w:val="TagStyle"/>
          <w:rtl/>
        </w:rPr>
        <w:t xml:space="preserve"> &lt;&lt; </w:t>
      </w:r>
      <w:proofErr w:type="spellStart"/>
      <w:r w:rsidRPr="00062039">
        <w:rPr>
          <w:rStyle w:val="TagStyle"/>
          <w:rtl/>
        </w:rPr>
        <w:t>יור</w:t>
      </w:r>
      <w:proofErr w:type="spellEnd"/>
      <w:r w:rsidRPr="000620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"/>
    </w:p>
    <w:p w:rsidR="00062039" w:rsidRDefault="00062039" w:rsidP="00062039">
      <w:pPr>
        <w:pStyle w:val="KeepWithNext"/>
        <w:rPr>
          <w:rtl/>
          <w:lang w:eastAsia="he-IL"/>
        </w:rPr>
      </w:pPr>
    </w:p>
    <w:p w:rsidR="00062039" w:rsidRPr="00062039" w:rsidRDefault="00062039" w:rsidP="00062039">
      <w:pPr>
        <w:rPr>
          <w:rtl/>
          <w:lang w:eastAsia="he-IL"/>
        </w:rPr>
      </w:pPr>
      <w:bookmarkStart w:id="6" w:name="_ETM_Q19_231000"/>
      <w:bookmarkEnd w:id="6"/>
      <w:r>
        <w:rPr>
          <w:rFonts w:hint="cs"/>
          <w:rtl/>
          <w:lang w:eastAsia="he-IL"/>
        </w:rPr>
        <w:t>אם אין עוד, תמה ההצבעה. נא להגי</w:t>
      </w:r>
      <w:bookmarkStart w:id="7" w:name="_ETM_Q19_234000"/>
      <w:bookmarkEnd w:id="7"/>
      <w:r>
        <w:rPr>
          <w:rFonts w:hint="cs"/>
          <w:rtl/>
          <w:lang w:eastAsia="he-IL"/>
        </w:rPr>
        <w:t>ש את תוצאות ההצבעה.</w:t>
      </w:r>
    </w:p>
    <w:p w:rsidR="00062039" w:rsidRDefault="00062039" w:rsidP="003E3DD8">
      <w:pPr>
        <w:rPr>
          <w:rtl/>
          <w:lang w:eastAsia="he-IL"/>
        </w:rPr>
      </w:pPr>
    </w:p>
    <w:p w:rsidR="00C906CA" w:rsidRDefault="00F36E7D" w:rsidP="006E0A49">
      <w:pPr>
        <w:rPr>
          <w:rtl/>
          <w:lang w:eastAsia="he-IL"/>
        </w:rPr>
      </w:pPr>
      <w:bookmarkStart w:id="8" w:name="_ETM_Q19_227000"/>
      <w:bookmarkEnd w:id="8"/>
      <w:r>
        <w:rPr>
          <w:rFonts w:hint="cs"/>
          <w:rtl/>
          <w:lang w:eastAsia="he-IL"/>
        </w:rPr>
        <w:t>תשומת ליבכם</w:t>
      </w:r>
      <w:r w:rsidR="006E0A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קצת מותח. מירב, בעד הצעת החוק הצביעו 24 חברי כנסת, כנגדה</w:t>
      </w:r>
      <w:r w:rsidR="006E0A49">
        <w:rPr>
          <w:rFonts w:hint="cs"/>
          <w:rtl/>
          <w:lang w:eastAsia="he-IL"/>
        </w:rPr>
        <w:t xml:space="preserve"> </w:t>
      </w:r>
      <w:r w:rsidR="006E0A49">
        <w:rPr>
          <w:rFonts w:hint="eastAsia"/>
          <w:rtl/>
          <w:lang w:eastAsia="he-IL"/>
        </w:rPr>
        <w:t>–</w:t>
      </w:r>
      <w:r w:rsidR="0036162E">
        <w:rPr>
          <w:rFonts w:hint="cs"/>
          <w:rtl/>
          <w:lang w:eastAsia="he-IL"/>
        </w:rPr>
        <w:t xml:space="preserve"> 44 חברי כנסת. אי-</w:t>
      </w:r>
      <w:r>
        <w:rPr>
          <w:rFonts w:hint="cs"/>
          <w:rtl/>
          <w:lang w:eastAsia="he-IL"/>
        </w:rPr>
        <w:t xml:space="preserve">לכך אני קובע כי </w:t>
      </w:r>
      <w:r w:rsidR="006E0A49" w:rsidRPr="006E0A49">
        <w:rPr>
          <w:rtl/>
          <w:lang w:eastAsia="he-IL"/>
        </w:rPr>
        <w:t xml:space="preserve">הצעת חוק המועצה להשכלה גבוהה (תיקון  מימון לימודים לתואר </w:t>
      </w:r>
      <w:r w:rsidR="006E0A49">
        <w:rPr>
          <w:rFonts w:hint="cs"/>
          <w:rtl/>
          <w:lang w:eastAsia="he-IL"/>
        </w:rPr>
        <w:t>–</w:t>
      </w:r>
      <w:r w:rsidR="006E0A49" w:rsidRPr="006E0A49">
        <w:rPr>
          <w:rtl/>
          <w:lang w:eastAsia="he-IL"/>
        </w:rPr>
        <w:t xml:space="preserve">ראשון לסטודנט תושב קריית שמונה </w:t>
      </w:r>
      <w:r w:rsidR="006E0A49">
        <w:rPr>
          <w:rFonts w:hint="cs"/>
          <w:rtl/>
          <w:lang w:eastAsia="he-IL"/>
        </w:rPr>
        <w:t>–</w:t>
      </w:r>
      <w:r w:rsidR="006E0A49" w:rsidRPr="006E0A49">
        <w:rPr>
          <w:rtl/>
          <w:lang w:eastAsia="he-IL"/>
        </w:rPr>
        <w:t xml:space="preserve"> הוראת שעה), </w:t>
      </w:r>
      <w:proofErr w:type="spellStart"/>
      <w:r w:rsidR="006E0A49" w:rsidRPr="006E0A49">
        <w:rPr>
          <w:rtl/>
          <w:lang w:eastAsia="he-IL"/>
        </w:rPr>
        <w:t>התשפ</w:t>
      </w:r>
      <w:r w:rsidR="006E0A49">
        <w:rPr>
          <w:rFonts w:hint="cs"/>
          <w:rtl/>
          <w:lang w:eastAsia="he-IL"/>
        </w:rPr>
        <w:t>"</w:t>
      </w:r>
      <w:r w:rsidR="006E0A49" w:rsidRPr="006E0A49">
        <w:rPr>
          <w:rtl/>
          <w:lang w:eastAsia="he-IL"/>
        </w:rPr>
        <w:t>ו</w:t>
      </w:r>
      <w:proofErr w:type="spellEnd"/>
      <w:r w:rsidR="006E0A49">
        <w:rPr>
          <w:rFonts w:hint="cs"/>
          <w:rtl/>
          <w:lang w:eastAsia="he-IL"/>
        </w:rPr>
        <w:t>–</w:t>
      </w:r>
      <w:r w:rsidR="006E0A49" w:rsidRPr="006E0A49">
        <w:rPr>
          <w:rtl/>
          <w:lang w:eastAsia="he-IL"/>
        </w:rPr>
        <w:t>2026</w:t>
      </w:r>
      <w:r w:rsidR="00C906CA">
        <w:rPr>
          <w:rFonts w:hint="cs"/>
          <w:rtl/>
          <w:lang w:eastAsia="he-IL"/>
        </w:rPr>
        <w:t xml:space="preserve">, לא אושרה ותוסר מסדר-היום, למרות </w:t>
      </w:r>
      <w:bookmarkStart w:id="9" w:name="_ETM_Q19_377000"/>
      <w:bookmarkEnd w:id="9"/>
      <w:r w:rsidR="00C906CA">
        <w:rPr>
          <w:rFonts w:hint="cs"/>
          <w:rtl/>
          <w:lang w:eastAsia="he-IL"/>
        </w:rPr>
        <w:t>עמדתי האישית והאמפתיה. לא הצלחנו. בפעם הבאה אולי, בעזרת השם.</w:t>
      </w:r>
    </w:p>
    <w:p w:rsidR="00C906CA" w:rsidRDefault="00C906CA" w:rsidP="006E0A49">
      <w:pPr>
        <w:rPr>
          <w:rtl/>
          <w:lang w:eastAsia="he-IL"/>
        </w:rPr>
      </w:pPr>
    </w:p>
    <w:p w:rsidR="00C906CA" w:rsidRDefault="00C906CA" w:rsidP="00C906CA">
      <w:pPr>
        <w:pStyle w:val="af5"/>
        <w:keepNext/>
        <w:rPr>
          <w:rtl/>
        </w:rPr>
      </w:pPr>
      <w:bookmarkStart w:id="10" w:name="ET_interruption_6361_10"/>
      <w:r w:rsidRPr="00C906C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906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"/>
    </w:p>
    <w:p w:rsidR="00C906CA" w:rsidRDefault="00C906CA" w:rsidP="00C906CA">
      <w:pPr>
        <w:pStyle w:val="KeepWithNext"/>
        <w:rPr>
          <w:rtl/>
          <w:lang w:eastAsia="he-IL"/>
        </w:rPr>
      </w:pPr>
    </w:p>
    <w:p w:rsidR="00F36E7D" w:rsidRDefault="00F36E7D" w:rsidP="003E3DD8">
      <w:pPr>
        <w:rPr>
          <w:rtl/>
          <w:lang w:eastAsia="he-IL"/>
        </w:rPr>
      </w:pPr>
      <w:bookmarkStart w:id="11" w:name="_ETM_Q19_386000"/>
      <w:bookmarkStart w:id="12" w:name="_ETM_Q19_382000"/>
      <w:bookmarkEnd w:id="11"/>
      <w:bookmarkEnd w:id="12"/>
      <w:r>
        <w:rPr>
          <w:rFonts w:hint="cs"/>
          <w:rtl/>
          <w:lang w:eastAsia="he-IL"/>
        </w:rPr>
        <w:t>הצבעת נגד, לפחות היית נמנע</w:t>
      </w:r>
      <w:r w:rsidR="00C906CA">
        <w:rPr>
          <w:rFonts w:hint="cs"/>
          <w:rtl/>
          <w:lang w:eastAsia="he-IL"/>
        </w:rPr>
        <w:t>.</w:t>
      </w:r>
    </w:p>
    <w:p w:rsidR="00F36E7D" w:rsidRDefault="00F36E7D" w:rsidP="003E3DD8">
      <w:pPr>
        <w:rPr>
          <w:rtl/>
          <w:lang w:eastAsia="he-IL"/>
        </w:rPr>
      </w:pPr>
    </w:p>
    <w:p w:rsidR="006E0A49" w:rsidRDefault="006E0A49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F36E7D" w:rsidRDefault="00F36E7D" w:rsidP="00F36E7D">
      <w:pPr>
        <w:pStyle w:val="a6"/>
        <w:rPr>
          <w:rtl/>
          <w:lang w:eastAsia="he-IL"/>
        </w:rPr>
      </w:pPr>
      <w:bookmarkStart w:id="13" w:name="ET_halsi_648728_2"/>
      <w:r w:rsidRPr="00F36E7D">
        <w:rPr>
          <w:rStyle w:val="TagStyle"/>
          <w:rtl/>
        </w:rPr>
        <w:lastRenderedPageBreak/>
        <w:t xml:space="preserve"> &lt;&lt; </w:t>
      </w:r>
      <w:proofErr w:type="spellStart"/>
      <w:r w:rsidRPr="00F36E7D">
        <w:rPr>
          <w:rStyle w:val="TagStyle"/>
          <w:rtl/>
        </w:rPr>
        <w:t>הלסי</w:t>
      </w:r>
      <w:proofErr w:type="spellEnd"/>
      <w:r w:rsidRPr="00F36E7D">
        <w:rPr>
          <w:rStyle w:val="TagStyle"/>
          <w:rtl/>
        </w:rPr>
        <w:t xml:space="preserve"> &gt;&gt; </w:t>
      </w:r>
      <w:r>
        <w:rPr>
          <w:rtl/>
          <w:lang w:eastAsia="he-IL"/>
        </w:rPr>
        <w:t>הצעות לסדר-היום</w:t>
      </w:r>
      <w:r w:rsidRPr="00F36E7D">
        <w:rPr>
          <w:rStyle w:val="TagStyle"/>
          <w:rtl/>
        </w:rPr>
        <w:t xml:space="preserve"> &lt;&lt; </w:t>
      </w:r>
      <w:proofErr w:type="spellStart"/>
      <w:r w:rsidRPr="00F36E7D">
        <w:rPr>
          <w:rStyle w:val="TagStyle"/>
          <w:rtl/>
        </w:rPr>
        <w:t>הלסי</w:t>
      </w:r>
      <w:proofErr w:type="spellEnd"/>
      <w:r w:rsidRPr="00F36E7D">
        <w:rPr>
          <w:rStyle w:val="TagStyle"/>
          <w:rtl/>
        </w:rPr>
        <w:t xml:space="preserve"> &gt;&gt;</w:t>
      </w:r>
      <w:r>
        <w:rPr>
          <w:rtl/>
          <w:lang w:eastAsia="he-IL"/>
        </w:rPr>
        <w:t xml:space="preserve">   </w:t>
      </w:r>
      <w:bookmarkEnd w:id="13"/>
    </w:p>
    <w:p w:rsidR="00F36E7D" w:rsidRDefault="00F36E7D" w:rsidP="00C906CA">
      <w:pPr>
        <w:pStyle w:val="a6"/>
        <w:rPr>
          <w:rtl/>
          <w:lang w:eastAsia="he-IL"/>
        </w:rPr>
      </w:pPr>
      <w:bookmarkStart w:id="14" w:name="ET_halsi_648728_3"/>
      <w:r w:rsidRPr="00F36E7D">
        <w:rPr>
          <w:rStyle w:val="TagStyle"/>
          <w:rtl/>
        </w:rPr>
        <w:t xml:space="preserve"> &lt;&lt; </w:t>
      </w:r>
      <w:proofErr w:type="spellStart"/>
      <w:r w:rsidRPr="00F36E7D">
        <w:rPr>
          <w:rStyle w:val="TagStyle"/>
          <w:rtl/>
        </w:rPr>
        <w:t>הלסי</w:t>
      </w:r>
      <w:proofErr w:type="spellEnd"/>
      <w:r w:rsidRPr="00F36E7D">
        <w:rPr>
          <w:rStyle w:val="TagStyle"/>
          <w:rtl/>
        </w:rPr>
        <w:t xml:space="preserve"> &gt;&gt; </w:t>
      </w:r>
      <w:r>
        <w:rPr>
          <w:rtl/>
          <w:lang w:eastAsia="he-IL"/>
        </w:rPr>
        <w:t>ראש ממשלה שבוחר לקדם את עניינו המשפטיים האישיים תוך כדי מלחמה</w:t>
      </w:r>
      <w:r w:rsidRPr="00F36E7D">
        <w:rPr>
          <w:rStyle w:val="TagStyle"/>
          <w:rtl/>
        </w:rPr>
        <w:t xml:space="preserve"> &lt;&lt; </w:t>
      </w:r>
      <w:proofErr w:type="spellStart"/>
      <w:r w:rsidRPr="00F36E7D">
        <w:rPr>
          <w:rStyle w:val="TagStyle"/>
          <w:rtl/>
        </w:rPr>
        <w:t>הלסי</w:t>
      </w:r>
      <w:proofErr w:type="spellEnd"/>
      <w:r w:rsidRPr="00F36E7D">
        <w:rPr>
          <w:rStyle w:val="TagStyle"/>
          <w:rtl/>
        </w:rPr>
        <w:t xml:space="preserve"> &gt;&gt;</w:t>
      </w:r>
      <w:r>
        <w:rPr>
          <w:rtl/>
          <w:lang w:eastAsia="he-IL"/>
        </w:rPr>
        <w:t xml:space="preserve">   </w:t>
      </w:r>
      <w:bookmarkEnd w:id="14"/>
    </w:p>
    <w:p w:rsidR="00C906CA" w:rsidRDefault="00C906CA" w:rsidP="00C906CA">
      <w:pPr>
        <w:pStyle w:val="af6"/>
        <w:keepNext/>
        <w:rPr>
          <w:rStyle w:val="TagStyle"/>
          <w:rtl/>
        </w:rPr>
      </w:pPr>
      <w:bookmarkStart w:id="15" w:name="ET_yor_6688_11"/>
    </w:p>
    <w:p w:rsidR="001041A5" w:rsidRDefault="001041A5" w:rsidP="001041A5">
      <w:pPr>
        <w:rPr>
          <w:rtl/>
          <w:lang w:eastAsia="he-IL"/>
        </w:rPr>
      </w:pPr>
    </w:p>
    <w:p w:rsidR="001041A5" w:rsidRPr="001041A5" w:rsidRDefault="001041A5" w:rsidP="001041A5">
      <w:pPr>
        <w:rPr>
          <w:rtl/>
          <w:lang w:eastAsia="he-IL"/>
        </w:rPr>
      </w:pPr>
      <w:bookmarkStart w:id="16" w:name="_GoBack"/>
      <w:bookmarkEnd w:id="16"/>
    </w:p>
    <w:p w:rsidR="00C906CA" w:rsidRDefault="00C906CA" w:rsidP="00C906CA">
      <w:pPr>
        <w:pStyle w:val="af6"/>
        <w:keepNext/>
        <w:rPr>
          <w:rtl/>
        </w:rPr>
      </w:pPr>
      <w:bookmarkStart w:id="17" w:name="_ETM_Q19_389000"/>
      <w:bookmarkEnd w:id="17"/>
      <w:r w:rsidRPr="00C906CA">
        <w:rPr>
          <w:rStyle w:val="TagStyle"/>
          <w:rtl/>
        </w:rPr>
        <w:t xml:space="preserve">&lt;&lt; </w:t>
      </w:r>
      <w:proofErr w:type="spellStart"/>
      <w:r w:rsidRPr="00C906CA">
        <w:rPr>
          <w:rStyle w:val="TagStyle"/>
          <w:rtl/>
        </w:rPr>
        <w:t>יור</w:t>
      </w:r>
      <w:proofErr w:type="spellEnd"/>
      <w:r w:rsidRPr="00C906C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06CA">
        <w:rPr>
          <w:rStyle w:val="TagStyle"/>
          <w:rtl/>
        </w:rPr>
        <w:t xml:space="preserve"> &lt;&lt; </w:t>
      </w:r>
      <w:proofErr w:type="spellStart"/>
      <w:r w:rsidRPr="00C906CA">
        <w:rPr>
          <w:rStyle w:val="TagStyle"/>
          <w:rtl/>
        </w:rPr>
        <w:t>יור</w:t>
      </w:r>
      <w:proofErr w:type="spellEnd"/>
      <w:r w:rsidRPr="00C906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"/>
    </w:p>
    <w:p w:rsidR="00C906CA" w:rsidRDefault="00C906CA" w:rsidP="00C906CA">
      <w:pPr>
        <w:pStyle w:val="KeepWithNext"/>
        <w:rPr>
          <w:rtl/>
          <w:lang w:eastAsia="he-IL"/>
        </w:rPr>
      </w:pPr>
    </w:p>
    <w:p w:rsidR="00C906CA" w:rsidRDefault="00C906CA" w:rsidP="0036162E">
      <w:pPr>
        <w:rPr>
          <w:rtl/>
          <w:lang w:eastAsia="he-IL"/>
        </w:rPr>
      </w:pPr>
      <w:bookmarkStart w:id="18" w:name="_ETM_Q19_381000"/>
      <w:bookmarkEnd w:id="18"/>
      <w:r>
        <w:rPr>
          <w:rFonts w:hint="cs"/>
          <w:rtl/>
          <w:lang w:eastAsia="he-IL"/>
        </w:rPr>
        <w:t>חברי</w:t>
      </w:r>
      <w:bookmarkStart w:id="19" w:name="_ETM_Q19_383000"/>
      <w:bookmarkEnd w:id="19"/>
      <w:r>
        <w:rPr>
          <w:rFonts w:hint="cs"/>
          <w:rtl/>
          <w:lang w:eastAsia="he-IL"/>
        </w:rPr>
        <w:t xml:space="preserve"> הכנסת, נעבור לנושא הבא בסדר-היום: הצעות רגילות ודחופות</w:t>
      </w:r>
      <w:bookmarkStart w:id="20" w:name="_ETM_Q19_390000"/>
      <w:bookmarkEnd w:id="20"/>
      <w:r>
        <w:rPr>
          <w:rFonts w:hint="cs"/>
          <w:rtl/>
          <w:lang w:eastAsia="he-IL"/>
        </w:rPr>
        <w:t xml:space="preserve">. ההצעה הראשונה היא הצעה רגילה לסדר-היום בנושא: </w:t>
      </w:r>
      <w:r>
        <w:rPr>
          <w:rtl/>
          <w:lang w:eastAsia="he-IL"/>
        </w:rPr>
        <w:t>ראש ממשלה שבוחר לקדם את עניינו</w:t>
      </w:r>
      <w:r w:rsidR="0036162E">
        <w:rPr>
          <w:rtl/>
          <w:lang w:eastAsia="he-IL"/>
        </w:rPr>
        <w:t xml:space="preserve"> המשפטיים האישיים תוך כדי מלחמה</w:t>
      </w:r>
      <w:r>
        <w:rPr>
          <w:rtl/>
          <w:lang w:eastAsia="he-IL"/>
        </w:rPr>
        <w:t>, מס' 6816</w:t>
      </w:r>
      <w:r>
        <w:rPr>
          <w:rFonts w:hint="cs"/>
          <w:rtl/>
          <w:lang w:eastAsia="he-IL"/>
        </w:rPr>
        <w:t xml:space="preserve">. </w:t>
      </w:r>
      <w:bookmarkStart w:id="21" w:name="_ETM_Q19_401000"/>
      <w:bookmarkEnd w:id="21"/>
      <w:r>
        <w:rPr>
          <w:rFonts w:hint="cs"/>
          <w:rtl/>
          <w:lang w:eastAsia="he-IL"/>
        </w:rPr>
        <w:t>את ההצעה הגישה חברת הכנסת מירב בן ארי. בבקשה, גברתי. עשר דקות לרשותך.</w:t>
      </w:r>
    </w:p>
    <w:p w:rsidR="00C906CA" w:rsidRDefault="00C906CA" w:rsidP="00C906CA">
      <w:pPr>
        <w:rPr>
          <w:rtl/>
          <w:lang w:eastAsia="he-IL"/>
        </w:rPr>
      </w:pPr>
      <w:bookmarkStart w:id="22" w:name="_ETM_Q19_402000"/>
      <w:bookmarkEnd w:id="22"/>
    </w:p>
    <w:p w:rsidR="00F36E7D" w:rsidRDefault="00F36E7D" w:rsidP="00F36E7D">
      <w:pPr>
        <w:pStyle w:val="a4"/>
        <w:keepNext/>
        <w:rPr>
          <w:rtl/>
        </w:rPr>
      </w:pPr>
      <w:bookmarkStart w:id="23" w:name="ET_speaker_5300_5"/>
      <w:r w:rsidRPr="00F36E7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36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F36E7D" w:rsidRDefault="00F36E7D" w:rsidP="00F36E7D">
      <w:pPr>
        <w:pStyle w:val="KeepWithNext"/>
        <w:rPr>
          <w:rtl/>
        </w:rPr>
      </w:pPr>
    </w:p>
    <w:p w:rsidR="00BF0EC2" w:rsidRDefault="00F36E7D" w:rsidP="00BF0EC2">
      <w:pPr>
        <w:rPr>
          <w:rtl/>
        </w:rPr>
      </w:pPr>
      <w:r>
        <w:rPr>
          <w:rtl/>
        </w:rPr>
        <w:t xml:space="preserve"> </w:t>
      </w:r>
      <w:r w:rsidR="009D315D">
        <w:rPr>
          <w:rFonts w:hint="cs"/>
          <w:rtl/>
        </w:rPr>
        <w:t xml:space="preserve">תודה, אדוני היושב בראש, כנסת נכבדה, </w:t>
      </w:r>
      <w:r w:rsidR="00C906CA">
        <w:rPr>
          <w:rFonts w:hint="cs"/>
          <w:rtl/>
        </w:rPr>
        <w:t xml:space="preserve">ביום חמישי האחרון, </w:t>
      </w:r>
      <w:r w:rsidR="009D315D">
        <w:rPr>
          <w:rFonts w:hint="cs"/>
          <w:rtl/>
        </w:rPr>
        <w:t>בזמן שמדינת ישראל בעיצומה של מלחמה</w:t>
      </w:r>
      <w:r w:rsidR="00BF0EC2">
        <w:rPr>
          <w:rFonts w:hint="cs"/>
          <w:rtl/>
        </w:rPr>
        <w:t xml:space="preserve">, </w:t>
      </w:r>
      <w:r w:rsidR="00BF0EC2" w:rsidRPr="00BF0EC2">
        <w:rPr>
          <w:rtl/>
        </w:rPr>
        <w:t>רקטות, טילים, טילים מאיראן, טילים מפוצלים, ילדים, מבוגרים רצים לממ</w:t>
      </w:r>
      <w:r w:rsidR="00BF0EC2">
        <w:rPr>
          <w:rFonts w:hint="cs"/>
          <w:rtl/>
        </w:rPr>
        <w:t>"</w:t>
      </w:r>
      <w:r w:rsidR="00BF0EC2" w:rsidRPr="00BF0EC2">
        <w:rPr>
          <w:rtl/>
        </w:rPr>
        <w:t>ד, חלק מהם לא יכולים גם לרוץ, חיילי צה"ל נלחמים בחזיתות, סוף</w:t>
      </w:r>
      <w:r w:rsidR="00BF0EC2">
        <w:rPr>
          <w:rFonts w:hint="cs"/>
          <w:rtl/>
        </w:rPr>
        <w:t>-</w:t>
      </w:r>
      <w:r w:rsidR="00BF0EC2" w:rsidRPr="00BF0EC2">
        <w:rPr>
          <w:rtl/>
        </w:rPr>
        <w:t xml:space="preserve">סוף, אחרי שבועיים קיים ראש הממשלה בנימין נתניהו, מעכשיו אני אקרא לו </w:t>
      </w:r>
      <w:r w:rsidR="00BF0EC2">
        <w:rPr>
          <w:rFonts w:hint="cs"/>
          <w:rtl/>
        </w:rPr>
        <w:t>"</w:t>
      </w:r>
      <w:r w:rsidR="00BF0EC2" w:rsidRPr="00BF0EC2">
        <w:rPr>
          <w:rtl/>
        </w:rPr>
        <w:t>ביבי</w:t>
      </w:r>
      <w:r w:rsidR="00BF0EC2">
        <w:rPr>
          <w:rFonts w:hint="cs"/>
          <w:rtl/>
        </w:rPr>
        <w:t>"</w:t>
      </w:r>
      <w:r w:rsidR="00BF0EC2" w:rsidRPr="00BF0EC2">
        <w:rPr>
          <w:rtl/>
        </w:rPr>
        <w:t xml:space="preserve"> בקיצור, מסיבת עיתונאים שבה הקדיש חלק משמעותי מדבריו למשפט הפלילי. </w:t>
      </w:r>
    </w:p>
    <w:p w:rsidR="00BF0EC2" w:rsidRDefault="00BF0EC2" w:rsidP="00BF0EC2">
      <w:pPr>
        <w:rPr>
          <w:rtl/>
        </w:rPr>
      </w:pPr>
    </w:p>
    <w:p w:rsidR="00BF0EC2" w:rsidRDefault="00BF0EC2" w:rsidP="002567E3">
      <w:pPr>
        <w:rPr>
          <w:rtl/>
        </w:rPr>
      </w:pPr>
      <w:bookmarkStart w:id="24" w:name="_ETM_Q19_453000"/>
      <w:bookmarkEnd w:id="24"/>
      <w:r w:rsidRPr="00BF0EC2">
        <w:rPr>
          <w:rtl/>
        </w:rPr>
        <w:t xml:space="preserve">קודם כול, ברכות על מסיבת </w:t>
      </w:r>
      <w:r>
        <w:rPr>
          <w:rFonts w:hint="cs"/>
          <w:rtl/>
        </w:rPr>
        <w:t>ה</w:t>
      </w:r>
      <w:r w:rsidRPr="00BF0EC2">
        <w:rPr>
          <w:rtl/>
        </w:rPr>
        <w:t>עיתונאים</w:t>
      </w:r>
      <w:r>
        <w:rPr>
          <w:rFonts w:hint="cs"/>
          <w:rtl/>
        </w:rPr>
        <w:t>.</w:t>
      </w:r>
      <w:r w:rsidRPr="00BF0EC2">
        <w:rPr>
          <w:rtl/>
        </w:rPr>
        <w:t xml:space="preserve"> </w:t>
      </w:r>
      <w:r>
        <w:rPr>
          <w:rFonts w:hint="cs"/>
          <w:rtl/>
        </w:rPr>
        <w:t>ל</w:t>
      </w:r>
      <w:r w:rsidRPr="00BF0EC2">
        <w:rPr>
          <w:rtl/>
        </w:rPr>
        <w:t xml:space="preserve">מרות </w:t>
      </w:r>
      <w:proofErr w:type="spellStart"/>
      <w:r w:rsidRPr="00BF0EC2">
        <w:rPr>
          <w:rtl/>
        </w:rPr>
        <w:t>שטראמפ</w:t>
      </w:r>
      <w:proofErr w:type="spellEnd"/>
      <w:r w:rsidRPr="00BF0EC2">
        <w:rPr>
          <w:rtl/>
        </w:rPr>
        <w:t xml:space="preserve"> </w:t>
      </w:r>
      <w:r>
        <w:rPr>
          <w:rFonts w:hint="cs"/>
          <w:rtl/>
        </w:rPr>
        <w:t xml:space="preserve">מדבר </w:t>
      </w:r>
      <w:r w:rsidRPr="00BF0EC2">
        <w:rPr>
          <w:rtl/>
        </w:rPr>
        <w:t>בערך כל יום, הדוברת מדברת כל יום, כאן יש ניתוק מגע מהציבור</w:t>
      </w:r>
      <w:r>
        <w:rPr>
          <w:rFonts w:hint="cs"/>
          <w:rtl/>
        </w:rPr>
        <w:t>.</w:t>
      </w:r>
      <w:r w:rsidRPr="00BF0EC2">
        <w:rPr>
          <w:rtl/>
        </w:rPr>
        <w:t xml:space="preserve"> הוא לא מתראיין, הוא לא מדבר, מדי פעם הוא עושה איזה סרטון, גם בלי שאלות. זו הייתה הפעם הראשונה שעיתונאים גם יכלו לשאול שאלות. </w:t>
      </w:r>
    </w:p>
    <w:p w:rsidR="00BF0EC2" w:rsidRDefault="00BF0EC2" w:rsidP="00BF0EC2">
      <w:pPr>
        <w:rPr>
          <w:rtl/>
        </w:rPr>
      </w:pPr>
    </w:p>
    <w:p w:rsidR="00BF0EC2" w:rsidRDefault="00BF0EC2" w:rsidP="00BF0EC2">
      <w:pPr>
        <w:rPr>
          <w:rtl/>
        </w:rPr>
      </w:pPr>
      <w:bookmarkStart w:id="25" w:name="_ETM_Q19_473000"/>
      <w:bookmarkEnd w:id="25"/>
      <w:r w:rsidRPr="00BF0EC2">
        <w:rPr>
          <w:rtl/>
        </w:rPr>
        <w:t xml:space="preserve">בזמן מסיבת העיתונאים הזו, </w:t>
      </w:r>
      <w:r>
        <w:rPr>
          <w:rFonts w:hint="cs"/>
          <w:rtl/>
        </w:rPr>
        <w:t>כ</w:t>
      </w:r>
      <w:r w:rsidRPr="00BF0EC2">
        <w:rPr>
          <w:rtl/>
        </w:rPr>
        <w:t xml:space="preserve">מובן שאלו אותו, </w:t>
      </w:r>
      <w:r>
        <w:rPr>
          <w:rFonts w:hint="cs"/>
          <w:rtl/>
        </w:rPr>
        <w:t xml:space="preserve">כדי </w:t>
      </w:r>
      <w:r w:rsidRPr="00BF0EC2">
        <w:rPr>
          <w:rtl/>
        </w:rPr>
        <w:t>שלא יגיד</w:t>
      </w:r>
      <w:r>
        <w:rPr>
          <w:rFonts w:hint="cs"/>
          <w:rtl/>
        </w:rPr>
        <w:t>ו</w:t>
      </w:r>
      <w:bookmarkStart w:id="26" w:name="_ETM_Q19_479000"/>
      <w:bookmarkEnd w:id="26"/>
      <w:r w:rsidR="0036162E">
        <w:rPr>
          <w:rFonts w:hint="cs"/>
          <w:rtl/>
        </w:rPr>
        <w:t>,</w:t>
      </w:r>
      <w:r w:rsidR="0036162E">
        <w:rPr>
          <w:rtl/>
        </w:rPr>
        <w:t xml:space="preserve"> שאלו אותו על המשפט שלו</w:t>
      </w:r>
      <w:r w:rsidR="0036162E">
        <w:rPr>
          <w:rFonts w:hint="cs"/>
          <w:rtl/>
        </w:rPr>
        <w:t>,</w:t>
      </w:r>
      <w:r w:rsidRPr="00BF0EC2">
        <w:rPr>
          <w:rtl/>
        </w:rPr>
        <w:t xml:space="preserve"> ובמקום באותו רגע לסיים את זה ולהגיד</w:t>
      </w:r>
      <w:r>
        <w:rPr>
          <w:rFonts w:hint="cs"/>
          <w:rtl/>
        </w:rPr>
        <w:t>:</w:t>
      </w:r>
      <w:r w:rsidRPr="00BF0EC2">
        <w:rPr>
          <w:rtl/>
        </w:rPr>
        <w:t xml:space="preserve"> אנחנו עכשיו בזמן מלחמה, הוא החלי</w:t>
      </w:r>
      <w:r>
        <w:rPr>
          <w:rFonts w:hint="cs"/>
          <w:rtl/>
        </w:rPr>
        <w:t>ט</w:t>
      </w:r>
      <w:r w:rsidRPr="00BF0EC2">
        <w:rPr>
          <w:rtl/>
        </w:rPr>
        <w:t xml:space="preserve"> לקרוא לזה </w:t>
      </w:r>
      <w:r>
        <w:rPr>
          <w:rFonts w:hint="cs"/>
          <w:rtl/>
        </w:rPr>
        <w:t>"</w:t>
      </w:r>
      <w:r w:rsidRPr="00BF0EC2">
        <w:rPr>
          <w:rtl/>
        </w:rPr>
        <w:t>קרקס אבסורדי</w:t>
      </w:r>
      <w:r>
        <w:rPr>
          <w:rFonts w:hint="cs"/>
          <w:rtl/>
        </w:rPr>
        <w:t>"</w:t>
      </w:r>
      <w:r w:rsidR="0036162E">
        <w:rPr>
          <w:rFonts w:hint="cs"/>
          <w:rtl/>
        </w:rPr>
        <w:t>,</w:t>
      </w:r>
      <w:r w:rsidRPr="00BF0EC2">
        <w:rPr>
          <w:rtl/>
        </w:rPr>
        <w:t xml:space="preserve"> הוא אמר אפילו לנשיא המדינה כי עליו לעשות את הדבר הנכון. זאת אומרת, חלק משמעותי ממסיבת העיתונאים, שבכלל הייתה על המלחמה, שבכל מקום אפשרי הוא היה בא ואומר</w:t>
      </w:r>
      <w:r>
        <w:rPr>
          <w:rFonts w:hint="cs"/>
          <w:rtl/>
        </w:rPr>
        <w:t>:</w:t>
      </w:r>
      <w:r w:rsidRPr="00BF0EC2">
        <w:rPr>
          <w:rtl/>
        </w:rPr>
        <w:t xml:space="preserve"> תקשיבו, אנחנו במלחמה, בואו </w:t>
      </w:r>
      <w:r>
        <w:rPr>
          <w:rFonts w:hint="cs"/>
          <w:rtl/>
        </w:rPr>
        <w:t xml:space="preserve">לא </w:t>
      </w:r>
      <w:r w:rsidRPr="00BF0EC2">
        <w:rPr>
          <w:rtl/>
        </w:rPr>
        <w:t>נדבר על ז</w:t>
      </w:r>
      <w:r>
        <w:rPr>
          <w:rFonts w:hint="cs"/>
          <w:rtl/>
        </w:rPr>
        <w:t>ה</w:t>
      </w:r>
      <w:r w:rsidRPr="00BF0EC2">
        <w:rPr>
          <w:rtl/>
        </w:rPr>
        <w:t xml:space="preserve"> עכשיו</w:t>
      </w:r>
      <w:r>
        <w:rPr>
          <w:rFonts w:hint="cs"/>
          <w:rtl/>
        </w:rPr>
        <w:t>.</w:t>
      </w:r>
      <w:r w:rsidRPr="00BF0EC2">
        <w:rPr>
          <w:rtl/>
        </w:rPr>
        <w:t xml:space="preserve"> לא</w:t>
      </w:r>
      <w:r>
        <w:rPr>
          <w:rFonts w:hint="cs"/>
          <w:rtl/>
        </w:rPr>
        <w:t>.</w:t>
      </w:r>
      <w:r w:rsidRPr="00BF0EC2">
        <w:rPr>
          <w:rtl/>
        </w:rPr>
        <w:t xml:space="preserve"> לא רק שהוא דיבר על זה, הוא גם הפליג בכל ההמלצות שלו מנשיא המדינה ועד העובדה שהוא ראש ממשלה בזמן מלחמה, ולמה מעסיקים אותו במשפט</w:t>
      </w:r>
      <w:r>
        <w:rPr>
          <w:rFonts w:hint="cs"/>
          <w:rtl/>
        </w:rPr>
        <w:t>.</w:t>
      </w:r>
      <w:r w:rsidRPr="00BF0EC2">
        <w:rPr>
          <w:rtl/>
        </w:rPr>
        <w:t xml:space="preserve"> תיכף נדבר על עוד דברים שהוא מדבר עליהם. </w:t>
      </w:r>
    </w:p>
    <w:p w:rsidR="00BF0EC2" w:rsidRDefault="00BF0EC2" w:rsidP="00BF0EC2">
      <w:pPr>
        <w:rPr>
          <w:rtl/>
        </w:rPr>
      </w:pPr>
    </w:p>
    <w:p w:rsidR="00BF0EC2" w:rsidRDefault="00BF0EC2" w:rsidP="00BF0EC2">
      <w:pPr>
        <w:rPr>
          <w:rtl/>
        </w:rPr>
      </w:pPr>
      <w:bookmarkStart w:id="27" w:name="_ETM_Q19_516000"/>
      <w:bookmarkEnd w:id="27"/>
      <w:r w:rsidRPr="00BF0EC2">
        <w:rPr>
          <w:rtl/>
        </w:rPr>
        <w:t xml:space="preserve">כמובן שהדברים האלה באים אחרי ששמונה שנים </w:t>
      </w:r>
      <w:r w:rsidR="002567E3">
        <w:rPr>
          <w:rFonts w:hint="cs"/>
          <w:rtl/>
        </w:rPr>
        <w:t>ש</w:t>
      </w:r>
      <w:r w:rsidRPr="00BF0EC2">
        <w:rPr>
          <w:rtl/>
        </w:rPr>
        <w:t>הוא מחכה להוכיח את חפותו</w:t>
      </w:r>
      <w:r>
        <w:rPr>
          <w:rFonts w:hint="cs"/>
          <w:rtl/>
        </w:rPr>
        <w:t>.</w:t>
      </w:r>
      <w:r w:rsidRPr="00BF0EC2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Pr="00BF0EC2">
        <w:rPr>
          <w:rtl/>
        </w:rPr>
        <w:t>לא ממש מחכה</w:t>
      </w:r>
      <w:r>
        <w:rPr>
          <w:rFonts w:hint="cs"/>
          <w:rtl/>
        </w:rPr>
        <w:t>.</w:t>
      </w:r>
      <w:r w:rsidRPr="00BF0EC2">
        <w:rPr>
          <w:rtl/>
        </w:rPr>
        <w:t xml:space="preserve"> מסתבר שהוא לא רוצה את המשפט. עובדה שהוא הגיש בקשה לביטול משפט</w:t>
      </w:r>
      <w:r>
        <w:rPr>
          <w:rFonts w:hint="cs"/>
          <w:rtl/>
        </w:rPr>
        <w:t>.</w:t>
      </w:r>
      <w:r w:rsidRPr="00BF0EC2">
        <w:rPr>
          <w:rtl/>
        </w:rPr>
        <w:t xml:space="preserve"> ז</w:t>
      </w:r>
      <w:r>
        <w:rPr>
          <w:rFonts w:hint="cs"/>
          <w:rtl/>
        </w:rPr>
        <w:t>ו</w:t>
      </w:r>
      <w:r w:rsidRPr="00BF0EC2">
        <w:rPr>
          <w:rtl/>
        </w:rPr>
        <w:t xml:space="preserve"> לא בקשת חנינה, ז</w:t>
      </w:r>
      <w:r>
        <w:rPr>
          <w:rFonts w:hint="cs"/>
          <w:rtl/>
        </w:rPr>
        <w:t>ו</w:t>
      </w:r>
      <w:r w:rsidRPr="00BF0EC2">
        <w:rPr>
          <w:rtl/>
        </w:rPr>
        <w:t xml:space="preserve"> בקשה לביטול משפט. </w:t>
      </w:r>
    </w:p>
    <w:p w:rsidR="00BF0EC2" w:rsidRDefault="00BF0EC2" w:rsidP="00BF0EC2">
      <w:pPr>
        <w:rPr>
          <w:rtl/>
        </w:rPr>
      </w:pPr>
    </w:p>
    <w:p w:rsidR="00BF0EC2" w:rsidRDefault="00BF0EC2" w:rsidP="00BF0EC2">
      <w:pPr>
        <w:rPr>
          <w:rtl/>
        </w:rPr>
      </w:pPr>
      <w:bookmarkStart w:id="28" w:name="_ETM_Q19_532000"/>
      <w:bookmarkEnd w:id="28"/>
      <w:r w:rsidRPr="00BF0EC2">
        <w:rPr>
          <w:rtl/>
        </w:rPr>
        <w:t xml:space="preserve">אני גם </w:t>
      </w:r>
      <w:r>
        <w:rPr>
          <w:rFonts w:hint="cs"/>
          <w:rtl/>
        </w:rPr>
        <w:t>א</w:t>
      </w:r>
      <w:r w:rsidRPr="00BF0EC2">
        <w:rPr>
          <w:rtl/>
        </w:rPr>
        <w:t>זכיר שכ</w:t>
      </w:r>
      <w:r>
        <w:rPr>
          <w:rFonts w:hint="cs"/>
          <w:rtl/>
        </w:rPr>
        <w:t xml:space="preserve">אשר </w:t>
      </w:r>
      <w:r w:rsidRPr="00BF0EC2">
        <w:rPr>
          <w:rtl/>
        </w:rPr>
        <w:t>אולמרט היה ראש הממשלה</w:t>
      </w:r>
      <w:r>
        <w:rPr>
          <w:rFonts w:hint="cs"/>
          <w:rtl/>
        </w:rPr>
        <w:t>, והוא</w:t>
      </w:r>
      <w:r w:rsidRPr="00BF0EC2">
        <w:rPr>
          <w:rtl/>
        </w:rPr>
        <w:t xml:space="preserve"> היה שקוע בחקירות, הוא כמובן עמד פה, לא פה ספציפית</w:t>
      </w:r>
      <w:r>
        <w:rPr>
          <w:rFonts w:hint="cs"/>
          <w:rtl/>
        </w:rPr>
        <w:t>,</w:t>
      </w:r>
      <w:r w:rsidRPr="00BF0EC2">
        <w:rPr>
          <w:rtl/>
        </w:rPr>
        <w:t xml:space="preserve"> במליאת הכנסת, ואמר שמי ששקוע בחקירות </w:t>
      </w:r>
      <w:r>
        <w:rPr>
          <w:rFonts w:hint="cs"/>
          <w:rtl/>
        </w:rPr>
        <w:t xml:space="preserve">עד </w:t>
      </w:r>
      <w:r w:rsidRPr="00BF0EC2">
        <w:rPr>
          <w:rtl/>
        </w:rPr>
        <w:t xml:space="preserve">צוואר לא יכול לקבל החלטות גורליות. עליו זה פחות רלוונטי. </w:t>
      </w:r>
    </w:p>
    <w:p w:rsidR="00BF0EC2" w:rsidRDefault="00BF0EC2" w:rsidP="00BF0EC2">
      <w:pPr>
        <w:rPr>
          <w:rtl/>
        </w:rPr>
      </w:pPr>
    </w:p>
    <w:p w:rsidR="00BF0EC2" w:rsidRDefault="00BF0EC2" w:rsidP="00E6420F">
      <w:pPr>
        <w:rPr>
          <w:rtl/>
        </w:rPr>
      </w:pPr>
      <w:bookmarkStart w:id="29" w:name="_ETM_Q19_548000"/>
      <w:bookmarkEnd w:id="29"/>
      <w:r w:rsidRPr="00BF0EC2">
        <w:rPr>
          <w:rtl/>
        </w:rPr>
        <w:t>אחד הביטויים שתפסו אותי זה שראש הממשלה כינה את המשפט נגדו כ</w:t>
      </w:r>
      <w:r w:rsidR="0036162E">
        <w:rPr>
          <w:rFonts w:hint="cs"/>
          <w:rtl/>
        </w:rPr>
        <w:t>"</w:t>
      </w:r>
      <w:r w:rsidRPr="00BF0EC2">
        <w:rPr>
          <w:rtl/>
        </w:rPr>
        <w:t>צ</w:t>
      </w:r>
      <w:r>
        <w:rPr>
          <w:rFonts w:hint="cs"/>
          <w:rtl/>
        </w:rPr>
        <w:t>י</w:t>
      </w:r>
      <w:r w:rsidRPr="00BF0EC2">
        <w:rPr>
          <w:rtl/>
        </w:rPr>
        <w:t>ד אדם</w:t>
      </w:r>
      <w:r w:rsidR="0036162E">
        <w:rPr>
          <w:rFonts w:hint="cs"/>
          <w:rtl/>
        </w:rPr>
        <w:t>"</w:t>
      </w:r>
      <w:r>
        <w:rPr>
          <w:rFonts w:hint="cs"/>
          <w:rtl/>
        </w:rPr>
        <w:t>.</w:t>
      </w:r>
      <w:r w:rsidRPr="00BF0EC2">
        <w:rPr>
          <w:rtl/>
        </w:rPr>
        <w:t xml:space="preserve"> זה המינוח שהוא בחר, ביבי, לקרוא למשפט נגדו. אז אני רוצה לדבר על צ</w:t>
      </w:r>
      <w:r>
        <w:rPr>
          <w:rFonts w:hint="cs"/>
          <w:rtl/>
        </w:rPr>
        <w:t>י</w:t>
      </w:r>
      <w:r w:rsidRPr="00BF0EC2">
        <w:rPr>
          <w:rtl/>
        </w:rPr>
        <w:t>ד אדם</w:t>
      </w:r>
      <w:r w:rsidR="00E6420F">
        <w:rPr>
          <w:rFonts w:hint="cs"/>
          <w:rtl/>
        </w:rPr>
        <w:t>:</w:t>
      </w:r>
      <w:r w:rsidRPr="00BF0EC2">
        <w:rPr>
          <w:rtl/>
        </w:rPr>
        <w:t xml:space="preserve"> צ</w:t>
      </w:r>
      <w:r>
        <w:rPr>
          <w:rFonts w:hint="cs"/>
          <w:rtl/>
        </w:rPr>
        <w:t>י</w:t>
      </w:r>
      <w:r w:rsidRPr="00BF0EC2">
        <w:rPr>
          <w:rtl/>
        </w:rPr>
        <w:t>ד אדם אלו הצעירים שנמ</w:t>
      </w:r>
      <w:r>
        <w:rPr>
          <w:rFonts w:hint="cs"/>
          <w:rtl/>
        </w:rPr>
        <w:t>ל</w:t>
      </w:r>
      <w:r w:rsidRPr="00BF0EC2">
        <w:rPr>
          <w:rtl/>
        </w:rPr>
        <w:t xml:space="preserve">טו ממסיבת </w:t>
      </w:r>
      <w:proofErr w:type="spellStart"/>
      <w:r w:rsidRPr="00BF0EC2">
        <w:rPr>
          <w:rtl/>
        </w:rPr>
        <w:t>הנובה</w:t>
      </w:r>
      <w:proofErr w:type="spellEnd"/>
      <w:r w:rsidRPr="00BF0EC2">
        <w:rPr>
          <w:rtl/>
        </w:rPr>
        <w:t xml:space="preserve"> ונורו בשדות</w:t>
      </w:r>
      <w:r w:rsidR="0036162E">
        <w:rPr>
          <w:rFonts w:hint="cs"/>
          <w:rtl/>
        </w:rPr>
        <w:t>.</w:t>
      </w:r>
      <w:r w:rsidRPr="00BF0EC2">
        <w:rPr>
          <w:rtl/>
        </w:rPr>
        <w:t xml:space="preserve"> צ</w:t>
      </w:r>
      <w:r>
        <w:rPr>
          <w:rFonts w:hint="cs"/>
          <w:rtl/>
        </w:rPr>
        <w:t>י</w:t>
      </w:r>
      <w:r w:rsidRPr="00BF0EC2">
        <w:rPr>
          <w:rtl/>
        </w:rPr>
        <w:t>ד אדם הם עשרות נרצחים, ביניהם 51 בעי</w:t>
      </w:r>
      <w:r>
        <w:rPr>
          <w:rFonts w:hint="cs"/>
          <w:rtl/>
        </w:rPr>
        <w:t>ק</w:t>
      </w:r>
      <w:r w:rsidRPr="00BF0EC2">
        <w:rPr>
          <w:rtl/>
        </w:rPr>
        <w:t>ול מפלסים, בעי</w:t>
      </w:r>
      <w:r>
        <w:rPr>
          <w:rFonts w:hint="cs"/>
          <w:rtl/>
        </w:rPr>
        <w:t>ק</w:t>
      </w:r>
      <w:r w:rsidRPr="00BF0EC2">
        <w:rPr>
          <w:rtl/>
        </w:rPr>
        <w:t>ול אחד, שניסו להימלט מהמסיבה ונרצחו</w:t>
      </w:r>
      <w:r>
        <w:rPr>
          <w:rFonts w:hint="cs"/>
          <w:rtl/>
        </w:rPr>
        <w:t>.</w:t>
      </w:r>
      <w:r w:rsidRPr="00BF0EC2">
        <w:rPr>
          <w:rtl/>
        </w:rPr>
        <w:t xml:space="preserve"> צ</w:t>
      </w:r>
      <w:r>
        <w:rPr>
          <w:rFonts w:hint="cs"/>
          <w:rtl/>
        </w:rPr>
        <w:t>י</w:t>
      </w:r>
      <w:r w:rsidRPr="00BF0EC2">
        <w:rPr>
          <w:rtl/>
        </w:rPr>
        <w:t>ד אדם הם התושבים בעוטף עזה שנ</w:t>
      </w:r>
      <w:r>
        <w:rPr>
          <w:rFonts w:hint="cs"/>
          <w:rtl/>
        </w:rPr>
        <w:t>ט</w:t>
      </w:r>
      <w:r w:rsidRPr="00BF0EC2">
        <w:rPr>
          <w:rtl/>
        </w:rPr>
        <w:t>בחו ונשרפו בבתים שלהם. זה צ</w:t>
      </w:r>
      <w:r>
        <w:rPr>
          <w:rFonts w:hint="cs"/>
          <w:rtl/>
        </w:rPr>
        <w:t>י</w:t>
      </w:r>
      <w:r w:rsidRPr="00BF0EC2">
        <w:rPr>
          <w:rtl/>
        </w:rPr>
        <w:t>ד אדם. צ</w:t>
      </w:r>
      <w:r>
        <w:rPr>
          <w:rFonts w:hint="cs"/>
          <w:rtl/>
        </w:rPr>
        <w:t>י</w:t>
      </w:r>
      <w:r w:rsidRPr="00BF0EC2">
        <w:rPr>
          <w:rtl/>
        </w:rPr>
        <w:t>ד אדם זה עשרות צעירים מדהימים, יפ</w:t>
      </w:r>
      <w:r>
        <w:rPr>
          <w:rFonts w:hint="cs"/>
          <w:rtl/>
        </w:rPr>
        <w:t>ה</w:t>
      </w:r>
      <w:r w:rsidRPr="00BF0EC2">
        <w:rPr>
          <w:rtl/>
        </w:rPr>
        <w:t xml:space="preserve">פיים שנכנסו </w:t>
      </w:r>
      <w:proofErr w:type="spellStart"/>
      <w:r w:rsidRPr="00BF0EC2">
        <w:rPr>
          <w:rtl/>
        </w:rPr>
        <w:t>למ</w:t>
      </w:r>
      <w:r>
        <w:rPr>
          <w:rFonts w:hint="cs"/>
          <w:rtl/>
        </w:rPr>
        <w:t>י</w:t>
      </w:r>
      <w:r w:rsidRPr="00BF0EC2">
        <w:rPr>
          <w:rtl/>
        </w:rPr>
        <w:t>גונית</w:t>
      </w:r>
      <w:proofErr w:type="spellEnd"/>
      <w:r w:rsidRPr="00BF0EC2">
        <w:rPr>
          <w:rtl/>
        </w:rPr>
        <w:t xml:space="preserve"> והתפוצצו שם </w:t>
      </w:r>
      <w:r>
        <w:rPr>
          <w:rFonts w:hint="cs"/>
          <w:rtl/>
        </w:rPr>
        <w:t>ל</w:t>
      </w:r>
      <w:r w:rsidRPr="00BF0EC2">
        <w:rPr>
          <w:rtl/>
        </w:rPr>
        <w:t>מוות. צ</w:t>
      </w:r>
      <w:r>
        <w:rPr>
          <w:rFonts w:hint="cs"/>
          <w:rtl/>
        </w:rPr>
        <w:t>י</w:t>
      </w:r>
      <w:r w:rsidRPr="00BF0EC2">
        <w:rPr>
          <w:rtl/>
        </w:rPr>
        <w:t>ד אדם ה</w:t>
      </w:r>
      <w:r>
        <w:rPr>
          <w:rFonts w:hint="cs"/>
          <w:rtl/>
        </w:rPr>
        <w:t>ם</w:t>
      </w:r>
      <w:r w:rsidRPr="00BF0EC2">
        <w:rPr>
          <w:rtl/>
        </w:rPr>
        <w:t xml:space="preserve"> חיילי צה"ל כשעד הרגע האחרון, עד הכדור האחרון נלחמו, ובסוף נורו למוות על ידי צלפים של חמאס. צ</w:t>
      </w:r>
      <w:r>
        <w:rPr>
          <w:rFonts w:hint="cs"/>
          <w:rtl/>
        </w:rPr>
        <w:t>י</w:t>
      </w:r>
      <w:r w:rsidRPr="00BF0EC2">
        <w:rPr>
          <w:rtl/>
        </w:rPr>
        <w:t xml:space="preserve">ד אדם </w:t>
      </w:r>
      <w:r>
        <w:rPr>
          <w:rFonts w:hint="cs"/>
          <w:rtl/>
        </w:rPr>
        <w:t>הן</w:t>
      </w:r>
      <w:r w:rsidRPr="00BF0EC2">
        <w:rPr>
          <w:rtl/>
        </w:rPr>
        <w:t xml:space="preserve"> התצפיתניות המדהימות שנשרפו למוות בחמ</w:t>
      </w:r>
      <w:r>
        <w:rPr>
          <w:rFonts w:hint="cs"/>
          <w:rtl/>
        </w:rPr>
        <w:t>"</w:t>
      </w:r>
      <w:r w:rsidRPr="00BF0EC2">
        <w:rPr>
          <w:rtl/>
        </w:rPr>
        <w:t xml:space="preserve">ל. </w:t>
      </w:r>
      <w:r>
        <w:rPr>
          <w:rFonts w:hint="cs"/>
          <w:rtl/>
        </w:rPr>
        <w:t xml:space="preserve">ציד אדם הם </w:t>
      </w:r>
      <w:bookmarkStart w:id="30" w:name="_ETM_Q19_622000"/>
      <w:bookmarkEnd w:id="30"/>
      <w:r w:rsidRPr="00BF0EC2">
        <w:rPr>
          <w:rtl/>
        </w:rPr>
        <w:t xml:space="preserve">חברי כיתות הכוננות, שנלחמו מעטים </w:t>
      </w:r>
      <w:r>
        <w:rPr>
          <w:rFonts w:hint="cs"/>
          <w:rtl/>
        </w:rPr>
        <w:t>מול</w:t>
      </w:r>
      <w:r w:rsidRPr="00BF0EC2">
        <w:rPr>
          <w:rtl/>
        </w:rPr>
        <w:t xml:space="preserve"> רבים ושילמו בחייהם. צ</w:t>
      </w:r>
      <w:r>
        <w:rPr>
          <w:rFonts w:hint="cs"/>
          <w:rtl/>
        </w:rPr>
        <w:t>י</w:t>
      </w:r>
      <w:r w:rsidRPr="00BF0EC2">
        <w:rPr>
          <w:rtl/>
        </w:rPr>
        <w:t>ד אדם הם עשרות חטופים</w:t>
      </w:r>
      <w:r w:rsidR="00E6420F">
        <w:rPr>
          <w:rFonts w:hint="cs"/>
          <w:rtl/>
        </w:rPr>
        <w:t>,</w:t>
      </w:r>
      <w:r w:rsidRPr="00BF0EC2">
        <w:rPr>
          <w:rtl/>
        </w:rPr>
        <w:t xml:space="preserve"> עשרות שעברו את עזה על הרגליים ונלקחו בחיים ונרצחו במנהרות חמאס. צ</w:t>
      </w:r>
      <w:r>
        <w:rPr>
          <w:rFonts w:hint="cs"/>
          <w:rtl/>
        </w:rPr>
        <w:t>י</w:t>
      </w:r>
      <w:r w:rsidRPr="00BF0EC2">
        <w:rPr>
          <w:rtl/>
        </w:rPr>
        <w:t xml:space="preserve">ד אדם </w:t>
      </w:r>
      <w:r>
        <w:rPr>
          <w:rFonts w:hint="cs"/>
          <w:rtl/>
        </w:rPr>
        <w:t xml:space="preserve">הם </w:t>
      </w:r>
      <w:r w:rsidRPr="00BF0EC2">
        <w:rPr>
          <w:rtl/>
        </w:rPr>
        <w:t xml:space="preserve">עשרות אנשים, מאות אלפי אנשים שנמצאים תחת מתקפות של טילים בליסטיים ורקטות. </w:t>
      </w:r>
    </w:p>
    <w:p w:rsidR="00BF0EC2" w:rsidRDefault="00BF0EC2" w:rsidP="00BF0EC2">
      <w:pPr>
        <w:rPr>
          <w:rtl/>
        </w:rPr>
      </w:pPr>
      <w:bookmarkStart w:id="31" w:name="_ETM_Q19_652000"/>
      <w:bookmarkEnd w:id="31"/>
    </w:p>
    <w:p w:rsidR="00BF0EC2" w:rsidRDefault="00BF0EC2" w:rsidP="00BF0EC2">
      <w:pPr>
        <w:rPr>
          <w:rtl/>
        </w:rPr>
      </w:pPr>
      <w:bookmarkStart w:id="32" w:name="_ETM_Q19_653000"/>
      <w:bookmarkEnd w:id="32"/>
      <w:r w:rsidRPr="00BF0EC2">
        <w:rPr>
          <w:rtl/>
        </w:rPr>
        <w:t>ביבי, ראש הממשלה, אף אחד לא צד אותך</w:t>
      </w:r>
      <w:r>
        <w:rPr>
          <w:rFonts w:hint="cs"/>
          <w:rtl/>
        </w:rPr>
        <w:t>.</w:t>
      </w:r>
      <w:r w:rsidRPr="00BF0EC2">
        <w:rPr>
          <w:rtl/>
        </w:rPr>
        <w:t xml:space="preserve"> להפך, אתה האיש הכי מאובטח במזרח</w:t>
      </w:r>
      <w:r>
        <w:rPr>
          <w:rFonts w:hint="cs"/>
          <w:rtl/>
        </w:rPr>
        <w:t>-</w:t>
      </w:r>
      <w:r w:rsidRPr="00BF0EC2">
        <w:rPr>
          <w:rtl/>
        </w:rPr>
        <w:t>התיכון. צ</w:t>
      </w:r>
      <w:r>
        <w:rPr>
          <w:rFonts w:hint="cs"/>
          <w:rtl/>
        </w:rPr>
        <w:t>י</w:t>
      </w:r>
      <w:r w:rsidRPr="00BF0EC2">
        <w:rPr>
          <w:rtl/>
        </w:rPr>
        <w:t>ד אדם לא הופך אותך, כי אתה פשוט לא יודע מה זה צ</w:t>
      </w:r>
      <w:r>
        <w:rPr>
          <w:rFonts w:hint="cs"/>
          <w:rtl/>
        </w:rPr>
        <w:t>י</w:t>
      </w:r>
      <w:r w:rsidRPr="00BF0EC2">
        <w:rPr>
          <w:rtl/>
        </w:rPr>
        <w:t xml:space="preserve">ד אדם, אין לך מושג מה זה. אתה עומד למשפט על המעשים שלך, על מה שעשית, ואתה תשלם את המחיר. </w:t>
      </w:r>
    </w:p>
    <w:p w:rsidR="00BF0EC2" w:rsidRDefault="00BF0EC2" w:rsidP="00BF0EC2">
      <w:pPr>
        <w:rPr>
          <w:rtl/>
        </w:rPr>
      </w:pPr>
    </w:p>
    <w:p w:rsidR="00550BC3" w:rsidRDefault="00BF0EC2" w:rsidP="00E6420F">
      <w:pPr>
        <w:rPr>
          <w:rtl/>
        </w:rPr>
      </w:pPr>
      <w:bookmarkStart w:id="33" w:name="_ETM_Q19_673000"/>
      <w:bookmarkEnd w:id="33"/>
      <w:r w:rsidRPr="00BF0EC2">
        <w:rPr>
          <w:rtl/>
        </w:rPr>
        <w:t>ועוד משהו אחד קטן</w:t>
      </w:r>
      <w:r>
        <w:rPr>
          <w:rFonts w:hint="cs"/>
          <w:rtl/>
        </w:rPr>
        <w:t>.</w:t>
      </w:r>
      <w:r w:rsidRPr="00BF0EC2">
        <w:rPr>
          <w:rtl/>
        </w:rPr>
        <w:t xml:space="preserve"> עוד סרטון אתמול, כש</w:t>
      </w:r>
      <w:r w:rsidR="00550BC3">
        <w:rPr>
          <w:rFonts w:hint="cs"/>
          <w:rtl/>
        </w:rPr>
        <w:t>ביבי</w:t>
      </w:r>
      <w:r w:rsidRPr="00BF0EC2">
        <w:rPr>
          <w:rtl/>
        </w:rPr>
        <w:t xml:space="preserve"> פונה לאזרחים האיראנים, מסביר על הקשר </w:t>
      </w:r>
      <w:r w:rsidR="00550BC3">
        <w:rPr>
          <w:rFonts w:hint="cs"/>
          <w:rtl/>
        </w:rPr>
        <w:t>בין</w:t>
      </w:r>
      <w:r w:rsidRPr="00BF0EC2">
        <w:rPr>
          <w:rtl/>
        </w:rPr>
        <w:t xml:space="preserve"> הישראלים, מסביר על נחישות, אגב, מדבר על זה שהוא ייתן פיצוי, עד עכשיו אין שום פיצוי, לא לעצמאים, לא לשכירים, אבל אנחנו </w:t>
      </w:r>
      <w:r w:rsidR="00E6420F">
        <w:rPr>
          <w:rFonts w:hint="cs"/>
          <w:rtl/>
        </w:rPr>
        <w:t xml:space="preserve">כבר </w:t>
      </w:r>
      <w:r w:rsidRPr="00BF0EC2">
        <w:rPr>
          <w:rtl/>
        </w:rPr>
        <w:t>רגילים שהוא משקר. ואז ברקע של מי שראה את הסרטון יש את בובת ב</w:t>
      </w:r>
      <w:r w:rsidR="00550BC3">
        <w:rPr>
          <w:rFonts w:hint="cs"/>
          <w:rtl/>
        </w:rPr>
        <w:t>אג</w:t>
      </w:r>
      <w:r w:rsidRPr="00BF0EC2">
        <w:rPr>
          <w:rtl/>
        </w:rPr>
        <w:t>ס ב</w:t>
      </w:r>
      <w:r w:rsidR="00550BC3">
        <w:rPr>
          <w:rFonts w:hint="cs"/>
          <w:rtl/>
        </w:rPr>
        <w:t>א</w:t>
      </w:r>
      <w:r w:rsidRPr="00BF0EC2">
        <w:rPr>
          <w:rtl/>
        </w:rPr>
        <w:t xml:space="preserve">ני. </w:t>
      </w:r>
      <w:bookmarkStart w:id="34" w:name="_ETM_Q19_699000"/>
      <w:bookmarkEnd w:id="34"/>
      <w:r w:rsidRPr="00BF0EC2">
        <w:rPr>
          <w:rtl/>
        </w:rPr>
        <w:t>גם כשהוא מדבר על נחישות, על מלחמה, ברקע יש בובה של ב</w:t>
      </w:r>
      <w:r w:rsidR="00550BC3">
        <w:rPr>
          <w:rFonts w:hint="cs"/>
          <w:rtl/>
        </w:rPr>
        <w:t>א</w:t>
      </w:r>
      <w:r w:rsidRPr="00BF0EC2">
        <w:rPr>
          <w:rtl/>
        </w:rPr>
        <w:t>גס ב</w:t>
      </w:r>
      <w:r w:rsidR="00550BC3">
        <w:rPr>
          <w:rFonts w:hint="cs"/>
          <w:rtl/>
        </w:rPr>
        <w:t>א</w:t>
      </w:r>
      <w:r w:rsidRPr="00BF0EC2">
        <w:rPr>
          <w:rtl/>
        </w:rPr>
        <w:t>ני</w:t>
      </w:r>
      <w:r w:rsidR="00550BC3">
        <w:rPr>
          <w:rFonts w:hint="cs"/>
          <w:rtl/>
        </w:rPr>
        <w:t>,</w:t>
      </w:r>
      <w:r w:rsidRPr="00BF0EC2">
        <w:rPr>
          <w:rtl/>
        </w:rPr>
        <w:t xml:space="preserve"> </w:t>
      </w:r>
      <w:r w:rsidR="00550BC3">
        <w:rPr>
          <w:rFonts w:hint="cs"/>
          <w:rtl/>
        </w:rPr>
        <w:t>כ</w:t>
      </w:r>
      <w:r w:rsidRPr="00BF0EC2">
        <w:rPr>
          <w:rtl/>
        </w:rPr>
        <w:t xml:space="preserve">שהמטרה שלו </w:t>
      </w:r>
      <w:r w:rsidR="00550BC3">
        <w:rPr>
          <w:rFonts w:hint="cs"/>
          <w:rtl/>
        </w:rPr>
        <w:t xml:space="preserve">זה </w:t>
      </w:r>
      <w:proofErr w:type="spellStart"/>
      <w:r w:rsidR="00550BC3">
        <w:rPr>
          <w:rFonts w:hint="cs"/>
          <w:rtl/>
        </w:rPr>
        <w:t>להגחיך</w:t>
      </w:r>
      <w:proofErr w:type="spellEnd"/>
      <w:r w:rsidR="00550BC3">
        <w:rPr>
          <w:rFonts w:hint="cs"/>
          <w:rtl/>
        </w:rPr>
        <w:t xml:space="preserve"> </w:t>
      </w:r>
      <w:r w:rsidRPr="00BF0EC2">
        <w:rPr>
          <w:rtl/>
        </w:rPr>
        <w:t xml:space="preserve">את המשפט שלו. </w:t>
      </w:r>
    </w:p>
    <w:p w:rsidR="00550BC3" w:rsidRDefault="00550BC3" w:rsidP="00550BC3">
      <w:pPr>
        <w:rPr>
          <w:rtl/>
        </w:rPr>
      </w:pPr>
    </w:p>
    <w:p w:rsidR="00C906CA" w:rsidRDefault="00BF0EC2" w:rsidP="00E6420F">
      <w:pPr>
        <w:rPr>
          <w:rtl/>
        </w:rPr>
      </w:pPr>
      <w:bookmarkStart w:id="35" w:name="_ETM_Q19_705000"/>
      <w:bookmarkEnd w:id="35"/>
      <w:r w:rsidRPr="00BF0EC2">
        <w:rPr>
          <w:rtl/>
        </w:rPr>
        <w:t xml:space="preserve">אז בואו אחת ולתמיד נדבר על הדבר הזה, כי הבנתי שיש הרבה סילופים. </w:t>
      </w:r>
      <w:r w:rsidR="00E6420F">
        <w:rPr>
          <w:rFonts w:hint="cs"/>
          <w:rtl/>
        </w:rPr>
        <w:t>ה</w:t>
      </w:r>
      <w:r w:rsidRPr="00BF0EC2">
        <w:rPr>
          <w:rtl/>
        </w:rPr>
        <w:t xml:space="preserve">אחד, כנראה מתוך מטרה </w:t>
      </w:r>
      <w:proofErr w:type="spellStart"/>
      <w:r w:rsidRPr="00BF0EC2">
        <w:rPr>
          <w:rtl/>
        </w:rPr>
        <w:t>להגחיך</w:t>
      </w:r>
      <w:proofErr w:type="spellEnd"/>
      <w:r w:rsidRPr="00BF0EC2">
        <w:rPr>
          <w:rtl/>
        </w:rPr>
        <w:t xml:space="preserve"> את תיק </w:t>
      </w:r>
      <w:r w:rsidR="00550BC3">
        <w:rPr>
          <w:rFonts w:hint="cs"/>
          <w:rtl/>
        </w:rPr>
        <w:t>1,000</w:t>
      </w:r>
      <w:r w:rsidR="00E6420F">
        <w:rPr>
          <w:rFonts w:hint="cs"/>
          <w:rtl/>
        </w:rPr>
        <w:t>.</w:t>
      </w:r>
      <w:r w:rsidRPr="00BF0EC2">
        <w:rPr>
          <w:rtl/>
        </w:rPr>
        <w:t xml:space="preserve"> תיק חזק, יציב, תיק שמראה בצורה מפורשת איך הוא</w:t>
      </w:r>
      <w:r w:rsidR="00550BC3">
        <w:rPr>
          <w:rFonts w:hint="cs"/>
          <w:rtl/>
        </w:rPr>
        <w:t>,</w:t>
      </w:r>
      <w:r w:rsidRPr="00BF0EC2">
        <w:rPr>
          <w:rtl/>
        </w:rPr>
        <w:t xml:space="preserve"> </w:t>
      </w:r>
      <w:proofErr w:type="spellStart"/>
      <w:r w:rsidRPr="00BF0EC2">
        <w:rPr>
          <w:rtl/>
        </w:rPr>
        <w:t>א</w:t>
      </w:r>
      <w:r w:rsidR="00550BC3">
        <w:rPr>
          <w:rFonts w:hint="cs"/>
          <w:rtl/>
        </w:rPr>
        <w:t>י</w:t>
      </w:r>
      <w:r w:rsidRPr="00BF0EC2">
        <w:rPr>
          <w:rtl/>
        </w:rPr>
        <w:t>שתו</w:t>
      </w:r>
      <w:proofErr w:type="spellEnd"/>
      <w:r w:rsidRPr="00BF0EC2">
        <w:rPr>
          <w:rtl/>
        </w:rPr>
        <w:t xml:space="preserve"> וילדיו קיבלו מתנות מאנשי עסקים ישירים, בעיקר ארנון </w:t>
      </w:r>
      <w:proofErr w:type="spellStart"/>
      <w:r w:rsidRPr="00BF0EC2">
        <w:rPr>
          <w:rtl/>
        </w:rPr>
        <w:t>מי</w:t>
      </w:r>
      <w:r w:rsidR="00550BC3">
        <w:rPr>
          <w:rFonts w:hint="cs"/>
          <w:rtl/>
        </w:rPr>
        <w:t>ל</w:t>
      </w:r>
      <w:r w:rsidRPr="00BF0EC2">
        <w:rPr>
          <w:rtl/>
        </w:rPr>
        <w:t>צ'ן</w:t>
      </w:r>
      <w:proofErr w:type="spellEnd"/>
      <w:r w:rsidRPr="00BF0EC2">
        <w:rPr>
          <w:rtl/>
        </w:rPr>
        <w:t xml:space="preserve"> וג'יימס </w:t>
      </w:r>
      <w:proofErr w:type="spellStart"/>
      <w:r w:rsidRPr="00BF0EC2">
        <w:rPr>
          <w:rtl/>
        </w:rPr>
        <w:t>פאקר</w:t>
      </w:r>
      <w:proofErr w:type="spellEnd"/>
      <w:r w:rsidRPr="00BF0EC2">
        <w:rPr>
          <w:rtl/>
        </w:rPr>
        <w:t>, צריך להגיד, עשרות שנים</w:t>
      </w:r>
      <w:r w:rsidR="00E6420F">
        <w:rPr>
          <w:rFonts w:hint="cs"/>
          <w:rtl/>
        </w:rPr>
        <w:t>.</w:t>
      </w:r>
      <w:r w:rsidRPr="00BF0EC2">
        <w:rPr>
          <w:rtl/>
        </w:rPr>
        <w:t xml:space="preserve"> אגב, הוא </w:t>
      </w:r>
      <w:r w:rsidR="00550BC3">
        <w:rPr>
          <w:rFonts w:hint="cs"/>
          <w:rtl/>
        </w:rPr>
        <w:t xml:space="preserve">גם </w:t>
      </w:r>
      <w:r w:rsidRPr="00BF0EC2">
        <w:rPr>
          <w:rtl/>
        </w:rPr>
        <w:t>לא מכחיש, הוא גם אומר שהוא מקבל מתנות</w:t>
      </w:r>
      <w:r w:rsidR="00550BC3">
        <w:rPr>
          <w:rFonts w:hint="cs"/>
          <w:rtl/>
        </w:rPr>
        <w:t>.</w:t>
      </w:r>
      <w:r w:rsidRPr="00BF0EC2">
        <w:rPr>
          <w:rtl/>
        </w:rPr>
        <w:t xml:space="preserve"> </w:t>
      </w:r>
    </w:p>
    <w:p w:rsidR="004A038E" w:rsidRDefault="004A038E" w:rsidP="00F36E7D">
      <w:pPr>
        <w:rPr>
          <w:rtl/>
        </w:rPr>
      </w:pPr>
    </w:p>
    <w:p w:rsidR="00C906CA" w:rsidRPr="003E3DD8" w:rsidRDefault="004A038E" w:rsidP="0036162E">
      <w:pPr>
        <w:pStyle w:val="afb"/>
        <w:keepNext/>
        <w:rPr>
          <w:rtl/>
        </w:rPr>
      </w:pPr>
      <w:bookmarkStart w:id="36" w:name="ET_typistreplace_אחרי_כן_אמ_14_09_6"/>
      <w:r w:rsidRPr="004A038E">
        <w:rPr>
          <w:rStyle w:val="TagStyle"/>
          <w:rtl/>
        </w:rPr>
        <w:t xml:space="preserve"> &lt;&lt; </w:t>
      </w:r>
      <w:proofErr w:type="spellStart"/>
      <w:r w:rsidRPr="004A038E">
        <w:rPr>
          <w:rStyle w:val="TagStyle"/>
          <w:rtl/>
        </w:rPr>
        <w:t>אחרי_כן</w:t>
      </w:r>
      <w:proofErr w:type="spellEnd"/>
      <w:r w:rsidRPr="004A038E">
        <w:rPr>
          <w:rStyle w:val="TagStyle"/>
          <w:rtl/>
        </w:rPr>
        <w:t xml:space="preserve"> &gt;&gt; </w:t>
      </w:r>
      <w:r>
        <w:rPr>
          <w:rtl/>
        </w:rPr>
        <w:t xml:space="preserve">(אחרי כן </w:t>
      </w:r>
      <w:proofErr w:type="spellStart"/>
      <w:r>
        <w:rPr>
          <w:rtl/>
        </w:rPr>
        <w:t>א</w:t>
      </w:r>
      <w:r>
        <w:rPr>
          <w:rFonts w:hint="cs"/>
          <w:rtl/>
        </w:rPr>
        <w:t>ע</w:t>
      </w:r>
      <w:proofErr w:type="spellEnd"/>
      <w:r>
        <w:rPr>
          <w:rtl/>
        </w:rPr>
        <w:t>)</w:t>
      </w:r>
      <w:r w:rsidRPr="004A038E">
        <w:rPr>
          <w:rStyle w:val="TagStyle"/>
          <w:rtl/>
        </w:rPr>
        <w:t xml:space="preserve"> &lt;&lt; </w:t>
      </w:r>
      <w:proofErr w:type="spellStart"/>
      <w:r w:rsidRPr="004A038E">
        <w:rPr>
          <w:rStyle w:val="TagStyle"/>
          <w:rtl/>
        </w:rPr>
        <w:t>אחרי_כן</w:t>
      </w:r>
      <w:proofErr w:type="spellEnd"/>
      <w:r w:rsidRPr="004A0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"/>
    </w:p>
    <w:sectPr w:rsidR="00C906CA" w:rsidRPr="003E3DD8" w:rsidSect="000F00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DD8" w:rsidRDefault="003E3DD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DD8" w:rsidRDefault="003E3DD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DD8" w:rsidRDefault="003E3DD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C476AC">
      <w:rPr>
        <w:rStyle w:val="af7"/>
        <w:noProof/>
        <w:rtl/>
      </w:rPr>
      <w:t>3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36162E" w:rsidP="00BE0137">
          <w:pPr>
            <w:ind w:right="360" w:firstLine="0"/>
            <w:jc w:val="left"/>
          </w:pPr>
          <w:r>
            <w:rPr>
              <w:rtl/>
            </w:rPr>
            <w:t xml:space="preserve">קצרנית: </w:t>
          </w:r>
          <w:proofErr w:type="spellStart"/>
          <w:r>
            <w:rPr>
              <w:rtl/>
            </w:rPr>
            <w:t>אמ</w:t>
          </w:r>
          <w:proofErr w:type="spellEnd"/>
        </w:p>
      </w:tc>
      <w:tc>
        <w:tcPr>
          <w:tcW w:w="2520" w:type="dxa"/>
        </w:tcPr>
        <w:p w:rsidR="003854EE" w:rsidRDefault="0036162E" w:rsidP="00BE0137">
          <w:pPr>
            <w:ind w:firstLine="0"/>
            <w:jc w:val="left"/>
          </w:pPr>
          <w:r>
            <w:rPr>
              <w:rtl/>
            </w:rPr>
            <w:t>ישיבה מס' 380 -  תור 19</w:t>
          </w:r>
        </w:p>
      </w:tc>
      <w:tc>
        <w:tcPr>
          <w:tcW w:w="2700" w:type="dxa"/>
        </w:tcPr>
        <w:p w:rsidR="003854EE" w:rsidRDefault="0036162E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בתאריך: 18/03/2026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DD8" w:rsidRDefault="003E3DD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50737"/>
    <w:rsid w:val="000559DC"/>
    <w:rsid w:val="00060E55"/>
    <w:rsid w:val="00062039"/>
    <w:rsid w:val="00062EF7"/>
    <w:rsid w:val="000678FD"/>
    <w:rsid w:val="00067F42"/>
    <w:rsid w:val="0008322C"/>
    <w:rsid w:val="0008749D"/>
    <w:rsid w:val="00092197"/>
    <w:rsid w:val="00093026"/>
    <w:rsid w:val="00097AD7"/>
    <w:rsid w:val="000B0C68"/>
    <w:rsid w:val="000B2EE6"/>
    <w:rsid w:val="000C7A99"/>
    <w:rsid w:val="000E2B67"/>
    <w:rsid w:val="000E54FD"/>
    <w:rsid w:val="000F00C1"/>
    <w:rsid w:val="001041A5"/>
    <w:rsid w:val="001270CE"/>
    <w:rsid w:val="00146DD9"/>
    <w:rsid w:val="00150822"/>
    <w:rsid w:val="00155D84"/>
    <w:rsid w:val="001568E1"/>
    <w:rsid w:val="00167294"/>
    <w:rsid w:val="00171E7F"/>
    <w:rsid w:val="0017779F"/>
    <w:rsid w:val="00196822"/>
    <w:rsid w:val="001A74E9"/>
    <w:rsid w:val="001B79C5"/>
    <w:rsid w:val="001C0EA3"/>
    <w:rsid w:val="001C44DA"/>
    <w:rsid w:val="001D440C"/>
    <w:rsid w:val="001F663D"/>
    <w:rsid w:val="00206DA6"/>
    <w:rsid w:val="002158D1"/>
    <w:rsid w:val="00245249"/>
    <w:rsid w:val="0024645B"/>
    <w:rsid w:val="002567E3"/>
    <w:rsid w:val="00261554"/>
    <w:rsid w:val="00272422"/>
    <w:rsid w:val="00283D7D"/>
    <w:rsid w:val="002863DC"/>
    <w:rsid w:val="00291ACD"/>
    <w:rsid w:val="00292378"/>
    <w:rsid w:val="002B3331"/>
    <w:rsid w:val="002B410F"/>
    <w:rsid w:val="002C7EF6"/>
    <w:rsid w:val="002D0384"/>
    <w:rsid w:val="002D5B7D"/>
    <w:rsid w:val="00300869"/>
    <w:rsid w:val="0030224A"/>
    <w:rsid w:val="00302765"/>
    <w:rsid w:val="00310572"/>
    <w:rsid w:val="0033612E"/>
    <w:rsid w:val="00341660"/>
    <w:rsid w:val="003475E7"/>
    <w:rsid w:val="0036162E"/>
    <w:rsid w:val="00371162"/>
    <w:rsid w:val="003854EE"/>
    <w:rsid w:val="00390D1D"/>
    <w:rsid w:val="003B23B0"/>
    <w:rsid w:val="003B431C"/>
    <w:rsid w:val="003C0AB0"/>
    <w:rsid w:val="003C279D"/>
    <w:rsid w:val="003D275C"/>
    <w:rsid w:val="003D6D0C"/>
    <w:rsid w:val="003E1A78"/>
    <w:rsid w:val="003E3DD8"/>
    <w:rsid w:val="003E5420"/>
    <w:rsid w:val="003F0A5F"/>
    <w:rsid w:val="00424C94"/>
    <w:rsid w:val="0043243C"/>
    <w:rsid w:val="00440D3D"/>
    <w:rsid w:val="00451B3A"/>
    <w:rsid w:val="00477E1F"/>
    <w:rsid w:val="0049315B"/>
    <w:rsid w:val="004A038E"/>
    <w:rsid w:val="004B0A65"/>
    <w:rsid w:val="004B1BE9"/>
    <w:rsid w:val="004B23DC"/>
    <w:rsid w:val="004B3111"/>
    <w:rsid w:val="004D2026"/>
    <w:rsid w:val="004D76F4"/>
    <w:rsid w:val="00500C0C"/>
    <w:rsid w:val="00504760"/>
    <w:rsid w:val="00515A49"/>
    <w:rsid w:val="005278E4"/>
    <w:rsid w:val="00550BC3"/>
    <w:rsid w:val="00551AFF"/>
    <w:rsid w:val="005911B3"/>
    <w:rsid w:val="00591FE2"/>
    <w:rsid w:val="005A342D"/>
    <w:rsid w:val="005C363E"/>
    <w:rsid w:val="005D61F3"/>
    <w:rsid w:val="005E3ADA"/>
    <w:rsid w:val="00615F7E"/>
    <w:rsid w:val="00665DD8"/>
    <w:rsid w:val="00674431"/>
    <w:rsid w:val="00675874"/>
    <w:rsid w:val="006A035F"/>
    <w:rsid w:val="006A0CB7"/>
    <w:rsid w:val="006A6CF5"/>
    <w:rsid w:val="006D268B"/>
    <w:rsid w:val="006E0A49"/>
    <w:rsid w:val="006E4E4D"/>
    <w:rsid w:val="00702755"/>
    <w:rsid w:val="007237A0"/>
    <w:rsid w:val="00726D8F"/>
    <w:rsid w:val="007408C3"/>
    <w:rsid w:val="007E5FE1"/>
    <w:rsid w:val="008306A7"/>
    <w:rsid w:val="00836B57"/>
    <w:rsid w:val="00841223"/>
    <w:rsid w:val="00846BE9"/>
    <w:rsid w:val="00850498"/>
    <w:rsid w:val="00853CEC"/>
    <w:rsid w:val="0085514C"/>
    <w:rsid w:val="00861718"/>
    <w:rsid w:val="0086178C"/>
    <w:rsid w:val="00872F66"/>
    <w:rsid w:val="008B1423"/>
    <w:rsid w:val="008B38BE"/>
    <w:rsid w:val="008C315C"/>
    <w:rsid w:val="008C341C"/>
    <w:rsid w:val="008D1DFB"/>
    <w:rsid w:val="00914904"/>
    <w:rsid w:val="0092207C"/>
    <w:rsid w:val="00945E6A"/>
    <w:rsid w:val="00946460"/>
    <w:rsid w:val="009476A5"/>
    <w:rsid w:val="009515F0"/>
    <w:rsid w:val="0095443E"/>
    <w:rsid w:val="00960796"/>
    <w:rsid w:val="009635F5"/>
    <w:rsid w:val="00970775"/>
    <w:rsid w:val="00970CE0"/>
    <w:rsid w:val="009900BB"/>
    <w:rsid w:val="00993DA1"/>
    <w:rsid w:val="009B50C0"/>
    <w:rsid w:val="009C35BE"/>
    <w:rsid w:val="009D315D"/>
    <w:rsid w:val="009F1518"/>
    <w:rsid w:val="00A11A5C"/>
    <w:rsid w:val="00A15971"/>
    <w:rsid w:val="00A16437"/>
    <w:rsid w:val="00A20FF3"/>
    <w:rsid w:val="00A30441"/>
    <w:rsid w:val="00A35551"/>
    <w:rsid w:val="00A3564F"/>
    <w:rsid w:val="00A42DFE"/>
    <w:rsid w:val="00A66020"/>
    <w:rsid w:val="00A719DD"/>
    <w:rsid w:val="00A83507"/>
    <w:rsid w:val="00AB02EE"/>
    <w:rsid w:val="00AB1070"/>
    <w:rsid w:val="00AB6AEF"/>
    <w:rsid w:val="00AC41C0"/>
    <w:rsid w:val="00AD2F00"/>
    <w:rsid w:val="00AE688E"/>
    <w:rsid w:val="00AF4E2C"/>
    <w:rsid w:val="00B04B9C"/>
    <w:rsid w:val="00B179E5"/>
    <w:rsid w:val="00B36F42"/>
    <w:rsid w:val="00B43239"/>
    <w:rsid w:val="00B63F8D"/>
    <w:rsid w:val="00B7090E"/>
    <w:rsid w:val="00B751FF"/>
    <w:rsid w:val="00BB2F43"/>
    <w:rsid w:val="00BD47B7"/>
    <w:rsid w:val="00BD7D35"/>
    <w:rsid w:val="00BE0137"/>
    <w:rsid w:val="00BF0EC2"/>
    <w:rsid w:val="00C16F92"/>
    <w:rsid w:val="00C3598A"/>
    <w:rsid w:val="00C36A1D"/>
    <w:rsid w:val="00C476AC"/>
    <w:rsid w:val="00C5322E"/>
    <w:rsid w:val="00C545B9"/>
    <w:rsid w:val="00C740F3"/>
    <w:rsid w:val="00C80434"/>
    <w:rsid w:val="00C8624A"/>
    <w:rsid w:val="00C906CA"/>
    <w:rsid w:val="00C92A23"/>
    <w:rsid w:val="00CA5363"/>
    <w:rsid w:val="00CB6D60"/>
    <w:rsid w:val="00CC6848"/>
    <w:rsid w:val="00CE5849"/>
    <w:rsid w:val="00D0004F"/>
    <w:rsid w:val="00D55E2B"/>
    <w:rsid w:val="00D64F6D"/>
    <w:rsid w:val="00D7575A"/>
    <w:rsid w:val="00DE496E"/>
    <w:rsid w:val="00E035CE"/>
    <w:rsid w:val="00E23F44"/>
    <w:rsid w:val="00E25E6C"/>
    <w:rsid w:val="00E53A84"/>
    <w:rsid w:val="00E550D6"/>
    <w:rsid w:val="00E56AC8"/>
    <w:rsid w:val="00E6097E"/>
    <w:rsid w:val="00E60981"/>
    <w:rsid w:val="00E6420F"/>
    <w:rsid w:val="00E70603"/>
    <w:rsid w:val="00E91BC3"/>
    <w:rsid w:val="00E97C82"/>
    <w:rsid w:val="00EA1C29"/>
    <w:rsid w:val="00EA46D4"/>
    <w:rsid w:val="00EC3A7C"/>
    <w:rsid w:val="00ED1A98"/>
    <w:rsid w:val="00EE5F9F"/>
    <w:rsid w:val="00EE6AC0"/>
    <w:rsid w:val="00F30855"/>
    <w:rsid w:val="00F33902"/>
    <w:rsid w:val="00F36E7D"/>
    <w:rsid w:val="00F45B06"/>
    <w:rsid w:val="00F506F2"/>
    <w:rsid w:val="00F51DF9"/>
    <w:rsid w:val="00F53584"/>
    <w:rsid w:val="00F63084"/>
    <w:rsid w:val="00F84EE2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BF1649"/>
  <w15:docId w15:val="{2288E599-7F90-4D40-93D0-E68FF00FE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3E3DD8"/>
    <w:rPr>
      <w:rFonts w:cs="Arial"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902</Words>
  <Characters>4511</Characters>
  <Application>Microsoft Office Word</Application>
  <DocSecurity>0</DocSecurity>
  <Lines>37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אורי פנסירר</cp:lastModifiedBy>
  <cp:revision>19</cp:revision>
  <cp:lastPrinted>1899-12-31T22:00:00Z</cp:lastPrinted>
  <dcterms:created xsi:type="dcterms:W3CDTF">2018-05-03T11:21:00Z</dcterms:created>
  <dcterms:modified xsi:type="dcterms:W3CDTF">2026-03-18T13:58:00Z</dcterms:modified>
</cp:coreProperties>
</file>