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F2171D" w14:textId="57CFDC37" w:rsidR="0045460C" w:rsidRDefault="0045460C" w:rsidP="00086D96">
      <w:pPr>
        <w:pStyle w:val="af6"/>
        <w:keepNext/>
        <w:rPr>
          <w:rtl/>
        </w:rPr>
      </w:pPr>
      <w:bookmarkStart w:id="0" w:name="ET_yor_6688_16"/>
      <w:r w:rsidRPr="00086D96">
        <w:rPr>
          <w:rStyle w:val="TagStyle"/>
          <w:rtl/>
        </w:rPr>
        <w:t xml:space="preserve"> &lt;&lt; יור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0"/>
    </w:p>
    <w:p w14:paraId="4B0F1678" w14:textId="77777777" w:rsidR="0045460C" w:rsidRDefault="0045460C" w:rsidP="00086D96">
      <w:pPr>
        <w:pStyle w:val="KeepWithNext"/>
        <w:rPr>
          <w:rtl/>
        </w:rPr>
      </w:pPr>
    </w:p>
    <w:p w14:paraId="74C347D0" w14:textId="644DCD69" w:rsidR="00F84060" w:rsidRDefault="0045460C" w:rsidP="00F84060">
      <w:pPr>
        <w:rPr>
          <w:rtl/>
        </w:rPr>
      </w:pPr>
      <w:bookmarkStart w:id="1" w:name="_ETM_Q16_120898"/>
      <w:bookmarkEnd w:id="1"/>
      <w:r>
        <w:rPr>
          <w:rFonts w:hint="cs"/>
          <w:rtl/>
        </w:rPr>
        <w:t xml:space="preserve">רם, </w:t>
      </w:r>
      <w:r w:rsidR="00F84060">
        <w:rPr>
          <w:rFonts w:hint="cs"/>
          <w:rtl/>
        </w:rPr>
        <w:t>תלמד מחבר הכנסת הצעיר ירון לוי נימוסים, יושב. אני רוצה להזכיר אותך</w:t>
      </w:r>
      <w:r>
        <w:rPr>
          <w:rFonts w:hint="cs"/>
          <w:rtl/>
        </w:rPr>
        <w:t xml:space="preserve">, שילמדו </w:t>
      </w:r>
      <w:r w:rsidR="00F84060">
        <w:rPr>
          <w:rFonts w:hint="cs"/>
          <w:rtl/>
        </w:rPr>
        <w:t>ממך הרבה</w:t>
      </w:r>
      <w:r>
        <w:rPr>
          <w:rFonts w:hint="cs"/>
          <w:rtl/>
        </w:rPr>
        <w:t xml:space="preserve"> על חשבוני.</w:t>
      </w:r>
    </w:p>
    <w:p w14:paraId="02A6F306" w14:textId="77777777" w:rsidR="00F84060" w:rsidRDefault="00F84060" w:rsidP="00F84060">
      <w:pPr>
        <w:rPr>
          <w:rtl/>
        </w:rPr>
      </w:pPr>
    </w:p>
    <w:p w14:paraId="59C5D56A" w14:textId="77777777" w:rsidR="00F84060" w:rsidRDefault="00F84060" w:rsidP="00086D96">
      <w:pPr>
        <w:pStyle w:val="-"/>
        <w:keepNext/>
        <w:rPr>
          <w:rtl/>
        </w:rPr>
      </w:pPr>
      <w:bookmarkStart w:id="2" w:name="ET_speakercontinue_6605_3"/>
      <w:r w:rsidRPr="00086D96">
        <w:rPr>
          <w:rStyle w:val="TagStyle"/>
          <w:rtl/>
        </w:rPr>
        <w:t xml:space="preserve"> &lt;&lt; דובר_המשך &gt;&gt;</w:t>
      </w:r>
      <w:r w:rsidRPr="00F84060">
        <w:rPr>
          <w:rStyle w:val="TagStyle"/>
          <w:rtl/>
        </w:rPr>
        <w:t xml:space="preserve"> </w:t>
      </w:r>
      <w:r>
        <w:rPr>
          <w:rtl/>
        </w:rPr>
        <w:t>השרה לשוויון חברתי וקידום מעמד האישה מאי גולן:</w:t>
      </w:r>
      <w:r w:rsidRPr="00F84060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"/>
    </w:p>
    <w:p w14:paraId="1599321B" w14:textId="77777777" w:rsidR="00F84060" w:rsidRDefault="00F84060" w:rsidP="00086D96">
      <w:pPr>
        <w:pStyle w:val="KeepWithNext"/>
        <w:rPr>
          <w:rtl/>
        </w:rPr>
      </w:pPr>
    </w:p>
    <w:p w14:paraId="3124042F" w14:textId="146B03BE" w:rsidR="00F84060" w:rsidRDefault="0045460C" w:rsidP="00F84060">
      <w:pPr>
        <w:rPr>
          <w:rtl/>
        </w:rPr>
      </w:pPr>
      <w:r>
        <w:rPr>
          <w:rFonts w:hint="cs"/>
          <w:rtl/>
        </w:rPr>
        <w:t xml:space="preserve">תאמין לי, מסכן לפיד. עבד </w:t>
      </w:r>
      <w:bookmarkStart w:id="3" w:name="_ETM_Q16_137521"/>
      <w:bookmarkEnd w:id="3"/>
      <w:r>
        <w:rPr>
          <w:rFonts w:hint="cs"/>
          <w:rtl/>
        </w:rPr>
        <w:t>קשה, הקים מפלגה והחבר'ה שלכם פה, באמת, בשורות האחוריות – אתה</w:t>
      </w:r>
      <w:bookmarkStart w:id="4" w:name="_ETM_Q16_144175"/>
      <w:bookmarkEnd w:id="4"/>
      <w:r>
        <w:rPr>
          <w:rFonts w:hint="cs"/>
          <w:rtl/>
        </w:rPr>
        <w:t xml:space="preserve"> ביניהם חבל על הזמן</w:t>
      </w:r>
      <w:r w:rsidR="00BA77D3">
        <w:rPr>
          <w:rFonts w:hint="cs"/>
          <w:rtl/>
        </w:rPr>
        <w:t>,</w:t>
      </w:r>
      <w:r>
        <w:rPr>
          <w:rFonts w:hint="cs"/>
          <w:rtl/>
        </w:rPr>
        <w:t xml:space="preserve"> שירי – </w:t>
      </w:r>
      <w:r w:rsidR="00F84060">
        <w:rPr>
          <w:rFonts w:hint="cs"/>
          <w:rtl/>
        </w:rPr>
        <w:t xml:space="preserve">פשוט מבריחים מנדטים. </w:t>
      </w:r>
      <w:r>
        <w:rPr>
          <w:rFonts w:hint="cs"/>
          <w:rtl/>
        </w:rPr>
        <w:t xml:space="preserve">אומרים את זה הסקרים שלכם, </w:t>
      </w:r>
      <w:bookmarkStart w:id="5" w:name="_ETM_Q16_148672"/>
      <w:bookmarkEnd w:id="5"/>
      <w:r>
        <w:rPr>
          <w:rFonts w:hint="cs"/>
          <w:rtl/>
        </w:rPr>
        <w:t xml:space="preserve">לא אני. </w:t>
      </w:r>
      <w:bookmarkStart w:id="6" w:name="_ETM_Q16_148844"/>
      <w:bookmarkEnd w:id="6"/>
    </w:p>
    <w:p w14:paraId="6E05DC0C" w14:textId="77777777" w:rsidR="0045460C" w:rsidRDefault="0045460C" w:rsidP="00F84060">
      <w:pPr>
        <w:rPr>
          <w:rtl/>
        </w:rPr>
      </w:pPr>
      <w:bookmarkStart w:id="7" w:name="_ETM_Q16_148967"/>
      <w:bookmarkEnd w:id="7"/>
    </w:p>
    <w:p w14:paraId="7888E3D2" w14:textId="488B6F73" w:rsidR="0045460C" w:rsidRDefault="0045460C" w:rsidP="00F84060">
      <w:pPr>
        <w:rPr>
          <w:rtl/>
        </w:rPr>
      </w:pPr>
      <w:bookmarkStart w:id="8" w:name="_ETM_Q16_149023"/>
      <w:bookmarkStart w:id="9" w:name="_ETM_Q16_149100"/>
      <w:bookmarkEnd w:id="8"/>
      <w:bookmarkEnd w:id="9"/>
      <w:r>
        <w:rPr>
          <w:rFonts w:hint="cs"/>
          <w:rtl/>
        </w:rPr>
        <w:t xml:space="preserve">תעזבו, אני לא אבזבז את הזמן. יש לי חמש דקות, ואני רוצה לדבר על משהו </w:t>
      </w:r>
      <w:bookmarkStart w:id="10" w:name="_ETM_Q16_153685"/>
      <w:bookmarkEnd w:id="10"/>
      <w:r>
        <w:rPr>
          <w:rFonts w:hint="cs"/>
          <w:rtl/>
        </w:rPr>
        <w:t xml:space="preserve">קצת יותר חשוב. גם קצת קשור לצביעות שלכם, אבל תכף </w:t>
      </w:r>
      <w:bookmarkStart w:id="11" w:name="_ETM_Q16_155752"/>
      <w:bookmarkEnd w:id="11"/>
      <w:r>
        <w:rPr>
          <w:rFonts w:hint="cs"/>
          <w:rtl/>
        </w:rPr>
        <w:t xml:space="preserve">נדבר על זה. </w:t>
      </w:r>
    </w:p>
    <w:p w14:paraId="21AEDD51" w14:textId="66E45597" w:rsidR="0045460C" w:rsidRDefault="0045460C" w:rsidP="00F84060">
      <w:pPr>
        <w:rPr>
          <w:rtl/>
        </w:rPr>
      </w:pPr>
    </w:p>
    <w:p w14:paraId="06CED80F" w14:textId="23134158" w:rsidR="0045460C" w:rsidRDefault="0045460C" w:rsidP="00086D96">
      <w:pPr>
        <w:pStyle w:val="af5"/>
        <w:keepNext/>
        <w:rPr>
          <w:rtl/>
        </w:rPr>
      </w:pPr>
      <w:bookmarkStart w:id="12" w:name="ET_interruption_6361_17"/>
      <w:r w:rsidRPr="00086D96">
        <w:rPr>
          <w:rStyle w:val="TagStyle"/>
          <w:rtl/>
        </w:rPr>
        <w:t xml:space="preserve"> &lt;&lt; קריאה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"/>
    </w:p>
    <w:p w14:paraId="5BDD299D" w14:textId="77777777" w:rsidR="0045460C" w:rsidRDefault="0045460C" w:rsidP="00086D96">
      <w:pPr>
        <w:pStyle w:val="KeepWithNext"/>
        <w:rPr>
          <w:rtl/>
        </w:rPr>
      </w:pPr>
    </w:p>
    <w:p w14:paraId="4CF64C8B" w14:textId="5DE78BBB" w:rsidR="0045460C" w:rsidRPr="0045460C" w:rsidRDefault="0045460C" w:rsidP="0045460C">
      <w:pPr>
        <w:rPr>
          <w:rtl/>
        </w:rPr>
      </w:pPr>
      <w:bookmarkStart w:id="13" w:name="_ETM_Q16_155943"/>
      <w:bookmarkEnd w:id="13"/>
      <w:r>
        <w:rPr>
          <w:rFonts w:hint="cs"/>
          <w:rtl/>
        </w:rPr>
        <w:t xml:space="preserve">דברי על משהו חשוב, מאי. </w:t>
      </w:r>
    </w:p>
    <w:p w14:paraId="5431B87F" w14:textId="77777777" w:rsidR="0045460C" w:rsidRPr="00086D96" w:rsidRDefault="0045460C" w:rsidP="00086D96">
      <w:pPr>
        <w:rPr>
          <w:rtl/>
        </w:rPr>
      </w:pPr>
      <w:bookmarkStart w:id="14" w:name="_ETM_Q16_157419"/>
      <w:bookmarkStart w:id="15" w:name="ET_speakercontinue_6605_20"/>
      <w:bookmarkEnd w:id="14"/>
    </w:p>
    <w:p w14:paraId="4CA68ADB" w14:textId="6098779D" w:rsidR="0045460C" w:rsidRDefault="0045460C" w:rsidP="00086D96">
      <w:pPr>
        <w:pStyle w:val="-"/>
        <w:keepNext/>
        <w:rPr>
          <w:rtl/>
        </w:rPr>
      </w:pPr>
      <w:bookmarkStart w:id="16" w:name="_ETM_Q16_157544"/>
      <w:bookmarkEnd w:id="16"/>
      <w:r w:rsidRPr="00086D96">
        <w:rPr>
          <w:rStyle w:val="TagStyle"/>
          <w:rtl/>
        </w:rPr>
        <w:t>&lt;&lt; דובר_המשך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השרה לשוויון חברתי וקידום מעמד האישה מאי גולן: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"/>
    </w:p>
    <w:p w14:paraId="5B68EBD6" w14:textId="77777777" w:rsidR="0045460C" w:rsidRDefault="0045460C" w:rsidP="00086D96">
      <w:pPr>
        <w:pStyle w:val="KeepWithNext"/>
        <w:rPr>
          <w:rtl/>
        </w:rPr>
      </w:pPr>
    </w:p>
    <w:p w14:paraId="2DE1348A" w14:textId="1CA36F30" w:rsidR="0045460C" w:rsidRDefault="0045460C" w:rsidP="0045460C">
      <w:pPr>
        <w:rPr>
          <w:rtl/>
        </w:rPr>
      </w:pPr>
      <w:r>
        <w:rPr>
          <w:rFonts w:hint="cs"/>
          <w:rtl/>
        </w:rPr>
        <w:t>אני</w:t>
      </w:r>
      <w:bookmarkStart w:id="17" w:name="_ETM_Q16_157647"/>
      <w:bookmarkEnd w:id="17"/>
      <w:r>
        <w:rPr>
          <w:rFonts w:hint="cs"/>
          <w:rtl/>
        </w:rPr>
        <w:t xml:space="preserve"> רוצה להקריא ציוץ של טלי חירותי סובר, כתבת </w:t>
      </w:r>
      <w:proofErr w:type="spellStart"/>
      <w:r>
        <w:rPr>
          <w:rFonts w:hint="cs"/>
          <w:rtl/>
        </w:rPr>
        <w:t>בהארץ</w:t>
      </w:r>
      <w:proofErr w:type="spellEnd"/>
      <w:r>
        <w:rPr>
          <w:rFonts w:hint="cs"/>
          <w:rtl/>
        </w:rPr>
        <w:t xml:space="preserve">. סבר, </w:t>
      </w:r>
      <w:bookmarkStart w:id="18" w:name="_ETM_Q16_167321"/>
      <w:bookmarkEnd w:id="18"/>
      <w:r>
        <w:rPr>
          <w:rFonts w:hint="cs"/>
          <w:rtl/>
        </w:rPr>
        <w:t xml:space="preserve">סובר </w:t>
      </w:r>
      <w:r>
        <w:rPr>
          <w:rtl/>
        </w:rPr>
        <w:t>–</w:t>
      </w:r>
      <w:r>
        <w:rPr>
          <w:rFonts w:hint="cs"/>
          <w:rtl/>
        </w:rPr>
        <w:t xml:space="preserve"> לא משנה. </w:t>
      </w:r>
      <w:proofErr w:type="spellStart"/>
      <w:r w:rsidR="00726A64" w:rsidRPr="00726A64">
        <w:rPr>
          <w:rtl/>
        </w:rPr>
        <w:t>פּוֹטָטו</w:t>
      </w:r>
      <w:proofErr w:type="spellEnd"/>
      <w:r w:rsidR="00726A64" w:rsidRPr="00726A64">
        <w:rPr>
          <w:rtl/>
        </w:rPr>
        <w:t xml:space="preserve">ֹ </w:t>
      </w:r>
      <w:proofErr w:type="spellStart"/>
      <w:r w:rsidR="00726A64" w:rsidRPr="00726A64">
        <w:rPr>
          <w:rtl/>
        </w:rPr>
        <w:t>פּוֹטָטו</w:t>
      </w:r>
      <w:proofErr w:type="spellEnd"/>
      <w:r w:rsidR="00726A64" w:rsidRPr="00726A64">
        <w:rPr>
          <w:rtl/>
        </w:rPr>
        <w:t>ֹ</w:t>
      </w:r>
      <w:r w:rsidR="00726A6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עובדת גם </w:t>
      </w:r>
      <w:proofErr w:type="spellStart"/>
      <w:r>
        <w:rPr>
          <w:rFonts w:hint="cs"/>
          <w:rtl/>
        </w:rPr>
        <w:t>בהארץ</w:t>
      </w:r>
      <w:proofErr w:type="spellEnd"/>
      <w:r>
        <w:rPr>
          <w:rFonts w:hint="cs"/>
          <w:rtl/>
        </w:rPr>
        <w:t>.</w:t>
      </w:r>
      <w:bookmarkStart w:id="19" w:name="_ETM_Q16_174054"/>
      <w:bookmarkEnd w:id="19"/>
      <w:r>
        <w:rPr>
          <w:rFonts w:hint="cs"/>
          <w:rtl/>
        </w:rPr>
        <w:t xml:space="preserve"> </w:t>
      </w:r>
      <w:bookmarkStart w:id="20" w:name="_ETM_Q16_172582"/>
      <w:bookmarkEnd w:id="20"/>
    </w:p>
    <w:p w14:paraId="055264A0" w14:textId="77777777" w:rsidR="0045460C" w:rsidRDefault="0045460C" w:rsidP="0045460C">
      <w:pPr>
        <w:rPr>
          <w:rtl/>
        </w:rPr>
      </w:pPr>
      <w:bookmarkStart w:id="21" w:name="_ETM_Q16_172668"/>
      <w:bookmarkEnd w:id="21"/>
    </w:p>
    <w:p w14:paraId="15F4B80E" w14:textId="110B145B" w:rsidR="0045460C" w:rsidRDefault="0045460C" w:rsidP="00086D96">
      <w:pPr>
        <w:pStyle w:val="af5"/>
        <w:keepNext/>
        <w:rPr>
          <w:rtl/>
        </w:rPr>
      </w:pPr>
      <w:bookmarkStart w:id="22" w:name="ET_interruption_6156_21"/>
      <w:r w:rsidRPr="00086D96">
        <w:rPr>
          <w:rStyle w:val="TagStyle"/>
          <w:rtl/>
        </w:rPr>
        <w:t xml:space="preserve"> &lt;&lt; קריאה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"/>
    </w:p>
    <w:p w14:paraId="5200A2E8" w14:textId="77777777" w:rsidR="0045460C" w:rsidRDefault="0045460C" w:rsidP="00086D96">
      <w:pPr>
        <w:pStyle w:val="KeepWithNext"/>
        <w:rPr>
          <w:rtl/>
        </w:rPr>
      </w:pPr>
    </w:p>
    <w:p w14:paraId="10640439" w14:textId="728B6A66" w:rsidR="0045460C" w:rsidRDefault="0045460C" w:rsidP="0045460C">
      <w:pPr>
        <w:rPr>
          <w:rtl/>
        </w:rPr>
      </w:pPr>
      <w:bookmarkStart w:id="23" w:name="_ETM_Q16_175269"/>
      <w:bookmarkEnd w:id="23"/>
      <w:r>
        <w:rPr>
          <w:rFonts w:hint="cs"/>
          <w:rtl/>
        </w:rPr>
        <w:t>- - -</w:t>
      </w:r>
    </w:p>
    <w:p w14:paraId="19309D35" w14:textId="77777777" w:rsidR="0045460C" w:rsidRDefault="0045460C" w:rsidP="0045460C">
      <w:pPr>
        <w:rPr>
          <w:rtl/>
        </w:rPr>
      </w:pPr>
      <w:bookmarkStart w:id="24" w:name="_ETM_Q16_174751"/>
      <w:bookmarkStart w:id="25" w:name="_ETM_Q16_174863"/>
      <w:bookmarkEnd w:id="24"/>
      <w:bookmarkEnd w:id="25"/>
    </w:p>
    <w:p w14:paraId="52003A7D" w14:textId="387A14E6" w:rsidR="0045460C" w:rsidRDefault="0045460C" w:rsidP="00086D96">
      <w:pPr>
        <w:pStyle w:val="-"/>
        <w:keepNext/>
        <w:rPr>
          <w:rtl/>
        </w:rPr>
      </w:pPr>
      <w:bookmarkStart w:id="26" w:name="ET_speakercontinue_6605_22"/>
      <w:r w:rsidRPr="00086D96">
        <w:rPr>
          <w:rStyle w:val="TagStyle"/>
          <w:rtl/>
        </w:rPr>
        <w:t xml:space="preserve"> &lt;&lt; דובר_המשך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השרה לשוויון חברתי וקידום מעמד האישה מאי גולן: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"/>
    </w:p>
    <w:p w14:paraId="7C3F2ACB" w14:textId="77777777" w:rsidR="0045460C" w:rsidRDefault="0045460C" w:rsidP="00086D96">
      <w:pPr>
        <w:pStyle w:val="KeepWithNext"/>
        <w:rPr>
          <w:rtl/>
        </w:rPr>
      </w:pPr>
    </w:p>
    <w:p w14:paraId="68CF8E6A" w14:textId="5DCA29DA" w:rsidR="0045460C" w:rsidRDefault="0045460C" w:rsidP="0045460C">
      <w:pPr>
        <w:rPr>
          <w:rtl/>
        </w:rPr>
      </w:pPr>
      <w:bookmarkStart w:id="27" w:name="_ETM_Q16_175809"/>
      <w:bookmarkStart w:id="28" w:name="_ETM_Q16_172767"/>
      <w:bookmarkStart w:id="29" w:name="_ETM_Q16_172858"/>
      <w:bookmarkEnd w:id="27"/>
      <w:bookmarkEnd w:id="28"/>
      <w:bookmarkEnd w:id="29"/>
      <w:r>
        <w:rPr>
          <w:rFonts w:hint="cs"/>
          <w:rtl/>
        </w:rPr>
        <w:t>אני לא פניתי אליך, אל תפנה אליי.</w:t>
      </w:r>
      <w:bookmarkStart w:id="30" w:name="_ETM_Q16_176006"/>
      <w:bookmarkStart w:id="31" w:name="_ETM_Q16_175718"/>
      <w:bookmarkStart w:id="32" w:name="_ETM_Q16_175811"/>
      <w:bookmarkStart w:id="33" w:name="_ETM_Q16_174872"/>
      <w:bookmarkEnd w:id="30"/>
      <w:bookmarkEnd w:id="31"/>
      <w:bookmarkEnd w:id="32"/>
      <w:bookmarkEnd w:id="33"/>
    </w:p>
    <w:p w14:paraId="3BF7D788" w14:textId="77777777" w:rsidR="0045460C" w:rsidRDefault="0045460C" w:rsidP="0045460C">
      <w:pPr>
        <w:rPr>
          <w:rtl/>
        </w:rPr>
      </w:pPr>
      <w:bookmarkStart w:id="34" w:name="_ETM_Q16_174962"/>
      <w:bookmarkEnd w:id="34"/>
    </w:p>
    <w:p w14:paraId="2D58ABB3" w14:textId="6FBF60E5" w:rsidR="0045460C" w:rsidRDefault="0045460C" w:rsidP="00086D96">
      <w:pPr>
        <w:pStyle w:val="af5"/>
        <w:keepNext/>
        <w:rPr>
          <w:rtl/>
        </w:rPr>
      </w:pPr>
      <w:bookmarkStart w:id="35" w:name="ET_interruption_6156_23"/>
      <w:r w:rsidRPr="00086D96">
        <w:rPr>
          <w:rStyle w:val="TagStyle"/>
          <w:rtl/>
        </w:rPr>
        <w:t xml:space="preserve"> &lt;&lt; קריאה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"/>
    </w:p>
    <w:p w14:paraId="7E428041" w14:textId="77777777" w:rsidR="0045460C" w:rsidRDefault="0045460C" w:rsidP="00086D96">
      <w:pPr>
        <w:pStyle w:val="KeepWithNext"/>
        <w:rPr>
          <w:rtl/>
        </w:rPr>
      </w:pPr>
    </w:p>
    <w:p w14:paraId="60C20CFB" w14:textId="5A72DEDA" w:rsidR="0045460C" w:rsidRDefault="0045460C" w:rsidP="0045460C">
      <w:pPr>
        <w:rPr>
          <w:rtl/>
        </w:rPr>
      </w:pPr>
      <w:bookmarkStart w:id="36" w:name="_ETM_Q16_176948"/>
      <w:bookmarkEnd w:id="36"/>
      <w:r>
        <w:rPr>
          <w:rFonts w:hint="cs"/>
          <w:rtl/>
        </w:rPr>
        <w:t>מי שואל אותך</w:t>
      </w:r>
      <w:bookmarkStart w:id="37" w:name="_ETM_Q16_176120"/>
      <w:bookmarkEnd w:id="37"/>
      <w:r>
        <w:rPr>
          <w:rFonts w:hint="cs"/>
          <w:rtl/>
        </w:rPr>
        <w:t>? מי שואל אותך?</w:t>
      </w:r>
      <w:bookmarkStart w:id="38" w:name="_ETM_Q16_177241"/>
      <w:bookmarkEnd w:id="38"/>
    </w:p>
    <w:p w14:paraId="30660A34" w14:textId="77777777" w:rsidR="0045460C" w:rsidRDefault="0045460C" w:rsidP="0045460C">
      <w:pPr>
        <w:rPr>
          <w:rtl/>
        </w:rPr>
      </w:pPr>
      <w:bookmarkStart w:id="39" w:name="_ETM_Q16_177372"/>
      <w:bookmarkEnd w:id="39"/>
    </w:p>
    <w:p w14:paraId="48EB7A5F" w14:textId="52C7AA27" w:rsidR="0045460C" w:rsidRDefault="0045460C" w:rsidP="00086D96">
      <w:pPr>
        <w:pStyle w:val="-"/>
        <w:keepNext/>
        <w:rPr>
          <w:rtl/>
        </w:rPr>
      </w:pPr>
      <w:bookmarkStart w:id="40" w:name="ET_speakercontinue_6605_24"/>
      <w:r w:rsidRPr="00086D96">
        <w:rPr>
          <w:rStyle w:val="TagStyle"/>
          <w:rtl/>
        </w:rPr>
        <w:lastRenderedPageBreak/>
        <w:t>&lt;&lt; דובר_המשך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השרה לשוויון חברתי וקידום מעמד האישה מאי גולן: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"/>
    </w:p>
    <w:p w14:paraId="181BE287" w14:textId="77777777" w:rsidR="0045460C" w:rsidRDefault="0045460C" w:rsidP="00086D96">
      <w:pPr>
        <w:pStyle w:val="KeepWithNext"/>
        <w:rPr>
          <w:rtl/>
        </w:rPr>
      </w:pPr>
    </w:p>
    <w:p w14:paraId="1BC5AE65" w14:textId="7CDCA0F7" w:rsidR="0045460C" w:rsidRDefault="0045460C" w:rsidP="0045460C">
      <w:pPr>
        <w:rPr>
          <w:rtl/>
        </w:rPr>
      </w:pPr>
      <w:bookmarkStart w:id="41" w:name="_ETM_Q16_178681"/>
      <w:bookmarkEnd w:id="41"/>
      <w:r>
        <w:rPr>
          <w:rFonts w:hint="cs"/>
          <w:rtl/>
        </w:rPr>
        <w:t xml:space="preserve">מי שואל אותך? מי </w:t>
      </w:r>
      <w:bookmarkStart w:id="42" w:name="_ETM_Q16_178912"/>
      <w:bookmarkEnd w:id="42"/>
      <w:r>
        <w:rPr>
          <w:rFonts w:hint="cs"/>
          <w:rtl/>
        </w:rPr>
        <w:t>אתה?</w:t>
      </w:r>
    </w:p>
    <w:p w14:paraId="196C87C8" w14:textId="77777777" w:rsidR="0045460C" w:rsidRDefault="0045460C" w:rsidP="0045460C">
      <w:pPr>
        <w:pStyle w:val="af6"/>
        <w:keepNext/>
        <w:rPr>
          <w:b w:val="0"/>
          <w:bCs w:val="0"/>
          <w:u w:val="none"/>
          <w:rtl/>
          <w:lang w:eastAsia="en-US"/>
        </w:rPr>
      </w:pPr>
      <w:bookmarkStart w:id="43" w:name="_ETM_Q16_179992"/>
      <w:bookmarkStart w:id="44" w:name="_ETM_Q16_180110"/>
      <w:bookmarkStart w:id="45" w:name="ET_speakercontinue_6605_25"/>
      <w:bookmarkEnd w:id="43"/>
      <w:bookmarkEnd w:id="44"/>
    </w:p>
    <w:p w14:paraId="202ECBAE" w14:textId="36CEBF59" w:rsidR="0045460C" w:rsidRDefault="0045460C" w:rsidP="00086D96">
      <w:pPr>
        <w:pStyle w:val="af5"/>
        <w:keepNext/>
        <w:rPr>
          <w:rStyle w:val="TagStyle"/>
          <w:rtl/>
        </w:rPr>
      </w:pPr>
      <w:bookmarkStart w:id="46" w:name="ET_interruption_6156_26"/>
      <w:r w:rsidRPr="00086D96">
        <w:rPr>
          <w:rStyle w:val="TagStyle"/>
          <w:rtl/>
        </w:rPr>
        <w:t xml:space="preserve"> &lt;&lt; קריאה &gt;&gt; </w:t>
      </w:r>
      <w:r w:rsidRPr="00086D96">
        <w:rPr>
          <w:rStyle w:val="TagStyle"/>
          <w:color w:val="auto"/>
          <w:bdr w:val="none" w:sz="0" w:space="0" w:color="auto"/>
          <w:rtl/>
        </w:rPr>
        <w:t>גלעד קריב (העבודה):</w:t>
      </w:r>
      <w:r w:rsidRPr="00086D96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46"/>
    </w:p>
    <w:p w14:paraId="711A285B" w14:textId="77777777" w:rsidR="0045460C" w:rsidRPr="00086D96" w:rsidRDefault="0045460C" w:rsidP="00086D96">
      <w:pPr>
        <w:rPr>
          <w:rtl/>
        </w:rPr>
      </w:pPr>
      <w:bookmarkStart w:id="47" w:name="_ETM_Q16_181531"/>
      <w:bookmarkEnd w:id="47"/>
    </w:p>
    <w:p w14:paraId="1CEFB7EA" w14:textId="46A56819" w:rsidR="0045460C" w:rsidRDefault="0045460C" w:rsidP="0045460C">
      <w:pPr>
        <w:rPr>
          <w:rtl/>
        </w:rPr>
      </w:pPr>
      <w:bookmarkStart w:id="48" w:name="_ETM_Q16_181647"/>
      <w:bookmarkEnd w:id="48"/>
      <w:r>
        <w:rPr>
          <w:rFonts w:hint="cs"/>
          <w:rtl/>
        </w:rPr>
        <w:t>מי בכלל שואל אותך?</w:t>
      </w:r>
      <w:bookmarkStart w:id="49" w:name="_ETM_Q16_182543"/>
      <w:bookmarkEnd w:id="49"/>
    </w:p>
    <w:p w14:paraId="1379BA67" w14:textId="77777777" w:rsidR="0045460C" w:rsidRDefault="0045460C" w:rsidP="0045460C">
      <w:pPr>
        <w:rPr>
          <w:rtl/>
        </w:rPr>
      </w:pPr>
      <w:bookmarkStart w:id="50" w:name="_ETM_Q16_182638"/>
      <w:bookmarkEnd w:id="50"/>
    </w:p>
    <w:p w14:paraId="1107DEFA" w14:textId="1AA2EC10" w:rsidR="0045460C" w:rsidRDefault="0045460C" w:rsidP="00086D96">
      <w:pPr>
        <w:pStyle w:val="-"/>
        <w:keepNext/>
        <w:rPr>
          <w:rtl/>
        </w:rPr>
      </w:pPr>
      <w:bookmarkStart w:id="51" w:name="ET_speakercontinue_6605_27"/>
      <w:r w:rsidRPr="00086D96">
        <w:rPr>
          <w:rStyle w:val="TagStyle"/>
          <w:rtl/>
        </w:rPr>
        <w:t xml:space="preserve"> &lt;&lt; דובר_המשך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השרה לשוויון חברתי וקידום מעמד האישה מאי גולן: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"/>
    </w:p>
    <w:p w14:paraId="4121C871" w14:textId="77777777" w:rsidR="0045460C" w:rsidRDefault="0045460C" w:rsidP="00086D96">
      <w:pPr>
        <w:pStyle w:val="KeepWithNext"/>
        <w:rPr>
          <w:rtl/>
        </w:rPr>
      </w:pPr>
    </w:p>
    <w:p w14:paraId="39F7EF6F" w14:textId="45408589" w:rsidR="0045460C" w:rsidRPr="0045460C" w:rsidRDefault="0045460C" w:rsidP="0045460C">
      <w:pPr>
        <w:rPr>
          <w:rtl/>
        </w:rPr>
      </w:pPr>
      <w:bookmarkStart w:id="52" w:name="_ETM_Q16_182386"/>
      <w:bookmarkEnd w:id="52"/>
      <w:r>
        <w:rPr>
          <w:rFonts w:hint="cs"/>
          <w:rtl/>
        </w:rPr>
        <w:t>אתה בתפקיד המן הרשע, צועק פה</w:t>
      </w:r>
      <w:bookmarkStart w:id="53" w:name="_ETM_Q16_184352"/>
      <w:bookmarkEnd w:id="53"/>
      <w:r>
        <w:rPr>
          <w:rFonts w:hint="cs"/>
          <w:rtl/>
        </w:rPr>
        <w:t xml:space="preserve"> כל היום. די, די. אתה באמת </w:t>
      </w:r>
      <w:proofErr w:type="spellStart"/>
      <w:r>
        <w:rPr>
          <w:rFonts w:hint="cs"/>
          <w:rtl/>
        </w:rPr>
        <w:t>אנטיוכוס</w:t>
      </w:r>
      <w:proofErr w:type="spellEnd"/>
      <w:r>
        <w:rPr>
          <w:rFonts w:hint="cs"/>
          <w:rtl/>
        </w:rPr>
        <w:t xml:space="preserve"> של התקופה. די, </w:t>
      </w:r>
      <w:bookmarkStart w:id="54" w:name="_ETM_Q16_187704"/>
      <w:bookmarkEnd w:id="54"/>
      <w:r>
        <w:rPr>
          <w:rFonts w:hint="cs"/>
          <w:rtl/>
        </w:rPr>
        <w:t>אי-אפשר לשמוע אותך כבר. שקט.</w:t>
      </w:r>
    </w:p>
    <w:p w14:paraId="5AF25CFF" w14:textId="77777777" w:rsidR="00F84060" w:rsidRDefault="00F84060" w:rsidP="00F84060">
      <w:pPr>
        <w:rPr>
          <w:rtl/>
        </w:rPr>
      </w:pPr>
      <w:bookmarkStart w:id="55" w:name="_ETM_Q16_181527"/>
      <w:bookmarkEnd w:id="55"/>
      <w:bookmarkEnd w:id="45"/>
    </w:p>
    <w:p w14:paraId="1DB215C6" w14:textId="77777777" w:rsidR="00F84060" w:rsidRDefault="00F84060" w:rsidP="00086D96">
      <w:pPr>
        <w:pStyle w:val="af6"/>
        <w:keepNext/>
        <w:rPr>
          <w:rtl/>
        </w:rPr>
      </w:pPr>
      <w:bookmarkStart w:id="56" w:name="ET_yor_6688_6"/>
      <w:r w:rsidRPr="00086D96">
        <w:rPr>
          <w:rStyle w:val="TagStyle"/>
          <w:rtl/>
        </w:rPr>
        <w:t xml:space="preserve"> &lt;&lt; יור &gt;&gt;</w:t>
      </w:r>
      <w:r w:rsidRPr="00F8406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4060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14:paraId="53FA0E1E" w14:textId="77777777" w:rsidR="00F84060" w:rsidRDefault="00F84060" w:rsidP="00086D96">
      <w:pPr>
        <w:pStyle w:val="KeepWithNext"/>
        <w:rPr>
          <w:rtl/>
        </w:rPr>
      </w:pPr>
    </w:p>
    <w:p w14:paraId="3AFC6FC9" w14:textId="77777777" w:rsidR="00F84060" w:rsidRDefault="00F84060" w:rsidP="00F84060">
      <w:pPr>
        <w:rPr>
          <w:rtl/>
        </w:rPr>
      </w:pPr>
      <w:r>
        <w:rPr>
          <w:rFonts w:hint="cs"/>
          <w:rtl/>
        </w:rPr>
        <w:t xml:space="preserve">השרה מאי גולן, בבקשה. </w:t>
      </w:r>
    </w:p>
    <w:p w14:paraId="01595887" w14:textId="77777777" w:rsidR="00F84060" w:rsidRDefault="00F84060" w:rsidP="00F84060">
      <w:pPr>
        <w:rPr>
          <w:rtl/>
        </w:rPr>
      </w:pPr>
    </w:p>
    <w:p w14:paraId="5BA5D2BC" w14:textId="77777777" w:rsidR="00F84060" w:rsidRDefault="00F84060" w:rsidP="00086D96">
      <w:pPr>
        <w:pStyle w:val="-"/>
        <w:keepNext/>
        <w:rPr>
          <w:rtl/>
        </w:rPr>
      </w:pPr>
      <w:bookmarkStart w:id="57" w:name="ET_speakercontinue_6605_8"/>
      <w:r w:rsidRPr="00086D96">
        <w:rPr>
          <w:rStyle w:val="TagStyle"/>
          <w:rtl/>
        </w:rPr>
        <w:t xml:space="preserve"> &lt;&lt; דובר_המשך &gt;&gt;</w:t>
      </w:r>
      <w:r w:rsidRPr="00F84060">
        <w:rPr>
          <w:rStyle w:val="TagStyle"/>
          <w:rtl/>
        </w:rPr>
        <w:t xml:space="preserve"> </w:t>
      </w:r>
      <w:r>
        <w:rPr>
          <w:rtl/>
        </w:rPr>
        <w:t>השרה לשוויון חברתי וקידום מעמד האישה מאי גולן:</w:t>
      </w:r>
      <w:r w:rsidRPr="00F84060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"/>
    </w:p>
    <w:p w14:paraId="03927023" w14:textId="77777777" w:rsidR="00F84060" w:rsidRDefault="00F84060" w:rsidP="00086D96">
      <w:pPr>
        <w:pStyle w:val="KeepWithNext"/>
        <w:rPr>
          <w:rtl/>
        </w:rPr>
      </w:pPr>
    </w:p>
    <w:p w14:paraId="273936B6" w14:textId="66816C74" w:rsidR="0045460C" w:rsidRDefault="0045460C" w:rsidP="00F84060">
      <w:pPr>
        <w:rPr>
          <w:rtl/>
        </w:rPr>
      </w:pPr>
      <w:r>
        <w:rPr>
          <w:rFonts w:hint="cs"/>
          <w:rtl/>
        </w:rPr>
        <w:t xml:space="preserve">אגב, היא כותבת טלי חירותי </w:t>
      </w:r>
      <w:bookmarkStart w:id="58" w:name="_ETM_Q16_197171"/>
      <w:bookmarkEnd w:id="58"/>
      <w:r>
        <w:rPr>
          <w:rFonts w:hint="cs"/>
          <w:rtl/>
        </w:rPr>
        <w:t>סובר, לא סבר, אז הינה, זה מה שכתוב בטוויטר</w:t>
      </w:r>
      <w:bookmarkStart w:id="59" w:name="_ETM_Q16_201402"/>
      <w:bookmarkEnd w:id="59"/>
      <w:r>
        <w:rPr>
          <w:rFonts w:hint="cs"/>
          <w:rtl/>
        </w:rPr>
        <w:t xml:space="preserve"> שלה. כתבת של דה-מרקר והארץ, חביבת הקהל של לול התרנגולים</w:t>
      </w:r>
      <w:bookmarkStart w:id="60" w:name="_ETM_Q16_207648"/>
      <w:bookmarkEnd w:id="60"/>
      <w:r>
        <w:rPr>
          <w:rFonts w:hint="cs"/>
          <w:rtl/>
        </w:rPr>
        <w:t xml:space="preserve"> פה. והיא כותבת את הדבר הבא.</w:t>
      </w:r>
    </w:p>
    <w:p w14:paraId="10F2EB35" w14:textId="77777777" w:rsidR="0045460C" w:rsidRDefault="0045460C" w:rsidP="00F84060">
      <w:pPr>
        <w:rPr>
          <w:rtl/>
        </w:rPr>
      </w:pPr>
    </w:p>
    <w:p w14:paraId="0044EB90" w14:textId="01F6C4A7" w:rsidR="0045460C" w:rsidRDefault="0045460C" w:rsidP="00086D96">
      <w:pPr>
        <w:pStyle w:val="af5"/>
        <w:keepNext/>
        <w:rPr>
          <w:rtl/>
        </w:rPr>
      </w:pPr>
      <w:bookmarkStart w:id="61" w:name="ET_interruption_6255_28"/>
      <w:r w:rsidRPr="00086D96">
        <w:rPr>
          <w:rStyle w:val="TagStyle"/>
          <w:rtl/>
        </w:rPr>
        <w:t xml:space="preserve"> &lt;&lt; קריאה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"/>
    </w:p>
    <w:p w14:paraId="790F4D33" w14:textId="77777777" w:rsidR="0045460C" w:rsidRDefault="0045460C" w:rsidP="00086D96">
      <w:pPr>
        <w:pStyle w:val="KeepWithNext"/>
        <w:rPr>
          <w:rtl/>
        </w:rPr>
      </w:pPr>
    </w:p>
    <w:p w14:paraId="36ACC315" w14:textId="20D3608D" w:rsidR="0045460C" w:rsidRDefault="0045460C" w:rsidP="0045460C">
      <w:pPr>
        <w:rPr>
          <w:rtl/>
        </w:rPr>
      </w:pPr>
      <w:bookmarkStart w:id="62" w:name="_ETM_Q16_209160"/>
      <w:bookmarkEnd w:id="62"/>
      <w:r>
        <w:rPr>
          <w:rFonts w:hint="cs"/>
          <w:rtl/>
        </w:rPr>
        <w:t>תגידי, מה זה הדיבור הזה?</w:t>
      </w:r>
    </w:p>
    <w:p w14:paraId="6F55AD7B" w14:textId="77777777" w:rsidR="0045460C" w:rsidRDefault="0045460C" w:rsidP="0045460C">
      <w:pPr>
        <w:rPr>
          <w:rtl/>
        </w:rPr>
      </w:pPr>
      <w:bookmarkStart w:id="63" w:name="_ETM_Q16_210603"/>
      <w:bookmarkStart w:id="64" w:name="_ETM_Q16_210722"/>
      <w:bookmarkEnd w:id="63"/>
      <w:bookmarkEnd w:id="64"/>
    </w:p>
    <w:p w14:paraId="5DB50398" w14:textId="13A598C4" w:rsidR="0045460C" w:rsidRDefault="0045460C" w:rsidP="00086D96">
      <w:pPr>
        <w:pStyle w:val="af6"/>
        <w:keepNext/>
        <w:rPr>
          <w:rtl/>
        </w:rPr>
      </w:pPr>
      <w:bookmarkStart w:id="65" w:name="ET_yor_6688_29"/>
      <w:r w:rsidRPr="00086D96">
        <w:rPr>
          <w:rStyle w:val="TagStyle"/>
          <w:rtl/>
        </w:rPr>
        <w:t xml:space="preserve"> &lt;&lt; יור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14:paraId="3468072F" w14:textId="77777777" w:rsidR="0045460C" w:rsidRDefault="0045460C" w:rsidP="00086D96">
      <w:pPr>
        <w:pStyle w:val="KeepWithNext"/>
        <w:rPr>
          <w:rtl/>
        </w:rPr>
      </w:pPr>
    </w:p>
    <w:p w14:paraId="3E39184F" w14:textId="021A02D2" w:rsidR="0045460C" w:rsidRDefault="0045460C" w:rsidP="0045460C">
      <w:pPr>
        <w:rPr>
          <w:rtl/>
        </w:rPr>
      </w:pPr>
      <w:bookmarkStart w:id="66" w:name="_ETM_Q16_211436"/>
      <w:bookmarkEnd w:id="66"/>
      <w:r>
        <w:rPr>
          <w:rFonts w:hint="cs"/>
          <w:rtl/>
        </w:rPr>
        <w:t xml:space="preserve">ראש ארגון פשע יותר חמור או פחות חמור? </w:t>
      </w:r>
    </w:p>
    <w:p w14:paraId="606F0286" w14:textId="77777777" w:rsidR="0045460C" w:rsidRDefault="0045460C" w:rsidP="0045460C">
      <w:pPr>
        <w:rPr>
          <w:rtl/>
        </w:rPr>
      </w:pPr>
      <w:bookmarkStart w:id="67" w:name="_ETM_Q16_213328"/>
      <w:bookmarkStart w:id="68" w:name="_ETM_Q16_213421"/>
      <w:bookmarkEnd w:id="67"/>
      <w:bookmarkEnd w:id="68"/>
    </w:p>
    <w:p w14:paraId="03C5BFB7" w14:textId="323BEB2C" w:rsidR="0045460C" w:rsidRDefault="0045460C" w:rsidP="00086D96">
      <w:pPr>
        <w:pStyle w:val="af5"/>
        <w:keepNext/>
        <w:rPr>
          <w:rtl/>
        </w:rPr>
      </w:pPr>
      <w:bookmarkStart w:id="69" w:name="ET_interruption_קר_אה_30"/>
      <w:r w:rsidRPr="00086D96">
        <w:rPr>
          <w:rStyle w:val="TagStyle"/>
          <w:rtl/>
        </w:rPr>
        <w:t xml:space="preserve"> &lt;&lt; קריאה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"/>
    </w:p>
    <w:p w14:paraId="634B7B2C" w14:textId="77777777" w:rsidR="0045460C" w:rsidRDefault="0045460C" w:rsidP="00086D96">
      <w:pPr>
        <w:pStyle w:val="KeepWithNext"/>
        <w:rPr>
          <w:rtl/>
        </w:rPr>
      </w:pPr>
    </w:p>
    <w:p w14:paraId="1FAE939D" w14:textId="18D41096" w:rsidR="0045460C" w:rsidRDefault="0045460C" w:rsidP="0045460C">
      <w:pPr>
        <w:rPr>
          <w:rtl/>
        </w:rPr>
      </w:pPr>
      <w:r>
        <w:rPr>
          <w:rFonts w:hint="cs"/>
          <w:rtl/>
        </w:rPr>
        <w:t>- - -</w:t>
      </w:r>
    </w:p>
    <w:p w14:paraId="3039AAC6" w14:textId="77777777" w:rsidR="0045460C" w:rsidRDefault="0045460C" w:rsidP="0045460C">
      <w:pPr>
        <w:rPr>
          <w:rtl/>
        </w:rPr>
      </w:pPr>
    </w:p>
    <w:p w14:paraId="0BAAEA34" w14:textId="04784B48" w:rsidR="0045460C" w:rsidRDefault="0045460C" w:rsidP="00086D96">
      <w:pPr>
        <w:pStyle w:val="af6"/>
        <w:keepNext/>
        <w:rPr>
          <w:rtl/>
        </w:rPr>
      </w:pPr>
      <w:bookmarkStart w:id="70" w:name="ET_yor_6688_31"/>
      <w:r w:rsidRPr="00086D96">
        <w:rPr>
          <w:rStyle w:val="TagStyle"/>
          <w:rtl/>
        </w:rPr>
        <w:lastRenderedPageBreak/>
        <w:t>&lt;&lt; יור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14:paraId="6B3FBBCA" w14:textId="77777777" w:rsidR="0045460C" w:rsidRDefault="0045460C" w:rsidP="00086D96">
      <w:pPr>
        <w:pStyle w:val="KeepWithNext"/>
        <w:rPr>
          <w:rtl/>
        </w:rPr>
      </w:pPr>
    </w:p>
    <w:p w14:paraId="73AD65B5" w14:textId="3BA91473" w:rsidR="0045460C" w:rsidRDefault="0045460C" w:rsidP="0045460C">
      <w:pPr>
        <w:rPr>
          <w:rtl/>
        </w:rPr>
      </w:pPr>
      <w:r>
        <w:rPr>
          <w:rFonts w:hint="cs"/>
          <w:rtl/>
        </w:rPr>
        <w:t xml:space="preserve">אמרו, האופוזיציה. </w:t>
      </w:r>
    </w:p>
    <w:p w14:paraId="343BB97A" w14:textId="77777777" w:rsidR="0045460C" w:rsidRDefault="0045460C" w:rsidP="0045460C">
      <w:pPr>
        <w:rPr>
          <w:rtl/>
        </w:rPr>
      </w:pPr>
    </w:p>
    <w:p w14:paraId="3F513D1F" w14:textId="0F9B9013" w:rsidR="0045460C" w:rsidRDefault="0045460C" w:rsidP="00086D96">
      <w:pPr>
        <w:pStyle w:val="-"/>
        <w:keepNext/>
        <w:rPr>
          <w:rtl/>
        </w:rPr>
      </w:pPr>
      <w:bookmarkStart w:id="71" w:name="ET_speakercontinue_6605_33"/>
      <w:r w:rsidRPr="00086D96">
        <w:rPr>
          <w:rStyle w:val="TagStyle"/>
          <w:rtl/>
        </w:rPr>
        <w:t xml:space="preserve"> &lt;&lt; דובר_המשך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השרה לשוויון חברתי וקידום מעמד האישה מאי גולן: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"/>
    </w:p>
    <w:p w14:paraId="3B65B2A5" w14:textId="77777777" w:rsidR="0045460C" w:rsidRDefault="0045460C" w:rsidP="00086D96">
      <w:pPr>
        <w:pStyle w:val="KeepWithNext"/>
        <w:rPr>
          <w:rtl/>
        </w:rPr>
      </w:pPr>
    </w:p>
    <w:p w14:paraId="66BEC53D" w14:textId="6D170055" w:rsidR="0045460C" w:rsidRDefault="0045460C" w:rsidP="0045460C">
      <w:pPr>
        <w:rPr>
          <w:rtl/>
        </w:rPr>
      </w:pPr>
      <w:r>
        <w:rPr>
          <w:rFonts w:hint="cs"/>
          <w:rtl/>
        </w:rPr>
        <w:t>היא פרסמה תמונה. מותר לי להראות תמונה, אדוני</w:t>
      </w:r>
      <w:bookmarkStart w:id="72" w:name="_ETM_Q16_217587"/>
      <w:bookmarkEnd w:id="72"/>
      <w:r>
        <w:rPr>
          <w:rFonts w:hint="cs"/>
          <w:rtl/>
        </w:rPr>
        <w:t xml:space="preserve"> היושב-ראש?</w:t>
      </w:r>
      <w:bookmarkStart w:id="73" w:name="_ETM_Q16_219323"/>
      <w:bookmarkEnd w:id="73"/>
    </w:p>
    <w:p w14:paraId="3DF1AB5D" w14:textId="77777777" w:rsidR="0045460C" w:rsidRDefault="0045460C" w:rsidP="00F84060">
      <w:pPr>
        <w:rPr>
          <w:rtl/>
        </w:rPr>
      </w:pPr>
      <w:bookmarkStart w:id="74" w:name="_ETM_Q16_219441"/>
      <w:bookmarkEnd w:id="74"/>
    </w:p>
    <w:p w14:paraId="44C7C3FD" w14:textId="58CACB02" w:rsidR="0045460C" w:rsidRDefault="0045460C" w:rsidP="00086D96">
      <w:pPr>
        <w:pStyle w:val="af6"/>
        <w:keepNext/>
        <w:rPr>
          <w:rtl/>
        </w:rPr>
      </w:pPr>
      <w:bookmarkStart w:id="75" w:name="ET_yor_6688_34"/>
      <w:r w:rsidRPr="00086D96">
        <w:rPr>
          <w:rStyle w:val="TagStyle"/>
          <w:rtl/>
        </w:rPr>
        <w:t xml:space="preserve"> &lt;&lt; יור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"/>
    </w:p>
    <w:p w14:paraId="7FF976CC" w14:textId="77777777" w:rsidR="0045460C" w:rsidRDefault="0045460C" w:rsidP="00086D96">
      <w:pPr>
        <w:pStyle w:val="KeepWithNext"/>
        <w:rPr>
          <w:rtl/>
        </w:rPr>
      </w:pPr>
    </w:p>
    <w:p w14:paraId="40DD891B" w14:textId="73CB0F4D" w:rsidR="0045460C" w:rsidRDefault="0045460C" w:rsidP="0045460C">
      <w:pPr>
        <w:rPr>
          <w:rtl/>
        </w:rPr>
      </w:pPr>
      <w:bookmarkStart w:id="76" w:name="_ETM_Q16_220643"/>
      <w:bookmarkEnd w:id="76"/>
      <w:r>
        <w:rPr>
          <w:rFonts w:hint="cs"/>
          <w:rtl/>
        </w:rPr>
        <w:t xml:space="preserve">מוסר כפול לא אצלי, לא בבית ספרי. אני יודע להוכיח </w:t>
      </w:r>
      <w:bookmarkStart w:id="77" w:name="_ETM_Q16_223683"/>
      <w:bookmarkEnd w:id="77"/>
      <w:r>
        <w:rPr>
          <w:rFonts w:hint="cs"/>
          <w:rtl/>
        </w:rPr>
        <w:t xml:space="preserve">טוב טוב. </w:t>
      </w:r>
    </w:p>
    <w:p w14:paraId="7516A9CF" w14:textId="77777777" w:rsidR="0045460C" w:rsidRPr="0045460C" w:rsidRDefault="0045460C" w:rsidP="0045460C">
      <w:pPr>
        <w:rPr>
          <w:rtl/>
        </w:rPr>
      </w:pPr>
    </w:p>
    <w:p w14:paraId="017D6A1B" w14:textId="77777777" w:rsidR="0045460C" w:rsidRDefault="0045460C" w:rsidP="00086D96">
      <w:pPr>
        <w:pStyle w:val="af5"/>
        <w:keepNext/>
        <w:rPr>
          <w:rtl/>
        </w:rPr>
      </w:pPr>
      <w:bookmarkStart w:id="78" w:name="ET_interruption_6359_32"/>
      <w:r w:rsidRPr="00086D96">
        <w:rPr>
          <w:rStyle w:val="TagStyle"/>
          <w:rtl/>
        </w:rPr>
        <w:t xml:space="preserve"> &lt;&lt; קריאה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"/>
    </w:p>
    <w:p w14:paraId="435C43AF" w14:textId="77777777" w:rsidR="0045460C" w:rsidRDefault="0045460C" w:rsidP="00086D96">
      <w:pPr>
        <w:pStyle w:val="KeepWithNext"/>
        <w:rPr>
          <w:rtl/>
        </w:rPr>
      </w:pPr>
    </w:p>
    <w:p w14:paraId="459D5B0E" w14:textId="77777777" w:rsidR="0045460C" w:rsidRDefault="0045460C" w:rsidP="0045460C">
      <w:pPr>
        <w:rPr>
          <w:rtl/>
        </w:rPr>
      </w:pPr>
      <w:bookmarkStart w:id="79" w:name="_ETM_Q16_195944"/>
      <w:bookmarkStart w:id="80" w:name="_ETM_Q16_196025"/>
      <w:bookmarkEnd w:id="79"/>
      <w:bookmarkEnd w:id="80"/>
      <w:r>
        <w:rPr>
          <w:rFonts w:hint="cs"/>
          <w:rtl/>
        </w:rPr>
        <w:t xml:space="preserve">תשמור על הכבוד של הבית הזה. אדון היושב-ראש, תראה מה היא מראה. </w:t>
      </w:r>
    </w:p>
    <w:p w14:paraId="14FAD053" w14:textId="77777777" w:rsidR="0045460C" w:rsidRDefault="0045460C" w:rsidP="0045460C">
      <w:pPr>
        <w:rPr>
          <w:rtl/>
        </w:rPr>
      </w:pPr>
    </w:p>
    <w:p w14:paraId="60685CBA" w14:textId="7A32561E" w:rsidR="0045460C" w:rsidRDefault="0045460C" w:rsidP="00086D96">
      <w:pPr>
        <w:pStyle w:val="af6"/>
        <w:keepNext/>
        <w:rPr>
          <w:rtl/>
        </w:rPr>
      </w:pPr>
      <w:bookmarkStart w:id="81" w:name="ET_yor_6688_35"/>
      <w:r w:rsidRPr="00086D96">
        <w:rPr>
          <w:rStyle w:val="TagStyle"/>
          <w:rtl/>
        </w:rPr>
        <w:t xml:space="preserve"> &lt;&lt; יור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14:paraId="67B84D9D" w14:textId="77777777" w:rsidR="0045460C" w:rsidRDefault="0045460C" w:rsidP="00086D96">
      <w:pPr>
        <w:pStyle w:val="KeepWithNext"/>
        <w:rPr>
          <w:rtl/>
        </w:rPr>
      </w:pPr>
    </w:p>
    <w:p w14:paraId="6E5E9F50" w14:textId="75065E5E" w:rsidR="0045460C" w:rsidRDefault="0045460C" w:rsidP="0045460C">
      <w:pPr>
        <w:rPr>
          <w:rtl/>
        </w:rPr>
      </w:pPr>
      <w:bookmarkStart w:id="82" w:name="_ETM_Q16_222143"/>
      <w:bookmarkEnd w:id="82"/>
      <w:r>
        <w:rPr>
          <w:rFonts w:hint="cs"/>
          <w:rtl/>
        </w:rPr>
        <w:t>מה?</w:t>
      </w:r>
    </w:p>
    <w:p w14:paraId="30955AB4" w14:textId="77777777" w:rsidR="0045460C" w:rsidRDefault="0045460C" w:rsidP="0045460C">
      <w:pPr>
        <w:rPr>
          <w:rtl/>
        </w:rPr>
      </w:pPr>
    </w:p>
    <w:p w14:paraId="6D0B82D7" w14:textId="4F5D1558" w:rsidR="0045460C" w:rsidRDefault="0045460C" w:rsidP="00086D96">
      <w:pPr>
        <w:pStyle w:val="-"/>
        <w:keepNext/>
        <w:rPr>
          <w:rtl/>
        </w:rPr>
      </w:pPr>
      <w:bookmarkStart w:id="83" w:name="ET_speakercontinue_6605_36"/>
      <w:r w:rsidRPr="00086D96">
        <w:rPr>
          <w:rStyle w:val="TagStyle"/>
          <w:rtl/>
        </w:rPr>
        <w:t xml:space="preserve"> &lt;&lt; דובר_המשך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השרה לשוויון חברתי וקידום מעמד האישה מאי גולן: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"/>
    </w:p>
    <w:p w14:paraId="4ADC1DD4" w14:textId="77777777" w:rsidR="0045460C" w:rsidRDefault="0045460C" w:rsidP="00086D96">
      <w:pPr>
        <w:pStyle w:val="KeepWithNext"/>
        <w:rPr>
          <w:rtl/>
        </w:rPr>
      </w:pPr>
    </w:p>
    <w:p w14:paraId="60D5C5A4" w14:textId="75509979" w:rsidR="0045460C" w:rsidRDefault="0045460C" w:rsidP="0045460C">
      <w:pPr>
        <w:rPr>
          <w:rtl/>
        </w:rPr>
      </w:pPr>
      <w:r>
        <w:rPr>
          <w:rFonts w:hint="cs"/>
          <w:rtl/>
        </w:rPr>
        <w:t>מותר לי להראות תמונה? אה, אסור לי להראות</w:t>
      </w:r>
      <w:bookmarkStart w:id="84" w:name="_ETM_Q16_228708"/>
      <w:bookmarkEnd w:id="84"/>
      <w:r>
        <w:rPr>
          <w:rFonts w:hint="cs"/>
          <w:rtl/>
        </w:rPr>
        <w:t xml:space="preserve"> תמונה? טוב, היא כבר נראתה, אבל לא נורא. </w:t>
      </w:r>
      <w:proofErr w:type="spellStart"/>
      <w:r>
        <w:rPr>
          <w:rFonts w:hint="cs"/>
          <w:rtl/>
        </w:rPr>
        <w:t>מרגי</w:t>
      </w:r>
      <w:proofErr w:type="spellEnd"/>
      <w:r w:rsidR="00D743EE">
        <w:rPr>
          <w:rFonts w:hint="cs"/>
          <w:rtl/>
        </w:rPr>
        <w:t>,</w:t>
      </w:r>
      <w:r>
        <w:rPr>
          <w:rFonts w:hint="cs"/>
          <w:rtl/>
        </w:rPr>
        <w:t xml:space="preserve"> מותר </w:t>
      </w:r>
      <w:bookmarkStart w:id="85" w:name="_ETM_Q16_232700"/>
      <w:bookmarkEnd w:id="85"/>
      <w:r>
        <w:rPr>
          <w:rFonts w:hint="cs"/>
          <w:rtl/>
        </w:rPr>
        <w:t>לי להראות תמונה של אישה חרדית שביזו? אוקיי. כבר</w:t>
      </w:r>
      <w:bookmarkStart w:id="86" w:name="_ETM_Q16_236529"/>
      <w:bookmarkEnd w:id="86"/>
      <w:r>
        <w:rPr>
          <w:rFonts w:hint="cs"/>
          <w:rtl/>
        </w:rPr>
        <w:t xml:space="preserve"> ראו, אבל לא משנה. </w:t>
      </w:r>
    </w:p>
    <w:p w14:paraId="065643F8" w14:textId="77777777" w:rsidR="0045460C" w:rsidRPr="00086D96" w:rsidRDefault="0045460C" w:rsidP="00086D96">
      <w:pPr>
        <w:rPr>
          <w:rtl/>
        </w:rPr>
      </w:pPr>
    </w:p>
    <w:p w14:paraId="083A027C" w14:textId="090F87CD" w:rsidR="0045460C" w:rsidRDefault="0045460C" w:rsidP="00086D96">
      <w:pPr>
        <w:pStyle w:val="af5"/>
        <w:keepNext/>
        <w:rPr>
          <w:rtl/>
        </w:rPr>
      </w:pPr>
      <w:bookmarkStart w:id="87" w:name="ET_interruption_6361_38"/>
      <w:r w:rsidRPr="00086D96">
        <w:rPr>
          <w:rStyle w:val="TagStyle"/>
          <w:rtl/>
        </w:rPr>
        <w:t xml:space="preserve"> &lt;&lt; קריאה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"/>
    </w:p>
    <w:p w14:paraId="5FD7D000" w14:textId="77777777" w:rsidR="0045460C" w:rsidRDefault="0045460C" w:rsidP="00086D96">
      <w:pPr>
        <w:pStyle w:val="KeepWithNext"/>
        <w:rPr>
          <w:rtl/>
        </w:rPr>
      </w:pPr>
    </w:p>
    <w:p w14:paraId="322629EA" w14:textId="13E10824" w:rsidR="00F84060" w:rsidRDefault="00F84060" w:rsidP="00F84060">
      <w:pPr>
        <w:rPr>
          <w:rtl/>
        </w:rPr>
      </w:pPr>
      <w:r>
        <w:rPr>
          <w:rFonts w:hint="cs"/>
          <w:rtl/>
        </w:rPr>
        <w:t>לא רואים כלום</w:t>
      </w:r>
      <w:r w:rsidR="0045460C">
        <w:rPr>
          <w:rFonts w:hint="cs"/>
          <w:rtl/>
        </w:rPr>
        <w:t>.</w:t>
      </w:r>
      <w:bookmarkStart w:id="88" w:name="_ETM_Q16_239313"/>
      <w:bookmarkEnd w:id="88"/>
    </w:p>
    <w:p w14:paraId="578E513D" w14:textId="77777777" w:rsidR="0045460C" w:rsidRDefault="0045460C" w:rsidP="00F84060">
      <w:pPr>
        <w:rPr>
          <w:rtl/>
        </w:rPr>
      </w:pPr>
      <w:bookmarkStart w:id="89" w:name="_ETM_Q16_239445"/>
      <w:bookmarkEnd w:id="89"/>
    </w:p>
    <w:p w14:paraId="772B9AF1" w14:textId="7F84CD7E" w:rsidR="0045460C" w:rsidRDefault="0045460C" w:rsidP="00086D96">
      <w:pPr>
        <w:pStyle w:val="-"/>
        <w:keepNext/>
        <w:rPr>
          <w:rtl/>
        </w:rPr>
      </w:pPr>
      <w:bookmarkStart w:id="90" w:name="ET_speakercontinue_6605_39"/>
      <w:r w:rsidRPr="00086D96">
        <w:rPr>
          <w:rStyle w:val="TagStyle"/>
          <w:rtl/>
        </w:rPr>
        <w:t xml:space="preserve"> &lt;&lt; דובר_המשך &gt;&gt;</w:t>
      </w:r>
      <w:r w:rsidRPr="0045460C">
        <w:rPr>
          <w:rStyle w:val="TagStyle"/>
          <w:rtl/>
        </w:rPr>
        <w:t xml:space="preserve"> </w:t>
      </w:r>
      <w:r>
        <w:rPr>
          <w:rtl/>
        </w:rPr>
        <w:t>השרה לשוויון חברתי וקידום מעמד האישה מאי גולן:</w:t>
      </w:r>
      <w:r w:rsidRPr="0045460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"/>
    </w:p>
    <w:p w14:paraId="6DE6F4BD" w14:textId="77777777" w:rsidR="0045460C" w:rsidRDefault="0045460C" w:rsidP="00086D96">
      <w:pPr>
        <w:pStyle w:val="KeepWithNext"/>
        <w:rPr>
          <w:rtl/>
        </w:rPr>
      </w:pPr>
    </w:p>
    <w:p w14:paraId="4CA8D40F" w14:textId="08691161" w:rsidR="0045460C" w:rsidRDefault="0045460C" w:rsidP="0045460C">
      <w:pPr>
        <w:rPr>
          <w:rtl/>
        </w:rPr>
      </w:pPr>
      <w:bookmarkStart w:id="91" w:name="_ETM_Q16_240993"/>
      <w:bookmarkEnd w:id="91"/>
      <w:r>
        <w:rPr>
          <w:rFonts w:hint="cs"/>
          <w:rtl/>
        </w:rPr>
        <w:t xml:space="preserve">בקיצור, איילת </w:t>
      </w:r>
      <w:proofErr w:type="spellStart"/>
      <w:r>
        <w:rPr>
          <w:rFonts w:hint="cs"/>
          <w:rtl/>
        </w:rPr>
        <w:t>שליסל</w:t>
      </w:r>
      <w:proofErr w:type="spellEnd"/>
      <w:r>
        <w:rPr>
          <w:rFonts w:hint="cs"/>
          <w:rtl/>
        </w:rPr>
        <w:t>, שאני בטוחה שהגברת</w:t>
      </w:r>
      <w:bookmarkStart w:id="92" w:name="_ETM_Q16_244059"/>
      <w:bookmarkEnd w:id="92"/>
      <w:r>
        <w:rPr>
          <w:rFonts w:hint="cs"/>
          <w:rtl/>
        </w:rPr>
        <w:t xml:space="preserve"> טלי חירותי סובר לא תגיע לקצה הנעל של העשייה שלה,</w:t>
      </w:r>
      <w:bookmarkStart w:id="93" w:name="_ETM_Q16_247421"/>
      <w:bookmarkEnd w:id="93"/>
      <w:r>
        <w:rPr>
          <w:rFonts w:hint="cs"/>
          <w:rtl/>
        </w:rPr>
        <w:t xml:space="preserve"> אישה חרדית והיא כותבת עליה כך. אישה עם כיסוי ראש,</w:t>
      </w:r>
      <w:bookmarkStart w:id="94" w:name="_ETM_Q16_252312"/>
      <w:bookmarkEnd w:id="94"/>
      <w:r>
        <w:rPr>
          <w:rFonts w:hint="cs"/>
          <w:rtl/>
        </w:rPr>
        <w:t xml:space="preserve"> כמובן: הציפור הזאת שיש לה על הראש היא לצרכי </w:t>
      </w:r>
      <w:bookmarkStart w:id="95" w:name="_ETM_Q16_256719"/>
      <w:bookmarkEnd w:id="95"/>
      <w:r>
        <w:rPr>
          <w:rFonts w:hint="cs"/>
          <w:rtl/>
        </w:rPr>
        <w:t>צניעות? היא שואלת. שואלת עבור חברה. אל תטיפו לנו על</w:t>
      </w:r>
      <w:bookmarkStart w:id="96" w:name="_ETM_Q16_261518"/>
      <w:bookmarkEnd w:id="96"/>
      <w:r>
        <w:rPr>
          <w:rFonts w:hint="cs"/>
          <w:rtl/>
        </w:rPr>
        <w:t xml:space="preserve"> צניעות / שמירת נגיעה / כבוד בת מלך פנימה. עגלות</w:t>
      </w:r>
      <w:bookmarkStart w:id="97" w:name="_ETM_Q16_268240"/>
      <w:bookmarkEnd w:id="97"/>
      <w:r>
        <w:rPr>
          <w:rFonts w:hint="cs"/>
          <w:rtl/>
        </w:rPr>
        <w:t xml:space="preserve"> ריקות שכמותכם. בואו. </w:t>
      </w:r>
    </w:p>
    <w:p w14:paraId="5A17621E" w14:textId="77777777" w:rsidR="0045460C" w:rsidRDefault="0045460C" w:rsidP="0045460C">
      <w:pPr>
        <w:rPr>
          <w:rtl/>
        </w:rPr>
      </w:pPr>
      <w:bookmarkStart w:id="98" w:name="_ETM_Q16_271896"/>
      <w:bookmarkStart w:id="99" w:name="_ETM_Q16_272004"/>
      <w:bookmarkEnd w:id="98"/>
      <w:bookmarkEnd w:id="99"/>
    </w:p>
    <w:p w14:paraId="21F9C5CC" w14:textId="27170D48" w:rsidR="0045460C" w:rsidRDefault="0045460C" w:rsidP="00F10372">
      <w:pPr>
        <w:rPr>
          <w:rtl/>
        </w:rPr>
      </w:pPr>
      <w:bookmarkStart w:id="100" w:name="_ETM_Q16_272033"/>
      <w:bookmarkStart w:id="101" w:name="_ETM_Q16_272174"/>
      <w:bookmarkEnd w:id="100"/>
      <w:bookmarkEnd w:id="101"/>
      <w:r>
        <w:rPr>
          <w:rFonts w:hint="cs"/>
          <w:rtl/>
        </w:rPr>
        <w:lastRenderedPageBreak/>
        <w:t xml:space="preserve">עכשיו אני רוצה להגיד, מעבר לצביעות המחליאה </w:t>
      </w:r>
      <w:bookmarkStart w:id="102" w:name="_ETM_Q16_274762"/>
      <w:bookmarkEnd w:id="102"/>
      <w:r>
        <w:rPr>
          <w:rFonts w:hint="cs"/>
          <w:rtl/>
        </w:rPr>
        <w:t>והבלתי נתפסת של כל מי שקוראת לעצמה פה פמיניסטי</w:t>
      </w:r>
      <w:bookmarkStart w:id="103" w:name="_ETM_Q16_281038"/>
      <w:bookmarkEnd w:id="103"/>
      <w:r>
        <w:rPr>
          <w:rFonts w:hint="cs"/>
          <w:rtl/>
        </w:rPr>
        <w:t>ת, וגם פמיניסטים שקוראים לעצמם, שמדברים על זכויות נשים, ו</w:t>
      </w:r>
      <w:bookmarkStart w:id="104" w:name="_ETM_Q16_285194"/>
      <w:bookmarkEnd w:id="104"/>
      <w:r>
        <w:rPr>
          <w:rFonts w:hint="cs"/>
          <w:rtl/>
        </w:rPr>
        <w:t>איך מעליבים אותם ברשתות, ואיך מבזים אותם, ואיך אנח</w:t>
      </w:r>
      <w:bookmarkStart w:id="105" w:name="_ETM_Q16_289694"/>
      <w:bookmarkEnd w:id="105"/>
      <w:r>
        <w:rPr>
          <w:rFonts w:hint="cs"/>
          <w:rtl/>
        </w:rPr>
        <w:t>נו לא מקדמ</w:t>
      </w:r>
      <w:r w:rsidR="00F10372">
        <w:rPr>
          <w:rFonts w:hint="cs"/>
          <w:rtl/>
        </w:rPr>
        <w:t>ים את מעמד האישה ולא עושים כלום,</w:t>
      </w:r>
      <w:r>
        <w:rPr>
          <w:rFonts w:hint="cs"/>
          <w:rtl/>
        </w:rPr>
        <w:t xml:space="preserve"> לא </w:t>
      </w:r>
      <w:bookmarkStart w:id="106" w:name="_ETM_Q16_293359"/>
      <w:bookmarkEnd w:id="106"/>
      <w:r>
        <w:rPr>
          <w:rFonts w:hint="cs"/>
          <w:rtl/>
        </w:rPr>
        <w:t xml:space="preserve">שמעתי ולו ציוץ אחד קטן ועלוב כדי להגן על </w:t>
      </w:r>
      <w:bookmarkStart w:id="107" w:name="_ETM_Q16_299425"/>
      <w:bookmarkEnd w:id="107"/>
      <w:r>
        <w:rPr>
          <w:rFonts w:hint="cs"/>
          <w:rtl/>
        </w:rPr>
        <w:t xml:space="preserve">איילת </w:t>
      </w:r>
      <w:proofErr w:type="spellStart"/>
      <w:r>
        <w:rPr>
          <w:rFonts w:hint="cs"/>
          <w:rtl/>
        </w:rPr>
        <w:t>שליסל</w:t>
      </w:r>
      <w:proofErr w:type="spellEnd"/>
      <w:r>
        <w:rPr>
          <w:rFonts w:hint="cs"/>
          <w:rtl/>
        </w:rPr>
        <w:t>, שמי שלא מכיר אותה, אישה פטריוטית, אישה ערכית,</w:t>
      </w:r>
      <w:bookmarkStart w:id="108" w:name="_ETM_Q16_305951"/>
      <w:bookmarkEnd w:id="108"/>
      <w:r>
        <w:rPr>
          <w:rFonts w:hint="cs"/>
          <w:rtl/>
        </w:rPr>
        <w:t xml:space="preserve"> אישה מסורה למען ארץ ישראל. באמת כל כבודה פנימה, לא </w:t>
      </w:r>
      <w:bookmarkStart w:id="109" w:name="_ETM_Q16_310850"/>
      <w:bookmarkEnd w:id="109"/>
      <w:r>
        <w:rPr>
          <w:rFonts w:hint="cs"/>
          <w:rtl/>
        </w:rPr>
        <w:t>כמו הפרעושים שמדברים נגד המגזר הדתי והציונות הדתית כל</w:t>
      </w:r>
      <w:bookmarkStart w:id="110" w:name="_ETM_Q16_317563"/>
      <w:bookmarkEnd w:id="110"/>
      <w:r>
        <w:rPr>
          <w:rFonts w:hint="cs"/>
          <w:rtl/>
        </w:rPr>
        <w:t xml:space="preserve"> היום.</w:t>
      </w:r>
      <w:bookmarkStart w:id="111" w:name="_ETM_Q16_316937"/>
      <w:bookmarkEnd w:id="111"/>
      <w:r>
        <w:rPr>
          <w:rFonts w:hint="cs"/>
          <w:rtl/>
        </w:rPr>
        <w:t xml:space="preserve"> </w:t>
      </w:r>
    </w:p>
    <w:p w14:paraId="0FD35F02" w14:textId="77777777" w:rsidR="0045460C" w:rsidRDefault="0045460C" w:rsidP="0045460C">
      <w:pPr>
        <w:rPr>
          <w:rtl/>
        </w:rPr>
      </w:pPr>
    </w:p>
    <w:p w14:paraId="399B1FE8" w14:textId="297CAF2F" w:rsidR="0045460C" w:rsidRDefault="0045460C" w:rsidP="0045460C">
      <w:pPr>
        <w:rPr>
          <w:rtl/>
        </w:rPr>
      </w:pPr>
      <w:bookmarkStart w:id="112" w:name="_ETM_Q16_317158"/>
      <w:bookmarkEnd w:id="112"/>
      <w:r>
        <w:rPr>
          <w:rFonts w:hint="cs"/>
          <w:rtl/>
        </w:rPr>
        <w:t>א</w:t>
      </w:r>
      <w:bookmarkStart w:id="113" w:name="_ETM_Q16_317201"/>
      <w:bookmarkStart w:id="114" w:name="_ETM_Q16_317272"/>
      <w:bookmarkEnd w:id="113"/>
      <w:bookmarkEnd w:id="114"/>
      <w:r>
        <w:rPr>
          <w:rFonts w:hint="cs"/>
          <w:rtl/>
        </w:rPr>
        <w:t xml:space="preserve">ני רוצה להגיד, באמת, כשאני מסתכלת על כתבת כזאת </w:t>
      </w:r>
      <w:bookmarkStart w:id="115" w:name="_ETM_Q16_326418"/>
      <w:bookmarkEnd w:id="115"/>
      <w:r>
        <w:rPr>
          <w:rtl/>
        </w:rPr>
        <w:t>–</w:t>
      </w:r>
      <w:r>
        <w:rPr>
          <w:rFonts w:hint="cs"/>
          <w:rtl/>
        </w:rPr>
        <w:t xml:space="preserve"> טוענת להיות כתבת ועיתונאית, כן? </w:t>
      </w:r>
      <w:r>
        <w:rPr>
          <w:rtl/>
        </w:rPr>
        <w:t>–</w:t>
      </w:r>
      <w:r>
        <w:rPr>
          <w:rFonts w:hint="cs"/>
          <w:rtl/>
        </w:rPr>
        <w:t xml:space="preserve"> וכל היום</w:t>
      </w:r>
      <w:bookmarkStart w:id="116" w:name="_ETM_Q16_330115"/>
      <w:bookmarkEnd w:id="116"/>
      <w:r>
        <w:rPr>
          <w:rFonts w:hint="cs"/>
          <w:rtl/>
        </w:rPr>
        <w:t xml:space="preserve"> מדברת נגד המחנה הלאומי ונגד נשים דתיות וכותבת, אגב, </w:t>
      </w:r>
      <w:bookmarkStart w:id="117" w:name="_ETM_Q16_335810"/>
      <w:bookmarkEnd w:id="117"/>
      <w:r>
        <w:rPr>
          <w:rFonts w:hint="cs"/>
          <w:rtl/>
        </w:rPr>
        <w:t xml:space="preserve">על המנכ"לית הסופר מסורה וערכית של הרשות לקידום מעמד האישה, </w:t>
      </w:r>
      <w:bookmarkStart w:id="118" w:name="_ETM_Q16_339810"/>
      <w:bookmarkEnd w:id="118"/>
      <w:r>
        <w:rPr>
          <w:rFonts w:hint="cs"/>
          <w:rtl/>
        </w:rPr>
        <w:t>היא גם התבטאה במילים דוחות בהתכתבויות פנימיות שבטעות היא שלחה</w:t>
      </w:r>
      <w:bookmarkStart w:id="119" w:name="_ETM_Q16_344286"/>
      <w:bookmarkEnd w:id="119"/>
      <w:r>
        <w:rPr>
          <w:rFonts w:hint="cs"/>
          <w:rtl/>
        </w:rPr>
        <w:t xml:space="preserve"> לדובר שלי ומיהרה למחוק. בקיצור, הצביעות של נשים שכותבות ב</w:t>
      </w:r>
      <w:bookmarkStart w:id="120" w:name="_ETM_Q16_351617"/>
      <w:bookmarkEnd w:id="120"/>
      <w:r>
        <w:rPr>
          <w:rFonts w:hint="cs"/>
          <w:rtl/>
        </w:rPr>
        <w:t xml:space="preserve">אותו מחנה שמאלני פלורליסטי ומשרתות רק את האג'נדה של השמאל </w:t>
      </w:r>
      <w:bookmarkStart w:id="121" w:name="_ETM_Q16_356260"/>
      <w:bookmarkEnd w:id="121"/>
      <w:r>
        <w:rPr>
          <w:rFonts w:hint="cs"/>
          <w:rtl/>
        </w:rPr>
        <w:t>והאופוזיציה המופקרת והמפקירה, ומדברות בשם זכויות נשים, וב</w:t>
      </w:r>
      <w:bookmarkStart w:id="122" w:name="_ETM_Q16_361588"/>
      <w:bookmarkEnd w:id="122"/>
      <w:r>
        <w:rPr>
          <w:rFonts w:hint="cs"/>
          <w:rtl/>
        </w:rPr>
        <w:t>פועל מבזות נשים, משפילות אותן ופוגעות בהן, רק כשזה,</w:t>
      </w:r>
      <w:bookmarkStart w:id="123" w:name="_ETM_Q16_366639"/>
      <w:bookmarkEnd w:id="123"/>
      <w:r>
        <w:rPr>
          <w:rFonts w:hint="cs"/>
          <w:rtl/>
        </w:rPr>
        <w:t xml:space="preserve"> א', לא תואם לאג'נדה; ב', כשזה לא מהמחנה הפוליטי שלהן;</w:t>
      </w:r>
      <w:bookmarkStart w:id="124" w:name="_ETM_Q16_372846"/>
      <w:bookmarkEnd w:id="124"/>
      <w:r>
        <w:rPr>
          <w:rFonts w:hint="cs"/>
          <w:rtl/>
        </w:rPr>
        <w:t xml:space="preserve"> ג', רחמנא </w:t>
      </w:r>
      <w:r w:rsidR="00D743EE">
        <w:rPr>
          <w:rFonts w:hint="cs"/>
          <w:rtl/>
        </w:rPr>
        <w:t>ליצל</w:t>
      </w:r>
      <w:r w:rsidR="00D743EE">
        <w:rPr>
          <w:rFonts w:hint="eastAsia"/>
          <w:rtl/>
        </w:rPr>
        <w:t>ן</w:t>
      </w:r>
      <w:r w:rsidR="00D743EE">
        <w:rPr>
          <w:rFonts w:hint="cs"/>
          <w:rtl/>
        </w:rPr>
        <w:t>,</w:t>
      </w:r>
      <w:r>
        <w:rPr>
          <w:rFonts w:hint="cs"/>
          <w:rtl/>
        </w:rPr>
        <w:t xml:space="preserve"> הן שמות כיסוי ראש או מתלבשות</w:t>
      </w:r>
      <w:bookmarkStart w:id="125" w:name="_ETM_Q16_377182"/>
      <w:bookmarkEnd w:id="125"/>
      <w:r>
        <w:rPr>
          <w:rFonts w:hint="cs"/>
          <w:rtl/>
        </w:rPr>
        <w:t xml:space="preserve"> בצניעות או שהן דתיות, מסורתיות. </w:t>
      </w:r>
      <w:bookmarkStart w:id="126" w:name="_ETM_Q16_381902"/>
      <w:bookmarkEnd w:id="126"/>
    </w:p>
    <w:p w14:paraId="1B101EFC" w14:textId="77777777" w:rsidR="0045460C" w:rsidRDefault="0045460C" w:rsidP="0045460C">
      <w:pPr>
        <w:rPr>
          <w:rtl/>
        </w:rPr>
      </w:pPr>
      <w:bookmarkStart w:id="127" w:name="_ETM_Q16_382031"/>
      <w:bookmarkEnd w:id="127"/>
    </w:p>
    <w:p w14:paraId="06414E29" w14:textId="6C41B232" w:rsidR="0045460C" w:rsidRDefault="0045460C" w:rsidP="00F10372">
      <w:pPr>
        <w:rPr>
          <w:rtl/>
        </w:rPr>
      </w:pPr>
      <w:bookmarkStart w:id="128" w:name="_ETM_Q16_382093"/>
      <w:bookmarkStart w:id="129" w:name="_ETM_Q16_382171"/>
      <w:bookmarkEnd w:id="128"/>
      <w:bookmarkEnd w:id="129"/>
      <w:r>
        <w:rPr>
          <w:rFonts w:hint="cs"/>
          <w:rtl/>
        </w:rPr>
        <w:t xml:space="preserve">למה זה כל-כך עצבן </w:t>
      </w:r>
      <w:bookmarkStart w:id="130" w:name="_ETM_Q16_382314"/>
      <w:bookmarkEnd w:id="130"/>
      <w:r>
        <w:rPr>
          <w:rFonts w:hint="cs"/>
          <w:rtl/>
        </w:rPr>
        <w:t xml:space="preserve">אותי? זה לא עצבן אותי </w:t>
      </w:r>
      <w:r w:rsidR="00F10372" w:rsidRPr="00F10372">
        <w:rPr>
          <w:rFonts w:hint="cs"/>
          <w:rtl/>
        </w:rPr>
        <w:t>כי אני לא רגילה</w:t>
      </w:r>
      <w:r w:rsidR="00F10372">
        <w:rPr>
          <w:rFonts w:hint="cs"/>
          <w:rtl/>
        </w:rPr>
        <w:t xml:space="preserve"> </w:t>
      </w:r>
      <w:r>
        <w:rPr>
          <w:rFonts w:hint="cs"/>
          <w:rtl/>
        </w:rPr>
        <w:t>לצביעות הבלתי נתפסת</w:t>
      </w:r>
      <w:bookmarkStart w:id="131" w:name="_ETM_Q16_388495"/>
      <w:bookmarkEnd w:id="131"/>
      <w:r>
        <w:rPr>
          <w:rFonts w:hint="cs"/>
          <w:rtl/>
        </w:rPr>
        <w:t xml:space="preserve"> של אותן כתבות, באמת שמאל, שלא טורחות לספר על דבר</w:t>
      </w:r>
      <w:bookmarkStart w:id="132" w:name="_ETM_Q16_393849"/>
      <w:bookmarkEnd w:id="132"/>
      <w:r>
        <w:rPr>
          <w:rFonts w:hint="cs"/>
          <w:rtl/>
        </w:rPr>
        <w:t xml:space="preserve"> אחד שאנחנו עושים למען נשים כדי שהנשים בארץ יידעו. מילא</w:t>
      </w:r>
      <w:bookmarkStart w:id="133" w:name="_ETM_Q16_397122"/>
      <w:bookmarkEnd w:id="133"/>
      <w:r>
        <w:rPr>
          <w:rFonts w:hint="cs"/>
          <w:rtl/>
        </w:rPr>
        <w:t xml:space="preserve"> זה. אבל זה עצבן אותי כי בסופו של יום דום</w:t>
      </w:r>
      <w:bookmarkStart w:id="134" w:name="_ETM_Q16_402362"/>
      <w:bookmarkEnd w:id="134"/>
      <w:r>
        <w:rPr>
          <w:rFonts w:hint="cs"/>
          <w:rtl/>
        </w:rPr>
        <w:t xml:space="preserve"> שתיקה במחנה שטוען לכתר הפלורליסטיות. אני גם קוראת מפה ליום</w:t>
      </w:r>
      <w:bookmarkStart w:id="135" w:name="_ETM_Q16_409158"/>
      <w:bookmarkEnd w:id="135"/>
      <w:r>
        <w:rPr>
          <w:rFonts w:hint="cs"/>
          <w:rtl/>
        </w:rPr>
        <w:t xml:space="preserve"> שישי, גלית ואילנית, שהן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חזקות בלדבר על פגיעה </w:t>
      </w:r>
      <w:bookmarkStart w:id="136" w:name="_ETM_Q16_414297"/>
      <w:bookmarkEnd w:id="136"/>
      <w:r>
        <w:rPr>
          <w:rFonts w:hint="cs"/>
          <w:rtl/>
        </w:rPr>
        <w:t xml:space="preserve">בכבודן של נשים ועל מה שאנחנו לא עושים למען נשים. </w:t>
      </w:r>
      <w:bookmarkStart w:id="137" w:name="_ETM_Q16_416658"/>
      <w:bookmarkEnd w:id="137"/>
      <w:r>
        <w:rPr>
          <w:rFonts w:hint="cs"/>
          <w:rtl/>
        </w:rPr>
        <w:t xml:space="preserve">הינה, אני קוראת לכן מפה, מרימה לכן להנחתה. אני כמעט </w:t>
      </w:r>
      <w:bookmarkStart w:id="138" w:name="_ETM_Q16_421645"/>
      <w:bookmarkEnd w:id="138"/>
      <w:r w:rsidR="00F10372">
        <w:rPr>
          <w:rFonts w:hint="cs"/>
          <w:rtl/>
        </w:rPr>
        <w:t xml:space="preserve">בטוחה, אולי יהיה איזה נס </w:t>
      </w:r>
      <w:r w:rsidR="00F10372">
        <w:rPr>
          <w:rtl/>
        </w:rPr>
        <w:t>–</w:t>
      </w:r>
      <w:r w:rsidR="00F10372">
        <w:rPr>
          <w:rFonts w:hint="cs"/>
          <w:rtl/>
        </w:rPr>
        <w:t xml:space="preserve"> </w:t>
      </w:r>
      <w:r w:rsidR="00F10372" w:rsidRPr="00F10372">
        <w:rPr>
          <w:rFonts w:hint="cs"/>
          <w:rtl/>
        </w:rPr>
        <w:t>כמעט בטוחה</w:t>
      </w:r>
      <w:r>
        <w:rPr>
          <w:rFonts w:hint="cs"/>
          <w:rtl/>
        </w:rPr>
        <w:t xml:space="preserve"> שלא תשדרו על זה אייטם.</w:t>
      </w:r>
      <w:bookmarkStart w:id="139" w:name="_ETM_Q16_424991"/>
      <w:bookmarkEnd w:id="139"/>
      <w:r>
        <w:rPr>
          <w:rFonts w:hint="cs"/>
          <w:rtl/>
        </w:rPr>
        <w:t xml:space="preserve"> בואו תגנו את המילים המזעזעות שאמרה טלי חירותי סובר, שבאמת</w:t>
      </w:r>
      <w:bookmarkStart w:id="140" w:name="_ETM_Q16_432393"/>
      <w:bookmarkEnd w:id="140"/>
      <w:r>
        <w:rPr>
          <w:rFonts w:hint="cs"/>
          <w:rtl/>
        </w:rPr>
        <w:t xml:space="preserve"> צריך להוקיע אותה. להוקיע אותה על המילים האלה נגד</w:t>
      </w:r>
      <w:bookmarkStart w:id="141" w:name="_ETM_Q16_436170"/>
      <w:bookmarkEnd w:id="141"/>
      <w:r>
        <w:rPr>
          <w:rFonts w:hint="cs"/>
          <w:rtl/>
        </w:rPr>
        <w:t xml:space="preserve"> אישה, נגד איילת </w:t>
      </w:r>
      <w:proofErr w:type="spellStart"/>
      <w:r>
        <w:rPr>
          <w:rFonts w:hint="cs"/>
          <w:rtl/>
        </w:rPr>
        <w:t>שליסל</w:t>
      </w:r>
      <w:proofErr w:type="spellEnd"/>
      <w:r>
        <w:rPr>
          <w:rFonts w:hint="cs"/>
          <w:rtl/>
        </w:rPr>
        <w:t>. עוד פעם אני אומרת שמה</w:t>
      </w:r>
      <w:bookmarkStart w:id="142" w:name="_ETM_Q16_439828"/>
      <w:bookmarkEnd w:id="142"/>
      <w:r>
        <w:rPr>
          <w:rFonts w:hint="cs"/>
          <w:rtl/>
        </w:rPr>
        <w:t xml:space="preserve"> שהיא עושה, עשתה ותעשה למען ארץ ישראל, כל החיים של</w:t>
      </w:r>
      <w:bookmarkStart w:id="143" w:name="_ETM_Q16_442135"/>
      <w:bookmarkEnd w:id="143"/>
      <w:r>
        <w:rPr>
          <w:rFonts w:hint="cs"/>
          <w:rtl/>
        </w:rPr>
        <w:t xml:space="preserve">כם אתם לא תעשו. </w:t>
      </w:r>
      <w:bookmarkStart w:id="144" w:name="_ETM_Q16_444823"/>
      <w:bookmarkEnd w:id="144"/>
    </w:p>
    <w:p w14:paraId="35789DAA" w14:textId="77777777" w:rsidR="0045460C" w:rsidRDefault="0045460C" w:rsidP="0045460C">
      <w:pPr>
        <w:rPr>
          <w:rtl/>
        </w:rPr>
      </w:pPr>
    </w:p>
    <w:p w14:paraId="518E3BCF" w14:textId="5A017A47" w:rsidR="0045460C" w:rsidRDefault="0045460C" w:rsidP="00F10372">
      <w:pPr>
        <w:rPr>
          <w:rtl/>
        </w:rPr>
      </w:pPr>
      <w:bookmarkStart w:id="145" w:name="_ETM_Q16_444958"/>
      <w:bookmarkStart w:id="146" w:name="_ETM_Q16_445040"/>
      <w:bookmarkEnd w:id="145"/>
      <w:bookmarkEnd w:id="146"/>
      <w:r>
        <w:rPr>
          <w:rFonts w:hint="cs"/>
          <w:rtl/>
        </w:rPr>
        <w:t>א</w:t>
      </w:r>
      <w:bookmarkStart w:id="147" w:name="_ETM_Q16_445126"/>
      <w:bookmarkEnd w:id="147"/>
      <w:r>
        <w:rPr>
          <w:rFonts w:hint="cs"/>
          <w:rtl/>
        </w:rPr>
        <w:t xml:space="preserve">ז אני באמת מאחלת לעם ישראל </w:t>
      </w:r>
      <w:bookmarkStart w:id="148" w:name="_ETM_Q16_447957"/>
      <w:bookmarkEnd w:id="148"/>
      <w:r>
        <w:rPr>
          <w:rFonts w:hint="cs"/>
          <w:rtl/>
        </w:rPr>
        <w:t>שיהיה בו איזשהו שמץ, אם לא של אחדות ואם לא</w:t>
      </w:r>
      <w:bookmarkStart w:id="149" w:name="_ETM_Q16_452461"/>
      <w:bookmarkEnd w:id="149"/>
      <w:r>
        <w:rPr>
          <w:rFonts w:hint="cs"/>
          <w:rtl/>
        </w:rPr>
        <w:t xml:space="preserve"> של כבוד לשונה ממך, אז לפחות כבוד למסורת היהודית, לנשים </w:t>
      </w:r>
      <w:bookmarkStart w:id="150" w:name="_ETM_Q16_457981"/>
      <w:bookmarkEnd w:id="150"/>
      <w:r>
        <w:rPr>
          <w:rFonts w:hint="cs"/>
          <w:rtl/>
        </w:rPr>
        <w:t>שבוחרות בעצמן במה הן יכולות להאמין, מה הן יכולות</w:t>
      </w:r>
      <w:bookmarkStart w:id="151" w:name="_ETM_Q16_462371"/>
      <w:bookmarkEnd w:id="151"/>
      <w:r>
        <w:rPr>
          <w:rFonts w:hint="cs"/>
          <w:rtl/>
        </w:rPr>
        <w:t xml:space="preserve"> לעשות, באיזה דרך חיים הן יכולות לבחור. כי אתם ואתן לא תכתיבו לנו, נשים שמאמינות בקידום מעמד האישה לא</w:t>
      </w:r>
      <w:bookmarkStart w:id="152" w:name="_ETM_Q16_473355"/>
      <w:bookmarkEnd w:id="152"/>
      <w:r>
        <w:rPr>
          <w:rFonts w:hint="cs"/>
          <w:rtl/>
        </w:rPr>
        <w:t xml:space="preserve"> מתוך דריסה מסוימת של מישהו ולא מתוך שיוך למחנה פוליטי </w:t>
      </w:r>
      <w:bookmarkStart w:id="153" w:name="_ETM_Q16_477323"/>
      <w:bookmarkEnd w:id="153"/>
      <w:r>
        <w:rPr>
          <w:rFonts w:hint="cs"/>
          <w:rtl/>
        </w:rPr>
        <w:t>אחד או כזה, לא תכתיבו לנו מה זה כבוד של</w:t>
      </w:r>
      <w:bookmarkStart w:id="154" w:name="_ETM_Q16_480762"/>
      <w:bookmarkEnd w:id="154"/>
      <w:r>
        <w:rPr>
          <w:rFonts w:hint="cs"/>
          <w:rtl/>
        </w:rPr>
        <w:t xml:space="preserve"> אישה. אם היא החליטה שכיסוי ראש זה הכבוד שלה וכך </w:t>
      </w:r>
      <w:bookmarkStart w:id="155" w:name="_ETM_Q16_482773"/>
      <w:bookmarkEnd w:id="155"/>
      <w:r>
        <w:rPr>
          <w:rFonts w:hint="cs"/>
          <w:rtl/>
        </w:rPr>
        <w:t>היא מבטאת את כבודה בת מלך פנימה, את, טלי חירות</w:t>
      </w:r>
      <w:bookmarkStart w:id="156" w:name="_ETM_Q16_488180"/>
      <w:bookmarkEnd w:id="156"/>
      <w:r w:rsidR="00F10372">
        <w:rPr>
          <w:rFonts w:hint="cs"/>
          <w:rtl/>
        </w:rPr>
        <w:t>י סובר ה</w:t>
      </w:r>
      <w:r>
        <w:rPr>
          <w:rFonts w:hint="cs"/>
          <w:rtl/>
        </w:rPr>
        <w:t xml:space="preserve">צבועה, </w:t>
      </w:r>
      <w:r w:rsidR="00A96DFC">
        <w:rPr>
          <w:rFonts w:hint="cs"/>
          <w:rtl/>
        </w:rPr>
        <w:t>הבי</w:t>
      </w:r>
      <w:r>
        <w:rPr>
          <w:rFonts w:hint="cs"/>
          <w:rtl/>
        </w:rPr>
        <w:t>זיונית ומדרדרת מעמד האישה</w:t>
      </w:r>
      <w:r w:rsidR="00A96DFC">
        <w:rPr>
          <w:rFonts w:hint="cs"/>
          <w:rtl/>
        </w:rPr>
        <w:t xml:space="preserve">, </w:t>
      </w:r>
      <w:bookmarkStart w:id="157" w:name="_ETM_Q16_491144"/>
      <w:bookmarkEnd w:id="157"/>
      <w:r w:rsidR="00A96DFC">
        <w:rPr>
          <w:rFonts w:hint="cs"/>
          <w:rtl/>
        </w:rPr>
        <w:t>צריכה להתבייש לך</w:t>
      </w:r>
      <w:r w:rsidR="00F10372">
        <w:rPr>
          <w:rFonts w:hint="cs"/>
          <w:rtl/>
        </w:rPr>
        <w:t>;</w:t>
      </w:r>
      <w:r w:rsidR="00A96DFC">
        <w:rPr>
          <w:rFonts w:hint="cs"/>
          <w:rtl/>
        </w:rPr>
        <w:t xml:space="preserve"> כי את לא קריטריון </w:t>
      </w:r>
      <w:r w:rsidR="00F10372">
        <w:rPr>
          <w:rFonts w:hint="cs"/>
          <w:rtl/>
        </w:rPr>
        <w:t>ל</w:t>
      </w:r>
      <w:r w:rsidR="00A96DFC">
        <w:rPr>
          <w:rFonts w:hint="cs"/>
          <w:rtl/>
        </w:rPr>
        <w:t>מה זה</w:t>
      </w:r>
      <w:bookmarkStart w:id="158" w:name="_ETM_Q16_495013"/>
      <w:bookmarkEnd w:id="158"/>
      <w:r w:rsidR="00A96DFC">
        <w:rPr>
          <w:rFonts w:hint="cs"/>
          <w:rtl/>
        </w:rPr>
        <w:t xml:space="preserve"> כבוד של נשים במדינת ישראל. </w:t>
      </w:r>
      <w:bookmarkStart w:id="159" w:name="_ETM_Q16_495381"/>
      <w:bookmarkEnd w:id="159"/>
    </w:p>
    <w:p w14:paraId="6EB20D95" w14:textId="77777777" w:rsidR="00A96DFC" w:rsidRDefault="00A96DFC" w:rsidP="0045460C">
      <w:pPr>
        <w:rPr>
          <w:rtl/>
        </w:rPr>
      </w:pPr>
      <w:bookmarkStart w:id="160" w:name="_ETM_Q16_495502"/>
      <w:bookmarkEnd w:id="160"/>
    </w:p>
    <w:p w14:paraId="4398E0F9" w14:textId="572002D8" w:rsidR="00A96DFC" w:rsidRDefault="00A96DFC" w:rsidP="00086D96">
      <w:pPr>
        <w:pStyle w:val="af6"/>
        <w:keepNext/>
        <w:rPr>
          <w:rtl/>
        </w:rPr>
      </w:pPr>
      <w:bookmarkStart w:id="161" w:name="ET_yor_6688_40"/>
      <w:r w:rsidRPr="00086D96">
        <w:rPr>
          <w:rStyle w:val="TagStyle"/>
          <w:rtl/>
        </w:rPr>
        <w:lastRenderedPageBreak/>
        <w:t xml:space="preserve"> &lt;&lt; יור &gt;&gt;</w:t>
      </w:r>
      <w:r w:rsidRPr="00A96DF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6DF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14:paraId="003FE86A" w14:textId="77777777" w:rsidR="00A96DFC" w:rsidRDefault="00A96DFC" w:rsidP="00086D96">
      <w:pPr>
        <w:pStyle w:val="KeepWithNext"/>
        <w:rPr>
          <w:rtl/>
        </w:rPr>
      </w:pPr>
    </w:p>
    <w:p w14:paraId="3D56234B" w14:textId="13B37502" w:rsidR="00F84060" w:rsidRDefault="00A96DFC" w:rsidP="00A96DFC">
      <w:pPr>
        <w:rPr>
          <w:rtl/>
        </w:rPr>
      </w:pPr>
      <w:bookmarkStart w:id="162" w:name="_ETM_Q16_494822"/>
      <w:bookmarkEnd w:id="162"/>
      <w:r>
        <w:rPr>
          <w:rFonts w:hint="cs"/>
          <w:rtl/>
        </w:rPr>
        <w:t xml:space="preserve">תודה, תם הזמן. תודה. </w:t>
      </w:r>
      <w:r w:rsidR="00F84060">
        <w:rPr>
          <w:rFonts w:hint="cs"/>
          <w:rtl/>
        </w:rPr>
        <w:t xml:space="preserve">חבר הכנסת נאור שירי. בזמן שחבר הכנסת נאור שירי עולה לדוכן, </w:t>
      </w:r>
      <w:r>
        <w:rPr>
          <w:rFonts w:hint="cs"/>
          <w:rtl/>
        </w:rPr>
        <w:t xml:space="preserve">אני </w:t>
      </w:r>
      <w:bookmarkStart w:id="163" w:name="_ETM_Q16_508196"/>
      <w:bookmarkEnd w:id="163"/>
      <w:r>
        <w:rPr>
          <w:rFonts w:hint="cs"/>
          <w:rtl/>
        </w:rPr>
        <w:t xml:space="preserve">מקדם בברכה קבוצה שנייה ביציע </w:t>
      </w:r>
      <w:r w:rsidR="00F84060">
        <w:rPr>
          <w:rFonts w:hint="cs"/>
          <w:rtl/>
        </w:rPr>
        <w:t xml:space="preserve">מבית </w:t>
      </w:r>
      <w:r>
        <w:rPr>
          <w:rFonts w:hint="cs"/>
          <w:rtl/>
        </w:rPr>
        <w:t>ה</w:t>
      </w:r>
      <w:r w:rsidR="00F84060">
        <w:rPr>
          <w:rFonts w:hint="cs"/>
          <w:rtl/>
        </w:rPr>
        <w:t xml:space="preserve">ספר מקיף דרומי </w:t>
      </w:r>
      <w:r>
        <w:rPr>
          <w:rFonts w:hint="cs"/>
          <w:rtl/>
        </w:rPr>
        <w:t xml:space="preserve">חדש נעמן. את </w:t>
      </w:r>
      <w:bookmarkStart w:id="164" w:name="_ETM_Q16_515944"/>
      <w:bookmarkEnd w:id="164"/>
      <w:r>
        <w:rPr>
          <w:rFonts w:hint="cs"/>
          <w:rtl/>
        </w:rPr>
        <w:t xml:space="preserve">הראשונה בירכנו, גם את השנייה, </w:t>
      </w:r>
      <w:r w:rsidR="00F84060">
        <w:rPr>
          <w:rFonts w:hint="cs"/>
          <w:rtl/>
        </w:rPr>
        <w:t xml:space="preserve">ותלמידי כיתות י"ב מתיכון מסורתי ירושלים. </w:t>
      </w:r>
      <w:r>
        <w:rPr>
          <w:rFonts w:hint="cs"/>
          <w:rtl/>
        </w:rPr>
        <w:t xml:space="preserve">ברוכות הבאות. </w:t>
      </w:r>
      <w:r w:rsidR="00F84060">
        <w:rPr>
          <w:rFonts w:hint="cs"/>
          <w:rtl/>
        </w:rPr>
        <w:t xml:space="preserve">בבקשה, אדוני, שלוש דקות לרשותך. </w:t>
      </w:r>
    </w:p>
    <w:p w14:paraId="2C94C82B" w14:textId="77777777" w:rsidR="00F84060" w:rsidRDefault="00F84060" w:rsidP="00F84060">
      <w:pPr>
        <w:rPr>
          <w:rtl/>
        </w:rPr>
      </w:pPr>
    </w:p>
    <w:p w14:paraId="62CFDDE1" w14:textId="77777777" w:rsidR="00F84060" w:rsidRDefault="00F84060" w:rsidP="00086D96">
      <w:pPr>
        <w:pStyle w:val="a4"/>
        <w:keepNext/>
        <w:rPr>
          <w:rtl/>
        </w:rPr>
      </w:pPr>
      <w:bookmarkStart w:id="165" w:name="ET_speaker_6361_10"/>
      <w:r w:rsidRPr="00086D96">
        <w:rPr>
          <w:rStyle w:val="TagStyle"/>
          <w:rtl/>
        </w:rPr>
        <w:t xml:space="preserve"> &lt;&lt; דובר &gt;&gt;</w:t>
      </w:r>
      <w:r w:rsidRPr="00F84060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84060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"/>
    </w:p>
    <w:p w14:paraId="5B7FECC9" w14:textId="77777777" w:rsidR="00F84060" w:rsidRDefault="00F84060" w:rsidP="00086D96">
      <w:pPr>
        <w:pStyle w:val="KeepWithNext"/>
        <w:rPr>
          <w:rtl/>
        </w:rPr>
      </w:pPr>
    </w:p>
    <w:p w14:paraId="55ABB203" w14:textId="44256721" w:rsidR="00F84060" w:rsidRDefault="00A96DFC" w:rsidP="00F84060">
      <w:pPr>
        <w:rPr>
          <w:rtl/>
        </w:rPr>
      </w:pPr>
      <w:r>
        <w:rPr>
          <w:rFonts w:hint="cs"/>
          <w:rtl/>
        </w:rPr>
        <w:t xml:space="preserve">תודה רבה. קודם </w:t>
      </w:r>
      <w:bookmarkStart w:id="166" w:name="_ETM_Q16_525989"/>
      <w:bookmarkEnd w:id="166"/>
      <w:r>
        <w:rPr>
          <w:rFonts w:hint="cs"/>
          <w:rtl/>
        </w:rPr>
        <w:t>כול, הפנייה הנרגשת לאחדות של השרה גולן - -</w:t>
      </w:r>
      <w:bookmarkStart w:id="167" w:name="_ETM_Q16_532771"/>
      <w:bookmarkEnd w:id="167"/>
      <w:r>
        <w:rPr>
          <w:rFonts w:hint="cs"/>
          <w:rtl/>
        </w:rPr>
        <w:t xml:space="preserve"> -</w:t>
      </w:r>
      <w:r w:rsidR="00F84060">
        <w:rPr>
          <w:rFonts w:hint="cs"/>
          <w:rtl/>
        </w:rPr>
        <w:t xml:space="preserve"> </w:t>
      </w:r>
      <w:bookmarkStart w:id="168" w:name="_ETM_Q16_532060"/>
      <w:bookmarkEnd w:id="168"/>
    </w:p>
    <w:p w14:paraId="0BA71AC5" w14:textId="77777777" w:rsidR="00A96DFC" w:rsidRDefault="00A96DFC" w:rsidP="00F84060">
      <w:pPr>
        <w:rPr>
          <w:rtl/>
        </w:rPr>
      </w:pPr>
      <w:bookmarkStart w:id="169" w:name="_ETM_Q16_532177"/>
      <w:bookmarkEnd w:id="169"/>
    </w:p>
    <w:p w14:paraId="36D8F282" w14:textId="77777777" w:rsidR="00F84060" w:rsidRDefault="00F84060" w:rsidP="00086D96">
      <w:pPr>
        <w:pStyle w:val="af6"/>
        <w:keepNext/>
        <w:rPr>
          <w:rtl/>
        </w:rPr>
      </w:pPr>
      <w:bookmarkStart w:id="170" w:name="ET_yor_6688_11"/>
      <w:r w:rsidRPr="00086D96">
        <w:rPr>
          <w:rStyle w:val="TagStyle"/>
          <w:rtl/>
        </w:rPr>
        <w:t xml:space="preserve"> &lt;&lt; יור &gt;&gt;</w:t>
      </w:r>
      <w:r w:rsidRPr="00F84060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4060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14:paraId="3BDC41C3" w14:textId="77777777" w:rsidR="00F84060" w:rsidRDefault="00F84060" w:rsidP="00086D96">
      <w:pPr>
        <w:pStyle w:val="KeepWithNext"/>
        <w:rPr>
          <w:rtl/>
        </w:rPr>
      </w:pPr>
    </w:p>
    <w:p w14:paraId="0BD3BC32" w14:textId="77777777" w:rsidR="00F84060" w:rsidRDefault="00F84060" w:rsidP="00F84060">
      <w:pPr>
        <w:rPr>
          <w:rtl/>
        </w:rPr>
      </w:pPr>
      <w:r>
        <w:rPr>
          <w:rFonts w:hint="cs"/>
          <w:rtl/>
        </w:rPr>
        <w:t xml:space="preserve">נפלה על אוזניים כרויות. </w:t>
      </w:r>
    </w:p>
    <w:p w14:paraId="54E78249" w14:textId="77777777" w:rsidR="00F84060" w:rsidRDefault="00F84060" w:rsidP="00F84060">
      <w:pPr>
        <w:rPr>
          <w:rtl/>
        </w:rPr>
      </w:pPr>
    </w:p>
    <w:p w14:paraId="507E063B" w14:textId="77777777" w:rsidR="00F84060" w:rsidRDefault="00F84060" w:rsidP="00086D96">
      <w:pPr>
        <w:pStyle w:val="-"/>
        <w:keepNext/>
        <w:rPr>
          <w:rtl/>
        </w:rPr>
      </w:pPr>
      <w:bookmarkStart w:id="171" w:name="ET_speakercontinue_6361_12"/>
      <w:r w:rsidRPr="00086D96">
        <w:rPr>
          <w:rStyle w:val="TagStyle"/>
          <w:rtl/>
        </w:rPr>
        <w:t xml:space="preserve"> &lt;&lt; דובר_המשך &gt;&gt;</w:t>
      </w:r>
      <w:r w:rsidRPr="00F84060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84060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"/>
    </w:p>
    <w:p w14:paraId="0DC1EBDD" w14:textId="77777777" w:rsidR="00F84060" w:rsidRDefault="00F84060" w:rsidP="00086D96">
      <w:pPr>
        <w:pStyle w:val="KeepWithNext"/>
        <w:rPr>
          <w:rtl/>
        </w:rPr>
      </w:pPr>
    </w:p>
    <w:p w14:paraId="1971346B" w14:textId="77777777" w:rsidR="00A96DFC" w:rsidRDefault="00A96DFC" w:rsidP="00F84060">
      <w:pPr>
        <w:rPr>
          <w:rtl/>
        </w:rPr>
      </w:pPr>
      <w:r>
        <w:rPr>
          <w:rFonts w:hint="cs"/>
          <w:rtl/>
        </w:rPr>
        <w:t xml:space="preserve">כן, מה זה כרויות? כולנו ישבנו ופיללנו לאחדות, רק </w:t>
      </w:r>
      <w:bookmarkStart w:id="172" w:name="_ETM_Q16_535854"/>
      <w:bookmarkEnd w:id="172"/>
      <w:r>
        <w:rPr>
          <w:rFonts w:hint="cs"/>
          <w:rtl/>
        </w:rPr>
        <w:t>שמשפט אחרי שהיא רוצה אחדות, היא מכנה חבר כנס</w:t>
      </w:r>
      <w:bookmarkStart w:id="173" w:name="_ETM_Q16_539214"/>
      <w:bookmarkEnd w:id="173"/>
      <w:r>
        <w:rPr>
          <w:rFonts w:hint="cs"/>
          <w:rtl/>
        </w:rPr>
        <w:t>ת אחד מפגר, וחבר הכנסת השני המן. זאת אחדות, אחדות</w:t>
      </w:r>
      <w:bookmarkStart w:id="174" w:name="_ETM_Q16_545099"/>
      <w:bookmarkEnd w:id="174"/>
      <w:r>
        <w:rPr>
          <w:rFonts w:hint="cs"/>
          <w:rtl/>
        </w:rPr>
        <w:t xml:space="preserve"> אליבא דמאי גולן. כל הכבוד. </w:t>
      </w:r>
      <w:bookmarkStart w:id="175" w:name="_ETM_Q16_547947"/>
      <w:bookmarkEnd w:id="175"/>
    </w:p>
    <w:p w14:paraId="119E692C" w14:textId="77777777" w:rsidR="00A96DFC" w:rsidRDefault="00A96DFC" w:rsidP="00F84060">
      <w:pPr>
        <w:rPr>
          <w:rtl/>
        </w:rPr>
      </w:pPr>
      <w:bookmarkStart w:id="176" w:name="_ETM_Q16_548061"/>
      <w:bookmarkEnd w:id="176"/>
    </w:p>
    <w:p w14:paraId="57A3545C" w14:textId="24356CEF" w:rsidR="00A96DFC" w:rsidRDefault="00F84060" w:rsidP="00297084">
      <w:pPr>
        <w:rPr>
          <w:rtl/>
        </w:rPr>
      </w:pPr>
      <w:bookmarkStart w:id="177" w:name="_ETM_Q16_548097"/>
      <w:bookmarkStart w:id="178" w:name="_ETM_Q16_548185"/>
      <w:bookmarkEnd w:id="177"/>
      <w:bookmarkEnd w:id="178"/>
      <w:r>
        <w:rPr>
          <w:rFonts w:hint="cs"/>
          <w:rtl/>
        </w:rPr>
        <w:t xml:space="preserve">אבל מה שנקרא, לא על </w:t>
      </w:r>
      <w:r w:rsidR="00A96DFC">
        <w:rPr>
          <w:rFonts w:hint="cs"/>
          <w:rtl/>
        </w:rPr>
        <w:t>זה</w:t>
      </w:r>
      <w:r>
        <w:rPr>
          <w:rFonts w:hint="cs"/>
          <w:rtl/>
        </w:rPr>
        <w:t xml:space="preserve"> רציתי לדבר. לפני </w:t>
      </w:r>
      <w:r w:rsidR="00A96DFC">
        <w:rPr>
          <w:rFonts w:hint="cs"/>
          <w:rtl/>
        </w:rPr>
        <w:t>כ</w:t>
      </w:r>
      <w:r>
        <w:rPr>
          <w:rFonts w:hint="cs"/>
          <w:rtl/>
        </w:rPr>
        <w:t xml:space="preserve">חודשיים הייתה פה </w:t>
      </w:r>
      <w:r w:rsidR="00A96DFC">
        <w:rPr>
          <w:rFonts w:hint="cs"/>
          <w:rtl/>
        </w:rPr>
        <w:t xml:space="preserve">המשפחה של </w:t>
      </w:r>
      <w:proofErr w:type="spellStart"/>
      <w:r w:rsidR="00A96DFC">
        <w:rPr>
          <w:rFonts w:hint="cs"/>
          <w:rtl/>
        </w:rPr>
        <w:t>היימנוט</w:t>
      </w:r>
      <w:bookmarkStart w:id="179" w:name="_ETM_Q16_556801"/>
      <w:bookmarkEnd w:id="179"/>
      <w:proofErr w:type="spellEnd"/>
      <w:r w:rsidR="00A96DFC">
        <w:rPr>
          <w:rFonts w:hint="cs"/>
          <w:rtl/>
        </w:rPr>
        <w:t xml:space="preserve"> </w:t>
      </w:r>
      <w:proofErr w:type="spellStart"/>
      <w:r w:rsidR="00A96DFC">
        <w:rPr>
          <w:rFonts w:hint="cs"/>
          <w:rtl/>
        </w:rPr>
        <w:t>קסאו</w:t>
      </w:r>
      <w:proofErr w:type="spellEnd"/>
      <w:r w:rsidR="00A96DFC">
        <w:rPr>
          <w:rFonts w:hint="cs"/>
          <w:rtl/>
        </w:rPr>
        <w:t xml:space="preserve">. לפני חודשיים </w:t>
      </w:r>
      <w:r w:rsidR="00D905F2">
        <w:rPr>
          <w:rFonts w:hint="cs"/>
          <w:rtl/>
        </w:rPr>
        <w:t xml:space="preserve">ישבה חברת הכנסת צגה ולקחה את משפחת </w:t>
      </w:r>
      <w:proofErr w:type="spellStart"/>
      <w:r w:rsidR="00D905F2">
        <w:rPr>
          <w:rFonts w:hint="cs"/>
          <w:rtl/>
        </w:rPr>
        <w:t>קסאו</w:t>
      </w:r>
      <w:proofErr w:type="spellEnd"/>
      <w:r w:rsidR="00D905F2">
        <w:rPr>
          <w:rFonts w:hint="cs"/>
          <w:rtl/>
        </w:rPr>
        <w:t xml:space="preserve"> לראש ממשלת ישראל ש</w:t>
      </w:r>
      <w:r w:rsidR="00A96DFC">
        <w:rPr>
          <w:rFonts w:hint="cs"/>
          <w:rtl/>
        </w:rPr>
        <w:t xml:space="preserve">אחרי </w:t>
      </w:r>
      <w:r w:rsidR="00D905F2">
        <w:rPr>
          <w:rFonts w:hint="cs"/>
          <w:rtl/>
        </w:rPr>
        <w:t>שנתי</w:t>
      </w:r>
      <w:r w:rsidR="00A96DFC">
        <w:rPr>
          <w:rFonts w:hint="cs"/>
          <w:rtl/>
        </w:rPr>
        <w:t>י</w:t>
      </w:r>
      <w:r w:rsidR="00D905F2">
        <w:rPr>
          <w:rFonts w:hint="cs"/>
          <w:rtl/>
        </w:rPr>
        <w:t>ם</w:t>
      </w:r>
      <w:r w:rsidR="00A96DFC">
        <w:rPr>
          <w:rFonts w:hint="cs"/>
          <w:rtl/>
        </w:rPr>
        <w:t xml:space="preserve"> </w:t>
      </w:r>
      <w:r w:rsidR="00297084" w:rsidRPr="00297084">
        <w:rPr>
          <w:rFonts w:hint="cs"/>
          <w:rtl/>
        </w:rPr>
        <w:t>שהיא נעדרת</w:t>
      </w:r>
      <w:r w:rsidR="00297084">
        <w:rPr>
          <w:rFonts w:hint="cs"/>
          <w:rtl/>
        </w:rPr>
        <w:t xml:space="preserve">, </w:t>
      </w:r>
      <w:r w:rsidR="00A96DFC">
        <w:rPr>
          <w:rFonts w:hint="cs"/>
          <w:rtl/>
        </w:rPr>
        <w:t xml:space="preserve">שמא נאמר נחטפה, הוא </w:t>
      </w:r>
      <w:r w:rsidR="00D905F2">
        <w:rPr>
          <w:rFonts w:hint="cs"/>
          <w:rtl/>
        </w:rPr>
        <w:t>נזכר להיכנס לאירוע. מאז שהו</w:t>
      </w:r>
      <w:r w:rsidR="00A96DFC">
        <w:rPr>
          <w:rFonts w:hint="cs"/>
          <w:rtl/>
        </w:rPr>
        <w:t xml:space="preserve">א </w:t>
      </w:r>
      <w:bookmarkStart w:id="180" w:name="_ETM_Q16_578071"/>
      <w:bookmarkEnd w:id="180"/>
      <w:r w:rsidR="00D905F2">
        <w:rPr>
          <w:rFonts w:hint="cs"/>
          <w:rtl/>
        </w:rPr>
        <w:t xml:space="preserve">נכנס לאירוע </w:t>
      </w:r>
      <w:r w:rsidR="00D905F2">
        <w:rPr>
          <w:rtl/>
        </w:rPr>
        <w:t>–</w:t>
      </w:r>
      <w:r w:rsidR="00D905F2">
        <w:rPr>
          <w:rFonts w:hint="cs"/>
          <w:rtl/>
        </w:rPr>
        <w:t xml:space="preserve"> </w:t>
      </w:r>
      <w:r w:rsidR="00A96DFC">
        <w:rPr>
          <w:rFonts w:hint="cs"/>
          <w:rtl/>
        </w:rPr>
        <w:t xml:space="preserve">העולם, פשוט, באמת, </w:t>
      </w:r>
      <w:r w:rsidR="00D905F2">
        <w:rPr>
          <w:rFonts w:hint="cs"/>
          <w:rtl/>
        </w:rPr>
        <w:t xml:space="preserve">אפשר לחלק את זה </w:t>
      </w:r>
      <w:proofErr w:type="spellStart"/>
      <w:r w:rsidR="00D905F2">
        <w:rPr>
          <w:rFonts w:hint="cs"/>
          <w:rtl/>
        </w:rPr>
        <w:t>ללפני</w:t>
      </w:r>
      <w:proofErr w:type="spellEnd"/>
      <w:r w:rsidR="00D905F2">
        <w:rPr>
          <w:rFonts w:hint="cs"/>
          <w:rtl/>
        </w:rPr>
        <w:t xml:space="preserve"> ואח</w:t>
      </w:r>
      <w:r w:rsidR="00A96DFC">
        <w:rPr>
          <w:rFonts w:hint="cs"/>
          <w:rtl/>
        </w:rPr>
        <w:t>רי</w:t>
      </w:r>
      <w:r w:rsidR="00D905F2">
        <w:rPr>
          <w:rFonts w:hint="cs"/>
          <w:rtl/>
        </w:rPr>
        <w:t xml:space="preserve">. </w:t>
      </w:r>
      <w:r w:rsidR="00A96DFC">
        <w:rPr>
          <w:rFonts w:hint="cs"/>
          <w:rtl/>
        </w:rPr>
        <w:t>ואז עולה לפה שר</w:t>
      </w:r>
      <w:r w:rsidR="00D905F2">
        <w:rPr>
          <w:rFonts w:hint="cs"/>
          <w:rtl/>
        </w:rPr>
        <w:t xml:space="preserve"> בממשלת ישראל </w:t>
      </w:r>
      <w:r w:rsidR="00A96DFC">
        <w:rPr>
          <w:rFonts w:hint="cs"/>
          <w:rtl/>
        </w:rPr>
        <w:t>כשהמשפחה של</w:t>
      </w:r>
      <w:bookmarkStart w:id="181" w:name="_ETM_Q16_585723"/>
      <w:bookmarkEnd w:id="181"/>
      <w:r w:rsidR="00A96DFC">
        <w:rPr>
          <w:rFonts w:hint="cs"/>
          <w:rtl/>
        </w:rPr>
        <w:t xml:space="preserve"> </w:t>
      </w:r>
      <w:proofErr w:type="spellStart"/>
      <w:r w:rsidR="00A96DFC">
        <w:rPr>
          <w:rFonts w:hint="cs"/>
          <w:rtl/>
        </w:rPr>
        <w:t>היימנוט</w:t>
      </w:r>
      <w:proofErr w:type="spellEnd"/>
      <w:r w:rsidR="00A96DFC">
        <w:rPr>
          <w:rFonts w:hint="cs"/>
          <w:rtl/>
        </w:rPr>
        <w:t xml:space="preserve"> מולו, </w:t>
      </w:r>
      <w:r w:rsidR="00D905F2">
        <w:rPr>
          <w:rFonts w:hint="cs"/>
          <w:rtl/>
        </w:rPr>
        <w:t>וכאילו פונה אלינו</w:t>
      </w:r>
      <w:r w:rsidR="00A96DFC">
        <w:rPr>
          <w:rFonts w:hint="cs"/>
          <w:rtl/>
        </w:rPr>
        <w:t xml:space="preserve"> </w:t>
      </w:r>
      <w:r w:rsidR="00A96DFC">
        <w:rPr>
          <w:rtl/>
        </w:rPr>
        <w:t>–</w:t>
      </w:r>
      <w:r w:rsidR="00A96DFC">
        <w:rPr>
          <w:rFonts w:hint="cs"/>
          <w:rtl/>
        </w:rPr>
        <w:t xml:space="preserve"> כן, יש להם קטע. כשיש איזו </w:t>
      </w:r>
      <w:bookmarkStart w:id="182" w:name="_ETM_Q16_590859"/>
      <w:bookmarkEnd w:id="182"/>
      <w:r w:rsidR="00A96DFC">
        <w:rPr>
          <w:rFonts w:hint="cs"/>
          <w:rtl/>
        </w:rPr>
        <w:t xml:space="preserve">בעיה, אז יש ישר צידוד לאופוזיציה </w:t>
      </w:r>
      <w:r w:rsidR="00A96DFC">
        <w:rPr>
          <w:rtl/>
        </w:rPr>
        <w:t>–</w:t>
      </w:r>
      <w:r w:rsidR="00A96DFC">
        <w:rPr>
          <w:rFonts w:hint="cs"/>
          <w:rtl/>
        </w:rPr>
        <w:t xml:space="preserve"> ותוה</w:t>
      </w:r>
      <w:r w:rsidR="00D905F2">
        <w:rPr>
          <w:rFonts w:hint="cs"/>
          <w:rtl/>
        </w:rPr>
        <w:t xml:space="preserve">ה איך זה שלא עשו שום דבר. איפה </w:t>
      </w:r>
      <w:r w:rsidR="00A96DFC">
        <w:rPr>
          <w:rFonts w:hint="cs"/>
          <w:rtl/>
        </w:rPr>
        <w:t>היה השב</w:t>
      </w:r>
      <w:bookmarkStart w:id="183" w:name="_ETM_Q16_599248"/>
      <w:bookmarkStart w:id="184" w:name="_ETM_Q16_599361"/>
      <w:bookmarkEnd w:id="183"/>
      <w:bookmarkEnd w:id="184"/>
      <w:r w:rsidR="00A96DFC">
        <w:rPr>
          <w:rFonts w:hint="cs"/>
          <w:rtl/>
        </w:rPr>
        <w:t>"כ</w:t>
      </w:r>
      <w:bookmarkStart w:id="185" w:name="_ETM_Q16_600283"/>
      <w:bookmarkEnd w:id="185"/>
      <w:r w:rsidR="00A96DFC">
        <w:rPr>
          <w:rFonts w:hint="cs"/>
          <w:rtl/>
        </w:rPr>
        <w:t xml:space="preserve"> ואיפה הייתה משטרת ישראל, ואיפה הייתה הסקת המסקנות לגבי </w:t>
      </w:r>
      <w:bookmarkStart w:id="186" w:name="_ETM_Q16_604910"/>
      <w:bookmarkEnd w:id="186"/>
      <w:r w:rsidR="00A96DFC">
        <w:rPr>
          <w:rFonts w:hint="cs"/>
          <w:rtl/>
        </w:rPr>
        <w:t>יחידת החילוץ שצריך להקים? יחידה לאיתור נעדרים שצריך להקים? איפה</w:t>
      </w:r>
      <w:bookmarkStart w:id="187" w:name="_ETM_Q16_610170"/>
      <w:bookmarkEnd w:id="187"/>
      <w:r w:rsidR="00A96DFC">
        <w:rPr>
          <w:rFonts w:hint="cs"/>
          <w:rtl/>
        </w:rPr>
        <w:t xml:space="preserve"> הייתם? </w:t>
      </w:r>
      <w:r w:rsidR="00D905F2">
        <w:rPr>
          <w:rFonts w:hint="cs"/>
          <w:rtl/>
        </w:rPr>
        <w:t xml:space="preserve">איפה היית יואב </w:t>
      </w:r>
      <w:proofErr w:type="spellStart"/>
      <w:r w:rsidR="00D905F2">
        <w:rPr>
          <w:rFonts w:hint="cs"/>
          <w:rtl/>
        </w:rPr>
        <w:t>סגלוביץ</w:t>
      </w:r>
      <w:proofErr w:type="spellEnd"/>
      <w:r w:rsidR="00D905F2">
        <w:rPr>
          <w:rFonts w:hint="cs"/>
          <w:rtl/>
        </w:rPr>
        <w:t>'? איך יכול להיות שלא עשית שום</w:t>
      </w:r>
      <w:r w:rsidR="00A96DFC">
        <w:rPr>
          <w:rFonts w:hint="cs"/>
          <w:rtl/>
        </w:rPr>
        <w:t xml:space="preserve"> </w:t>
      </w:r>
      <w:r w:rsidR="00D905F2">
        <w:rPr>
          <w:rFonts w:hint="cs"/>
          <w:rtl/>
        </w:rPr>
        <w:t>דבר</w:t>
      </w:r>
      <w:r w:rsidR="00A96DFC">
        <w:rPr>
          <w:rFonts w:hint="cs"/>
          <w:rtl/>
        </w:rPr>
        <w:t>?</w:t>
      </w:r>
    </w:p>
    <w:p w14:paraId="7884A384" w14:textId="77777777" w:rsidR="00A96DFC" w:rsidRDefault="00A96DFC" w:rsidP="00A96DFC">
      <w:pPr>
        <w:rPr>
          <w:rtl/>
        </w:rPr>
      </w:pPr>
      <w:bookmarkStart w:id="188" w:name="_ETM_Q16_616863"/>
      <w:bookmarkStart w:id="189" w:name="_ETM_Q16_616982"/>
      <w:bookmarkEnd w:id="188"/>
      <w:bookmarkEnd w:id="189"/>
    </w:p>
    <w:p w14:paraId="63823C5F" w14:textId="643BD378" w:rsidR="00F84060" w:rsidRDefault="00A96DFC" w:rsidP="00A96DFC">
      <w:pPr>
        <w:rPr>
          <w:rtl/>
        </w:rPr>
      </w:pPr>
      <w:bookmarkStart w:id="190" w:name="_ETM_Q16_617011"/>
      <w:bookmarkStart w:id="191" w:name="_ETM_Q16_617101"/>
      <w:bookmarkEnd w:id="190"/>
      <w:bookmarkEnd w:id="191"/>
      <w:r>
        <w:rPr>
          <w:rFonts w:hint="cs"/>
          <w:rtl/>
        </w:rPr>
        <w:t>באמת, אני מתפלא עליך, כי ממך</w:t>
      </w:r>
      <w:r w:rsidR="00D905F2">
        <w:rPr>
          <w:rFonts w:hint="cs"/>
          <w:rtl/>
        </w:rPr>
        <w:t xml:space="preserve">, בניגוד לשר שאמון על ביטחון פנים, </w:t>
      </w:r>
      <w:r>
        <w:rPr>
          <w:rFonts w:hint="cs"/>
          <w:rtl/>
        </w:rPr>
        <w:t xml:space="preserve">ממך הייתה </w:t>
      </w:r>
      <w:bookmarkStart w:id="192" w:name="_ETM_Q16_624033"/>
      <w:bookmarkEnd w:id="192"/>
      <w:r>
        <w:rPr>
          <w:rFonts w:hint="cs"/>
          <w:rtl/>
        </w:rPr>
        <w:t xml:space="preserve">לי ציפייה. למה תמיד כשיש להם בעיה, הם </w:t>
      </w:r>
      <w:bookmarkStart w:id="193" w:name="_ETM_Q16_626798"/>
      <w:bookmarkStart w:id="194" w:name="_ETM_Q16_626837"/>
      <w:bookmarkEnd w:id="193"/>
      <w:bookmarkEnd w:id="194"/>
      <w:r w:rsidR="00D905F2">
        <w:rPr>
          <w:rFonts w:hint="cs"/>
          <w:rtl/>
        </w:rPr>
        <w:t xml:space="preserve">פונים אלינו. </w:t>
      </w:r>
    </w:p>
    <w:p w14:paraId="16530678" w14:textId="77777777" w:rsidR="00D905F2" w:rsidRDefault="00D905F2" w:rsidP="00F84060">
      <w:pPr>
        <w:rPr>
          <w:rtl/>
        </w:rPr>
      </w:pPr>
    </w:p>
    <w:p w14:paraId="0A2BEA09" w14:textId="77777777" w:rsidR="00D905F2" w:rsidRDefault="00D905F2" w:rsidP="00086D96">
      <w:pPr>
        <w:pStyle w:val="af6"/>
        <w:keepNext/>
        <w:rPr>
          <w:rtl/>
        </w:rPr>
      </w:pPr>
      <w:bookmarkStart w:id="195" w:name="ET_yor_6688_13"/>
      <w:r w:rsidRPr="00086D96">
        <w:rPr>
          <w:rStyle w:val="TagStyle"/>
          <w:rtl/>
        </w:rPr>
        <w:t xml:space="preserve"> &lt;&lt; יור &gt;&gt;</w:t>
      </w:r>
      <w:r w:rsidRPr="00D905F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05F2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"/>
    </w:p>
    <w:p w14:paraId="51BE16D6" w14:textId="77777777" w:rsidR="00D905F2" w:rsidRDefault="00D905F2" w:rsidP="00086D96">
      <w:pPr>
        <w:pStyle w:val="KeepWithNext"/>
        <w:rPr>
          <w:rtl/>
        </w:rPr>
      </w:pPr>
    </w:p>
    <w:p w14:paraId="047EF918" w14:textId="77777777" w:rsidR="00D905F2" w:rsidRDefault="00D905F2" w:rsidP="00D905F2">
      <w:pPr>
        <w:rPr>
          <w:rtl/>
        </w:rPr>
      </w:pPr>
      <w:r>
        <w:rPr>
          <w:rFonts w:hint="cs"/>
          <w:rtl/>
        </w:rPr>
        <w:t>עליזה בראשי, עליזה בראשי, מה זה?</w:t>
      </w:r>
    </w:p>
    <w:p w14:paraId="2EB25907" w14:textId="41F36204" w:rsidR="00A96DFC" w:rsidRDefault="00A96DFC" w:rsidP="00D905F2">
      <w:pPr>
        <w:rPr>
          <w:rtl/>
        </w:rPr>
      </w:pPr>
      <w:r>
        <w:rPr>
          <w:rFonts w:hint="cs"/>
          <w:rtl/>
        </w:rPr>
        <w:lastRenderedPageBreak/>
        <w:t xml:space="preserve">בבקשה, אדוני, תמשיך. </w:t>
      </w:r>
    </w:p>
    <w:p w14:paraId="1626D008" w14:textId="77777777" w:rsidR="00D905F2" w:rsidRDefault="00D905F2" w:rsidP="00D905F2">
      <w:pPr>
        <w:rPr>
          <w:rtl/>
        </w:rPr>
      </w:pPr>
    </w:p>
    <w:p w14:paraId="6A07933A" w14:textId="77777777" w:rsidR="00D905F2" w:rsidRDefault="00D905F2" w:rsidP="00086D96">
      <w:pPr>
        <w:pStyle w:val="-"/>
        <w:keepNext/>
        <w:rPr>
          <w:rtl/>
        </w:rPr>
      </w:pPr>
      <w:bookmarkStart w:id="196" w:name="ET_speakercontinue_6361_14"/>
      <w:r w:rsidRPr="00086D96">
        <w:rPr>
          <w:rStyle w:val="TagStyle"/>
          <w:rtl/>
        </w:rPr>
        <w:t xml:space="preserve"> &lt;&lt; דובר_המשך &gt;&gt;</w:t>
      </w:r>
      <w:r w:rsidRPr="00D905F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905F2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"/>
    </w:p>
    <w:p w14:paraId="3FA80D7C" w14:textId="77777777" w:rsidR="00D905F2" w:rsidRDefault="00D905F2" w:rsidP="00086D96">
      <w:pPr>
        <w:pStyle w:val="KeepWithNext"/>
        <w:rPr>
          <w:rtl/>
        </w:rPr>
      </w:pPr>
    </w:p>
    <w:p w14:paraId="1CD703E4" w14:textId="77777777" w:rsidR="00A96DFC" w:rsidRDefault="00A96DFC" w:rsidP="00D905F2">
      <w:pPr>
        <w:rPr>
          <w:rtl/>
        </w:rPr>
      </w:pPr>
      <w:r>
        <w:rPr>
          <w:rFonts w:hint="cs"/>
          <w:rtl/>
        </w:rPr>
        <w:t>גם בזה אתם אשמים, גם בריב</w:t>
      </w:r>
      <w:bookmarkStart w:id="197" w:name="_ETM_Q16_639949"/>
      <w:bookmarkEnd w:id="197"/>
      <w:r>
        <w:rPr>
          <w:rFonts w:hint="cs"/>
          <w:rtl/>
        </w:rPr>
        <w:t xml:space="preserve"> הזה אתם אשמים. במקרה הזה לא יואב, אלא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</w:t>
      </w:r>
      <w:bookmarkStart w:id="198" w:name="_ETM_Q16_645802"/>
      <w:bookmarkEnd w:id="198"/>
      <w:r>
        <w:rPr>
          <w:rFonts w:hint="cs"/>
          <w:rtl/>
        </w:rPr>
        <w:t xml:space="preserve"> </w:t>
      </w:r>
      <w:r w:rsidR="00D905F2">
        <w:rPr>
          <w:rFonts w:hint="cs"/>
          <w:rtl/>
        </w:rPr>
        <w:t xml:space="preserve">אבל זה בסדר. </w:t>
      </w:r>
      <w:bookmarkStart w:id="199" w:name="_ETM_Q16_646903"/>
      <w:bookmarkEnd w:id="199"/>
    </w:p>
    <w:p w14:paraId="1196C66E" w14:textId="77777777" w:rsidR="00A96DFC" w:rsidRDefault="00A96DFC" w:rsidP="00D905F2">
      <w:pPr>
        <w:rPr>
          <w:rtl/>
        </w:rPr>
      </w:pPr>
      <w:bookmarkStart w:id="200" w:name="_ETM_Q16_646991"/>
      <w:bookmarkStart w:id="201" w:name="_ETM_Q16_647072"/>
      <w:bookmarkEnd w:id="200"/>
      <w:bookmarkEnd w:id="201"/>
    </w:p>
    <w:p w14:paraId="700868BD" w14:textId="4129DC21" w:rsidR="00A96DFC" w:rsidRDefault="00A96DFC" w:rsidP="00086D96">
      <w:pPr>
        <w:pStyle w:val="af6"/>
        <w:keepNext/>
        <w:rPr>
          <w:rtl/>
        </w:rPr>
      </w:pPr>
      <w:bookmarkStart w:id="202" w:name="ET_yor_6688_41"/>
      <w:r w:rsidRPr="00086D96">
        <w:rPr>
          <w:rStyle w:val="TagStyle"/>
          <w:rtl/>
        </w:rPr>
        <w:t xml:space="preserve"> &lt;&lt; יור &gt;&gt;</w:t>
      </w:r>
      <w:r w:rsidRPr="00A96DFC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6DF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14:paraId="5E11E9CA" w14:textId="77777777" w:rsidR="00A96DFC" w:rsidRDefault="00A96DFC" w:rsidP="00086D96">
      <w:pPr>
        <w:pStyle w:val="KeepWithNext"/>
        <w:rPr>
          <w:rtl/>
        </w:rPr>
      </w:pPr>
    </w:p>
    <w:p w14:paraId="0752DCDF" w14:textId="69051B21" w:rsidR="00A96DFC" w:rsidRDefault="00A96DFC" w:rsidP="00A96DFC">
      <w:pPr>
        <w:rPr>
          <w:rtl/>
        </w:rPr>
      </w:pPr>
      <w:bookmarkStart w:id="203" w:name="_ETM_Q16_646987"/>
      <w:bookmarkEnd w:id="203"/>
      <w:r>
        <w:rPr>
          <w:rFonts w:hint="cs"/>
          <w:rtl/>
        </w:rPr>
        <w:t xml:space="preserve">אני חשבתי שקארין. </w:t>
      </w:r>
    </w:p>
    <w:p w14:paraId="72EBD765" w14:textId="77777777" w:rsidR="00A96DFC" w:rsidRPr="00086D96" w:rsidRDefault="00A96DFC" w:rsidP="00086D96">
      <w:pPr>
        <w:rPr>
          <w:rtl/>
        </w:rPr>
      </w:pPr>
    </w:p>
    <w:p w14:paraId="688B17B7" w14:textId="41197DDB" w:rsidR="00A96DFC" w:rsidRDefault="00A96DFC" w:rsidP="00086D96">
      <w:pPr>
        <w:pStyle w:val="-"/>
        <w:keepNext/>
        <w:rPr>
          <w:rtl/>
        </w:rPr>
      </w:pPr>
      <w:bookmarkStart w:id="204" w:name="ET_speakercontinue_6361_43"/>
      <w:r w:rsidRPr="00086D96">
        <w:rPr>
          <w:rStyle w:val="TagStyle"/>
          <w:rtl/>
        </w:rPr>
        <w:t xml:space="preserve"> &lt;&lt; דובר_המשך &gt;&gt;</w:t>
      </w:r>
      <w:r w:rsidRPr="00A96DF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96DFC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"/>
    </w:p>
    <w:p w14:paraId="6359C0EC" w14:textId="77777777" w:rsidR="00A96DFC" w:rsidRDefault="00A96DFC" w:rsidP="00086D96">
      <w:pPr>
        <w:pStyle w:val="KeepWithNext"/>
        <w:rPr>
          <w:rtl/>
        </w:rPr>
      </w:pPr>
    </w:p>
    <w:p w14:paraId="3FF45630" w14:textId="2722A06A" w:rsidR="00A96DFC" w:rsidRDefault="00D905F2" w:rsidP="00297084">
      <w:pPr>
        <w:rPr>
          <w:rtl/>
        </w:rPr>
      </w:pPr>
      <w:bookmarkStart w:id="205" w:name="_ETM_Q16_650239"/>
      <w:bookmarkStart w:id="206" w:name="_ETM_Q16_647152"/>
      <w:bookmarkStart w:id="207" w:name="_ETM_Q16_647232"/>
      <w:bookmarkStart w:id="208" w:name="_ETM_Q16_647311"/>
      <w:bookmarkEnd w:id="205"/>
      <w:bookmarkEnd w:id="206"/>
      <w:bookmarkEnd w:id="207"/>
      <w:bookmarkEnd w:id="208"/>
      <w:r>
        <w:rPr>
          <w:rFonts w:hint="cs"/>
          <w:rtl/>
        </w:rPr>
        <w:t xml:space="preserve">למה אני אומר שתמיד אנחנו אשמים? </w:t>
      </w:r>
      <w:r w:rsidR="00A96DFC">
        <w:rPr>
          <w:rFonts w:hint="cs"/>
          <w:rtl/>
        </w:rPr>
        <w:t xml:space="preserve">כי היום יושב </w:t>
      </w:r>
      <w:r>
        <w:rPr>
          <w:rFonts w:hint="cs"/>
          <w:rtl/>
        </w:rPr>
        <w:t>צבי סוכות</w:t>
      </w:r>
      <w:r w:rsidR="00A96DFC">
        <w:rPr>
          <w:rFonts w:hint="cs"/>
          <w:rtl/>
        </w:rPr>
        <w:t xml:space="preserve">, וצבי </w:t>
      </w:r>
      <w:bookmarkStart w:id="209" w:name="_ETM_Q16_654487"/>
      <w:bookmarkEnd w:id="209"/>
      <w:r w:rsidR="00A96DFC">
        <w:rPr>
          <w:rFonts w:hint="cs"/>
          <w:rtl/>
        </w:rPr>
        <w:t>סוכות</w:t>
      </w:r>
      <w:r>
        <w:rPr>
          <w:rFonts w:hint="cs"/>
          <w:rtl/>
        </w:rPr>
        <w:t xml:space="preserve"> העביר חקיקה שנות</w:t>
      </w:r>
      <w:r w:rsidR="00A96DFC">
        <w:rPr>
          <w:rFonts w:hint="cs"/>
          <w:rtl/>
        </w:rPr>
        <w:t>נ</w:t>
      </w:r>
      <w:r>
        <w:rPr>
          <w:rFonts w:hint="cs"/>
          <w:rtl/>
        </w:rPr>
        <w:t xml:space="preserve">ת </w:t>
      </w:r>
      <w:r w:rsidR="00A96DFC">
        <w:rPr>
          <w:rFonts w:hint="cs"/>
          <w:rtl/>
        </w:rPr>
        <w:t xml:space="preserve">הטבות </w:t>
      </w:r>
      <w:r>
        <w:rPr>
          <w:rFonts w:hint="cs"/>
          <w:rtl/>
        </w:rPr>
        <w:t>מס ליהודה ושומרון</w:t>
      </w:r>
      <w:r w:rsidR="00A96DFC">
        <w:rPr>
          <w:rFonts w:hint="cs"/>
          <w:rtl/>
        </w:rPr>
        <w:t>.</w:t>
      </w:r>
      <w:r>
        <w:rPr>
          <w:rFonts w:hint="cs"/>
          <w:rtl/>
        </w:rPr>
        <w:t xml:space="preserve"> ואז הוא פונה אלינו, </w:t>
      </w:r>
      <w:r w:rsidR="00A96DFC">
        <w:rPr>
          <w:rFonts w:hint="cs"/>
          <w:rtl/>
        </w:rPr>
        <w:t xml:space="preserve">במקרה אל ולדי ואליי, </w:t>
      </w:r>
      <w:r>
        <w:rPr>
          <w:rFonts w:hint="cs"/>
          <w:rtl/>
        </w:rPr>
        <w:t>ואומר</w:t>
      </w:r>
      <w:r w:rsidR="00A96DFC">
        <w:rPr>
          <w:rFonts w:hint="cs"/>
          <w:rtl/>
        </w:rPr>
        <w:t>:</w:t>
      </w:r>
      <w:r>
        <w:rPr>
          <w:rFonts w:hint="cs"/>
          <w:rtl/>
        </w:rPr>
        <w:t xml:space="preserve"> אתם אשמים</w:t>
      </w:r>
      <w:r w:rsidR="00A96DF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</w:t>
      </w:r>
      <w:r w:rsidR="00A96DFC">
        <w:rPr>
          <w:rFonts w:hint="cs"/>
          <w:rtl/>
        </w:rPr>
        <w:t>את ה</w:t>
      </w:r>
      <w:r>
        <w:rPr>
          <w:rFonts w:hint="cs"/>
          <w:rtl/>
        </w:rPr>
        <w:t xml:space="preserve">קו </w:t>
      </w:r>
      <w:r w:rsidR="00A96DFC">
        <w:rPr>
          <w:rFonts w:hint="cs"/>
          <w:rtl/>
        </w:rPr>
        <w:t>ה</w:t>
      </w:r>
      <w:r>
        <w:rPr>
          <w:rFonts w:hint="cs"/>
          <w:rtl/>
        </w:rPr>
        <w:t>ירוק</w:t>
      </w:r>
      <w:r w:rsidR="00A96DFC">
        <w:rPr>
          <w:rFonts w:hint="cs"/>
          <w:rtl/>
        </w:rPr>
        <w:t xml:space="preserve">; אתם אשמים שיש בכלל הפרדה. יושב ואומר, כאילו אני </w:t>
      </w:r>
      <w:proofErr w:type="spellStart"/>
      <w:r w:rsidR="00A96DFC">
        <w:rPr>
          <w:rFonts w:hint="cs"/>
          <w:rtl/>
        </w:rPr>
        <w:t>סייקס-פיקו</w:t>
      </w:r>
      <w:proofErr w:type="spellEnd"/>
      <w:r w:rsidR="00A96DFC">
        <w:rPr>
          <w:rFonts w:hint="cs"/>
          <w:rtl/>
        </w:rPr>
        <w:t xml:space="preserve"> שישבתי ושרטטתי את גבולות המ</w:t>
      </w:r>
      <w:r>
        <w:rPr>
          <w:rFonts w:hint="cs"/>
          <w:rtl/>
        </w:rPr>
        <w:t>זרח התיכון</w:t>
      </w:r>
      <w:r w:rsidR="00297084">
        <w:rPr>
          <w:rFonts w:hint="cs"/>
          <w:rtl/>
        </w:rPr>
        <w:t>;</w:t>
      </w:r>
      <w:r>
        <w:rPr>
          <w:rFonts w:hint="cs"/>
          <w:rtl/>
        </w:rPr>
        <w:t xml:space="preserve"> או אני זה שהחזרתי את חברון</w:t>
      </w:r>
      <w:r w:rsidR="00A96DFC">
        <w:rPr>
          <w:rFonts w:hint="cs"/>
          <w:rtl/>
        </w:rPr>
        <w:t>;</w:t>
      </w:r>
      <w:r>
        <w:rPr>
          <w:rFonts w:hint="cs"/>
          <w:rtl/>
        </w:rPr>
        <w:t xml:space="preserve"> או </w:t>
      </w:r>
      <w:r w:rsidR="00A96DFC">
        <w:rPr>
          <w:rFonts w:hint="cs"/>
          <w:rtl/>
        </w:rPr>
        <w:t>א</w:t>
      </w:r>
      <w:r>
        <w:rPr>
          <w:rFonts w:hint="cs"/>
          <w:rtl/>
        </w:rPr>
        <w:t>ני זה שממשיך לקיים את הסדר אוסלו</w:t>
      </w:r>
      <w:r w:rsidR="00A96DFC">
        <w:rPr>
          <w:rFonts w:hint="cs"/>
          <w:rtl/>
        </w:rPr>
        <w:t>; או אני זה שיושב בממשלה</w:t>
      </w:r>
      <w:bookmarkStart w:id="210" w:name="_ETM_Q16_680659"/>
      <w:bookmarkEnd w:id="210"/>
      <w:r w:rsidR="00A96DFC">
        <w:rPr>
          <w:rFonts w:hint="cs"/>
          <w:rtl/>
        </w:rPr>
        <w:t xml:space="preserve"> שמקימה מדינה פלסטינית</w:t>
      </w:r>
      <w:r>
        <w:rPr>
          <w:rFonts w:hint="cs"/>
          <w:rtl/>
        </w:rPr>
        <w:t xml:space="preserve"> הלכה למעשה היום בעזה. </w:t>
      </w:r>
      <w:bookmarkStart w:id="211" w:name="_ETM_Q16_687064"/>
      <w:bookmarkEnd w:id="211"/>
    </w:p>
    <w:p w14:paraId="2D57517C" w14:textId="77777777" w:rsidR="00A96DFC" w:rsidRDefault="00A96DFC" w:rsidP="00D905F2">
      <w:pPr>
        <w:rPr>
          <w:rtl/>
        </w:rPr>
      </w:pPr>
      <w:bookmarkStart w:id="212" w:name="_ETM_Q16_687170"/>
      <w:bookmarkEnd w:id="212"/>
    </w:p>
    <w:p w14:paraId="2D1A19BA" w14:textId="4B6B696B" w:rsidR="00D905F2" w:rsidRDefault="00D905F2" w:rsidP="00D905F2">
      <w:pPr>
        <w:rPr>
          <w:rtl/>
        </w:rPr>
      </w:pPr>
      <w:bookmarkStart w:id="213" w:name="_ETM_Q16_687256"/>
      <w:bookmarkStart w:id="214" w:name="_ETM_Q16_687344"/>
      <w:bookmarkEnd w:id="213"/>
      <w:bookmarkEnd w:id="214"/>
      <w:r>
        <w:rPr>
          <w:rFonts w:hint="cs"/>
          <w:rtl/>
        </w:rPr>
        <w:t>אתם המצאתם פטנט</w:t>
      </w:r>
      <w:r w:rsidR="00A96DFC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יש בעיה עם </w:t>
      </w:r>
      <w:proofErr w:type="spellStart"/>
      <w:r>
        <w:rPr>
          <w:rFonts w:hint="cs"/>
          <w:rtl/>
        </w:rPr>
        <w:t>היימנוט</w:t>
      </w:r>
      <w:proofErr w:type="spellEnd"/>
      <w:r>
        <w:rPr>
          <w:rFonts w:hint="cs"/>
          <w:rtl/>
        </w:rPr>
        <w:t xml:space="preserve">? </w:t>
      </w:r>
      <w:r w:rsidR="00A96DFC">
        <w:rPr>
          <w:rFonts w:hint="cs"/>
          <w:rtl/>
        </w:rPr>
        <w:t xml:space="preserve">יואב </w:t>
      </w:r>
      <w:proofErr w:type="spellStart"/>
      <w:r w:rsidR="00A96DFC">
        <w:rPr>
          <w:rFonts w:hint="cs"/>
          <w:rtl/>
        </w:rPr>
        <w:t>סגלוביץ</w:t>
      </w:r>
      <w:proofErr w:type="spellEnd"/>
      <w:r w:rsidR="00A96DFC">
        <w:rPr>
          <w:rFonts w:hint="cs"/>
          <w:rtl/>
        </w:rPr>
        <w:t xml:space="preserve">' </w:t>
      </w:r>
      <w:r>
        <w:rPr>
          <w:rFonts w:hint="cs"/>
          <w:rtl/>
        </w:rPr>
        <w:t>אשם</w:t>
      </w:r>
      <w:r w:rsidR="00A96DFC">
        <w:rPr>
          <w:rFonts w:hint="cs"/>
          <w:rtl/>
        </w:rPr>
        <w:t xml:space="preserve">; יש </w:t>
      </w:r>
      <w:bookmarkStart w:id="215" w:name="_ETM_Q16_689517"/>
      <w:bookmarkEnd w:id="215"/>
      <w:r w:rsidR="00A96DFC">
        <w:rPr>
          <w:rFonts w:hint="cs"/>
          <w:rtl/>
        </w:rPr>
        <w:t xml:space="preserve">בעיה עם הקו הירוק? ולדי אשם. </w:t>
      </w:r>
      <w:r>
        <w:rPr>
          <w:rFonts w:hint="cs"/>
          <w:rtl/>
        </w:rPr>
        <w:t>אתה היית</w:t>
      </w:r>
      <w:r w:rsidR="00A96DFC">
        <w:rPr>
          <w:rFonts w:hint="cs"/>
          <w:rtl/>
        </w:rPr>
        <w:t xml:space="preserve"> בסיביר </w:t>
      </w:r>
      <w:r>
        <w:rPr>
          <w:rFonts w:hint="cs"/>
          <w:rtl/>
        </w:rPr>
        <w:t>ולא טיפלת בקו הירוק. אתם, ב</w:t>
      </w:r>
      <w:r w:rsidR="00A96DFC">
        <w:rPr>
          <w:rFonts w:hint="cs"/>
          <w:rtl/>
        </w:rPr>
        <w:t>מיוחד</w:t>
      </w:r>
      <w:r>
        <w:rPr>
          <w:rFonts w:hint="cs"/>
          <w:rtl/>
        </w:rPr>
        <w:t xml:space="preserve"> עוצמה יהודית שהיא החלשה ביותר בהיסטוריה של העם היהודי, </w:t>
      </w:r>
      <w:r w:rsidR="00A96DFC">
        <w:rPr>
          <w:rFonts w:hint="cs"/>
          <w:rtl/>
        </w:rPr>
        <w:t xml:space="preserve">המצאתם שטנץ. </w:t>
      </w:r>
      <w:bookmarkStart w:id="216" w:name="_ETM_Q16_704386"/>
      <w:bookmarkEnd w:id="216"/>
      <w:r w:rsidR="00A96DFC">
        <w:rPr>
          <w:rFonts w:hint="cs"/>
          <w:rtl/>
        </w:rPr>
        <w:t xml:space="preserve">אתם בקואליציה, </w:t>
      </w: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תכל'ס</w:t>
      </w:r>
      <w:proofErr w:type="spellEnd"/>
      <w:r>
        <w:rPr>
          <w:rFonts w:hint="cs"/>
          <w:rtl/>
        </w:rPr>
        <w:t xml:space="preserve"> אתם באופוזיציה. </w:t>
      </w:r>
    </w:p>
    <w:p w14:paraId="5D59B994" w14:textId="77777777" w:rsidR="00D905F2" w:rsidRDefault="00D905F2" w:rsidP="00D905F2">
      <w:pPr>
        <w:rPr>
          <w:rtl/>
        </w:rPr>
      </w:pPr>
    </w:p>
    <w:p w14:paraId="563147C5" w14:textId="77777777" w:rsidR="00D905F2" w:rsidRDefault="00D905F2" w:rsidP="00086D96">
      <w:pPr>
        <w:pStyle w:val="af6"/>
        <w:keepNext/>
        <w:rPr>
          <w:rtl/>
        </w:rPr>
      </w:pPr>
      <w:bookmarkStart w:id="217" w:name="ET_yor_6688_15"/>
      <w:r w:rsidRPr="00086D96">
        <w:rPr>
          <w:rStyle w:val="TagStyle"/>
          <w:rtl/>
        </w:rPr>
        <w:t xml:space="preserve"> &lt;&lt; יור &gt;&gt;</w:t>
      </w:r>
      <w:r w:rsidRPr="00D905F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05F2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14:paraId="3B9B24B6" w14:textId="77777777" w:rsidR="00D905F2" w:rsidRDefault="00D905F2" w:rsidP="00086D96">
      <w:pPr>
        <w:pStyle w:val="KeepWithNext"/>
        <w:rPr>
          <w:rtl/>
        </w:rPr>
      </w:pPr>
    </w:p>
    <w:p w14:paraId="49DC3348" w14:textId="6D494FB6" w:rsidR="00D905F2" w:rsidRDefault="00A96DFC" w:rsidP="00D905F2">
      <w:pPr>
        <w:rPr>
          <w:rtl/>
        </w:rPr>
      </w:pPr>
      <w:r>
        <w:rPr>
          <w:rFonts w:hint="cs"/>
          <w:rtl/>
        </w:rPr>
        <w:t xml:space="preserve">ואני המצאתי שטנץ שנגמר הזמן ואתה עומד בזה. תודה רבה לך, אדוני. </w:t>
      </w:r>
      <w:bookmarkStart w:id="218" w:name="_ETM_Q16_711474"/>
      <w:bookmarkEnd w:id="218"/>
    </w:p>
    <w:p w14:paraId="4D0A09B3" w14:textId="77777777" w:rsidR="00A96DFC" w:rsidRDefault="00A96DFC" w:rsidP="00D905F2">
      <w:pPr>
        <w:rPr>
          <w:rtl/>
        </w:rPr>
      </w:pPr>
      <w:bookmarkStart w:id="219" w:name="_ETM_Q16_711581"/>
      <w:bookmarkEnd w:id="219"/>
    </w:p>
    <w:p w14:paraId="1FA830D8" w14:textId="77777777" w:rsidR="00D905F2" w:rsidRDefault="00D905F2" w:rsidP="00086D96">
      <w:pPr>
        <w:pStyle w:val="a4"/>
        <w:keepNext/>
        <w:rPr>
          <w:rtl/>
        </w:rPr>
      </w:pPr>
      <w:bookmarkStart w:id="220" w:name="ET_speaker_6361_16"/>
      <w:r w:rsidRPr="00086D96">
        <w:rPr>
          <w:rStyle w:val="TagStyle"/>
          <w:rtl/>
        </w:rPr>
        <w:t xml:space="preserve"> &lt;&lt; דובר &gt;&gt;</w:t>
      </w:r>
      <w:r w:rsidRPr="00D905F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905F2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14:paraId="12668039" w14:textId="77777777" w:rsidR="00D905F2" w:rsidRDefault="00D905F2" w:rsidP="00086D96">
      <w:pPr>
        <w:pStyle w:val="KeepWithNext"/>
        <w:rPr>
          <w:rtl/>
        </w:rPr>
      </w:pPr>
    </w:p>
    <w:p w14:paraId="0151D591" w14:textId="77777777" w:rsidR="00D905F2" w:rsidRDefault="00D905F2" w:rsidP="00D905F2">
      <w:pPr>
        <w:rPr>
          <w:rtl/>
        </w:rPr>
      </w:pPr>
      <w:r>
        <w:rPr>
          <w:rFonts w:hint="cs"/>
          <w:rtl/>
        </w:rPr>
        <w:t xml:space="preserve">פורים שמח. </w:t>
      </w:r>
    </w:p>
    <w:p w14:paraId="3B7ABA66" w14:textId="77777777" w:rsidR="00D905F2" w:rsidRDefault="00D905F2" w:rsidP="00D905F2">
      <w:pPr>
        <w:rPr>
          <w:rtl/>
        </w:rPr>
      </w:pPr>
    </w:p>
    <w:p w14:paraId="6E4DA0A9" w14:textId="77777777" w:rsidR="00D905F2" w:rsidRDefault="00D905F2" w:rsidP="00086D96">
      <w:pPr>
        <w:pStyle w:val="af6"/>
        <w:keepNext/>
        <w:rPr>
          <w:rtl/>
        </w:rPr>
      </w:pPr>
      <w:bookmarkStart w:id="221" w:name="ET_yor_6688_17"/>
      <w:r w:rsidRPr="00086D96">
        <w:rPr>
          <w:rStyle w:val="TagStyle"/>
          <w:rtl/>
        </w:rPr>
        <w:t xml:space="preserve"> &lt;&lt; יור &gt;&gt;</w:t>
      </w:r>
      <w:r w:rsidRPr="00D905F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05F2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14:paraId="3319753F" w14:textId="77777777" w:rsidR="00D905F2" w:rsidRDefault="00D905F2" w:rsidP="00086D96">
      <w:pPr>
        <w:pStyle w:val="KeepWithNext"/>
        <w:rPr>
          <w:rtl/>
        </w:rPr>
      </w:pPr>
    </w:p>
    <w:p w14:paraId="72B3C37B" w14:textId="3B3BE255" w:rsidR="00D905F2" w:rsidRDefault="00D905F2" w:rsidP="00D905F2">
      <w:pPr>
        <w:rPr>
          <w:rtl/>
        </w:rPr>
      </w:pPr>
      <w:r>
        <w:rPr>
          <w:rFonts w:hint="cs"/>
          <w:rtl/>
        </w:rPr>
        <w:t>חברי הכנ</w:t>
      </w:r>
      <w:r w:rsidR="00A96DFC">
        <w:rPr>
          <w:rFonts w:hint="cs"/>
          <w:rtl/>
        </w:rPr>
        <w:t>סת</w:t>
      </w:r>
      <w:r>
        <w:rPr>
          <w:rFonts w:hint="cs"/>
          <w:rtl/>
        </w:rPr>
        <w:t>, אנ</w:t>
      </w:r>
      <w:r w:rsidR="00A96DFC">
        <w:rPr>
          <w:rFonts w:hint="cs"/>
          <w:rtl/>
        </w:rPr>
        <w:t>ו</w:t>
      </w:r>
      <w:r>
        <w:rPr>
          <w:rFonts w:hint="cs"/>
          <w:rtl/>
        </w:rPr>
        <w:t xml:space="preserve"> עוברים להצבעה </w:t>
      </w:r>
      <w:r w:rsidR="00A96DFC">
        <w:rPr>
          <w:rFonts w:hint="cs"/>
          <w:rtl/>
        </w:rPr>
        <w:t>על הצעת חוק הכנסת (</w:t>
      </w:r>
      <w:r>
        <w:rPr>
          <w:rFonts w:hint="cs"/>
          <w:rtl/>
        </w:rPr>
        <w:t xml:space="preserve">תיקון </w:t>
      </w:r>
      <w:r w:rsidR="00A96DFC">
        <w:rPr>
          <w:rFonts w:hint="eastAsia"/>
          <w:rtl/>
        </w:rPr>
        <w:t>–</w:t>
      </w:r>
      <w:r w:rsidR="00A96DFC">
        <w:rPr>
          <w:rFonts w:hint="cs"/>
          <w:rtl/>
        </w:rPr>
        <w:t xml:space="preserve"> </w:t>
      </w:r>
      <w:r>
        <w:rPr>
          <w:rFonts w:hint="cs"/>
          <w:rtl/>
        </w:rPr>
        <w:t>בחירת יושב-ראש ועדה</w:t>
      </w:r>
      <w:r w:rsidR="00A96DFC">
        <w:rPr>
          <w:rFonts w:hint="cs"/>
          <w:rtl/>
        </w:rPr>
        <w:t xml:space="preserve">), </w:t>
      </w:r>
      <w:proofErr w:type="spellStart"/>
      <w:r w:rsidR="00A96DFC">
        <w:rPr>
          <w:rFonts w:hint="cs"/>
          <w:rtl/>
        </w:rPr>
        <w:t>התשפ"ו</w:t>
      </w:r>
      <w:proofErr w:type="spellEnd"/>
      <w:r w:rsidR="00A96DFC">
        <w:rPr>
          <w:rFonts w:hint="cs"/>
          <w:rtl/>
        </w:rPr>
        <w:t>–2026. חברי הכנסת, הצבעה</w:t>
      </w:r>
      <w:r>
        <w:rPr>
          <w:rFonts w:hint="cs"/>
          <w:rtl/>
        </w:rPr>
        <w:t xml:space="preserve">. </w:t>
      </w:r>
    </w:p>
    <w:p w14:paraId="755F3E77" w14:textId="4DBEE59A" w:rsidR="00D905F2" w:rsidRDefault="00D905F2" w:rsidP="00D905F2">
      <w:pPr>
        <w:rPr>
          <w:rtl/>
        </w:rPr>
      </w:pPr>
    </w:p>
    <w:p w14:paraId="13E49A01" w14:textId="3F2874DD" w:rsidR="00D743EE" w:rsidRDefault="00D743EE" w:rsidP="00086D96">
      <w:pPr>
        <w:pStyle w:val="afb"/>
        <w:keepNext/>
        <w:rPr>
          <w:rtl/>
        </w:rPr>
      </w:pPr>
      <w:bookmarkStart w:id="222" w:name="ET_typistreplace_אחרי_כן_הל_14_20_44"/>
      <w:r w:rsidRPr="00086D96">
        <w:rPr>
          <w:rStyle w:val="TagStyle"/>
          <w:rtl/>
        </w:rPr>
        <w:lastRenderedPageBreak/>
        <w:t xml:space="preserve"> &lt;&lt; אחרי_כן &gt;&gt;</w:t>
      </w:r>
      <w:r w:rsidRPr="00D743EE">
        <w:rPr>
          <w:rStyle w:val="TagStyle"/>
          <w:rtl/>
        </w:rPr>
        <w:t xml:space="preserve"> </w:t>
      </w:r>
      <w:r>
        <w:rPr>
          <w:rtl/>
        </w:rPr>
        <w:t xml:space="preserve">(אחרי כן </w:t>
      </w:r>
      <w:r>
        <w:rPr>
          <w:rFonts w:hint="cs"/>
          <w:rtl/>
        </w:rPr>
        <w:t>אד</w:t>
      </w:r>
      <w:r>
        <w:rPr>
          <w:rtl/>
        </w:rPr>
        <w:t>)</w:t>
      </w:r>
      <w:r w:rsidRPr="00D743EE">
        <w:rPr>
          <w:rStyle w:val="TagStyle"/>
          <w:rtl/>
        </w:rPr>
        <w:t xml:space="preserve"> </w:t>
      </w:r>
      <w:r w:rsidRPr="00086D96">
        <w:rPr>
          <w:rStyle w:val="TagStyle"/>
          <w:rtl/>
        </w:rPr>
        <w:t>&lt;&lt; אחרי_כן &gt;&gt;</w:t>
      </w:r>
      <w:bookmarkStart w:id="223" w:name="_GoBack"/>
      <w:bookmarkEnd w:id="223"/>
      <w:r>
        <w:rPr>
          <w:rtl/>
        </w:rPr>
        <w:t xml:space="preserve">   </w:t>
      </w:r>
      <w:bookmarkEnd w:id="222"/>
    </w:p>
    <w:p w14:paraId="2430C6C4" w14:textId="77777777" w:rsidR="00D743EE" w:rsidRDefault="00D743EE" w:rsidP="00086D96">
      <w:pPr>
        <w:pStyle w:val="KeepWithNext"/>
        <w:rPr>
          <w:rtl/>
        </w:rPr>
      </w:pPr>
    </w:p>
    <w:p w14:paraId="21EF7B28" w14:textId="77777777" w:rsidR="00D743EE" w:rsidRPr="00D743EE" w:rsidRDefault="00D743EE" w:rsidP="00D743EE">
      <w:pPr>
        <w:rPr>
          <w:rtl/>
        </w:rPr>
      </w:pPr>
    </w:p>
    <w:sectPr w:rsidR="00D743EE" w:rsidRPr="00D743EE" w:rsidSect="000F00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72D37E" w14:textId="77777777" w:rsidR="00F84060" w:rsidRDefault="00F84060">
      <w:r>
        <w:separator/>
      </w:r>
    </w:p>
  </w:endnote>
  <w:endnote w:type="continuationSeparator" w:id="0">
    <w:p w14:paraId="7A00225A" w14:textId="77777777" w:rsidR="00F84060" w:rsidRDefault="00F84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77863" w14:textId="77777777" w:rsidR="00F84060" w:rsidRDefault="00F8406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85116" w14:textId="77777777" w:rsidR="00F84060" w:rsidRDefault="00F8406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D7019" w14:textId="77777777" w:rsidR="00F84060" w:rsidRDefault="00F8406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5D1001" w14:textId="77777777" w:rsidR="00F84060" w:rsidRDefault="00F84060">
      <w:r>
        <w:separator/>
      </w:r>
    </w:p>
  </w:footnote>
  <w:footnote w:type="continuationSeparator" w:id="0">
    <w:p w14:paraId="1C2DD262" w14:textId="77777777" w:rsidR="00F84060" w:rsidRDefault="00F84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9C814" w14:textId="77777777" w:rsidR="00F84060" w:rsidRDefault="00F84060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5D7A10" w14:textId="77777777" w:rsidR="00F84060" w:rsidRDefault="00F8406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9F859" w14:textId="77777777" w:rsidR="00F84060" w:rsidRDefault="00F84060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297084">
      <w:rPr>
        <w:rStyle w:val="af7"/>
        <w:noProof/>
        <w:rtl/>
      </w:rPr>
      <w:t>7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F84060" w14:paraId="45CFD94B" w14:textId="77777777">
      <w:trPr>
        <w:cantSplit/>
        <w:trHeight w:val="421"/>
      </w:trPr>
      <w:tc>
        <w:tcPr>
          <w:tcW w:w="2880" w:type="dxa"/>
        </w:tcPr>
        <w:p w14:paraId="3A196611" w14:textId="131C782D" w:rsidR="00F84060" w:rsidRDefault="00AF219D" w:rsidP="00BE0137">
          <w:pPr>
            <w:ind w:right="360" w:firstLine="0"/>
            <w:jc w:val="left"/>
          </w:pPr>
          <w:r>
            <w:rPr>
              <w:rtl/>
            </w:rPr>
            <w:t>קצרנית: הל</w:t>
          </w:r>
        </w:p>
      </w:tc>
      <w:tc>
        <w:tcPr>
          <w:tcW w:w="2520" w:type="dxa"/>
        </w:tcPr>
        <w:p w14:paraId="7B6D7E34" w14:textId="615F3C0C" w:rsidR="00F84060" w:rsidRDefault="00AF219D" w:rsidP="00BE0137">
          <w:pPr>
            <w:ind w:firstLine="0"/>
            <w:jc w:val="left"/>
          </w:pPr>
          <w:r>
            <w:rPr>
              <w:rtl/>
            </w:rPr>
            <w:t>ישיבה מס' 375 -  תור 16</w:t>
          </w:r>
        </w:p>
      </w:tc>
      <w:tc>
        <w:tcPr>
          <w:tcW w:w="2700" w:type="dxa"/>
        </w:tcPr>
        <w:p w14:paraId="328F7D8A" w14:textId="2669FA2E" w:rsidR="00F84060" w:rsidRDefault="00AF219D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בתאריך: 25/02/2026</w:t>
          </w:r>
        </w:p>
      </w:tc>
    </w:tr>
  </w:tbl>
  <w:p w14:paraId="51CFFAFF" w14:textId="77777777" w:rsidR="00F84060" w:rsidRPr="000F00C1" w:rsidRDefault="00F84060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25521" w14:textId="77777777" w:rsidR="00F84060" w:rsidRDefault="00F8406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6D96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97084"/>
    <w:rsid w:val="002B3331"/>
    <w:rsid w:val="002B410F"/>
    <w:rsid w:val="002D0384"/>
    <w:rsid w:val="002D5B7D"/>
    <w:rsid w:val="002E0938"/>
    <w:rsid w:val="00300869"/>
    <w:rsid w:val="00302765"/>
    <w:rsid w:val="00310572"/>
    <w:rsid w:val="0033612E"/>
    <w:rsid w:val="00341660"/>
    <w:rsid w:val="003475E7"/>
    <w:rsid w:val="00371162"/>
    <w:rsid w:val="003854EE"/>
    <w:rsid w:val="00390D1D"/>
    <w:rsid w:val="003B23B0"/>
    <w:rsid w:val="003B431C"/>
    <w:rsid w:val="003B6FC6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5460C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911B3"/>
    <w:rsid w:val="00591FE2"/>
    <w:rsid w:val="005A342D"/>
    <w:rsid w:val="005C363E"/>
    <w:rsid w:val="005D61F3"/>
    <w:rsid w:val="005E3ADA"/>
    <w:rsid w:val="00615F7E"/>
    <w:rsid w:val="00665DD8"/>
    <w:rsid w:val="00674431"/>
    <w:rsid w:val="00675874"/>
    <w:rsid w:val="006A035F"/>
    <w:rsid w:val="006A0CB7"/>
    <w:rsid w:val="006A6CF5"/>
    <w:rsid w:val="006D268B"/>
    <w:rsid w:val="006E4E4D"/>
    <w:rsid w:val="00702755"/>
    <w:rsid w:val="007237A0"/>
    <w:rsid w:val="00726A64"/>
    <w:rsid w:val="00726D8F"/>
    <w:rsid w:val="007408C3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96DFC"/>
    <w:rsid w:val="00AB02EE"/>
    <w:rsid w:val="00AB1070"/>
    <w:rsid w:val="00AC41C0"/>
    <w:rsid w:val="00AD2F00"/>
    <w:rsid w:val="00AE48DE"/>
    <w:rsid w:val="00AE688E"/>
    <w:rsid w:val="00AF219D"/>
    <w:rsid w:val="00AF3E1A"/>
    <w:rsid w:val="00AF4E2C"/>
    <w:rsid w:val="00B04B9C"/>
    <w:rsid w:val="00B179E5"/>
    <w:rsid w:val="00B36F42"/>
    <w:rsid w:val="00B43239"/>
    <w:rsid w:val="00B63F8D"/>
    <w:rsid w:val="00B751FF"/>
    <w:rsid w:val="00BA77D3"/>
    <w:rsid w:val="00BB2F43"/>
    <w:rsid w:val="00BD47B7"/>
    <w:rsid w:val="00BD7D35"/>
    <w:rsid w:val="00BE0137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4401"/>
    <w:rsid w:val="00CA5363"/>
    <w:rsid w:val="00CB6D60"/>
    <w:rsid w:val="00CC6848"/>
    <w:rsid w:val="00CE5849"/>
    <w:rsid w:val="00D0004F"/>
    <w:rsid w:val="00D55E2B"/>
    <w:rsid w:val="00D64F6D"/>
    <w:rsid w:val="00D743EE"/>
    <w:rsid w:val="00D7575A"/>
    <w:rsid w:val="00D905F2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10372"/>
    <w:rsid w:val="00F30855"/>
    <w:rsid w:val="00F33902"/>
    <w:rsid w:val="00F45B06"/>
    <w:rsid w:val="00F506F2"/>
    <w:rsid w:val="00F51DF9"/>
    <w:rsid w:val="00F53584"/>
    <w:rsid w:val="00F63084"/>
    <w:rsid w:val="00F84060"/>
    <w:rsid w:val="00F84EE2"/>
    <w:rsid w:val="00F94A20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A35B5A"/>
  <w15:docId w15:val="{2B5A4E2C-863F-40F1-B9BB-B97FD6883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F84060"/>
    <w:rPr>
      <w:rFonts w:cs="Arial"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1250</Words>
  <Characters>7125</Characters>
  <Application>Microsoft Office Word</Application>
  <DocSecurity>0</DocSecurity>
  <Lines>59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8359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שרון רפאלי</cp:lastModifiedBy>
  <cp:revision>15</cp:revision>
  <cp:lastPrinted>1899-12-31T22:00:00Z</cp:lastPrinted>
  <dcterms:created xsi:type="dcterms:W3CDTF">2018-05-03T11:21:00Z</dcterms:created>
  <dcterms:modified xsi:type="dcterms:W3CDTF">2026-02-25T13:31:00Z</dcterms:modified>
</cp:coreProperties>
</file>