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F322E7" w14:textId="732149A1" w:rsidR="00E71222" w:rsidRDefault="00E71222" w:rsidP="003355B4">
      <w:pPr>
        <w:rPr>
          <w:rtl/>
        </w:rPr>
      </w:pPr>
    </w:p>
    <w:p w14:paraId="7002B6F8" w14:textId="77777777" w:rsidR="003355B4" w:rsidRDefault="003355B4" w:rsidP="00693F3C">
      <w:pPr>
        <w:rPr>
          <w:rtl/>
        </w:rPr>
      </w:pPr>
    </w:p>
    <w:p w14:paraId="33323CAF" w14:textId="77777777" w:rsidR="003355B4" w:rsidRDefault="003355B4" w:rsidP="00A020C8">
      <w:pPr>
        <w:ind w:firstLine="0"/>
        <w:rPr>
          <w:rtl/>
        </w:rPr>
      </w:pPr>
      <w:bookmarkStart w:id="0" w:name="_ETM_Q0_3571"/>
      <w:bookmarkEnd w:id="0"/>
    </w:p>
    <w:p w14:paraId="294ED154" w14:textId="77777777" w:rsidR="003355B4" w:rsidRDefault="003355B4" w:rsidP="00170E29">
      <w:pPr>
        <w:rPr>
          <w:rtl/>
        </w:rPr>
      </w:pPr>
      <w:r>
        <w:rPr>
          <w:rFonts w:hint="cs"/>
          <w:rtl/>
        </w:rPr>
        <w:t>דברי הכנסת</w:t>
      </w:r>
    </w:p>
    <w:p w14:paraId="4FC14F7E" w14:textId="77777777" w:rsidR="003355B4" w:rsidRDefault="003355B4" w:rsidP="00170E29">
      <w:pPr>
        <w:rPr>
          <w:rtl/>
        </w:rPr>
      </w:pPr>
      <w:r>
        <w:rPr>
          <w:rFonts w:hint="cs"/>
          <w:rtl/>
        </w:rPr>
        <w:t>חוברת כ"ח</w:t>
      </w:r>
    </w:p>
    <w:p w14:paraId="461375A8" w14:textId="77777777" w:rsidR="003355B4" w:rsidRDefault="003355B4" w:rsidP="00170E29">
      <w:pPr>
        <w:rPr>
          <w:rtl/>
        </w:rPr>
      </w:pPr>
      <w:r>
        <w:rPr>
          <w:rFonts w:hint="cs"/>
          <w:rtl/>
        </w:rPr>
        <w:t>ישיבה רצ"ג</w:t>
      </w:r>
    </w:p>
    <w:p w14:paraId="7395828C" w14:textId="77777777" w:rsidR="003355B4" w:rsidRPr="00D56622" w:rsidRDefault="003355B4" w:rsidP="00D56622">
      <w:pPr>
        <w:rPr>
          <w:rtl/>
        </w:rPr>
      </w:pPr>
    </w:p>
    <w:p w14:paraId="49BE30DE" w14:textId="77777777" w:rsidR="003355B4" w:rsidRPr="00D56622" w:rsidRDefault="003355B4" w:rsidP="00D56622"/>
    <w:p w14:paraId="20657FCE" w14:textId="77777777" w:rsidR="003355B4" w:rsidRPr="00D56622" w:rsidRDefault="003355B4" w:rsidP="00D56622"/>
    <w:p w14:paraId="70E4BC6D" w14:textId="77777777" w:rsidR="003355B4" w:rsidRPr="00D56622" w:rsidRDefault="003355B4" w:rsidP="00D56622"/>
    <w:p w14:paraId="121DA374" w14:textId="77777777" w:rsidR="003355B4" w:rsidRPr="00D56622" w:rsidRDefault="003355B4" w:rsidP="00D56622"/>
    <w:p w14:paraId="16144461" w14:textId="77777777" w:rsidR="003355B4" w:rsidRPr="00D56622" w:rsidRDefault="003355B4" w:rsidP="00D56622"/>
    <w:p w14:paraId="228FE94C" w14:textId="77777777" w:rsidR="003355B4" w:rsidRPr="00D56622" w:rsidRDefault="003355B4" w:rsidP="00D56622"/>
    <w:p w14:paraId="05F5DAF6" w14:textId="77777777" w:rsidR="003355B4" w:rsidRPr="00D56622" w:rsidRDefault="003355B4" w:rsidP="00D56622"/>
    <w:p w14:paraId="43DDB462" w14:textId="77777777" w:rsidR="003355B4" w:rsidRPr="00D56622" w:rsidRDefault="003355B4" w:rsidP="00D56622"/>
    <w:p w14:paraId="2B5DE31A" w14:textId="77777777" w:rsidR="003355B4" w:rsidRPr="00D56622" w:rsidRDefault="003355B4" w:rsidP="00D56622"/>
    <w:p w14:paraId="4BDE2B92" w14:textId="77777777" w:rsidR="003355B4" w:rsidRPr="00D56622" w:rsidRDefault="003355B4" w:rsidP="00D56622"/>
    <w:p w14:paraId="253A52B0" w14:textId="77777777" w:rsidR="003355B4" w:rsidRPr="00D56622" w:rsidRDefault="003355B4" w:rsidP="00D56622"/>
    <w:p w14:paraId="4982EAD3" w14:textId="77777777" w:rsidR="003355B4" w:rsidRPr="00D56622" w:rsidRDefault="003355B4" w:rsidP="00D56622"/>
    <w:p w14:paraId="3E778608" w14:textId="77777777" w:rsidR="003355B4" w:rsidRPr="00D56622" w:rsidRDefault="003355B4" w:rsidP="00D56622">
      <w:pPr>
        <w:pStyle w:val="ac"/>
        <w:rPr>
          <w:rtl/>
        </w:rPr>
      </w:pPr>
      <w:bookmarkStart w:id="1" w:name="_Toc199961888"/>
      <w:bookmarkStart w:id="2" w:name="_Toc199962180"/>
      <w:bookmarkStart w:id="3" w:name="_Toc199962237"/>
      <w:bookmarkStart w:id="4" w:name="_Toc199964416"/>
      <w:bookmarkStart w:id="5" w:name="_Toc199966925"/>
      <w:bookmarkStart w:id="6" w:name="_Toc199967130"/>
      <w:bookmarkStart w:id="7" w:name="_Toc199967424"/>
      <w:r w:rsidRPr="00D56622">
        <w:rPr>
          <w:rtl/>
        </w:rPr>
        <w:t>הישיבה ה</w:t>
      </w:r>
      <w:r w:rsidRPr="00D56622">
        <w:rPr>
          <w:rFonts w:hint="cs"/>
          <w:rtl/>
        </w:rPr>
        <w:t>מאתיים-ותשעים-ושלוש</w:t>
      </w:r>
      <w:r w:rsidRPr="00D56622">
        <w:rPr>
          <w:rtl/>
        </w:rPr>
        <w:t xml:space="preserve"> של הכנסת העשרים-וחמש</w:t>
      </w:r>
      <w:bookmarkEnd w:id="1"/>
      <w:bookmarkEnd w:id="2"/>
      <w:bookmarkEnd w:id="3"/>
      <w:bookmarkEnd w:id="4"/>
      <w:bookmarkEnd w:id="5"/>
      <w:bookmarkEnd w:id="6"/>
      <w:bookmarkEnd w:id="7"/>
    </w:p>
    <w:p w14:paraId="0A5DB188" w14:textId="77777777" w:rsidR="003355B4" w:rsidRPr="00D56622" w:rsidRDefault="003355B4" w:rsidP="00D56622">
      <w:pPr>
        <w:pStyle w:val="ad"/>
        <w:rPr>
          <w:rtl/>
        </w:rPr>
      </w:pPr>
      <w:bookmarkStart w:id="8" w:name="_Toc199961889"/>
      <w:bookmarkStart w:id="9" w:name="_Toc199962181"/>
      <w:bookmarkStart w:id="10" w:name="_Toc199962238"/>
      <w:bookmarkStart w:id="11" w:name="_Toc199964417"/>
      <w:bookmarkStart w:id="12" w:name="_Toc199966926"/>
      <w:bookmarkStart w:id="13" w:name="_Toc199967131"/>
      <w:bookmarkStart w:id="14" w:name="_Toc199967425"/>
      <w:r w:rsidRPr="00D56622">
        <w:rPr>
          <w:rtl/>
        </w:rPr>
        <w:t>יום רביעי, ח' בסי</w:t>
      </w:r>
      <w:r w:rsidRPr="00D56622">
        <w:rPr>
          <w:rFonts w:hint="cs"/>
          <w:rtl/>
        </w:rPr>
        <w:t>ו</w:t>
      </w:r>
      <w:r w:rsidRPr="00D56622">
        <w:rPr>
          <w:rtl/>
        </w:rPr>
        <w:t>ון התשפ"ה (4 ביוני 2025)</w:t>
      </w:r>
      <w:bookmarkEnd w:id="8"/>
      <w:bookmarkEnd w:id="9"/>
      <w:bookmarkEnd w:id="10"/>
      <w:bookmarkEnd w:id="11"/>
      <w:bookmarkEnd w:id="12"/>
      <w:bookmarkEnd w:id="13"/>
      <w:bookmarkEnd w:id="14"/>
    </w:p>
    <w:p w14:paraId="477072F7" w14:textId="77777777" w:rsidR="003355B4" w:rsidRPr="00D56622" w:rsidRDefault="003355B4" w:rsidP="00D56622">
      <w:pPr>
        <w:pStyle w:val="ae"/>
        <w:rPr>
          <w:rtl/>
        </w:rPr>
      </w:pPr>
      <w:r w:rsidRPr="00D56622">
        <w:rPr>
          <w:rtl/>
        </w:rPr>
        <w:t>ירושלים, הכנסת, שעה 11:0</w:t>
      </w:r>
      <w:r w:rsidRPr="00D56622">
        <w:rPr>
          <w:rFonts w:hint="cs"/>
          <w:rtl/>
        </w:rPr>
        <w:t>1</w:t>
      </w:r>
    </w:p>
    <w:p w14:paraId="13F80B96" w14:textId="77777777" w:rsidR="00897FE9" w:rsidRDefault="00897FE9">
      <w:pPr>
        <w:bidi w:val="0"/>
        <w:spacing w:line="240" w:lineRule="auto"/>
        <w:ind w:firstLine="0"/>
        <w:jc w:val="left"/>
      </w:pPr>
      <w:r>
        <w:br w:type="page"/>
      </w:r>
    </w:p>
    <w:p w14:paraId="273C5FE4" w14:textId="4E4EFE1D" w:rsidR="00897FE9" w:rsidRDefault="00897FE9" w:rsidP="00897FE9">
      <w:pPr>
        <w:pStyle w:val="afe"/>
      </w:pPr>
      <w:bookmarkStart w:id="15" w:name="_Toc199967426"/>
      <w:r>
        <w:rPr>
          <w:rtl/>
        </w:rPr>
        <w:lastRenderedPageBreak/>
        <w:t xml:space="preserve">תוכן </w:t>
      </w:r>
      <w:r>
        <w:rPr>
          <w:rFonts w:hint="cs"/>
          <w:rtl/>
        </w:rPr>
        <w:t>ה</w:t>
      </w:r>
      <w:r>
        <w:rPr>
          <w:rtl/>
        </w:rPr>
        <w:t>עניינים</w:t>
      </w:r>
      <w:bookmarkEnd w:id="15"/>
    </w:p>
    <w:p w14:paraId="3E32D104" w14:textId="6F51D947" w:rsidR="00897FE9" w:rsidRDefault="00897FE9" w:rsidP="00897FE9">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9967427" w:history="1">
        <w:r w:rsidRPr="000C42CA">
          <w:rPr>
            <w:rStyle w:val="Hyperlink"/>
            <w:noProof/>
            <w:rtl/>
          </w:rPr>
          <w:t>שאילתות דחופות ורגילות</w:t>
        </w:r>
        <w:r>
          <w:rPr>
            <w:noProof/>
            <w:webHidden/>
          </w:rPr>
          <w:tab/>
        </w:r>
        <w:r>
          <w:rPr>
            <w:noProof/>
            <w:webHidden/>
          </w:rPr>
          <w:fldChar w:fldCharType="begin"/>
        </w:r>
        <w:r>
          <w:rPr>
            <w:noProof/>
            <w:webHidden/>
          </w:rPr>
          <w:instrText xml:space="preserve"> PAGEREF _Toc199967427 \h </w:instrText>
        </w:r>
        <w:r>
          <w:rPr>
            <w:noProof/>
            <w:webHidden/>
          </w:rPr>
        </w:r>
        <w:r>
          <w:rPr>
            <w:noProof/>
            <w:webHidden/>
          </w:rPr>
          <w:fldChar w:fldCharType="separate"/>
        </w:r>
        <w:r>
          <w:rPr>
            <w:noProof/>
            <w:webHidden/>
          </w:rPr>
          <w:t>6</w:t>
        </w:r>
        <w:r>
          <w:rPr>
            <w:noProof/>
            <w:webHidden/>
          </w:rPr>
          <w:fldChar w:fldCharType="end"/>
        </w:r>
      </w:hyperlink>
    </w:p>
    <w:p w14:paraId="3E896264"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28" w:history="1">
        <w:r w:rsidRPr="000C42CA">
          <w:rPr>
            <w:rStyle w:val="Hyperlink"/>
            <w:noProof/>
            <w:rtl/>
            <w:lang w:eastAsia="he-IL"/>
          </w:rPr>
          <w:t>3456. היערכות לצונאמי המדיני</w:t>
        </w:r>
        <w:r>
          <w:rPr>
            <w:noProof/>
            <w:webHidden/>
          </w:rPr>
          <w:tab/>
        </w:r>
        <w:r>
          <w:rPr>
            <w:noProof/>
            <w:webHidden/>
          </w:rPr>
          <w:fldChar w:fldCharType="begin"/>
        </w:r>
        <w:r>
          <w:rPr>
            <w:noProof/>
            <w:webHidden/>
          </w:rPr>
          <w:instrText xml:space="preserve"> PAGEREF _Toc199967428 \h </w:instrText>
        </w:r>
        <w:r>
          <w:rPr>
            <w:noProof/>
            <w:webHidden/>
          </w:rPr>
        </w:r>
        <w:r>
          <w:rPr>
            <w:noProof/>
            <w:webHidden/>
          </w:rPr>
          <w:fldChar w:fldCharType="separate"/>
        </w:r>
        <w:r>
          <w:rPr>
            <w:noProof/>
            <w:webHidden/>
          </w:rPr>
          <w:t>6</w:t>
        </w:r>
        <w:r>
          <w:rPr>
            <w:noProof/>
            <w:webHidden/>
          </w:rPr>
          <w:fldChar w:fldCharType="end"/>
        </w:r>
      </w:hyperlink>
    </w:p>
    <w:p w14:paraId="37906B4C"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29" w:history="1">
        <w:r w:rsidRPr="000C42CA">
          <w:rPr>
            <w:rStyle w:val="Hyperlink"/>
            <w:noProof/>
            <w:rtl/>
          </w:rPr>
          <w:t>אבי מעוז (נעם):</w:t>
        </w:r>
        <w:r>
          <w:rPr>
            <w:noProof/>
            <w:webHidden/>
          </w:rPr>
          <w:tab/>
        </w:r>
        <w:r>
          <w:rPr>
            <w:noProof/>
            <w:webHidden/>
          </w:rPr>
          <w:fldChar w:fldCharType="begin"/>
        </w:r>
        <w:r>
          <w:rPr>
            <w:noProof/>
            <w:webHidden/>
          </w:rPr>
          <w:instrText xml:space="preserve"> PAGEREF _Toc199967429 \h </w:instrText>
        </w:r>
        <w:r>
          <w:rPr>
            <w:noProof/>
            <w:webHidden/>
          </w:rPr>
        </w:r>
        <w:r>
          <w:rPr>
            <w:noProof/>
            <w:webHidden/>
          </w:rPr>
          <w:fldChar w:fldCharType="separate"/>
        </w:r>
        <w:r>
          <w:rPr>
            <w:noProof/>
            <w:webHidden/>
          </w:rPr>
          <w:t>6</w:t>
        </w:r>
        <w:r>
          <w:rPr>
            <w:noProof/>
            <w:webHidden/>
          </w:rPr>
          <w:fldChar w:fldCharType="end"/>
        </w:r>
      </w:hyperlink>
    </w:p>
    <w:p w14:paraId="3A711BB3"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30" w:history="1">
        <w:r w:rsidRPr="000C42CA">
          <w:rPr>
            <w:rStyle w:val="Hyperlink"/>
            <w:noProof/>
            <w:rtl/>
          </w:rPr>
          <w:t>סגנית שר החוץ שרן מרים השכל:</w:t>
        </w:r>
        <w:r>
          <w:rPr>
            <w:noProof/>
            <w:webHidden/>
          </w:rPr>
          <w:tab/>
        </w:r>
        <w:r>
          <w:rPr>
            <w:noProof/>
            <w:webHidden/>
          </w:rPr>
          <w:fldChar w:fldCharType="begin"/>
        </w:r>
        <w:r>
          <w:rPr>
            <w:noProof/>
            <w:webHidden/>
          </w:rPr>
          <w:instrText xml:space="preserve"> PAGEREF _Toc199967430 \h </w:instrText>
        </w:r>
        <w:r>
          <w:rPr>
            <w:noProof/>
            <w:webHidden/>
          </w:rPr>
        </w:r>
        <w:r>
          <w:rPr>
            <w:noProof/>
            <w:webHidden/>
          </w:rPr>
          <w:fldChar w:fldCharType="separate"/>
        </w:r>
        <w:r>
          <w:rPr>
            <w:noProof/>
            <w:webHidden/>
          </w:rPr>
          <w:t>7</w:t>
        </w:r>
        <w:r>
          <w:rPr>
            <w:noProof/>
            <w:webHidden/>
          </w:rPr>
          <w:fldChar w:fldCharType="end"/>
        </w:r>
      </w:hyperlink>
    </w:p>
    <w:p w14:paraId="20407ABF"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31" w:history="1">
        <w:r w:rsidRPr="000C42CA">
          <w:rPr>
            <w:rStyle w:val="Hyperlink"/>
            <w:noProof/>
            <w:rtl/>
          </w:rPr>
          <w:t>נאור שירי (יש עתיד):</w:t>
        </w:r>
        <w:r>
          <w:rPr>
            <w:noProof/>
            <w:webHidden/>
          </w:rPr>
          <w:tab/>
        </w:r>
        <w:r>
          <w:rPr>
            <w:noProof/>
            <w:webHidden/>
          </w:rPr>
          <w:fldChar w:fldCharType="begin"/>
        </w:r>
        <w:r>
          <w:rPr>
            <w:noProof/>
            <w:webHidden/>
          </w:rPr>
          <w:instrText xml:space="preserve"> PAGEREF _Toc199967431 \h </w:instrText>
        </w:r>
        <w:r>
          <w:rPr>
            <w:noProof/>
            <w:webHidden/>
          </w:rPr>
        </w:r>
        <w:r>
          <w:rPr>
            <w:noProof/>
            <w:webHidden/>
          </w:rPr>
          <w:fldChar w:fldCharType="separate"/>
        </w:r>
        <w:r>
          <w:rPr>
            <w:noProof/>
            <w:webHidden/>
          </w:rPr>
          <w:t>11</w:t>
        </w:r>
        <w:r>
          <w:rPr>
            <w:noProof/>
            <w:webHidden/>
          </w:rPr>
          <w:fldChar w:fldCharType="end"/>
        </w:r>
      </w:hyperlink>
    </w:p>
    <w:p w14:paraId="64B1A742"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32" w:history="1">
        <w:r w:rsidRPr="000C42CA">
          <w:rPr>
            <w:rStyle w:val="Hyperlink"/>
            <w:noProof/>
            <w:rtl/>
          </w:rPr>
          <w:t>שרון ניר (ישראל ביתנו):</w:t>
        </w:r>
        <w:r>
          <w:rPr>
            <w:noProof/>
            <w:webHidden/>
          </w:rPr>
          <w:tab/>
        </w:r>
        <w:r>
          <w:rPr>
            <w:noProof/>
            <w:webHidden/>
          </w:rPr>
          <w:fldChar w:fldCharType="begin"/>
        </w:r>
        <w:r>
          <w:rPr>
            <w:noProof/>
            <w:webHidden/>
          </w:rPr>
          <w:instrText xml:space="preserve"> PAGEREF _Toc199967432 \h </w:instrText>
        </w:r>
        <w:r>
          <w:rPr>
            <w:noProof/>
            <w:webHidden/>
          </w:rPr>
        </w:r>
        <w:r>
          <w:rPr>
            <w:noProof/>
            <w:webHidden/>
          </w:rPr>
          <w:fldChar w:fldCharType="separate"/>
        </w:r>
        <w:r>
          <w:rPr>
            <w:noProof/>
            <w:webHidden/>
          </w:rPr>
          <w:t>12</w:t>
        </w:r>
        <w:r>
          <w:rPr>
            <w:noProof/>
            <w:webHidden/>
          </w:rPr>
          <w:fldChar w:fldCharType="end"/>
        </w:r>
      </w:hyperlink>
    </w:p>
    <w:p w14:paraId="0E6A7FD2"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33" w:history="1">
        <w:r w:rsidRPr="000C42CA">
          <w:rPr>
            <w:rStyle w:val="Hyperlink"/>
            <w:noProof/>
            <w:rtl/>
            <w:lang w:eastAsia="he-IL"/>
          </w:rPr>
          <w:t>3043. ביטול החתמת אפוסטיל על ידי שליחים</w:t>
        </w:r>
        <w:r>
          <w:rPr>
            <w:noProof/>
            <w:webHidden/>
          </w:rPr>
          <w:tab/>
        </w:r>
        <w:r>
          <w:rPr>
            <w:noProof/>
            <w:webHidden/>
          </w:rPr>
          <w:fldChar w:fldCharType="begin"/>
        </w:r>
        <w:r>
          <w:rPr>
            <w:noProof/>
            <w:webHidden/>
          </w:rPr>
          <w:instrText xml:space="preserve"> PAGEREF _Toc199967433 \h </w:instrText>
        </w:r>
        <w:r>
          <w:rPr>
            <w:noProof/>
            <w:webHidden/>
          </w:rPr>
        </w:r>
        <w:r>
          <w:rPr>
            <w:noProof/>
            <w:webHidden/>
          </w:rPr>
          <w:fldChar w:fldCharType="separate"/>
        </w:r>
        <w:r>
          <w:rPr>
            <w:noProof/>
            <w:webHidden/>
          </w:rPr>
          <w:t>21</w:t>
        </w:r>
        <w:r>
          <w:rPr>
            <w:noProof/>
            <w:webHidden/>
          </w:rPr>
          <w:fldChar w:fldCharType="end"/>
        </w:r>
      </w:hyperlink>
    </w:p>
    <w:p w14:paraId="26B663E5"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34" w:history="1">
        <w:r w:rsidRPr="000C42CA">
          <w:rPr>
            <w:rStyle w:val="Hyperlink"/>
            <w:noProof/>
            <w:rtl/>
          </w:rPr>
          <w:t>אברהם בצלאל (ש"ס):</w:t>
        </w:r>
        <w:r>
          <w:rPr>
            <w:noProof/>
            <w:webHidden/>
          </w:rPr>
          <w:tab/>
        </w:r>
        <w:r>
          <w:rPr>
            <w:noProof/>
            <w:webHidden/>
          </w:rPr>
          <w:fldChar w:fldCharType="begin"/>
        </w:r>
        <w:r>
          <w:rPr>
            <w:noProof/>
            <w:webHidden/>
          </w:rPr>
          <w:instrText xml:space="preserve"> PAGEREF _Toc199967434 \h </w:instrText>
        </w:r>
        <w:r>
          <w:rPr>
            <w:noProof/>
            <w:webHidden/>
          </w:rPr>
        </w:r>
        <w:r>
          <w:rPr>
            <w:noProof/>
            <w:webHidden/>
          </w:rPr>
          <w:fldChar w:fldCharType="separate"/>
        </w:r>
        <w:r>
          <w:rPr>
            <w:noProof/>
            <w:webHidden/>
          </w:rPr>
          <w:t>21</w:t>
        </w:r>
        <w:r>
          <w:rPr>
            <w:noProof/>
            <w:webHidden/>
          </w:rPr>
          <w:fldChar w:fldCharType="end"/>
        </w:r>
      </w:hyperlink>
    </w:p>
    <w:p w14:paraId="3E232268"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35" w:history="1">
        <w:r w:rsidRPr="000C42CA">
          <w:rPr>
            <w:rStyle w:val="Hyperlink"/>
            <w:noProof/>
            <w:rtl/>
          </w:rPr>
          <w:t>סגנית שר החוץ שרן מרים השכל:</w:t>
        </w:r>
        <w:r>
          <w:rPr>
            <w:noProof/>
            <w:webHidden/>
          </w:rPr>
          <w:tab/>
        </w:r>
        <w:r>
          <w:rPr>
            <w:noProof/>
            <w:webHidden/>
          </w:rPr>
          <w:fldChar w:fldCharType="begin"/>
        </w:r>
        <w:r>
          <w:rPr>
            <w:noProof/>
            <w:webHidden/>
          </w:rPr>
          <w:instrText xml:space="preserve"> PAGEREF _Toc199967435 \h </w:instrText>
        </w:r>
        <w:r>
          <w:rPr>
            <w:noProof/>
            <w:webHidden/>
          </w:rPr>
        </w:r>
        <w:r>
          <w:rPr>
            <w:noProof/>
            <w:webHidden/>
          </w:rPr>
          <w:fldChar w:fldCharType="separate"/>
        </w:r>
        <w:r>
          <w:rPr>
            <w:noProof/>
            <w:webHidden/>
          </w:rPr>
          <w:t>23</w:t>
        </w:r>
        <w:r>
          <w:rPr>
            <w:noProof/>
            <w:webHidden/>
          </w:rPr>
          <w:fldChar w:fldCharType="end"/>
        </w:r>
      </w:hyperlink>
    </w:p>
    <w:p w14:paraId="64EBBDEE"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36" w:history="1">
        <w:r w:rsidRPr="000C42CA">
          <w:rPr>
            <w:rStyle w:val="Hyperlink"/>
            <w:noProof/>
            <w:rtl/>
          </w:rPr>
          <w:t>2925. נסיעת רכבי ביטחון שאינם בתפקיד על תשתיות הרכבת הקלה</w:t>
        </w:r>
        <w:r>
          <w:rPr>
            <w:noProof/>
            <w:webHidden/>
          </w:rPr>
          <w:tab/>
        </w:r>
        <w:r>
          <w:rPr>
            <w:noProof/>
            <w:webHidden/>
          </w:rPr>
          <w:fldChar w:fldCharType="begin"/>
        </w:r>
        <w:r>
          <w:rPr>
            <w:noProof/>
            <w:webHidden/>
          </w:rPr>
          <w:instrText xml:space="preserve"> PAGEREF _Toc199967436 \h </w:instrText>
        </w:r>
        <w:r>
          <w:rPr>
            <w:noProof/>
            <w:webHidden/>
          </w:rPr>
        </w:r>
        <w:r>
          <w:rPr>
            <w:noProof/>
            <w:webHidden/>
          </w:rPr>
          <w:fldChar w:fldCharType="separate"/>
        </w:r>
        <w:r>
          <w:rPr>
            <w:noProof/>
            <w:webHidden/>
          </w:rPr>
          <w:t>27</w:t>
        </w:r>
        <w:r>
          <w:rPr>
            <w:noProof/>
            <w:webHidden/>
          </w:rPr>
          <w:fldChar w:fldCharType="end"/>
        </w:r>
      </w:hyperlink>
    </w:p>
    <w:p w14:paraId="42E23E9C"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37" w:history="1">
        <w:r w:rsidRPr="000C42CA">
          <w:rPr>
            <w:rStyle w:val="Hyperlink"/>
            <w:noProof/>
            <w:rtl/>
          </w:rPr>
          <w:t>אליהו ברוכי (יהדות התורה):</w:t>
        </w:r>
        <w:r>
          <w:rPr>
            <w:noProof/>
            <w:webHidden/>
          </w:rPr>
          <w:tab/>
        </w:r>
        <w:r>
          <w:rPr>
            <w:noProof/>
            <w:webHidden/>
          </w:rPr>
          <w:fldChar w:fldCharType="begin"/>
        </w:r>
        <w:r>
          <w:rPr>
            <w:noProof/>
            <w:webHidden/>
          </w:rPr>
          <w:instrText xml:space="preserve"> PAGEREF _Toc199967437 \h </w:instrText>
        </w:r>
        <w:r>
          <w:rPr>
            <w:noProof/>
            <w:webHidden/>
          </w:rPr>
        </w:r>
        <w:r>
          <w:rPr>
            <w:noProof/>
            <w:webHidden/>
          </w:rPr>
          <w:fldChar w:fldCharType="separate"/>
        </w:r>
        <w:r>
          <w:rPr>
            <w:noProof/>
            <w:webHidden/>
          </w:rPr>
          <w:t>27</w:t>
        </w:r>
        <w:r>
          <w:rPr>
            <w:noProof/>
            <w:webHidden/>
          </w:rPr>
          <w:fldChar w:fldCharType="end"/>
        </w:r>
      </w:hyperlink>
    </w:p>
    <w:p w14:paraId="7C88B6C4"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38" w:history="1">
        <w:r w:rsidRPr="000C42CA">
          <w:rPr>
            <w:rStyle w:val="Hyperlink"/>
            <w:noProof/>
            <w:rtl/>
          </w:rPr>
          <w:t>השר לביטחון לאומי איתמר בן גביר:</w:t>
        </w:r>
        <w:r>
          <w:rPr>
            <w:noProof/>
            <w:webHidden/>
          </w:rPr>
          <w:tab/>
        </w:r>
        <w:r>
          <w:rPr>
            <w:noProof/>
            <w:webHidden/>
          </w:rPr>
          <w:fldChar w:fldCharType="begin"/>
        </w:r>
        <w:r>
          <w:rPr>
            <w:noProof/>
            <w:webHidden/>
          </w:rPr>
          <w:instrText xml:space="preserve"> PAGEREF _Toc199967438 \h </w:instrText>
        </w:r>
        <w:r>
          <w:rPr>
            <w:noProof/>
            <w:webHidden/>
          </w:rPr>
        </w:r>
        <w:r>
          <w:rPr>
            <w:noProof/>
            <w:webHidden/>
          </w:rPr>
          <w:fldChar w:fldCharType="separate"/>
        </w:r>
        <w:r>
          <w:rPr>
            <w:noProof/>
            <w:webHidden/>
          </w:rPr>
          <w:t>28</w:t>
        </w:r>
        <w:r>
          <w:rPr>
            <w:noProof/>
            <w:webHidden/>
          </w:rPr>
          <w:fldChar w:fldCharType="end"/>
        </w:r>
      </w:hyperlink>
    </w:p>
    <w:p w14:paraId="23D88413"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39" w:history="1">
        <w:r w:rsidRPr="000C42CA">
          <w:rPr>
            <w:rStyle w:val="Hyperlink"/>
            <w:noProof/>
            <w:rtl/>
          </w:rPr>
          <w:t>מירב בן ארי (יש עתיד):</w:t>
        </w:r>
        <w:r>
          <w:rPr>
            <w:noProof/>
            <w:webHidden/>
          </w:rPr>
          <w:tab/>
        </w:r>
        <w:r>
          <w:rPr>
            <w:noProof/>
            <w:webHidden/>
          </w:rPr>
          <w:fldChar w:fldCharType="begin"/>
        </w:r>
        <w:r>
          <w:rPr>
            <w:noProof/>
            <w:webHidden/>
          </w:rPr>
          <w:instrText xml:space="preserve"> PAGEREF _Toc199967439 \h </w:instrText>
        </w:r>
        <w:r>
          <w:rPr>
            <w:noProof/>
            <w:webHidden/>
          </w:rPr>
        </w:r>
        <w:r>
          <w:rPr>
            <w:noProof/>
            <w:webHidden/>
          </w:rPr>
          <w:fldChar w:fldCharType="separate"/>
        </w:r>
        <w:r>
          <w:rPr>
            <w:noProof/>
            <w:webHidden/>
          </w:rPr>
          <w:t>29</w:t>
        </w:r>
        <w:r>
          <w:rPr>
            <w:noProof/>
            <w:webHidden/>
          </w:rPr>
          <w:fldChar w:fldCharType="end"/>
        </w:r>
      </w:hyperlink>
    </w:p>
    <w:p w14:paraId="444FA4F1"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40" w:history="1">
        <w:r w:rsidRPr="000C42CA">
          <w:rPr>
            <w:rStyle w:val="Hyperlink"/>
            <w:noProof/>
            <w:rtl/>
          </w:rPr>
          <w:t>אלון שוסטר (המחנה הממלכתי):</w:t>
        </w:r>
        <w:r>
          <w:rPr>
            <w:noProof/>
            <w:webHidden/>
          </w:rPr>
          <w:tab/>
        </w:r>
        <w:r>
          <w:rPr>
            <w:noProof/>
            <w:webHidden/>
          </w:rPr>
          <w:fldChar w:fldCharType="begin"/>
        </w:r>
        <w:r>
          <w:rPr>
            <w:noProof/>
            <w:webHidden/>
          </w:rPr>
          <w:instrText xml:space="preserve"> PAGEREF _Toc199967440 \h </w:instrText>
        </w:r>
        <w:r>
          <w:rPr>
            <w:noProof/>
            <w:webHidden/>
          </w:rPr>
        </w:r>
        <w:r>
          <w:rPr>
            <w:noProof/>
            <w:webHidden/>
          </w:rPr>
          <w:fldChar w:fldCharType="separate"/>
        </w:r>
        <w:r>
          <w:rPr>
            <w:noProof/>
            <w:webHidden/>
          </w:rPr>
          <w:t>29</w:t>
        </w:r>
        <w:r>
          <w:rPr>
            <w:noProof/>
            <w:webHidden/>
          </w:rPr>
          <w:fldChar w:fldCharType="end"/>
        </w:r>
      </w:hyperlink>
    </w:p>
    <w:p w14:paraId="3E779BCD"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41" w:history="1">
        <w:r w:rsidRPr="000C42CA">
          <w:rPr>
            <w:rStyle w:val="Hyperlink"/>
            <w:noProof/>
            <w:rtl/>
            <w:lang w:eastAsia="he-IL"/>
          </w:rPr>
          <w:t>3248. נרצחים בחברה הערבית מתחילת השנה</w:t>
        </w:r>
        <w:r>
          <w:rPr>
            <w:noProof/>
            <w:webHidden/>
          </w:rPr>
          <w:tab/>
        </w:r>
        <w:r>
          <w:rPr>
            <w:noProof/>
            <w:webHidden/>
          </w:rPr>
          <w:fldChar w:fldCharType="begin"/>
        </w:r>
        <w:r>
          <w:rPr>
            <w:noProof/>
            <w:webHidden/>
          </w:rPr>
          <w:instrText xml:space="preserve"> PAGEREF _Toc199967441 \h </w:instrText>
        </w:r>
        <w:r>
          <w:rPr>
            <w:noProof/>
            <w:webHidden/>
          </w:rPr>
        </w:r>
        <w:r>
          <w:rPr>
            <w:noProof/>
            <w:webHidden/>
          </w:rPr>
          <w:fldChar w:fldCharType="separate"/>
        </w:r>
        <w:r>
          <w:rPr>
            <w:noProof/>
            <w:webHidden/>
          </w:rPr>
          <w:t>44</w:t>
        </w:r>
        <w:r>
          <w:rPr>
            <w:noProof/>
            <w:webHidden/>
          </w:rPr>
          <w:fldChar w:fldCharType="end"/>
        </w:r>
      </w:hyperlink>
    </w:p>
    <w:p w14:paraId="0DA0D0AE"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42" w:history="1">
        <w:r w:rsidRPr="000C42CA">
          <w:rPr>
            <w:rStyle w:val="Hyperlink"/>
            <w:noProof/>
            <w:rtl/>
          </w:rPr>
          <w:t>נאור שירי (יש עתיד):</w:t>
        </w:r>
        <w:r>
          <w:rPr>
            <w:noProof/>
            <w:webHidden/>
          </w:rPr>
          <w:tab/>
        </w:r>
        <w:r>
          <w:rPr>
            <w:noProof/>
            <w:webHidden/>
          </w:rPr>
          <w:fldChar w:fldCharType="begin"/>
        </w:r>
        <w:r>
          <w:rPr>
            <w:noProof/>
            <w:webHidden/>
          </w:rPr>
          <w:instrText xml:space="preserve"> PAGEREF _Toc199967442 \h </w:instrText>
        </w:r>
        <w:r>
          <w:rPr>
            <w:noProof/>
            <w:webHidden/>
          </w:rPr>
        </w:r>
        <w:r>
          <w:rPr>
            <w:noProof/>
            <w:webHidden/>
          </w:rPr>
          <w:fldChar w:fldCharType="separate"/>
        </w:r>
        <w:r>
          <w:rPr>
            <w:noProof/>
            <w:webHidden/>
          </w:rPr>
          <w:t>44</w:t>
        </w:r>
        <w:r>
          <w:rPr>
            <w:noProof/>
            <w:webHidden/>
          </w:rPr>
          <w:fldChar w:fldCharType="end"/>
        </w:r>
      </w:hyperlink>
    </w:p>
    <w:p w14:paraId="6D726871"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43" w:history="1">
        <w:r w:rsidRPr="000C42CA">
          <w:rPr>
            <w:rStyle w:val="Hyperlink"/>
            <w:noProof/>
            <w:rtl/>
          </w:rPr>
          <w:t>השר לביטחון לאומי איתמר בן גביר:</w:t>
        </w:r>
        <w:r>
          <w:rPr>
            <w:noProof/>
            <w:webHidden/>
          </w:rPr>
          <w:tab/>
        </w:r>
        <w:r>
          <w:rPr>
            <w:noProof/>
            <w:webHidden/>
          </w:rPr>
          <w:fldChar w:fldCharType="begin"/>
        </w:r>
        <w:r>
          <w:rPr>
            <w:noProof/>
            <w:webHidden/>
          </w:rPr>
          <w:instrText xml:space="preserve"> PAGEREF _Toc199967443 \h </w:instrText>
        </w:r>
        <w:r>
          <w:rPr>
            <w:noProof/>
            <w:webHidden/>
          </w:rPr>
        </w:r>
        <w:r>
          <w:rPr>
            <w:noProof/>
            <w:webHidden/>
          </w:rPr>
          <w:fldChar w:fldCharType="separate"/>
        </w:r>
        <w:r>
          <w:rPr>
            <w:noProof/>
            <w:webHidden/>
          </w:rPr>
          <w:t>45</w:t>
        </w:r>
        <w:r>
          <w:rPr>
            <w:noProof/>
            <w:webHidden/>
          </w:rPr>
          <w:fldChar w:fldCharType="end"/>
        </w:r>
      </w:hyperlink>
    </w:p>
    <w:p w14:paraId="591DB0F5"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44" w:history="1">
        <w:r w:rsidRPr="000C42CA">
          <w:rPr>
            <w:rStyle w:val="Hyperlink"/>
            <w:noProof/>
            <w:rtl/>
          </w:rPr>
          <w:t>3168. אחוז פענוח תיקי רצח בחברה הערבית</w:t>
        </w:r>
        <w:r>
          <w:rPr>
            <w:noProof/>
            <w:webHidden/>
          </w:rPr>
          <w:tab/>
        </w:r>
        <w:r>
          <w:rPr>
            <w:noProof/>
            <w:webHidden/>
          </w:rPr>
          <w:fldChar w:fldCharType="begin"/>
        </w:r>
        <w:r>
          <w:rPr>
            <w:noProof/>
            <w:webHidden/>
          </w:rPr>
          <w:instrText xml:space="preserve"> PAGEREF _Toc199967444 \h </w:instrText>
        </w:r>
        <w:r>
          <w:rPr>
            <w:noProof/>
            <w:webHidden/>
          </w:rPr>
        </w:r>
        <w:r>
          <w:rPr>
            <w:noProof/>
            <w:webHidden/>
          </w:rPr>
          <w:fldChar w:fldCharType="separate"/>
        </w:r>
        <w:r>
          <w:rPr>
            <w:noProof/>
            <w:webHidden/>
          </w:rPr>
          <w:t>58</w:t>
        </w:r>
        <w:r>
          <w:rPr>
            <w:noProof/>
            <w:webHidden/>
          </w:rPr>
          <w:fldChar w:fldCharType="end"/>
        </w:r>
      </w:hyperlink>
    </w:p>
    <w:bookmarkStart w:id="16" w:name="_GoBack"/>
    <w:bookmarkEnd w:id="16"/>
    <w:p w14:paraId="631A9539"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r w:rsidRPr="000C42CA">
        <w:rPr>
          <w:rStyle w:val="Hyperlink"/>
          <w:noProof/>
        </w:rPr>
        <w:fldChar w:fldCharType="begin"/>
      </w:r>
      <w:r w:rsidRPr="000C42CA">
        <w:rPr>
          <w:rStyle w:val="Hyperlink"/>
          <w:noProof/>
        </w:rPr>
        <w:instrText xml:space="preserve"> </w:instrText>
      </w:r>
      <w:r>
        <w:rPr>
          <w:noProof/>
        </w:rPr>
        <w:instrText>HYPERLINK \l "_Toc199967445"</w:instrText>
      </w:r>
      <w:r w:rsidRPr="000C42CA">
        <w:rPr>
          <w:rStyle w:val="Hyperlink"/>
          <w:noProof/>
        </w:rPr>
        <w:instrText xml:space="preserve"> </w:instrText>
      </w:r>
      <w:r w:rsidRPr="000C42CA">
        <w:rPr>
          <w:rStyle w:val="Hyperlink"/>
          <w:noProof/>
        </w:rPr>
      </w:r>
      <w:r w:rsidRPr="000C42CA">
        <w:rPr>
          <w:rStyle w:val="Hyperlink"/>
          <w:noProof/>
        </w:rPr>
        <w:fldChar w:fldCharType="separate"/>
      </w:r>
      <w:r w:rsidRPr="000C42CA">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_Toc199967445 \h </w:instrText>
      </w:r>
      <w:r>
        <w:rPr>
          <w:noProof/>
          <w:webHidden/>
        </w:rPr>
      </w:r>
      <w:r>
        <w:rPr>
          <w:noProof/>
          <w:webHidden/>
        </w:rPr>
        <w:fldChar w:fldCharType="separate"/>
      </w:r>
      <w:r>
        <w:rPr>
          <w:noProof/>
          <w:webHidden/>
        </w:rPr>
        <w:t>58</w:t>
      </w:r>
      <w:r>
        <w:rPr>
          <w:noProof/>
          <w:webHidden/>
        </w:rPr>
        <w:fldChar w:fldCharType="end"/>
      </w:r>
      <w:r w:rsidRPr="000C42CA">
        <w:rPr>
          <w:rStyle w:val="Hyperlink"/>
          <w:noProof/>
        </w:rPr>
        <w:fldChar w:fldCharType="end"/>
      </w:r>
    </w:p>
    <w:p w14:paraId="0DDB8CF8"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46" w:history="1">
        <w:r w:rsidRPr="000C42CA">
          <w:rPr>
            <w:rStyle w:val="Hyperlink"/>
            <w:noProof/>
            <w:rtl/>
          </w:rPr>
          <w:t>השר לביטחון לאומי איתמר בן גביר:</w:t>
        </w:r>
        <w:r>
          <w:rPr>
            <w:noProof/>
            <w:webHidden/>
          </w:rPr>
          <w:tab/>
        </w:r>
        <w:r>
          <w:rPr>
            <w:noProof/>
            <w:webHidden/>
          </w:rPr>
          <w:fldChar w:fldCharType="begin"/>
        </w:r>
        <w:r>
          <w:rPr>
            <w:noProof/>
            <w:webHidden/>
          </w:rPr>
          <w:instrText xml:space="preserve"> PAGEREF _Toc199967446 \h </w:instrText>
        </w:r>
        <w:r>
          <w:rPr>
            <w:noProof/>
            <w:webHidden/>
          </w:rPr>
        </w:r>
        <w:r>
          <w:rPr>
            <w:noProof/>
            <w:webHidden/>
          </w:rPr>
          <w:fldChar w:fldCharType="separate"/>
        </w:r>
        <w:r>
          <w:rPr>
            <w:noProof/>
            <w:webHidden/>
          </w:rPr>
          <w:t>58</w:t>
        </w:r>
        <w:r>
          <w:rPr>
            <w:noProof/>
            <w:webHidden/>
          </w:rPr>
          <w:fldChar w:fldCharType="end"/>
        </w:r>
      </w:hyperlink>
    </w:p>
    <w:p w14:paraId="3ABBB0BB"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47" w:history="1">
        <w:r w:rsidRPr="000C42CA">
          <w:rPr>
            <w:rStyle w:val="Hyperlink"/>
            <w:noProof/>
            <w:rtl/>
            <w:lang w:eastAsia="he-IL"/>
          </w:rPr>
          <w:t>הצעת חוק גירוש משפחות מחבלים (תיקון – הרחבת והבניית שיקול הדעת), התשפ"ה–2024</w:t>
        </w:r>
        <w:r>
          <w:rPr>
            <w:noProof/>
            <w:webHidden/>
          </w:rPr>
          <w:tab/>
        </w:r>
        <w:r>
          <w:rPr>
            <w:noProof/>
            <w:webHidden/>
          </w:rPr>
          <w:fldChar w:fldCharType="begin"/>
        </w:r>
        <w:r>
          <w:rPr>
            <w:noProof/>
            <w:webHidden/>
          </w:rPr>
          <w:instrText xml:space="preserve"> PAGEREF _Toc199967447 \h </w:instrText>
        </w:r>
        <w:r>
          <w:rPr>
            <w:noProof/>
            <w:webHidden/>
          </w:rPr>
        </w:r>
        <w:r>
          <w:rPr>
            <w:noProof/>
            <w:webHidden/>
          </w:rPr>
          <w:fldChar w:fldCharType="separate"/>
        </w:r>
        <w:r>
          <w:rPr>
            <w:noProof/>
            <w:webHidden/>
          </w:rPr>
          <w:t>70</w:t>
        </w:r>
        <w:r>
          <w:rPr>
            <w:noProof/>
            <w:webHidden/>
          </w:rPr>
          <w:fldChar w:fldCharType="end"/>
        </w:r>
      </w:hyperlink>
    </w:p>
    <w:p w14:paraId="4D77B6F9"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48" w:history="1">
        <w:r w:rsidRPr="000C42CA">
          <w:rPr>
            <w:rStyle w:val="Hyperlink"/>
            <w:noProof/>
            <w:rtl/>
          </w:rPr>
          <w:t>פנינה תמנו (המחנה הממלכתי):</w:t>
        </w:r>
        <w:r>
          <w:rPr>
            <w:noProof/>
            <w:webHidden/>
          </w:rPr>
          <w:tab/>
        </w:r>
        <w:r>
          <w:rPr>
            <w:noProof/>
            <w:webHidden/>
          </w:rPr>
          <w:fldChar w:fldCharType="begin"/>
        </w:r>
        <w:r>
          <w:rPr>
            <w:noProof/>
            <w:webHidden/>
          </w:rPr>
          <w:instrText xml:space="preserve"> PAGEREF _Toc199967448 \h </w:instrText>
        </w:r>
        <w:r>
          <w:rPr>
            <w:noProof/>
            <w:webHidden/>
          </w:rPr>
        </w:r>
        <w:r>
          <w:rPr>
            <w:noProof/>
            <w:webHidden/>
          </w:rPr>
          <w:fldChar w:fldCharType="separate"/>
        </w:r>
        <w:r>
          <w:rPr>
            <w:noProof/>
            <w:webHidden/>
          </w:rPr>
          <w:t>70</w:t>
        </w:r>
        <w:r>
          <w:rPr>
            <w:noProof/>
            <w:webHidden/>
          </w:rPr>
          <w:fldChar w:fldCharType="end"/>
        </w:r>
      </w:hyperlink>
    </w:p>
    <w:p w14:paraId="04B33B6A"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49" w:history="1">
        <w:r w:rsidRPr="000C42CA">
          <w:rPr>
            <w:rStyle w:val="Hyperlink"/>
            <w:noProof/>
            <w:rtl/>
          </w:rPr>
          <w:t>השר במשרד האוצר זאב אלקין:</w:t>
        </w:r>
        <w:r>
          <w:rPr>
            <w:noProof/>
            <w:webHidden/>
          </w:rPr>
          <w:tab/>
        </w:r>
        <w:r>
          <w:rPr>
            <w:noProof/>
            <w:webHidden/>
          </w:rPr>
          <w:fldChar w:fldCharType="begin"/>
        </w:r>
        <w:r>
          <w:rPr>
            <w:noProof/>
            <w:webHidden/>
          </w:rPr>
          <w:instrText xml:space="preserve"> PAGEREF _Toc199967449 \h </w:instrText>
        </w:r>
        <w:r>
          <w:rPr>
            <w:noProof/>
            <w:webHidden/>
          </w:rPr>
        </w:r>
        <w:r>
          <w:rPr>
            <w:noProof/>
            <w:webHidden/>
          </w:rPr>
          <w:fldChar w:fldCharType="separate"/>
        </w:r>
        <w:r>
          <w:rPr>
            <w:noProof/>
            <w:webHidden/>
          </w:rPr>
          <w:t>73</w:t>
        </w:r>
        <w:r>
          <w:rPr>
            <w:noProof/>
            <w:webHidden/>
          </w:rPr>
          <w:fldChar w:fldCharType="end"/>
        </w:r>
      </w:hyperlink>
    </w:p>
    <w:p w14:paraId="6AFAF386"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50" w:history="1">
        <w:r w:rsidRPr="000C42CA">
          <w:rPr>
            <w:rStyle w:val="Hyperlink"/>
            <w:noProof/>
            <w:rtl/>
          </w:rPr>
          <w:t>יוסף עטאונה (חד"ש-תע"ל):</w:t>
        </w:r>
        <w:r>
          <w:rPr>
            <w:noProof/>
            <w:webHidden/>
          </w:rPr>
          <w:tab/>
        </w:r>
        <w:r>
          <w:rPr>
            <w:noProof/>
            <w:webHidden/>
          </w:rPr>
          <w:fldChar w:fldCharType="begin"/>
        </w:r>
        <w:r>
          <w:rPr>
            <w:noProof/>
            <w:webHidden/>
          </w:rPr>
          <w:instrText xml:space="preserve"> PAGEREF _Toc199967450 \h </w:instrText>
        </w:r>
        <w:r>
          <w:rPr>
            <w:noProof/>
            <w:webHidden/>
          </w:rPr>
        </w:r>
        <w:r>
          <w:rPr>
            <w:noProof/>
            <w:webHidden/>
          </w:rPr>
          <w:fldChar w:fldCharType="separate"/>
        </w:r>
        <w:r>
          <w:rPr>
            <w:noProof/>
            <w:webHidden/>
          </w:rPr>
          <w:t>74</w:t>
        </w:r>
        <w:r>
          <w:rPr>
            <w:noProof/>
            <w:webHidden/>
          </w:rPr>
          <w:fldChar w:fldCharType="end"/>
        </w:r>
      </w:hyperlink>
    </w:p>
    <w:p w14:paraId="385D475A"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51" w:history="1">
        <w:r w:rsidRPr="000C42CA">
          <w:rPr>
            <w:rStyle w:val="Hyperlink"/>
            <w:noProof/>
            <w:rtl/>
          </w:rPr>
          <w:t>מתן כהנא (המחנה הממלכתי):</w:t>
        </w:r>
        <w:r>
          <w:rPr>
            <w:noProof/>
            <w:webHidden/>
          </w:rPr>
          <w:tab/>
        </w:r>
        <w:r>
          <w:rPr>
            <w:noProof/>
            <w:webHidden/>
          </w:rPr>
          <w:fldChar w:fldCharType="begin"/>
        </w:r>
        <w:r>
          <w:rPr>
            <w:noProof/>
            <w:webHidden/>
          </w:rPr>
          <w:instrText xml:space="preserve"> PAGEREF _Toc199967451 \h </w:instrText>
        </w:r>
        <w:r>
          <w:rPr>
            <w:noProof/>
            <w:webHidden/>
          </w:rPr>
        </w:r>
        <w:r>
          <w:rPr>
            <w:noProof/>
            <w:webHidden/>
          </w:rPr>
          <w:fldChar w:fldCharType="separate"/>
        </w:r>
        <w:r>
          <w:rPr>
            <w:noProof/>
            <w:webHidden/>
          </w:rPr>
          <w:t>75</w:t>
        </w:r>
        <w:r>
          <w:rPr>
            <w:noProof/>
            <w:webHidden/>
          </w:rPr>
          <w:fldChar w:fldCharType="end"/>
        </w:r>
      </w:hyperlink>
    </w:p>
    <w:p w14:paraId="6D872248"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52" w:history="1">
        <w:r w:rsidRPr="000C42CA">
          <w:rPr>
            <w:rStyle w:val="Hyperlink"/>
            <w:noProof/>
            <w:rtl/>
          </w:rPr>
          <w:t>הצעת חוק הביטוח הלאומי (תיקון – הארכת הזכאות לדמי אבטלה למשרתי מילואים), התשפ"ה–2024</w:t>
        </w:r>
        <w:r>
          <w:rPr>
            <w:noProof/>
            <w:webHidden/>
          </w:rPr>
          <w:tab/>
        </w:r>
        <w:r>
          <w:rPr>
            <w:noProof/>
            <w:webHidden/>
          </w:rPr>
          <w:fldChar w:fldCharType="begin"/>
        </w:r>
        <w:r>
          <w:rPr>
            <w:noProof/>
            <w:webHidden/>
          </w:rPr>
          <w:instrText xml:space="preserve"> PAGEREF _Toc199967452 \h </w:instrText>
        </w:r>
        <w:r>
          <w:rPr>
            <w:noProof/>
            <w:webHidden/>
          </w:rPr>
        </w:r>
        <w:r>
          <w:rPr>
            <w:noProof/>
            <w:webHidden/>
          </w:rPr>
          <w:fldChar w:fldCharType="separate"/>
        </w:r>
        <w:r>
          <w:rPr>
            <w:noProof/>
            <w:webHidden/>
          </w:rPr>
          <w:t>76</w:t>
        </w:r>
        <w:r>
          <w:rPr>
            <w:noProof/>
            <w:webHidden/>
          </w:rPr>
          <w:fldChar w:fldCharType="end"/>
        </w:r>
      </w:hyperlink>
    </w:p>
    <w:p w14:paraId="743B1525"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53" w:history="1">
        <w:r w:rsidRPr="000C42CA">
          <w:rPr>
            <w:rStyle w:val="Hyperlink"/>
            <w:noProof/>
            <w:rtl/>
          </w:rPr>
          <w:t>נעמה לזימי (העבודה):</w:t>
        </w:r>
        <w:r>
          <w:rPr>
            <w:noProof/>
            <w:webHidden/>
          </w:rPr>
          <w:tab/>
        </w:r>
        <w:r>
          <w:rPr>
            <w:noProof/>
            <w:webHidden/>
          </w:rPr>
          <w:fldChar w:fldCharType="begin"/>
        </w:r>
        <w:r>
          <w:rPr>
            <w:noProof/>
            <w:webHidden/>
          </w:rPr>
          <w:instrText xml:space="preserve"> PAGEREF _Toc199967453 \h </w:instrText>
        </w:r>
        <w:r>
          <w:rPr>
            <w:noProof/>
            <w:webHidden/>
          </w:rPr>
        </w:r>
        <w:r>
          <w:rPr>
            <w:noProof/>
            <w:webHidden/>
          </w:rPr>
          <w:fldChar w:fldCharType="separate"/>
        </w:r>
        <w:r>
          <w:rPr>
            <w:noProof/>
            <w:webHidden/>
          </w:rPr>
          <w:t>76</w:t>
        </w:r>
        <w:r>
          <w:rPr>
            <w:noProof/>
            <w:webHidden/>
          </w:rPr>
          <w:fldChar w:fldCharType="end"/>
        </w:r>
      </w:hyperlink>
    </w:p>
    <w:p w14:paraId="19A72959"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54" w:history="1">
        <w:r w:rsidRPr="000C42CA">
          <w:rPr>
            <w:rStyle w:val="Hyperlink"/>
            <w:noProof/>
            <w:rtl/>
          </w:rPr>
          <w:t>השר לשירותי דת מיכאל מלכיאלי:</w:t>
        </w:r>
        <w:r>
          <w:rPr>
            <w:noProof/>
            <w:webHidden/>
          </w:rPr>
          <w:tab/>
        </w:r>
        <w:r>
          <w:rPr>
            <w:noProof/>
            <w:webHidden/>
          </w:rPr>
          <w:fldChar w:fldCharType="begin"/>
        </w:r>
        <w:r>
          <w:rPr>
            <w:noProof/>
            <w:webHidden/>
          </w:rPr>
          <w:instrText xml:space="preserve"> PAGEREF _Toc199967454 \h </w:instrText>
        </w:r>
        <w:r>
          <w:rPr>
            <w:noProof/>
            <w:webHidden/>
          </w:rPr>
        </w:r>
        <w:r>
          <w:rPr>
            <w:noProof/>
            <w:webHidden/>
          </w:rPr>
          <w:fldChar w:fldCharType="separate"/>
        </w:r>
        <w:r>
          <w:rPr>
            <w:noProof/>
            <w:webHidden/>
          </w:rPr>
          <w:t>81</w:t>
        </w:r>
        <w:r>
          <w:rPr>
            <w:noProof/>
            <w:webHidden/>
          </w:rPr>
          <w:fldChar w:fldCharType="end"/>
        </w:r>
      </w:hyperlink>
    </w:p>
    <w:p w14:paraId="3CEA0D61"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55" w:history="1">
        <w:r w:rsidRPr="000C42CA">
          <w:rPr>
            <w:rStyle w:val="Hyperlink"/>
            <w:noProof/>
            <w:rtl/>
          </w:rPr>
          <w:t>אלעזר שטרן (יש עתיד):</w:t>
        </w:r>
        <w:r>
          <w:rPr>
            <w:noProof/>
            <w:webHidden/>
          </w:rPr>
          <w:tab/>
        </w:r>
        <w:r>
          <w:rPr>
            <w:noProof/>
            <w:webHidden/>
          </w:rPr>
          <w:fldChar w:fldCharType="begin"/>
        </w:r>
        <w:r>
          <w:rPr>
            <w:noProof/>
            <w:webHidden/>
          </w:rPr>
          <w:instrText xml:space="preserve"> PAGEREF _Toc199967455 \h </w:instrText>
        </w:r>
        <w:r>
          <w:rPr>
            <w:noProof/>
            <w:webHidden/>
          </w:rPr>
        </w:r>
        <w:r>
          <w:rPr>
            <w:noProof/>
            <w:webHidden/>
          </w:rPr>
          <w:fldChar w:fldCharType="separate"/>
        </w:r>
        <w:r>
          <w:rPr>
            <w:noProof/>
            <w:webHidden/>
          </w:rPr>
          <w:t>88</w:t>
        </w:r>
        <w:r>
          <w:rPr>
            <w:noProof/>
            <w:webHidden/>
          </w:rPr>
          <w:fldChar w:fldCharType="end"/>
        </w:r>
      </w:hyperlink>
    </w:p>
    <w:p w14:paraId="7A10181A"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56" w:history="1">
        <w:r w:rsidRPr="000C42CA">
          <w:rPr>
            <w:rStyle w:val="Hyperlink"/>
            <w:noProof/>
            <w:rtl/>
          </w:rPr>
          <w:t>הצעת חוק הביטוח הלאומי (תיקון – שלילת קצבת ילדים ממשפחות פוליגמיות), התשפ"ג–2023</w:t>
        </w:r>
        <w:r>
          <w:rPr>
            <w:noProof/>
            <w:webHidden/>
          </w:rPr>
          <w:tab/>
        </w:r>
        <w:r>
          <w:rPr>
            <w:noProof/>
            <w:webHidden/>
          </w:rPr>
          <w:fldChar w:fldCharType="begin"/>
        </w:r>
        <w:r>
          <w:rPr>
            <w:noProof/>
            <w:webHidden/>
          </w:rPr>
          <w:instrText xml:space="preserve"> PAGEREF _Toc199967456 \h </w:instrText>
        </w:r>
        <w:r>
          <w:rPr>
            <w:noProof/>
            <w:webHidden/>
          </w:rPr>
        </w:r>
        <w:r>
          <w:rPr>
            <w:noProof/>
            <w:webHidden/>
          </w:rPr>
          <w:fldChar w:fldCharType="separate"/>
        </w:r>
        <w:r>
          <w:rPr>
            <w:noProof/>
            <w:webHidden/>
          </w:rPr>
          <w:t>90</w:t>
        </w:r>
        <w:r>
          <w:rPr>
            <w:noProof/>
            <w:webHidden/>
          </w:rPr>
          <w:fldChar w:fldCharType="end"/>
        </w:r>
      </w:hyperlink>
    </w:p>
    <w:p w14:paraId="5679A3CA"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57" w:history="1">
        <w:r w:rsidRPr="000C42CA">
          <w:rPr>
            <w:rStyle w:val="Hyperlink"/>
            <w:noProof/>
            <w:rtl/>
          </w:rPr>
          <w:t>עודד פורר (ישראל ביתנו):</w:t>
        </w:r>
        <w:r>
          <w:rPr>
            <w:noProof/>
            <w:webHidden/>
          </w:rPr>
          <w:tab/>
        </w:r>
        <w:r>
          <w:rPr>
            <w:noProof/>
            <w:webHidden/>
          </w:rPr>
          <w:fldChar w:fldCharType="begin"/>
        </w:r>
        <w:r>
          <w:rPr>
            <w:noProof/>
            <w:webHidden/>
          </w:rPr>
          <w:instrText xml:space="preserve"> PAGEREF _Toc199967457 \h </w:instrText>
        </w:r>
        <w:r>
          <w:rPr>
            <w:noProof/>
            <w:webHidden/>
          </w:rPr>
        </w:r>
        <w:r>
          <w:rPr>
            <w:noProof/>
            <w:webHidden/>
          </w:rPr>
          <w:fldChar w:fldCharType="separate"/>
        </w:r>
        <w:r>
          <w:rPr>
            <w:noProof/>
            <w:webHidden/>
          </w:rPr>
          <w:t>90</w:t>
        </w:r>
        <w:r>
          <w:rPr>
            <w:noProof/>
            <w:webHidden/>
          </w:rPr>
          <w:fldChar w:fldCharType="end"/>
        </w:r>
      </w:hyperlink>
    </w:p>
    <w:p w14:paraId="138D7073"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58" w:history="1">
        <w:r w:rsidRPr="000C42CA">
          <w:rPr>
            <w:rStyle w:val="Hyperlink"/>
            <w:noProof/>
            <w:rtl/>
          </w:rPr>
          <w:t>השר לשירותי דת מיכאל מלכיאלי:</w:t>
        </w:r>
        <w:r>
          <w:rPr>
            <w:noProof/>
            <w:webHidden/>
          </w:rPr>
          <w:tab/>
        </w:r>
        <w:r>
          <w:rPr>
            <w:noProof/>
            <w:webHidden/>
          </w:rPr>
          <w:fldChar w:fldCharType="begin"/>
        </w:r>
        <w:r>
          <w:rPr>
            <w:noProof/>
            <w:webHidden/>
          </w:rPr>
          <w:instrText xml:space="preserve"> PAGEREF _Toc199967458 \h </w:instrText>
        </w:r>
        <w:r>
          <w:rPr>
            <w:noProof/>
            <w:webHidden/>
          </w:rPr>
        </w:r>
        <w:r>
          <w:rPr>
            <w:noProof/>
            <w:webHidden/>
          </w:rPr>
          <w:fldChar w:fldCharType="separate"/>
        </w:r>
        <w:r>
          <w:rPr>
            <w:noProof/>
            <w:webHidden/>
          </w:rPr>
          <w:t>93</w:t>
        </w:r>
        <w:r>
          <w:rPr>
            <w:noProof/>
            <w:webHidden/>
          </w:rPr>
          <w:fldChar w:fldCharType="end"/>
        </w:r>
      </w:hyperlink>
    </w:p>
    <w:p w14:paraId="341FAD1E"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59" w:history="1">
        <w:r w:rsidRPr="000C42CA">
          <w:rPr>
            <w:rStyle w:val="Hyperlink"/>
            <w:noProof/>
            <w:rtl/>
          </w:rPr>
          <w:t>עודד פורר (ישראל ביתנו):</w:t>
        </w:r>
        <w:r>
          <w:rPr>
            <w:noProof/>
            <w:webHidden/>
          </w:rPr>
          <w:tab/>
        </w:r>
        <w:r>
          <w:rPr>
            <w:noProof/>
            <w:webHidden/>
          </w:rPr>
          <w:fldChar w:fldCharType="begin"/>
        </w:r>
        <w:r>
          <w:rPr>
            <w:noProof/>
            <w:webHidden/>
          </w:rPr>
          <w:instrText xml:space="preserve"> PAGEREF _Toc199967459 \h </w:instrText>
        </w:r>
        <w:r>
          <w:rPr>
            <w:noProof/>
            <w:webHidden/>
          </w:rPr>
        </w:r>
        <w:r>
          <w:rPr>
            <w:noProof/>
            <w:webHidden/>
          </w:rPr>
          <w:fldChar w:fldCharType="separate"/>
        </w:r>
        <w:r>
          <w:rPr>
            <w:noProof/>
            <w:webHidden/>
          </w:rPr>
          <w:t>105</w:t>
        </w:r>
        <w:r>
          <w:rPr>
            <w:noProof/>
            <w:webHidden/>
          </w:rPr>
          <w:fldChar w:fldCharType="end"/>
        </w:r>
      </w:hyperlink>
    </w:p>
    <w:p w14:paraId="3E411A5C"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60" w:history="1">
        <w:r w:rsidRPr="000C42CA">
          <w:rPr>
            <w:rStyle w:val="Hyperlink"/>
            <w:noProof/>
            <w:rtl/>
          </w:rPr>
          <w:t>הצעת חוק הנכים (תגמולים ושיקום) (תיקון – קביעת זכאויות נוספות לנכים), התשפ"ד–2024</w:t>
        </w:r>
        <w:r>
          <w:rPr>
            <w:noProof/>
            <w:webHidden/>
          </w:rPr>
          <w:tab/>
        </w:r>
        <w:r>
          <w:rPr>
            <w:noProof/>
            <w:webHidden/>
          </w:rPr>
          <w:fldChar w:fldCharType="begin"/>
        </w:r>
        <w:r>
          <w:rPr>
            <w:noProof/>
            <w:webHidden/>
          </w:rPr>
          <w:instrText xml:space="preserve"> PAGEREF _Toc199967460 \h </w:instrText>
        </w:r>
        <w:r>
          <w:rPr>
            <w:noProof/>
            <w:webHidden/>
          </w:rPr>
        </w:r>
        <w:r>
          <w:rPr>
            <w:noProof/>
            <w:webHidden/>
          </w:rPr>
          <w:fldChar w:fldCharType="separate"/>
        </w:r>
        <w:r>
          <w:rPr>
            <w:noProof/>
            <w:webHidden/>
          </w:rPr>
          <w:t>106</w:t>
        </w:r>
        <w:r>
          <w:rPr>
            <w:noProof/>
            <w:webHidden/>
          </w:rPr>
          <w:fldChar w:fldCharType="end"/>
        </w:r>
      </w:hyperlink>
    </w:p>
    <w:p w14:paraId="629D19AE"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61" w:history="1">
        <w:r w:rsidRPr="000C42CA">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_Toc199967461 \h </w:instrText>
        </w:r>
        <w:r>
          <w:rPr>
            <w:noProof/>
            <w:webHidden/>
          </w:rPr>
        </w:r>
        <w:r>
          <w:rPr>
            <w:noProof/>
            <w:webHidden/>
          </w:rPr>
          <w:fldChar w:fldCharType="separate"/>
        </w:r>
        <w:r>
          <w:rPr>
            <w:noProof/>
            <w:webHidden/>
          </w:rPr>
          <w:t>113</w:t>
        </w:r>
        <w:r>
          <w:rPr>
            <w:noProof/>
            <w:webHidden/>
          </w:rPr>
          <w:fldChar w:fldCharType="end"/>
        </w:r>
      </w:hyperlink>
    </w:p>
    <w:p w14:paraId="3FEF1562"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62" w:history="1">
        <w:r w:rsidRPr="000C42CA">
          <w:rPr>
            <w:rStyle w:val="Hyperlink"/>
            <w:noProof/>
            <w:rtl/>
          </w:rPr>
          <w:t>מזכיר הכנסת דן מרזוק:</w:t>
        </w:r>
        <w:r>
          <w:rPr>
            <w:noProof/>
            <w:webHidden/>
          </w:rPr>
          <w:tab/>
        </w:r>
        <w:r>
          <w:rPr>
            <w:noProof/>
            <w:webHidden/>
          </w:rPr>
          <w:fldChar w:fldCharType="begin"/>
        </w:r>
        <w:r>
          <w:rPr>
            <w:noProof/>
            <w:webHidden/>
          </w:rPr>
          <w:instrText xml:space="preserve"> PAGEREF _Toc199967462 \h </w:instrText>
        </w:r>
        <w:r>
          <w:rPr>
            <w:noProof/>
            <w:webHidden/>
          </w:rPr>
        </w:r>
        <w:r>
          <w:rPr>
            <w:noProof/>
            <w:webHidden/>
          </w:rPr>
          <w:fldChar w:fldCharType="separate"/>
        </w:r>
        <w:r>
          <w:rPr>
            <w:noProof/>
            <w:webHidden/>
          </w:rPr>
          <w:t>113</w:t>
        </w:r>
        <w:r>
          <w:rPr>
            <w:noProof/>
            <w:webHidden/>
          </w:rPr>
          <w:fldChar w:fldCharType="end"/>
        </w:r>
      </w:hyperlink>
    </w:p>
    <w:p w14:paraId="52141D07"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63" w:history="1">
        <w:r w:rsidRPr="000C42CA">
          <w:rPr>
            <w:rStyle w:val="Hyperlink"/>
            <w:noProof/>
            <w:rtl/>
          </w:rPr>
          <w:t>הצעת חוק הרשות הלאומית לתרבות ולשפה המרוקאית יהודית, התשפ"ג–2023</w:t>
        </w:r>
        <w:r>
          <w:rPr>
            <w:noProof/>
            <w:webHidden/>
          </w:rPr>
          <w:tab/>
        </w:r>
        <w:r>
          <w:rPr>
            <w:noProof/>
            <w:webHidden/>
          </w:rPr>
          <w:fldChar w:fldCharType="begin"/>
        </w:r>
        <w:r>
          <w:rPr>
            <w:noProof/>
            <w:webHidden/>
          </w:rPr>
          <w:instrText xml:space="preserve"> PAGEREF _Toc199967463 \h </w:instrText>
        </w:r>
        <w:r>
          <w:rPr>
            <w:noProof/>
            <w:webHidden/>
          </w:rPr>
        </w:r>
        <w:r>
          <w:rPr>
            <w:noProof/>
            <w:webHidden/>
          </w:rPr>
          <w:fldChar w:fldCharType="separate"/>
        </w:r>
        <w:r>
          <w:rPr>
            <w:noProof/>
            <w:webHidden/>
          </w:rPr>
          <w:t>114</w:t>
        </w:r>
        <w:r>
          <w:rPr>
            <w:noProof/>
            <w:webHidden/>
          </w:rPr>
          <w:fldChar w:fldCharType="end"/>
        </w:r>
      </w:hyperlink>
    </w:p>
    <w:p w14:paraId="68AA79DF"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64" w:history="1">
        <w:r w:rsidRPr="000C42CA">
          <w:rPr>
            <w:rStyle w:val="Hyperlink"/>
            <w:noProof/>
            <w:rtl/>
          </w:rPr>
          <w:t>השר במשרד האוצר זאב אלקין:</w:t>
        </w:r>
        <w:r>
          <w:rPr>
            <w:noProof/>
            <w:webHidden/>
          </w:rPr>
          <w:tab/>
        </w:r>
        <w:r>
          <w:rPr>
            <w:noProof/>
            <w:webHidden/>
          </w:rPr>
          <w:fldChar w:fldCharType="begin"/>
        </w:r>
        <w:r>
          <w:rPr>
            <w:noProof/>
            <w:webHidden/>
          </w:rPr>
          <w:instrText xml:space="preserve"> PAGEREF _Toc199967464 \h </w:instrText>
        </w:r>
        <w:r>
          <w:rPr>
            <w:noProof/>
            <w:webHidden/>
          </w:rPr>
        </w:r>
        <w:r>
          <w:rPr>
            <w:noProof/>
            <w:webHidden/>
          </w:rPr>
          <w:fldChar w:fldCharType="separate"/>
        </w:r>
        <w:r>
          <w:rPr>
            <w:noProof/>
            <w:webHidden/>
          </w:rPr>
          <w:t>115</w:t>
        </w:r>
        <w:r>
          <w:rPr>
            <w:noProof/>
            <w:webHidden/>
          </w:rPr>
          <w:fldChar w:fldCharType="end"/>
        </w:r>
      </w:hyperlink>
    </w:p>
    <w:p w14:paraId="6F12422A"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65" w:history="1">
        <w:r w:rsidRPr="000C42CA">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_Toc199967465 \h </w:instrText>
        </w:r>
        <w:r>
          <w:rPr>
            <w:noProof/>
            <w:webHidden/>
          </w:rPr>
        </w:r>
        <w:r>
          <w:rPr>
            <w:noProof/>
            <w:webHidden/>
          </w:rPr>
          <w:fldChar w:fldCharType="separate"/>
        </w:r>
        <w:r>
          <w:rPr>
            <w:noProof/>
            <w:webHidden/>
          </w:rPr>
          <w:t>116</w:t>
        </w:r>
        <w:r>
          <w:rPr>
            <w:noProof/>
            <w:webHidden/>
          </w:rPr>
          <w:fldChar w:fldCharType="end"/>
        </w:r>
      </w:hyperlink>
    </w:p>
    <w:p w14:paraId="2A814383"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66" w:history="1">
        <w:r w:rsidRPr="000C42CA">
          <w:rPr>
            <w:rStyle w:val="Hyperlink"/>
            <w:noProof/>
            <w:rtl/>
            <w:lang w:eastAsia="he-IL"/>
          </w:rPr>
          <w:t>הצעת חוק הקמת יישוב עירוני חדש לאוכלוסייה הדרוזית, התשפ"ה–2024</w:t>
        </w:r>
        <w:r>
          <w:rPr>
            <w:noProof/>
            <w:webHidden/>
          </w:rPr>
          <w:tab/>
        </w:r>
        <w:r>
          <w:rPr>
            <w:noProof/>
            <w:webHidden/>
          </w:rPr>
          <w:fldChar w:fldCharType="begin"/>
        </w:r>
        <w:r>
          <w:rPr>
            <w:noProof/>
            <w:webHidden/>
          </w:rPr>
          <w:instrText xml:space="preserve"> PAGEREF _Toc199967466 \h </w:instrText>
        </w:r>
        <w:r>
          <w:rPr>
            <w:noProof/>
            <w:webHidden/>
          </w:rPr>
        </w:r>
        <w:r>
          <w:rPr>
            <w:noProof/>
            <w:webHidden/>
          </w:rPr>
          <w:fldChar w:fldCharType="separate"/>
        </w:r>
        <w:r>
          <w:rPr>
            <w:noProof/>
            <w:webHidden/>
          </w:rPr>
          <w:t>120</w:t>
        </w:r>
        <w:r>
          <w:rPr>
            <w:noProof/>
            <w:webHidden/>
          </w:rPr>
          <w:fldChar w:fldCharType="end"/>
        </w:r>
      </w:hyperlink>
    </w:p>
    <w:p w14:paraId="3C07D4FA"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67" w:history="1">
        <w:r w:rsidRPr="000C42CA">
          <w:rPr>
            <w:rStyle w:val="Hyperlink"/>
            <w:noProof/>
            <w:rtl/>
          </w:rPr>
          <w:t>חמד עמאר (ישראל ביתנו):</w:t>
        </w:r>
        <w:r>
          <w:rPr>
            <w:noProof/>
            <w:webHidden/>
          </w:rPr>
          <w:tab/>
        </w:r>
        <w:r>
          <w:rPr>
            <w:noProof/>
            <w:webHidden/>
          </w:rPr>
          <w:fldChar w:fldCharType="begin"/>
        </w:r>
        <w:r>
          <w:rPr>
            <w:noProof/>
            <w:webHidden/>
          </w:rPr>
          <w:instrText xml:space="preserve"> PAGEREF _Toc199967467 \h </w:instrText>
        </w:r>
        <w:r>
          <w:rPr>
            <w:noProof/>
            <w:webHidden/>
          </w:rPr>
        </w:r>
        <w:r>
          <w:rPr>
            <w:noProof/>
            <w:webHidden/>
          </w:rPr>
          <w:fldChar w:fldCharType="separate"/>
        </w:r>
        <w:r>
          <w:rPr>
            <w:noProof/>
            <w:webHidden/>
          </w:rPr>
          <w:t>120</w:t>
        </w:r>
        <w:r>
          <w:rPr>
            <w:noProof/>
            <w:webHidden/>
          </w:rPr>
          <w:fldChar w:fldCharType="end"/>
        </w:r>
      </w:hyperlink>
    </w:p>
    <w:p w14:paraId="1382533D"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68" w:history="1">
        <w:r w:rsidRPr="000C42CA">
          <w:rPr>
            <w:rStyle w:val="Hyperlink"/>
            <w:noProof/>
            <w:rtl/>
          </w:rPr>
          <w:t>השר לשירותי דת מיכאל מלכיאלי:</w:t>
        </w:r>
        <w:r>
          <w:rPr>
            <w:noProof/>
            <w:webHidden/>
          </w:rPr>
          <w:tab/>
        </w:r>
        <w:r>
          <w:rPr>
            <w:noProof/>
            <w:webHidden/>
          </w:rPr>
          <w:fldChar w:fldCharType="begin"/>
        </w:r>
        <w:r>
          <w:rPr>
            <w:noProof/>
            <w:webHidden/>
          </w:rPr>
          <w:instrText xml:space="preserve"> PAGEREF _Toc199967468 \h </w:instrText>
        </w:r>
        <w:r>
          <w:rPr>
            <w:noProof/>
            <w:webHidden/>
          </w:rPr>
        </w:r>
        <w:r>
          <w:rPr>
            <w:noProof/>
            <w:webHidden/>
          </w:rPr>
          <w:fldChar w:fldCharType="separate"/>
        </w:r>
        <w:r>
          <w:rPr>
            <w:noProof/>
            <w:webHidden/>
          </w:rPr>
          <w:t>125</w:t>
        </w:r>
        <w:r>
          <w:rPr>
            <w:noProof/>
            <w:webHidden/>
          </w:rPr>
          <w:fldChar w:fldCharType="end"/>
        </w:r>
      </w:hyperlink>
    </w:p>
    <w:p w14:paraId="09C00B87"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69" w:history="1">
        <w:r w:rsidRPr="000C42CA">
          <w:rPr>
            <w:rStyle w:val="Hyperlink"/>
            <w:noProof/>
            <w:rtl/>
          </w:rPr>
          <w:t>חמד עמאר (ישראל ביתנו):</w:t>
        </w:r>
        <w:r>
          <w:rPr>
            <w:noProof/>
            <w:webHidden/>
          </w:rPr>
          <w:tab/>
        </w:r>
        <w:r>
          <w:rPr>
            <w:noProof/>
            <w:webHidden/>
          </w:rPr>
          <w:fldChar w:fldCharType="begin"/>
        </w:r>
        <w:r>
          <w:rPr>
            <w:noProof/>
            <w:webHidden/>
          </w:rPr>
          <w:instrText xml:space="preserve"> PAGEREF _Toc199967469 \h </w:instrText>
        </w:r>
        <w:r>
          <w:rPr>
            <w:noProof/>
            <w:webHidden/>
          </w:rPr>
        </w:r>
        <w:r>
          <w:rPr>
            <w:noProof/>
            <w:webHidden/>
          </w:rPr>
          <w:fldChar w:fldCharType="separate"/>
        </w:r>
        <w:r>
          <w:rPr>
            <w:noProof/>
            <w:webHidden/>
          </w:rPr>
          <w:t>130</w:t>
        </w:r>
        <w:r>
          <w:rPr>
            <w:noProof/>
            <w:webHidden/>
          </w:rPr>
          <w:fldChar w:fldCharType="end"/>
        </w:r>
      </w:hyperlink>
    </w:p>
    <w:p w14:paraId="2786EEA5"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70" w:history="1">
        <w:r w:rsidRPr="000C42CA">
          <w:rPr>
            <w:rStyle w:val="Hyperlink"/>
            <w:noProof/>
            <w:rtl/>
            <w:lang w:eastAsia="he-IL"/>
          </w:rPr>
          <w:t>הודעה אישית של חבר הכנסת אופיר כץ</w:t>
        </w:r>
        <w:r>
          <w:rPr>
            <w:noProof/>
            <w:webHidden/>
          </w:rPr>
          <w:tab/>
        </w:r>
        <w:r>
          <w:rPr>
            <w:noProof/>
            <w:webHidden/>
          </w:rPr>
          <w:fldChar w:fldCharType="begin"/>
        </w:r>
        <w:r>
          <w:rPr>
            <w:noProof/>
            <w:webHidden/>
          </w:rPr>
          <w:instrText xml:space="preserve"> PAGEREF _Toc199967470 \h </w:instrText>
        </w:r>
        <w:r>
          <w:rPr>
            <w:noProof/>
            <w:webHidden/>
          </w:rPr>
        </w:r>
        <w:r>
          <w:rPr>
            <w:noProof/>
            <w:webHidden/>
          </w:rPr>
          <w:fldChar w:fldCharType="separate"/>
        </w:r>
        <w:r>
          <w:rPr>
            <w:noProof/>
            <w:webHidden/>
          </w:rPr>
          <w:t>131</w:t>
        </w:r>
        <w:r>
          <w:rPr>
            <w:noProof/>
            <w:webHidden/>
          </w:rPr>
          <w:fldChar w:fldCharType="end"/>
        </w:r>
      </w:hyperlink>
    </w:p>
    <w:p w14:paraId="7E7DF70B"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71" w:history="1">
        <w:r w:rsidRPr="000C42CA">
          <w:rPr>
            <w:rStyle w:val="Hyperlink"/>
            <w:noProof/>
            <w:rtl/>
          </w:rPr>
          <w:t>אופיר כץ (הליכוד):</w:t>
        </w:r>
        <w:r>
          <w:rPr>
            <w:noProof/>
            <w:webHidden/>
          </w:rPr>
          <w:tab/>
        </w:r>
        <w:r>
          <w:rPr>
            <w:noProof/>
            <w:webHidden/>
          </w:rPr>
          <w:fldChar w:fldCharType="begin"/>
        </w:r>
        <w:r>
          <w:rPr>
            <w:noProof/>
            <w:webHidden/>
          </w:rPr>
          <w:instrText xml:space="preserve"> PAGEREF _Toc199967471 \h </w:instrText>
        </w:r>
        <w:r>
          <w:rPr>
            <w:noProof/>
            <w:webHidden/>
          </w:rPr>
        </w:r>
        <w:r>
          <w:rPr>
            <w:noProof/>
            <w:webHidden/>
          </w:rPr>
          <w:fldChar w:fldCharType="separate"/>
        </w:r>
        <w:r>
          <w:rPr>
            <w:noProof/>
            <w:webHidden/>
          </w:rPr>
          <w:t>131</w:t>
        </w:r>
        <w:r>
          <w:rPr>
            <w:noProof/>
            <w:webHidden/>
          </w:rPr>
          <w:fldChar w:fldCharType="end"/>
        </w:r>
      </w:hyperlink>
    </w:p>
    <w:p w14:paraId="417B6FA9"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72" w:history="1">
        <w:r w:rsidRPr="000C42CA">
          <w:rPr>
            <w:rStyle w:val="Hyperlink"/>
            <w:noProof/>
            <w:rtl/>
          </w:rPr>
          <w:t>הצעת חוק לתיקון פקודת מס הכנסה (ניכוי הוצאות כיבוד לפגישה מחוץ למקום העיסוק), התשפ"ג–2022</w:t>
        </w:r>
        <w:r>
          <w:rPr>
            <w:noProof/>
            <w:webHidden/>
          </w:rPr>
          <w:tab/>
        </w:r>
        <w:r>
          <w:rPr>
            <w:noProof/>
            <w:webHidden/>
          </w:rPr>
          <w:fldChar w:fldCharType="begin"/>
        </w:r>
        <w:r>
          <w:rPr>
            <w:noProof/>
            <w:webHidden/>
          </w:rPr>
          <w:instrText xml:space="preserve"> PAGEREF _Toc199967472 \h </w:instrText>
        </w:r>
        <w:r>
          <w:rPr>
            <w:noProof/>
            <w:webHidden/>
          </w:rPr>
        </w:r>
        <w:r>
          <w:rPr>
            <w:noProof/>
            <w:webHidden/>
          </w:rPr>
          <w:fldChar w:fldCharType="separate"/>
        </w:r>
        <w:r>
          <w:rPr>
            <w:noProof/>
            <w:webHidden/>
          </w:rPr>
          <w:t>133</w:t>
        </w:r>
        <w:r>
          <w:rPr>
            <w:noProof/>
            <w:webHidden/>
          </w:rPr>
          <w:fldChar w:fldCharType="end"/>
        </w:r>
      </w:hyperlink>
    </w:p>
    <w:p w14:paraId="37777A3D"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73" w:history="1">
        <w:r w:rsidRPr="000C42CA">
          <w:rPr>
            <w:rStyle w:val="Hyperlink"/>
            <w:noProof/>
            <w:rtl/>
          </w:rPr>
          <w:t>ולדימיר בליאק (יש עתיד):</w:t>
        </w:r>
        <w:r>
          <w:rPr>
            <w:noProof/>
            <w:webHidden/>
          </w:rPr>
          <w:tab/>
        </w:r>
        <w:r>
          <w:rPr>
            <w:noProof/>
            <w:webHidden/>
          </w:rPr>
          <w:fldChar w:fldCharType="begin"/>
        </w:r>
        <w:r>
          <w:rPr>
            <w:noProof/>
            <w:webHidden/>
          </w:rPr>
          <w:instrText xml:space="preserve"> PAGEREF _Toc199967473 \h </w:instrText>
        </w:r>
        <w:r>
          <w:rPr>
            <w:noProof/>
            <w:webHidden/>
          </w:rPr>
        </w:r>
        <w:r>
          <w:rPr>
            <w:noProof/>
            <w:webHidden/>
          </w:rPr>
          <w:fldChar w:fldCharType="separate"/>
        </w:r>
        <w:r>
          <w:rPr>
            <w:noProof/>
            <w:webHidden/>
          </w:rPr>
          <w:t>133</w:t>
        </w:r>
        <w:r>
          <w:rPr>
            <w:noProof/>
            <w:webHidden/>
          </w:rPr>
          <w:fldChar w:fldCharType="end"/>
        </w:r>
      </w:hyperlink>
    </w:p>
    <w:p w14:paraId="7D9959D0"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74" w:history="1">
        <w:r w:rsidRPr="000C42CA">
          <w:rPr>
            <w:rStyle w:val="Hyperlink"/>
            <w:noProof/>
            <w:rtl/>
          </w:rPr>
          <w:t>שר התרבות והספורט מכלוף מיקי זוהר:</w:t>
        </w:r>
        <w:r>
          <w:rPr>
            <w:noProof/>
            <w:webHidden/>
          </w:rPr>
          <w:tab/>
        </w:r>
        <w:r>
          <w:rPr>
            <w:noProof/>
            <w:webHidden/>
          </w:rPr>
          <w:fldChar w:fldCharType="begin"/>
        </w:r>
        <w:r>
          <w:rPr>
            <w:noProof/>
            <w:webHidden/>
          </w:rPr>
          <w:instrText xml:space="preserve"> PAGEREF _Toc199967474 \h </w:instrText>
        </w:r>
        <w:r>
          <w:rPr>
            <w:noProof/>
            <w:webHidden/>
          </w:rPr>
        </w:r>
        <w:r>
          <w:rPr>
            <w:noProof/>
            <w:webHidden/>
          </w:rPr>
          <w:fldChar w:fldCharType="separate"/>
        </w:r>
        <w:r>
          <w:rPr>
            <w:noProof/>
            <w:webHidden/>
          </w:rPr>
          <w:t>137</w:t>
        </w:r>
        <w:r>
          <w:rPr>
            <w:noProof/>
            <w:webHidden/>
          </w:rPr>
          <w:fldChar w:fldCharType="end"/>
        </w:r>
      </w:hyperlink>
    </w:p>
    <w:p w14:paraId="7F1770BA"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75" w:history="1">
        <w:r w:rsidRPr="000C42CA">
          <w:rPr>
            <w:rStyle w:val="Hyperlink"/>
            <w:noProof/>
            <w:rtl/>
          </w:rPr>
          <w:t>ולדימיר בליאק (יש עתיד):</w:t>
        </w:r>
        <w:r>
          <w:rPr>
            <w:noProof/>
            <w:webHidden/>
          </w:rPr>
          <w:tab/>
        </w:r>
        <w:r>
          <w:rPr>
            <w:noProof/>
            <w:webHidden/>
          </w:rPr>
          <w:fldChar w:fldCharType="begin"/>
        </w:r>
        <w:r>
          <w:rPr>
            <w:noProof/>
            <w:webHidden/>
          </w:rPr>
          <w:instrText xml:space="preserve"> PAGEREF _Toc199967475 \h </w:instrText>
        </w:r>
        <w:r>
          <w:rPr>
            <w:noProof/>
            <w:webHidden/>
          </w:rPr>
        </w:r>
        <w:r>
          <w:rPr>
            <w:noProof/>
            <w:webHidden/>
          </w:rPr>
          <w:fldChar w:fldCharType="separate"/>
        </w:r>
        <w:r>
          <w:rPr>
            <w:noProof/>
            <w:webHidden/>
          </w:rPr>
          <w:t>149</w:t>
        </w:r>
        <w:r>
          <w:rPr>
            <w:noProof/>
            <w:webHidden/>
          </w:rPr>
          <w:fldChar w:fldCharType="end"/>
        </w:r>
      </w:hyperlink>
    </w:p>
    <w:p w14:paraId="414C8CA0"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76" w:history="1">
        <w:r w:rsidRPr="000C42CA">
          <w:rPr>
            <w:rStyle w:val="Hyperlink"/>
            <w:noProof/>
            <w:rtl/>
          </w:rPr>
          <w:t>הצעת חוק איסור הפליה במוצרים, בשירותים ובכניסה למקומות בידור ולמקומות ציבוריים (תיקון – איסור הפליה בדיור), התשפ"ד–2023</w:t>
        </w:r>
        <w:r>
          <w:rPr>
            <w:noProof/>
            <w:webHidden/>
          </w:rPr>
          <w:tab/>
        </w:r>
        <w:r>
          <w:rPr>
            <w:noProof/>
            <w:webHidden/>
          </w:rPr>
          <w:fldChar w:fldCharType="begin"/>
        </w:r>
        <w:r>
          <w:rPr>
            <w:noProof/>
            <w:webHidden/>
          </w:rPr>
          <w:instrText xml:space="preserve"> PAGEREF _Toc199967476 \h </w:instrText>
        </w:r>
        <w:r>
          <w:rPr>
            <w:noProof/>
            <w:webHidden/>
          </w:rPr>
        </w:r>
        <w:r>
          <w:rPr>
            <w:noProof/>
            <w:webHidden/>
          </w:rPr>
          <w:fldChar w:fldCharType="separate"/>
        </w:r>
        <w:r>
          <w:rPr>
            <w:noProof/>
            <w:webHidden/>
          </w:rPr>
          <w:t>150</w:t>
        </w:r>
        <w:r>
          <w:rPr>
            <w:noProof/>
            <w:webHidden/>
          </w:rPr>
          <w:fldChar w:fldCharType="end"/>
        </w:r>
      </w:hyperlink>
    </w:p>
    <w:p w14:paraId="30BBB61C"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77" w:history="1">
        <w:r w:rsidRPr="000C42CA">
          <w:rPr>
            <w:rStyle w:val="Hyperlink"/>
            <w:noProof/>
            <w:rtl/>
          </w:rPr>
          <w:t>יוראי להב הרצנו (יש עתיד):</w:t>
        </w:r>
        <w:r>
          <w:rPr>
            <w:noProof/>
            <w:webHidden/>
          </w:rPr>
          <w:tab/>
        </w:r>
        <w:r>
          <w:rPr>
            <w:noProof/>
            <w:webHidden/>
          </w:rPr>
          <w:fldChar w:fldCharType="begin"/>
        </w:r>
        <w:r>
          <w:rPr>
            <w:noProof/>
            <w:webHidden/>
          </w:rPr>
          <w:instrText xml:space="preserve"> PAGEREF _Toc199967477 \h </w:instrText>
        </w:r>
        <w:r>
          <w:rPr>
            <w:noProof/>
            <w:webHidden/>
          </w:rPr>
        </w:r>
        <w:r>
          <w:rPr>
            <w:noProof/>
            <w:webHidden/>
          </w:rPr>
          <w:fldChar w:fldCharType="separate"/>
        </w:r>
        <w:r>
          <w:rPr>
            <w:noProof/>
            <w:webHidden/>
          </w:rPr>
          <w:t>151</w:t>
        </w:r>
        <w:r>
          <w:rPr>
            <w:noProof/>
            <w:webHidden/>
          </w:rPr>
          <w:fldChar w:fldCharType="end"/>
        </w:r>
      </w:hyperlink>
    </w:p>
    <w:p w14:paraId="2C461DCD"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78" w:history="1">
        <w:r w:rsidRPr="000C42CA">
          <w:rPr>
            <w:rStyle w:val="Hyperlink"/>
            <w:noProof/>
            <w:rtl/>
          </w:rPr>
          <w:t>יאיר לפיד (יש עתיד):</w:t>
        </w:r>
        <w:r>
          <w:rPr>
            <w:noProof/>
            <w:webHidden/>
          </w:rPr>
          <w:tab/>
        </w:r>
        <w:r>
          <w:rPr>
            <w:noProof/>
            <w:webHidden/>
          </w:rPr>
          <w:fldChar w:fldCharType="begin"/>
        </w:r>
        <w:r>
          <w:rPr>
            <w:noProof/>
            <w:webHidden/>
          </w:rPr>
          <w:instrText xml:space="preserve"> PAGEREF _Toc199967478 \h </w:instrText>
        </w:r>
        <w:r>
          <w:rPr>
            <w:noProof/>
            <w:webHidden/>
          </w:rPr>
        </w:r>
        <w:r>
          <w:rPr>
            <w:noProof/>
            <w:webHidden/>
          </w:rPr>
          <w:fldChar w:fldCharType="separate"/>
        </w:r>
        <w:r>
          <w:rPr>
            <w:noProof/>
            <w:webHidden/>
          </w:rPr>
          <w:t>155</w:t>
        </w:r>
        <w:r>
          <w:rPr>
            <w:noProof/>
            <w:webHidden/>
          </w:rPr>
          <w:fldChar w:fldCharType="end"/>
        </w:r>
      </w:hyperlink>
    </w:p>
    <w:p w14:paraId="18F1FBD8"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79" w:history="1">
        <w:r w:rsidRPr="000C42CA">
          <w:rPr>
            <w:rStyle w:val="Hyperlink"/>
            <w:noProof/>
            <w:rtl/>
          </w:rPr>
          <w:t>שר המשפטים יריב לוין:</w:t>
        </w:r>
        <w:r>
          <w:rPr>
            <w:noProof/>
            <w:webHidden/>
          </w:rPr>
          <w:tab/>
        </w:r>
        <w:r>
          <w:rPr>
            <w:noProof/>
            <w:webHidden/>
          </w:rPr>
          <w:fldChar w:fldCharType="begin"/>
        </w:r>
        <w:r>
          <w:rPr>
            <w:noProof/>
            <w:webHidden/>
          </w:rPr>
          <w:instrText xml:space="preserve"> PAGEREF _Toc199967479 \h </w:instrText>
        </w:r>
        <w:r>
          <w:rPr>
            <w:noProof/>
            <w:webHidden/>
          </w:rPr>
        </w:r>
        <w:r>
          <w:rPr>
            <w:noProof/>
            <w:webHidden/>
          </w:rPr>
          <w:fldChar w:fldCharType="separate"/>
        </w:r>
        <w:r>
          <w:rPr>
            <w:noProof/>
            <w:webHidden/>
          </w:rPr>
          <w:t>155</w:t>
        </w:r>
        <w:r>
          <w:rPr>
            <w:noProof/>
            <w:webHidden/>
          </w:rPr>
          <w:fldChar w:fldCharType="end"/>
        </w:r>
      </w:hyperlink>
    </w:p>
    <w:p w14:paraId="1657540E"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80" w:history="1">
        <w:r w:rsidRPr="000C42CA">
          <w:rPr>
            <w:rStyle w:val="Hyperlink"/>
            <w:noProof/>
            <w:rtl/>
          </w:rPr>
          <w:t>יוראי להב הרצנו (יש עתיד):</w:t>
        </w:r>
        <w:r>
          <w:rPr>
            <w:noProof/>
            <w:webHidden/>
          </w:rPr>
          <w:tab/>
        </w:r>
        <w:r>
          <w:rPr>
            <w:noProof/>
            <w:webHidden/>
          </w:rPr>
          <w:fldChar w:fldCharType="begin"/>
        </w:r>
        <w:r>
          <w:rPr>
            <w:noProof/>
            <w:webHidden/>
          </w:rPr>
          <w:instrText xml:space="preserve"> PAGEREF _Toc199967480 \h </w:instrText>
        </w:r>
        <w:r>
          <w:rPr>
            <w:noProof/>
            <w:webHidden/>
          </w:rPr>
        </w:r>
        <w:r>
          <w:rPr>
            <w:noProof/>
            <w:webHidden/>
          </w:rPr>
          <w:fldChar w:fldCharType="separate"/>
        </w:r>
        <w:r>
          <w:rPr>
            <w:noProof/>
            <w:webHidden/>
          </w:rPr>
          <w:t>158</w:t>
        </w:r>
        <w:r>
          <w:rPr>
            <w:noProof/>
            <w:webHidden/>
          </w:rPr>
          <w:fldChar w:fldCharType="end"/>
        </w:r>
      </w:hyperlink>
    </w:p>
    <w:p w14:paraId="2F40549C"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81" w:history="1">
        <w:r w:rsidRPr="000C42CA">
          <w:rPr>
            <w:rStyle w:val="Hyperlink"/>
            <w:noProof/>
            <w:rtl/>
          </w:rPr>
          <w:t>הצעת חוק ביטוח בריאות ממלכתי (תיקון – הפחתה בדמי ביטוח בריאות לתושבי העוטף וקו העימות) (הוראת שעה – חרבות ברזל), התשפ"ה–2024</w:t>
        </w:r>
        <w:r>
          <w:rPr>
            <w:noProof/>
            <w:webHidden/>
          </w:rPr>
          <w:tab/>
        </w:r>
        <w:r>
          <w:rPr>
            <w:noProof/>
            <w:webHidden/>
          </w:rPr>
          <w:fldChar w:fldCharType="begin"/>
        </w:r>
        <w:r>
          <w:rPr>
            <w:noProof/>
            <w:webHidden/>
          </w:rPr>
          <w:instrText xml:space="preserve"> PAGEREF _Toc199967481 \h </w:instrText>
        </w:r>
        <w:r>
          <w:rPr>
            <w:noProof/>
            <w:webHidden/>
          </w:rPr>
        </w:r>
        <w:r>
          <w:rPr>
            <w:noProof/>
            <w:webHidden/>
          </w:rPr>
          <w:fldChar w:fldCharType="separate"/>
        </w:r>
        <w:r>
          <w:rPr>
            <w:noProof/>
            <w:webHidden/>
          </w:rPr>
          <w:t>160</w:t>
        </w:r>
        <w:r>
          <w:rPr>
            <w:noProof/>
            <w:webHidden/>
          </w:rPr>
          <w:fldChar w:fldCharType="end"/>
        </w:r>
      </w:hyperlink>
    </w:p>
    <w:p w14:paraId="51FAAF00"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82" w:history="1">
        <w:r w:rsidRPr="000C42CA">
          <w:rPr>
            <w:rStyle w:val="Hyperlink"/>
            <w:noProof/>
            <w:rtl/>
          </w:rPr>
          <w:t>רון כץ (יש עתיד):</w:t>
        </w:r>
        <w:r>
          <w:rPr>
            <w:noProof/>
            <w:webHidden/>
          </w:rPr>
          <w:tab/>
        </w:r>
        <w:r>
          <w:rPr>
            <w:noProof/>
            <w:webHidden/>
          </w:rPr>
          <w:fldChar w:fldCharType="begin"/>
        </w:r>
        <w:r>
          <w:rPr>
            <w:noProof/>
            <w:webHidden/>
          </w:rPr>
          <w:instrText xml:space="preserve"> PAGEREF _Toc199967482 \h </w:instrText>
        </w:r>
        <w:r>
          <w:rPr>
            <w:noProof/>
            <w:webHidden/>
          </w:rPr>
        </w:r>
        <w:r>
          <w:rPr>
            <w:noProof/>
            <w:webHidden/>
          </w:rPr>
          <w:fldChar w:fldCharType="separate"/>
        </w:r>
        <w:r>
          <w:rPr>
            <w:noProof/>
            <w:webHidden/>
          </w:rPr>
          <w:t>161</w:t>
        </w:r>
        <w:r>
          <w:rPr>
            <w:noProof/>
            <w:webHidden/>
          </w:rPr>
          <w:fldChar w:fldCharType="end"/>
        </w:r>
      </w:hyperlink>
    </w:p>
    <w:p w14:paraId="19187409"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83" w:history="1">
        <w:r w:rsidRPr="000C42CA">
          <w:rPr>
            <w:rStyle w:val="Hyperlink"/>
            <w:noProof/>
            <w:rtl/>
          </w:rPr>
          <w:t>שר הבריאות אוריאל בוסו:</w:t>
        </w:r>
        <w:r>
          <w:rPr>
            <w:noProof/>
            <w:webHidden/>
          </w:rPr>
          <w:tab/>
        </w:r>
        <w:r>
          <w:rPr>
            <w:noProof/>
            <w:webHidden/>
          </w:rPr>
          <w:fldChar w:fldCharType="begin"/>
        </w:r>
        <w:r>
          <w:rPr>
            <w:noProof/>
            <w:webHidden/>
          </w:rPr>
          <w:instrText xml:space="preserve"> PAGEREF _Toc199967483 \h </w:instrText>
        </w:r>
        <w:r>
          <w:rPr>
            <w:noProof/>
            <w:webHidden/>
          </w:rPr>
        </w:r>
        <w:r>
          <w:rPr>
            <w:noProof/>
            <w:webHidden/>
          </w:rPr>
          <w:fldChar w:fldCharType="separate"/>
        </w:r>
        <w:r>
          <w:rPr>
            <w:noProof/>
            <w:webHidden/>
          </w:rPr>
          <w:t>163</w:t>
        </w:r>
        <w:r>
          <w:rPr>
            <w:noProof/>
            <w:webHidden/>
          </w:rPr>
          <w:fldChar w:fldCharType="end"/>
        </w:r>
      </w:hyperlink>
    </w:p>
    <w:p w14:paraId="5A28395C"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84" w:history="1">
        <w:r w:rsidRPr="000C42CA">
          <w:rPr>
            <w:rStyle w:val="Hyperlink"/>
            <w:noProof/>
            <w:rtl/>
          </w:rPr>
          <w:t>מירב כהן (יש עתיד):</w:t>
        </w:r>
        <w:r>
          <w:rPr>
            <w:noProof/>
            <w:webHidden/>
          </w:rPr>
          <w:tab/>
        </w:r>
        <w:r>
          <w:rPr>
            <w:noProof/>
            <w:webHidden/>
          </w:rPr>
          <w:fldChar w:fldCharType="begin"/>
        </w:r>
        <w:r>
          <w:rPr>
            <w:noProof/>
            <w:webHidden/>
          </w:rPr>
          <w:instrText xml:space="preserve"> PAGEREF _Toc199967484 \h </w:instrText>
        </w:r>
        <w:r>
          <w:rPr>
            <w:noProof/>
            <w:webHidden/>
          </w:rPr>
        </w:r>
        <w:r>
          <w:rPr>
            <w:noProof/>
            <w:webHidden/>
          </w:rPr>
          <w:fldChar w:fldCharType="separate"/>
        </w:r>
        <w:r>
          <w:rPr>
            <w:noProof/>
            <w:webHidden/>
          </w:rPr>
          <w:t>164</w:t>
        </w:r>
        <w:r>
          <w:rPr>
            <w:noProof/>
            <w:webHidden/>
          </w:rPr>
          <w:fldChar w:fldCharType="end"/>
        </w:r>
      </w:hyperlink>
    </w:p>
    <w:p w14:paraId="542D722F"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85" w:history="1">
        <w:r w:rsidRPr="000C42CA">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_Toc199967485 \h </w:instrText>
        </w:r>
        <w:r>
          <w:rPr>
            <w:noProof/>
            <w:webHidden/>
          </w:rPr>
        </w:r>
        <w:r>
          <w:rPr>
            <w:noProof/>
            <w:webHidden/>
          </w:rPr>
          <w:fldChar w:fldCharType="separate"/>
        </w:r>
        <w:r>
          <w:rPr>
            <w:noProof/>
            <w:webHidden/>
          </w:rPr>
          <w:t>167</w:t>
        </w:r>
        <w:r>
          <w:rPr>
            <w:noProof/>
            <w:webHidden/>
          </w:rPr>
          <w:fldChar w:fldCharType="end"/>
        </w:r>
      </w:hyperlink>
    </w:p>
    <w:p w14:paraId="6E826743"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86" w:history="1">
        <w:r w:rsidRPr="000C42CA">
          <w:rPr>
            <w:rStyle w:val="Hyperlink"/>
            <w:noProof/>
            <w:rtl/>
          </w:rPr>
          <w:t>סגנית מזכיר הכנסת אלינור ימין:</w:t>
        </w:r>
        <w:r>
          <w:rPr>
            <w:noProof/>
            <w:webHidden/>
          </w:rPr>
          <w:tab/>
        </w:r>
        <w:r>
          <w:rPr>
            <w:noProof/>
            <w:webHidden/>
          </w:rPr>
          <w:fldChar w:fldCharType="begin"/>
        </w:r>
        <w:r>
          <w:rPr>
            <w:noProof/>
            <w:webHidden/>
          </w:rPr>
          <w:instrText xml:space="preserve"> PAGEREF _Toc199967486 \h </w:instrText>
        </w:r>
        <w:r>
          <w:rPr>
            <w:noProof/>
            <w:webHidden/>
          </w:rPr>
        </w:r>
        <w:r>
          <w:rPr>
            <w:noProof/>
            <w:webHidden/>
          </w:rPr>
          <w:fldChar w:fldCharType="separate"/>
        </w:r>
        <w:r>
          <w:rPr>
            <w:noProof/>
            <w:webHidden/>
          </w:rPr>
          <w:t>168</w:t>
        </w:r>
        <w:r>
          <w:rPr>
            <w:noProof/>
            <w:webHidden/>
          </w:rPr>
          <w:fldChar w:fldCharType="end"/>
        </w:r>
      </w:hyperlink>
    </w:p>
    <w:p w14:paraId="1BC06EA7"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87" w:history="1">
        <w:r w:rsidRPr="000C42CA">
          <w:rPr>
            <w:rStyle w:val="Hyperlink"/>
            <w:noProof/>
            <w:rtl/>
            <w:lang w:eastAsia="he-IL"/>
          </w:rPr>
          <w:t>הצעה לסדר-היום</w:t>
        </w:r>
        <w:r>
          <w:rPr>
            <w:noProof/>
            <w:webHidden/>
          </w:rPr>
          <w:tab/>
        </w:r>
        <w:r>
          <w:rPr>
            <w:noProof/>
            <w:webHidden/>
          </w:rPr>
          <w:fldChar w:fldCharType="begin"/>
        </w:r>
        <w:r>
          <w:rPr>
            <w:noProof/>
            <w:webHidden/>
          </w:rPr>
          <w:instrText xml:space="preserve"> PAGEREF _Toc199967487 \h </w:instrText>
        </w:r>
        <w:r>
          <w:rPr>
            <w:noProof/>
            <w:webHidden/>
          </w:rPr>
        </w:r>
        <w:r>
          <w:rPr>
            <w:noProof/>
            <w:webHidden/>
          </w:rPr>
          <w:fldChar w:fldCharType="separate"/>
        </w:r>
        <w:r>
          <w:rPr>
            <w:noProof/>
            <w:webHidden/>
          </w:rPr>
          <w:t>168</w:t>
        </w:r>
        <w:r>
          <w:rPr>
            <w:noProof/>
            <w:webHidden/>
          </w:rPr>
          <w:fldChar w:fldCharType="end"/>
        </w:r>
      </w:hyperlink>
    </w:p>
    <w:p w14:paraId="4061B324"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88" w:history="1">
        <w:r w:rsidRPr="000C42CA">
          <w:rPr>
            <w:rStyle w:val="Hyperlink"/>
            <w:noProof/>
            <w:rtl/>
            <w:lang w:eastAsia="he-IL"/>
          </w:rPr>
          <w:t>הדברת כלבים באמצעות היתר שימוש ברעל מסוכן</w:t>
        </w:r>
        <w:r>
          <w:rPr>
            <w:noProof/>
            <w:webHidden/>
          </w:rPr>
          <w:tab/>
        </w:r>
        <w:r>
          <w:rPr>
            <w:noProof/>
            <w:webHidden/>
          </w:rPr>
          <w:fldChar w:fldCharType="begin"/>
        </w:r>
        <w:r>
          <w:rPr>
            <w:noProof/>
            <w:webHidden/>
          </w:rPr>
          <w:instrText xml:space="preserve"> PAGEREF _Toc199967488 \h </w:instrText>
        </w:r>
        <w:r>
          <w:rPr>
            <w:noProof/>
            <w:webHidden/>
          </w:rPr>
        </w:r>
        <w:r>
          <w:rPr>
            <w:noProof/>
            <w:webHidden/>
          </w:rPr>
          <w:fldChar w:fldCharType="separate"/>
        </w:r>
        <w:r>
          <w:rPr>
            <w:noProof/>
            <w:webHidden/>
          </w:rPr>
          <w:t>168</w:t>
        </w:r>
        <w:r>
          <w:rPr>
            <w:noProof/>
            <w:webHidden/>
          </w:rPr>
          <w:fldChar w:fldCharType="end"/>
        </w:r>
      </w:hyperlink>
    </w:p>
    <w:p w14:paraId="7F2247F0"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89" w:history="1">
        <w:r w:rsidRPr="000C42CA">
          <w:rPr>
            <w:rStyle w:val="Hyperlink"/>
            <w:noProof/>
            <w:rtl/>
          </w:rPr>
          <w:t>יסמין פרידמן (יש עתיד):</w:t>
        </w:r>
        <w:r>
          <w:rPr>
            <w:noProof/>
            <w:webHidden/>
          </w:rPr>
          <w:tab/>
        </w:r>
        <w:r>
          <w:rPr>
            <w:noProof/>
            <w:webHidden/>
          </w:rPr>
          <w:fldChar w:fldCharType="begin"/>
        </w:r>
        <w:r>
          <w:rPr>
            <w:noProof/>
            <w:webHidden/>
          </w:rPr>
          <w:instrText xml:space="preserve"> PAGEREF _Toc199967489 \h </w:instrText>
        </w:r>
        <w:r>
          <w:rPr>
            <w:noProof/>
            <w:webHidden/>
          </w:rPr>
        </w:r>
        <w:r>
          <w:rPr>
            <w:noProof/>
            <w:webHidden/>
          </w:rPr>
          <w:fldChar w:fldCharType="separate"/>
        </w:r>
        <w:r>
          <w:rPr>
            <w:noProof/>
            <w:webHidden/>
          </w:rPr>
          <w:t>168</w:t>
        </w:r>
        <w:r>
          <w:rPr>
            <w:noProof/>
            <w:webHidden/>
          </w:rPr>
          <w:fldChar w:fldCharType="end"/>
        </w:r>
      </w:hyperlink>
    </w:p>
    <w:p w14:paraId="612EB68D"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90" w:history="1">
        <w:r w:rsidRPr="000C42CA">
          <w:rPr>
            <w:rStyle w:val="Hyperlink"/>
            <w:noProof/>
            <w:rtl/>
          </w:rPr>
          <w:t>שר החקלאות וביטחון המזון אבי דיכטר:</w:t>
        </w:r>
        <w:r>
          <w:rPr>
            <w:noProof/>
            <w:webHidden/>
          </w:rPr>
          <w:tab/>
        </w:r>
        <w:r>
          <w:rPr>
            <w:noProof/>
            <w:webHidden/>
          </w:rPr>
          <w:fldChar w:fldCharType="begin"/>
        </w:r>
        <w:r>
          <w:rPr>
            <w:noProof/>
            <w:webHidden/>
          </w:rPr>
          <w:instrText xml:space="preserve"> PAGEREF _Toc199967490 \h </w:instrText>
        </w:r>
        <w:r>
          <w:rPr>
            <w:noProof/>
            <w:webHidden/>
          </w:rPr>
        </w:r>
        <w:r>
          <w:rPr>
            <w:noProof/>
            <w:webHidden/>
          </w:rPr>
          <w:fldChar w:fldCharType="separate"/>
        </w:r>
        <w:r>
          <w:rPr>
            <w:noProof/>
            <w:webHidden/>
          </w:rPr>
          <w:t>171</w:t>
        </w:r>
        <w:r>
          <w:rPr>
            <w:noProof/>
            <w:webHidden/>
          </w:rPr>
          <w:fldChar w:fldCharType="end"/>
        </w:r>
      </w:hyperlink>
    </w:p>
    <w:p w14:paraId="581E1C82"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91" w:history="1">
        <w:r w:rsidRPr="000C42CA">
          <w:rPr>
            <w:rStyle w:val="Hyperlink"/>
            <w:noProof/>
            <w:rtl/>
          </w:rPr>
          <w:t>יסמין פרידמן (יש עתיד):</w:t>
        </w:r>
        <w:r>
          <w:rPr>
            <w:noProof/>
            <w:webHidden/>
          </w:rPr>
          <w:tab/>
        </w:r>
        <w:r>
          <w:rPr>
            <w:noProof/>
            <w:webHidden/>
          </w:rPr>
          <w:fldChar w:fldCharType="begin"/>
        </w:r>
        <w:r>
          <w:rPr>
            <w:noProof/>
            <w:webHidden/>
          </w:rPr>
          <w:instrText xml:space="preserve"> PAGEREF _Toc199967491 \h </w:instrText>
        </w:r>
        <w:r>
          <w:rPr>
            <w:noProof/>
            <w:webHidden/>
          </w:rPr>
        </w:r>
        <w:r>
          <w:rPr>
            <w:noProof/>
            <w:webHidden/>
          </w:rPr>
          <w:fldChar w:fldCharType="separate"/>
        </w:r>
        <w:r>
          <w:rPr>
            <w:noProof/>
            <w:webHidden/>
          </w:rPr>
          <w:t>173</w:t>
        </w:r>
        <w:r>
          <w:rPr>
            <w:noProof/>
            <w:webHidden/>
          </w:rPr>
          <w:fldChar w:fldCharType="end"/>
        </w:r>
      </w:hyperlink>
    </w:p>
    <w:p w14:paraId="1638868A"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92" w:history="1">
        <w:r w:rsidRPr="000C42CA">
          <w:rPr>
            <w:rStyle w:val="Hyperlink"/>
            <w:noProof/>
            <w:rtl/>
          </w:rPr>
          <w:t>הצעות לסדר-היום</w:t>
        </w:r>
        <w:r>
          <w:rPr>
            <w:noProof/>
            <w:webHidden/>
          </w:rPr>
          <w:tab/>
        </w:r>
        <w:r>
          <w:rPr>
            <w:noProof/>
            <w:webHidden/>
          </w:rPr>
          <w:fldChar w:fldCharType="begin"/>
        </w:r>
        <w:r>
          <w:rPr>
            <w:noProof/>
            <w:webHidden/>
          </w:rPr>
          <w:instrText xml:space="preserve"> PAGEREF _Toc199967492 \h </w:instrText>
        </w:r>
        <w:r>
          <w:rPr>
            <w:noProof/>
            <w:webHidden/>
          </w:rPr>
        </w:r>
        <w:r>
          <w:rPr>
            <w:noProof/>
            <w:webHidden/>
          </w:rPr>
          <w:fldChar w:fldCharType="separate"/>
        </w:r>
        <w:r>
          <w:rPr>
            <w:noProof/>
            <w:webHidden/>
          </w:rPr>
          <w:t>174</w:t>
        </w:r>
        <w:r>
          <w:rPr>
            <w:noProof/>
            <w:webHidden/>
          </w:rPr>
          <w:fldChar w:fldCharType="end"/>
        </w:r>
      </w:hyperlink>
    </w:p>
    <w:p w14:paraId="118E1169"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93" w:history="1">
        <w:r w:rsidRPr="000C42CA">
          <w:rPr>
            <w:rStyle w:val="Hyperlink"/>
            <w:noProof/>
            <w:rtl/>
          </w:rPr>
          <w:t>הקטל בדרכים עולה, וכמה זה עולה לנו?</w:t>
        </w:r>
        <w:r>
          <w:rPr>
            <w:noProof/>
            <w:webHidden/>
          </w:rPr>
          <w:tab/>
        </w:r>
        <w:r>
          <w:rPr>
            <w:noProof/>
            <w:webHidden/>
          </w:rPr>
          <w:fldChar w:fldCharType="begin"/>
        </w:r>
        <w:r>
          <w:rPr>
            <w:noProof/>
            <w:webHidden/>
          </w:rPr>
          <w:instrText xml:space="preserve"> PAGEREF _Toc199967493 \h </w:instrText>
        </w:r>
        <w:r>
          <w:rPr>
            <w:noProof/>
            <w:webHidden/>
          </w:rPr>
        </w:r>
        <w:r>
          <w:rPr>
            <w:noProof/>
            <w:webHidden/>
          </w:rPr>
          <w:fldChar w:fldCharType="separate"/>
        </w:r>
        <w:r>
          <w:rPr>
            <w:noProof/>
            <w:webHidden/>
          </w:rPr>
          <w:t>174</w:t>
        </w:r>
        <w:r>
          <w:rPr>
            <w:noProof/>
            <w:webHidden/>
          </w:rPr>
          <w:fldChar w:fldCharType="end"/>
        </w:r>
      </w:hyperlink>
    </w:p>
    <w:p w14:paraId="123EA23E"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94" w:history="1">
        <w:r w:rsidRPr="000C42CA">
          <w:rPr>
            <w:rStyle w:val="Hyperlink"/>
            <w:noProof/>
            <w:rtl/>
          </w:rPr>
          <w:t>ולדימיר בליאק (יש עתיד):</w:t>
        </w:r>
        <w:r>
          <w:rPr>
            <w:noProof/>
            <w:webHidden/>
          </w:rPr>
          <w:tab/>
        </w:r>
        <w:r>
          <w:rPr>
            <w:noProof/>
            <w:webHidden/>
          </w:rPr>
          <w:fldChar w:fldCharType="begin"/>
        </w:r>
        <w:r>
          <w:rPr>
            <w:noProof/>
            <w:webHidden/>
          </w:rPr>
          <w:instrText xml:space="preserve"> PAGEREF _Toc199967494 \h </w:instrText>
        </w:r>
        <w:r>
          <w:rPr>
            <w:noProof/>
            <w:webHidden/>
          </w:rPr>
        </w:r>
        <w:r>
          <w:rPr>
            <w:noProof/>
            <w:webHidden/>
          </w:rPr>
          <w:fldChar w:fldCharType="separate"/>
        </w:r>
        <w:r>
          <w:rPr>
            <w:noProof/>
            <w:webHidden/>
          </w:rPr>
          <w:t>174</w:t>
        </w:r>
        <w:r>
          <w:rPr>
            <w:noProof/>
            <w:webHidden/>
          </w:rPr>
          <w:fldChar w:fldCharType="end"/>
        </w:r>
      </w:hyperlink>
    </w:p>
    <w:p w14:paraId="07E2E7BD"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95" w:history="1">
        <w:r w:rsidRPr="000C42CA">
          <w:rPr>
            <w:rStyle w:val="Hyperlink"/>
            <w:noProof/>
            <w:rtl/>
          </w:rPr>
          <w:t>אחמד טיבי (חד"ש-תע"ל):</w:t>
        </w:r>
        <w:r>
          <w:rPr>
            <w:noProof/>
            <w:webHidden/>
          </w:rPr>
          <w:tab/>
        </w:r>
        <w:r>
          <w:rPr>
            <w:noProof/>
            <w:webHidden/>
          </w:rPr>
          <w:fldChar w:fldCharType="begin"/>
        </w:r>
        <w:r>
          <w:rPr>
            <w:noProof/>
            <w:webHidden/>
          </w:rPr>
          <w:instrText xml:space="preserve"> PAGEREF _Toc199967495 \h </w:instrText>
        </w:r>
        <w:r>
          <w:rPr>
            <w:noProof/>
            <w:webHidden/>
          </w:rPr>
        </w:r>
        <w:r>
          <w:rPr>
            <w:noProof/>
            <w:webHidden/>
          </w:rPr>
          <w:fldChar w:fldCharType="separate"/>
        </w:r>
        <w:r>
          <w:rPr>
            <w:noProof/>
            <w:webHidden/>
          </w:rPr>
          <w:t>175</w:t>
        </w:r>
        <w:r>
          <w:rPr>
            <w:noProof/>
            <w:webHidden/>
          </w:rPr>
          <w:fldChar w:fldCharType="end"/>
        </w:r>
      </w:hyperlink>
    </w:p>
    <w:p w14:paraId="26E0EE84"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96" w:history="1">
        <w:r w:rsidRPr="000C42CA">
          <w:rPr>
            <w:rStyle w:val="Hyperlink"/>
            <w:noProof/>
            <w:rtl/>
          </w:rPr>
          <w:t>סגן שרת התחבורה והבטיחות בדרכים אורי מקלב:</w:t>
        </w:r>
        <w:r>
          <w:rPr>
            <w:noProof/>
            <w:webHidden/>
          </w:rPr>
          <w:tab/>
        </w:r>
        <w:r>
          <w:rPr>
            <w:noProof/>
            <w:webHidden/>
          </w:rPr>
          <w:fldChar w:fldCharType="begin"/>
        </w:r>
        <w:r>
          <w:rPr>
            <w:noProof/>
            <w:webHidden/>
          </w:rPr>
          <w:instrText xml:space="preserve"> PAGEREF _Toc199967496 \h </w:instrText>
        </w:r>
        <w:r>
          <w:rPr>
            <w:noProof/>
            <w:webHidden/>
          </w:rPr>
        </w:r>
        <w:r>
          <w:rPr>
            <w:noProof/>
            <w:webHidden/>
          </w:rPr>
          <w:fldChar w:fldCharType="separate"/>
        </w:r>
        <w:r>
          <w:rPr>
            <w:noProof/>
            <w:webHidden/>
          </w:rPr>
          <w:t>176</w:t>
        </w:r>
        <w:r>
          <w:rPr>
            <w:noProof/>
            <w:webHidden/>
          </w:rPr>
          <w:fldChar w:fldCharType="end"/>
        </w:r>
      </w:hyperlink>
    </w:p>
    <w:p w14:paraId="1E2B01EA"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97" w:history="1">
        <w:r w:rsidRPr="000C42CA">
          <w:rPr>
            <w:rStyle w:val="Hyperlink"/>
            <w:noProof/>
            <w:rtl/>
            <w:lang w:eastAsia="he-IL"/>
          </w:rPr>
          <w:t>הצעות לסדר-היום</w:t>
        </w:r>
        <w:r>
          <w:rPr>
            <w:noProof/>
            <w:webHidden/>
          </w:rPr>
          <w:tab/>
        </w:r>
        <w:r>
          <w:rPr>
            <w:noProof/>
            <w:webHidden/>
          </w:rPr>
          <w:fldChar w:fldCharType="begin"/>
        </w:r>
        <w:r>
          <w:rPr>
            <w:noProof/>
            <w:webHidden/>
          </w:rPr>
          <w:instrText xml:space="preserve"> PAGEREF _Toc199967497 \h </w:instrText>
        </w:r>
        <w:r>
          <w:rPr>
            <w:noProof/>
            <w:webHidden/>
          </w:rPr>
        </w:r>
        <w:r>
          <w:rPr>
            <w:noProof/>
            <w:webHidden/>
          </w:rPr>
          <w:fldChar w:fldCharType="separate"/>
        </w:r>
        <w:r>
          <w:rPr>
            <w:noProof/>
            <w:webHidden/>
          </w:rPr>
          <w:t>182</w:t>
        </w:r>
        <w:r>
          <w:rPr>
            <w:noProof/>
            <w:webHidden/>
          </w:rPr>
          <w:fldChar w:fldCharType="end"/>
        </w:r>
      </w:hyperlink>
    </w:p>
    <w:p w14:paraId="72F53E2E"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498" w:history="1">
        <w:r w:rsidRPr="000C42CA">
          <w:rPr>
            <w:rStyle w:val="Hyperlink"/>
            <w:noProof/>
            <w:rtl/>
            <w:lang w:eastAsia="he-IL"/>
          </w:rPr>
          <w:t>הכרזה על שנת בצורת והענקת סיוע כלכלי מיידי לחקלאים</w:t>
        </w:r>
        <w:r>
          <w:rPr>
            <w:noProof/>
            <w:webHidden/>
          </w:rPr>
          <w:tab/>
        </w:r>
        <w:r>
          <w:rPr>
            <w:noProof/>
            <w:webHidden/>
          </w:rPr>
          <w:fldChar w:fldCharType="begin"/>
        </w:r>
        <w:r>
          <w:rPr>
            <w:noProof/>
            <w:webHidden/>
          </w:rPr>
          <w:instrText xml:space="preserve"> PAGEREF _Toc199967498 \h </w:instrText>
        </w:r>
        <w:r>
          <w:rPr>
            <w:noProof/>
            <w:webHidden/>
          </w:rPr>
        </w:r>
        <w:r>
          <w:rPr>
            <w:noProof/>
            <w:webHidden/>
          </w:rPr>
          <w:fldChar w:fldCharType="separate"/>
        </w:r>
        <w:r>
          <w:rPr>
            <w:noProof/>
            <w:webHidden/>
          </w:rPr>
          <w:t>182</w:t>
        </w:r>
        <w:r>
          <w:rPr>
            <w:noProof/>
            <w:webHidden/>
          </w:rPr>
          <w:fldChar w:fldCharType="end"/>
        </w:r>
      </w:hyperlink>
    </w:p>
    <w:p w14:paraId="455F5230"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499" w:history="1">
        <w:r w:rsidRPr="000C42CA">
          <w:rPr>
            <w:rStyle w:val="Hyperlink"/>
            <w:noProof/>
            <w:rtl/>
          </w:rPr>
          <w:t>יצחק קרויזר (עוצמה יהודית):</w:t>
        </w:r>
        <w:r>
          <w:rPr>
            <w:noProof/>
            <w:webHidden/>
          </w:rPr>
          <w:tab/>
        </w:r>
        <w:r>
          <w:rPr>
            <w:noProof/>
            <w:webHidden/>
          </w:rPr>
          <w:fldChar w:fldCharType="begin"/>
        </w:r>
        <w:r>
          <w:rPr>
            <w:noProof/>
            <w:webHidden/>
          </w:rPr>
          <w:instrText xml:space="preserve"> PAGEREF _Toc199967499 \h </w:instrText>
        </w:r>
        <w:r>
          <w:rPr>
            <w:noProof/>
            <w:webHidden/>
          </w:rPr>
        </w:r>
        <w:r>
          <w:rPr>
            <w:noProof/>
            <w:webHidden/>
          </w:rPr>
          <w:fldChar w:fldCharType="separate"/>
        </w:r>
        <w:r>
          <w:rPr>
            <w:noProof/>
            <w:webHidden/>
          </w:rPr>
          <w:t>182</w:t>
        </w:r>
        <w:r>
          <w:rPr>
            <w:noProof/>
            <w:webHidden/>
          </w:rPr>
          <w:fldChar w:fldCharType="end"/>
        </w:r>
      </w:hyperlink>
    </w:p>
    <w:p w14:paraId="74E0CF6E"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500" w:history="1">
        <w:r w:rsidRPr="000C42CA">
          <w:rPr>
            <w:rStyle w:val="Hyperlink"/>
            <w:noProof/>
            <w:rtl/>
          </w:rPr>
          <w:t>אלון שוסטר (המחנה הממלכתי):</w:t>
        </w:r>
        <w:r>
          <w:rPr>
            <w:noProof/>
            <w:webHidden/>
          </w:rPr>
          <w:tab/>
        </w:r>
        <w:r>
          <w:rPr>
            <w:noProof/>
            <w:webHidden/>
          </w:rPr>
          <w:fldChar w:fldCharType="begin"/>
        </w:r>
        <w:r>
          <w:rPr>
            <w:noProof/>
            <w:webHidden/>
          </w:rPr>
          <w:instrText xml:space="preserve"> PAGEREF _Toc199967500 \h </w:instrText>
        </w:r>
        <w:r>
          <w:rPr>
            <w:noProof/>
            <w:webHidden/>
          </w:rPr>
        </w:r>
        <w:r>
          <w:rPr>
            <w:noProof/>
            <w:webHidden/>
          </w:rPr>
          <w:fldChar w:fldCharType="separate"/>
        </w:r>
        <w:r>
          <w:rPr>
            <w:noProof/>
            <w:webHidden/>
          </w:rPr>
          <w:t>184</w:t>
        </w:r>
        <w:r>
          <w:rPr>
            <w:noProof/>
            <w:webHidden/>
          </w:rPr>
          <w:fldChar w:fldCharType="end"/>
        </w:r>
      </w:hyperlink>
    </w:p>
    <w:p w14:paraId="6F82A08D"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501" w:history="1">
        <w:r w:rsidRPr="000C42CA">
          <w:rPr>
            <w:rStyle w:val="Hyperlink"/>
            <w:noProof/>
            <w:rtl/>
          </w:rPr>
          <w:t>שר התרבות והספורט מכלוף מיקי זוהר:</w:t>
        </w:r>
        <w:r>
          <w:rPr>
            <w:noProof/>
            <w:webHidden/>
          </w:rPr>
          <w:tab/>
        </w:r>
        <w:r>
          <w:rPr>
            <w:noProof/>
            <w:webHidden/>
          </w:rPr>
          <w:fldChar w:fldCharType="begin"/>
        </w:r>
        <w:r>
          <w:rPr>
            <w:noProof/>
            <w:webHidden/>
          </w:rPr>
          <w:instrText xml:space="preserve"> PAGEREF _Toc199967501 \h </w:instrText>
        </w:r>
        <w:r>
          <w:rPr>
            <w:noProof/>
            <w:webHidden/>
          </w:rPr>
        </w:r>
        <w:r>
          <w:rPr>
            <w:noProof/>
            <w:webHidden/>
          </w:rPr>
          <w:fldChar w:fldCharType="separate"/>
        </w:r>
        <w:r>
          <w:rPr>
            <w:noProof/>
            <w:webHidden/>
          </w:rPr>
          <w:t>185</w:t>
        </w:r>
        <w:r>
          <w:rPr>
            <w:noProof/>
            <w:webHidden/>
          </w:rPr>
          <w:fldChar w:fldCharType="end"/>
        </w:r>
      </w:hyperlink>
    </w:p>
    <w:p w14:paraId="01562927"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502" w:history="1">
        <w:r w:rsidRPr="000C42CA">
          <w:rPr>
            <w:rStyle w:val="Hyperlink"/>
            <w:noProof/>
            <w:rtl/>
          </w:rPr>
          <w:t>הצעות לסדר-היום</w:t>
        </w:r>
        <w:r>
          <w:rPr>
            <w:noProof/>
            <w:webHidden/>
          </w:rPr>
          <w:tab/>
        </w:r>
        <w:r>
          <w:rPr>
            <w:noProof/>
            <w:webHidden/>
          </w:rPr>
          <w:fldChar w:fldCharType="begin"/>
        </w:r>
        <w:r>
          <w:rPr>
            <w:noProof/>
            <w:webHidden/>
          </w:rPr>
          <w:instrText xml:space="preserve"> PAGEREF _Toc199967502 \h </w:instrText>
        </w:r>
        <w:r>
          <w:rPr>
            <w:noProof/>
            <w:webHidden/>
          </w:rPr>
        </w:r>
        <w:r>
          <w:rPr>
            <w:noProof/>
            <w:webHidden/>
          </w:rPr>
          <w:fldChar w:fldCharType="separate"/>
        </w:r>
        <w:r>
          <w:rPr>
            <w:noProof/>
            <w:webHidden/>
          </w:rPr>
          <w:t>186</w:t>
        </w:r>
        <w:r>
          <w:rPr>
            <w:noProof/>
            <w:webHidden/>
          </w:rPr>
          <w:fldChar w:fldCharType="end"/>
        </w:r>
      </w:hyperlink>
    </w:p>
    <w:p w14:paraId="61756E3F"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503" w:history="1">
        <w:r w:rsidRPr="000C42CA">
          <w:rPr>
            <w:rStyle w:val="Hyperlink"/>
            <w:noProof/>
            <w:rtl/>
          </w:rPr>
          <w:t>גל האלימות השוטף את המדינה</w:t>
        </w:r>
        <w:r>
          <w:rPr>
            <w:noProof/>
            <w:webHidden/>
          </w:rPr>
          <w:tab/>
        </w:r>
        <w:r>
          <w:rPr>
            <w:noProof/>
            <w:webHidden/>
          </w:rPr>
          <w:fldChar w:fldCharType="begin"/>
        </w:r>
        <w:r>
          <w:rPr>
            <w:noProof/>
            <w:webHidden/>
          </w:rPr>
          <w:instrText xml:space="preserve"> PAGEREF _Toc199967503 \h </w:instrText>
        </w:r>
        <w:r>
          <w:rPr>
            <w:noProof/>
            <w:webHidden/>
          </w:rPr>
        </w:r>
        <w:r>
          <w:rPr>
            <w:noProof/>
            <w:webHidden/>
          </w:rPr>
          <w:fldChar w:fldCharType="separate"/>
        </w:r>
        <w:r>
          <w:rPr>
            <w:noProof/>
            <w:webHidden/>
          </w:rPr>
          <w:t>186</w:t>
        </w:r>
        <w:r>
          <w:rPr>
            <w:noProof/>
            <w:webHidden/>
          </w:rPr>
          <w:fldChar w:fldCharType="end"/>
        </w:r>
      </w:hyperlink>
    </w:p>
    <w:p w14:paraId="71133FC0"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504" w:history="1">
        <w:r w:rsidRPr="000C42CA">
          <w:rPr>
            <w:rStyle w:val="Hyperlink"/>
            <w:noProof/>
            <w:rtl/>
          </w:rPr>
          <w:t>רון כץ (יש עתיד):</w:t>
        </w:r>
        <w:r>
          <w:rPr>
            <w:noProof/>
            <w:webHidden/>
          </w:rPr>
          <w:tab/>
        </w:r>
        <w:r>
          <w:rPr>
            <w:noProof/>
            <w:webHidden/>
          </w:rPr>
          <w:fldChar w:fldCharType="begin"/>
        </w:r>
        <w:r>
          <w:rPr>
            <w:noProof/>
            <w:webHidden/>
          </w:rPr>
          <w:instrText xml:space="preserve"> PAGEREF _Toc199967504 \h </w:instrText>
        </w:r>
        <w:r>
          <w:rPr>
            <w:noProof/>
            <w:webHidden/>
          </w:rPr>
        </w:r>
        <w:r>
          <w:rPr>
            <w:noProof/>
            <w:webHidden/>
          </w:rPr>
          <w:fldChar w:fldCharType="separate"/>
        </w:r>
        <w:r>
          <w:rPr>
            <w:noProof/>
            <w:webHidden/>
          </w:rPr>
          <w:t>187</w:t>
        </w:r>
        <w:r>
          <w:rPr>
            <w:noProof/>
            <w:webHidden/>
          </w:rPr>
          <w:fldChar w:fldCharType="end"/>
        </w:r>
      </w:hyperlink>
    </w:p>
    <w:p w14:paraId="0A819E64"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505" w:history="1">
        <w:r w:rsidRPr="000C42CA">
          <w:rPr>
            <w:rStyle w:val="Hyperlink"/>
            <w:noProof/>
            <w:rtl/>
          </w:rPr>
          <w:t>שר התרבות והספורט מכלוף מיקי זוהר:</w:t>
        </w:r>
        <w:r>
          <w:rPr>
            <w:noProof/>
            <w:webHidden/>
          </w:rPr>
          <w:tab/>
        </w:r>
        <w:r>
          <w:rPr>
            <w:noProof/>
            <w:webHidden/>
          </w:rPr>
          <w:fldChar w:fldCharType="begin"/>
        </w:r>
        <w:r>
          <w:rPr>
            <w:noProof/>
            <w:webHidden/>
          </w:rPr>
          <w:instrText xml:space="preserve"> PAGEREF _Toc199967505 \h </w:instrText>
        </w:r>
        <w:r>
          <w:rPr>
            <w:noProof/>
            <w:webHidden/>
          </w:rPr>
        </w:r>
        <w:r>
          <w:rPr>
            <w:noProof/>
            <w:webHidden/>
          </w:rPr>
          <w:fldChar w:fldCharType="separate"/>
        </w:r>
        <w:r>
          <w:rPr>
            <w:noProof/>
            <w:webHidden/>
          </w:rPr>
          <w:t>188</w:t>
        </w:r>
        <w:r>
          <w:rPr>
            <w:noProof/>
            <w:webHidden/>
          </w:rPr>
          <w:fldChar w:fldCharType="end"/>
        </w:r>
      </w:hyperlink>
    </w:p>
    <w:p w14:paraId="29A61CB3"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506" w:history="1">
        <w:r w:rsidRPr="000C42CA">
          <w:rPr>
            <w:rStyle w:val="Hyperlink"/>
            <w:noProof/>
            <w:rtl/>
            <w:lang w:eastAsia="he-IL"/>
          </w:rPr>
          <w:t>הצעת חוק הירושה (תיקון מס' 22) (הרחבת הזכות להסתלקות), התשפ"ה–2025</w:t>
        </w:r>
        <w:r>
          <w:rPr>
            <w:noProof/>
            <w:webHidden/>
          </w:rPr>
          <w:tab/>
        </w:r>
        <w:r>
          <w:rPr>
            <w:noProof/>
            <w:webHidden/>
          </w:rPr>
          <w:fldChar w:fldCharType="begin"/>
        </w:r>
        <w:r>
          <w:rPr>
            <w:noProof/>
            <w:webHidden/>
          </w:rPr>
          <w:instrText xml:space="preserve"> PAGEREF _Toc199967506 \h </w:instrText>
        </w:r>
        <w:r>
          <w:rPr>
            <w:noProof/>
            <w:webHidden/>
          </w:rPr>
        </w:r>
        <w:r>
          <w:rPr>
            <w:noProof/>
            <w:webHidden/>
          </w:rPr>
          <w:fldChar w:fldCharType="separate"/>
        </w:r>
        <w:r>
          <w:rPr>
            <w:noProof/>
            <w:webHidden/>
          </w:rPr>
          <w:t>191</w:t>
        </w:r>
        <w:r>
          <w:rPr>
            <w:noProof/>
            <w:webHidden/>
          </w:rPr>
          <w:fldChar w:fldCharType="end"/>
        </w:r>
      </w:hyperlink>
    </w:p>
    <w:p w14:paraId="64A7C59C"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507" w:history="1">
        <w:r w:rsidRPr="000C42CA">
          <w:rPr>
            <w:rStyle w:val="Hyperlink"/>
            <w:noProof/>
            <w:rtl/>
          </w:rPr>
          <w:t>שמחה רוטמן (הציונות הדתית):</w:t>
        </w:r>
        <w:r>
          <w:rPr>
            <w:noProof/>
            <w:webHidden/>
          </w:rPr>
          <w:tab/>
        </w:r>
        <w:r>
          <w:rPr>
            <w:noProof/>
            <w:webHidden/>
          </w:rPr>
          <w:fldChar w:fldCharType="begin"/>
        </w:r>
        <w:r>
          <w:rPr>
            <w:noProof/>
            <w:webHidden/>
          </w:rPr>
          <w:instrText xml:space="preserve"> PAGEREF _Toc199967507 \h </w:instrText>
        </w:r>
        <w:r>
          <w:rPr>
            <w:noProof/>
            <w:webHidden/>
          </w:rPr>
        </w:r>
        <w:r>
          <w:rPr>
            <w:noProof/>
            <w:webHidden/>
          </w:rPr>
          <w:fldChar w:fldCharType="separate"/>
        </w:r>
        <w:r>
          <w:rPr>
            <w:noProof/>
            <w:webHidden/>
          </w:rPr>
          <w:t>191</w:t>
        </w:r>
        <w:r>
          <w:rPr>
            <w:noProof/>
            <w:webHidden/>
          </w:rPr>
          <w:fldChar w:fldCharType="end"/>
        </w:r>
      </w:hyperlink>
    </w:p>
    <w:p w14:paraId="1354CF8F"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508" w:history="1">
        <w:r w:rsidRPr="000C42CA">
          <w:rPr>
            <w:rStyle w:val="Hyperlink"/>
            <w:noProof/>
            <w:rtl/>
          </w:rPr>
          <w:t>מירב בן ארי (יש עתיד):</w:t>
        </w:r>
        <w:r>
          <w:rPr>
            <w:noProof/>
            <w:webHidden/>
          </w:rPr>
          <w:tab/>
        </w:r>
        <w:r>
          <w:rPr>
            <w:noProof/>
            <w:webHidden/>
          </w:rPr>
          <w:fldChar w:fldCharType="begin"/>
        </w:r>
        <w:r>
          <w:rPr>
            <w:noProof/>
            <w:webHidden/>
          </w:rPr>
          <w:instrText xml:space="preserve"> PAGEREF _Toc199967508 \h </w:instrText>
        </w:r>
        <w:r>
          <w:rPr>
            <w:noProof/>
            <w:webHidden/>
          </w:rPr>
        </w:r>
        <w:r>
          <w:rPr>
            <w:noProof/>
            <w:webHidden/>
          </w:rPr>
          <w:fldChar w:fldCharType="separate"/>
        </w:r>
        <w:r>
          <w:rPr>
            <w:noProof/>
            <w:webHidden/>
          </w:rPr>
          <w:t>193</w:t>
        </w:r>
        <w:r>
          <w:rPr>
            <w:noProof/>
            <w:webHidden/>
          </w:rPr>
          <w:fldChar w:fldCharType="end"/>
        </w:r>
      </w:hyperlink>
    </w:p>
    <w:p w14:paraId="37AB6B47"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509" w:history="1">
        <w:r w:rsidRPr="000C42CA">
          <w:rPr>
            <w:rStyle w:val="Hyperlink"/>
            <w:noProof/>
            <w:rtl/>
          </w:rPr>
          <w:t>עמית הלוי (הליכוד):</w:t>
        </w:r>
        <w:r>
          <w:rPr>
            <w:noProof/>
            <w:webHidden/>
          </w:rPr>
          <w:tab/>
        </w:r>
        <w:r>
          <w:rPr>
            <w:noProof/>
            <w:webHidden/>
          </w:rPr>
          <w:fldChar w:fldCharType="begin"/>
        </w:r>
        <w:r>
          <w:rPr>
            <w:noProof/>
            <w:webHidden/>
          </w:rPr>
          <w:instrText xml:space="preserve"> PAGEREF _Toc199967509 \h </w:instrText>
        </w:r>
        <w:r>
          <w:rPr>
            <w:noProof/>
            <w:webHidden/>
          </w:rPr>
        </w:r>
        <w:r>
          <w:rPr>
            <w:noProof/>
            <w:webHidden/>
          </w:rPr>
          <w:fldChar w:fldCharType="separate"/>
        </w:r>
        <w:r>
          <w:rPr>
            <w:noProof/>
            <w:webHidden/>
          </w:rPr>
          <w:t>196</w:t>
        </w:r>
        <w:r>
          <w:rPr>
            <w:noProof/>
            <w:webHidden/>
          </w:rPr>
          <w:fldChar w:fldCharType="end"/>
        </w:r>
      </w:hyperlink>
    </w:p>
    <w:p w14:paraId="463F63D3"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510" w:history="1">
        <w:r w:rsidRPr="000C42CA">
          <w:rPr>
            <w:rStyle w:val="Hyperlink"/>
            <w:noProof/>
            <w:rtl/>
          </w:rPr>
          <w:t>קטי קטרין שטרית (הליכוד):</w:t>
        </w:r>
        <w:r>
          <w:rPr>
            <w:noProof/>
            <w:webHidden/>
          </w:rPr>
          <w:tab/>
        </w:r>
        <w:r>
          <w:rPr>
            <w:noProof/>
            <w:webHidden/>
          </w:rPr>
          <w:fldChar w:fldCharType="begin"/>
        </w:r>
        <w:r>
          <w:rPr>
            <w:noProof/>
            <w:webHidden/>
          </w:rPr>
          <w:instrText xml:space="preserve"> PAGEREF _Toc199967510 \h </w:instrText>
        </w:r>
        <w:r>
          <w:rPr>
            <w:noProof/>
            <w:webHidden/>
          </w:rPr>
        </w:r>
        <w:r>
          <w:rPr>
            <w:noProof/>
            <w:webHidden/>
          </w:rPr>
          <w:fldChar w:fldCharType="separate"/>
        </w:r>
        <w:r>
          <w:rPr>
            <w:noProof/>
            <w:webHidden/>
          </w:rPr>
          <w:t>201</w:t>
        </w:r>
        <w:r>
          <w:rPr>
            <w:noProof/>
            <w:webHidden/>
          </w:rPr>
          <w:fldChar w:fldCharType="end"/>
        </w:r>
      </w:hyperlink>
    </w:p>
    <w:p w14:paraId="08E5781D"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511" w:history="1">
        <w:r w:rsidRPr="000C42CA">
          <w:rPr>
            <w:rStyle w:val="Hyperlink"/>
            <w:noProof/>
            <w:rtl/>
          </w:rPr>
          <w:t>טלי גוטליב (הליכוד):</w:t>
        </w:r>
        <w:r>
          <w:rPr>
            <w:noProof/>
            <w:webHidden/>
          </w:rPr>
          <w:tab/>
        </w:r>
        <w:r>
          <w:rPr>
            <w:noProof/>
            <w:webHidden/>
          </w:rPr>
          <w:fldChar w:fldCharType="begin"/>
        </w:r>
        <w:r>
          <w:rPr>
            <w:noProof/>
            <w:webHidden/>
          </w:rPr>
          <w:instrText xml:space="preserve"> PAGEREF _Toc199967511 \h </w:instrText>
        </w:r>
        <w:r>
          <w:rPr>
            <w:noProof/>
            <w:webHidden/>
          </w:rPr>
        </w:r>
        <w:r>
          <w:rPr>
            <w:noProof/>
            <w:webHidden/>
          </w:rPr>
          <w:fldChar w:fldCharType="separate"/>
        </w:r>
        <w:r>
          <w:rPr>
            <w:noProof/>
            <w:webHidden/>
          </w:rPr>
          <w:t>203</w:t>
        </w:r>
        <w:r>
          <w:rPr>
            <w:noProof/>
            <w:webHidden/>
          </w:rPr>
          <w:fldChar w:fldCharType="end"/>
        </w:r>
      </w:hyperlink>
    </w:p>
    <w:p w14:paraId="663D9792"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512" w:history="1">
        <w:r w:rsidRPr="000C42CA">
          <w:rPr>
            <w:rStyle w:val="Hyperlink"/>
            <w:noProof/>
            <w:rtl/>
          </w:rPr>
          <w:t>שמחה רוטמן (הציונות הדתית):</w:t>
        </w:r>
        <w:r>
          <w:rPr>
            <w:noProof/>
            <w:webHidden/>
          </w:rPr>
          <w:tab/>
        </w:r>
        <w:r>
          <w:rPr>
            <w:noProof/>
            <w:webHidden/>
          </w:rPr>
          <w:fldChar w:fldCharType="begin"/>
        </w:r>
        <w:r>
          <w:rPr>
            <w:noProof/>
            <w:webHidden/>
          </w:rPr>
          <w:instrText xml:space="preserve"> PAGEREF _Toc199967512 \h </w:instrText>
        </w:r>
        <w:r>
          <w:rPr>
            <w:noProof/>
            <w:webHidden/>
          </w:rPr>
        </w:r>
        <w:r>
          <w:rPr>
            <w:noProof/>
            <w:webHidden/>
          </w:rPr>
          <w:fldChar w:fldCharType="separate"/>
        </w:r>
        <w:r>
          <w:rPr>
            <w:noProof/>
            <w:webHidden/>
          </w:rPr>
          <w:t>208</w:t>
        </w:r>
        <w:r>
          <w:rPr>
            <w:noProof/>
            <w:webHidden/>
          </w:rPr>
          <w:fldChar w:fldCharType="end"/>
        </w:r>
      </w:hyperlink>
    </w:p>
    <w:p w14:paraId="63ECAE3A"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513" w:history="1">
        <w:r w:rsidRPr="000C42CA">
          <w:rPr>
            <w:rStyle w:val="Hyperlink"/>
            <w:noProof/>
            <w:rtl/>
          </w:rPr>
          <w:t>הצעת חוק כלי הירייה (תיקון מס' 26), התשפ"ה–2025</w:t>
        </w:r>
        <w:r>
          <w:rPr>
            <w:noProof/>
            <w:webHidden/>
          </w:rPr>
          <w:tab/>
        </w:r>
        <w:r>
          <w:rPr>
            <w:noProof/>
            <w:webHidden/>
          </w:rPr>
          <w:fldChar w:fldCharType="begin"/>
        </w:r>
        <w:r>
          <w:rPr>
            <w:noProof/>
            <w:webHidden/>
          </w:rPr>
          <w:instrText xml:space="preserve"> PAGEREF _Toc199967513 \h </w:instrText>
        </w:r>
        <w:r>
          <w:rPr>
            <w:noProof/>
            <w:webHidden/>
          </w:rPr>
        </w:r>
        <w:r>
          <w:rPr>
            <w:noProof/>
            <w:webHidden/>
          </w:rPr>
          <w:fldChar w:fldCharType="separate"/>
        </w:r>
        <w:r>
          <w:rPr>
            <w:noProof/>
            <w:webHidden/>
          </w:rPr>
          <w:t>210</w:t>
        </w:r>
        <w:r>
          <w:rPr>
            <w:noProof/>
            <w:webHidden/>
          </w:rPr>
          <w:fldChar w:fldCharType="end"/>
        </w:r>
      </w:hyperlink>
    </w:p>
    <w:p w14:paraId="09E4E062"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514" w:history="1">
        <w:r w:rsidRPr="000C42CA">
          <w:rPr>
            <w:rStyle w:val="Hyperlink"/>
            <w:noProof/>
            <w:rtl/>
          </w:rPr>
          <w:t>צביקה פוגל (יו"ר הוועדה לביטחון לאומי):</w:t>
        </w:r>
        <w:r>
          <w:rPr>
            <w:noProof/>
            <w:webHidden/>
          </w:rPr>
          <w:tab/>
        </w:r>
        <w:r>
          <w:rPr>
            <w:noProof/>
            <w:webHidden/>
          </w:rPr>
          <w:fldChar w:fldCharType="begin"/>
        </w:r>
        <w:r>
          <w:rPr>
            <w:noProof/>
            <w:webHidden/>
          </w:rPr>
          <w:instrText xml:space="preserve"> PAGEREF _Toc199967514 \h </w:instrText>
        </w:r>
        <w:r>
          <w:rPr>
            <w:noProof/>
            <w:webHidden/>
          </w:rPr>
        </w:r>
        <w:r>
          <w:rPr>
            <w:noProof/>
            <w:webHidden/>
          </w:rPr>
          <w:fldChar w:fldCharType="separate"/>
        </w:r>
        <w:r>
          <w:rPr>
            <w:noProof/>
            <w:webHidden/>
          </w:rPr>
          <w:t>210</w:t>
        </w:r>
        <w:r>
          <w:rPr>
            <w:noProof/>
            <w:webHidden/>
          </w:rPr>
          <w:fldChar w:fldCharType="end"/>
        </w:r>
      </w:hyperlink>
    </w:p>
    <w:p w14:paraId="2C80C600"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515" w:history="1">
        <w:r w:rsidRPr="000C42CA">
          <w:rPr>
            <w:rStyle w:val="Hyperlink"/>
            <w:noProof/>
            <w:rtl/>
          </w:rPr>
          <w:t>מירב בן ארי (יש עתיד):</w:t>
        </w:r>
        <w:r>
          <w:rPr>
            <w:noProof/>
            <w:webHidden/>
          </w:rPr>
          <w:tab/>
        </w:r>
        <w:r>
          <w:rPr>
            <w:noProof/>
            <w:webHidden/>
          </w:rPr>
          <w:fldChar w:fldCharType="begin"/>
        </w:r>
        <w:r>
          <w:rPr>
            <w:noProof/>
            <w:webHidden/>
          </w:rPr>
          <w:instrText xml:space="preserve"> PAGEREF _Toc199967515 \h </w:instrText>
        </w:r>
        <w:r>
          <w:rPr>
            <w:noProof/>
            <w:webHidden/>
          </w:rPr>
        </w:r>
        <w:r>
          <w:rPr>
            <w:noProof/>
            <w:webHidden/>
          </w:rPr>
          <w:fldChar w:fldCharType="separate"/>
        </w:r>
        <w:r>
          <w:rPr>
            <w:noProof/>
            <w:webHidden/>
          </w:rPr>
          <w:t>213</w:t>
        </w:r>
        <w:r>
          <w:rPr>
            <w:noProof/>
            <w:webHidden/>
          </w:rPr>
          <w:fldChar w:fldCharType="end"/>
        </w:r>
      </w:hyperlink>
    </w:p>
    <w:p w14:paraId="6338C2E4"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516" w:history="1">
        <w:r w:rsidRPr="000C42CA">
          <w:rPr>
            <w:rStyle w:val="Hyperlink"/>
            <w:noProof/>
            <w:rtl/>
          </w:rPr>
          <w:t>הודעות ועדת הכנסת</w:t>
        </w:r>
        <w:r>
          <w:rPr>
            <w:noProof/>
            <w:webHidden/>
          </w:rPr>
          <w:tab/>
        </w:r>
        <w:r>
          <w:rPr>
            <w:noProof/>
            <w:webHidden/>
          </w:rPr>
          <w:fldChar w:fldCharType="begin"/>
        </w:r>
        <w:r>
          <w:rPr>
            <w:noProof/>
            <w:webHidden/>
          </w:rPr>
          <w:instrText xml:space="preserve"> PAGEREF _Toc199967516 \h </w:instrText>
        </w:r>
        <w:r>
          <w:rPr>
            <w:noProof/>
            <w:webHidden/>
          </w:rPr>
        </w:r>
        <w:r>
          <w:rPr>
            <w:noProof/>
            <w:webHidden/>
          </w:rPr>
          <w:fldChar w:fldCharType="separate"/>
        </w:r>
        <w:r>
          <w:rPr>
            <w:noProof/>
            <w:webHidden/>
          </w:rPr>
          <w:t>215</w:t>
        </w:r>
        <w:r>
          <w:rPr>
            <w:noProof/>
            <w:webHidden/>
          </w:rPr>
          <w:fldChar w:fldCharType="end"/>
        </w:r>
      </w:hyperlink>
    </w:p>
    <w:p w14:paraId="13999D51"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517" w:history="1">
        <w:r w:rsidRPr="000C42CA">
          <w:rPr>
            <w:rStyle w:val="Hyperlink"/>
            <w:noProof/>
            <w:rtl/>
          </w:rPr>
          <w:t>אופיר כץ (יו"ר ועדת הכנסת):</w:t>
        </w:r>
        <w:r>
          <w:rPr>
            <w:noProof/>
            <w:webHidden/>
          </w:rPr>
          <w:tab/>
        </w:r>
        <w:r>
          <w:rPr>
            <w:noProof/>
            <w:webHidden/>
          </w:rPr>
          <w:fldChar w:fldCharType="begin"/>
        </w:r>
        <w:r>
          <w:rPr>
            <w:noProof/>
            <w:webHidden/>
          </w:rPr>
          <w:instrText xml:space="preserve"> PAGEREF _Toc199967517 \h </w:instrText>
        </w:r>
        <w:r>
          <w:rPr>
            <w:noProof/>
            <w:webHidden/>
          </w:rPr>
        </w:r>
        <w:r>
          <w:rPr>
            <w:noProof/>
            <w:webHidden/>
          </w:rPr>
          <w:fldChar w:fldCharType="separate"/>
        </w:r>
        <w:r>
          <w:rPr>
            <w:noProof/>
            <w:webHidden/>
          </w:rPr>
          <w:t>215</w:t>
        </w:r>
        <w:r>
          <w:rPr>
            <w:noProof/>
            <w:webHidden/>
          </w:rPr>
          <w:fldChar w:fldCharType="end"/>
        </w:r>
      </w:hyperlink>
    </w:p>
    <w:p w14:paraId="0734E2E7"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518" w:history="1">
        <w:r w:rsidRPr="000C42CA">
          <w:rPr>
            <w:rStyle w:val="Hyperlink"/>
            <w:noProof/>
            <w:rtl/>
          </w:rPr>
          <w:t>שאילתות ותשובות</w:t>
        </w:r>
        <w:r>
          <w:rPr>
            <w:noProof/>
            <w:webHidden/>
          </w:rPr>
          <w:tab/>
        </w:r>
        <w:r>
          <w:rPr>
            <w:noProof/>
            <w:webHidden/>
          </w:rPr>
          <w:fldChar w:fldCharType="begin"/>
        </w:r>
        <w:r>
          <w:rPr>
            <w:noProof/>
            <w:webHidden/>
          </w:rPr>
          <w:instrText xml:space="preserve"> PAGEREF _Toc199967518 \h </w:instrText>
        </w:r>
        <w:r>
          <w:rPr>
            <w:noProof/>
            <w:webHidden/>
          </w:rPr>
        </w:r>
        <w:r>
          <w:rPr>
            <w:noProof/>
            <w:webHidden/>
          </w:rPr>
          <w:fldChar w:fldCharType="separate"/>
        </w:r>
        <w:r>
          <w:rPr>
            <w:noProof/>
            <w:webHidden/>
          </w:rPr>
          <w:t>216</w:t>
        </w:r>
        <w:r>
          <w:rPr>
            <w:noProof/>
            <w:webHidden/>
          </w:rPr>
          <w:fldChar w:fldCharType="end"/>
        </w:r>
      </w:hyperlink>
    </w:p>
    <w:p w14:paraId="12F16D6B"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519" w:history="1">
        <w:r w:rsidRPr="000C42CA">
          <w:rPr>
            <w:rStyle w:val="Hyperlink"/>
            <w:noProof/>
            <w:rtl/>
          </w:rPr>
          <w:t>3405. שיקום רשתות תקשורת בעוטף עזה ובקו העימות</w:t>
        </w:r>
        <w:r>
          <w:rPr>
            <w:noProof/>
            <w:webHidden/>
          </w:rPr>
          <w:tab/>
        </w:r>
        <w:r>
          <w:rPr>
            <w:noProof/>
            <w:webHidden/>
          </w:rPr>
          <w:fldChar w:fldCharType="begin"/>
        </w:r>
        <w:r>
          <w:rPr>
            <w:noProof/>
            <w:webHidden/>
          </w:rPr>
          <w:instrText xml:space="preserve"> PAGEREF _Toc199967519 \h </w:instrText>
        </w:r>
        <w:r>
          <w:rPr>
            <w:noProof/>
            <w:webHidden/>
          </w:rPr>
        </w:r>
        <w:r>
          <w:rPr>
            <w:noProof/>
            <w:webHidden/>
          </w:rPr>
          <w:fldChar w:fldCharType="separate"/>
        </w:r>
        <w:r>
          <w:rPr>
            <w:noProof/>
            <w:webHidden/>
          </w:rPr>
          <w:t>216</w:t>
        </w:r>
        <w:r>
          <w:rPr>
            <w:noProof/>
            <w:webHidden/>
          </w:rPr>
          <w:fldChar w:fldCharType="end"/>
        </w:r>
      </w:hyperlink>
    </w:p>
    <w:p w14:paraId="52FF6FDF"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520" w:history="1">
        <w:r w:rsidRPr="000C42CA">
          <w:rPr>
            <w:rStyle w:val="Hyperlink"/>
            <w:noProof/>
            <w:rtl/>
          </w:rPr>
          <w:t>שלי טל מירון (יש עתיד):</w:t>
        </w:r>
        <w:r>
          <w:rPr>
            <w:noProof/>
            <w:webHidden/>
          </w:rPr>
          <w:tab/>
        </w:r>
        <w:r>
          <w:rPr>
            <w:noProof/>
            <w:webHidden/>
          </w:rPr>
          <w:fldChar w:fldCharType="begin"/>
        </w:r>
        <w:r>
          <w:rPr>
            <w:noProof/>
            <w:webHidden/>
          </w:rPr>
          <w:instrText xml:space="preserve"> PAGEREF _Toc199967520 \h </w:instrText>
        </w:r>
        <w:r>
          <w:rPr>
            <w:noProof/>
            <w:webHidden/>
          </w:rPr>
        </w:r>
        <w:r>
          <w:rPr>
            <w:noProof/>
            <w:webHidden/>
          </w:rPr>
          <w:fldChar w:fldCharType="separate"/>
        </w:r>
        <w:r>
          <w:rPr>
            <w:noProof/>
            <w:webHidden/>
          </w:rPr>
          <w:t>216</w:t>
        </w:r>
        <w:r>
          <w:rPr>
            <w:noProof/>
            <w:webHidden/>
          </w:rPr>
          <w:fldChar w:fldCharType="end"/>
        </w:r>
      </w:hyperlink>
    </w:p>
    <w:p w14:paraId="2C739B39"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521" w:history="1">
        <w:r w:rsidRPr="000C42CA">
          <w:rPr>
            <w:rStyle w:val="Hyperlink"/>
            <w:noProof/>
            <w:rtl/>
          </w:rPr>
          <w:t>שר התקשורת שלמה קרעי:</w:t>
        </w:r>
        <w:r>
          <w:rPr>
            <w:noProof/>
            <w:webHidden/>
          </w:rPr>
          <w:tab/>
        </w:r>
        <w:r>
          <w:rPr>
            <w:noProof/>
            <w:webHidden/>
          </w:rPr>
          <w:fldChar w:fldCharType="begin"/>
        </w:r>
        <w:r>
          <w:rPr>
            <w:noProof/>
            <w:webHidden/>
          </w:rPr>
          <w:instrText xml:space="preserve"> PAGEREF _Toc199967521 \h </w:instrText>
        </w:r>
        <w:r>
          <w:rPr>
            <w:noProof/>
            <w:webHidden/>
          </w:rPr>
        </w:r>
        <w:r>
          <w:rPr>
            <w:noProof/>
            <w:webHidden/>
          </w:rPr>
          <w:fldChar w:fldCharType="separate"/>
        </w:r>
        <w:r>
          <w:rPr>
            <w:noProof/>
            <w:webHidden/>
          </w:rPr>
          <w:t>217</w:t>
        </w:r>
        <w:r>
          <w:rPr>
            <w:noProof/>
            <w:webHidden/>
          </w:rPr>
          <w:fldChar w:fldCharType="end"/>
        </w:r>
      </w:hyperlink>
    </w:p>
    <w:p w14:paraId="6A16B20C" w14:textId="77777777" w:rsidR="00897FE9" w:rsidRDefault="00897FE9" w:rsidP="00897FE9">
      <w:pPr>
        <w:pStyle w:val="TOC1"/>
        <w:tabs>
          <w:tab w:val="right" w:leader="dot" w:pos="8296"/>
        </w:tabs>
        <w:ind w:firstLine="0"/>
        <w:rPr>
          <w:rFonts w:asciiTheme="minorHAnsi" w:eastAsiaTheme="minorEastAsia" w:hAnsiTheme="minorHAnsi" w:cstheme="minorBidi"/>
          <w:noProof/>
        </w:rPr>
      </w:pPr>
      <w:hyperlink w:anchor="_Toc199967522" w:history="1">
        <w:r w:rsidRPr="000C42CA">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_Toc199967522 \h </w:instrText>
        </w:r>
        <w:r>
          <w:rPr>
            <w:noProof/>
            <w:webHidden/>
          </w:rPr>
        </w:r>
        <w:r>
          <w:rPr>
            <w:noProof/>
            <w:webHidden/>
          </w:rPr>
          <w:fldChar w:fldCharType="separate"/>
        </w:r>
        <w:r>
          <w:rPr>
            <w:noProof/>
            <w:webHidden/>
          </w:rPr>
          <w:t>219</w:t>
        </w:r>
        <w:r>
          <w:rPr>
            <w:noProof/>
            <w:webHidden/>
          </w:rPr>
          <w:fldChar w:fldCharType="end"/>
        </w:r>
      </w:hyperlink>
    </w:p>
    <w:p w14:paraId="03B9561F" w14:textId="77777777" w:rsidR="00897FE9" w:rsidRDefault="00897FE9" w:rsidP="00897FE9">
      <w:pPr>
        <w:pStyle w:val="TOC2"/>
        <w:tabs>
          <w:tab w:val="right" w:leader="dot" w:pos="8296"/>
        </w:tabs>
        <w:ind w:firstLine="0"/>
        <w:rPr>
          <w:rFonts w:asciiTheme="minorHAnsi" w:eastAsiaTheme="minorEastAsia" w:hAnsiTheme="minorHAnsi" w:cstheme="minorBidi"/>
          <w:noProof/>
        </w:rPr>
      </w:pPr>
      <w:hyperlink w:anchor="_Toc199967523" w:history="1">
        <w:r w:rsidRPr="000C42CA">
          <w:rPr>
            <w:rStyle w:val="Hyperlink"/>
            <w:noProof/>
            <w:rtl/>
          </w:rPr>
          <w:t>סגנית מזכיר הכנסת ראדה חסייסי:</w:t>
        </w:r>
        <w:r>
          <w:rPr>
            <w:noProof/>
            <w:webHidden/>
          </w:rPr>
          <w:tab/>
        </w:r>
        <w:r>
          <w:rPr>
            <w:noProof/>
            <w:webHidden/>
          </w:rPr>
          <w:fldChar w:fldCharType="begin"/>
        </w:r>
        <w:r>
          <w:rPr>
            <w:noProof/>
            <w:webHidden/>
          </w:rPr>
          <w:instrText xml:space="preserve"> PAGEREF _Toc199967523 \h </w:instrText>
        </w:r>
        <w:r>
          <w:rPr>
            <w:noProof/>
            <w:webHidden/>
          </w:rPr>
        </w:r>
        <w:r>
          <w:rPr>
            <w:noProof/>
            <w:webHidden/>
          </w:rPr>
          <w:fldChar w:fldCharType="separate"/>
        </w:r>
        <w:r>
          <w:rPr>
            <w:noProof/>
            <w:webHidden/>
          </w:rPr>
          <w:t>219</w:t>
        </w:r>
        <w:r>
          <w:rPr>
            <w:noProof/>
            <w:webHidden/>
          </w:rPr>
          <w:fldChar w:fldCharType="end"/>
        </w:r>
      </w:hyperlink>
    </w:p>
    <w:p w14:paraId="3FF74F4A" w14:textId="3D3A94EE" w:rsidR="003355B4" w:rsidRDefault="00897FE9" w:rsidP="00897FE9">
      <w:pPr>
        <w:spacing w:line="240" w:lineRule="auto"/>
        <w:ind w:firstLine="0"/>
        <w:jc w:val="left"/>
      </w:pPr>
      <w:r>
        <w:rPr>
          <w:rtl/>
        </w:rPr>
        <w:fldChar w:fldCharType="end"/>
      </w:r>
      <w:r w:rsidR="003355B4">
        <w:br w:type="page"/>
      </w:r>
    </w:p>
    <w:p w14:paraId="0DA99065" w14:textId="77777777" w:rsidR="003355B4" w:rsidRDefault="003355B4" w:rsidP="005D31B5">
      <w:pPr>
        <w:pStyle w:val="a7"/>
        <w:rPr>
          <w:rtl/>
        </w:rPr>
      </w:pPr>
      <w:bookmarkStart w:id="17" w:name="ET_subject_שאילתות_דחופות_2"/>
      <w:r w:rsidRPr="005D31B5">
        <w:rPr>
          <w:rStyle w:val="TagStyle"/>
          <w:rtl/>
        </w:rPr>
        <w:lastRenderedPageBreak/>
        <w:t>&lt;&lt; נושא &gt;&gt;</w:t>
      </w:r>
      <w:r w:rsidRPr="00D2723C">
        <w:rPr>
          <w:rStyle w:val="TagStyle"/>
          <w:rtl/>
        </w:rPr>
        <w:t xml:space="preserve"> </w:t>
      </w:r>
      <w:bookmarkStart w:id="18" w:name="_Toc199961890"/>
      <w:bookmarkStart w:id="19" w:name="_Toc199962182"/>
      <w:bookmarkStart w:id="20" w:name="_Toc199962240"/>
      <w:bookmarkStart w:id="21" w:name="_Toc199964418"/>
      <w:bookmarkStart w:id="22" w:name="_Toc199966927"/>
      <w:bookmarkStart w:id="23" w:name="_Toc199967132"/>
      <w:bookmarkStart w:id="24" w:name="_Toc199967427"/>
      <w:r>
        <w:rPr>
          <w:rtl/>
        </w:rPr>
        <w:t>שאילתות דחופות</w:t>
      </w:r>
      <w:r>
        <w:rPr>
          <w:rFonts w:hint="cs"/>
          <w:rtl/>
        </w:rPr>
        <w:t xml:space="preserve"> ורגילות</w:t>
      </w:r>
      <w:bookmarkEnd w:id="18"/>
      <w:bookmarkEnd w:id="19"/>
      <w:bookmarkEnd w:id="20"/>
      <w:bookmarkEnd w:id="21"/>
      <w:bookmarkEnd w:id="22"/>
      <w:bookmarkEnd w:id="23"/>
      <w:bookmarkEnd w:id="24"/>
      <w:r w:rsidRPr="00D2723C">
        <w:rPr>
          <w:rStyle w:val="TagStyle"/>
          <w:rtl/>
        </w:rPr>
        <w:t xml:space="preserve"> </w:t>
      </w:r>
      <w:r w:rsidRPr="005D31B5">
        <w:rPr>
          <w:rStyle w:val="TagStyle"/>
          <w:rtl/>
        </w:rPr>
        <w:t>&lt;&lt; נושא &gt;&gt;</w:t>
      </w:r>
      <w:r>
        <w:rPr>
          <w:rtl/>
        </w:rPr>
        <w:t xml:space="preserve"> </w:t>
      </w:r>
      <w:bookmarkEnd w:id="17"/>
    </w:p>
    <w:p w14:paraId="3D15233F" w14:textId="77777777" w:rsidR="003355B4" w:rsidRPr="00D43F13" w:rsidRDefault="003355B4" w:rsidP="00D43F13">
      <w:pPr>
        <w:rPr>
          <w:rtl/>
        </w:rPr>
      </w:pPr>
    </w:p>
    <w:p w14:paraId="6EF5F656" w14:textId="77777777" w:rsidR="003355B4" w:rsidRDefault="003355B4" w:rsidP="005D31B5">
      <w:pPr>
        <w:pStyle w:val="af7"/>
        <w:keepNext/>
        <w:rPr>
          <w:rtl/>
        </w:rPr>
      </w:pPr>
      <w:bookmarkStart w:id="25" w:name="ET_yor_6423_3"/>
      <w:r w:rsidRPr="005D31B5">
        <w:rPr>
          <w:rStyle w:val="TagStyle"/>
          <w:rtl/>
        </w:rPr>
        <w:t xml:space="preserve"> &lt;&lt; יור &gt;&gt;</w:t>
      </w:r>
      <w:r w:rsidRPr="00D2723C">
        <w:rPr>
          <w:rStyle w:val="TagStyle"/>
          <w:rtl/>
        </w:rPr>
        <w:t xml:space="preserve"> </w:t>
      </w:r>
      <w:r>
        <w:rPr>
          <w:rtl/>
        </w:rPr>
        <w:t>היו"ר אמיר אוחנה:</w:t>
      </w:r>
      <w:r w:rsidRPr="00D2723C">
        <w:rPr>
          <w:rStyle w:val="TagStyle"/>
          <w:rtl/>
        </w:rPr>
        <w:t xml:space="preserve"> </w:t>
      </w:r>
      <w:r w:rsidRPr="005D31B5">
        <w:rPr>
          <w:rStyle w:val="TagStyle"/>
          <w:rtl/>
        </w:rPr>
        <w:t>&lt;&lt; יור &gt;&gt;</w:t>
      </w:r>
      <w:r>
        <w:rPr>
          <w:rtl/>
        </w:rPr>
        <w:t xml:space="preserve"> </w:t>
      </w:r>
      <w:bookmarkEnd w:id="25"/>
    </w:p>
    <w:p w14:paraId="6CF821E6" w14:textId="77777777" w:rsidR="003355B4" w:rsidRPr="00D43F13" w:rsidRDefault="003355B4" w:rsidP="00D43F13">
      <w:pPr>
        <w:rPr>
          <w:rtl/>
        </w:rPr>
      </w:pPr>
    </w:p>
    <w:p w14:paraId="06395AB0" w14:textId="77777777" w:rsidR="003355B4" w:rsidRDefault="003355B4" w:rsidP="00D56622">
      <w:pPr>
        <w:rPr>
          <w:rtl/>
          <w:lang w:eastAsia="he-IL"/>
        </w:rPr>
      </w:pPr>
      <w:r>
        <w:rPr>
          <w:rFonts w:hint="cs"/>
          <w:rtl/>
          <w:lang w:eastAsia="he-IL"/>
        </w:rPr>
        <w:t xml:space="preserve">חברות וחברי הכנסת, שלום. אני מתכבד לפתוח </w:t>
      </w:r>
      <w:bookmarkStart w:id="26" w:name="_ETM_Q1_55507"/>
      <w:bookmarkEnd w:id="26"/>
      <w:r>
        <w:rPr>
          <w:rFonts w:hint="cs"/>
          <w:rtl/>
          <w:lang w:eastAsia="he-IL"/>
        </w:rPr>
        <w:t xml:space="preserve">את ישיבת הכנסת. היום יום רביעי ח' בסיוון התשפ"ה, </w:t>
      </w:r>
      <w:bookmarkStart w:id="27" w:name="_ETM_Q1_58363"/>
      <w:bookmarkEnd w:id="27"/>
      <w:r>
        <w:rPr>
          <w:rFonts w:hint="cs"/>
          <w:rtl/>
          <w:lang w:eastAsia="he-IL"/>
        </w:rPr>
        <w:t xml:space="preserve">4 ביוני 2025. זהו היום ה-607 למלחמה שעודנה נמשכת, וזהו גם מניין הימים </w:t>
      </w:r>
      <w:bookmarkStart w:id="28" w:name="_ETM_Q1_66981"/>
      <w:bookmarkEnd w:id="28"/>
      <w:r>
        <w:rPr>
          <w:rFonts w:hint="cs"/>
          <w:rtl/>
          <w:lang w:eastAsia="he-IL"/>
        </w:rPr>
        <w:t xml:space="preserve">ש-58 מאחינו ואחיותינו, שתמונותיהם מביטות עלינו כאן ממעל, עודם נמצאים בשבי, ואנו כולנו מתפללים לשובם המהיר למשפחותיהם. </w:t>
      </w:r>
      <w:bookmarkStart w:id="29" w:name="_ETM_Q1_80098"/>
      <w:bookmarkEnd w:id="29"/>
    </w:p>
    <w:p w14:paraId="6158B53A" w14:textId="77777777" w:rsidR="003355B4" w:rsidRDefault="003355B4" w:rsidP="00D2723C">
      <w:pPr>
        <w:rPr>
          <w:rtl/>
          <w:lang w:eastAsia="he-IL"/>
        </w:rPr>
      </w:pPr>
      <w:bookmarkStart w:id="30" w:name="_ETM_Q1_80215"/>
      <w:bookmarkEnd w:id="30"/>
    </w:p>
    <w:p w14:paraId="232D611E" w14:textId="77777777" w:rsidR="003355B4" w:rsidRDefault="003355B4" w:rsidP="00D56622">
      <w:pPr>
        <w:rPr>
          <w:rtl/>
          <w:lang w:eastAsia="he-IL"/>
        </w:rPr>
      </w:pPr>
      <w:bookmarkStart w:id="31" w:name="_ETM_Q1_80265"/>
      <w:bookmarkStart w:id="32" w:name="_ETM_Q1_80318"/>
      <w:bookmarkEnd w:id="31"/>
      <w:bookmarkEnd w:id="32"/>
      <w:r>
        <w:rPr>
          <w:rFonts w:hint="cs"/>
          <w:rtl/>
          <w:lang w:eastAsia="he-IL"/>
        </w:rPr>
        <w:t>הנושא הראשון שעל סדר-היום הוא שאילתות דחופות ורגילות. אני מבקש לציין שאנחנו ממשיכים גם השבוע להצמיד לשאילתות</w:t>
      </w:r>
      <w:bookmarkStart w:id="33" w:name="_ETM_Q1_89817"/>
      <w:bookmarkEnd w:id="33"/>
      <w:r>
        <w:rPr>
          <w:rFonts w:hint="cs"/>
          <w:rtl/>
          <w:lang w:eastAsia="he-IL"/>
        </w:rPr>
        <w:t xml:space="preserve"> הדחופות שאילתות רגילות וישירות שלא קיבלו מענה במסגרת הזמן הקבועה בתקנון הכנסת. </w:t>
      </w:r>
      <w:bookmarkStart w:id="34" w:name="_ETM_Q1_98068"/>
      <w:bookmarkStart w:id="35" w:name="_ETM_Q1_98146"/>
      <w:bookmarkStart w:id="36" w:name="_ETM_Q1_98211"/>
      <w:bookmarkStart w:id="37" w:name="_ETM_Q1_98286"/>
      <w:bookmarkEnd w:id="34"/>
      <w:bookmarkEnd w:id="35"/>
      <w:bookmarkEnd w:id="36"/>
      <w:bookmarkEnd w:id="37"/>
      <w:r>
        <w:rPr>
          <w:rFonts w:hint="cs"/>
          <w:rtl/>
          <w:lang w:eastAsia="he-IL"/>
        </w:rPr>
        <w:t>אני רואה שנמצאת פה סגנית שר החוץ, אבל אני לא רואה את השר. השר נמצא? שר תורן – השר אלקין? איפה השר אלקין, מישהו יודע להגיד</w:t>
      </w:r>
      <w:bookmarkStart w:id="38" w:name="_ETM_Q1_113201"/>
      <w:bookmarkEnd w:id="38"/>
      <w:r>
        <w:rPr>
          <w:rFonts w:hint="cs"/>
          <w:rtl/>
          <w:lang w:eastAsia="he-IL"/>
        </w:rPr>
        <w:t xml:space="preserve"> לי? השר נכנס. שלום לשר. אני מזמין את סגנית שר החוץ אל הדוכן כדי להשיב על </w:t>
      </w:r>
      <w:bookmarkStart w:id="39" w:name="_ETM_Q1_119454"/>
      <w:bookmarkEnd w:id="39"/>
      <w:r>
        <w:rPr>
          <w:rFonts w:hint="cs"/>
          <w:rtl/>
          <w:lang w:eastAsia="he-IL"/>
        </w:rPr>
        <w:t xml:space="preserve">השאילתה. השאילתה הראשונה היא שאילתה דחופה של חבר הכנסת אבי מעוז לשר החוץ, בנושא: היערכות לצונאמי המדיני. חבר הכנסת מעוז, בבקשה. </w:t>
      </w:r>
    </w:p>
    <w:p w14:paraId="1EF376B8" w14:textId="77777777" w:rsidR="003355B4" w:rsidRPr="005D31B5" w:rsidRDefault="003355B4" w:rsidP="005D31B5">
      <w:pPr>
        <w:rPr>
          <w:rtl/>
        </w:rPr>
      </w:pPr>
      <w:bookmarkStart w:id="40" w:name="ET_query_646240_5"/>
    </w:p>
    <w:p w14:paraId="7D1E3ADF" w14:textId="77777777" w:rsidR="003355B4" w:rsidRDefault="003355B4" w:rsidP="005D31B5">
      <w:pPr>
        <w:pStyle w:val="aa"/>
        <w:rPr>
          <w:rtl/>
          <w:lang w:eastAsia="he-IL"/>
        </w:rPr>
      </w:pPr>
      <w:r w:rsidRPr="005D31B5">
        <w:rPr>
          <w:rStyle w:val="TagStyle"/>
          <w:rtl/>
        </w:rPr>
        <w:t xml:space="preserve"> &lt;&lt; שאילתה &gt;&gt;</w:t>
      </w:r>
      <w:r w:rsidRPr="00D2723C">
        <w:rPr>
          <w:rStyle w:val="TagStyle"/>
          <w:rtl/>
        </w:rPr>
        <w:t xml:space="preserve"> </w:t>
      </w:r>
      <w:bookmarkStart w:id="41" w:name="_Toc199961891"/>
      <w:bookmarkStart w:id="42" w:name="_Toc199962183"/>
      <w:bookmarkStart w:id="43" w:name="_Toc199962241"/>
      <w:bookmarkStart w:id="44" w:name="_Toc199964419"/>
      <w:bookmarkStart w:id="45" w:name="_Toc199966928"/>
      <w:bookmarkStart w:id="46" w:name="_Toc199967133"/>
      <w:bookmarkStart w:id="47" w:name="_Toc199967428"/>
      <w:r>
        <w:rPr>
          <w:rtl/>
          <w:lang w:eastAsia="he-IL"/>
        </w:rPr>
        <w:t>3456. היערכות לצונאמי המדיני</w:t>
      </w:r>
      <w:bookmarkEnd w:id="41"/>
      <w:bookmarkEnd w:id="42"/>
      <w:bookmarkEnd w:id="43"/>
      <w:bookmarkEnd w:id="44"/>
      <w:bookmarkEnd w:id="45"/>
      <w:bookmarkEnd w:id="46"/>
      <w:bookmarkEnd w:id="47"/>
      <w:r w:rsidRPr="00D2723C">
        <w:rPr>
          <w:rStyle w:val="TagStyle"/>
          <w:rtl/>
        </w:rPr>
        <w:t xml:space="preserve"> </w:t>
      </w:r>
      <w:r w:rsidRPr="005D31B5">
        <w:rPr>
          <w:rStyle w:val="TagStyle"/>
          <w:rtl/>
        </w:rPr>
        <w:t>&lt;&lt; שאילתה &gt;&gt;</w:t>
      </w:r>
      <w:r>
        <w:rPr>
          <w:rtl/>
          <w:lang w:eastAsia="he-IL"/>
        </w:rPr>
        <w:t xml:space="preserve"> </w:t>
      </w:r>
      <w:bookmarkEnd w:id="40"/>
    </w:p>
    <w:p w14:paraId="0BC5688A" w14:textId="77777777" w:rsidR="003355B4" w:rsidRPr="00D43F13" w:rsidRDefault="003355B4" w:rsidP="00D43F13">
      <w:pPr>
        <w:rPr>
          <w:rtl/>
        </w:rPr>
      </w:pPr>
    </w:p>
    <w:p w14:paraId="2F481C6C" w14:textId="77777777" w:rsidR="003355B4" w:rsidRDefault="003355B4" w:rsidP="005D31B5">
      <w:pPr>
        <w:pStyle w:val="a4"/>
        <w:keepNext/>
        <w:rPr>
          <w:rtl/>
        </w:rPr>
      </w:pPr>
      <w:bookmarkStart w:id="48" w:name="ET_speaker_6153_6"/>
      <w:r w:rsidRPr="005D31B5">
        <w:rPr>
          <w:rStyle w:val="TagStyle"/>
          <w:rtl/>
        </w:rPr>
        <w:t xml:space="preserve"> &lt;&lt; דובר &gt;&gt;</w:t>
      </w:r>
      <w:r w:rsidRPr="00D2723C">
        <w:rPr>
          <w:rStyle w:val="TagStyle"/>
          <w:rtl/>
        </w:rPr>
        <w:t xml:space="preserve"> </w:t>
      </w:r>
      <w:bookmarkStart w:id="49" w:name="_Toc199961892"/>
      <w:bookmarkStart w:id="50" w:name="_Toc199962184"/>
      <w:bookmarkStart w:id="51" w:name="_Toc199962242"/>
      <w:bookmarkStart w:id="52" w:name="_Toc199964420"/>
      <w:bookmarkStart w:id="53" w:name="_Toc199966929"/>
      <w:bookmarkStart w:id="54" w:name="_Toc199967134"/>
      <w:bookmarkStart w:id="55" w:name="_Toc199967429"/>
      <w:r>
        <w:rPr>
          <w:rtl/>
        </w:rPr>
        <w:t>אבי מעוז (נעם):</w:t>
      </w:r>
      <w:bookmarkEnd w:id="49"/>
      <w:bookmarkEnd w:id="50"/>
      <w:bookmarkEnd w:id="51"/>
      <w:bookmarkEnd w:id="52"/>
      <w:bookmarkEnd w:id="53"/>
      <w:bookmarkEnd w:id="54"/>
      <w:bookmarkEnd w:id="55"/>
      <w:r w:rsidRPr="00D2723C">
        <w:rPr>
          <w:rStyle w:val="TagStyle"/>
          <w:rtl/>
        </w:rPr>
        <w:t xml:space="preserve"> </w:t>
      </w:r>
      <w:r w:rsidRPr="005D31B5">
        <w:rPr>
          <w:rStyle w:val="TagStyle"/>
          <w:rtl/>
        </w:rPr>
        <w:t>&lt;&lt; דובר &gt;&gt;</w:t>
      </w:r>
      <w:r>
        <w:rPr>
          <w:rtl/>
        </w:rPr>
        <w:t xml:space="preserve"> </w:t>
      </w:r>
      <w:bookmarkEnd w:id="48"/>
    </w:p>
    <w:p w14:paraId="7C772E1A" w14:textId="77777777" w:rsidR="003355B4" w:rsidRPr="00D43F13" w:rsidRDefault="003355B4" w:rsidP="00D43F13">
      <w:pPr>
        <w:rPr>
          <w:rtl/>
        </w:rPr>
      </w:pPr>
      <w:bookmarkStart w:id="56" w:name="_ETM_Q1_133400"/>
      <w:bookmarkEnd w:id="56"/>
    </w:p>
    <w:p w14:paraId="0330979B" w14:textId="77777777" w:rsidR="003355B4" w:rsidRDefault="003355B4" w:rsidP="00AE5AB6">
      <w:pPr>
        <w:rPr>
          <w:rtl/>
          <w:lang w:eastAsia="he-IL"/>
        </w:rPr>
      </w:pPr>
      <w:bookmarkStart w:id="57" w:name="_ETM_Q1_133509"/>
      <w:bookmarkEnd w:id="57"/>
      <w:r>
        <w:rPr>
          <w:rFonts w:hint="cs"/>
          <w:rtl/>
          <w:lang w:eastAsia="he-IL"/>
        </w:rPr>
        <w:t>אדוני היושב-ראש, כנסת נכבדה,</w:t>
      </w:r>
      <w:bookmarkStart w:id="58" w:name="_ETM_Q1_148279"/>
      <w:bookmarkEnd w:id="58"/>
      <w:r>
        <w:rPr>
          <w:rFonts w:hint="cs"/>
          <w:rtl/>
          <w:lang w:eastAsia="he-IL"/>
        </w:rPr>
        <w:t xml:space="preserve"> גברתי סגנית שר החוץ, השאילתה הוגשה לפני שבועיים: השבוע פורסם </w:t>
      </w:r>
      <w:bookmarkStart w:id="59" w:name="_ETM_Q1_144236"/>
      <w:bookmarkEnd w:id="59"/>
      <w:r>
        <w:rPr>
          <w:rFonts w:hint="cs"/>
          <w:rtl/>
          <w:lang w:eastAsia="he-IL"/>
        </w:rPr>
        <w:t>על חששות</w:t>
      </w:r>
      <w:bookmarkStart w:id="60" w:name="_ETM_Q1_154086"/>
      <w:bookmarkEnd w:id="60"/>
      <w:r>
        <w:rPr>
          <w:rFonts w:hint="cs"/>
          <w:rtl/>
          <w:lang w:eastAsia="he-IL"/>
        </w:rPr>
        <w:t xml:space="preserve"> מפני צונאמי מדיני וכלכלי ממדינות באיחוד האירופי כלפי מדינת ישראל</w:t>
      </w:r>
      <w:bookmarkStart w:id="61" w:name="_ETM_Q1_159592"/>
      <w:bookmarkEnd w:id="61"/>
      <w:r>
        <w:rPr>
          <w:rFonts w:hint="cs"/>
          <w:rtl/>
          <w:lang w:eastAsia="he-IL"/>
        </w:rPr>
        <w:t xml:space="preserve"> בעקבות הלחימה בעזה. </w:t>
      </w:r>
    </w:p>
    <w:p w14:paraId="7A34C808" w14:textId="77777777" w:rsidR="003355B4" w:rsidRDefault="003355B4" w:rsidP="00D2723C">
      <w:pPr>
        <w:rPr>
          <w:rtl/>
          <w:lang w:eastAsia="he-IL"/>
        </w:rPr>
      </w:pPr>
      <w:bookmarkStart w:id="62" w:name="_ETM_Q1_162745"/>
      <w:bookmarkStart w:id="63" w:name="_ETM_Q1_162838"/>
      <w:bookmarkEnd w:id="62"/>
      <w:bookmarkEnd w:id="63"/>
    </w:p>
    <w:p w14:paraId="55EAD9FC" w14:textId="77777777" w:rsidR="003355B4" w:rsidRDefault="003355B4" w:rsidP="00D2723C">
      <w:pPr>
        <w:rPr>
          <w:rtl/>
          <w:lang w:eastAsia="he-IL"/>
        </w:rPr>
      </w:pPr>
      <w:bookmarkStart w:id="64" w:name="_ETM_Q1_162929"/>
      <w:bookmarkStart w:id="65" w:name="_ETM_Q1_163031"/>
      <w:bookmarkEnd w:id="64"/>
      <w:bookmarkEnd w:id="65"/>
      <w:r>
        <w:rPr>
          <w:rFonts w:hint="cs"/>
          <w:rtl/>
          <w:lang w:eastAsia="he-IL"/>
        </w:rPr>
        <w:t>1. כיצד משרדכם נערך מבחינה דיפלומטית למהלך?</w:t>
      </w:r>
    </w:p>
    <w:p w14:paraId="2DB98BDD" w14:textId="77777777" w:rsidR="003355B4" w:rsidRDefault="003355B4" w:rsidP="00D2723C">
      <w:pPr>
        <w:rPr>
          <w:rtl/>
          <w:lang w:eastAsia="he-IL"/>
        </w:rPr>
      </w:pPr>
      <w:bookmarkStart w:id="66" w:name="_ETM_Q1_167808"/>
      <w:bookmarkStart w:id="67" w:name="_ETM_Q1_167915"/>
      <w:bookmarkEnd w:id="66"/>
      <w:bookmarkEnd w:id="67"/>
    </w:p>
    <w:p w14:paraId="423765AB" w14:textId="77777777" w:rsidR="003355B4" w:rsidRDefault="003355B4" w:rsidP="00D2723C">
      <w:pPr>
        <w:rPr>
          <w:rtl/>
          <w:lang w:eastAsia="he-IL"/>
        </w:rPr>
      </w:pPr>
      <w:bookmarkStart w:id="68" w:name="_ETM_Q1_166988"/>
      <w:bookmarkStart w:id="69" w:name="_ETM_Q1_167069"/>
      <w:bookmarkEnd w:id="68"/>
      <w:bookmarkEnd w:id="69"/>
      <w:r>
        <w:rPr>
          <w:rFonts w:hint="cs"/>
          <w:rtl/>
          <w:lang w:eastAsia="he-IL"/>
        </w:rPr>
        <w:t xml:space="preserve">2. </w:t>
      </w:r>
      <w:bookmarkStart w:id="70" w:name="_ETM_Q1_167458"/>
      <w:bookmarkEnd w:id="70"/>
      <w:r>
        <w:rPr>
          <w:rFonts w:hint="cs"/>
          <w:rtl/>
          <w:lang w:eastAsia="he-IL"/>
        </w:rPr>
        <w:t>האם תקציב ההסברה שניתן למשרדכם מנוצל להתמודדות עם הנ"ל?</w:t>
      </w:r>
      <w:bookmarkStart w:id="71" w:name="_ETM_Q1_171374"/>
      <w:bookmarkEnd w:id="71"/>
    </w:p>
    <w:p w14:paraId="6244166E" w14:textId="77777777" w:rsidR="003355B4" w:rsidRDefault="003355B4" w:rsidP="00D2723C">
      <w:pPr>
        <w:rPr>
          <w:rtl/>
          <w:lang w:eastAsia="he-IL"/>
        </w:rPr>
      </w:pPr>
      <w:bookmarkStart w:id="72" w:name="_ETM_Q1_171471"/>
      <w:bookmarkEnd w:id="72"/>
    </w:p>
    <w:p w14:paraId="691D5479" w14:textId="77777777" w:rsidR="003355B4" w:rsidRDefault="003355B4" w:rsidP="00D2723C">
      <w:pPr>
        <w:rPr>
          <w:rtl/>
          <w:lang w:eastAsia="he-IL"/>
        </w:rPr>
      </w:pPr>
      <w:bookmarkStart w:id="73" w:name="_ETM_Q1_171615"/>
      <w:bookmarkStart w:id="74" w:name="_ETM_Q1_171709"/>
      <w:bookmarkEnd w:id="73"/>
      <w:bookmarkEnd w:id="74"/>
      <w:r>
        <w:rPr>
          <w:rFonts w:hint="cs"/>
          <w:rtl/>
          <w:lang w:eastAsia="he-IL"/>
        </w:rPr>
        <w:t>3.</w:t>
      </w:r>
      <w:bookmarkStart w:id="75" w:name="_ETM_Q1_172767"/>
      <w:bookmarkEnd w:id="75"/>
      <w:r>
        <w:rPr>
          <w:rFonts w:hint="cs"/>
          <w:rtl/>
          <w:lang w:eastAsia="he-IL"/>
        </w:rPr>
        <w:t xml:space="preserve"> כיצד משרדכם נערך להתגברות האנטישמיות בעקבות הנ"ל?</w:t>
      </w:r>
      <w:bookmarkStart w:id="76" w:name="_ETM_Q1_177250"/>
      <w:bookmarkEnd w:id="76"/>
    </w:p>
    <w:p w14:paraId="253E8FFC" w14:textId="77777777" w:rsidR="003355B4" w:rsidRDefault="003355B4" w:rsidP="00D2723C">
      <w:pPr>
        <w:rPr>
          <w:rtl/>
          <w:lang w:eastAsia="he-IL"/>
        </w:rPr>
      </w:pPr>
      <w:bookmarkStart w:id="77" w:name="_ETM_Q1_177337"/>
      <w:bookmarkEnd w:id="77"/>
    </w:p>
    <w:p w14:paraId="6C266AD8" w14:textId="77777777" w:rsidR="003355B4" w:rsidRDefault="003355B4" w:rsidP="005D31B5">
      <w:pPr>
        <w:pStyle w:val="af7"/>
        <w:keepNext/>
        <w:rPr>
          <w:rtl/>
        </w:rPr>
      </w:pPr>
      <w:bookmarkStart w:id="78" w:name="ET_yor_6423_6"/>
      <w:r w:rsidRPr="005D31B5">
        <w:rPr>
          <w:rStyle w:val="TagStyle"/>
          <w:rtl/>
        </w:rPr>
        <w:t xml:space="preserve"> &lt;&lt; יור &gt;&gt;</w:t>
      </w:r>
      <w:r w:rsidRPr="00365DAC">
        <w:rPr>
          <w:rStyle w:val="TagStyle"/>
          <w:rtl/>
        </w:rPr>
        <w:t xml:space="preserve"> </w:t>
      </w:r>
      <w:r>
        <w:rPr>
          <w:rtl/>
        </w:rPr>
        <w:t>היו"ר אמיר אוחנה:</w:t>
      </w:r>
      <w:r w:rsidRPr="00365DAC">
        <w:rPr>
          <w:rStyle w:val="TagStyle"/>
          <w:rtl/>
        </w:rPr>
        <w:t xml:space="preserve"> </w:t>
      </w:r>
      <w:r w:rsidRPr="005D31B5">
        <w:rPr>
          <w:rStyle w:val="TagStyle"/>
          <w:rtl/>
        </w:rPr>
        <w:t>&lt;&lt; יור &gt;&gt;</w:t>
      </w:r>
      <w:r>
        <w:rPr>
          <w:rtl/>
        </w:rPr>
        <w:t xml:space="preserve"> </w:t>
      </w:r>
      <w:bookmarkEnd w:id="78"/>
    </w:p>
    <w:p w14:paraId="18DDD86F" w14:textId="77777777" w:rsidR="003355B4" w:rsidRPr="00D43F13" w:rsidRDefault="003355B4" w:rsidP="00D43F13">
      <w:pPr>
        <w:rPr>
          <w:rtl/>
        </w:rPr>
      </w:pPr>
    </w:p>
    <w:p w14:paraId="11C4C676" w14:textId="77777777" w:rsidR="003355B4" w:rsidRDefault="003355B4" w:rsidP="00365DAC">
      <w:pPr>
        <w:rPr>
          <w:rtl/>
          <w:lang w:eastAsia="he-IL"/>
        </w:rPr>
      </w:pPr>
      <w:r>
        <w:rPr>
          <w:rFonts w:hint="cs"/>
          <w:rtl/>
          <w:lang w:eastAsia="he-IL"/>
        </w:rPr>
        <w:t>ת</w:t>
      </w:r>
      <w:bookmarkStart w:id="79" w:name="_ETM_Q1_178467"/>
      <w:bookmarkEnd w:id="79"/>
      <w:r>
        <w:rPr>
          <w:rFonts w:hint="cs"/>
          <w:rtl/>
          <w:lang w:eastAsia="he-IL"/>
        </w:rPr>
        <w:t xml:space="preserve">ודה רבה. בבקשה. </w:t>
      </w:r>
      <w:bookmarkStart w:id="80" w:name="_ETM_Q1_177986"/>
      <w:bookmarkEnd w:id="80"/>
    </w:p>
    <w:p w14:paraId="44FE4FD2" w14:textId="77777777" w:rsidR="003355B4" w:rsidRPr="00365DAC" w:rsidRDefault="003355B4" w:rsidP="00365DAC">
      <w:pPr>
        <w:rPr>
          <w:rtl/>
          <w:lang w:eastAsia="he-IL"/>
        </w:rPr>
      </w:pPr>
      <w:bookmarkStart w:id="81" w:name="_ETM_Q1_178087"/>
      <w:bookmarkEnd w:id="81"/>
    </w:p>
    <w:p w14:paraId="6B48F28B" w14:textId="77777777" w:rsidR="003355B4" w:rsidRDefault="003355B4" w:rsidP="005D31B5">
      <w:pPr>
        <w:pStyle w:val="a4"/>
        <w:keepNext/>
        <w:rPr>
          <w:rtl/>
        </w:rPr>
      </w:pPr>
      <w:bookmarkStart w:id="82" w:name="ET_speaker_6643_7"/>
      <w:r w:rsidRPr="005D31B5">
        <w:rPr>
          <w:rStyle w:val="TagStyle"/>
          <w:rtl/>
        </w:rPr>
        <w:lastRenderedPageBreak/>
        <w:t xml:space="preserve"> &lt;&lt; דובר &gt;&gt;</w:t>
      </w:r>
      <w:r w:rsidRPr="00D2723C">
        <w:rPr>
          <w:rStyle w:val="TagStyle"/>
          <w:rtl/>
        </w:rPr>
        <w:t xml:space="preserve"> </w:t>
      </w:r>
      <w:bookmarkStart w:id="83" w:name="_Toc199961893"/>
      <w:bookmarkStart w:id="84" w:name="_Toc199962185"/>
      <w:bookmarkStart w:id="85" w:name="_Toc199962243"/>
      <w:bookmarkStart w:id="86" w:name="_Toc199964421"/>
      <w:bookmarkStart w:id="87" w:name="_Toc199966930"/>
      <w:bookmarkStart w:id="88" w:name="_Toc199967135"/>
      <w:bookmarkStart w:id="89" w:name="_Toc199967430"/>
      <w:r>
        <w:rPr>
          <w:rtl/>
        </w:rPr>
        <w:t>סגנית שר החוץ שרן מרים השכל:</w:t>
      </w:r>
      <w:bookmarkEnd w:id="83"/>
      <w:bookmarkEnd w:id="84"/>
      <w:bookmarkEnd w:id="85"/>
      <w:bookmarkEnd w:id="86"/>
      <w:bookmarkEnd w:id="87"/>
      <w:bookmarkEnd w:id="88"/>
      <w:bookmarkEnd w:id="89"/>
      <w:r w:rsidRPr="00D2723C">
        <w:rPr>
          <w:rStyle w:val="TagStyle"/>
          <w:rtl/>
        </w:rPr>
        <w:t xml:space="preserve"> </w:t>
      </w:r>
      <w:r w:rsidRPr="005D31B5">
        <w:rPr>
          <w:rStyle w:val="TagStyle"/>
          <w:rtl/>
        </w:rPr>
        <w:t>&lt;&lt; דובר &gt;&gt;</w:t>
      </w:r>
      <w:r>
        <w:rPr>
          <w:rtl/>
        </w:rPr>
        <w:t xml:space="preserve"> </w:t>
      </w:r>
      <w:bookmarkEnd w:id="82"/>
    </w:p>
    <w:p w14:paraId="688DB4BB" w14:textId="77777777" w:rsidR="003355B4" w:rsidRPr="00D43F13" w:rsidRDefault="003355B4" w:rsidP="00D43F13">
      <w:pPr>
        <w:rPr>
          <w:rtl/>
        </w:rPr>
      </w:pPr>
    </w:p>
    <w:p w14:paraId="1F5B5C0D" w14:textId="77777777" w:rsidR="003355B4" w:rsidRDefault="003355B4" w:rsidP="00BE63CE">
      <w:pPr>
        <w:rPr>
          <w:rtl/>
          <w:lang w:eastAsia="he-IL"/>
        </w:rPr>
      </w:pPr>
      <w:r>
        <w:rPr>
          <w:rFonts w:hint="cs"/>
          <w:rtl/>
          <w:lang w:eastAsia="he-IL"/>
        </w:rPr>
        <w:t>תודה</w:t>
      </w:r>
      <w:bookmarkStart w:id="90" w:name="_ETM_Q1_178834"/>
      <w:bookmarkEnd w:id="90"/>
      <w:r>
        <w:rPr>
          <w:rFonts w:hint="cs"/>
          <w:rtl/>
          <w:lang w:eastAsia="he-IL"/>
        </w:rPr>
        <w:t xml:space="preserve"> רבה על השאלה הזאת. אני אקרא את תשובת המשרד, ואני</w:t>
      </w:r>
      <w:bookmarkStart w:id="91" w:name="_ETM_Q1_183359"/>
      <w:bookmarkEnd w:id="91"/>
      <w:r>
        <w:rPr>
          <w:rFonts w:hint="cs"/>
          <w:rtl/>
          <w:lang w:eastAsia="he-IL"/>
        </w:rPr>
        <w:t xml:space="preserve"> רוצה לפרט קצת יותר אחרי זה, משום שהעבודה שאנחנו עושים</w:t>
      </w:r>
      <w:bookmarkStart w:id="92" w:name="_ETM_Q1_186621"/>
      <w:bookmarkEnd w:id="92"/>
      <w:r>
        <w:rPr>
          <w:rFonts w:hint="cs"/>
          <w:rtl/>
          <w:lang w:eastAsia="he-IL"/>
        </w:rPr>
        <w:t xml:space="preserve"> מבוקר עד לילה, כולל בלילה, היא פשוט בלתי פוסקת. </w:t>
      </w:r>
      <w:bookmarkStart w:id="93" w:name="_ETM_Q1_192217"/>
      <w:bookmarkEnd w:id="93"/>
    </w:p>
    <w:p w14:paraId="0EE72AB4" w14:textId="77777777" w:rsidR="003355B4" w:rsidRDefault="003355B4" w:rsidP="00D2723C">
      <w:pPr>
        <w:rPr>
          <w:rtl/>
          <w:lang w:eastAsia="he-IL"/>
        </w:rPr>
      </w:pPr>
      <w:bookmarkStart w:id="94" w:name="_ETM_Q1_192288"/>
      <w:bookmarkStart w:id="95" w:name="_ETM_Q1_192361"/>
      <w:bookmarkEnd w:id="94"/>
      <w:bookmarkEnd w:id="95"/>
    </w:p>
    <w:p w14:paraId="555DF5E9" w14:textId="77777777" w:rsidR="003355B4" w:rsidRDefault="003355B4" w:rsidP="00AE5AB6">
      <w:pPr>
        <w:rPr>
          <w:rtl/>
          <w:lang w:eastAsia="he-IL"/>
        </w:rPr>
      </w:pPr>
      <w:bookmarkStart w:id="96" w:name="_ETM_Q1_192429"/>
      <w:bookmarkEnd w:id="96"/>
      <w:r>
        <w:rPr>
          <w:rFonts w:hint="cs"/>
          <w:rtl/>
          <w:lang w:eastAsia="he-IL"/>
        </w:rPr>
        <w:t>אנו</w:t>
      </w:r>
      <w:bookmarkStart w:id="97" w:name="_ETM_Q1_190908"/>
      <w:bookmarkEnd w:id="97"/>
      <w:r>
        <w:rPr>
          <w:rFonts w:hint="cs"/>
          <w:rtl/>
          <w:lang w:eastAsia="he-IL"/>
        </w:rPr>
        <w:t xml:space="preserve"> נמצאים בעיצומו של לחץ בין-לאומי חסר תקדים, אשר נועד בסוף </w:t>
      </w:r>
      <w:bookmarkStart w:id="98" w:name="_ETM_Q1_195916"/>
      <w:bookmarkEnd w:id="98"/>
      <w:r>
        <w:rPr>
          <w:rFonts w:hint="cs"/>
          <w:rtl/>
          <w:lang w:eastAsia="he-IL"/>
        </w:rPr>
        <w:t>להגביל את חופש הפעולה של ישראל ולפגוע בזכותה להגן ע</w:t>
      </w:r>
      <w:bookmarkStart w:id="99" w:name="_ETM_Q1_201835"/>
      <w:bookmarkEnd w:id="99"/>
      <w:r>
        <w:rPr>
          <w:rFonts w:hint="cs"/>
          <w:rtl/>
          <w:lang w:eastAsia="he-IL"/>
        </w:rPr>
        <w:t>ל עצמה. לחצים אלו הולכים ומתגברים. הם באים לידי ביטוי</w:t>
      </w:r>
      <w:bookmarkStart w:id="100" w:name="_ETM_Q1_204253"/>
      <w:bookmarkEnd w:id="100"/>
      <w:r>
        <w:rPr>
          <w:rFonts w:hint="cs"/>
          <w:rtl/>
          <w:lang w:eastAsia="he-IL"/>
        </w:rPr>
        <w:t xml:space="preserve"> הן במישור היחסים הבילטרליים והן ביחסים המולטי-לטרליים. </w:t>
      </w:r>
      <w:bookmarkStart w:id="101" w:name="_ETM_Q1_210262"/>
      <w:bookmarkEnd w:id="101"/>
    </w:p>
    <w:p w14:paraId="10AFC02B" w14:textId="77777777" w:rsidR="003355B4" w:rsidRDefault="003355B4" w:rsidP="00D2723C">
      <w:pPr>
        <w:rPr>
          <w:rtl/>
          <w:lang w:eastAsia="he-IL"/>
        </w:rPr>
      </w:pPr>
      <w:bookmarkStart w:id="102" w:name="_ETM_Q1_210347"/>
      <w:bookmarkEnd w:id="102"/>
    </w:p>
    <w:p w14:paraId="416BE0E7" w14:textId="77777777" w:rsidR="003355B4" w:rsidRDefault="003355B4" w:rsidP="00A92E3B">
      <w:pPr>
        <w:rPr>
          <w:rtl/>
          <w:lang w:eastAsia="he-IL"/>
        </w:rPr>
      </w:pPr>
      <w:bookmarkStart w:id="103" w:name="_ETM_Q1_210398"/>
      <w:bookmarkStart w:id="104" w:name="_ETM_Q1_210475"/>
      <w:bookmarkEnd w:id="103"/>
      <w:bookmarkEnd w:id="104"/>
      <w:r>
        <w:rPr>
          <w:rFonts w:hint="cs"/>
          <w:rtl/>
          <w:lang w:eastAsia="he-IL"/>
        </w:rPr>
        <w:t xml:space="preserve">בהובלת שר </w:t>
      </w:r>
      <w:bookmarkStart w:id="105" w:name="_ETM_Q1_211836"/>
      <w:bookmarkEnd w:id="105"/>
      <w:r>
        <w:rPr>
          <w:rFonts w:hint="cs"/>
          <w:rtl/>
          <w:lang w:eastAsia="he-IL"/>
        </w:rPr>
        <w:t>החוץ ובהנחייתו, נציגויות ישראל בעולם פועלות במטרה להדוף יוזמות אלו ולהרחיב את מעגל התמיכה במדינת ישראל, כמו גם למנוע נזק לישראל. ש</w:t>
      </w:r>
      <w:bookmarkStart w:id="106" w:name="_ETM_Q1_223536"/>
      <w:bookmarkEnd w:id="106"/>
      <w:r>
        <w:rPr>
          <w:rFonts w:hint="cs"/>
          <w:rtl/>
          <w:lang w:eastAsia="he-IL"/>
        </w:rPr>
        <w:t>ר החוץ מנהל מערכה בין-לאומית של מסרים ישירים ועקיפים לבני שיח שונים – שרי חוץ כמו גם בעלי השפעה. נציגי</w:t>
      </w:r>
      <w:bookmarkStart w:id="107" w:name="_ETM_Q1_233035"/>
      <w:bookmarkEnd w:id="107"/>
      <w:r>
        <w:rPr>
          <w:rFonts w:hint="cs"/>
          <w:rtl/>
          <w:lang w:eastAsia="he-IL"/>
        </w:rPr>
        <w:t xml:space="preserve"> ישראל עומדים בקשר ישיר עם מקבלי ההחלטות, מכפילי כוח, קהילות יהודיות ומעצבי דעת קהל </w:t>
      </w:r>
      <w:bookmarkStart w:id="108" w:name="_ETM_Q1_239335"/>
      <w:bookmarkEnd w:id="108"/>
      <w:r>
        <w:rPr>
          <w:rFonts w:hint="cs"/>
          <w:rtl/>
          <w:lang w:eastAsia="he-IL"/>
        </w:rPr>
        <w:t xml:space="preserve">כדי להשמיע את קולה של מדינת ישראל ולהבהיר כי לא נירתע ולא ניכנע ללחצים בין-לאומיים. </w:t>
      </w:r>
      <w:bookmarkStart w:id="109" w:name="_ETM_Q1_245979"/>
      <w:bookmarkEnd w:id="109"/>
    </w:p>
    <w:p w14:paraId="629FC8FF" w14:textId="77777777" w:rsidR="003355B4" w:rsidRDefault="003355B4" w:rsidP="00D2723C">
      <w:pPr>
        <w:rPr>
          <w:rtl/>
          <w:lang w:eastAsia="he-IL"/>
        </w:rPr>
      </w:pPr>
      <w:bookmarkStart w:id="110" w:name="_ETM_Q1_246077"/>
      <w:bookmarkEnd w:id="110"/>
    </w:p>
    <w:p w14:paraId="26EEB8A1" w14:textId="77777777" w:rsidR="003355B4" w:rsidRDefault="003355B4" w:rsidP="00A92E3B">
      <w:pPr>
        <w:rPr>
          <w:rtl/>
          <w:lang w:eastAsia="he-IL"/>
        </w:rPr>
      </w:pPr>
      <w:bookmarkStart w:id="111" w:name="_ETM_Q1_246132"/>
      <w:bookmarkStart w:id="112" w:name="_ETM_Q1_246201"/>
      <w:bookmarkStart w:id="113" w:name="_ETM_Q1_246283"/>
      <w:bookmarkStart w:id="114" w:name="_ETM_Q1_246351"/>
      <w:bookmarkEnd w:id="111"/>
      <w:bookmarkEnd w:id="112"/>
      <w:bookmarkEnd w:id="113"/>
      <w:bookmarkEnd w:id="114"/>
      <w:r>
        <w:rPr>
          <w:rFonts w:hint="cs"/>
          <w:rtl/>
          <w:lang w:eastAsia="he-IL"/>
        </w:rPr>
        <w:t xml:space="preserve">בעקבות דרישת </w:t>
      </w:r>
      <w:bookmarkStart w:id="115" w:name="_ETM_Q1_247283"/>
      <w:bookmarkEnd w:id="115"/>
      <w:r>
        <w:rPr>
          <w:rFonts w:hint="cs"/>
          <w:rtl/>
          <w:lang w:eastAsia="he-IL"/>
        </w:rPr>
        <w:t xml:space="preserve">שר החוץ הוקצה למשרד תקציב ייעודי לשנת 2025 להעצמת ההסברה של ישראל </w:t>
      </w:r>
      <w:bookmarkStart w:id="116" w:name="_ETM_Q1_254987"/>
      <w:bookmarkEnd w:id="116"/>
      <w:r>
        <w:rPr>
          <w:rFonts w:hint="cs"/>
          <w:rtl/>
          <w:lang w:eastAsia="he-IL"/>
        </w:rPr>
        <w:t xml:space="preserve">ומדיניותה בעולם </w:t>
      </w:r>
      <w:bookmarkStart w:id="117" w:name="_ETM_Q1_263694"/>
      <w:bookmarkEnd w:id="117"/>
      <w:r>
        <w:rPr>
          <w:rFonts w:hint="eastAsia"/>
          <w:rtl/>
          <w:lang w:eastAsia="he-IL"/>
        </w:rPr>
        <w:t>–</w:t>
      </w:r>
      <w:r>
        <w:rPr>
          <w:rFonts w:hint="cs"/>
          <w:rtl/>
          <w:lang w:eastAsia="he-IL"/>
        </w:rPr>
        <w:t xml:space="preserve"> פעילות במרחב הדיגיטלי באמצעות יצירת תשתית טכנולוגית אנושית ומשאבית ופיתוח יכולות מקצועיות להעצמת המסרים הישראליים החיוביים; עריכת כנסים ואירועים בישראל ובעולם; הקמת מערך להבאת משלחות מובילי דעת קהל לישראל; רכישת מדיה והצגת תכנים במרחב הציבורי והתקשורתי;</w:t>
      </w:r>
      <w:bookmarkStart w:id="118" w:name="_ETM_Q1_279008"/>
      <w:bookmarkEnd w:id="118"/>
      <w:r>
        <w:rPr>
          <w:rFonts w:hint="cs"/>
          <w:rtl/>
          <w:lang w:eastAsia="he-IL"/>
        </w:rPr>
        <w:t xml:space="preserve"> שיתוף פעולה עם ארגונים פרו-ישראליים; ופעילות באמצעות כלי העוצמה הרכה,</w:t>
      </w:r>
      <w:bookmarkStart w:id="119" w:name="_ETM_Q1_283284"/>
      <w:bookmarkEnd w:id="119"/>
      <w:r>
        <w:rPr>
          <w:rFonts w:hint="cs"/>
          <w:rtl/>
          <w:lang w:eastAsia="he-IL"/>
        </w:rPr>
        <w:t xml:space="preserve"> שהם מש"ב, כלכלה, תרבות ועוד. </w:t>
      </w:r>
    </w:p>
    <w:p w14:paraId="2F2DB1BC" w14:textId="77777777" w:rsidR="003355B4" w:rsidRDefault="003355B4" w:rsidP="00D2723C">
      <w:pPr>
        <w:rPr>
          <w:rtl/>
          <w:lang w:eastAsia="he-IL"/>
        </w:rPr>
      </w:pPr>
    </w:p>
    <w:p w14:paraId="07084A73" w14:textId="77777777" w:rsidR="003355B4" w:rsidRDefault="003355B4" w:rsidP="00A92E3B">
      <w:pPr>
        <w:rPr>
          <w:rtl/>
          <w:lang w:eastAsia="he-IL"/>
        </w:rPr>
      </w:pPr>
      <w:r>
        <w:rPr>
          <w:rFonts w:hint="cs"/>
          <w:rtl/>
          <w:lang w:eastAsia="he-IL"/>
        </w:rPr>
        <w:t xml:space="preserve">משרד החוץ פועל בתוכנית ניטור תכנים אנטישמיים עם חברות מחקר וסקרים של דעת </w:t>
      </w:r>
      <w:bookmarkStart w:id="120" w:name="_ETM_Q1_294165"/>
      <w:bookmarkEnd w:id="120"/>
      <w:r>
        <w:rPr>
          <w:rFonts w:hint="cs"/>
          <w:rtl/>
          <w:lang w:eastAsia="he-IL"/>
        </w:rPr>
        <w:t xml:space="preserve">קהל עולמית – כיצד הקהל מגיב לקמפיינים השונים, הפקת לקחים מהירה ויישום הלקחים כבר </w:t>
      </w:r>
      <w:bookmarkStart w:id="121" w:name="_ETM_Q1_299619"/>
      <w:bookmarkEnd w:id="121"/>
      <w:r>
        <w:rPr>
          <w:rFonts w:hint="cs"/>
          <w:rtl/>
          <w:lang w:eastAsia="he-IL"/>
        </w:rPr>
        <w:t>לקמפיין הבא. בנוסף, המשרד מבצע שיתופי פעולה רבים עם חברות אזרחיות וגופים אזרחיים לצורך הסברה, גם מקצועית וגם בסיוע ומימון. היום, כל משלחת שמגיעה למדינת ישראל, מכל</w:t>
      </w:r>
      <w:bookmarkStart w:id="122" w:name="_ETM_Q1_316637"/>
      <w:bookmarkEnd w:id="122"/>
      <w:r>
        <w:rPr>
          <w:rFonts w:hint="cs"/>
          <w:rtl/>
          <w:lang w:eastAsia="he-IL"/>
        </w:rPr>
        <w:t xml:space="preserve"> סוג, נחשפת לארבעה תחומים עיקריים: זוועות 7 באוקטובר; האתגרים הביטחוניים של מדינת </w:t>
      </w:r>
      <w:bookmarkStart w:id="123" w:name="_ETM_Q1_323433"/>
      <w:bookmarkEnd w:id="123"/>
      <w:r>
        <w:rPr>
          <w:rFonts w:hint="cs"/>
          <w:rtl/>
          <w:lang w:eastAsia="he-IL"/>
        </w:rPr>
        <w:t>ישראל; עם ששורשיו פה, כלומר הקשר ההיסטורי והתרבותי של היהודים לארץ ישראל</w:t>
      </w:r>
      <w:bookmarkStart w:id="124" w:name="_ETM_Q1_333882"/>
      <w:bookmarkEnd w:id="124"/>
      <w:r>
        <w:rPr>
          <w:rFonts w:hint="cs"/>
          <w:rtl/>
          <w:lang w:eastAsia="he-IL"/>
        </w:rPr>
        <w:t xml:space="preserve">; ונורמליות </w:t>
      </w:r>
      <w:r>
        <w:rPr>
          <w:rtl/>
          <w:lang w:eastAsia="he-IL"/>
        </w:rPr>
        <w:t>–</w:t>
      </w:r>
      <w:r>
        <w:rPr>
          <w:rFonts w:hint="cs"/>
          <w:rtl/>
          <w:lang w:eastAsia="he-IL"/>
        </w:rPr>
        <w:t xml:space="preserve"> החיים, היצירה, התרבות הישראלית, המזון. </w:t>
      </w:r>
      <w:bookmarkStart w:id="125" w:name="_ETM_Q1_339241"/>
      <w:bookmarkEnd w:id="125"/>
    </w:p>
    <w:p w14:paraId="641CC663" w14:textId="77777777" w:rsidR="003355B4" w:rsidRDefault="003355B4" w:rsidP="00D2723C">
      <w:pPr>
        <w:rPr>
          <w:rtl/>
          <w:lang w:eastAsia="he-IL"/>
        </w:rPr>
      </w:pPr>
      <w:bookmarkStart w:id="126" w:name="_ETM_Q1_339336"/>
      <w:bookmarkEnd w:id="126"/>
    </w:p>
    <w:p w14:paraId="3EF3AF0A" w14:textId="77777777" w:rsidR="003355B4" w:rsidRDefault="003355B4" w:rsidP="00A92E3B">
      <w:pPr>
        <w:rPr>
          <w:rtl/>
          <w:lang w:eastAsia="he-IL"/>
        </w:rPr>
      </w:pPr>
      <w:bookmarkStart w:id="127" w:name="_ETM_Q1_339369"/>
      <w:bookmarkStart w:id="128" w:name="_ETM_Q1_339451"/>
      <w:bookmarkEnd w:id="127"/>
      <w:bookmarkEnd w:id="128"/>
      <w:r>
        <w:rPr>
          <w:rFonts w:hint="cs"/>
          <w:rtl/>
          <w:lang w:eastAsia="he-IL"/>
        </w:rPr>
        <w:t>משרד החוץ פועל באמצעות 108 נציגויות ישראל בעולם לקידום המאבק באנטישמיות. לצד קידום ושימור אינטרסים של מדינת ישראל, עבודת נציגינו בעולם לוקחת בחשבון את הצרכים של הקהילות היהודיות במדינה.</w:t>
      </w:r>
      <w:bookmarkStart w:id="129" w:name="_ETM_Q1_355438"/>
      <w:bookmarkEnd w:id="129"/>
      <w:r>
        <w:rPr>
          <w:rFonts w:hint="cs"/>
          <w:rtl/>
          <w:lang w:eastAsia="he-IL"/>
        </w:rPr>
        <w:t xml:space="preserve"> הפעילות מתקיימת מול מקבלי החלטות, מחוקקים, ראשי רשויות אזוריות ומקומיות, גופים ציבוריים, אוניברסיטאות, מוסדות תרבות ועוד. במסגרת זו מתקיימות </w:t>
      </w:r>
      <w:bookmarkStart w:id="130" w:name="_ETM_Q1_366028"/>
      <w:bookmarkEnd w:id="130"/>
      <w:r>
        <w:rPr>
          <w:rFonts w:hint="cs"/>
          <w:rtl/>
          <w:lang w:eastAsia="he-IL"/>
        </w:rPr>
        <w:t xml:space="preserve">פגישות שוטפות להעלאת המודעות וקידום פעולות אקטיביות לטיפול בתופעה. </w:t>
      </w:r>
    </w:p>
    <w:p w14:paraId="258EDBC4" w14:textId="77777777" w:rsidR="003355B4" w:rsidRDefault="003355B4" w:rsidP="00D2723C">
      <w:pPr>
        <w:rPr>
          <w:rtl/>
          <w:lang w:eastAsia="he-IL"/>
        </w:rPr>
      </w:pPr>
    </w:p>
    <w:p w14:paraId="7491AC77" w14:textId="77777777" w:rsidR="003355B4" w:rsidRDefault="003355B4" w:rsidP="00D2723C">
      <w:pPr>
        <w:rPr>
          <w:rtl/>
          <w:lang w:eastAsia="he-IL"/>
        </w:rPr>
      </w:pPr>
      <w:r>
        <w:rPr>
          <w:rFonts w:hint="cs"/>
          <w:rtl/>
          <w:lang w:eastAsia="he-IL"/>
        </w:rPr>
        <w:lastRenderedPageBreak/>
        <w:t>משרד החוץ, באמצעות דיפלומטים בעולם, מקדם</w:t>
      </w:r>
      <w:bookmarkStart w:id="131" w:name="_ETM_Q1_376188"/>
      <w:bookmarkEnd w:id="131"/>
      <w:r>
        <w:rPr>
          <w:rFonts w:hint="cs"/>
          <w:rtl/>
          <w:lang w:eastAsia="he-IL"/>
        </w:rPr>
        <w:t xml:space="preserve"> את אימוץ הגדרת האנטישמיות של הברית הבין-לאומית לזיכרון השואה </w:t>
      </w:r>
      <w:r>
        <w:rPr>
          <w:rFonts w:hint="eastAsia"/>
          <w:rtl/>
          <w:lang w:eastAsia="he-IL"/>
        </w:rPr>
        <w:t>–</w:t>
      </w:r>
      <w:bookmarkStart w:id="132" w:name="_ETM_Q1_380938"/>
      <w:bookmarkEnd w:id="132"/>
      <w:r>
        <w:rPr>
          <w:lang w:eastAsia="he-IL"/>
        </w:rPr>
        <w:t xml:space="preserve">IHRA </w:t>
      </w:r>
      <w:r>
        <w:rPr>
          <w:rFonts w:hint="cs"/>
          <w:rtl/>
          <w:lang w:eastAsia="he-IL"/>
        </w:rPr>
        <w:t>, על מנת שתשמש ככלי הנוהג במדינה. במקביל, תוגברה האבטחה סביב נציגויות ישראל בחו"ל, ונעשות פעולות נוספות מול ממשלות בעולם כדי להבטיח את שלומן של הקהילות היהודיות באשר הן. כמו כן, שר החוץ עומד בראש צוות שרים מיוחד,</w:t>
      </w:r>
      <w:bookmarkStart w:id="133" w:name="_ETM_Q1_401047"/>
      <w:bookmarkEnd w:id="133"/>
      <w:r>
        <w:rPr>
          <w:rFonts w:hint="cs"/>
          <w:rtl/>
          <w:lang w:eastAsia="he-IL"/>
        </w:rPr>
        <w:t xml:space="preserve"> שמגבש בימים אלו הצעת החלטה שתבוא לקבינט בנושא שמירה על הקהילות היהודיות בתפוצות ועל </w:t>
      </w:r>
      <w:bookmarkStart w:id="134" w:name="_ETM_Q1_409396"/>
      <w:bookmarkEnd w:id="134"/>
      <w:r>
        <w:rPr>
          <w:rFonts w:hint="cs"/>
          <w:rtl/>
          <w:lang w:eastAsia="he-IL"/>
        </w:rPr>
        <w:t>ישראלים בחו"ל.</w:t>
      </w:r>
    </w:p>
    <w:p w14:paraId="13924F43" w14:textId="77777777" w:rsidR="003355B4" w:rsidRDefault="003355B4" w:rsidP="00D2723C">
      <w:pPr>
        <w:rPr>
          <w:rtl/>
          <w:lang w:eastAsia="he-IL"/>
        </w:rPr>
      </w:pPr>
      <w:bookmarkStart w:id="135" w:name="_ETM_Q1_411895"/>
      <w:bookmarkStart w:id="136" w:name="_ETM_Q1_412056"/>
      <w:bookmarkEnd w:id="135"/>
      <w:bookmarkEnd w:id="136"/>
    </w:p>
    <w:p w14:paraId="6EF784E5" w14:textId="77777777" w:rsidR="003355B4" w:rsidRDefault="003355B4" w:rsidP="00143D4E">
      <w:pPr>
        <w:rPr>
          <w:rtl/>
          <w:lang w:eastAsia="he-IL"/>
        </w:rPr>
      </w:pPr>
      <w:bookmarkStart w:id="137" w:name="_ETM_Q1_412090"/>
      <w:bookmarkStart w:id="138" w:name="_ETM_Q1_412196"/>
      <w:bookmarkEnd w:id="137"/>
      <w:bookmarkEnd w:id="138"/>
      <w:r>
        <w:rPr>
          <w:rFonts w:hint="cs"/>
          <w:rtl/>
          <w:lang w:eastAsia="he-IL"/>
        </w:rPr>
        <w:t>בנוסף, במסגרת שנת הנשיאות של ישראל ב-</w:t>
      </w:r>
      <w:r>
        <w:rPr>
          <w:lang w:eastAsia="he-IL"/>
        </w:rPr>
        <w:t>IHRA</w:t>
      </w:r>
      <w:r>
        <w:rPr>
          <w:rFonts w:hint="cs"/>
          <w:rtl/>
          <w:lang w:eastAsia="he-IL"/>
        </w:rPr>
        <w:t>, שר החוץ אירח ממש בשבוע שעבר כנס</w:t>
      </w:r>
      <w:bookmarkStart w:id="139" w:name="_ETM_Q1_417702"/>
      <w:bookmarkEnd w:id="139"/>
      <w:r>
        <w:rPr>
          <w:rFonts w:hint="cs"/>
          <w:rtl/>
          <w:lang w:eastAsia="he-IL"/>
        </w:rPr>
        <w:t xml:space="preserve"> שרים מהמדינות החברות והמשקיפות ב-</w:t>
      </w:r>
      <w:r>
        <w:rPr>
          <w:lang w:eastAsia="he-IL"/>
        </w:rPr>
        <w:t>IHRA</w:t>
      </w:r>
      <w:r>
        <w:rPr>
          <w:rFonts w:hint="cs"/>
          <w:rtl/>
          <w:lang w:eastAsia="he-IL"/>
        </w:rPr>
        <w:t>, במטרה להקים קואליציה בין-לאומית למאבק באנטישמיות. בכנס השתתפו גם עשרות שליחים מיוחדים למאבק באנטישמיות,</w:t>
      </w:r>
      <w:bookmarkStart w:id="140" w:name="_ETM_Q1_431759"/>
      <w:bookmarkEnd w:id="140"/>
      <w:r>
        <w:rPr>
          <w:rFonts w:hint="cs"/>
          <w:rtl/>
          <w:lang w:eastAsia="he-IL"/>
        </w:rPr>
        <w:t xml:space="preserve"> וכ-50 ראשי קהילות וארגונים יהודיים מרחבי העולם. </w:t>
      </w:r>
      <w:bookmarkStart w:id="141" w:name="_ETM_Q1_444257"/>
      <w:bookmarkEnd w:id="141"/>
    </w:p>
    <w:p w14:paraId="28B230F1" w14:textId="77777777" w:rsidR="003355B4" w:rsidRDefault="003355B4" w:rsidP="00D2723C">
      <w:pPr>
        <w:rPr>
          <w:rtl/>
          <w:lang w:eastAsia="he-IL"/>
        </w:rPr>
      </w:pPr>
      <w:bookmarkStart w:id="142" w:name="_ETM_Q1_444356"/>
      <w:bookmarkStart w:id="143" w:name="_ETM_Q1_444425"/>
      <w:bookmarkEnd w:id="142"/>
      <w:bookmarkEnd w:id="143"/>
    </w:p>
    <w:p w14:paraId="570C48D1" w14:textId="77777777" w:rsidR="003355B4" w:rsidRDefault="003355B4" w:rsidP="00A37A52">
      <w:pPr>
        <w:rPr>
          <w:rtl/>
          <w:lang w:eastAsia="he-IL"/>
        </w:rPr>
      </w:pPr>
      <w:bookmarkStart w:id="144" w:name="_ETM_Q1_444510"/>
      <w:bookmarkEnd w:id="144"/>
      <w:r>
        <w:rPr>
          <w:rFonts w:hint="cs"/>
          <w:rtl/>
          <w:lang w:eastAsia="he-IL"/>
        </w:rPr>
        <w:t xml:space="preserve">מבחינת קמפיינים בדיגיטל ומבחינת הסברה, עשינו מספר קמפיינים ממש </w:t>
      </w:r>
      <w:bookmarkStart w:id="145" w:name="_ETM_Q1_442585"/>
      <w:bookmarkEnd w:id="145"/>
      <w:r>
        <w:rPr>
          <w:rFonts w:hint="cs"/>
          <w:rtl/>
          <w:lang w:eastAsia="he-IL"/>
        </w:rPr>
        <w:t xml:space="preserve">בשבועות האחרונים, למשל קמפיין הרעב בעזה – הצגת חגיגות הרמדאן והסעודות העשירות ברצועת עזה, הסברנו לעולם שהרעבים היחידים בעזה הם החטופים של מדינת ישראל, הסברנו מדוע </w:t>
      </w:r>
      <w:bookmarkStart w:id="146" w:name="_ETM_Q1_457699"/>
      <w:bookmarkEnd w:id="146"/>
      <w:r>
        <w:rPr>
          <w:rFonts w:hint="cs"/>
          <w:rtl/>
          <w:lang w:eastAsia="he-IL"/>
        </w:rPr>
        <w:t xml:space="preserve">חיוני להכניס את הסיוע ההומניטרי בצורה אחרת ולא דרך חמאס, בשבוע האחרון אנו מתארים את אופן הפעולה של שיטת הסיוע ההומניטרי ברשתות החברתיות, מראים כיצד חמאס יורה על אותם </w:t>
      </w:r>
      <w:bookmarkStart w:id="147" w:name="_ETM_Q1_475400"/>
      <w:bookmarkEnd w:id="147"/>
      <w:r>
        <w:rPr>
          <w:rFonts w:hint="cs"/>
          <w:rtl/>
          <w:lang w:eastAsia="he-IL"/>
        </w:rPr>
        <w:t xml:space="preserve">אלו שמגיעים כדי לקבל את הסיוע ההומניטרי; קמפיין נגד מדינה פלסטינית, כאשר צרפת ממש דוחפת בכל הכוח את </w:t>
      </w:r>
      <w:bookmarkStart w:id="148" w:name="_ETM_Q1_483185"/>
      <w:bookmarkEnd w:id="148"/>
      <w:r>
        <w:rPr>
          <w:rFonts w:hint="cs"/>
          <w:rtl/>
          <w:lang w:eastAsia="he-IL"/>
        </w:rPr>
        <w:t xml:space="preserve">ההכרה הזאת מבחינה בין-לאומית ומפעילה לחצים אדירים על המדינות השונות; וקמפיין הצרצרים </w:t>
      </w:r>
      <w:r>
        <w:rPr>
          <w:rtl/>
          <w:lang w:eastAsia="he-IL"/>
        </w:rPr>
        <w:t>–</w:t>
      </w:r>
      <w:r>
        <w:rPr>
          <w:rFonts w:hint="cs"/>
          <w:rtl/>
          <w:lang w:eastAsia="he-IL"/>
        </w:rPr>
        <w:t xml:space="preserve"> הצבענו על צביעות העולם כאשר תוקפים אותנו, אך </w:t>
      </w:r>
      <w:bookmarkStart w:id="149" w:name="_ETM_Q1_496853"/>
      <w:bookmarkEnd w:id="149"/>
      <w:r>
        <w:rPr>
          <w:rFonts w:hint="cs"/>
          <w:rtl/>
          <w:lang w:eastAsia="he-IL"/>
        </w:rPr>
        <w:t xml:space="preserve">לא מדברים על רצח נוצרים, עלאווים, מוסלמים ודרוזים בסוריה של אל-ג'ולאני. </w:t>
      </w:r>
    </w:p>
    <w:p w14:paraId="0D526DC5" w14:textId="77777777" w:rsidR="003355B4" w:rsidRDefault="003355B4" w:rsidP="00D2723C">
      <w:pPr>
        <w:rPr>
          <w:rtl/>
          <w:lang w:eastAsia="he-IL"/>
        </w:rPr>
      </w:pPr>
    </w:p>
    <w:p w14:paraId="2E49CB00" w14:textId="77777777" w:rsidR="003355B4" w:rsidRDefault="003355B4" w:rsidP="00A37A52">
      <w:pPr>
        <w:rPr>
          <w:rtl/>
          <w:lang w:eastAsia="he-IL"/>
        </w:rPr>
      </w:pPr>
      <w:r>
        <w:rPr>
          <w:rFonts w:hint="cs"/>
          <w:rtl/>
          <w:lang w:eastAsia="he-IL"/>
        </w:rPr>
        <w:t>זאת התשובה. ואני רוצה דווקא להיכנס לכמה מספרים: רק בשבועיים האחרונים</w:t>
      </w:r>
      <w:bookmarkStart w:id="150" w:name="_ETM_Q1_511543"/>
      <w:bookmarkEnd w:id="150"/>
      <w:r>
        <w:rPr>
          <w:rFonts w:hint="cs"/>
          <w:rtl/>
          <w:lang w:eastAsia="he-IL"/>
        </w:rPr>
        <w:t>, אתה צריך להבין, נציגי משרד החוץ בעולם קיימו למעלה מ-150 ראיונות לכלי התקשורת ברחבי העולם, ולמעלה מ-70</w:t>
      </w:r>
      <w:bookmarkStart w:id="151" w:name="_ETM_Q1_522425"/>
      <w:bookmarkEnd w:id="151"/>
      <w:r>
        <w:rPr>
          <w:rFonts w:hint="cs"/>
          <w:rtl/>
          <w:lang w:eastAsia="he-IL"/>
        </w:rPr>
        <w:t xml:space="preserve"> תדרוכים של נציגי משרד החוץ לכלי התקשורת ברחבי העולם. מתחילת 2025 בוצעו במטה במשרד החוץ </w:t>
      </w:r>
      <w:bookmarkStart w:id="152" w:name="_ETM_Q1_530490"/>
      <w:bookmarkEnd w:id="152"/>
      <w:r>
        <w:rPr>
          <w:rFonts w:hint="cs"/>
          <w:rtl/>
          <w:lang w:eastAsia="he-IL"/>
        </w:rPr>
        <w:t xml:space="preserve">בירושלים למעלה מ-25 תדרוכים ומסיבות עיתונאים לתקשורת הזרה, ובכל שבוע מתקיימת לפחות מסיבת עיתונאים אחת לאמצעי התקשורת המובילים בעולם. </w:t>
      </w:r>
      <w:bookmarkStart w:id="153" w:name="_ETM_Q1_540955"/>
      <w:bookmarkEnd w:id="153"/>
      <w:r>
        <w:rPr>
          <w:rFonts w:hint="cs"/>
          <w:rtl/>
          <w:lang w:eastAsia="he-IL"/>
        </w:rPr>
        <w:t xml:space="preserve">לפעמים מתקיימות מספר מסיבות עיתונאים בשבוע אחד. מעולם לא התקיים מספר כה רב של מסיבות עיתונאים במשרד החוץ. </w:t>
      </w:r>
      <w:bookmarkStart w:id="154" w:name="_ETM_Q1_552558"/>
      <w:bookmarkEnd w:id="154"/>
      <w:r>
        <w:rPr>
          <w:rFonts w:hint="cs"/>
          <w:rtl/>
          <w:lang w:eastAsia="he-IL"/>
        </w:rPr>
        <w:t xml:space="preserve">לשם השוואה, ב-2024 התקיימו ארבע מסיבות עיתונאים, וב-2023 לא התקיימה אפילו מסיבת </w:t>
      </w:r>
      <w:bookmarkStart w:id="155" w:name="_ETM_Q1_562587"/>
      <w:bookmarkEnd w:id="155"/>
      <w:r>
        <w:rPr>
          <w:rFonts w:hint="cs"/>
          <w:rtl/>
          <w:lang w:eastAsia="he-IL"/>
        </w:rPr>
        <w:t xml:space="preserve">עיתונאים אחת, כולל בתקופת המלחמה. </w:t>
      </w:r>
    </w:p>
    <w:p w14:paraId="5FFD8DD3" w14:textId="77777777" w:rsidR="003355B4" w:rsidRDefault="003355B4" w:rsidP="00D2723C">
      <w:pPr>
        <w:rPr>
          <w:rtl/>
          <w:lang w:eastAsia="he-IL"/>
        </w:rPr>
      </w:pPr>
    </w:p>
    <w:p w14:paraId="1D36B4CA" w14:textId="77777777" w:rsidR="003355B4" w:rsidRDefault="003355B4" w:rsidP="00A020C8">
      <w:pPr>
        <w:rPr>
          <w:rtl/>
        </w:rPr>
      </w:pPr>
      <w:bookmarkStart w:id="156" w:name="TOR_Q2"/>
      <w:bookmarkStart w:id="157" w:name="_ETM_Q2_180000"/>
      <w:bookmarkEnd w:id="156"/>
      <w:bookmarkEnd w:id="157"/>
      <w:r>
        <w:rPr>
          <w:rFonts w:hint="cs"/>
          <w:rtl/>
        </w:rPr>
        <w:t xml:space="preserve">מתחילת 2025 הושקו כ-20 קמפיינים והופקו יותר מ-300 סרטונים שהביאו למעלה מ-500 מיליון צפיות וחשיפות. המשרד צפוי להביא לישראל בחודשים הקרובים מאות משלחות ובהן אלפי מובילי דעת </w:t>
      </w:r>
      <w:bookmarkStart w:id="158" w:name="_ETM_Q2_163711"/>
      <w:bookmarkEnd w:id="158"/>
      <w:r>
        <w:rPr>
          <w:rFonts w:hint="cs"/>
          <w:rtl/>
        </w:rPr>
        <w:t xml:space="preserve">קהל, מנהיגים ומשפיענים. מעולם משרד החוץ לא עבד בהיקפים </w:t>
      </w:r>
      <w:bookmarkStart w:id="159" w:name="_ETM_Q2_172106"/>
      <w:bookmarkEnd w:id="159"/>
      <w:r>
        <w:rPr>
          <w:rFonts w:hint="cs"/>
          <w:rtl/>
        </w:rPr>
        <w:t xml:space="preserve">כאלה, והיום אנחנו מציגים לעולם בכל הזדמנות את האמת של </w:t>
      </w:r>
      <w:bookmarkStart w:id="160" w:name="_ETM_Q2_175287"/>
      <w:bookmarkEnd w:id="160"/>
      <w:r>
        <w:rPr>
          <w:rFonts w:hint="cs"/>
          <w:rtl/>
        </w:rPr>
        <w:t>מדינת ישראל.</w:t>
      </w:r>
    </w:p>
    <w:p w14:paraId="56C27AC1" w14:textId="77777777" w:rsidR="003355B4" w:rsidRDefault="003355B4" w:rsidP="00A020C8">
      <w:pPr>
        <w:rPr>
          <w:rtl/>
        </w:rPr>
      </w:pPr>
      <w:bookmarkStart w:id="161" w:name="_ETM_Q2_179528"/>
      <w:bookmarkStart w:id="162" w:name="_ETM_Q2_179588"/>
      <w:bookmarkStart w:id="163" w:name="_ETM_Q2_179672"/>
      <w:bookmarkEnd w:id="161"/>
      <w:bookmarkEnd w:id="162"/>
      <w:bookmarkEnd w:id="163"/>
    </w:p>
    <w:p w14:paraId="7DEC21FD" w14:textId="77777777" w:rsidR="003355B4" w:rsidRDefault="003355B4" w:rsidP="00A020C8">
      <w:pPr>
        <w:rPr>
          <w:rtl/>
        </w:rPr>
      </w:pPr>
      <w:bookmarkStart w:id="164" w:name="_ETM_Q2_179744"/>
      <w:bookmarkEnd w:id="164"/>
      <w:r>
        <w:rPr>
          <w:rFonts w:hint="cs"/>
          <w:rtl/>
        </w:rPr>
        <w:lastRenderedPageBreak/>
        <w:t xml:space="preserve">אני רוצה לגעת בכמה דברים, כי ספציפית בשבוע </w:t>
      </w:r>
      <w:bookmarkStart w:id="165" w:name="_ETM_Q2_146987"/>
      <w:bookmarkStart w:id="166" w:name="_ETM_Q2_147047"/>
      <w:bookmarkStart w:id="167" w:name="_ETM_Q2_147115"/>
      <w:bookmarkStart w:id="168" w:name="_ETM_Q2_147157"/>
      <w:bookmarkEnd w:id="165"/>
      <w:bookmarkEnd w:id="166"/>
      <w:bookmarkEnd w:id="167"/>
      <w:bookmarkEnd w:id="168"/>
      <w:r>
        <w:rPr>
          <w:rtl/>
        </w:rPr>
        <w:t xml:space="preserve">האחרון </w:t>
      </w:r>
      <w:bookmarkStart w:id="169" w:name="_ETM_Q2_180810"/>
      <w:bookmarkEnd w:id="169"/>
      <w:r>
        <w:rPr>
          <w:rtl/>
        </w:rPr>
        <w:t xml:space="preserve">גם </w:t>
      </w:r>
      <w:bookmarkStart w:id="170" w:name="_ETM_Q2_181139"/>
      <w:bookmarkEnd w:id="170"/>
      <w:r>
        <w:rPr>
          <w:rtl/>
        </w:rPr>
        <w:t xml:space="preserve">אני </w:t>
      </w:r>
      <w:bookmarkStart w:id="171" w:name="_ETM_Q2_181740"/>
      <w:bookmarkEnd w:id="171"/>
      <w:r>
        <w:rPr>
          <w:rtl/>
        </w:rPr>
        <w:t xml:space="preserve">וגם </w:t>
      </w:r>
      <w:bookmarkStart w:id="172" w:name="_ETM_Q2_182040"/>
      <w:bookmarkEnd w:id="172"/>
      <w:r>
        <w:rPr>
          <w:rtl/>
        </w:rPr>
        <w:t xml:space="preserve">חברי </w:t>
      </w:r>
      <w:bookmarkStart w:id="173" w:name="_ETM_Q2_182340"/>
      <w:bookmarkEnd w:id="173"/>
      <w:r>
        <w:rPr>
          <w:rtl/>
        </w:rPr>
        <w:t xml:space="preserve">כנסת </w:t>
      </w:r>
      <w:bookmarkStart w:id="174" w:name="_ETM_Q2_182639"/>
      <w:bookmarkEnd w:id="174"/>
      <w:r>
        <w:rPr>
          <w:rtl/>
        </w:rPr>
        <w:t xml:space="preserve">נוספים </w:t>
      </w:r>
      <w:bookmarkStart w:id="175" w:name="_ETM_Q2_183120"/>
      <w:bookmarkEnd w:id="175"/>
      <w:r>
        <w:rPr>
          <w:rtl/>
        </w:rPr>
        <w:t xml:space="preserve">שמתראיינים </w:t>
      </w:r>
      <w:bookmarkStart w:id="176" w:name="_ETM_Q2_183840"/>
      <w:bookmarkEnd w:id="176"/>
      <w:r>
        <w:rPr>
          <w:rtl/>
        </w:rPr>
        <w:t xml:space="preserve">בתקשורת </w:t>
      </w:r>
      <w:bookmarkStart w:id="177" w:name="_ETM_Q2_184470"/>
      <w:bookmarkEnd w:id="177"/>
      <w:r>
        <w:rPr>
          <w:rtl/>
        </w:rPr>
        <w:t>הזרה</w:t>
      </w:r>
      <w:r>
        <w:rPr>
          <w:rFonts w:hint="cs"/>
          <w:rtl/>
        </w:rPr>
        <w:t>,</w:t>
      </w:r>
      <w:r>
        <w:rPr>
          <w:rtl/>
        </w:rPr>
        <w:t xml:space="preserve"> </w:t>
      </w:r>
      <w:bookmarkStart w:id="178" w:name="_ETM_Q2_185410"/>
      <w:bookmarkEnd w:id="178"/>
      <w:r>
        <w:rPr>
          <w:rtl/>
        </w:rPr>
        <w:t xml:space="preserve">אנחנו </w:t>
      </w:r>
      <w:bookmarkStart w:id="179" w:name="_ETM_Q2_185620"/>
      <w:bookmarkEnd w:id="179"/>
      <w:r>
        <w:rPr>
          <w:rtl/>
        </w:rPr>
        <w:t xml:space="preserve">נכנסים </w:t>
      </w:r>
      <w:bookmarkStart w:id="180" w:name="_ETM_Q2_186099"/>
      <w:bookmarkEnd w:id="180"/>
      <w:r>
        <w:rPr>
          <w:rtl/>
        </w:rPr>
        <w:t xml:space="preserve">לקרבות </w:t>
      </w:r>
      <w:bookmarkStart w:id="181" w:name="_ETM_Q2_186849"/>
      <w:bookmarkEnd w:id="181"/>
      <w:r>
        <w:rPr>
          <w:rFonts w:hint="cs"/>
          <w:rtl/>
        </w:rPr>
        <w:t xml:space="preserve">אגרופים </w:t>
      </w:r>
      <w:bookmarkStart w:id="182" w:name="_ETM_Q2_187959"/>
      <w:bookmarkEnd w:id="182"/>
      <w:r>
        <w:rPr>
          <w:rtl/>
        </w:rPr>
        <w:t>אמיתיים</w:t>
      </w:r>
      <w:r>
        <w:rPr>
          <w:rFonts w:hint="cs"/>
          <w:rtl/>
        </w:rPr>
        <w:t>.</w:t>
      </w:r>
      <w:r>
        <w:rPr>
          <w:rtl/>
        </w:rPr>
        <w:t xml:space="preserve"> </w:t>
      </w:r>
      <w:bookmarkStart w:id="183" w:name="_ETM_Q2_189580"/>
      <w:bookmarkEnd w:id="183"/>
      <w:r>
        <w:rPr>
          <w:rtl/>
        </w:rPr>
        <w:t xml:space="preserve">ואתה </w:t>
      </w:r>
      <w:bookmarkStart w:id="184" w:name="_ETM_Q2_189879"/>
      <w:bookmarkEnd w:id="184"/>
      <w:r>
        <w:rPr>
          <w:rtl/>
        </w:rPr>
        <w:t xml:space="preserve">יודע </w:t>
      </w:r>
      <w:bookmarkStart w:id="185" w:name="_ETM_Q2_190179"/>
      <w:bookmarkEnd w:id="185"/>
      <w:r>
        <w:rPr>
          <w:rtl/>
        </w:rPr>
        <w:t xml:space="preserve">מול </w:t>
      </w:r>
      <w:bookmarkStart w:id="186" w:name="_ETM_Q2_190360"/>
      <w:bookmarkEnd w:id="186"/>
      <w:r>
        <w:rPr>
          <w:rtl/>
        </w:rPr>
        <w:t xml:space="preserve">מי </w:t>
      </w:r>
      <w:bookmarkStart w:id="187" w:name="_ETM_Q2_190480"/>
      <w:bookmarkEnd w:id="187"/>
      <w:r>
        <w:rPr>
          <w:rtl/>
        </w:rPr>
        <w:t xml:space="preserve">אנחנו </w:t>
      </w:r>
      <w:bookmarkStart w:id="188" w:name="_ETM_Q2_190780"/>
      <w:bookmarkEnd w:id="188"/>
      <w:r>
        <w:rPr>
          <w:rtl/>
        </w:rPr>
        <w:t>נלחמים</w:t>
      </w:r>
      <w:r>
        <w:rPr>
          <w:rFonts w:hint="cs"/>
          <w:rtl/>
        </w:rPr>
        <w:t>?</w:t>
      </w:r>
      <w:r>
        <w:rPr>
          <w:rtl/>
        </w:rPr>
        <w:t xml:space="preserve"> </w:t>
      </w:r>
      <w:bookmarkStart w:id="189" w:name="_ETM_Q2_191170"/>
      <w:bookmarkEnd w:id="189"/>
      <w:r>
        <w:rPr>
          <w:rtl/>
        </w:rPr>
        <w:t xml:space="preserve">אתה </w:t>
      </w:r>
      <w:bookmarkStart w:id="190" w:name="_ETM_Q2_191289"/>
      <w:bookmarkEnd w:id="190"/>
      <w:r>
        <w:rPr>
          <w:rtl/>
        </w:rPr>
        <w:t xml:space="preserve">יודע </w:t>
      </w:r>
      <w:bookmarkStart w:id="191" w:name="_ETM_Q2_191469"/>
      <w:bookmarkEnd w:id="191"/>
      <w:r>
        <w:rPr>
          <w:rtl/>
        </w:rPr>
        <w:t xml:space="preserve">מה </w:t>
      </w:r>
      <w:bookmarkStart w:id="192" w:name="_ETM_Q2_191650"/>
      <w:bookmarkEnd w:id="192"/>
      <w:r>
        <w:rPr>
          <w:rtl/>
        </w:rPr>
        <w:t xml:space="preserve">הטיעונים </w:t>
      </w:r>
      <w:bookmarkStart w:id="193" w:name="_ETM_Q2_192160"/>
      <w:bookmarkEnd w:id="193"/>
      <w:r>
        <w:rPr>
          <w:rtl/>
        </w:rPr>
        <w:t>העיקריים</w:t>
      </w:r>
      <w:r>
        <w:rPr>
          <w:rFonts w:hint="cs"/>
          <w:rtl/>
        </w:rPr>
        <w:t>?</w:t>
      </w:r>
      <w:r>
        <w:rPr>
          <w:rtl/>
        </w:rPr>
        <w:t xml:space="preserve"> </w:t>
      </w:r>
      <w:bookmarkStart w:id="194" w:name="_ETM_Q2_193709"/>
      <w:bookmarkEnd w:id="194"/>
      <w:r>
        <w:rPr>
          <w:rtl/>
        </w:rPr>
        <w:t xml:space="preserve">אמר </w:t>
      </w:r>
      <w:bookmarkStart w:id="195" w:name="_ETM_Q2_194039"/>
      <w:bookmarkEnd w:id="195"/>
      <w:r>
        <w:rPr>
          <w:rtl/>
        </w:rPr>
        <w:t xml:space="preserve">את </w:t>
      </w:r>
      <w:bookmarkStart w:id="196" w:name="_ETM_Q2_194129"/>
      <w:bookmarkEnd w:id="196"/>
      <w:r>
        <w:rPr>
          <w:rtl/>
        </w:rPr>
        <w:t xml:space="preserve">זה </w:t>
      </w:r>
      <w:bookmarkStart w:id="197" w:name="_ETM_Q2_194249"/>
      <w:bookmarkEnd w:id="197"/>
      <w:r>
        <w:rPr>
          <w:rtl/>
        </w:rPr>
        <w:t xml:space="preserve">שר </w:t>
      </w:r>
      <w:bookmarkStart w:id="198" w:name="_ETM_Q2_194519"/>
      <w:bookmarkEnd w:id="198"/>
      <w:r>
        <w:rPr>
          <w:rtl/>
        </w:rPr>
        <w:t xml:space="preserve">החוץ </w:t>
      </w:r>
      <w:bookmarkStart w:id="199" w:name="_ETM_Q2_194879"/>
      <w:bookmarkEnd w:id="199"/>
      <w:r>
        <w:rPr>
          <w:rtl/>
        </w:rPr>
        <w:t xml:space="preserve">גדעון </w:t>
      </w:r>
      <w:bookmarkStart w:id="200" w:name="_ETM_Q2_195209"/>
      <w:bookmarkEnd w:id="200"/>
      <w:r>
        <w:rPr>
          <w:rtl/>
        </w:rPr>
        <w:t xml:space="preserve">סער </w:t>
      </w:r>
      <w:bookmarkStart w:id="201" w:name="_ETM_Q2_195509"/>
      <w:bookmarkEnd w:id="201"/>
      <w:r>
        <w:rPr>
          <w:rtl/>
        </w:rPr>
        <w:t>כ</w:t>
      </w:r>
      <w:r>
        <w:rPr>
          <w:rFonts w:hint="cs"/>
          <w:rtl/>
        </w:rPr>
        <w:t>א</w:t>
      </w:r>
      <w:r>
        <w:rPr>
          <w:rtl/>
        </w:rPr>
        <w:t xml:space="preserve">ן </w:t>
      </w:r>
      <w:bookmarkStart w:id="202" w:name="_ETM_Q2_195749"/>
      <w:bookmarkEnd w:id="202"/>
      <w:r>
        <w:rPr>
          <w:rtl/>
        </w:rPr>
        <w:t xml:space="preserve">אתמול </w:t>
      </w:r>
      <w:bookmarkStart w:id="203" w:name="_ETM_Q2_196109"/>
      <w:bookmarkEnd w:id="203"/>
      <w:r>
        <w:rPr>
          <w:rtl/>
        </w:rPr>
        <w:t xml:space="preserve">מעל </w:t>
      </w:r>
      <w:bookmarkStart w:id="204" w:name="_ETM_Q2_196470"/>
      <w:bookmarkEnd w:id="204"/>
      <w:r>
        <w:rPr>
          <w:rtl/>
        </w:rPr>
        <w:t>הבמה</w:t>
      </w:r>
      <w:r>
        <w:rPr>
          <w:rFonts w:hint="cs"/>
          <w:rtl/>
        </w:rPr>
        <w:t>.</w:t>
      </w:r>
      <w:r>
        <w:rPr>
          <w:rtl/>
        </w:rPr>
        <w:t xml:space="preserve"> </w:t>
      </w:r>
      <w:bookmarkStart w:id="205" w:name="_ETM_Q2_197550"/>
      <w:bookmarkEnd w:id="205"/>
      <w:r>
        <w:rPr>
          <w:rtl/>
        </w:rPr>
        <w:t xml:space="preserve">יאיר </w:t>
      </w:r>
      <w:bookmarkStart w:id="206" w:name="_ETM_Q2_198060"/>
      <w:bookmarkEnd w:id="206"/>
      <w:r>
        <w:rPr>
          <w:rtl/>
        </w:rPr>
        <w:t>גולן</w:t>
      </w:r>
      <w:r>
        <w:rPr>
          <w:rFonts w:hint="cs"/>
          <w:rtl/>
        </w:rPr>
        <w:t>, שמוציא דיבתם</w:t>
      </w:r>
      <w:r>
        <w:rPr>
          <w:rtl/>
        </w:rPr>
        <w:t xml:space="preserve"> </w:t>
      </w:r>
      <w:bookmarkStart w:id="207" w:name="_ETM_Q2_199560"/>
      <w:bookmarkEnd w:id="207"/>
      <w:r>
        <w:rPr>
          <w:rtl/>
        </w:rPr>
        <w:t xml:space="preserve">של </w:t>
      </w:r>
      <w:bookmarkStart w:id="208" w:name="_ETM_Q2_199710"/>
      <w:bookmarkEnd w:id="208"/>
      <w:r>
        <w:rPr>
          <w:rtl/>
        </w:rPr>
        <w:t xml:space="preserve">חיילי </w:t>
      </w:r>
      <w:bookmarkStart w:id="209" w:name="_ETM_Q2_200220"/>
      <w:bookmarkEnd w:id="209"/>
      <w:r>
        <w:rPr>
          <w:rtl/>
        </w:rPr>
        <w:t xml:space="preserve">צה"ל </w:t>
      </w:r>
      <w:bookmarkStart w:id="210" w:name="_ETM_Q2_200970"/>
      <w:bookmarkEnd w:id="210"/>
      <w:r>
        <w:rPr>
          <w:rtl/>
        </w:rPr>
        <w:t xml:space="preserve">ואומר </w:t>
      </w:r>
      <w:bookmarkStart w:id="211" w:name="_ETM_Q2_201800"/>
      <w:bookmarkEnd w:id="211"/>
      <w:r>
        <w:rPr>
          <w:rtl/>
        </w:rPr>
        <w:t>שאנחנו</w:t>
      </w:r>
      <w:r>
        <w:rPr>
          <w:rFonts w:hint="cs"/>
          <w:rtl/>
        </w:rPr>
        <w:t>,</w:t>
      </w:r>
      <w:r>
        <w:rPr>
          <w:rtl/>
        </w:rPr>
        <w:t xml:space="preserve"> </w:t>
      </w:r>
      <w:bookmarkStart w:id="212" w:name="_ETM_Q2_203269"/>
      <w:bookmarkEnd w:id="212"/>
      <w:r>
        <w:rPr>
          <w:rtl/>
        </w:rPr>
        <w:t xml:space="preserve">התחביב </w:t>
      </w:r>
      <w:bookmarkStart w:id="213" w:name="_ETM_Q2_203840"/>
      <w:bookmarkEnd w:id="213"/>
      <w:r>
        <w:rPr>
          <w:rtl/>
        </w:rPr>
        <w:t xml:space="preserve">שלנו </w:t>
      </w:r>
      <w:bookmarkStart w:id="214" w:name="_ETM_Q2_204260"/>
      <w:bookmarkEnd w:id="214"/>
      <w:r>
        <w:rPr>
          <w:rtl/>
        </w:rPr>
        <w:t xml:space="preserve">בעצם </w:t>
      </w:r>
      <w:bookmarkStart w:id="215" w:name="_ETM_Q2_204710"/>
      <w:bookmarkStart w:id="216" w:name="_ETM_Q2_204890"/>
      <w:bookmarkEnd w:id="215"/>
      <w:bookmarkEnd w:id="216"/>
      <w:r>
        <w:rPr>
          <w:rFonts w:hint="cs"/>
          <w:rtl/>
        </w:rPr>
        <w:t xml:space="preserve">הרג </w:t>
      </w:r>
      <w:r>
        <w:rPr>
          <w:rtl/>
        </w:rPr>
        <w:t>ילדים</w:t>
      </w:r>
      <w:r>
        <w:rPr>
          <w:rFonts w:hint="cs"/>
          <w:rtl/>
        </w:rPr>
        <w:t>;</w:t>
      </w:r>
      <w:r>
        <w:rPr>
          <w:rtl/>
        </w:rPr>
        <w:t xml:space="preserve"> </w:t>
      </w:r>
      <w:bookmarkStart w:id="217" w:name="_ETM_Q2_206210"/>
      <w:bookmarkEnd w:id="217"/>
      <w:r>
        <w:rPr>
          <w:rtl/>
        </w:rPr>
        <w:t xml:space="preserve">אהוד </w:t>
      </w:r>
      <w:bookmarkStart w:id="218" w:name="_ETM_Q2_206630"/>
      <w:bookmarkEnd w:id="218"/>
      <w:r>
        <w:rPr>
          <w:rtl/>
        </w:rPr>
        <w:t>אולמרט</w:t>
      </w:r>
      <w:r>
        <w:rPr>
          <w:rFonts w:hint="cs"/>
          <w:rtl/>
        </w:rPr>
        <w:t>,</w:t>
      </w:r>
      <w:r>
        <w:rPr>
          <w:rtl/>
        </w:rPr>
        <w:t xml:space="preserve"> </w:t>
      </w:r>
      <w:bookmarkStart w:id="219" w:name="_ETM_Q2_207199"/>
      <w:bookmarkEnd w:id="219"/>
      <w:r>
        <w:rPr>
          <w:rtl/>
        </w:rPr>
        <w:t xml:space="preserve">ראש </w:t>
      </w:r>
      <w:bookmarkStart w:id="220" w:name="_ETM_Q2_207439"/>
      <w:bookmarkEnd w:id="220"/>
      <w:r>
        <w:rPr>
          <w:rtl/>
        </w:rPr>
        <w:t xml:space="preserve">ממשלה </w:t>
      </w:r>
      <w:bookmarkStart w:id="221" w:name="_ETM_Q2_208009"/>
      <w:bookmarkEnd w:id="221"/>
      <w:r>
        <w:rPr>
          <w:rtl/>
        </w:rPr>
        <w:t xml:space="preserve">לשעבר </w:t>
      </w:r>
      <w:bookmarkStart w:id="222" w:name="_ETM_Q2_209000"/>
      <w:bookmarkEnd w:id="222"/>
      <w:r>
        <w:rPr>
          <w:rtl/>
        </w:rPr>
        <w:t>–</w:t>
      </w:r>
      <w:r>
        <w:rPr>
          <w:rFonts w:hint="cs"/>
          <w:rtl/>
        </w:rPr>
        <w:t xml:space="preserve"> </w:t>
      </w:r>
      <w:r>
        <w:rPr>
          <w:rtl/>
        </w:rPr>
        <w:t xml:space="preserve">הוא </w:t>
      </w:r>
      <w:bookmarkStart w:id="223" w:name="_ETM_Q2_209119"/>
      <w:bookmarkEnd w:id="223"/>
      <w:r>
        <w:rPr>
          <w:rtl/>
        </w:rPr>
        <w:t xml:space="preserve">ישב </w:t>
      </w:r>
      <w:bookmarkStart w:id="224" w:name="_ETM_Q2_209539"/>
      <w:bookmarkEnd w:id="224"/>
      <w:r>
        <w:rPr>
          <w:rtl/>
        </w:rPr>
        <w:t>בכלא</w:t>
      </w:r>
      <w:r>
        <w:rPr>
          <w:rFonts w:hint="cs"/>
          <w:rtl/>
        </w:rPr>
        <w:t>,</w:t>
      </w:r>
      <w:r>
        <w:rPr>
          <w:rtl/>
        </w:rPr>
        <w:t xml:space="preserve"> </w:t>
      </w:r>
      <w:bookmarkStart w:id="225" w:name="_ETM_Q2_210670"/>
      <w:bookmarkEnd w:id="225"/>
      <w:r>
        <w:rPr>
          <w:rtl/>
        </w:rPr>
        <w:t xml:space="preserve">הוא </w:t>
      </w:r>
      <w:bookmarkStart w:id="226" w:name="_ETM_Q2_210790"/>
      <w:bookmarkEnd w:id="226"/>
      <w:r>
        <w:rPr>
          <w:rtl/>
        </w:rPr>
        <w:t xml:space="preserve">שילם </w:t>
      </w:r>
      <w:bookmarkStart w:id="227" w:name="_ETM_Q2_211300"/>
      <w:bookmarkEnd w:id="227"/>
      <w:r>
        <w:rPr>
          <w:rtl/>
        </w:rPr>
        <w:t xml:space="preserve">מחיר </w:t>
      </w:r>
      <w:bookmarkStart w:id="228" w:name="_ETM_Q2_211780"/>
      <w:bookmarkEnd w:id="228"/>
      <w:r>
        <w:rPr>
          <w:rFonts w:hint="cs"/>
          <w:rtl/>
        </w:rPr>
        <w:t xml:space="preserve">באמת </w:t>
      </w:r>
      <w:r>
        <w:rPr>
          <w:rtl/>
        </w:rPr>
        <w:t xml:space="preserve">על </w:t>
      </w:r>
      <w:bookmarkStart w:id="229" w:name="_ETM_Q2_212260"/>
      <w:bookmarkStart w:id="230" w:name="_ETM_Q2_212710"/>
      <w:bookmarkEnd w:id="229"/>
      <w:bookmarkEnd w:id="230"/>
      <w:r>
        <w:rPr>
          <w:rtl/>
        </w:rPr>
        <w:t xml:space="preserve">בגידה </w:t>
      </w:r>
      <w:bookmarkStart w:id="231" w:name="_ETM_Q2_213159"/>
      <w:bookmarkEnd w:id="231"/>
      <w:r>
        <w:rPr>
          <w:rtl/>
        </w:rPr>
        <w:t xml:space="preserve">בציבור </w:t>
      </w:r>
      <w:bookmarkStart w:id="232" w:name="_ETM_Q2_213729"/>
      <w:bookmarkEnd w:id="232"/>
      <w:r>
        <w:rPr>
          <w:rtl/>
        </w:rPr>
        <w:t>הישראלי</w:t>
      </w:r>
      <w:r>
        <w:rPr>
          <w:rFonts w:hint="cs"/>
          <w:rtl/>
        </w:rPr>
        <w:t>,</w:t>
      </w:r>
      <w:r>
        <w:rPr>
          <w:rtl/>
        </w:rPr>
        <w:t xml:space="preserve"> </w:t>
      </w:r>
      <w:bookmarkStart w:id="233" w:name="_ETM_Q2_214510"/>
      <w:bookmarkEnd w:id="233"/>
      <w:r>
        <w:rPr>
          <w:rtl/>
        </w:rPr>
        <w:t xml:space="preserve">מעילה </w:t>
      </w:r>
      <w:bookmarkStart w:id="234" w:name="_ETM_Q2_215020"/>
      <w:bookmarkEnd w:id="234"/>
      <w:r>
        <w:rPr>
          <w:rtl/>
        </w:rPr>
        <w:t>בכספים</w:t>
      </w:r>
      <w:r>
        <w:rPr>
          <w:rFonts w:hint="cs"/>
          <w:rtl/>
        </w:rPr>
        <w:t>,</w:t>
      </w:r>
      <w:r>
        <w:rPr>
          <w:rtl/>
        </w:rPr>
        <w:t xml:space="preserve"> </w:t>
      </w:r>
      <w:bookmarkStart w:id="235" w:name="_ETM_Q2_216399"/>
      <w:bookmarkEnd w:id="235"/>
      <w:r>
        <w:rPr>
          <w:rtl/>
        </w:rPr>
        <w:t xml:space="preserve">והוא </w:t>
      </w:r>
      <w:bookmarkStart w:id="236" w:name="_ETM_Q2_217000"/>
      <w:bookmarkEnd w:id="236"/>
      <w:r>
        <w:rPr>
          <w:rtl/>
        </w:rPr>
        <w:t xml:space="preserve">זה </w:t>
      </w:r>
      <w:bookmarkStart w:id="237" w:name="_ETM_Q2_218770"/>
      <w:bookmarkEnd w:id="237"/>
      <w:r>
        <w:rPr>
          <w:rFonts w:hint="cs"/>
          <w:rtl/>
        </w:rPr>
        <w:t xml:space="preserve">מליץ </w:t>
      </w:r>
      <w:r>
        <w:rPr>
          <w:rtl/>
        </w:rPr>
        <w:t xml:space="preserve">היושר </w:t>
      </w:r>
      <w:bookmarkStart w:id="238" w:name="_ETM_Q2_220070"/>
      <w:bookmarkEnd w:id="238"/>
      <w:r>
        <w:rPr>
          <w:rtl/>
        </w:rPr>
        <w:t xml:space="preserve">שמדבר </w:t>
      </w:r>
      <w:bookmarkStart w:id="239" w:name="_ETM_Q2_220820"/>
      <w:bookmarkEnd w:id="239"/>
      <w:r>
        <w:rPr>
          <w:rtl/>
        </w:rPr>
        <w:t xml:space="preserve">בעד </w:t>
      </w:r>
      <w:bookmarkStart w:id="240" w:name="_ETM_Q2_221150"/>
      <w:bookmarkStart w:id="241" w:name="_ETM_Q2_221300"/>
      <w:bookmarkStart w:id="242" w:name="_ETM_Q2_221600"/>
      <w:bookmarkEnd w:id="240"/>
      <w:bookmarkEnd w:id="241"/>
      <w:bookmarkEnd w:id="242"/>
      <w:r>
        <w:rPr>
          <w:rFonts w:hint="cs"/>
          <w:rtl/>
        </w:rPr>
        <w:t xml:space="preserve">הפלסטינים? </w:t>
      </w:r>
      <w:bookmarkStart w:id="243" w:name="_ETM_Q2_222890"/>
      <w:bookmarkEnd w:id="243"/>
      <w:r>
        <w:rPr>
          <w:rtl/>
        </w:rPr>
        <w:t xml:space="preserve">אתה </w:t>
      </w:r>
      <w:bookmarkStart w:id="244" w:name="_ETM_Q2_223129"/>
      <w:bookmarkEnd w:id="244"/>
      <w:r>
        <w:rPr>
          <w:rtl/>
        </w:rPr>
        <w:t xml:space="preserve">יודע </w:t>
      </w:r>
      <w:bookmarkStart w:id="245" w:name="_ETM_Q2_223340"/>
      <w:bookmarkStart w:id="246" w:name="_ETM_Q2_223489"/>
      <w:bookmarkEnd w:id="245"/>
      <w:bookmarkEnd w:id="246"/>
      <w:r>
        <w:rPr>
          <w:rtl/>
        </w:rPr>
        <w:t>איז</w:t>
      </w:r>
      <w:r>
        <w:rPr>
          <w:rFonts w:hint="cs"/>
          <w:rtl/>
        </w:rPr>
        <w:t>ו</w:t>
      </w:r>
      <w:r>
        <w:rPr>
          <w:rtl/>
        </w:rPr>
        <w:t xml:space="preserve"> </w:t>
      </w:r>
      <w:bookmarkStart w:id="247" w:name="_ETM_Q2_223789"/>
      <w:bookmarkEnd w:id="247"/>
      <w:r>
        <w:rPr>
          <w:rtl/>
        </w:rPr>
        <w:t xml:space="preserve">התמודדות </w:t>
      </w:r>
      <w:bookmarkStart w:id="248" w:name="_ETM_Q2_224449"/>
      <w:bookmarkEnd w:id="248"/>
      <w:r>
        <w:rPr>
          <w:rtl/>
        </w:rPr>
        <w:t>מטורפת</w:t>
      </w:r>
      <w:r>
        <w:rPr>
          <w:rFonts w:hint="cs"/>
          <w:rtl/>
        </w:rPr>
        <w:t>?</w:t>
      </w:r>
    </w:p>
    <w:p w14:paraId="66E0EBFB" w14:textId="77777777" w:rsidR="003355B4" w:rsidRDefault="003355B4" w:rsidP="00A020C8">
      <w:pPr>
        <w:rPr>
          <w:rtl/>
        </w:rPr>
      </w:pPr>
      <w:bookmarkStart w:id="249" w:name="_ETM_Q2_228087"/>
      <w:bookmarkStart w:id="250" w:name="_ETM_Q2_228161"/>
      <w:bookmarkEnd w:id="249"/>
      <w:bookmarkEnd w:id="250"/>
    </w:p>
    <w:p w14:paraId="5DC9ECCD" w14:textId="77777777" w:rsidR="003355B4" w:rsidRDefault="003355B4" w:rsidP="00A020C8">
      <w:pPr>
        <w:rPr>
          <w:rtl/>
        </w:rPr>
      </w:pPr>
      <w:bookmarkStart w:id="251" w:name="_ETM_Q2_228248"/>
      <w:bookmarkStart w:id="252" w:name="_ETM_Q2_228302"/>
      <w:bookmarkEnd w:id="251"/>
      <w:bookmarkEnd w:id="252"/>
      <w:r>
        <w:rPr>
          <w:rtl/>
        </w:rPr>
        <w:t xml:space="preserve"> </w:t>
      </w:r>
      <w:bookmarkStart w:id="253" w:name="_ETM_Q2_225320"/>
      <w:bookmarkEnd w:id="253"/>
      <w:r>
        <w:rPr>
          <w:rtl/>
        </w:rPr>
        <w:t>עכשיו</w:t>
      </w:r>
      <w:r>
        <w:rPr>
          <w:rFonts w:hint="cs"/>
          <w:rtl/>
        </w:rPr>
        <w:t>,</w:t>
      </w:r>
      <w:r>
        <w:rPr>
          <w:rtl/>
        </w:rPr>
        <w:t xml:space="preserve"> </w:t>
      </w:r>
      <w:bookmarkStart w:id="254" w:name="_ETM_Q2_226310"/>
      <w:bookmarkEnd w:id="254"/>
      <w:r>
        <w:rPr>
          <w:rtl/>
        </w:rPr>
        <w:t xml:space="preserve">ההתגברות </w:t>
      </w:r>
      <w:bookmarkStart w:id="255" w:name="_ETM_Q2_227059"/>
      <w:bookmarkEnd w:id="255"/>
      <w:r>
        <w:rPr>
          <w:rtl/>
        </w:rPr>
        <w:t xml:space="preserve">של </w:t>
      </w:r>
      <w:bookmarkStart w:id="256" w:name="_ETM_Q2_227239"/>
      <w:bookmarkEnd w:id="256"/>
      <w:r>
        <w:rPr>
          <w:rtl/>
        </w:rPr>
        <w:t xml:space="preserve">האנטישמיות </w:t>
      </w:r>
      <w:bookmarkStart w:id="257" w:name="_ETM_Q2_228590"/>
      <w:bookmarkEnd w:id="257"/>
      <w:r>
        <w:rPr>
          <w:rtl/>
        </w:rPr>
        <w:t xml:space="preserve">היא </w:t>
      </w:r>
      <w:bookmarkStart w:id="258" w:name="_ETM_Q2_228710"/>
      <w:bookmarkEnd w:id="258"/>
      <w:r>
        <w:rPr>
          <w:rtl/>
        </w:rPr>
        <w:t xml:space="preserve">מגיעה </w:t>
      </w:r>
      <w:bookmarkStart w:id="259" w:name="_ETM_Q2_229200"/>
      <w:bookmarkEnd w:id="259"/>
      <w:r>
        <w:rPr>
          <w:rFonts w:hint="cs"/>
          <w:rtl/>
        </w:rPr>
        <w:t>מכמה</w:t>
      </w:r>
      <w:r>
        <w:rPr>
          <w:rtl/>
        </w:rPr>
        <w:t xml:space="preserve"> </w:t>
      </w:r>
      <w:bookmarkStart w:id="260" w:name="_ETM_Q2_229680"/>
      <w:bookmarkEnd w:id="260"/>
      <w:r>
        <w:rPr>
          <w:rtl/>
        </w:rPr>
        <w:t>מקומות</w:t>
      </w:r>
      <w:r>
        <w:rPr>
          <w:rFonts w:hint="cs"/>
          <w:rtl/>
        </w:rPr>
        <w:t>,</w:t>
      </w:r>
      <w:r>
        <w:rPr>
          <w:rtl/>
        </w:rPr>
        <w:t xml:space="preserve"> </w:t>
      </w:r>
      <w:bookmarkStart w:id="261" w:name="_ETM_Q2_232210"/>
      <w:bookmarkEnd w:id="261"/>
      <w:r>
        <w:rPr>
          <w:rtl/>
        </w:rPr>
        <w:t xml:space="preserve">אבל </w:t>
      </w:r>
      <w:bookmarkStart w:id="262" w:name="_ETM_Q2_232630"/>
      <w:bookmarkStart w:id="263" w:name="_ETM_Q2_232940"/>
      <w:bookmarkEnd w:id="262"/>
      <w:bookmarkEnd w:id="263"/>
      <w:r>
        <w:rPr>
          <w:rtl/>
        </w:rPr>
        <w:t xml:space="preserve">אנחנו </w:t>
      </w:r>
      <w:bookmarkStart w:id="264" w:name="_ETM_Q2_234660"/>
      <w:bookmarkEnd w:id="264"/>
      <w:r>
        <w:rPr>
          <w:rFonts w:hint="eastAsia"/>
          <w:rtl/>
        </w:rPr>
        <w:t xml:space="preserve">– </w:t>
      </w:r>
      <w:r>
        <w:rPr>
          <w:rFonts w:hint="cs"/>
          <w:rtl/>
        </w:rPr>
        <w:t>ה</w:t>
      </w:r>
      <w:r>
        <w:rPr>
          <w:rtl/>
        </w:rPr>
        <w:t>דמוניזציה</w:t>
      </w:r>
      <w:r>
        <w:rPr>
          <w:rFonts w:hint="cs"/>
          <w:rtl/>
        </w:rPr>
        <w:t xml:space="preserve"> - - -</w:t>
      </w:r>
      <w:r>
        <w:rPr>
          <w:rtl/>
        </w:rPr>
        <w:t xml:space="preserve"> </w:t>
      </w:r>
      <w:bookmarkStart w:id="265" w:name="_ETM_Q2_236250"/>
      <w:bookmarkEnd w:id="265"/>
    </w:p>
    <w:p w14:paraId="268E4E8A" w14:textId="77777777" w:rsidR="003355B4" w:rsidRDefault="003355B4" w:rsidP="00A020C8">
      <w:pPr>
        <w:rPr>
          <w:rtl/>
        </w:rPr>
      </w:pPr>
    </w:p>
    <w:p w14:paraId="3C67C459" w14:textId="77777777" w:rsidR="003355B4" w:rsidRDefault="003355B4" w:rsidP="00A020C8">
      <w:pPr>
        <w:pStyle w:val="af6"/>
        <w:keepNext/>
        <w:rPr>
          <w:rtl/>
        </w:rPr>
      </w:pPr>
      <w:bookmarkStart w:id="266" w:name="ET_interruption_6359_3"/>
      <w:r w:rsidRPr="00CD1202">
        <w:rPr>
          <w:rStyle w:val="TagStyle"/>
          <w:rtl/>
        </w:rPr>
        <w:t xml:space="preserve">&lt;&lt; קריאה &gt;&gt; </w:t>
      </w:r>
      <w:r>
        <w:rPr>
          <w:rtl/>
        </w:rPr>
        <w:t>מטי צרפתי הרכבי (יש עתיד):</w:t>
      </w:r>
      <w:r w:rsidRPr="00CD1202">
        <w:rPr>
          <w:rStyle w:val="TagStyle"/>
          <w:rtl/>
        </w:rPr>
        <w:t xml:space="preserve"> &lt;&lt; קריאה &gt;&gt;</w:t>
      </w:r>
      <w:r>
        <w:rPr>
          <w:rtl/>
        </w:rPr>
        <w:t xml:space="preserve">   </w:t>
      </w:r>
      <w:bookmarkEnd w:id="266"/>
    </w:p>
    <w:p w14:paraId="73E4575B" w14:textId="77777777" w:rsidR="003355B4" w:rsidRDefault="003355B4" w:rsidP="00A020C8">
      <w:pPr>
        <w:pStyle w:val="KeepWithNext"/>
        <w:rPr>
          <w:rtl/>
        </w:rPr>
      </w:pPr>
    </w:p>
    <w:p w14:paraId="19F833C6" w14:textId="77777777" w:rsidR="003355B4" w:rsidRDefault="003355B4" w:rsidP="00A020C8">
      <w:pPr>
        <w:rPr>
          <w:rtl/>
        </w:rPr>
      </w:pPr>
      <w:r>
        <w:rPr>
          <w:rFonts w:hint="cs"/>
          <w:rtl/>
        </w:rPr>
        <w:t xml:space="preserve">מי מרעיב </w:t>
      </w:r>
      <w:bookmarkStart w:id="267" w:name="_ETM_Q2_245733"/>
      <w:bookmarkEnd w:id="267"/>
      <w:r>
        <w:rPr>
          <w:rFonts w:hint="cs"/>
          <w:rtl/>
        </w:rPr>
        <w:t>ילדים?</w:t>
      </w:r>
    </w:p>
    <w:p w14:paraId="61E6F431" w14:textId="77777777" w:rsidR="003355B4" w:rsidRDefault="003355B4" w:rsidP="00A020C8">
      <w:pPr>
        <w:keepNext/>
        <w:rPr>
          <w:rtl/>
        </w:rPr>
      </w:pPr>
      <w:bookmarkStart w:id="268" w:name="_ETM_Q2_250581"/>
      <w:bookmarkStart w:id="269" w:name="ET_speakercontinue_6643_12"/>
      <w:bookmarkEnd w:id="268"/>
    </w:p>
    <w:p w14:paraId="7432DDA7" w14:textId="77777777" w:rsidR="003355B4" w:rsidRDefault="003355B4" w:rsidP="00D44A58">
      <w:pPr>
        <w:pStyle w:val="-"/>
        <w:rPr>
          <w:rtl/>
        </w:rPr>
      </w:pPr>
      <w:bookmarkStart w:id="270" w:name="_ETM_Q2_250609"/>
      <w:bookmarkEnd w:id="270"/>
      <w:r w:rsidRPr="00D44A58">
        <w:rPr>
          <w:rStyle w:val="TagStyle"/>
          <w:rtl/>
        </w:rPr>
        <w:t xml:space="preserve"> &lt;&lt; דובר_המשך &gt;&gt;</w:t>
      </w:r>
      <w:r w:rsidRPr="00742520">
        <w:rPr>
          <w:rStyle w:val="TagStyle"/>
          <w:rtl/>
        </w:rPr>
        <w:t xml:space="preserve"> </w:t>
      </w:r>
      <w:bookmarkStart w:id="271" w:name="_Toc199961894"/>
      <w:r>
        <w:rPr>
          <w:rtl/>
        </w:rPr>
        <w:t>סגנית שר החוץ שרן מרים השכל:</w:t>
      </w:r>
      <w:bookmarkEnd w:id="271"/>
      <w:r w:rsidRPr="00742520">
        <w:rPr>
          <w:rStyle w:val="TagStyle"/>
          <w:rtl/>
        </w:rPr>
        <w:t xml:space="preserve"> </w:t>
      </w:r>
      <w:r w:rsidRPr="00D44A58">
        <w:rPr>
          <w:rStyle w:val="TagStyle"/>
          <w:rtl/>
        </w:rPr>
        <w:t xml:space="preserve">&lt;&lt; דובר_המשך &gt;&gt; </w:t>
      </w:r>
      <w:r>
        <w:rPr>
          <w:rtl/>
        </w:rPr>
        <w:t xml:space="preserve">   </w:t>
      </w:r>
      <w:bookmarkEnd w:id="269"/>
    </w:p>
    <w:p w14:paraId="5E6E5869" w14:textId="77777777" w:rsidR="003355B4" w:rsidRDefault="003355B4" w:rsidP="00A020C8">
      <w:pPr>
        <w:rPr>
          <w:rtl/>
        </w:rPr>
      </w:pPr>
    </w:p>
    <w:p w14:paraId="4A42A104" w14:textId="77777777" w:rsidR="003355B4" w:rsidRDefault="003355B4" w:rsidP="00A020C8">
      <w:pPr>
        <w:rPr>
          <w:rtl/>
        </w:rPr>
      </w:pPr>
      <w:r>
        <w:rPr>
          <w:rtl/>
        </w:rPr>
        <w:t xml:space="preserve">אף </w:t>
      </w:r>
      <w:bookmarkStart w:id="272" w:name="_ETM_Q2_237000"/>
      <w:bookmarkStart w:id="273" w:name="_ETM_Q2_237780"/>
      <w:bookmarkEnd w:id="272"/>
      <w:bookmarkEnd w:id="273"/>
      <w:r>
        <w:rPr>
          <w:rFonts w:hint="cs"/>
          <w:rtl/>
        </w:rPr>
        <w:t xml:space="preserve">אחד </w:t>
      </w:r>
      <w:r>
        <w:rPr>
          <w:rtl/>
        </w:rPr>
        <w:t xml:space="preserve">לא </w:t>
      </w:r>
      <w:bookmarkStart w:id="274" w:name="_ETM_Q2_238290"/>
      <w:bookmarkEnd w:id="274"/>
      <w:r>
        <w:rPr>
          <w:rtl/>
        </w:rPr>
        <w:t>מר</w:t>
      </w:r>
      <w:r>
        <w:rPr>
          <w:rFonts w:hint="cs"/>
          <w:rtl/>
        </w:rPr>
        <w:t>עיב</w:t>
      </w:r>
      <w:r>
        <w:rPr>
          <w:rtl/>
        </w:rPr>
        <w:t xml:space="preserve"> </w:t>
      </w:r>
      <w:bookmarkStart w:id="275" w:name="_ETM_Q2_238920"/>
      <w:bookmarkEnd w:id="275"/>
      <w:r>
        <w:rPr>
          <w:rtl/>
        </w:rPr>
        <w:t xml:space="preserve">ילדים </w:t>
      </w:r>
      <w:bookmarkStart w:id="276" w:name="_ETM_Q2_239550"/>
      <w:bookmarkEnd w:id="276"/>
      <w:r>
        <w:rPr>
          <w:rtl/>
        </w:rPr>
        <w:t>בכוונה</w:t>
      </w:r>
      <w:r>
        <w:rPr>
          <w:rFonts w:hint="cs"/>
          <w:rtl/>
        </w:rPr>
        <w:t>.</w:t>
      </w:r>
      <w:r>
        <w:rPr>
          <w:rtl/>
        </w:rPr>
        <w:t xml:space="preserve"> </w:t>
      </w:r>
      <w:bookmarkStart w:id="277" w:name="_ETM_Q2_242040"/>
      <w:bookmarkEnd w:id="277"/>
      <w:r>
        <w:rPr>
          <w:rtl/>
        </w:rPr>
        <w:t xml:space="preserve">האחריות </w:t>
      </w:r>
      <w:bookmarkStart w:id="278" w:name="_ETM_Q2_242910"/>
      <w:bookmarkEnd w:id="278"/>
      <w:r>
        <w:rPr>
          <w:rtl/>
        </w:rPr>
        <w:t xml:space="preserve">היא </w:t>
      </w:r>
      <w:bookmarkStart w:id="279" w:name="_ETM_Q2_243030"/>
      <w:bookmarkEnd w:id="279"/>
      <w:r>
        <w:rPr>
          <w:rtl/>
        </w:rPr>
        <w:t xml:space="preserve">על </w:t>
      </w:r>
      <w:bookmarkStart w:id="280" w:name="_ETM_Q2_243239"/>
      <w:bookmarkEnd w:id="280"/>
      <w:r>
        <w:rPr>
          <w:rtl/>
        </w:rPr>
        <w:t xml:space="preserve">חמאס </w:t>
      </w:r>
      <w:bookmarkStart w:id="281" w:name="_ETM_Q2_244170"/>
      <w:bookmarkEnd w:id="281"/>
      <w:r>
        <w:rPr>
          <w:rFonts w:hint="cs"/>
          <w:rtl/>
        </w:rPr>
        <w:t>בלבד. הדרישה שלנו - -</w:t>
      </w:r>
    </w:p>
    <w:p w14:paraId="7927ED5E" w14:textId="77777777" w:rsidR="003355B4" w:rsidRDefault="003355B4" w:rsidP="00A020C8">
      <w:pPr>
        <w:keepNext/>
        <w:rPr>
          <w:rtl/>
        </w:rPr>
      </w:pPr>
    </w:p>
    <w:p w14:paraId="0BCA23F7" w14:textId="77777777" w:rsidR="003355B4" w:rsidRDefault="003355B4" w:rsidP="00A020C8">
      <w:pPr>
        <w:pStyle w:val="af6"/>
        <w:keepNext/>
        <w:rPr>
          <w:rtl/>
        </w:rPr>
      </w:pPr>
      <w:r w:rsidRPr="00CD1202">
        <w:rPr>
          <w:rStyle w:val="TagStyle"/>
          <w:rtl/>
        </w:rPr>
        <w:t xml:space="preserve">&lt;&lt; קריאה &gt;&gt; </w:t>
      </w:r>
      <w:r>
        <w:rPr>
          <w:rtl/>
        </w:rPr>
        <w:t>מטי צרפתי הרכבי (יש עתיד):</w:t>
      </w:r>
      <w:r w:rsidRPr="00CD1202">
        <w:rPr>
          <w:rStyle w:val="TagStyle"/>
          <w:rtl/>
        </w:rPr>
        <w:t xml:space="preserve"> &lt;&lt; קריאה &gt;&gt;</w:t>
      </w:r>
      <w:r>
        <w:rPr>
          <w:rtl/>
        </w:rPr>
        <w:t xml:space="preserve">   </w:t>
      </w:r>
    </w:p>
    <w:p w14:paraId="64D27519" w14:textId="77777777" w:rsidR="003355B4" w:rsidRDefault="003355B4" w:rsidP="00A020C8">
      <w:pPr>
        <w:rPr>
          <w:rtl/>
        </w:rPr>
      </w:pPr>
    </w:p>
    <w:p w14:paraId="78E32D06" w14:textId="77777777" w:rsidR="003355B4" w:rsidRDefault="003355B4" w:rsidP="00A020C8">
      <w:pPr>
        <w:rPr>
          <w:rtl/>
        </w:rPr>
      </w:pPr>
      <w:r>
        <w:rPr>
          <w:rFonts w:hint="cs"/>
          <w:rtl/>
        </w:rPr>
        <w:t xml:space="preserve">- - - אמרו: צריך לזרוק פצצת אטום - - </w:t>
      </w:r>
      <w:bookmarkStart w:id="282" w:name="_ETM_Q2_252501"/>
      <w:bookmarkEnd w:id="282"/>
      <w:r>
        <w:rPr>
          <w:rFonts w:hint="cs"/>
          <w:rtl/>
        </w:rPr>
        <w:t xml:space="preserve">- שרים בממשלה. חמאס טרוריסטים, אמרו שרים בממשלה הזאת. </w:t>
      </w:r>
    </w:p>
    <w:p w14:paraId="3E43436E" w14:textId="77777777" w:rsidR="003355B4" w:rsidRDefault="003355B4" w:rsidP="00A020C8">
      <w:pPr>
        <w:keepNext/>
        <w:rPr>
          <w:rtl/>
        </w:rPr>
      </w:pPr>
    </w:p>
    <w:p w14:paraId="357E9D5E" w14:textId="77777777" w:rsidR="003355B4" w:rsidRDefault="003355B4" w:rsidP="00D44A58">
      <w:pPr>
        <w:pStyle w:val="-"/>
        <w:rPr>
          <w:rtl/>
        </w:rPr>
      </w:pPr>
      <w:bookmarkStart w:id="283" w:name="ET_speakercontinue_6643_658"/>
      <w:r w:rsidRPr="00D44A58">
        <w:rPr>
          <w:rStyle w:val="TagStyle"/>
          <w:rtl/>
        </w:rPr>
        <w:t xml:space="preserve"> &lt;&lt; דובר_המשך &gt;&gt;</w:t>
      </w:r>
      <w:r w:rsidRPr="00742520">
        <w:rPr>
          <w:rStyle w:val="TagStyle"/>
          <w:rtl/>
        </w:rPr>
        <w:t xml:space="preserve"> </w:t>
      </w:r>
      <w:bookmarkStart w:id="284" w:name="_Toc199961895"/>
      <w:r>
        <w:rPr>
          <w:rtl/>
        </w:rPr>
        <w:t>סגנית שר החוץ שרן מרים השכל:</w:t>
      </w:r>
      <w:bookmarkEnd w:id="284"/>
      <w:r w:rsidRPr="00742520">
        <w:rPr>
          <w:rStyle w:val="TagStyle"/>
          <w:rtl/>
        </w:rPr>
        <w:t xml:space="preserve"> </w:t>
      </w:r>
      <w:r w:rsidRPr="00D44A58">
        <w:rPr>
          <w:rStyle w:val="TagStyle"/>
          <w:rtl/>
        </w:rPr>
        <w:t>&lt;&lt; דובר_המשך &gt;&gt;</w:t>
      </w:r>
      <w:bookmarkEnd w:id="283"/>
      <w:r w:rsidRPr="00D44A58">
        <w:rPr>
          <w:rStyle w:val="TagStyle"/>
          <w:rtl/>
        </w:rPr>
        <w:t xml:space="preserve"> </w:t>
      </w:r>
      <w:r>
        <w:rPr>
          <w:rtl/>
        </w:rPr>
        <w:t xml:space="preserve">   </w:t>
      </w:r>
    </w:p>
    <w:p w14:paraId="5567E0C9" w14:textId="77777777" w:rsidR="003355B4" w:rsidRDefault="003355B4" w:rsidP="00A020C8">
      <w:pPr>
        <w:pStyle w:val="KeepWithNext"/>
        <w:rPr>
          <w:rtl/>
          <w:lang w:eastAsia="he-IL"/>
        </w:rPr>
      </w:pPr>
    </w:p>
    <w:p w14:paraId="0D275D5C" w14:textId="77777777" w:rsidR="003355B4" w:rsidRDefault="003355B4" w:rsidP="00A020C8">
      <w:pPr>
        <w:rPr>
          <w:rtl/>
        </w:rPr>
      </w:pPr>
      <w:r>
        <w:rPr>
          <w:rFonts w:hint="cs"/>
          <w:rtl/>
          <w:lang w:eastAsia="he-IL"/>
        </w:rPr>
        <w:t xml:space="preserve">- - הדרישה שלנו, חברת הכנסת מטי </w:t>
      </w:r>
      <w:bookmarkStart w:id="285" w:name="_ETM_Q2_252366"/>
      <w:bookmarkEnd w:id="285"/>
      <w:r>
        <w:rPr>
          <w:rFonts w:hint="cs"/>
          <w:rtl/>
          <w:lang w:eastAsia="he-IL"/>
        </w:rPr>
        <w:t xml:space="preserve">צרפתי, היא לעקוף את חמאס ולחלק סיוע הומניטרי </w:t>
      </w:r>
      <w:r>
        <w:rPr>
          <w:rFonts w:hint="cs"/>
          <w:rtl/>
        </w:rPr>
        <w:t>שהוא לא דרך חמאס. דברים כאלה - - -</w:t>
      </w:r>
    </w:p>
    <w:p w14:paraId="3A3539D6" w14:textId="77777777" w:rsidR="003355B4" w:rsidRDefault="003355B4" w:rsidP="00A020C8">
      <w:pPr>
        <w:rPr>
          <w:rtl/>
        </w:rPr>
      </w:pPr>
    </w:p>
    <w:p w14:paraId="26F88F0D" w14:textId="77777777" w:rsidR="003355B4" w:rsidRDefault="003355B4" w:rsidP="00A020C8">
      <w:pPr>
        <w:pStyle w:val="af6"/>
        <w:keepNext/>
        <w:rPr>
          <w:rtl/>
        </w:rPr>
      </w:pPr>
      <w:bookmarkStart w:id="286" w:name="ET_interruption_6359_14"/>
      <w:r w:rsidRPr="00124FA7">
        <w:rPr>
          <w:rStyle w:val="TagStyle"/>
          <w:rtl/>
        </w:rPr>
        <w:t xml:space="preserve"> &lt;&lt; קריאה &gt;&gt; </w:t>
      </w:r>
      <w:r>
        <w:rPr>
          <w:rtl/>
        </w:rPr>
        <w:t>מטי צרפתי הרכבי (יש עתיד):</w:t>
      </w:r>
      <w:r w:rsidRPr="00124FA7">
        <w:rPr>
          <w:rStyle w:val="TagStyle"/>
          <w:rtl/>
        </w:rPr>
        <w:t xml:space="preserve"> &lt;&lt; קריאה &gt;&gt;</w:t>
      </w:r>
      <w:r>
        <w:rPr>
          <w:rtl/>
        </w:rPr>
        <w:t xml:space="preserve">   </w:t>
      </w:r>
      <w:bookmarkEnd w:id="286"/>
    </w:p>
    <w:p w14:paraId="2894A411" w14:textId="77777777" w:rsidR="003355B4" w:rsidRDefault="003355B4" w:rsidP="00A020C8">
      <w:pPr>
        <w:pStyle w:val="KeepWithNext"/>
        <w:rPr>
          <w:rtl/>
        </w:rPr>
      </w:pPr>
    </w:p>
    <w:p w14:paraId="6966D872" w14:textId="77777777" w:rsidR="003355B4" w:rsidRDefault="003355B4" w:rsidP="00A020C8">
      <w:pPr>
        <w:rPr>
          <w:rtl/>
        </w:rPr>
      </w:pPr>
      <w:r>
        <w:rPr>
          <w:rFonts w:hint="cs"/>
          <w:rtl/>
        </w:rPr>
        <w:t>שרים בממשלה הזאת מתבטאים באופן שמבזה את מדינת ישראל.</w:t>
      </w:r>
    </w:p>
    <w:p w14:paraId="298A7711" w14:textId="77777777" w:rsidR="003355B4" w:rsidRDefault="003355B4" w:rsidP="00A020C8">
      <w:pPr>
        <w:rPr>
          <w:rtl/>
        </w:rPr>
      </w:pPr>
    </w:p>
    <w:p w14:paraId="40067EFF" w14:textId="77777777" w:rsidR="003355B4" w:rsidRDefault="003355B4" w:rsidP="00D44A58">
      <w:pPr>
        <w:pStyle w:val="-"/>
        <w:rPr>
          <w:rtl/>
        </w:rPr>
      </w:pPr>
      <w:bookmarkStart w:id="287" w:name="ET_speakercontinue_6643_659"/>
      <w:r w:rsidRPr="00D44A58">
        <w:rPr>
          <w:rStyle w:val="TagStyle"/>
          <w:rtl/>
        </w:rPr>
        <w:t xml:space="preserve"> &lt;&lt; דובר_המשך &gt;&gt;</w:t>
      </w:r>
      <w:r w:rsidRPr="00742520">
        <w:rPr>
          <w:rStyle w:val="TagStyle"/>
          <w:rtl/>
        </w:rPr>
        <w:t xml:space="preserve"> </w:t>
      </w:r>
      <w:bookmarkStart w:id="288" w:name="_Toc199961896"/>
      <w:r>
        <w:rPr>
          <w:rtl/>
        </w:rPr>
        <w:t>סגנית שר החוץ שרן מרים השכל:</w:t>
      </w:r>
      <w:bookmarkEnd w:id="288"/>
      <w:r w:rsidRPr="00742520">
        <w:rPr>
          <w:rStyle w:val="TagStyle"/>
          <w:rtl/>
        </w:rPr>
        <w:t xml:space="preserve"> </w:t>
      </w:r>
      <w:r w:rsidRPr="00D44A58">
        <w:rPr>
          <w:rStyle w:val="TagStyle"/>
          <w:rtl/>
        </w:rPr>
        <w:t>&lt;&lt; דובר_המשך &gt;&gt;</w:t>
      </w:r>
      <w:bookmarkEnd w:id="287"/>
      <w:r w:rsidRPr="00D44A58">
        <w:rPr>
          <w:rStyle w:val="TagStyle"/>
          <w:rtl/>
        </w:rPr>
        <w:t xml:space="preserve"> </w:t>
      </w:r>
      <w:r>
        <w:rPr>
          <w:rtl/>
        </w:rPr>
        <w:t xml:space="preserve">   </w:t>
      </w:r>
    </w:p>
    <w:p w14:paraId="5442E2D7" w14:textId="77777777" w:rsidR="003355B4" w:rsidRDefault="003355B4" w:rsidP="00A020C8">
      <w:pPr>
        <w:rPr>
          <w:rtl/>
        </w:rPr>
      </w:pPr>
    </w:p>
    <w:p w14:paraId="250522A8" w14:textId="77777777" w:rsidR="003355B4" w:rsidRDefault="003355B4" w:rsidP="00A020C8">
      <w:pPr>
        <w:rPr>
          <w:rtl/>
        </w:rPr>
      </w:pPr>
      <w:r>
        <w:rPr>
          <w:rFonts w:hint="cs"/>
          <w:rtl/>
        </w:rPr>
        <w:t>האם האמרות, ולא משנה מה הן יהיו, מייצ</w:t>
      </w:r>
      <w:bookmarkStart w:id="289" w:name="_ETM_Q2_267886"/>
      <w:bookmarkEnd w:id="289"/>
      <w:r>
        <w:rPr>
          <w:rFonts w:hint="cs"/>
          <w:rtl/>
        </w:rPr>
        <w:t>גות את מדיניותה של מדינת ישראל?</w:t>
      </w:r>
      <w:bookmarkStart w:id="290" w:name="_ETM_Q2_269919"/>
      <w:bookmarkEnd w:id="290"/>
    </w:p>
    <w:p w14:paraId="510F449F" w14:textId="77777777" w:rsidR="003355B4" w:rsidRDefault="003355B4" w:rsidP="00A020C8">
      <w:pPr>
        <w:rPr>
          <w:rtl/>
        </w:rPr>
      </w:pPr>
      <w:bookmarkStart w:id="291" w:name="_ETM_Q2_269979"/>
      <w:bookmarkEnd w:id="291"/>
    </w:p>
    <w:p w14:paraId="51C86D70" w14:textId="77777777" w:rsidR="003355B4" w:rsidRDefault="003355B4" w:rsidP="00A020C8">
      <w:pPr>
        <w:pStyle w:val="af6"/>
        <w:keepNext/>
        <w:rPr>
          <w:rtl/>
        </w:rPr>
      </w:pPr>
      <w:r w:rsidRPr="00124FA7">
        <w:rPr>
          <w:rStyle w:val="TagStyle"/>
          <w:rtl/>
        </w:rPr>
        <w:t xml:space="preserve">&lt;&lt; קריאה &gt;&gt; </w:t>
      </w:r>
      <w:r>
        <w:rPr>
          <w:rtl/>
        </w:rPr>
        <w:t>מטי צרפתי הרכבי (יש עתיד):</w:t>
      </w:r>
      <w:r w:rsidRPr="00124FA7">
        <w:rPr>
          <w:rStyle w:val="TagStyle"/>
          <w:rtl/>
        </w:rPr>
        <w:t xml:space="preserve"> &lt;&lt; קריאה &gt;&gt;</w:t>
      </w:r>
      <w:r>
        <w:rPr>
          <w:rtl/>
        </w:rPr>
        <w:t xml:space="preserve">   </w:t>
      </w:r>
    </w:p>
    <w:p w14:paraId="111B4E30" w14:textId="77777777" w:rsidR="003355B4" w:rsidRDefault="003355B4" w:rsidP="00A020C8">
      <w:pPr>
        <w:rPr>
          <w:rtl/>
        </w:rPr>
      </w:pPr>
    </w:p>
    <w:p w14:paraId="5F933B83" w14:textId="77777777" w:rsidR="003355B4" w:rsidRDefault="003355B4" w:rsidP="00A020C8">
      <w:pPr>
        <w:rPr>
          <w:rtl/>
        </w:rPr>
      </w:pPr>
      <w:r>
        <w:rPr>
          <w:rFonts w:hint="cs"/>
          <w:rtl/>
        </w:rPr>
        <w:t>ממש לא.</w:t>
      </w:r>
    </w:p>
    <w:p w14:paraId="2E5EF3A5" w14:textId="77777777" w:rsidR="003355B4" w:rsidRDefault="003355B4" w:rsidP="00A020C8">
      <w:pPr>
        <w:rPr>
          <w:rtl/>
        </w:rPr>
      </w:pPr>
    </w:p>
    <w:p w14:paraId="0BB5DFBB" w14:textId="77777777" w:rsidR="003355B4" w:rsidRDefault="003355B4" w:rsidP="00A020C8">
      <w:pPr>
        <w:pStyle w:val="af7"/>
        <w:keepNext/>
        <w:rPr>
          <w:rtl/>
        </w:rPr>
      </w:pPr>
      <w:bookmarkStart w:id="292" w:name="ET_yor_6423_7"/>
      <w:r w:rsidRPr="00CD1202">
        <w:rPr>
          <w:rStyle w:val="TagStyle"/>
          <w:rtl/>
        </w:rPr>
        <w:t xml:space="preserve"> &lt;&lt; יור &gt;&gt; </w:t>
      </w:r>
      <w:r>
        <w:rPr>
          <w:rtl/>
        </w:rPr>
        <w:t>היו"ר אמיר אוחנה:</w:t>
      </w:r>
      <w:r w:rsidRPr="00CD1202">
        <w:rPr>
          <w:rStyle w:val="TagStyle"/>
          <w:rtl/>
        </w:rPr>
        <w:t xml:space="preserve"> &lt;&lt; יור &gt;&gt;</w:t>
      </w:r>
      <w:r>
        <w:rPr>
          <w:rtl/>
        </w:rPr>
        <w:t xml:space="preserve">   </w:t>
      </w:r>
      <w:bookmarkEnd w:id="292"/>
    </w:p>
    <w:p w14:paraId="5B54B3CB" w14:textId="77777777" w:rsidR="003355B4" w:rsidRDefault="003355B4" w:rsidP="00A020C8">
      <w:pPr>
        <w:pStyle w:val="KeepWithNext"/>
        <w:rPr>
          <w:rtl/>
        </w:rPr>
      </w:pPr>
    </w:p>
    <w:p w14:paraId="5B8248B0" w14:textId="77777777" w:rsidR="003355B4" w:rsidRDefault="003355B4" w:rsidP="00A020C8">
      <w:pPr>
        <w:rPr>
          <w:rtl/>
        </w:rPr>
      </w:pPr>
      <w:r>
        <w:rPr>
          <w:rFonts w:hint="cs"/>
          <w:rtl/>
        </w:rPr>
        <w:t xml:space="preserve">חברת הכנסת מטי צרפתי הרכבי, אפשרתי פעם אחת, פעמיים, שלוש. </w:t>
      </w:r>
      <w:bookmarkStart w:id="293" w:name="_ETM_Q2_274667"/>
      <w:bookmarkEnd w:id="293"/>
      <w:r>
        <w:rPr>
          <w:rFonts w:hint="cs"/>
          <w:rtl/>
        </w:rPr>
        <w:t>מספיק.</w:t>
      </w:r>
    </w:p>
    <w:p w14:paraId="302B6EE4" w14:textId="77777777" w:rsidR="003355B4" w:rsidRDefault="003355B4" w:rsidP="00A020C8">
      <w:pPr>
        <w:rPr>
          <w:rtl/>
        </w:rPr>
      </w:pPr>
    </w:p>
    <w:p w14:paraId="0D49EA56" w14:textId="77777777" w:rsidR="003355B4" w:rsidRDefault="003355B4" w:rsidP="00D44A58">
      <w:pPr>
        <w:pStyle w:val="-"/>
        <w:rPr>
          <w:rtl/>
        </w:rPr>
      </w:pPr>
      <w:bookmarkStart w:id="294" w:name="ET_speakercontinue_6643_660"/>
      <w:r w:rsidRPr="00D44A58">
        <w:rPr>
          <w:rStyle w:val="TagStyle"/>
          <w:rtl/>
        </w:rPr>
        <w:t xml:space="preserve"> &lt;&lt; דובר_המשך &gt;&gt;</w:t>
      </w:r>
      <w:r w:rsidRPr="00742520">
        <w:rPr>
          <w:rStyle w:val="TagStyle"/>
          <w:rtl/>
        </w:rPr>
        <w:t xml:space="preserve"> </w:t>
      </w:r>
      <w:bookmarkStart w:id="295" w:name="_Toc199961897"/>
      <w:r>
        <w:rPr>
          <w:rtl/>
        </w:rPr>
        <w:t>סגנית שר החוץ שרן מרים השכל:</w:t>
      </w:r>
      <w:bookmarkEnd w:id="295"/>
      <w:r w:rsidRPr="00742520">
        <w:rPr>
          <w:rStyle w:val="TagStyle"/>
          <w:rtl/>
        </w:rPr>
        <w:t xml:space="preserve"> </w:t>
      </w:r>
      <w:r w:rsidRPr="00D44A58">
        <w:rPr>
          <w:rStyle w:val="TagStyle"/>
          <w:rtl/>
        </w:rPr>
        <w:t>&lt;&lt; דובר_המשך &gt;&gt;</w:t>
      </w:r>
      <w:bookmarkEnd w:id="294"/>
      <w:r w:rsidRPr="00D44A58">
        <w:rPr>
          <w:rStyle w:val="TagStyle"/>
          <w:rtl/>
        </w:rPr>
        <w:t xml:space="preserve"> </w:t>
      </w:r>
      <w:r>
        <w:rPr>
          <w:rtl/>
        </w:rPr>
        <w:t xml:space="preserve">   </w:t>
      </w:r>
    </w:p>
    <w:p w14:paraId="67AF9FFC" w14:textId="77777777" w:rsidR="003355B4" w:rsidRDefault="003355B4" w:rsidP="00A020C8">
      <w:pPr>
        <w:pStyle w:val="KeepWithNext"/>
        <w:rPr>
          <w:rtl/>
        </w:rPr>
      </w:pPr>
    </w:p>
    <w:p w14:paraId="57996FF8" w14:textId="77777777" w:rsidR="003355B4" w:rsidRDefault="003355B4" w:rsidP="00A020C8">
      <w:pPr>
        <w:rPr>
          <w:rtl/>
        </w:rPr>
      </w:pPr>
      <w:r>
        <w:rPr>
          <w:rFonts w:hint="cs"/>
          <w:rtl/>
        </w:rPr>
        <w:t>לא את המדיניות הרשמית של מדינת ישראל. ואנחנו</w:t>
      </w:r>
      <w:r>
        <w:rPr>
          <w:rtl/>
        </w:rPr>
        <w:t xml:space="preserve"> </w:t>
      </w:r>
      <w:bookmarkStart w:id="296" w:name="_ETM_Q2_274640"/>
      <w:bookmarkEnd w:id="296"/>
      <w:r>
        <w:rPr>
          <w:rtl/>
        </w:rPr>
        <w:t xml:space="preserve">נכנסנו </w:t>
      </w:r>
      <w:bookmarkStart w:id="297" w:name="_ETM_Q2_275299"/>
      <w:bookmarkEnd w:id="297"/>
      <w:r>
        <w:rPr>
          <w:rtl/>
        </w:rPr>
        <w:t xml:space="preserve">לשם </w:t>
      </w:r>
      <w:bookmarkStart w:id="298" w:name="_ETM_Q2_275810"/>
      <w:bookmarkEnd w:id="298"/>
      <w:r>
        <w:rPr>
          <w:rtl/>
        </w:rPr>
        <w:t xml:space="preserve">כדי </w:t>
      </w:r>
      <w:bookmarkStart w:id="299" w:name="_ETM_Q2_275990"/>
      <w:bookmarkEnd w:id="299"/>
      <w:r>
        <w:rPr>
          <w:rtl/>
        </w:rPr>
        <w:t xml:space="preserve">לנסות </w:t>
      </w:r>
      <w:bookmarkStart w:id="300" w:name="_ETM_Q2_276439"/>
      <w:bookmarkEnd w:id="300"/>
      <w:r>
        <w:rPr>
          <w:rtl/>
        </w:rPr>
        <w:t>ל</w:t>
      </w:r>
      <w:r>
        <w:rPr>
          <w:rFonts w:hint="cs"/>
          <w:rtl/>
        </w:rPr>
        <w:t>אזן</w:t>
      </w:r>
      <w:r>
        <w:rPr>
          <w:rtl/>
        </w:rPr>
        <w:t xml:space="preserve"> </w:t>
      </w:r>
      <w:bookmarkStart w:id="301" w:name="_ETM_Q2_277219"/>
      <w:bookmarkEnd w:id="301"/>
      <w:r>
        <w:rPr>
          <w:rtl/>
        </w:rPr>
        <w:t xml:space="preserve">את </w:t>
      </w:r>
      <w:bookmarkStart w:id="302" w:name="_ETM_Q2_277429"/>
      <w:bookmarkEnd w:id="302"/>
      <w:r>
        <w:rPr>
          <w:rtl/>
        </w:rPr>
        <w:t>הכ</w:t>
      </w:r>
      <w:r>
        <w:rPr>
          <w:rFonts w:hint="cs"/>
          <w:rtl/>
        </w:rPr>
        <w:t>ו</w:t>
      </w:r>
      <w:r>
        <w:rPr>
          <w:rtl/>
        </w:rPr>
        <w:t xml:space="preserve">ל </w:t>
      </w:r>
      <w:bookmarkStart w:id="303" w:name="_ETM_Q2_278149"/>
      <w:bookmarkEnd w:id="303"/>
      <w:r>
        <w:rPr>
          <w:rtl/>
        </w:rPr>
        <w:t xml:space="preserve">ולעשות </w:t>
      </w:r>
      <w:bookmarkStart w:id="304" w:name="_ETM_Q2_278600"/>
      <w:bookmarkEnd w:id="304"/>
      <w:r>
        <w:rPr>
          <w:rtl/>
        </w:rPr>
        <w:t xml:space="preserve">את </w:t>
      </w:r>
      <w:bookmarkStart w:id="305" w:name="_ETM_Q2_278689"/>
      <w:bookmarkEnd w:id="305"/>
      <w:r>
        <w:rPr>
          <w:rtl/>
        </w:rPr>
        <w:t xml:space="preserve">המעשה </w:t>
      </w:r>
      <w:bookmarkStart w:id="306" w:name="_ETM_Q2_279069"/>
      <w:bookmarkStart w:id="307" w:name="_ETM_Q2_279310"/>
      <w:bookmarkEnd w:id="306"/>
      <w:bookmarkEnd w:id="307"/>
      <w:r>
        <w:rPr>
          <w:rFonts w:hint="cs"/>
          <w:rtl/>
        </w:rPr>
        <w:t>ה</w:t>
      </w:r>
      <w:r>
        <w:rPr>
          <w:rtl/>
        </w:rPr>
        <w:t>אחראי</w:t>
      </w:r>
      <w:r>
        <w:rPr>
          <w:rFonts w:hint="cs"/>
          <w:rtl/>
        </w:rPr>
        <w:t>.</w:t>
      </w:r>
      <w:r>
        <w:rPr>
          <w:rtl/>
        </w:rPr>
        <w:t xml:space="preserve"> </w:t>
      </w:r>
      <w:bookmarkStart w:id="308" w:name="_ETM_Q2_280390"/>
      <w:bookmarkEnd w:id="308"/>
      <w:r>
        <w:rPr>
          <w:rtl/>
        </w:rPr>
        <w:t xml:space="preserve">אבל </w:t>
      </w:r>
      <w:bookmarkStart w:id="309" w:name="_ETM_Q2_280690"/>
      <w:bookmarkEnd w:id="309"/>
      <w:r>
        <w:rPr>
          <w:rtl/>
        </w:rPr>
        <w:t xml:space="preserve">כשיש </w:t>
      </w:r>
      <w:bookmarkStart w:id="310" w:name="_ETM_Q2_281170"/>
      <w:bookmarkEnd w:id="310"/>
      <w:r>
        <w:rPr>
          <w:rtl/>
        </w:rPr>
        <w:t xml:space="preserve">אמרות </w:t>
      </w:r>
      <w:bookmarkStart w:id="311" w:name="_ETM_Q2_281709"/>
      <w:bookmarkEnd w:id="311"/>
      <w:r>
        <w:rPr>
          <w:rtl/>
        </w:rPr>
        <w:t>שמוציא</w:t>
      </w:r>
      <w:r>
        <w:rPr>
          <w:rFonts w:hint="cs"/>
          <w:rtl/>
        </w:rPr>
        <w:t>ות</w:t>
      </w:r>
      <w:r>
        <w:rPr>
          <w:rtl/>
        </w:rPr>
        <w:t xml:space="preserve"> </w:t>
      </w:r>
      <w:bookmarkStart w:id="312" w:name="_ETM_Q2_282400"/>
      <w:bookmarkStart w:id="313" w:name="_ETM_Q2_282520"/>
      <w:bookmarkStart w:id="314" w:name="_ETM_Q2_282850"/>
      <w:bookmarkEnd w:id="312"/>
      <w:bookmarkEnd w:id="313"/>
      <w:bookmarkEnd w:id="314"/>
      <w:r>
        <w:rPr>
          <w:rFonts w:hint="cs"/>
          <w:rtl/>
        </w:rPr>
        <w:t xml:space="preserve">דיבתה </w:t>
      </w:r>
      <w:r>
        <w:rPr>
          <w:rtl/>
        </w:rPr>
        <w:t xml:space="preserve">של </w:t>
      </w:r>
      <w:bookmarkStart w:id="315" w:name="_ETM_Q2_283030"/>
      <w:bookmarkEnd w:id="315"/>
      <w:r>
        <w:rPr>
          <w:rtl/>
        </w:rPr>
        <w:t xml:space="preserve">מדינת </w:t>
      </w:r>
      <w:bookmarkStart w:id="316" w:name="_ETM_Q2_283450"/>
      <w:bookmarkEnd w:id="316"/>
      <w:r>
        <w:rPr>
          <w:rtl/>
        </w:rPr>
        <w:t>ישראל</w:t>
      </w:r>
      <w:r>
        <w:rPr>
          <w:rFonts w:hint="cs"/>
          <w:rtl/>
        </w:rPr>
        <w:t>,</w:t>
      </w:r>
      <w:r>
        <w:rPr>
          <w:rtl/>
        </w:rPr>
        <w:t xml:space="preserve"> </w:t>
      </w:r>
      <w:bookmarkStart w:id="317" w:name="_ETM_Q2_283810"/>
      <w:bookmarkEnd w:id="317"/>
      <w:r>
        <w:rPr>
          <w:rtl/>
        </w:rPr>
        <w:t xml:space="preserve">של </w:t>
      </w:r>
      <w:bookmarkStart w:id="318" w:name="_ETM_Q2_283959"/>
      <w:bookmarkEnd w:id="318"/>
      <w:r>
        <w:rPr>
          <w:rtl/>
        </w:rPr>
        <w:t xml:space="preserve">חיילי </w:t>
      </w:r>
      <w:bookmarkStart w:id="319" w:name="_ETM_Q2_284380"/>
      <w:bookmarkEnd w:id="319"/>
      <w:r>
        <w:rPr>
          <w:rtl/>
        </w:rPr>
        <w:t xml:space="preserve">צה"ל </w:t>
      </w:r>
      <w:bookmarkStart w:id="320" w:name="_ETM_Q2_285010"/>
      <w:bookmarkEnd w:id="320"/>
      <w:r>
        <w:rPr>
          <w:rtl/>
        </w:rPr>
        <w:t xml:space="preserve">במלחמת </w:t>
      </w:r>
      <w:bookmarkStart w:id="321" w:name="_ETM_Q2_285590"/>
      <w:bookmarkEnd w:id="321"/>
      <w:r>
        <w:rPr>
          <w:rtl/>
        </w:rPr>
        <w:t>הגנה</w:t>
      </w:r>
      <w:bookmarkStart w:id="322" w:name="_ETM_Q2_287590"/>
      <w:bookmarkStart w:id="323" w:name="_ETM_Q2_288250"/>
      <w:bookmarkEnd w:id="322"/>
      <w:bookmarkEnd w:id="323"/>
      <w:r>
        <w:rPr>
          <w:rFonts w:hint="cs"/>
          <w:rtl/>
        </w:rPr>
        <w:t xml:space="preserve">, לא </w:t>
      </w:r>
      <w:bookmarkStart w:id="324" w:name="_ETM_Q2_291271"/>
      <w:bookmarkEnd w:id="324"/>
      <w:r>
        <w:rPr>
          <w:rFonts w:hint="cs"/>
          <w:rtl/>
        </w:rPr>
        <w:t xml:space="preserve">צריך את האויבים. לא צריך שהחמאסניקים יעלו מולי </w:t>
      </w:r>
      <w:r w:rsidRPr="00905945">
        <w:rPr>
          <w:rFonts w:hint="cs"/>
          <w:rtl/>
        </w:rPr>
        <w:t>בראיונות</w:t>
      </w:r>
      <w:r>
        <w:rPr>
          <w:rFonts w:hint="cs"/>
          <w:rtl/>
        </w:rPr>
        <w:t xml:space="preserve"> ב-</w:t>
      </w:r>
      <w:r>
        <w:t>Sky News</w:t>
      </w:r>
      <w:r>
        <w:rPr>
          <w:rFonts w:hint="cs"/>
          <w:rtl/>
        </w:rPr>
        <w:t xml:space="preserve"> וב-</w:t>
      </w:r>
      <w:r>
        <w:rPr>
          <w:rFonts w:hint="cs"/>
        </w:rPr>
        <w:t>BBC</w:t>
      </w:r>
      <w:r>
        <w:rPr>
          <w:rFonts w:hint="cs"/>
          <w:rtl/>
        </w:rPr>
        <w:t xml:space="preserve">. מספיק להעמיד את </w:t>
      </w:r>
      <w:bookmarkStart w:id="325" w:name="_ETM_Q2_296509"/>
      <w:bookmarkEnd w:id="325"/>
      <w:r>
        <w:rPr>
          <w:rtl/>
        </w:rPr>
        <w:t xml:space="preserve">אהוד </w:t>
      </w:r>
      <w:bookmarkStart w:id="326" w:name="_ETM_Q2_296899"/>
      <w:bookmarkEnd w:id="326"/>
      <w:r>
        <w:rPr>
          <w:rtl/>
        </w:rPr>
        <w:t xml:space="preserve">אולמרט </w:t>
      </w:r>
      <w:bookmarkStart w:id="327" w:name="_ETM_Q2_297499"/>
      <w:bookmarkEnd w:id="327"/>
      <w:r>
        <w:rPr>
          <w:rtl/>
        </w:rPr>
        <w:t xml:space="preserve">ואהוד </w:t>
      </w:r>
      <w:bookmarkStart w:id="328" w:name="_ETM_Q2_297950"/>
      <w:bookmarkEnd w:id="328"/>
      <w:r>
        <w:rPr>
          <w:rtl/>
        </w:rPr>
        <w:t xml:space="preserve">ברק </w:t>
      </w:r>
      <w:bookmarkStart w:id="329" w:name="_ETM_Q2_298849"/>
      <w:bookmarkEnd w:id="329"/>
      <w:r>
        <w:rPr>
          <w:rFonts w:hint="cs"/>
          <w:rtl/>
        </w:rPr>
        <w:t xml:space="preserve">ואת אמרותיהם. </w:t>
      </w:r>
      <w:bookmarkStart w:id="330" w:name="_ETM_Q2_301947"/>
      <w:bookmarkStart w:id="331" w:name="_ETM_Q2_299209"/>
      <w:bookmarkStart w:id="332" w:name="_ETM_Q2_299469"/>
      <w:bookmarkStart w:id="333" w:name="_ETM_Q2_301310"/>
      <w:bookmarkEnd w:id="330"/>
      <w:bookmarkEnd w:id="331"/>
      <w:bookmarkEnd w:id="332"/>
      <w:bookmarkEnd w:id="333"/>
      <w:r>
        <w:rPr>
          <w:rtl/>
        </w:rPr>
        <w:t xml:space="preserve">פשוט </w:t>
      </w:r>
      <w:bookmarkStart w:id="334" w:name="_ETM_Q2_302030"/>
      <w:bookmarkEnd w:id="334"/>
      <w:r>
        <w:rPr>
          <w:rtl/>
        </w:rPr>
        <w:t>ביזיון</w:t>
      </w:r>
      <w:r>
        <w:rPr>
          <w:rFonts w:hint="cs"/>
          <w:rtl/>
        </w:rPr>
        <w:t>,</w:t>
      </w:r>
      <w:r>
        <w:rPr>
          <w:rtl/>
        </w:rPr>
        <w:t xml:space="preserve"> </w:t>
      </w:r>
      <w:bookmarkStart w:id="335" w:name="_ETM_Q2_303170"/>
      <w:bookmarkEnd w:id="335"/>
      <w:r>
        <w:rPr>
          <w:rtl/>
        </w:rPr>
        <w:t>בושה</w:t>
      </w:r>
      <w:r>
        <w:rPr>
          <w:rFonts w:hint="cs"/>
          <w:rtl/>
        </w:rPr>
        <w:t>,</w:t>
      </w:r>
      <w:r>
        <w:rPr>
          <w:rtl/>
        </w:rPr>
        <w:t xml:space="preserve"> </w:t>
      </w:r>
      <w:bookmarkStart w:id="336" w:name="_ETM_Q2_304070"/>
      <w:bookmarkEnd w:id="336"/>
      <w:r>
        <w:rPr>
          <w:rtl/>
        </w:rPr>
        <w:t xml:space="preserve">בלתי </w:t>
      </w:r>
      <w:bookmarkStart w:id="337" w:name="_ETM_Q2_304430"/>
      <w:bookmarkEnd w:id="337"/>
      <w:r>
        <w:rPr>
          <w:rtl/>
        </w:rPr>
        <w:t>נתפס</w:t>
      </w:r>
      <w:r>
        <w:rPr>
          <w:rFonts w:hint="cs"/>
          <w:rtl/>
        </w:rPr>
        <w:t>,</w:t>
      </w:r>
      <w:r>
        <w:rPr>
          <w:rtl/>
        </w:rPr>
        <w:t xml:space="preserve"> </w:t>
      </w:r>
      <w:bookmarkStart w:id="338" w:name="_ETM_Q2_305030"/>
      <w:bookmarkEnd w:id="338"/>
      <w:r>
        <w:rPr>
          <w:rtl/>
        </w:rPr>
        <w:t xml:space="preserve">בטח </w:t>
      </w:r>
      <w:bookmarkStart w:id="339" w:name="_ETM_Q2_305329"/>
      <w:bookmarkEnd w:id="339"/>
      <w:r>
        <w:rPr>
          <w:rtl/>
        </w:rPr>
        <w:t xml:space="preserve">בתקופת </w:t>
      </w:r>
      <w:bookmarkStart w:id="340" w:name="_ETM_Q2_305930"/>
      <w:bookmarkEnd w:id="340"/>
      <w:r>
        <w:rPr>
          <w:rtl/>
        </w:rPr>
        <w:t>מלחמה</w:t>
      </w:r>
      <w:r>
        <w:rPr>
          <w:rFonts w:hint="cs"/>
          <w:rtl/>
        </w:rPr>
        <w:t>.</w:t>
      </w:r>
    </w:p>
    <w:p w14:paraId="34696CBD" w14:textId="77777777" w:rsidR="003355B4" w:rsidRDefault="003355B4" w:rsidP="00A020C8">
      <w:pPr>
        <w:rPr>
          <w:rtl/>
        </w:rPr>
      </w:pPr>
      <w:bookmarkStart w:id="341" w:name="_ETM_Q2_310730"/>
      <w:bookmarkStart w:id="342" w:name="_ETM_Q2_310801"/>
      <w:bookmarkStart w:id="343" w:name="_ETM_Q2_310875"/>
      <w:bookmarkEnd w:id="341"/>
      <w:bookmarkEnd w:id="342"/>
      <w:bookmarkEnd w:id="343"/>
    </w:p>
    <w:p w14:paraId="4B7D5ADD" w14:textId="77777777" w:rsidR="003355B4" w:rsidRDefault="003355B4" w:rsidP="00A020C8">
      <w:pPr>
        <w:rPr>
          <w:rtl/>
        </w:rPr>
      </w:pPr>
      <w:bookmarkStart w:id="344" w:name="_ETM_Q2_310927"/>
      <w:bookmarkEnd w:id="344"/>
      <w:r>
        <w:rPr>
          <w:rtl/>
        </w:rPr>
        <w:t xml:space="preserve"> </w:t>
      </w:r>
      <w:bookmarkStart w:id="345" w:name="_ETM_Q2_306979"/>
      <w:bookmarkEnd w:id="345"/>
      <w:r>
        <w:rPr>
          <w:rtl/>
        </w:rPr>
        <w:t>עכשיו</w:t>
      </w:r>
      <w:r>
        <w:rPr>
          <w:rFonts w:hint="cs"/>
          <w:rtl/>
        </w:rPr>
        <w:t xml:space="preserve">, הדבר הזה מלבה </w:t>
      </w:r>
      <w:bookmarkStart w:id="346" w:name="_ETM_Q2_307159"/>
      <w:bookmarkStart w:id="347" w:name="_ETM_Q2_307249"/>
      <w:bookmarkStart w:id="348" w:name="_ETM_Q2_307610"/>
      <w:bookmarkStart w:id="349" w:name="_ETM_Q2_307760"/>
      <w:bookmarkStart w:id="350" w:name="_ETM_Q2_308060"/>
      <w:bookmarkStart w:id="351" w:name="_ETM_Q2_308630"/>
      <w:bookmarkEnd w:id="346"/>
      <w:bookmarkEnd w:id="347"/>
      <w:bookmarkEnd w:id="348"/>
      <w:bookmarkEnd w:id="349"/>
      <w:bookmarkEnd w:id="350"/>
      <w:bookmarkEnd w:id="351"/>
      <w:r>
        <w:rPr>
          <w:rtl/>
        </w:rPr>
        <w:t xml:space="preserve">דמוניזציה </w:t>
      </w:r>
      <w:bookmarkStart w:id="352" w:name="_ETM_Q2_309770"/>
      <w:bookmarkEnd w:id="352"/>
      <w:r>
        <w:rPr>
          <w:rtl/>
        </w:rPr>
        <w:t xml:space="preserve">של </w:t>
      </w:r>
      <w:bookmarkStart w:id="353" w:name="_ETM_Q2_309980"/>
      <w:bookmarkEnd w:id="353"/>
      <w:r>
        <w:rPr>
          <w:rtl/>
        </w:rPr>
        <w:t xml:space="preserve">מדינת </w:t>
      </w:r>
      <w:bookmarkStart w:id="354" w:name="_ETM_Q2_310580"/>
      <w:bookmarkEnd w:id="354"/>
      <w:r>
        <w:rPr>
          <w:rtl/>
        </w:rPr>
        <w:t>ישראל</w:t>
      </w:r>
      <w:r>
        <w:rPr>
          <w:rFonts w:hint="cs"/>
          <w:rtl/>
        </w:rPr>
        <w:t>.</w:t>
      </w:r>
      <w:r>
        <w:rPr>
          <w:rtl/>
        </w:rPr>
        <w:t xml:space="preserve"> </w:t>
      </w:r>
      <w:bookmarkStart w:id="355" w:name="_ETM_Q2_311770"/>
      <w:bookmarkEnd w:id="355"/>
      <w:r>
        <w:rPr>
          <w:rtl/>
        </w:rPr>
        <w:t xml:space="preserve">את </w:t>
      </w:r>
      <w:bookmarkStart w:id="356" w:name="_ETM_Q2_311980"/>
      <w:bookmarkEnd w:id="356"/>
      <w:r>
        <w:rPr>
          <w:rtl/>
        </w:rPr>
        <w:t xml:space="preserve">אף </w:t>
      </w:r>
      <w:bookmarkStart w:id="357" w:name="_ETM_Q2_312250"/>
      <w:bookmarkStart w:id="358" w:name="_ETM_Q2_312669"/>
      <w:bookmarkEnd w:id="357"/>
      <w:bookmarkEnd w:id="358"/>
      <w:r>
        <w:rPr>
          <w:rFonts w:hint="cs"/>
          <w:rtl/>
        </w:rPr>
        <w:t xml:space="preserve">אחד </w:t>
      </w:r>
      <w:r>
        <w:rPr>
          <w:rtl/>
        </w:rPr>
        <w:t xml:space="preserve">לא </w:t>
      </w:r>
      <w:bookmarkStart w:id="359" w:name="_ETM_Q2_312820"/>
      <w:bookmarkEnd w:id="359"/>
      <w:r>
        <w:rPr>
          <w:rtl/>
        </w:rPr>
        <w:t xml:space="preserve">מעניין </w:t>
      </w:r>
      <w:bookmarkStart w:id="360" w:name="_ETM_Q2_313270"/>
      <w:bookmarkEnd w:id="360"/>
      <w:r>
        <w:rPr>
          <w:rtl/>
        </w:rPr>
        <w:t xml:space="preserve">המאבקים </w:t>
      </w:r>
      <w:bookmarkStart w:id="361" w:name="_ETM_Q2_313930"/>
      <w:bookmarkEnd w:id="361"/>
      <w:r>
        <w:rPr>
          <w:rtl/>
        </w:rPr>
        <w:t>הפנימיים</w:t>
      </w:r>
      <w:r>
        <w:rPr>
          <w:rFonts w:hint="cs"/>
          <w:rtl/>
        </w:rPr>
        <w:t>.</w:t>
      </w:r>
      <w:r>
        <w:rPr>
          <w:rtl/>
        </w:rPr>
        <w:t xml:space="preserve"> </w:t>
      </w:r>
      <w:bookmarkStart w:id="362" w:name="_ETM_Q2_315389"/>
      <w:bookmarkEnd w:id="362"/>
      <w:r>
        <w:rPr>
          <w:rtl/>
        </w:rPr>
        <w:t xml:space="preserve">ברגע </w:t>
      </w:r>
      <w:bookmarkStart w:id="363" w:name="_ETM_Q2_315930"/>
      <w:bookmarkEnd w:id="363"/>
      <w:r>
        <w:rPr>
          <w:rtl/>
        </w:rPr>
        <w:t xml:space="preserve">שהם </w:t>
      </w:r>
      <w:bookmarkStart w:id="364" w:name="_ETM_Q2_316470"/>
      <w:bookmarkEnd w:id="364"/>
      <w:r>
        <w:rPr>
          <w:rtl/>
        </w:rPr>
        <w:t xml:space="preserve">מוציאים </w:t>
      </w:r>
      <w:bookmarkStart w:id="365" w:name="_ETM_Q2_317069"/>
      <w:bookmarkEnd w:id="365"/>
      <w:r>
        <w:rPr>
          <w:rFonts w:hint="cs"/>
          <w:rtl/>
        </w:rPr>
        <w:t xml:space="preserve">את </w:t>
      </w:r>
      <w:r>
        <w:rPr>
          <w:rtl/>
        </w:rPr>
        <w:t>דיבת</w:t>
      </w:r>
      <w:r>
        <w:rPr>
          <w:rFonts w:hint="cs"/>
          <w:rtl/>
        </w:rPr>
        <w:t>ה</w:t>
      </w:r>
      <w:r>
        <w:rPr>
          <w:rtl/>
        </w:rPr>
        <w:t xml:space="preserve"> </w:t>
      </w:r>
      <w:bookmarkStart w:id="366" w:name="_ETM_Q2_317489"/>
      <w:bookmarkEnd w:id="366"/>
      <w:r>
        <w:rPr>
          <w:rtl/>
        </w:rPr>
        <w:t>ש</w:t>
      </w:r>
      <w:r>
        <w:rPr>
          <w:rFonts w:hint="cs"/>
          <w:rtl/>
        </w:rPr>
        <w:t xml:space="preserve">ל </w:t>
      </w:r>
      <w:r>
        <w:rPr>
          <w:rtl/>
        </w:rPr>
        <w:t xml:space="preserve">מדינת </w:t>
      </w:r>
      <w:bookmarkStart w:id="367" w:name="_ETM_Q2_318030"/>
      <w:bookmarkEnd w:id="367"/>
      <w:r>
        <w:rPr>
          <w:rtl/>
        </w:rPr>
        <w:t xml:space="preserve">ישראל </w:t>
      </w:r>
      <w:bookmarkStart w:id="368" w:name="_ETM_Q2_318510"/>
      <w:bookmarkEnd w:id="368"/>
      <w:r>
        <w:rPr>
          <w:rtl/>
        </w:rPr>
        <w:t xml:space="preserve">זה </w:t>
      </w:r>
      <w:bookmarkStart w:id="369" w:name="_ETM_Q2_319040"/>
      <w:bookmarkEnd w:id="369"/>
      <w:r>
        <w:rPr>
          <w:rtl/>
        </w:rPr>
        <w:t xml:space="preserve">משמש </w:t>
      </w:r>
      <w:bookmarkStart w:id="370" w:name="_ETM_Q2_320560"/>
      <w:bookmarkStart w:id="371" w:name="_ETM_Q2_321540"/>
      <w:bookmarkEnd w:id="370"/>
      <w:bookmarkEnd w:id="371"/>
      <w:r>
        <w:rPr>
          <w:rFonts w:hint="cs"/>
          <w:rtl/>
        </w:rPr>
        <w:t xml:space="preserve">ככלי נשק </w:t>
      </w:r>
      <w:r>
        <w:rPr>
          <w:rtl/>
        </w:rPr>
        <w:t xml:space="preserve">נגדנו </w:t>
      </w:r>
      <w:bookmarkStart w:id="372" w:name="_ETM_Q2_323530"/>
      <w:bookmarkEnd w:id="372"/>
      <w:r>
        <w:rPr>
          <w:rFonts w:hint="cs"/>
          <w:rtl/>
        </w:rPr>
        <w:t xml:space="preserve">במלחמת </w:t>
      </w:r>
      <w:bookmarkStart w:id="373" w:name="_ETM_Q2_323860"/>
      <w:bookmarkStart w:id="374" w:name="_ETM_Q2_324220"/>
      <w:bookmarkEnd w:id="373"/>
      <w:bookmarkEnd w:id="374"/>
      <w:r>
        <w:rPr>
          <w:rFonts w:hint="cs"/>
          <w:rtl/>
        </w:rPr>
        <w:t>ה</w:t>
      </w:r>
      <w:r>
        <w:rPr>
          <w:rtl/>
        </w:rPr>
        <w:t xml:space="preserve">הגנה </w:t>
      </w:r>
      <w:bookmarkStart w:id="375" w:name="_ETM_Q2_324730"/>
      <w:bookmarkEnd w:id="375"/>
      <w:r>
        <w:rPr>
          <w:rtl/>
        </w:rPr>
        <w:t>עצמית</w:t>
      </w:r>
      <w:r>
        <w:rPr>
          <w:rFonts w:hint="cs"/>
          <w:rtl/>
        </w:rPr>
        <w:t>,</w:t>
      </w:r>
      <w:r>
        <w:rPr>
          <w:rtl/>
        </w:rPr>
        <w:t xml:space="preserve"> </w:t>
      </w:r>
      <w:bookmarkStart w:id="376" w:name="_ETM_Q2_325270"/>
      <w:bookmarkEnd w:id="376"/>
      <w:r>
        <w:rPr>
          <w:rtl/>
        </w:rPr>
        <w:t xml:space="preserve">ולכן </w:t>
      </w:r>
      <w:bookmarkStart w:id="377" w:name="_ETM_Q2_325700"/>
      <w:bookmarkStart w:id="378" w:name="_ETM_Q2_327709"/>
      <w:bookmarkEnd w:id="377"/>
      <w:bookmarkEnd w:id="378"/>
      <w:r>
        <w:rPr>
          <w:rtl/>
        </w:rPr>
        <w:t xml:space="preserve">צריך </w:t>
      </w:r>
      <w:bookmarkStart w:id="379" w:name="_ETM_Q2_328129"/>
      <w:bookmarkEnd w:id="379"/>
      <w:r>
        <w:rPr>
          <w:rtl/>
        </w:rPr>
        <w:t>להבין</w:t>
      </w:r>
      <w:r>
        <w:rPr>
          <w:rFonts w:hint="cs"/>
          <w:rtl/>
        </w:rPr>
        <w:t xml:space="preserve">: </w:t>
      </w:r>
      <w:bookmarkStart w:id="380" w:name="_ETM_Q2_332215"/>
      <w:bookmarkEnd w:id="380"/>
      <w:r>
        <w:rPr>
          <w:rtl/>
        </w:rPr>
        <w:t xml:space="preserve">הדמוניזציה </w:t>
      </w:r>
      <w:bookmarkStart w:id="381" w:name="_ETM_Q2_330050"/>
      <w:bookmarkEnd w:id="381"/>
      <w:r>
        <w:rPr>
          <w:rtl/>
        </w:rPr>
        <w:t xml:space="preserve">הזו </w:t>
      </w:r>
      <w:bookmarkStart w:id="382" w:name="_ETM_Q2_330919"/>
      <w:bookmarkEnd w:id="382"/>
      <w:r>
        <w:rPr>
          <w:rFonts w:hint="cs"/>
          <w:rtl/>
        </w:rPr>
        <w:t>על יד</w:t>
      </w:r>
      <w:r>
        <w:rPr>
          <w:rtl/>
        </w:rPr>
        <w:t xml:space="preserve">י </w:t>
      </w:r>
      <w:bookmarkStart w:id="383" w:name="_ETM_Q2_331370"/>
      <w:bookmarkEnd w:id="383"/>
      <w:r>
        <w:rPr>
          <w:rtl/>
        </w:rPr>
        <w:t xml:space="preserve">התקשורת </w:t>
      </w:r>
      <w:bookmarkStart w:id="384" w:name="_ETM_Q2_332060"/>
      <w:bookmarkEnd w:id="384"/>
      <w:r>
        <w:rPr>
          <w:rtl/>
        </w:rPr>
        <w:t>הבי</w:t>
      </w:r>
      <w:r>
        <w:rPr>
          <w:rFonts w:hint="cs"/>
          <w:rtl/>
        </w:rPr>
        <w:t>ן-</w:t>
      </w:r>
      <w:r>
        <w:rPr>
          <w:rtl/>
        </w:rPr>
        <w:t xml:space="preserve">לאומית </w:t>
      </w:r>
      <w:bookmarkStart w:id="385" w:name="_ETM_Q2_333349"/>
      <w:bookmarkEnd w:id="385"/>
      <w:r>
        <w:rPr>
          <w:rtl/>
        </w:rPr>
        <w:t xml:space="preserve">מלבה </w:t>
      </w:r>
      <w:bookmarkStart w:id="386" w:name="_ETM_Q2_333980"/>
      <w:bookmarkEnd w:id="386"/>
      <w:r>
        <w:rPr>
          <w:rtl/>
        </w:rPr>
        <w:t xml:space="preserve">את </w:t>
      </w:r>
      <w:bookmarkStart w:id="387" w:name="_ETM_Q2_334160"/>
      <w:bookmarkEnd w:id="387"/>
      <w:r>
        <w:rPr>
          <w:rtl/>
        </w:rPr>
        <w:t xml:space="preserve">השנאה </w:t>
      </w:r>
      <w:bookmarkStart w:id="388" w:name="_ETM_Q2_334790"/>
      <w:bookmarkEnd w:id="388"/>
      <w:r>
        <w:rPr>
          <w:rtl/>
        </w:rPr>
        <w:t xml:space="preserve">כלפי </w:t>
      </w:r>
      <w:bookmarkStart w:id="389" w:name="_ETM_Q2_335209"/>
      <w:bookmarkEnd w:id="389"/>
      <w:r>
        <w:rPr>
          <w:rtl/>
        </w:rPr>
        <w:t xml:space="preserve">ישראל </w:t>
      </w:r>
      <w:bookmarkStart w:id="390" w:name="_ETM_Q2_335810"/>
      <w:bookmarkEnd w:id="390"/>
      <w:r>
        <w:rPr>
          <w:rtl/>
        </w:rPr>
        <w:t xml:space="preserve">ואת </w:t>
      </w:r>
      <w:bookmarkStart w:id="391" w:name="_ETM_Q2_336050"/>
      <w:bookmarkEnd w:id="391"/>
      <w:r>
        <w:rPr>
          <w:rtl/>
        </w:rPr>
        <w:t xml:space="preserve">השנאה </w:t>
      </w:r>
      <w:bookmarkStart w:id="392" w:name="_ETM_Q2_336650"/>
      <w:bookmarkEnd w:id="392"/>
      <w:r>
        <w:rPr>
          <w:rtl/>
        </w:rPr>
        <w:t xml:space="preserve">כלפי </w:t>
      </w:r>
      <w:bookmarkStart w:id="393" w:name="_ETM_Q2_337040"/>
      <w:bookmarkEnd w:id="393"/>
      <w:r>
        <w:rPr>
          <w:rtl/>
        </w:rPr>
        <w:t xml:space="preserve">היהודים </w:t>
      </w:r>
      <w:bookmarkStart w:id="394" w:name="_ETM_Q2_337550"/>
      <w:bookmarkEnd w:id="394"/>
      <w:r>
        <w:rPr>
          <w:rtl/>
        </w:rPr>
        <w:t xml:space="preserve">בכל </w:t>
      </w:r>
      <w:bookmarkStart w:id="395" w:name="_ETM_Q2_337970"/>
      <w:bookmarkEnd w:id="395"/>
      <w:r>
        <w:rPr>
          <w:rtl/>
        </w:rPr>
        <w:t>העולם</w:t>
      </w:r>
      <w:r>
        <w:rPr>
          <w:rFonts w:hint="cs"/>
          <w:rtl/>
        </w:rPr>
        <w:t>.</w:t>
      </w:r>
      <w:r>
        <w:rPr>
          <w:rtl/>
        </w:rPr>
        <w:t xml:space="preserve"> </w:t>
      </w:r>
      <w:bookmarkStart w:id="396" w:name="_ETM_Q2_339230"/>
      <w:bookmarkEnd w:id="396"/>
      <w:r>
        <w:rPr>
          <w:rtl/>
        </w:rPr>
        <w:t xml:space="preserve">אבל </w:t>
      </w:r>
      <w:bookmarkStart w:id="397" w:name="_ETM_Q2_339500"/>
      <w:bookmarkEnd w:id="397"/>
      <w:r>
        <w:rPr>
          <w:rtl/>
        </w:rPr>
        <w:t xml:space="preserve">זה </w:t>
      </w:r>
      <w:bookmarkStart w:id="398" w:name="_ETM_Q2_339569"/>
      <w:bookmarkEnd w:id="398"/>
      <w:r>
        <w:rPr>
          <w:rtl/>
        </w:rPr>
        <w:t xml:space="preserve">לא </w:t>
      </w:r>
      <w:bookmarkStart w:id="399" w:name="_ETM_Q2_339810"/>
      <w:bookmarkEnd w:id="399"/>
      <w:r>
        <w:rPr>
          <w:rtl/>
        </w:rPr>
        <w:t xml:space="preserve">משנה </w:t>
      </w:r>
      <w:bookmarkStart w:id="400" w:name="_ETM_Q2_340319"/>
      <w:bookmarkEnd w:id="400"/>
      <w:r>
        <w:rPr>
          <w:rtl/>
        </w:rPr>
        <w:t>מלחמה</w:t>
      </w:r>
      <w:r>
        <w:rPr>
          <w:rFonts w:hint="cs"/>
          <w:rtl/>
        </w:rPr>
        <w:t>,</w:t>
      </w:r>
      <w:r>
        <w:rPr>
          <w:rtl/>
        </w:rPr>
        <w:t xml:space="preserve"> </w:t>
      </w:r>
      <w:bookmarkStart w:id="401" w:name="_ETM_Q2_340889"/>
      <w:bookmarkEnd w:id="401"/>
      <w:r>
        <w:rPr>
          <w:rtl/>
        </w:rPr>
        <w:t xml:space="preserve">לא </w:t>
      </w:r>
      <w:bookmarkStart w:id="402" w:name="_ETM_Q2_341099"/>
      <w:bookmarkEnd w:id="402"/>
      <w:r>
        <w:rPr>
          <w:rtl/>
        </w:rPr>
        <w:t>מלחמה</w:t>
      </w:r>
      <w:r>
        <w:rPr>
          <w:rFonts w:hint="cs"/>
          <w:rtl/>
        </w:rPr>
        <w:t>,</w:t>
      </w:r>
      <w:r>
        <w:rPr>
          <w:rtl/>
        </w:rPr>
        <w:t xml:space="preserve"> </w:t>
      </w:r>
      <w:bookmarkStart w:id="403" w:name="_ETM_Q2_342169"/>
      <w:bookmarkEnd w:id="403"/>
      <w:r>
        <w:rPr>
          <w:rtl/>
        </w:rPr>
        <w:t xml:space="preserve">צריך </w:t>
      </w:r>
      <w:bookmarkStart w:id="404" w:name="_ETM_Q2_342499"/>
      <w:bookmarkEnd w:id="404"/>
      <w:r>
        <w:rPr>
          <w:rtl/>
        </w:rPr>
        <w:t xml:space="preserve">להבין </w:t>
      </w:r>
      <w:bookmarkStart w:id="405" w:name="_ETM_Q2_342889"/>
      <w:bookmarkEnd w:id="405"/>
      <w:r>
        <w:rPr>
          <w:rtl/>
        </w:rPr>
        <w:t xml:space="preserve">את </w:t>
      </w:r>
      <w:bookmarkStart w:id="406" w:name="_ETM_Q2_343010"/>
      <w:bookmarkEnd w:id="406"/>
      <w:r>
        <w:rPr>
          <w:rtl/>
        </w:rPr>
        <w:t xml:space="preserve">התהליכים </w:t>
      </w:r>
      <w:bookmarkStart w:id="407" w:name="_ETM_Q2_343669"/>
      <w:bookmarkEnd w:id="407"/>
      <w:r>
        <w:rPr>
          <w:rtl/>
        </w:rPr>
        <w:t xml:space="preserve">שקורים </w:t>
      </w:r>
      <w:bookmarkStart w:id="408" w:name="_ETM_Q2_344269"/>
      <w:bookmarkEnd w:id="408"/>
      <w:r>
        <w:rPr>
          <w:rtl/>
        </w:rPr>
        <w:t>בעולם</w:t>
      </w:r>
      <w:r>
        <w:rPr>
          <w:rFonts w:hint="cs"/>
          <w:rtl/>
        </w:rPr>
        <w:t>.</w:t>
      </w:r>
      <w:r>
        <w:rPr>
          <w:rtl/>
        </w:rPr>
        <w:t xml:space="preserve"> </w:t>
      </w:r>
      <w:bookmarkStart w:id="409" w:name="_ETM_Q2_345600"/>
      <w:bookmarkEnd w:id="409"/>
      <w:r>
        <w:rPr>
          <w:rtl/>
        </w:rPr>
        <w:t xml:space="preserve">אני </w:t>
      </w:r>
      <w:bookmarkStart w:id="410" w:name="_ETM_Q2_345690"/>
      <w:bookmarkEnd w:id="410"/>
      <w:r>
        <w:rPr>
          <w:rtl/>
        </w:rPr>
        <w:t xml:space="preserve">לא </w:t>
      </w:r>
      <w:bookmarkStart w:id="411" w:name="_ETM_Q2_345780"/>
      <w:bookmarkEnd w:id="411"/>
      <w:r>
        <w:rPr>
          <w:rtl/>
        </w:rPr>
        <w:t>מדבר</w:t>
      </w:r>
      <w:r>
        <w:rPr>
          <w:rFonts w:hint="cs"/>
          <w:rtl/>
        </w:rPr>
        <w:t>ת</w:t>
      </w:r>
      <w:r>
        <w:rPr>
          <w:rtl/>
        </w:rPr>
        <w:t xml:space="preserve"> </w:t>
      </w:r>
      <w:bookmarkStart w:id="412" w:name="_ETM_Q2_346209"/>
      <w:bookmarkEnd w:id="412"/>
      <w:r>
        <w:rPr>
          <w:rFonts w:hint="cs"/>
          <w:rtl/>
        </w:rPr>
        <w:t xml:space="preserve">על </w:t>
      </w:r>
      <w:bookmarkStart w:id="413" w:name="_ETM_Q2_346540"/>
      <w:bookmarkStart w:id="414" w:name="_ETM_Q2_347230"/>
      <w:bookmarkEnd w:id="413"/>
      <w:bookmarkEnd w:id="414"/>
      <w:r>
        <w:rPr>
          <w:rtl/>
        </w:rPr>
        <w:t xml:space="preserve">טקטיקה </w:t>
      </w:r>
      <w:bookmarkStart w:id="415" w:name="_ETM_Q2_347919"/>
      <w:bookmarkEnd w:id="415"/>
      <w:r>
        <w:rPr>
          <w:rtl/>
        </w:rPr>
        <w:t xml:space="preserve">ברורה </w:t>
      </w:r>
      <w:bookmarkStart w:id="416" w:name="_ETM_Q2_348400"/>
      <w:bookmarkEnd w:id="416"/>
      <w:r>
        <w:rPr>
          <w:rtl/>
        </w:rPr>
        <w:t xml:space="preserve">של </w:t>
      </w:r>
      <w:bookmarkStart w:id="417" w:name="_ETM_Q2_348639"/>
      <w:bookmarkEnd w:id="417"/>
      <w:r>
        <w:rPr>
          <w:rtl/>
        </w:rPr>
        <w:t xml:space="preserve">האחים </w:t>
      </w:r>
      <w:bookmarkStart w:id="418" w:name="_ETM_Q2_348969"/>
      <w:bookmarkEnd w:id="418"/>
      <w:r>
        <w:rPr>
          <w:rtl/>
        </w:rPr>
        <w:t>המוסלמים</w:t>
      </w:r>
      <w:r>
        <w:rPr>
          <w:rFonts w:hint="cs"/>
          <w:rtl/>
        </w:rPr>
        <w:t>,</w:t>
      </w:r>
      <w:r>
        <w:rPr>
          <w:rtl/>
        </w:rPr>
        <w:t xml:space="preserve"> </w:t>
      </w:r>
      <w:bookmarkStart w:id="419" w:name="_ETM_Q2_349810"/>
      <w:bookmarkEnd w:id="419"/>
      <w:r>
        <w:rPr>
          <w:rtl/>
        </w:rPr>
        <w:t>של</w:t>
      </w:r>
      <w:r>
        <w:rPr>
          <w:rFonts w:hint="cs"/>
          <w:rtl/>
        </w:rPr>
        <w:t xml:space="preserve"> אי</w:t>
      </w:r>
      <w:r>
        <w:rPr>
          <w:rtl/>
        </w:rPr>
        <w:t>ר</w:t>
      </w:r>
      <w:r>
        <w:rPr>
          <w:rFonts w:hint="cs"/>
          <w:rtl/>
        </w:rPr>
        <w:t>א</w:t>
      </w:r>
      <w:r>
        <w:rPr>
          <w:rtl/>
        </w:rPr>
        <w:t>ן</w:t>
      </w:r>
      <w:r>
        <w:rPr>
          <w:rFonts w:hint="cs"/>
          <w:rtl/>
        </w:rPr>
        <w:t>,</w:t>
      </w:r>
      <w:r>
        <w:rPr>
          <w:rtl/>
        </w:rPr>
        <w:t xml:space="preserve"> </w:t>
      </w:r>
      <w:bookmarkStart w:id="420" w:name="_ETM_Q2_350919"/>
      <w:bookmarkEnd w:id="420"/>
      <w:r>
        <w:rPr>
          <w:rtl/>
        </w:rPr>
        <w:t xml:space="preserve">של </w:t>
      </w:r>
      <w:bookmarkStart w:id="421" w:name="_ETM_Q2_351159"/>
      <w:bookmarkEnd w:id="421"/>
      <w:r>
        <w:rPr>
          <w:rtl/>
        </w:rPr>
        <w:t xml:space="preserve">כניסה </w:t>
      </w:r>
      <w:bookmarkStart w:id="422" w:name="_ETM_Q2_351579"/>
      <w:bookmarkEnd w:id="422"/>
      <w:r>
        <w:rPr>
          <w:rtl/>
        </w:rPr>
        <w:t xml:space="preserve">של </w:t>
      </w:r>
      <w:bookmarkStart w:id="423" w:name="_ETM_Q2_353200"/>
      <w:bookmarkEnd w:id="423"/>
      <w:r>
        <w:rPr>
          <w:rtl/>
        </w:rPr>
        <w:t xml:space="preserve">חמאס לתוך </w:t>
      </w:r>
      <w:bookmarkStart w:id="424" w:name="_ETM_Q2_351939"/>
      <w:bookmarkEnd w:id="424"/>
      <w:r>
        <w:rPr>
          <w:rtl/>
        </w:rPr>
        <w:t xml:space="preserve">האוניברסיטאות </w:t>
      </w:r>
      <w:bookmarkStart w:id="425" w:name="_ETM_Q2_354230"/>
      <w:bookmarkEnd w:id="425"/>
      <w:r>
        <w:rPr>
          <w:rFonts w:hint="cs"/>
          <w:rtl/>
        </w:rPr>
        <w:t xml:space="preserve">– </w:t>
      </w:r>
      <w:r>
        <w:rPr>
          <w:rtl/>
        </w:rPr>
        <w:t xml:space="preserve">ממש </w:t>
      </w:r>
      <w:bookmarkStart w:id="426" w:name="_ETM_Q2_355160"/>
      <w:bookmarkEnd w:id="426"/>
      <w:r>
        <w:rPr>
          <w:rtl/>
        </w:rPr>
        <w:t xml:space="preserve">ליבוי </w:t>
      </w:r>
      <w:bookmarkStart w:id="427" w:name="_ETM_Q2_355730"/>
      <w:bookmarkEnd w:id="427"/>
      <w:r>
        <w:rPr>
          <w:rtl/>
        </w:rPr>
        <w:t>קהל</w:t>
      </w:r>
      <w:r>
        <w:rPr>
          <w:rFonts w:hint="cs"/>
          <w:rtl/>
        </w:rPr>
        <w:t>,</w:t>
      </w:r>
      <w:r>
        <w:rPr>
          <w:rtl/>
        </w:rPr>
        <w:t xml:space="preserve"> </w:t>
      </w:r>
      <w:bookmarkStart w:id="428" w:name="_ETM_Q2_356750"/>
      <w:bookmarkStart w:id="429" w:name="_ETM_Q2_357069"/>
      <w:bookmarkEnd w:id="428"/>
      <w:bookmarkEnd w:id="429"/>
      <w:r>
        <w:rPr>
          <w:rtl/>
        </w:rPr>
        <w:t xml:space="preserve">ממש </w:t>
      </w:r>
      <w:bookmarkStart w:id="430" w:name="_ETM_Q2_357939"/>
      <w:bookmarkEnd w:id="430"/>
      <w:r>
        <w:rPr>
          <w:rtl/>
        </w:rPr>
        <w:t xml:space="preserve">דמוניזציה </w:t>
      </w:r>
      <w:bookmarkStart w:id="431" w:name="_ETM_Q2_359950"/>
      <w:bookmarkEnd w:id="431"/>
      <w:r>
        <w:rPr>
          <w:rtl/>
        </w:rPr>
        <w:t xml:space="preserve">וחינוך </w:t>
      </w:r>
      <w:bookmarkStart w:id="432" w:name="_ETM_Q2_361300"/>
      <w:bookmarkEnd w:id="432"/>
      <w:r>
        <w:rPr>
          <w:rtl/>
        </w:rPr>
        <w:t>לאנטישמי</w:t>
      </w:r>
      <w:r>
        <w:rPr>
          <w:rFonts w:hint="cs"/>
          <w:rtl/>
        </w:rPr>
        <w:t xml:space="preserve">ות </w:t>
      </w:r>
      <w:bookmarkStart w:id="433" w:name="_ETM_Q2_362069"/>
      <w:bookmarkStart w:id="434" w:name="_ETM_Q2_362849"/>
      <w:bookmarkStart w:id="435" w:name="_ETM_Q2_363150"/>
      <w:bookmarkEnd w:id="433"/>
      <w:bookmarkEnd w:id="434"/>
      <w:bookmarkEnd w:id="435"/>
      <w:r>
        <w:rPr>
          <w:rtl/>
        </w:rPr>
        <w:t xml:space="preserve">באופן </w:t>
      </w:r>
      <w:bookmarkStart w:id="436" w:name="_ETM_Q2_363629"/>
      <w:bookmarkEnd w:id="436"/>
      <w:r>
        <w:rPr>
          <w:rtl/>
        </w:rPr>
        <w:t>אסטרטג</w:t>
      </w:r>
      <w:r>
        <w:rPr>
          <w:rFonts w:hint="cs"/>
          <w:rtl/>
        </w:rPr>
        <w:t>י,</w:t>
      </w:r>
      <w:r>
        <w:rPr>
          <w:rtl/>
        </w:rPr>
        <w:t xml:space="preserve"> </w:t>
      </w:r>
      <w:bookmarkStart w:id="437" w:name="_ETM_Q2_364469"/>
      <w:bookmarkEnd w:id="437"/>
      <w:r>
        <w:rPr>
          <w:rtl/>
        </w:rPr>
        <w:t xml:space="preserve">כלומר </w:t>
      </w:r>
      <w:bookmarkStart w:id="438" w:name="_ETM_Q2_364709"/>
      <w:bookmarkEnd w:id="438"/>
      <w:r>
        <w:rPr>
          <w:rtl/>
        </w:rPr>
        <w:t xml:space="preserve">זו </w:t>
      </w:r>
      <w:bookmarkStart w:id="439" w:name="_ETM_Q2_364829"/>
      <w:bookmarkEnd w:id="439"/>
      <w:r>
        <w:rPr>
          <w:rtl/>
        </w:rPr>
        <w:t xml:space="preserve">תוכנית </w:t>
      </w:r>
      <w:bookmarkStart w:id="440" w:name="_ETM_Q2_365310"/>
      <w:bookmarkStart w:id="441" w:name="_ETM_Q2_365550"/>
      <w:bookmarkEnd w:id="440"/>
      <w:bookmarkEnd w:id="441"/>
      <w:r>
        <w:rPr>
          <w:rtl/>
        </w:rPr>
        <w:t>אסטרטגית</w:t>
      </w:r>
      <w:r>
        <w:rPr>
          <w:rFonts w:hint="cs"/>
          <w:rtl/>
        </w:rPr>
        <w:t>.</w:t>
      </w:r>
    </w:p>
    <w:p w14:paraId="23139FB6" w14:textId="77777777" w:rsidR="003355B4" w:rsidRDefault="003355B4" w:rsidP="00A020C8">
      <w:pPr>
        <w:rPr>
          <w:rtl/>
        </w:rPr>
      </w:pPr>
      <w:bookmarkStart w:id="442" w:name="_ETM_Q2_370408"/>
      <w:bookmarkStart w:id="443" w:name="_ETM_Q2_370519"/>
      <w:bookmarkStart w:id="444" w:name="_ETM_Q2_370551"/>
      <w:bookmarkEnd w:id="442"/>
      <w:bookmarkEnd w:id="443"/>
      <w:bookmarkEnd w:id="444"/>
    </w:p>
    <w:p w14:paraId="42E2D146" w14:textId="77777777" w:rsidR="003355B4" w:rsidRDefault="003355B4" w:rsidP="00A020C8">
      <w:pPr>
        <w:rPr>
          <w:rtl/>
        </w:rPr>
      </w:pPr>
      <w:bookmarkStart w:id="445" w:name="_ETM_Q2_370631"/>
      <w:bookmarkEnd w:id="445"/>
      <w:r>
        <w:rPr>
          <w:rtl/>
        </w:rPr>
        <w:t xml:space="preserve"> </w:t>
      </w:r>
      <w:bookmarkStart w:id="446" w:name="_ETM_Q2_367650"/>
      <w:bookmarkEnd w:id="446"/>
      <w:r>
        <w:rPr>
          <w:rtl/>
        </w:rPr>
        <w:t xml:space="preserve">יש </w:t>
      </w:r>
      <w:bookmarkStart w:id="447" w:name="_ETM_Q2_367889"/>
      <w:bookmarkEnd w:id="447"/>
      <w:r>
        <w:rPr>
          <w:rtl/>
        </w:rPr>
        <w:t xml:space="preserve">היום </w:t>
      </w:r>
      <w:bookmarkStart w:id="448" w:name="_ETM_Q2_368189"/>
      <w:bookmarkEnd w:id="448"/>
      <w:r>
        <w:rPr>
          <w:rtl/>
        </w:rPr>
        <w:t xml:space="preserve">תהליך </w:t>
      </w:r>
      <w:bookmarkStart w:id="449" w:name="_ETM_Q2_368790"/>
      <w:bookmarkEnd w:id="449"/>
      <w:r>
        <w:rPr>
          <w:rtl/>
        </w:rPr>
        <w:t xml:space="preserve">הגירה </w:t>
      </w:r>
      <w:bookmarkStart w:id="450" w:name="_ETM_Q2_369780"/>
      <w:bookmarkEnd w:id="450"/>
      <w:r>
        <w:rPr>
          <w:rtl/>
        </w:rPr>
        <w:t xml:space="preserve">מטורף </w:t>
      </w:r>
      <w:bookmarkStart w:id="451" w:name="_ETM_Q2_370950"/>
      <w:bookmarkEnd w:id="451"/>
      <w:r>
        <w:rPr>
          <w:rtl/>
        </w:rPr>
        <w:t xml:space="preserve">מהעולם </w:t>
      </w:r>
      <w:bookmarkStart w:id="452" w:name="_ETM_Q2_371400"/>
      <w:bookmarkEnd w:id="452"/>
      <w:r>
        <w:rPr>
          <w:rtl/>
        </w:rPr>
        <w:t xml:space="preserve">המוסלמי </w:t>
      </w:r>
      <w:bookmarkStart w:id="453" w:name="_ETM_Q2_372030"/>
      <w:bookmarkEnd w:id="453"/>
      <w:r>
        <w:rPr>
          <w:rtl/>
        </w:rPr>
        <w:t xml:space="preserve">לתוך </w:t>
      </w:r>
      <w:bookmarkStart w:id="454" w:name="_ETM_Q2_372360"/>
      <w:bookmarkEnd w:id="454"/>
      <w:r>
        <w:rPr>
          <w:rtl/>
        </w:rPr>
        <w:t xml:space="preserve">מדינות </w:t>
      </w:r>
      <w:bookmarkStart w:id="455" w:name="_ETM_Q2_372840"/>
      <w:bookmarkEnd w:id="455"/>
      <w:r>
        <w:rPr>
          <w:rtl/>
        </w:rPr>
        <w:t>אירופ</w:t>
      </w:r>
      <w:r>
        <w:rPr>
          <w:rFonts w:hint="cs"/>
          <w:rtl/>
        </w:rPr>
        <w:t>ה.</w:t>
      </w:r>
      <w:r>
        <w:rPr>
          <w:rtl/>
        </w:rPr>
        <w:t xml:space="preserve"> </w:t>
      </w:r>
      <w:bookmarkStart w:id="456" w:name="_ETM_Q2_373379"/>
      <w:bookmarkEnd w:id="456"/>
      <w:r>
        <w:rPr>
          <w:rtl/>
        </w:rPr>
        <w:t xml:space="preserve">הם </w:t>
      </w:r>
      <w:bookmarkStart w:id="457" w:name="_ETM_Q2_373469"/>
      <w:bookmarkEnd w:id="457"/>
      <w:r>
        <w:rPr>
          <w:rtl/>
        </w:rPr>
        <w:t xml:space="preserve">גדלים </w:t>
      </w:r>
      <w:bookmarkStart w:id="458" w:name="_ETM_Q2_373919"/>
      <w:bookmarkEnd w:id="458"/>
      <w:r>
        <w:rPr>
          <w:rtl/>
        </w:rPr>
        <w:t xml:space="preserve">על </w:t>
      </w:r>
      <w:bookmarkStart w:id="459" w:name="_ETM_Q2_374040"/>
      <w:bookmarkEnd w:id="459"/>
      <w:r>
        <w:rPr>
          <w:rtl/>
        </w:rPr>
        <w:t xml:space="preserve">ברכי </w:t>
      </w:r>
      <w:bookmarkStart w:id="460" w:name="_ETM_Q2_374430"/>
      <w:bookmarkEnd w:id="460"/>
      <w:r>
        <w:rPr>
          <w:rtl/>
        </w:rPr>
        <w:t xml:space="preserve">האנטישמיות </w:t>
      </w:r>
      <w:bookmarkStart w:id="461" w:name="_ETM_Q2_375329"/>
      <w:bookmarkEnd w:id="461"/>
      <w:r>
        <w:rPr>
          <w:rtl/>
        </w:rPr>
        <w:t xml:space="preserve">בתוך </w:t>
      </w:r>
      <w:bookmarkStart w:id="462" w:name="_ETM_Q2_375629"/>
      <w:bookmarkEnd w:id="462"/>
      <w:r>
        <w:rPr>
          <w:rtl/>
        </w:rPr>
        <w:t xml:space="preserve">מערכת </w:t>
      </w:r>
      <w:bookmarkStart w:id="463" w:name="_ETM_Q2_376109"/>
      <w:bookmarkEnd w:id="463"/>
      <w:r>
        <w:rPr>
          <w:rtl/>
        </w:rPr>
        <w:t>החינוך</w:t>
      </w:r>
      <w:r>
        <w:rPr>
          <w:rFonts w:hint="cs"/>
          <w:rtl/>
        </w:rPr>
        <w:t>.</w:t>
      </w:r>
      <w:r>
        <w:rPr>
          <w:rtl/>
        </w:rPr>
        <w:t xml:space="preserve"> </w:t>
      </w:r>
      <w:bookmarkStart w:id="464" w:name="_ETM_Q2_377349"/>
      <w:bookmarkEnd w:id="464"/>
      <w:r>
        <w:rPr>
          <w:rtl/>
        </w:rPr>
        <w:t xml:space="preserve">הדבר </w:t>
      </w:r>
      <w:bookmarkStart w:id="465" w:name="_ETM_Q2_377769"/>
      <w:bookmarkEnd w:id="465"/>
      <w:r>
        <w:rPr>
          <w:rtl/>
        </w:rPr>
        <w:t xml:space="preserve">הזה </w:t>
      </w:r>
      <w:bookmarkStart w:id="466" w:name="_ETM_Q2_378040"/>
      <w:bookmarkEnd w:id="466"/>
      <w:r>
        <w:rPr>
          <w:rtl/>
        </w:rPr>
        <w:t xml:space="preserve">נפגש </w:t>
      </w:r>
      <w:bookmarkStart w:id="467" w:name="_ETM_Q2_378700"/>
      <w:bookmarkEnd w:id="467"/>
      <w:r>
        <w:rPr>
          <w:rtl/>
        </w:rPr>
        <w:t xml:space="preserve">עם </w:t>
      </w:r>
      <w:bookmarkStart w:id="468" w:name="_ETM_Q2_378849"/>
      <w:bookmarkEnd w:id="468"/>
      <w:r>
        <w:rPr>
          <w:rtl/>
        </w:rPr>
        <w:t>ני</w:t>
      </w:r>
      <w:r>
        <w:rPr>
          <w:rFonts w:hint="cs"/>
          <w:rtl/>
        </w:rPr>
        <w:t>או</w:t>
      </w:r>
      <w:bookmarkStart w:id="469" w:name="_ETM_Q2_379120"/>
      <w:bookmarkEnd w:id="469"/>
      <w:r>
        <w:rPr>
          <w:rFonts w:hint="cs"/>
          <w:rtl/>
        </w:rPr>
        <w:t>-</w:t>
      </w:r>
      <w:r>
        <w:rPr>
          <w:rtl/>
        </w:rPr>
        <w:t xml:space="preserve">נאציזם </w:t>
      </w:r>
      <w:bookmarkStart w:id="470" w:name="_ETM_Q2_379810"/>
      <w:bookmarkEnd w:id="470"/>
      <w:r>
        <w:rPr>
          <w:rtl/>
        </w:rPr>
        <w:t>שמ</w:t>
      </w:r>
      <w:r>
        <w:rPr>
          <w:rFonts w:hint="cs"/>
          <w:rtl/>
        </w:rPr>
        <w:t>לובה</w:t>
      </w:r>
      <w:r>
        <w:rPr>
          <w:rtl/>
        </w:rPr>
        <w:t xml:space="preserve"> </w:t>
      </w:r>
      <w:bookmarkStart w:id="471" w:name="_ETM_Q2_380439"/>
      <w:bookmarkEnd w:id="471"/>
      <w:r>
        <w:rPr>
          <w:rtl/>
        </w:rPr>
        <w:t xml:space="preserve">גם </w:t>
      </w:r>
      <w:bookmarkStart w:id="472" w:name="_ETM_Q2_380829"/>
      <w:bookmarkEnd w:id="472"/>
      <w:r>
        <w:rPr>
          <w:rtl/>
        </w:rPr>
        <w:t>כן</w:t>
      </w:r>
      <w:r>
        <w:rPr>
          <w:rFonts w:hint="cs"/>
          <w:rtl/>
        </w:rPr>
        <w:t>.</w:t>
      </w:r>
      <w:r>
        <w:rPr>
          <w:rtl/>
        </w:rPr>
        <w:t xml:space="preserve"> </w:t>
      </w:r>
      <w:bookmarkStart w:id="473" w:name="_ETM_Q2_382069"/>
      <w:bookmarkEnd w:id="473"/>
      <w:r>
        <w:rPr>
          <w:rtl/>
        </w:rPr>
        <w:t>עכשיו</w:t>
      </w:r>
      <w:r>
        <w:rPr>
          <w:rFonts w:hint="cs"/>
          <w:rtl/>
        </w:rPr>
        <w:t>,</w:t>
      </w:r>
      <w:r>
        <w:rPr>
          <w:rtl/>
        </w:rPr>
        <w:t xml:space="preserve"> </w:t>
      </w:r>
      <w:bookmarkStart w:id="474" w:name="_ETM_Q2_382400"/>
      <w:bookmarkEnd w:id="474"/>
      <w:r>
        <w:rPr>
          <w:rtl/>
        </w:rPr>
        <w:t xml:space="preserve">הקהילות </w:t>
      </w:r>
      <w:bookmarkStart w:id="475" w:name="_ETM_Q2_382999"/>
      <w:bookmarkEnd w:id="475"/>
      <w:r>
        <w:rPr>
          <w:rtl/>
        </w:rPr>
        <w:t xml:space="preserve">היהודיות </w:t>
      </w:r>
      <w:bookmarkStart w:id="476" w:name="_ETM_Q2_385120"/>
      <w:bookmarkEnd w:id="476"/>
      <w:r>
        <w:rPr>
          <w:rFonts w:hint="cs"/>
          <w:rtl/>
        </w:rPr>
        <w:t xml:space="preserve">– </w:t>
      </w:r>
      <w:r>
        <w:rPr>
          <w:rtl/>
        </w:rPr>
        <w:t xml:space="preserve">זה </w:t>
      </w:r>
      <w:bookmarkStart w:id="477" w:name="_ETM_Q2_385329"/>
      <w:bookmarkEnd w:id="477"/>
      <w:r>
        <w:rPr>
          <w:rtl/>
        </w:rPr>
        <w:t xml:space="preserve">משהו </w:t>
      </w:r>
      <w:bookmarkStart w:id="478" w:name="_ETM_Q2_385629"/>
      <w:bookmarkEnd w:id="478"/>
      <w:r>
        <w:rPr>
          <w:rtl/>
        </w:rPr>
        <w:t>מטורף</w:t>
      </w:r>
      <w:r>
        <w:rPr>
          <w:rFonts w:hint="cs"/>
          <w:rtl/>
        </w:rPr>
        <w:t>,</w:t>
      </w:r>
      <w:r>
        <w:rPr>
          <w:rtl/>
        </w:rPr>
        <w:t xml:space="preserve"> </w:t>
      </w:r>
      <w:bookmarkStart w:id="479" w:name="_ETM_Q2_386139"/>
      <w:bookmarkEnd w:id="479"/>
      <w:r>
        <w:rPr>
          <w:rtl/>
        </w:rPr>
        <w:t xml:space="preserve">מה </w:t>
      </w:r>
      <w:bookmarkStart w:id="480" w:name="_ETM_Q2_386290"/>
      <w:bookmarkEnd w:id="480"/>
      <w:r>
        <w:rPr>
          <w:rtl/>
        </w:rPr>
        <w:t xml:space="preserve">שקורה </w:t>
      </w:r>
      <w:bookmarkStart w:id="481" w:name="_ETM_Q2_386739"/>
      <w:bookmarkEnd w:id="481"/>
      <w:r>
        <w:rPr>
          <w:rtl/>
        </w:rPr>
        <w:t>ש</w:t>
      </w:r>
      <w:r>
        <w:rPr>
          <w:rFonts w:hint="cs"/>
          <w:rtl/>
        </w:rPr>
        <w:t>ם.</w:t>
      </w:r>
      <w:r>
        <w:rPr>
          <w:rtl/>
        </w:rPr>
        <w:t xml:space="preserve"> </w:t>
      </w:r>
      <w:bookmarkStart w:id="482" w:name="_ETM_Q2_387879"/>
      <w:bookmarkEnd w:id="482"/>
      <w:r>
        <w:rPr>
          <w:rtl/>
        </w:rPr>
        <w:t>אני</w:t>
      </w:r>
      <w:r>
        <w:rPr>
          <w:rFonts w:hint="cs"/>
          <w:rtl/>
        </w:rPr>
        <w:t>,</w:t>
      </w:r>
      <w:r>
        <w:rPr>
          <w:rtl/>
        </w:rPr>
        <w:t xml:space="preserve"> </w:t>
      </w:r>
      <w:bookmarkStart w:id="483" w:name="_ETM_Q2_388449"/>
      <w:bookmarkEnd w:id="483"/>
      <w:r>
        <w:rPr>
          <w:rtl/>
        </w:rPr>
        <w:t xml:space="preserve">כמישהי </w:t>
      </w:r>
      <w:bookmarkStart w:id="484" w:name="_ETM_Q2_389049"/>
      <w:bookmarkEnd w:id="484"/>
      <w:r>
        <w:rPr>
          <w:rtl/>
        </w:rPr>
        <w:t xml:space="preserve">שמשפחתה </w:t>
      </w:r>
      <w:bookmarkStart w:id="485" w:name="_ETM_Q2_389889"/>
      <w:bookmarkEnd w:id="485"/>
      <w:r>
        <w:rPr>
          <w:rtl/>
        </w:rPr>
        <w:t xml:space="preserve">קרובה </w:t>
      </w:r>
      <w:bookmarkStart w:id="486" w:name="_ETM_Q2_390400"/>
      <w:bookmarkEnd w:id="486"/>
      <w:r>
        <w:rPr>
          <w:rtl/>
        </w:rPr>
        <w:t>מיידית</w:t>
      </w:r>
      <w:r>
        <w:rPr>
          <w:rFonts w:hint="cs"/>
          <w:rtl/>
        </w:rPr>
        <w:t>,</w:t>
      </w:r>
      <w:r>
        <w:rPr>
          <w:rtl/>
        </w:rPr>
        <w:t xml:space="preserve"> </w:t>
      </w:r>
      <w:bookmarkStart w:id="487" w:name="_ETM_Q2_390879"/>
      <w:bookmarkEnd w:id="487"/>
      <w:r>
        <w:rPr>
          <w:rtl/>
        </w:rPr>
        <w:t xml:space="preserve">כמי </w:t>
      </w:r>
      <w:bookmarkStart w:id="488" w:name="_ETM_Q2_391120"/>
      <w:bookmarkEnd w:id="488"/>
      <w:r>
        <w:rPr>
          <w:rtl/>
        </w:rPr>
        <w:t xml:space="preserve">שחוותה </w:t>
      </w:r>
      <w:bookmarkStart w:id="489" w:name="_ETM_Q2_391689"/>
      <w:bookmarkEnd w:id="489"/>
      <w:r>
        <w:rPr>
          <w:rtl/>
        </w:rPr>
        <w:t xml:space="preserve">את </w:t>
      </w:r>
      <w:bookmarkStart w:id="490" w:name="_ETM_Q2_391809"/>
      <w:bookmarkEnd w:id="490"/>
      <w:r>
        <w:rPr>
          <w:rtl/>
        </w:rPr>
        <w:t xml:space="preserve">זה </w:t>
      </w:r>
      <w:bookmarkStart w:id="491" w:name="_ETM_Q2_391959"/>
      <w:bookmarkEnd w:id="491"/>
      <w:r>
        <w:rPr>
          <w:rtl/>
        </w:rPr>
        <w:t xml:space="preserve">על </w:t>
      </w:r>
      <w:bookmarkStart w:id="492" w:name="_ETM_Q2_392049"/>
      <w:bookmarkEnd w:id="492"/>
      <w:r>
        <w:rPr>
          <w:rFonts w:hint="cs"/>
          <w:rtl/>
        </w:rPr>
        <w:t>ב</w:t>
      </w:r>
      <w:r>
        <w:rPr>
          <w:rtl/>
        </w:rPr>
        <w:t xml:space="preserve">שרה </w:t>
      </w:r>
      <w:bookmarkStart w:id="493" w:name="_ETM_Q2_393340"/>
      <w:bookmarkEnd w:id="493"/>
      <w:r>
        <w:rPr>
          <w:rFonts w:hint="cs"/>
          <w:rtl/>
        </w:rPr>
        <w:t xml:space="preserve">– </w:t>
      </w:r>
      <w:r>
        <w:rPr>
          <w:rtl/>
        </w:rPr>
        <w:t xml:space="preserve">סבתא </w:t>
      </w:r>
      <w:bookmarkStart w:id="494" w:name="_ETM_Q2_393909"/>
      <w:bookmarkEnd w:id="494"/>
      <w:r>
        <w:rPr>
          <w:rtl/>
        </w:rPr>
        <w:t xml:space="preserve">שלי </w:t>
      </w:r>
      <w:bookmarkStart w:id="495" w:name="_ETM_Q2_394419"/>
      <w:bookmarkEnd w:id="495"/>
      <w:r>
        <w:rPr>
          <w:rtl/>
        </w:rPr>
        <w:t xml:space="preserve">לפני </w:t>
      </w:r>
      <w:bookmarkStart w:id="496" w:name="_ETM_Q2_394749"/>
      <w:bookmarkEnd w:id="496"/>
      <w:r>
        <w:rPr>
          <w:rFonts w:hint="cs"/>
          <w:rtl/>
        </w:rPr>
        <w:t>כמה</w:t>
      </w:r>
      <w:r>
        <w:rPr>
          <w:rtl/>
        </w:rPr>
        <w:t xml:space="preserve"> </w:t>
      </w:r>
      <w:bookmarkStart w:id="497" w:name="_ETM_Q2_395139"/>
      <w:bookmarkEnd w:id="497"/>
      <w:r>
        <w:rPr>
          <w:rtl/>
        </w:rPr>
        <w:t xml:space="preserve">חודשים </w:t>
      </w:r>
      <w:bookmarkStart w:id="498" w:name="_ETM_Q2_396099"/>
      <w:bookmarkEnd w:id="498"/>
      <w:r>
        <w:rPr>
          <w:rtl/>
        </w:rPr>
        <w:t xml:space="preserve">הותקפה </w:t>
      </w:r>
      <w:bookmarkStart w:id="499" w:name="_ETM_Q2_396760"/>
      <w:bookmarkEnd w:id="499"/>
      <w:r>
        <w:rPr>
          <w:rtl/>
        </w:rPr>
        <w:t>באלימות</w:t>
      </w:r>
      <w:r>
        <w:rPr>
          <w:rFonts w:hint="cs"/>
          <w:rtl/>
        </w:rPr>
        <w:t>,</w:t>
      </w:r>
      <w:r>
        <w:rPr>
          <w:rtl/>
        </w:rPr>
        <w:t xml:space="preserve"> </w:t>
      </w:r>
      <w:bookmarkStart w:id="500" w:name="_ETM_Q2_397389"/>
      <w:bookmarkEnd w:id="500"/>
      <w:r>
        <w:rPr>
          <w:rtl/>
        </w:rPr>
        <w:t xml:space="preserve">בת </w:t>
      </w:r>
      <w:bookmarkStart w:id="501" w:name="_ETM_Q2_397510"/>
      <w:bookmarkEnd w:id="501"/>
      <w:r>
        <w:rPr>
          <w:rtl/>
        </w:rPr>
        <w:t>88</w:t>
      </w:r>
      <w:r>
        <w:rPr>
          <w:rFonts w:hint="cs"/>
          <w:rtl/>
        </w:rPr>
        <w:t>,</w:t>
      </w:r>
      <w:r>
        <w:rPr>
          <w:rtl/>
        </w:rPr>
        <w:t xml:space="preserve"> </w:t>
      </w:r>
      <w:bookmarkStart w:id="502" w:name="_ETM_Q2_398409"/>
      <w:bookmarkEnd w:id="502"/>
      <w:r>
        <w:rPr>
          <w:rtl/>
        </w:rPr>
        <w:t xml:space="preserve">ברחובות </w:t>
      </w:r>
      <w:bookmarkStart w:id="503" w:name="_ETM_Q2_399010"/>
      <w:bookmarkEnd w:id="503"/>
      <w:r>
        <w:rPr>
          <w:rtl/>
        </w:rPr>
        <w:t>פריז</w:t>
      </w:r>
      <w:r>
        <w:rPr>
          <w:rFonts w:hint="cs"/>
          <w:rtl/>
        </w:rPr>
        <w:t>,</w:t>
      </w:r>
      <w:r>
        <w:rPr>
          <w:rtl/>
        </w:rPr>
        <w:t xml:space="preserve"> </w:t>
      </w:r>
      <w:bookmarkStart w:id="504" w:name="_ETM_Q2_399519"/>
      <w:bookmarkEnd w:id="504"/>
      <w:r>
        <w:rPr>
          <w:rtl/>
        </w:rPr>
        <w:t xml:space="preserve">בשכונה </w:t>
      </w:r>
      <w:bookmarkStart w:id="505" w:name="_ETM_Q2_400029"/>
      <w:bookmarkEnd w:id="505"/>
      <w:r>
        <w:rPr>
          <w:rtl/>
        </w:rPr>
        <w:t>של</w:t>
      </w:r>
      <w:r>
        <w:rPr>
          <w:rFonts w:hint="cs"/>
          <w:rtl/>
        </w:rPr>
        <w:t>ה,</w:t>
      </w:r>
      <w:r>
        <w:rPr>
          <w:rtl/>
        </w:rPr>
        <w:t xml:space="preserve"> </w:t>
      </w:r>
      <w:bookmarkStart w:id="506" w:name="_ETM_Q2_400389"/>
      <w:bookmarkEnd w:id="506"/>
      <w:r>
        <w:rPr>
          <w:rtl/>
        </w:rPr>
        <w:t xml:space="preserve">שכונה </w:t>
      </w:r>
      <w:bookmarkStart w:id="507" w:name="_ETM_Q2_400840"/>
      <w:bookmarkEnd w:id="507"/>
      <w:r>
        <w:rPr>
          <w:rtl/>
        </w:rPr>
        <w:t>יהודית</w:t>
      </w:r>
      <w:r>
        <w:rPr>
          <w:rFonts w:hint="cs"/>
          <w:rtl/>
        </w:rPr>
        <w:t>,</w:t>
      </w:r>
      <w:r>
        <w:rPr>
          <w:rtl/>
        </w:rPr>
        <w:t xml:space="preserve"> </w:t>
      </w:r>
      <w:bookmarkStart w:id="508" w:name="_ETM_Q2_401819"/>
      <w:bookmarkEnd w:id="508"/>
      <w:r>
        <w:rPr>
          <w:rtl/>
        </w:rPr>
        <w:t>ע</w:t>
      </w:r>
      <w:r>
        <w:rPr>
          <w:rFonts w:hint="cs"/>
          <w:rtl/>
        </w:rPr>
        <w:t>ל ידי</w:t>
      </w:r>
      <w:r>
        <w:rPr>
          <w:rtl/>
        </w:rPr>
        <w:t xml:space="preserve"> </w:t>
      </w:r>
      <w:bookmarkStart w:id="509" w:name="_ETM_Q2_402299"/>
      <w:bookmarkEnd w:id="509"/>
      <w:r>
        <w:rPr>
          <w:rtl/>
        </w:rPr>
        <w:t xml:space="preserve">בריונים </w:t>
      </w:r>
      <w:bookmarkStart w:id="510" w:name="_ETM_Q2_402870"/>
      <w:bookmarkEnd w:id="510"/>
      <w:r>
        <w:rPr>
          <w:rtl/>
        </w:rPr>
        <w:t>ערבים</w:t>
      </w:r>
      <w:r>
        <w:rPr>
          <w:rFonts w:hint="cs"/>
          <w:rtl/>
        </w:rPr>
        <w:t>.</w:t>
      </w:r>
      <w:r>
        <w:rPr>
          <w:rtl/>
        </w:rPr>
        <w:t xml:space="preserve"> </w:t>
      </w:r>
      <w:bookmarkStart w:id="511" w:name="_ETM_Q2_404280"/>
      <w:bookmarkEnd w:id="511"/>
      <w:r>
        <w:rPr>
          <w:rtl/>
        </w:rPr>
        <w:t xml:space="preserve">מה </w:t>
      </w:r>
      <w:bookmarkStart w:id="512" w:name="_ETM_Q2_404520"/>
      <w:bookmarkEnd w:id="512"/>
      <w:r>
        <w:rPr>
          <w:rFonts w:hint="cs"/>
          <w:rtl/>
        </w:rPr>
        <w:t xml:space="preserve">הם </w:t>
      </w:r>
      <w:r>
        <w:rPr>
          <w:rtl/>
        </w:rPr>
        <w:t xml:space="preserve">מחפשים </w:t>
      </w:r>
      <w:bookmarkStart w:id="513" w:name="_ETM_Q2_405030"/>
      <w:bookmarkEnd w:id="513"/>
      <w:r>
        <w:rPr>
          <w:rtl/>
        </w:rPr>
        <w:t>ש</w:t>
      </w:r>
      <w:r>
        <w:rPr>
          <w:rFonts w:hint="cs"/>
          <w:rtl/>
        </w:rPr>
        <w:t>ם</w:t>
      </w:r>
      <w:r>
        <w:rPr>
          <w:rtl/>
        </w:rPr>
        <w:t xml:space="preserve"> </w:t>
      </w:r>
      <w:bookmarkStart w:id="514" w:name="_ETM_Q2_405330"/>
      <w:bookmarkEnd w:id="514"/>
      <w:r>
        <w:rPr>
          <w:rtl/>
        </w:rPr>
        <w:t xml:space="preserve">אצל </w:t>
      </w:r>
      <w:bookmarkStart w:id="515" w:name="_ETM_Q2_405600"/>
      <w:bookmarkEnd w:id="515"/>
      <w:r>
        <w:rPr>
          <w:rtl/>
        </w:rPr>
        <w:t>היהודים</w:t>
      </w:r>
      <w:r>
        <w:rPr>
          <w:rFonts w:hint="cs"/>
          <w:rtl/>
        </w:rPr>
        <w:t>?</w:t>
      </w:r>
      <w:r>
        <w:rPr>
          <w:rtl/>
        </w:rPr>
        <w:t xml:space="preserve"> </w:t>
      </w:r>
      <w:bookmarkStart w:id="516" w:name="_ETM_Q2_407989"/>
      <w:bookmarkEnd w:id="516"/>
      <w:r>
        <w:rPr>
          <w:rFonts w:hint="cs"/>
          <w:rtl/>
        </w:rPr>
        <w:t>ה</w:t>
      </w:r>
      <w:r>
        <w:rPr>
          <w:rtl/>
        </w:rPr>
        <w:t xml:space="preserve">רצח </w:t>
      </w:r>
      <w:bookmarkStart w:id="517" w:name="_ETM_Q2_408590"/>
      <w:bookmarkEnd w:id="517"/>
      <w:r>
        <w:rPr>
          <w:rtl/>
        </w:rPr>
        <w:t>בוושינגטון</w:t>
      </w:r>
      <w:r>
        <w:rPr>
          <w:rFonts w:hint="cs"/>
          <w:rtl/>
        </w:rPr>
        <w:t>,</w:t>
      </w:r>
      <w:r>
        <w:rPr>
          <w:rtl/>
        </w:rPr>
        <w:t xml:space="preserve"> </w:t>
      </w:r>
      <w:bookmarkStart w:id="518" w:name="_ETM_Q2_411810"/>
      <w:bookmarkEnd w:id="518"/>
      <w:r>
        <w:rPr>
          <w:rtl/>
        </w:rPr>
        <w:t xml:space="preserve">בקבוקי </w:t>
      </w:r>
      <w:bookmarkStart w:id="519" w:name="_ETM_Q2_412320"/>
      <w:bookmarkEnd w:id="519"/>
      <w:r>
        <w:rPr>
          <w:rtl/>
        </w:rPr>
        <w:t>התבערה</w:t>
      </w:r>
      <w:r>
        <w:rPr>
          <w:rFonts w:hint="cs"/>
          <w:rtl/>
        </w:rPr>
        <w:t>,</w:t>
      </w:r>
      <w:r>
        <w:rPr>
          <w:rtl/>
        </w:rPr>
        <w:t xml:space="preserve"> </w:t>
      </w:r>
      <w:bookmarkStart w:id="520" w:name="_ETM_Q2_413190"/>
      <w:bookmarkEnd w:id="520"/>
      <w:r>
        <w:rPr>
          <w:rtl/>
        </w:rPr>
        <w:t>ששר</w:t>
      </w:r>
      <w:r>
        <w:rPr>
          <w:rFonts w:hint="cs"/>
          <w:rtl/>
        </w:rPr>
        <w:t>פו</w:t>
      </w:r>
      <w:r>
        <w:rPr>
          <w:rtl/>
        </w:rPr>
        <w:t xml:space="preserve"> </w:t>
      </w:r>
      <w:bookmarkStart w:id="521" w:name="_ETM_Q2_414920"/>
      <w:bookmarkEnd w:id="521"/>
      <w:r>
        <w:rPr>
          <w:rtl/>
        </w:rPr>
        <w:t xml:space="preserve">אנשים </w:t>
      </w:r>
      <w:bookmarkStart w:id="522" w:name="_ETM_Q2_415430"/>
      <w:bookmarkEnd w:id="522"/>
      <w:r>
        <w:rPr>
          <w:rtl/>
        </w:rPr>
        <w:t xml:space="preserve">בבולדר </w:t>
      </w:r>
      <w:bookmarkStart w:id="523" w:name="_ETM_Q2_416209"/>
      <w:bookmarkEnd w:id="523"/>
      <w:r>
        <w:rPr>
          <w:rtl/>
        </w:rPr>
        <w:t xml:space="preserve">בקולורדו </w:t>
      </w:r>
      <w:bookmarkStart w:id="524" w:name="_ETM_Q2_418209"/>
      <w:bookmarkEnd w:id="524"/>
      <w:r>
        <w:rPr>
          <w:rFonts w:hint="cs"/>
          <w:rtl/>
        </w:rPr>
        <w:t xml:space="preserve">– </w:t>
      </w:r>
      <w:r>
        <w:rPr>
          <w:rtl/>
        </w:rPr>
        <w:t xml:space="preserve">כל </w:t>
      </w:r>
      <w:bookmarkStart w:id="525" w:name="_ETM_Q2_418659"/>
      <w:bookmarkEnd w:id="525"/>
      <w:r>
        <w:rPr>
          <w:rtl/>
        </w:rPr>
        <w:t xml:space="preserve">זה </w:t>
      </w:r>
      <w:bookmarkStart w:id="526" w:name="_ETM_Q2_418930"/>
      <w:bookmarkEnd w:id="526"/>
      <w:r>
        <w:rPr>
          <w:rtl/>
        </w:rPr>
        <w:t xml:space="preserve">זה </w:t>
      </w:r>
      <w:bookmarkStart w:id="527" w:name="_ETM_Q2_419109"/>
      <w:bookmarkEnd w:id="527"/>
      <w:r>
        <w:rPr>
          <w:rtl/>
        </w:rPr>
        <w:t xml:space="preserve">חלק </w:t>
      </w:r>
      <w:bookmarkStart w:id="528" w:name="_ETM_Q2_419650"/>
      <w:bookmarkEnd w:id="528"/>
      <w:r>
        <w:rPr>
          <w:rtl/>
        </w:rPr>
        <w:t xml:space="preserve">באמת </w:t>
      </w:r>
      <w:bookmarkStart w:id="529" w:name="_ETM_Q2_420309"/>
      <w:bookmarkEnd w:id="529"/>
      <w:r>
        <w:rPr>
          <w:rtl/>
        </w:rPr>
        <w:t xml:space="preserve">מתנועה </w:t>
      </w:r>
      <w:bookmarkStart w:id="530" w:name="_ETM_Q2_422200"/>
      <w:bookmarkEnd w:id="530"/>
      <w:r>
        <w:rPr>
          <w:rtl/>
        </w:rPr>
        <w:t xml:space="preserve">של </w:t>
      </w:r>
      <w:bookmarkStart w:id="531" w:name="_ETM_Q2_422469"/>
      <w:bookmarkEnd w:id="531"/>
      <w:r>
        <w:rPr>
          <w:rtl/>
        </w:rPr>
        <w:t xml:space="preserve">שנאת </w:t>
      </w:r>
      <w:bookmarkStart w:id="532" w:name="_ETM_Q2_423189"/>
      <w:bookmarkEnd w:id="532"/>
      <w:r>
        <w:rPr>
          <w:rtl/>
        </w:rPr>
        <w:t xml:space="preserve">יהודים </w:t>
      </w:r>
      <w:bookmarkStart w:id="533" w:name="_ETM_Q2_424359"/>
      <w:bookmarkEnd w:id="533"/>
      <w:r>
        <w:rPr>
          <w:rtl/>
        </w:rPr>
        <w:t xml:space="preserve">עולמית </w:t>
      </w:r>
      <w:bookmarkStart w:id="534" w:name="_ETM_Q2_424989"/>
      <w:bookmarkEnd w:id="534"/>
      <w:r>
        <w:rPr>
          <w:rtl/>
        </w:rPr>
        <w:t xml:space="preserve">שמלובה </w:t>
      </w:r>
      <w:bookmarkStart w:id="535" w:name="_ETM_Q2_425739"/>
      <w:bookmarkEnd w:id="535"/>
      <w:r>
        <w:rPr>
          <w:rtl/>
        </w:rPr>
        <w:t xml:space="preserve">גם </w:t>
      </w:r>
      <w:bookmarkStart w:id="536" w:name="_ETM_Q2_426129"/>
      <w:bookmarkEnd w:id="536"/>
      <w:r>
        <w:rPr>
          <w:rtl/>
        </w:rPr>
        <w:t>ע</w:t>
      </w:r>
      <w:r>
        <w:rPr>
          <w:rFonts w:hint="cs"/>
          <w:rtl/>
        </w:rPr>
        <w:t>ל ידי</w:t>
      </w:r>
      <w:r>
        <w:rPr>
          <w:rtl/>
        </w:rPr>
        <w:t xml:space="preserve"> </w:t>
      </w:r>
      <w:bookmarkStart w:id="537" w:name="_ETM_Q2_426459"/>
      <w:bookmarkEnd w:id="537"/>
      <w:r>
        <w:rPr>
          <w:rtl/>
        </w:rPr>
        <w:t xml:space="preserve">התקשורת </w:t>
      </w:r>
      <w:bookmarkStart w:id="538" w:name="_ETM_Q2_427060"/>
      <w:bookmarkEnd w:id="538"/>
      <w:r>
        <w:rPr>
          <w:rtl/>
        </w:rPr>
        <w:t>הבי</w:t>
      </w:r>
      <w:r>
        <w:rPr>
          <w:rFonts w:hint="cs"/>
          <w:rtl/>
        </w:rPr>
        <w:t>ן-</w:t>
      </w:r>
      <w:r>
        <w:rPr>
          <w:rtl/>
        </w:rPr>
        <w:t xml:space="preserve">לאומית </w:t>
      </w:r>
      <w:bookmarkStart w:id="539" w:name="_ETM_Q2_428230"/>
      <w:bookmarkEnd w:id="539"/>
      <w:r>
        <w:rPr>
          <w:rtl/>
        </w:rPr>
        <w:t xml:space="preserve">וגם </w:t>
      </w:r>
      <w:bookmarkStart w:id="540" w:name="_ETM_Q2_428620"/>
      <w:bookmarkEnd w:id="540"/>
      <w:r>
        <w:rPr>
          <w:rtl/>
        </w:rPr>
        <w:t>ע</w:t>
      </w:r>
      <w:r>
        <w:rPr>
          <w:rFonts w:hint="cs"/>
          <w:rtl/>
        </w:rPr>
        <w:t>ל ידי</w:t>
      </w:r>
      <w:r>
        <w:rPr>
          <w:rtl/>
        </w:rPr>
        <w:t xml:space="preserve"> </w:t>
      </w:r>
      <w:bookmarkStart w:id="541" w:name="_ETM_Q2_429010"/>
      <w:bookmarkEnd w:id="541"/>
      <w:r>
        <w:rPr>
          <w:rtl/>
        </w:rPr>
        <w:t xml:space="preserve">מנהיגים </w:t>
      </w:r>
      <w:bookmarkStart w:id="542" w:name="_ETM_Q2_430260"/>
      <w:bookmarkEnd w:id="542"/>
      <w:r>
        <w:rPr>
          <w:rtl/>
        </w:rPr>
        <w:t>בי</w:t>
      </w:r>
      <w:r>
        <w:rPr>
          <w:rFonts w:hint="cs"/>
          <w:rtl/>
        </w:rPr>
        <w:t>ן-</w:t>
      </w:r>
      <w:r>
        <w:rPr>
          <w:rtl/>
        </w:rPr>
        <w:t xml:space="preserve">לאומיים </w:t>
      </w:r>
      <w:bookmarkStart w:id="543" w:name="_ETM_Q2_430980"/>
      <w:bookmarkEnd w:id="543"/>
      <w:r>
        <w:rPr>
          <w:rtl/>
        </w:rPr>
        <w:t xml:space="preserve">שלא </w:t>
      </w:r>
      <w:bookmarkStart w:id="544" w:name="_ETM_Q2_431249"/>
      <w:bookmarkEnd w:id="544"/>
      <w:r>
        <w:rPr>
          <w:rtl/>
        </w:rPr>
        <w:t xml:space="preserve">יודעים </w:t>
      </w:r>
      <w:bookmarkStart w:id="545" w:name="_ETM_Q2_431639"/>
      <w:bookmarkEnd w:id="545"/>
      <w:r>
        <w:rPr>
          <w:rtl/>
        </w:rPr>
        <w:t xml:space="preserve">לשים </w:t>
      </w:r>
      <w:bookmarkStart w:id="546" w:name="_ETM_Q2_432089"/>
      <w:bookmarkEnd w:id="546"/>
      <w:r>
        <w:rPr>
          <w:rtl/>
        </w:rPr>
        <w:t xml:space="preserve">קו </w:t>
      </w:r>
      <w:bookmarkStart w:id="547" w:name="_ETM_Q2_432569"/>
      <w:bookmarkEnd w:id="547"/>
      <w:r>
        <w:rPr>
          <w:rtl/>
        </w:rPr>
        <w:t>אדום</w:t>
      </w:r>
      <w:r>
        <w:rPr>
          <w:rFonts w:hint="cs"/>
          <w:rtl/>
        </w:rPr>
        <w:t>.</w:t>
      </w:r>
      <w:bookmarkStart w:id="548" w:name="_ETM_Q2_435651"/>
      <w:bookmarkStart w:id="549" w:name="_ETM_Q2_435736"/>
      <w:bookmarkStart w:id="550" w:name="_ETM_Q2_435779"/>
      <w:bookmarkStart w:id="551" w:name="_ETM_Q2_435834"/>
      <w:bookmarkEnd w:id="548"/>
      <w:bookmarkEnd w:id="549"/>
      <w:bookmarkEnd w:id="550"/>
      <w:bookmarkEnd w:id="551"/>
      <w:r>
        <w:rPr>
          <w:rFonts w:hint="cs"/>
          <w:rtl/>
        </w:rPr>
        <w:t xml:space="preserve"> </w:t>
      </w:r>
      <w:bookmarkStart w:id="552" w:name="_ETM_Q2_433879"/>
      <w:bookmarkEnd w:id="552"/>
      <w:r>
        <w:rPr>
          <w:rtl/>
        </w:rPr>
        <w:t xml:space="preserve">בצרפת </w:t>
      </w:r>
      <w:bookmarkStart w:id="553" w:name="_ETM_Q2_435250"/>
      <w:bookmarkEnd w:id="553"/>
      <w:r>
        <w:rPr>
          <w:rtl/>
        </w:rPr>
        <w:t xml:space="preserve">אף </w:t>
      </w:r>
      <w:bookmarkStart w:id="554" w:name="_ETM_Q2_435430"/>
      <w:bookmarkStart w:id="555" w:name="_ETM_Q2_435560"/>
      <w:bookmarkEnd w:id="554"/>
      <w:bookmarkEnd w:id="555"/>
      <w:r>
        <w:rPr>
          <w:rFonts w:hint="cs"/>
          <w:rtl/>
        </w:rPr>
        <w:t xml:space="preserve">אחד </w:t>
      </w:r>
      <w:bookmarkStart w:id="556" w:name="_ETM_Q2_437603"/>
      <w:bookmarkStart w:id="557" w:name="_ETM_Q2_435650"/>
      <w:bookmarkEnd w:id="556"/>
      <w:bookmarkEnd w:id="557"/>
      <w:r>
        <w:rPr>
          <w:rtl/>
        </w:rPr>
        <w:t xml:space="preserve">כבר </w:t>
      </w:r>
      <w:bookmarkStart w:id="558" w:name="_ETM_Q2_435800"/>
      <w:bookmarkEnd w:id="558"/>
      <w:r>
        <w:rPr>
          <w:rtl/>
        </w:rPr>
        <w:t xml:space="preserve">לא </w:t>
      </w:r>
      <w:bookmarkStart w:id="559" w:name="_ETM_Q2_435890"/>
      <w:bookmarkEnd w:id="559"/>
      <w:r>
        <w:rPr>
          <w:rtl/>
        </w:rPr>
        <w:t xml:space="preserve">מחפש </w:t>
      </w:r>
      <w:bookmarkStart w:id="560" w:name="_ETM_Q2_436339"/>
      <w:bookmarkEnd w:id="560"/>
      <w:r>
        <w:rPr>
          <w:rtl/>
        </w:rPr>
        <w:t xml:space="preserve">את </w:t>
      </w:r>
      <w:bookmarkStart w:id="561" w:name="_ETM_Q2_436520"/>
      <w:bookmarkEnd w:id="561"/>
      <w:r>
        <w:rPr>
          <w:rtl/>
        </w:rPr>
        <w:t>האשמים</w:t>
      </w:r>
      <w:r>
        <w:rPr>
          <w:rFonts w:hint="cs"/>
          <w:rtl/>
        </w:rPr>
        <w:t>,</w:t>
      </w:r>
      <w:r>
        <w:rPr>
          <w:rtl/>
        </w:rPr>
        <w:t xml:space="preserve"> </w:t>
      </w:r>
      <w:bookmarkStart w:id="562" w:name="_ETM_Q2_437639"/>
      <w:bookmarkEnd w:id="562"/>
      <w:r>
        <w:rPr>
          <w:rtl/>
        </w:rPr>
        <w:t xml:space="preserve">לא </w:t>
      </w:r>
      <w:bookmarkStart w:id="563" w:name="_ETM_Q2_437789"/>
      <w:bookmarkEnd w:id="563"/>
      <w:r>
        <w:rPr>
          <w:rtl/>
        </w:rPr>
        <w:t xml:space="preserve">מעמידים </w:t>
      </w:r>
      <w:bookmarkStart w:id="564" w:name="_ETM_Q2_438300"/>
      <w:bookmarkEnd w:id="564"/>
      <w:r>
        <w:rPr>
          <w:rtl/>
        </w:rPr>
        <w:t xml:space="preserve">אותם </w:t>
      </w:r>
      <w:bookmarkStart w:id="565" w:name="_ETM_Q2_438569"/>
      <w:bookmarkEnd w:id="565"/>
      <w:r>
        <w:rPr>
          <w:rtl/>
        </w:rPr>
        <w:t>לדין</w:t>
      </w:r>
      <w:r>
        <w:rPr>
          <w:rFonts w:hint="cs"/>
          <w:rtl/>
        </w:rPr>
        <w:t>,</w:t>
      </w:r>
      <w:r>
        <w:rPr>
          <w:rtl/>
        </w:rPr>
        <w:t xml:space="preserve"> </w:t>
      </w:r>
      <w:bookmarkStart w:id="566" w:name="_ETM_Q2_439639"/>
      <w:bookmarkStart w:id="567" w:name="_ETM_Q2_441409"/>
      <w:bookmarkStart w:id="568" w:name="_ETM_Q2_441680"/>
      <w:bookmarkEnd w:id="566"/>
      <w:bookmarkEnd w:id="567"/>
      <w:bookmarkEnd w:id="568"/>
      <w:r>
        <w:rPr>
          <w:rtl/>
        </w:rPr>
        <w:t xml:space="preserve">אין </w:t>
      </w:r>
      <w:bookmarkStart w:id="569" w:name="_ETM_Q2_441860"/>
      <w:bookmarkEnd w:id="569"/>
      <w:r>
        <w:rPr>
          <w:rtl/>
        </w:rPr>
        <w:t>אכיפה</w:t>
      </w:r>
      <w:r>
        <w:rPr>
          <w:rFonts w:hint="cs"/>
          <w:rtl/>
        </w:rPr>
        <w:t>.</w:t>
      </w:r>
      <w:r>
        <w:rPr>
          <w:rtl/>
        </w:rPr>
        <w:t xml:space="preserve"> </w:t>
      </w:r>
      <w:bookmarkStart w:id="570" w:name="_ETM_Q2_443259"/>
      <w:bookmarkEnd w:id="570"/>
      <w:r>
        <w:rPr>
          <w:rtl/>
        </w:rPr>
        <w:t xml:space="preserve">הדבר </w:t>
      </w:r>
      <w:bookmarkStart w:id="571" w:name="_ETM_Q2_443680"/>
      <w:bookmarkEnd w:id="571"/>
      <w:r>
        <w:rPr>
          <w:rtl/>
        </w:rPr>
        <w:t xml:space="preserve">הזה </w:t>
      </w:r>
      <w:bookmarkStart w:id="572" w:name="_ETM_Q2_443889"/>
      <w:bookmarkEnd w:id="572"/>
      <w:r>
        <w:rPr>
          <w:rtl/>
        </w:rPr>
        <w:t xml:space="preserve">הוא </w:t>
      </w:r>
      <w:bookmarkStart w:id="573" w:name="_ETM_Q2_444159"/>
      <w:bookmarkEnd w:id="573"/>
      <w:r>
        <w:rPr>
          <w:rtl/>
        </w:rPr>
        <w:t xml:space="preserve">משהו </w:t>
      </w:r>
      <w:bookmarkStart w:id="574" w:name="_ETM_Q2_444729"/>
      <w:bookmarkEnd w:id="574"/>
      <w:r>
        <w:rPr>
          <w:rtl/>
        </w:rPr>
        <w:t xml:space="preserve">בלתי </w:t>
      </w:r>
      <w:bookmarkStart w:id="575" w:name="_ETM_Q2_445089"/>
      <w:bookmarkEnd w:id="575"/>
      <w:r>
        <w:rPr>
          <w:rtl/>
        </w:rPr>
        <w:t>נתפס</w:t>
      </w:r>
      <w:r>
        <w:rPr>
          <w:rFonts w:hint="cs"/>
          <w:rtl/>
        </w:rPr>
        <w:t>.</w:t>
      </w:r>
      <w:r>
        <w:rPr>
          <w:rtl/>
        </w:rPr>
        <w:t xml:space="preserve"> </w:t>
      </w:r>
      <w:bookmarkStart w:id="576" w:name="_ETM_Q2_445599"/>
      <w:bookmarkEnd w:id="576"/>
    </w:p>
    <w:p w14:paraId="12834133" w14:textId="77777777" w:rsidR="003355B4" w:rsidRDefault="003355B4" w:rsidP="00A020C8">
      <w:pPr>
        <w:rPr>
          <w:rtl/>
        </w:rPr>
      </w:pPr>
      <w:bookmarkStart w:id="577" w:name="_ETM_Q2_424453"/>
      <w:bookmarkStart w:id="578" w:name="_ETM_Q2_424561"/>
      <w:bookmarkStart w:id="579" w:name="_ETM_Q2_424645"/>
      <w:bookmarkEnd w:id="577"/>
      <w:bookmarkEnd w:id="578"/>
      <w:bookmarkEnd w:id="579"/>
    </w:p>
    <w:p w14:paraId="5069020A" w14:textId="77777777" w:rsidR="003355B4" w:rsidRDefault="003355B4" w:rsidP="00A020C8">
      <w:pPr>
        <w:rPr>
          <w:rtl/>
        </w:rPr>
      </w:pPr>
      <w:bookmarkStart w:id="580" w:name="_ETM_Q2_424712"/>
      <w:bookmarkEnd w:id="580"/>
      <w:r>
        <w:rPr>
          <w:rtl/>
        </w:rPr>
        <w:lastRenderedPageBreak/>
        <w:t xml:space="preserve">ואני </w:t>
      </w:r>
      <w:bookmarkStart w:id="581" w:name="_ETM_Q2_445810"/>
      <w:bookmarkEnd w:id="581"/>
      <w:r>
        <w:rPr>
          <w:rtl/>
        </w:rPr>
        <w:t xml:space="preserve">חייבת </w:t>
      </w:r>
      <w:bookmarkStart w:id="582" w:name="_ETM_Q2_446139"/>
      <w:bookmarkEnd w:id="582"/>
      <w:r>
        <w:rPr>
          <w:rtl/>
        </w:rPr>
        <w:t>להגיד</w:t>
      </w:r>
      <w:r>
        <w:rPr>
          <w:rFonts w:hint="cs"/>
          <w:rtl/>
        </w:rPr>
        <w:t xml:space="preserve">, יש לנו </w:t>
      </w:r>
      <w:bookmarkStart w:id="583" w:name="_ETM_Q2_447210"/>
      <w:bookmarkStart w:id="584" w:name="_ETM_Q2_447629"/>
      <w:bookmarkEnd w:id="583"/>
      <w:bookmarkEnd w:id="584"/>
      <w:r>
        <w:rPr>
          <w:rtl/>
        </w:rPr>
        <w:t xml:space="preserve">ב-108 </w:t>
      </w:r>
      <w:bookmarkStart w:id="585" w:name="_ETM_Q2_448529"/>
      <w:bookmarkEnd w:id="585"/>
      <w:r>
        <w:rPr>
          <w:rtl/>
        </w:rPr>
        <w:t xml:space="preserve">נציגויות </w:t>
      </w:r>
      <w:bookmarkStart w:id="586" w:name="_ETM_Q2_449039"/>
      <w:bookmarkEnd w:id="586"/>
      <w:r>
        <w:rPr>
          <w:rtl/>
        </w:rPr>
        <w:t xml:space="preserve">בכל </w:t>
      </w:r>
      <w:bookmarkStart w:id="587" w:name="_ETM_Q2_449430"/>
      <w:bookmarkEnd w:id="587"/>
      <w:r>
        <w:rPr>
          <w:rtl/>
        </w:rPr>
        <w:t xml:space="preserve">העולם </w:t>
      </w:r>
      <w:bookmarkStart w:id="588" w:name="_ETM_Q2_451580"/>
      <w:bookmarkEnd w:id="588"/>
      <w:r>
        <w:rPr>
          <w:rtl/>
        </w:rPr>
        <w:t xml:space="preserve">נציגים </w:t>
      </w:r>
      <w:bookmarkStart w:id="589" w:name="_ETM_Q2_452240"/>
      <w:bookmarkEnd w:id="589"/>
      <w:r>
        <w:rPr>
          <w:rtl/>
        </w:rPr>
        <w:t xml:space="preserve">שיוצאים </w:t>
      </w:r>
      <w:bookmarkStart w:id="590" w:name="_ETM_Q2_452870"/>
      <w:bookmarkEnd w:id="590"/>
      <w:r>
        <w:rPr>
          <w:rtl/>
        </w:rPr>
        <w:t xml:space="preserve">לקרב </w:t>
      </w:r>
      <w:bookmarkStart w:id="591" w:name="_ETM_Q2_453680"/>
      <w:bookmarkEnd w:id="591"/>
      <w:r>
        <w:rPr>
          <w:rtl/>
        </w:rPr>
        <w:t xml:space="preserve">כל </w:t>
      </w:r>
      <w:bookmarkStart w:id="592" w:name="_ETM_Q2_453980"/>
      <w:bookmarkEnd w:id="592"/>
      <w:r>
        <w:rPr>
          <w:rtl/>
        </w:rPr>
        <w:t>בוקר</w:t>
      </w:r>
      <w:r>
        <w:rPr>
          <w:rFonts w:hint="cs"/>
          <w:rtl/>
        </w:rPr>
        <w:t>,</w:t>
      </w:r>
      <w:r>
        <w:rPr>
          <w:rtl/>
        </w:rPr>
        <w:t xml:space="preserve"> </w:t>
      </w:r>
      <w:bookmarkStart w:id="593" w:name="_ETM_Q2_454940"/>
      <w:bookmarkStart w:id="594" w:name="_ETM_Q2_455120"/>
      <w:bookmarkEnd w:id="593"/>
      <w:bookmarkEnd w:id="594"/>
      <w:r>
        <w:rPr>
          <w:rtl/>
        </w:rPr>
        <w:t xml:space="preserve">אם </w:t>
      </w:r>
      <w:bookmarkStart w:id="595" w:name="_ETM_Q2_455240"/>
      <w:bookmarkEnd w:id="595"/>
      <w:r>
        <w:rPr>
          <w:rtl/>
        </w:rPr>
        <w:t xml:space="preserve">זה </w:t>
      </w:r>
      <w:bookmarkStart w:id="596" w:name="_ETM_Q2_455360"/>
      <w:bookmarkEnd w:id="596"/>
      <w:r>
        <w:rPr>
          <w:rtl/>
        </w:rPr>
        <w:t xml:space="preserve">מול </w:t>
      </w:r>
      <w:bookmarkStart w:id="597" w:name="_ETM_Q2_455510"/>
      <w:bookmarkEnd w:id="597"/>
      <w:r>
        <w:rPr>
          <w:rtl/>
        </w:rPr>
        <w:t xml:space="preserve">התקשורת </w:t>
      </w:r>
      <w:bookmarkStart w:id="598" w:name="_ETM_Q2_456080"/>
      <w:bookmarkEnd w:id="598"/>
      <w:r>
        <w:rPr>
          <w:rtl/>
        </w:rPr>
        <w:t>הזרה</w:t>
      </w:r>
      <w:r>
        <w:rPr>
          <w:rFonts w:hint="cs"/>
          <w:rtl/>
        </w:rPr>
        <w:t>,</w:t>
      </w:r>
      <w:r>
        <w:rPr>
          <w:rtl/>
        </w:rPr>
        <w:t xml:space="preserve"> </w:t>
      </w:r>
      <w:bookmarkStart w:id="599" w:name="_ETM_Q2_457410"/>
      <w:bookmarkStart w:id="600" w:name="_ETM_Q2_457740"/>
      <w:bookmarkEnd w:id="599"/>
      <w:bookmarkEnd w:id="600"/>
      <w:r>
        <w:rPr>
          <w:rtl/>
        </w:rPr>
        <w:t xml:space="preserve">אם </w:t>
      </w:r>
      <w:bookmarkStart w:id="601" w:name="_ETM_Q2_457889"/>
      <w:bookmarkEnd w:id="601"/>
      <w:r>
        <w:rPr>
          <w:rtl/>
        </w:rPr>
        <w:t xml:space="preserve">זה </w:t>
      </w:r>
      <w:bookmarkStart w:id="602" w:name="_ETM_Q2_458520"/>
      <w:bookmarkEnd w:id="602"/>
      <w:r>
        <w:rPr>
          <w:rtl/>
        </w:rPr>
        <w:t xml:space="preserve">אל </w:t>
      </w:r>
      <w:bookmarkStart w:id="603" w:name="_ETM_Q2_458700"/>
      <w:bookmarkEnd w:id="603"/>
      <w:r>
        <w:rPr>
          <w:rtl/>
        </w:rPr>
        <w:t xml:space="preserve">מול </w:t>
      </w:r>
      <w:bookmarkStart w:id="604" w:name="_ETM_Q2_459000"/>
      <w:bookmarkEnd w:id="604"/>
      <w:r>
        <w:rPr>
          <w:rtl/>
        </w:rPr>
        <w:t xml:space="preserve">הנהגה </w:t>
      </w:r>
      <w:bookmarkStart w:id="605" w:name="_ETM_Q2_459419"/>
      <w:bookmarkEnd w:id="605"/>
      <w:r>
        <w:rPr>
          <w:rtl/>
        </w:rPr>
        <w:t>פוליטית</w:t>
      </w:r>
      <w:r>
        <w:rPr>
          <w:rFonts w:hint="cs"/>
          <w:rtl/>
        </w:rPr>
        <w:t>,</w:t>
      </w:r>
      <w:r>
        <w:rPr>
          <w:rtl/>
        </w:rPr>
        <w:t xml:space="preserve"> </w:t>
      </w:r>
      <w:bookmarkStart w:id="606" w:name="_ETM_Q2_460960"/>
      <w:bookmarkEnd w:id="606"/>
      <w:r>
        <w:rPr>
          <w:rtl/>
        </w:rPr>
        <w:t xml:space="preserve">כדי </w:t>
      </w:r>
      <w:bookmarkStart w:id="607" w:name="_ETM_Q2_461349"/>
      <w:bookmarkEnd w:id="607"/>
      <w:r>
        <w:rPr>
          <w:rtl/>
        </w:rPr>
        <w:t>ל</w:t>
      </w:r>
      <w:r>
        <w:rPr>
          <w:rFonts w:hint="cs"/>
          <w:rtl/>
        </w:rPr>
        <w:t>הי</w:t>
      </w:r>
      <w:r>
        <w:rPr>
          <w:rtl/>
        </w:rPr>
        <w:t xml:space="preserve">אבק </w:t>
      </w:r>
      <w:bookmarkStart w:id="608" w:name="_ETM_Q2_462220"/>
      <w:bookmarkEnd w:id="608"/>
      <w:r>
        <w:rPr>
          <w:rtl/>
        </w:rPr>
        <w:t xml:space="preserve">להגנה </w:t>
      </w:r>
      <w:bookmarkStart w:id="609" w:name="_ETM_Q2_463139"/>
      <w:bookmarkEnd w:id="609"/>
      <w:r>
        <w:rPr>
          <w:rtl/>
        </w:rPr>
        <w:t xml:space="preserve">על </w:t>
      </w:r>
      <w:bookmarkStart w:id="610" w:name="_ETM_Q2_463380"/>
      <w:bookmarkEnd w:id="610"/>
      <w:r>
        <w:rPr>
          <w:rtl/>
        </w:rPr>
        <w:t xml:space="preserve">הקהילות </w:t>
      </w:r>
      <w:bookmarkStart w:id="611" w:name="_ETM_Q2_463919"/>
      <w:bookmarkEnd w:id="611"/>
      <w:r>
        <w:rPr>
          <w:rtl/>
        </w:rPr>
        <w:t xml:space="preserve">היהודיות </w:t>
      </w:r>
      <w:bookmarkStart w:id="612" w:name="_ETM_Q2_465060"/>
      <w:bookmarkEnd w:id="612"/>
      <w:r>
        <w:rPr>
          <w:rtl/>
        </w:rPr>
        <w:t xml:space="preserve">ועל </w:t>
      </w:r>
      <w:bookmarkStart w:id="613" w:name="_ETM_Q2_465419"/>
      <w:bookmarkEnd w:id="613"/>
      <w:r>
        <w:rPr>
          <w:rtl/>
        </w:rPr>
        <w:t xml:space="preserve">ישראל </w:t>
      </w:r>
      <w:bookmarkStart w:id="614" w:name="_ETM_Q2_465930"/>
      <w:bookmarkEnd w:id="614"/>
      <w:r>
        <w:rPr>
          <w:rtl/>
        </w:rPr>
        <w:t>עצמה</w:t>
      </w:r>
      <w:r>
        <w:rPr>
          <w:rFonts w:hint="cs"/>
          <w:rtl/>
        </w:rPr>
        <w:t>.</w:t>
      </w:r>
      <w:r>
        <w:rPr>
          <w:rtl/>
        </w:rPr>
        <w:t xml:space="preserve"> </w:t>
      </w:r>
      <w:bookmarkStart w:id="615" w:name="_ETM_Q2_466740"/>
      <w:bookmarkEnd w:id="615"/>
      <w:r>
        <w:rPr>
          <w:rtl/>
        </w:rPr>
        <w:t xml:space="preserve">הם </w:t>
      </w:r>
      <w:bookmarkStart w:id="616" w:name="_ETM_Q2_466889"/>
      <w:bookmarkEnd w:id="616"/>
      <w:r>
        <w:rPr>
          <w:rtl/>
        </w:rPr>
        <w:t xml:space="preserve">עושים </w:t>
      </w:r>
      <w:bookmarkStart w:id="617" w:name="_ETM_Q2_467220"/>
      <w:bookmarkEnd w:id="617"/>
      <w:r>
        <w:rPr>
          <w:rtl/>
        </w:rPr>
        <w:t xml:space="preserve">את </w:t>
      </w:r>
      <w:bookmarkStart w:id="618" w:name="_ETM_Q2_467310"/>
      <w:bookmarkEnd w:id="618"/>
      <w:r>
        <w:rPr>
          <w:rtl/>
        </w:rPr>
        <w:t xml:space="preserve">זה </w:t>
      </w:r>
      <w:bookmarkStart w:id="619" w:name="_ETM_Q2_467400"/>
      <w:bookmarkEnd w:id="619"/>
      <w:r>
        <w:rPr>
          <w:rtl/>
        </w:rPr>
        <w:t xml:space="preserve">כמו </w:t>
      </w:r>
      <w:bookmarkStart w:id="620" w:name="_ETM_Q2_467610"/>
      <w:bookmarkEnd w:id="620"/>
      <w:r>
        <w:rPr>
          <w:rtl/>
        </w:rPr>
        <w:t xml:space="preserve">לוחמים </w:t>
      </w:r>
      <w:bookmarkStart w:id="621" w:name="_ETM_Q2_467970"/>
      <w:bookmarkStart w:id="622" w:name="_ETM_Q2_468120"/>
      <w:bookmarkEnd w:id="621"/>
      <w:bookmarkEnd w:id="622"/>
      <w:r>
        <w:rPr>
          <w:rtl/>
        </w:rPr>
        <w:t xml:space="preserve">בקו </w:t>
      </w:r>
      <w:bookmarkStart w:id="623" w:name="_ETM_Q2_468540"/>
      <w:bookmarkEnd w:id="623"/>
      <w:r>
        <w:rPr>
          <w:rtl/>
        </w:rPr>
        <w:t xml:space="preserve">החזית </w:t>
      </w:r>
      <w:bookmarkStart w:id="624" w:name="_ETM_Q2_469470"/>
      <w:bookmarkEnd w:id="624"/>
      <w:r>
        <w:rPr>
          <w:rtl/>
        </w:rPr>
        <w:t xml:space="preserve">כאשר </w:t>
      </w:r>
      <w:bookmarkStart w:id="625" w:name="_ETM_Q2_469890"/>
      <w:bookmarkEnd w:id="625"/>
      <w:r>
        <w:rPr>
          <w:rtl/>
        </w:rPr>
        <w:t xml:space="preserve">יש </w:t>
      </w:r>
      <w:bookmarkStart w:id="626" w:name="_ETM_Q2_470100"/>
      <w:bookmarkEnd w:id="626"/>
      <w:r>
        <w:rPr>
          <w:rtl/>
        </w:rPr>
        <w:t xml:space="preserve">מטרה </w:t>
      </w:r>
      <w:bookmarkStart w:id="627" w:name="_ETM_Q2_470610"/>
      <w:bookmarkEnd w:id="627"/>
      <w:r>
        <w:rPr>
          <w:rtl/>
        </w:rPr>
        <w:t xml:space="preserve">מסומנת </w:t>
      </w:r>
      <w:bookmarkStart w:id="628" w:name="_ETM_Q2_471210"/>
      <w:bookmarkEnd w:id="628"/>
      <w:r>
        <w:rPr>
          <w:rtl/>
        </w:rPr>
        <w:t xml:space="preserve">על </w:t>
      </w:r>
      <w:bookmarkStart w:id="629" w:name="_ETM_Q2_471330"/>
      <w:bookmarkEnd w:id="629"/>
      <w:r>
        <w:rPr>
          <w:rtl/>
        </w:rPr>
        <w:t>גבם</w:t>
      </w:r>
      <w:r>
        <w:rPr>
          <w:rFonts w:hint="cs"/>
          <w:rtl/>
        </w:rPr>
        <w:t>.</w:t>
      </w:r>
      <w:r>
        <w:rPr>
          <w:rtl/>
        </w:rPr>
        <w:t xml:space="preserve"> </w:t>
      </w:r>
      <w:bookmarkStart w:id="630" w:name="_ETM_Q2_472110"/>
      <w:bookmarkEnd w:id="630"/>
      <w:r>
        <w:rPr>
          <w:rtl/>
        </w:rPr>
        <w:t xml:space="preserve">לפעמים </w:t>
      </w:r>
      <w:bookmarkStart w:id="631" w:name="_ETM_Q2_472560"/>
      <w:bookmarkEnd w:id="631"/>
      <w:r>
        <w:rPr>
          <w:rtl/>
        </w:rPr>
        <w:t xml:space="preserve">הם </w:t>
      </w:r>
      <w:bookmarkStart w:id="632" w:name="_ETM_Q2_472680"/>
      <w:bookmarkEnd w:id="632"/>
      <w:r>
        <w:rPr>
          <w:rtl/>
        </w:rPr>
        <w:t xml:space="preserve">עושים </w:t>
      </w:r>
      <w:bookmarkStart w:id="633" w:name="_ETM_Q2_472980"/>
      <w:bookmarkEnd w:id="633"/>
      <w:r>
        <w:rPr>
          <w:rtl/>
        </w:rPr>
        <w:t xml:space="preserve">את </w:t>
      </w:r>
      <w:bookmarkStart w:id="634" w:name="_ETM_Q2_473070"/>
      <w:bookmarkEnd w:id="634"/>
      <w:r>
        <w:rPr>
          <w:rtl/>
        </w:rPr>
        <w:t xml:space="preserve">זה </w:t>
      </w:r>
      <w:bookmarkStart w:id="635" w:name="_ETM_Q2_473160"/>
      <w:bookmarkEnd w:id="635"/>
      <w:r>
        <w:rPr>
          <w:rtl/>
        </w:rPr>
        <w:t xml:space="preserve">גם </w:t>
      </w:r>
      <w:bookmarkStart w:id="636" w:name="_ETM_Q2_473339"/>
      <w:bookmarkEnd w:id="636"/>
      <w:r>
        <w:rPr>
          <w:rtl/>
        </w:rPr>
        <w:t xml:space="preserve">תחת </w:t>
      </w:r>
      <w:bookmarkStart w:id="637" w:name="_ETM_Q2_473820"/>
      <w:bookmarkEnd w:id="637"/>
      <w:r>
        <w:rPr>
          <w:rtl/>
        </w:rPr>
        <w:t>אש</w:t>
      </w:r>
      <w:r>
        <w:rPr>
          <w:rFonts w:hint="cs"/>
          <w:rtl/>
        </w:rPr>
        <w:t>,</w:t>
      </w:r>
      <w:r>
        <w:rPr>
          <w:rtl/>
        </w:rPr>
        <w:t xml:space="preserve"> </w:t>
      </w:r>
      <w:bookmarkStart w:id="638" w:name="_ETM_Q2_474120"/>
      <w:bookmarkEnd w:id="638"/>
      <w:r>
        <w:rPr>
          <w:rtl/>
        </w:rPr>
        <w:t xml:space="preserve">ולפעמים </w:t>
      </w:r>
      <w:bookmarkStart w:id="639" w:name="_ETM_Q2_474690"/>
      <w:bookmarkEnd w:id="639"/>
      <w:r>
        <w:rPr>
          <w:rtl/>
        </w:rPr>
        <w:t xml:space="preserve">גם </w:t>
      </w:r>
      <w:bookmarkStart w:id="640" w:name="_ETM_Q2_474839"/>
      <w:bookmarkEnd w:id="640"/>
      <w:r>
        <w:rPr>
          <w:rtl/>
        </w:rPr>
        <w:t xml:space="preserve">משלמים </w:t>
      </w:r>
      <w:bookmarkStart w:id="641" w:name="_ETM_Q2_475230"/>
      <w:bookmarkEnd w:id="641"/>
      <w:r>
        <w:rPr>
          <w:rtl/>
        </w:rPr>
        <w:t xml:space="preserve">מחירים </w:t>
      </w:r>
      <w:bookmarkStart w:id="642" w:name="_ETM_Q2_475650"/>
      <w:bookmarkEnd w:id="642"/>
      <w:r>
        <w:rPr>
          <w:rtl/>
        </w:rPr>
        <w:t>יקרים</w:t>
      </w:r>
      <w:r>
        <w:rPr>
          <w:rFonts w:hint="cs"/>
          <w:rtl/>
        </w:rPr>
        <w:t>,</w:t>
      </w:r>
      <w:r>
        <w:rPr>
          <w:rtl/>
        </w:rPr>
        <w:t xml:space="preserve"> </w:t>
      </w:r>
      <w:bookmarkStart w:id="643" w:name="_ETM_Q2_476690"/>
      <w:bookmarkEnd w:id="643"/>
      <w:r>
        <w:rPr>
          <w:rtl/>
        </w:rPr>
        <w:t xml:space="preserve">וזו </w:t>
      </w:r>
      <w:bookmarkStart w:id="644" w:name="_ETM_Q2_476990"/>
      <w:bookmarkEnd w:id="644"/>
      <w:r>
        <w:rPr>
          <w:rtl/>
        </w:rPr>
        <w:t xml:space="preserve">הזדמנות </w:t>
      </w:r>
      <w:bookmarkStart w:id="645" w:name="_ETM_Q2_477710"/>
      <w:bookmarkEnd w:id="645"/>
      <w:r>
        <w:rPr>
          <w:rtl/>
        </w:rPr>
        <w:t xml:space="preserve">בשבילי </w:t>
      </w:r>
      <w:bookmarkStart w:id="646" w:name="_ETM_Q2_478610"/>
      <w:bookmarkEnd w:id="646"/>
      <w:r>
        <w:rPr>
          <w:rtl/>
        </w:rPr>
        <w:t xml:space="preserve">לומר </w:t>
      </w:r>
      <w:bookmarkStart w:id="647" w:name="_ETM_Q2_478970"/>
      <w:bookmarkEnd w:id="647"/>
      <w:r>
        <w:rPr>
          <w:rtl/>
        </w:rPr>
        <w:t xml:space="preserve">להם </w:t>
      </w:r>
      <w:bookmarkStart w:id="648" w:name="_ETM_Q2_479240"/>
      <w:bookmarkEnd w:id="648"/>
      <w:r>
        <w:rPr>
          <w:rtl/>
        </w:rPr>
        <w:t xml:space="preserve">תודה </w:t>
      </w:r>
      <w:bookmarkStart w:id="649" w:name="_ETM_Q2_479839"/>
      <w:bookmarkEnd w:id="649"/>
      <w:r>
        <w:rPr>
          <w:rtl/>
        </w:rPr>
        <w:t>כ</w:t>
      </w:r>
      <w:r>
        <w:rPr>
          <w:rFonts w:hint="cs"/>
          <w:rtl/>
        </w:rPr>
        <w:t>א</w:t>
      </w:r>
      <w:r>
        <w:rPr>
          <w:rtl/>
        </w:rPr>
        <w:t>ן</w:t>
      </w:r>
      <w:r>
        <w:rPr>
          <w:rFonts w:hint="cs"/>
          <w:rtl/>
        </w:rPr>
        <w:t>,</w:t>
      </w:r>
      <w:r>
        <w:rPr>
          <w:rtl/>
        </w:rPr>
        <w:t xml:space="preserve"> </w:t>
      </w:r>
      <w:bookmarkStart w:id="650" w:name="_ETM_Q2_480170"/>
      <w:bookmarkEnd w:id="650"/>
      <w:r>
        <w:rPr>
          <w:rtl/>
        </w:rPr>
        <w:t xml:space="preserve">מבימת </w:t>
      </w:r>
      <w:bookmarkStart w:id="651" w:name="_ETM_Q2_480589"/>
      <w:bookmarkEnd w:id="651"/>
      <w:r>
        <w:rPr>
          <w:rtl/>
        </w:rPr>
        <w:t>הכנסת</w:t>
      </w:r>
      <w:r>
        <w:rPr>
          <w:rFonts w:hint="cs"/>
          <w:rtl/>
        </w:rPr>
        <w:t>,</w:t>
      </w:r>
      <w:r>
        <w:rPr>
          <w:rtl/>
        </w:rPr>
        <w:t xml:space="preserve"> </w:t>
      </w:r>
      <w:bookmarkStart w:id="652" w:name="_ETM_Q2_481160"/>
      <w:bookmarkEnd w:id="652"/>
      <w:r>
        <w:rPr>
          <w:rtl/>
        </w:rPr>
        <w:t xml:space="preserve">בשם </w:t>
      </w:r>
      <w:bookmarkStart w:id="653" w:name="_ETM_Q2_481580"/>
      <w:bookmarkEnd w:id="653"/>
      <w:r>
        <w:rPr>
          <w:rtl/>
        </w:rPr>
        <w:t>הכנסת</w:t>
      </w:r>
      <w:r>
        <w:rPr>
          <w:rFonts w:hint="cs"/>
          <w:rtl/>
        </w:rPr>
        <w:t xml:space="preserve">. תודה על העבודה </w:t>
      </w:r>
      <w:bookmarkStart w:id="654" w:name="_ETM_Q2_480240"/>
      <w:bookmarkStart w:id="655" w:name="_ETM_Q2_480570"/>
      <w:bookmarkStart w:id="656" w:name="_ETM_Q2_483779"/>
      <w:bookmarkEnd w:id="654"/>
      <w:bookmarkEnd w:id="655"/>
      <w:bookmarkEnd w:id="656"/>
      <w:r>
        <w:rPr>
          <w:rtl/>
        </w:rPr>
        <w:t xml:space="preserve">החשובה </w:t>
      </w:r>
      <w:bookmarkStart w:id="657" w:name="_ETM_Q2_484319"/>
      <w:bookmarkEnd w:id="657"/>
      <w:r>
        <w:rPr>
          <w:rtl/>
        </w:rPr>
        <w:t xml:space="preserve">שהם </w:t>
      </w:r>
      <w:bookmarkStart w:id="658" w:name="_ETM_Q2_484620"/>
      <w:bookmarkEnd w:id="658"/>
      <w:r>
        <w:rPr>
          <w:rtl/>
        </w:rPr>
        <w:t xml:space="preserve">עושים </w:t>
      </w:r>
      <w:bookmarkStart w:id="659" w:name="_ETM_Q2_484950"/>
      <w:bookmarkEnd w:id="659"/>
      <w:r>
        <w:rPr>
          <w:rtl/>
        </w:rPr>
        <w:t xml:space="preserve">תוך </w:t>
      </w:r>
      <w:bookmarkStart w:id="660" w:name="_ETM_Q2_485370"/>
      <w:bookmarkEnd w:id="660"/>
      <w:r>
        <w:rPr>
          <w:rtl/>
        </w:rPr>
        <w:t xml:space="preserve">סיכון </w:t>
      </w:r>
      <w:bookmarkStart w:id="661" w:name="_ETM_Q2_485850"/>
      <w:bookmarkEnd w:id="661"/>
      <w:r>
        <w:rPr>
          <w:rtl/>
        </w:rPr>
        <w:t xml:space="preserve">אישי </w:t>
      </w:r>
      <w:bookmarkStart w:id="662" w:name="_ETM_Q2_486540"/>
      <w:bookmarkEnd w:id="662"/>
      <w:r>
        <w:rPr>
          <w:rtl/>
        </w:rPr>
        <w:t xml:space="preserve">במחירים </w:t>
      </w:r>
      <w:bookmarkStart w:id="663" w:name="_ETM_Q2_487080"/>
      <w:bookmarkEnd w:id="663"/>
      <w:r>
        <w:rPr>
          <w:rtl/>
        </w:rPr>
        <w:t xml:space="preserve">לא </w:t>
      </w:r>
      <w:bookmarkStart w:id="664" w:name="_ETM_Q2_487200"/>
      <w:bookmarkEnd w:id="664"/>
      <w:r>
        <w:rPr>
          <w:rtl/>
        </w:rPr>
        <w:t>פשוטים</w:t>
      </w:r>
      <w:r>
        <w:rPr>
          <w:rFonts w:hint="cs"/>
          <w:rtl/>
        </w:rPr>
        <w:t>.</w:t>
      </w:r>
    </w:p>
    <w:p w14:paraId="67802288" w14:textId="77777777" w:rsidR="003355B4" w:rsidRDefault="003355B4" w:rsidP="00A020C8">
      <w:pPr>
        <w:rPr>
          <w:rtl/>
        </w:rPr>
      </w:pPr>
      <w:bookmarkStart w:id="665" w:name="_ETM_Q2_488218"/>
      <w:bookmarkStart w:id="666" w:name="_ETM_Q2_488276"/>
      <w:bookmarkEnd w:id="665"/>
      <w:bookmarkEnd w:id="666"/>
    </w:p>
    <w:p w14:paraId="39B9A0A3" w14:textId="77777777" w:rsidR="003355B4" w:rsidRDefault="003355B4" w:rsidP="00A020C8">
      <w:pPr>
        <w:pStyle w:val="af7"/>
        <w:keepNext/>
        <w:rPr>
          <w:rtl/>
        </w:rPr>
      </w:pPr>
      <w:bookmarkStart w:id="667" w:name="ET_yor_6423_16"/>
      <w:r w:rsidRPr="007514FF">
        <w:rPr>
          <w:rStyle w:val="TagStyle"/>
          <w:rtl/>
        </w:rPr>
        <w:t xml:space="preserve"> &lt;&lt; יור &gt;&gt; </w:t>
      </w:r>
      <w:r>
        <w:rPr>
          <w:rtl/>
        </w:rPr>
        <w:t>היו"ר אמיר אוחנה:</w:t>
      </w:r>
      <w:r w:rsidRPr="007514FF">
        <w:rPr>
          <w:rStyle w:val="TagStyle"/>
          <w:rtl/>
        </w:rPr>
        <w:t xml:space="preserve"> &lt;&lt; יור &gt;&gt;</w:t>
      </w:r>
      <w:r>
        <w:rPr>
          <w:rtl/>
        </w:rPr>
        <w:t xml:space="preserve">   </w:t>
      </w:r>
      <w:bookmarkEnd w:id="667"/>
    </w:p>
    <w:p w14:paraId="21544FE7" w14:textId="77777777" w:rsidR="003355B4" w:rsidRDefault="003355B4" w:rsidP="00A020C8">
      <w:pPr>
        <w:pStyle w:val="KeepWithNext"/>
        <w:rPr>
          <w:rtl/>
        </w:rPr>
      </w:pPr>
    </w:p>
    <w:p w14:paraId="3A8A1DB8" w14:textId="77777777" w:rsidR="003355B4" w:rsidRDefault="003355B4" w:rsidP="00A020C8">
      <w:pPr>
        <w:rPr>
          <w:rtl/>
        </w:rPr>
      </w:pPr>
      <w:bookmarkStart w:id="668" w:name="_ETM_Q2_489369"/>
      <w:bookmarkStart w:id="669" w:name="_ETM_Q2_488442"/>
      <w:bookmarkStart w:id="670" w:name="_ETM_Q2_488489"/>
      <w:bookmarkEnd w:id="668"/>
      <w:bookmarkEnd w:id="669"/>
      <w:bookmarkEnd w:id="670"/>
      <w:r>
        <w:rPr>
          <w:rtl/>
        </w:rPr>
        <w:t xml:space="preserve"> </w:t>
      </w:r>
      <w:bookmarkStart w:id="671" w:name="_ETM_Q2_488660"/>
      <w:bookmarkEnd w:id="671"/>
      <w:r>
        <w:rPr>
          <w:rtl/>
        </w:rPr>
        <w:t>תודה</w:t>
      </w:r>
      <w:r>
        <w:rPr>
          <w:rFonts w:hint="cs"/>
          <w:rtl/>
        </w:rPr>
        <w:t>.</w:t>
      </w:r>
      <w:r>
        <w:rPr>
          <w:rtl/>
        </w:rPr>
        <w:t xml:space="preserve"> </w:t>
      </w:r>
      <w:bookmarkStart w:id="672" w:name="_ETM_Q2_489169"/>
      <w:bookmarkEnd w:id="672"/>
      <w:r>
        <w:rPr>
          <w:rtl/>
        </w:rPr>
        <w:t xml:space="preserve">שאלת </w:t>
      </w:r>
      <w:bookmarkStart w:id="673" w:name="_ETM_Q2_489529"/>
      <w:bookmarkEnd w:id="673"/>
      <w:r>
        <w:rPr>
          <w:rtl/>
        </w:rPr>
        <w:t xml:space="preserve">המשך </w:t>
      </w:r>
      <w:bookmarkStart w:id="674" w:name="_ETM_Q2_489919"/>
      <w:bookmarkEnd w:id="674"/>
      <w:r>
        <w:rPr>
          <w:rtl/>
        </w:rPr>
        <w:t>לח</w:t>
      </w:r>
      <w:r>
        <w:rPr>
          <w:rFonts w:hint="cs"/>
          <w:rtl/>
        </w:rPr>
        <w:t>בר הכנסת</w:t>
      </w:r>
      <w:r>
        <w:rPr>
          <w:rtl/>
        </w:rPr>
        <w:t xml:space="preserve"> </w:t>
      </w:r>
      <w:bookmarkStart w:id="675" w:name="_ETM_Q2_490610"/>
      <w:bookmarkEnd w:id="675"/>
      <w:r>
        <w:rPr>
          <w:rtl/>
        </w:rPr>
        <w:t>מעוז</w:t>
      </w:r>
      <w:r>
        <w:rPr>
          <w:rFonts w:hint="cs"/>
          <w:rtl/>
        </w:rPr>
        <w:t>.</w:t>
      </w:r>
      <w:r>
        <w:rPr>
          <w:rtl/>
        </w:rPr>
        <w:t xml:space="preserve"> </w:t>
      </w:r>
      <w:bookmarkStart w:id="676" w:name="_ETM_Q2_490879"/>
      <w:bookmarkEnd w:id="676"/>
      <w:r>
        <w:rPr>
          <w:rtl/>
        </w:rPr>
        <w:t xml:space="preserve">לאחר </w:t>
      </w:r>
      <w:bookmarkStart w:id="677" w:name="_ETM_Q2_491240"/>
      <w:bookmarkEnd w:id="677"/>
      <w:r>
        <w:rPr>
          <w:rtl/>
        </w:rPr>
        <w:t xml:space="preserve">מכן </w:t>
      </w:r>
      <w:bookmarkStart w:id="678" w:name="_ETM_Q2_491539"/>
      <w:bookmarkEnd w:id="678"/>
      <w:r>
        <w:rPr>
          <w:rtl/>
        </w:rPr>
        <w:t xml:space="preserve">שאלות </w:t>
      </w:r>
      <w:bookmarkStart w:id="679" w:name="_ETM_Q2_491900"/>
      <w:bookmarkEnd w:id="679"/>
      <w:r>
        <w:rPr>
          <w:rtl/>
        </w:rPr>
        <w:t xml:space="preserve">נוספות </w:t>
      </w:r>
      <w:bookmarkStart w:id="680" w:name="_ETM_Q2_492469"/>
      <w:bookmarkEnd w:id="680"/>
      <w:r>
        <w:rPr>
          <w:rtl/>
        </w:rPr>
        <w:t xml:space="preserve">לחברי </w:t>
      </w:r>
      <w:bookmarkStart w:id="681" w:name="_ETM_Q2_492980"/>
      <w:bookmarkEnd w:id="681"/>
      <w:r>
        <w:rPr>
          <w:rtl/>
        </w:rPr>
        <w:t xml:space="preserve">הכנסת </w:t>
      </w:r>
      <w:bookmarkStart w:id="682" w:name="_ETM_Q2_493339"/>
      <w:bookmarkEnd w:id="682"/>
      <w:r>
        <w:rPr>
          <w:rtl/>
        </w:rPr>
        <w:t xml:space="preserve">שירי </w:t>
      </w:r>
      <w:bookmarkStart w:id="683" w:name="_ETM_Q2_494119"/>
      <w:bookmarkEnd w:id="683"/>
      <w:r>
        <w:rPr>
          <w:rtl/>
        </w:rPr>
        <w:t xml:space="preserve">ולחברת </w:t>
      </w:r>
      <w:bookmarkStart w:id="684" w:name="_ETM_Q2_494660"/>
      <w:bookmarkEnd w:id="684"/>
      <w:r>
        <w:rPr>
          <w:rtl/>
        </w:rPr>
        <w:t xml:space="preserve">הכנסת </w:t>
      </w:r>
      <w:bookmarkStart w:id="685" w:name="_ETM_Q2_495169"/>
      <w:bookmarkEnd w:id="685"/>
      <w:r>
        <w:rPr>
          <w:rtl/>
        </w:rPr>
        <w:t>ניר</w:t>
      </w:r>
      <w:r>
        <w:rPr>
          <w:rFonts w:hint="cs"/>
          <w:rtl/>
        </w:rPr>
        <w:t>,</w:t>
      </w:r>
      <w:r>
        <w:rPr>
          <w:rtl/>
        </w:rPr>
        <w:t xml:space="preserve"> </w:t>
      </w:r>
      <w:bookmarkStart w:id="686" w:name="_ETM_Q2_496060"/>
      <w:bookmarkEnd w:id="686"/>
      <w:r>
        <w:rPr>
          <w:rtl/>
        </w:rPr>
        <w:t>ו</w:t>
      </w:r>
      <w:bookmarkStart w:id="687" w:name="_ETM_Q2_497260"/>
      <w:bookmarkEnd w:id="687"/>
      <w:r>
        <w:rPr>
          <w:rtl/>
        </w:rPr>
        <w:t xml:space="preserve">סגנית </w:t>
      </w:r>
      <w:bookmarkStart w:id="688" w:name="_ETM_Q2_497710"/>
      <w:bookmarkEnd w:id="688"/>
      <w:r>
        <w:rPr>
          <w:rtl/>
        </w:rPr>
        <w:t xml:space="preserve">השר </w:t>
      </w:r>
      <w:bookmarkStart w:id="689" w:name="_ETM_Q2_498070"/>
      <w:bookmarkEnd w:id="689"/>
      <w:r>
        <w:rPr>
          <w:rtl/>
        </w:rPr>
        <w:t xml:space="preserve">תשיב </w:t>
      </w:r>
      <w:bookmarkStart w:id="690" w:name="_ETM_Q2_498430"/>
      <w:bookmarkEnd w:id="690"/>
      <w:r>
        <w:rPr>
          <w:rtl/>
        </w:rPr>
        <w:t>במרוכז</w:t>
      </w:r>
      <w:r>
        <w:rPr>
          <w:rFonts w:hint="cs"/>
          <w:rtl/>
        </w:rPr>
        <w:t>.</w:t>
      </w:r>
      <w:bookmarkStart w:id="691" w:name="_ETM_Q2_501754"/>
      <w:bookmarkEnd w:id="691"/>
      <w:r>
        <w:rPr>
          <w:rFonts w:hint="cs"/>
          <w:rtl/>
        </w:rPr>
        <w:t xml:space="preserve"> כן, </w:t>
      </w:r>
      <w:bookmarkStart w:id="692" w:name="_ETM_Q2_510890"/>
      <w:bookmarkEnd w:id="692"/>
      <w:r>
        <w:rPr>
          <w:rFonts w:hint="cs"/>
          <w:rtl/>
        </w:rPr>
        <w:t>חבר הכנסת מעוז.</w:t>
      </w:r>
    </w:p>
    <w:p w14:paraId="5FA2FCA6" w14:textId="77777777" w:rsidR="003355B4" w:rsidRDefault="003355B4" w:rsidP="00A020C8">
      <w:pPr>
        <w:rPr>
          <w:rtl/>
        </w:rPr>
      </w:pPr>
      <w:bookmarkStart w:id="693" w:name="_ETM_Q2_501809"/>
      <w:bookmarkStart w:id="694" w:name="_ETM_Q2_505674"/>
      <w:bookmarkEnd w:id="693"/>
      <w:bookmarkEnd w:id="694"/>
    </w:p>
    <w:p w14:paraId="0AC36039" w14:textId="77777777" w:rsidR="003355B4" w:rsidRDefault="003355B4" w:rsidP="00D44A58">
      <w:pPr>
        <w:pStyle w:val="-"/>
        <w:rPr>
          <w:rtl/>
        </w:rPr>
      </w:pPr>
      <w:bookmarkStart w:id="695" w:name="ET_speakercontinue_6153_17"/>
      <w:r w:rsidRPr="00D44A58">
        <w:rPr>
          <w:rStyle w:val="TagStyle"/>
          <w:rtl/>
        </w:rPr>
        <w:t xml:space="preserve"> &lt;&lt; דובר_המשך &gt;&gt;</w:t>
      </w:r>
      <w:r w:rsidRPr="007514FF">
        <w:rPr>
          <w:rStyle w:val="TagStyle"/>
          <w:rtl/>
        </w:rPr>
        <w:t xml:space="preserve"> </w:t>
      </w:r>
      <w:bookmarkStart w:id="696" w:name="_Toc199961898"/>
      <w:bookmarkStart w:id="697" w:name="_Toc199962186"/>
      <w:r>
        <w:rPr>
          <w:rtl/>
        </w:rPr>
        <w:t>אבי מעוז (נעם):</w:t>
      </w:r>
      <w:bookmarkEnd w:id="696"/>
      <w:bookmarkEnd w:id="697"/>
      <w:r w:rsidRPr="007514FF">
        <w:rPr>
          <w:rStyle w:val="TagStyle"/>
          <w:rtl/>
        </w:rPr>
        <w:t xml:space="preserve"> </w:t>
      </w:r>
      <w:r w:rsidRPr="00D44A58">
        <w:rPr>
          <w:rStyle w:val="TagStyle"/>
          <w:rtl/>
        </w:rPr>
        <w:t xml:space="preserve">&lt;&lt; דובר_המשך &gt;&gt; </w:t>
      </w:r>
      <w:r>
        <w:rPr>
          <w:rtl/>
        </w:rPr>
        <w:t xml:space="preserve">   </w:t>
      </w:r>
      <w:bookmarkEnd w:id="695"/>
    </w:p>
    <w:p w14:paraId="044F1E1D" w14:textId="77777777" w:rsidR="003355B4" w:rsidRDefault="003355B4" w:rsidP="00A020C8">
      <w:pPr>
        <w:pStyle w:val="KeepWithNext"/>
        <w:rPr>
          <w:rtl/>
        </w:rPr>
      </w:pPr>
    </w:p>
    <w:p w14:paraId="6A42E2E0" w14:textId="77777777" w:rsidR="003355B4" w:rsidRDefault="003355B4" w:rsidP="00A020C8">
      <w:pPr>
        <w:rPr>
          <w:rtl/>
        </w:rPr>
      </w:pPr>
      <w:bookmarkStart w:id="698" w:name="_ETM_Q2_506081"/>
      <w:bookmarkStart w:id="699" w:name="_ETM_Q2_506114"/>
      <w:bookmarkStart w:id="700" w:name="_ETM_Q2_501898"/>
      <w:bookmarkStart w:id="701" w:name="_ETM_Q2_501952"/>
      <w:bookmarkEnd w:id="698"/>
      <w:bookmarkEnd w:id="699"/>
      <w:bookmarkEnd w:id="700"/>
      <w:bookmarkEnd w:id="701"/>
      <w:r>
        <w:rPr>
          <w:rtl/>
        </w:rPr>
        <w:t xml:space="preserve"> </w:t>
      </w:r>
      <w:bookmarkStart w:id="702" w:name="_ETM_Q2_499529"/>
      <w:bookmarkStart w:id="703" w:name="_ETM_Q2_499620"/>
      <w:bookmarkStart w:id="704" w:name="_ETM_Q2_499830"/>
      <w:bookmarkStart w:id="705" w:name="_ETM_Q2_500220"/>
      <w:bookmarkStart w:id="706" w:name="_ETM_Q2_500460"/>
      <w:bookmarkStart w:id="707" w:name="_ETM_Q2_500610"/>
      <w:bookmarkStart w:id="708" w:name="_ETM_Q2_503190"/>
      <w:bookmarkStart w:id="709" w:name="_ETM_Q2_503400"/>
      <w:bookmarkStart w:id="710" w:name="_ETM_Q2_503550"/>
      <w:bookmarkStart w:id="711" w:name="_ETM_Q2_504150"/>
      <w:bookmarkStart w:id="712" w:name="_ETM_Q2_504330"/>
      <w:bookmarkStart w:id="713" w:name="_ETM_Q2_505830"/>
      <w:bookmarkStart w:id="714" w:name="_ETM_Q2_507180"/>
      <w:bookmarkStart w:id="715" w:name="_ETM_Q2_507390"/>
      <w:bookmarkStart w:id="716" w:name="_ETM_Q2_507630"/>
      <w:bookmarkStart w:id="717" w:name="_ETM_Q2_507930"/>
      <w:bookmarkStart w:id="718" w:name="_ETM_Q2_508110"/>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r>
        <w:rPr>
          <w:rtl/>
        </w:rPr>
        <w:t>תודה</w:t>
      </w:r>
      <w:r>
        <w:rPr>
          <w:rFonts w:hint="cs"/>
          <w:rtl/>
        </w:rPr>
        <w:t>,</w:t>
      </w:r>
      <w:r>
        <w:rPr>
          <w:rtl/>
        </w:rPr>
        <w:t xml:space="preserve"> </w:t>
      </w:r>
      <w:bookmarkStart w:id="719" w:name="_ETM_Q2_509470"/>
      <w:bookmarkEnd w:id="719"/>
      <w:r>
        <w:rPr>
          <w:rtl/>
        </w:rPr>
        <w:t xml:space="preserve">גברתי </w:t>
      </w:r>
      <w:bookmarkStart w:id="720" w:name="_ETM_Q2_510279"/>
      <w:bookmarkEnd w:id="720"/>
      <w:r>
        <w:rPr>
          <w:rtl/>
        </w:rPr>
        <w:t xml:space="preserve">סגנית </w:t>
      </w:r>
      <w:bookmarkStart w:id="721" w:name="_ETM_Q2_510820"/>
      <w:bookmarkEnd w:id="721"/>
      <w:r>
        <w:rPr>
          <w:rtl/>
        </w:rPr>
        <w:t>השר</w:t>
      </w:r>
      <w:r>
        <w:rPr>
          <w:rFonts w:hint="cs"/>
          <w:rtl/>
        </w:rPr>
        <w:t>,</w:t>
      </w:r>
      <w:r>
        <w:rPr>
          <w:rtl/>
        </w:rPr>
        <w:t xml:space="preserve"> </w:t>
      </w:r>
      <w:bookmarkStart w:id="722" w:name="_ETM_Q2_512460"/>
      <w:bookmarkEnd w:id="722"/>
      <w:r>
        <w:rPr>
          <w:rtl/>
        </w:rPr>
        <w:t xml:space="preserve">על </w:t>
      </w:r>
      <w:bookmarkStart w:id="723" w:name="_ETM_Q2_512670"/>
      <w:bookmarkEnd w:id="723"/>
      <w:r>
        <w:rPr>
          <w:rtl/>
        </w:rPr>
        <w:t xml:space="preserve">התשובה </w:t>
      </w:r>
      <w:bookmarkStart w:id="724" w:name="_ETM_Q2_513570"/>
      <w:bookmarkEnd w:id="724"/>
      <w:r>
        <w:rPr>
          <w:rtl/>
        </w:rPr>
        <w:t>הנרחבת</w:t>
      </w:r>
      <w:r>
        <w:rPr>
          <w:rFonts w:hint="cs"/>
          <w:rtl/>
        </w:rPr>
        <w:t>,</w:t>
      </w:r>
      <w:r>
        <w:rPr>
          <w:rtl/>
        </w:rPr>
        <w:t xml:space="preserve"> </w:t>
      </w:r>
      <w:bookmarkStart w:id="725" w:name="_ETM_Q2_514529"/>
      <w:bookmarkEnd w:id="725"/>
      <w:r>
        <w:rPr>
          <w:rtl/>
        </w:rPr>
        <w:t xml:space="preserve">ויישר </w:t>
      </w:r>
      <w:bookmarkStart w:id="726" w:name="_ETM_Q2_515220"/>
      <w:bookmarkEnd w:id="726"/>
      <w:r>
        <w:rPr>
          <w:rtl/>
        </w:rPr>
        <w:t xml:space="preserve">כוח </w:t>
      </w:r>
      <w:bookmarkStart w:id="727" w:name="_ETM_Q2_515579"/>
      <w:bookmarkEnd w:id="727"/>
      <w:r>
        <w:rPr>
          <w:rFonts w:hint="cs"/>
          <w:rtl/>
        </w:rPr>
        <w:t xml:space="preserve">על </w:t>
      </w:r>
      <w:r>
        <w:rPr>
          <w:rtl/>
        </w:rPr>
        <w:t xml:space="preserve">שזיהיתם </w:t>
      </w:r>
      <w:bookmarkStart w:id="728" w:name="_ETM_Q2_516270"/>
      <w:bookmarkEnd w:id="728"/>
      <w:r>
        <w:rPr>
          <w:rtl/>
        </w:rPr>
        <w:t xml:space="preserve">שזה </w:t>
      </w:r>
      <w:bookmarkStart w:id="729" w:name="_ETM_Q2_516600"/>
      <w:bookmarkEnd w:id="729"/>
      <w:r>
        <w:rPr>
          <w:rtl/>
        </w:rPr>
        <w:t xml:space="preserve">תהליך </w:t>
      </w:r>
      <w:bookmarkStart w:id="730" w:name="_ETM_Q2_517079"/>
      <w:bookmarkEnd w:id="730"/>
      <w:r>
        <w:rPr>
          <w:rtl/>
        </w:rPr>
        <w:t xml:space="preserve">מכוון </w:t>
      </w:r>
      <w:bookmarkStart w:id="731" w:name="_ETM_Q2_517710"/>
      <w:bookmarkEnd w:id="731"/>
      <w:r>
        <w:rPr>
          <w:rtl/>
        </w:rPr>
        <w:t xml:space="preserve">נגדנו </w:t>
      </w:r>
      <w:bookmarkStart w:id="732" w:name="_ETM_Q2_519080"/>
      <w:bookmarkEnd w:id="732"/>
      <w:r>
        <w:rPr>
          <w:rtl/>
        </w:rPr>
        <w:t>ו</w:t>
      </w:r>
      <w:r>
        <w:rPr>
          <w:rFonts w:hint="cs"/>
          <w:rtl/>
        </w:rPr>
        <w:t xml:space="preserve">על </w:t>
      </w:r>
      <w:bookmarkStart w:id="733" w:name="_ETM_Q2_519320"/>
      <w:bookmarkEnd w:id="733"/>
      <w:r>
        <w:rPr>
          <w:rtl/>
        </w:rPr>
        <w:t xml:space="preserve">התשובות </w:t>
      </w:r>
      <w:bookmarkStart w:id="734" w:name="_ETM_Q2_519740"/>
      <w:bookmarkEnd w:id="734"/>
      <w:r>
        <w:rPr>
          <w:rtl/>
        </w:rPr>
        <w:t xml:space="preserve">שאתם </w:t>
      </w:r>
      <w:bookmarkStart w:id="735" w:name="_ETM_Q2_519950"/>
      <w:bookmarkEnd w:id="735"/>
      <w:r>
        <w:rPr>
          <w:rFonts w:hint="cs"/>
          <w:rtl/>
        </w:rPr>
        <w:t>נותנים.</w:t>
      </w:r>
    </w:p>
    <w:p w14:paraId="230688E3" w14:textId="77777777" w:rsidR="003355B4" w:rsidRDefault="003355B4" w:rsidP="00A020C8">
      <w:pPr>
        <w:rPr>
          <w:rtl/>
        </w:rPr>
      </w:pPr>
      <w:bookmarkStart w:id="736" w:name="_ETM_Q2_522446"/>
      <w:bookmarkStart w:id="737" w:name="_ETM_Q2_522502"/>
      <w:bookmarkStart w:id="738" w:name="_ETM_Q2_522607"/>
      <w:bookmarkEnd w:id="736"/>
      <w:bookmarkEnd w:id="737"/>
      <w:bookmarkEnd w:id="738"/>
    </w:p>
    <w:p w14:paraId="4CBE3A51" w14:textId="77777777" w:rsidR="003355B4" w:rsidRDefault="003355B4" w:rsidP="00A020C8">
      <w:pPr>
        <w:rPr>
          <w:rtl/>
        </w:rPr>
      </w:pPr>
      <w:bookmarkStart w:id="739" w:name="_ETM_Q2_522658"/>
      <w:bookmarkEnd w:id="739"/>
      <w:r>
        <w:rPr>
          <w:rtl/>
        </w:rPr>
        <w:t xml:space="preserve"> </w:t>
      </w:r>
      <w:bookmarkStart w:id="740" w:name="_ETM_Q2_521420"/>
      <w:bookmarkEnd w:id="740"/>
      <w:r>
        <w:rPr>
          <w:rtl/>
        </w:rPr>
        <w:t xml:space="preserve">במסגרת </w:t>
      </w:r>
      <w:bookmarkStart w:id="741" w:name="_ETM_Q2_522350"/>
      <w:bookmarkEnd w:id="741"/>
      <w:r>
        <w:rPr>
          <w:rtl/>
        </w:rPr>
        <w:t xml:space="preserve">ההסכם </w:t>
      </w:r>
      <w:bookmarkStart w:id="742" w:name="_ETM_Q2_522829"/>
      <w:bookmarkEnd w:id="742"/>
      <w:r>
        <w:rPr>
          <w:rtl/>
        </w:rPr>
        <w:t xml:space="preserve">הקואליציוני </w:t>
      </w:r>
      <w:bookmarkStart w:id="743" w:name="_ETM_Q2_526679"/>
      <w:bookmarkEnd w:id="743"/>
      <w:r>
        <w:rPr>
          <w:rtl/>
        </w:rPr>
        <w:t xml:space="preserve">התפרסם </w:t>
      </w:r>
      <w:bookmarkStart w:id="744" w:name="_ETM_Q2_527399"/>
      <w:bookmarkEnd w:id="744"/>
      <w:r>
        <w:rPr>
          <w:rtl/>
        </w:rPr>
        <w:t xml:space="preserve">שנוסף </w:t>
      </w:r>
      <w:bookmarkStart w:id="745" w:name="_ETM_Q2_528779"/>
      <w:bookmarkEnd w:id="745"/>
      <w:r>
        <w:rPr>
          <w:rtl/>
        </w:rPr>
        <w:t xml:space="preserve">למשרד </w:t>
      </w:r>
      <w:bookmarkStart w:id="746" w:name="_ETM_Q2_529830"/>
      <w:bookmarkEnd w:id="746"/>
      <w:r>
        <w:rPr>
          <w:rtl/>
        </w:rPr>
        <w:t xml:space="preserve">החוץ </w:t>
      </w:r>
      <w:bookmarkStart w:id="747" w:name="_ETM_Q2_530400"/>
      <w:bookmarkEnd w:id="747"/>
      <w:r>
        <w:rPr>
          <w:rtl/>
        </w:rPr>
        <w:t xml:space="preserve">תקציב </w:t>
      </w:r>
      <w:bookmarkStart w:id="748" w:name="_ETM_Q2_530940"/>
      <w:bookmarkEnd w:id="748"/>
      <w:r>
        <w:rPr>
          <w:rtl/>
        </w:rPr>
        <w:t xml:space="preserve">של </w:t>
      </w:r>
      <w:bookmarkStart w:id="749" w:name="_ETM_Q2_531810"/>
      <w:bookmarkEnd w:id="749"/>
      <w:r>
        <w:rPr>
          <w:rtl/>
        </w:rPr>
        <w:t xml:space="preserve">למעלה </w:t>
      </w:r>
      <w:bookmarkStart w:id="750" w:name="_ETM_Q2_532200"/>
      <w:bookmarkEnd w:id="750"/>
      <w:r>
        <w:rPr>
          <w:rtl/>
        </w:rPr>
        <w:t>מ</w:t>
      </w:r>
      <w:r>
        <w:rPr>
          <w:rFonts w:hint="cs"/>
          <w:rtl/>
        </w:rPr>
        <w:t>-0.5</w:t>
      </w:r>
      <w:r>
        <w:rPr>
          <w:rtl/>
        </w:rPr>
        <w:t xml:space="preserve"> </w:t>
      </w:r>
      <w:bookmarkStart w:id="751" w:name="_ETM_Q2_532589"/>
      <w:bookmarkEnd w:id="751"/>
      <w:r>
        <w:rPr>
          <w:rtl/>
        </w:rPr>
        <w:t xml:space="preserve">מיליארד </w:t>
      </w:r>
      <w:bookmarkStart w:id="752" w:name="_ETM_Q2_532980"/>
      <w:bookmarkEnd w:id="752"/>
      <w:r>
        <w:rPr>
          <w:rtl/>
        </w:rPr>
        <w:t xml:space="preserve">שקל </w:t>
      </w:r>
      <w:bookmarkStart w:id="753" w:name="_ETM_Q2_533370"/>
      <w:bookmarkEnd w:id="753"/>
      <w:r>
        <w:rPr>
          <w:rtl/>
        </w:rPr>
        <w:t xml:space="preserve">לצורך </w:t>
      </w:r>
      <w:bookmarkStart w:id="754" w:name="_ETM_Q2_533790"/>
      <w:bookmarkEnd w:id="754"/>
      <w:r>
        <w:rPr>
          <w:rtl/>
        </w:rPr>
        <w:t xml:space="preserve">ההסברה </w:t>
      </w:r>
      <w:bookmarkStart w:id="755" w:name="_ETM_Q2_535199"/>
      <w:bookmarkEnd w:id="755"/>
      <w:r>
        <w:rPr>
          <w:rtl/>
        </w:rPr>
        <w:t xml:space="preserve">ולצורך </w:t>
      </w:r>
      <w:bookmarkStart w:id="756" w:name="_ETM_Q2_535769"/>
      <w:bookmarkEnd w:id="756"/>
      <w:r>
        <w:rPr>
          <w:rtl/>
        </w:rPr>
        <w:t xml:space="preserve">הקמפיין </w:t>
      </w:r>
      <w:bookmarkStart w:id="757" w:name="_ETM_Q2_536249"/>
      <w:bookmarkEnd w:id="757"/>
      <w:r>
        <w:rPr>
          <w:rtl/>
        </w:rPr>
        <w:t xml:space="preserve">שאתם </w:t>
      </w:r>
      <w:bookmarkStart w:id="758" w:name="_ETM_Q2_536579"/>
      <w:bookmarkEnd w:id="758"/>
      <w:r>
        <w:rPr>
          <w:rtl/>
        </w:rPr>
        <w:t xml:space="preserve">עסוקים </w:t>
      </w:r>
      <w:bookmarkStart w:id="759" w:name="_ETM_Q2_536999"/>
      <w:bookmarkEnd w:id="759"/>
      <w:r>
        <w:rPr>
          <w:rtl/>
        </w:rPr>
        <w:t xml:space="preserve">בו </w:t>
      </w:r>
      <w:bookmarkStart w:id="760" w:name="_ETM_Q2_537149"/>
      <w:bookmarkEnd w:id="760"/>
      <w:r>
        <w:rPr>
          <w:rtl/>
        </w:rPr>
        <w:t>בימים</w:t>
      </w:r>
      <w:r>
        <w:rPr>
          <w:rFonts w:hint="cs"/>
          <w:rtl/>
        </w:rPr>
        <w:t>,</w:t>
      </w:r>
      <w:r>
        <w:rPr>
          <w:rtl/>
        </w:rPr>
        <w:t xml:space="preserve"> </w:t>
      </w:r>
      <w:bookmarkStart w:id="761" w:name="_ETM_Q2_537600"/>
      <w:bookmarkStart w:id="762" w:name="_ETM_Q2_538790"/>
      <w:bookmarkEnd w:id="761"/>
      <w:bookmarkEnd w:id="762"/>
      <w:r>
        <w:rPr>
          <w:rtl/>
        </w:rPr>
        <w:t xml:space="preserve">ואני </w:t>
      </w:r>
      <w:bookmarkStart w:id="763" w:name="_ETM_Q2_539540"/>
      <w:bookmarkEnd w:id="763"/>
      <w:r>
        <w:rPr>
          <w:rtl/>
        </w:rPr>
        <w:t xml:space="preserve">רוצה </w:t>
      </w:r>
      <w:bookmarkStart w:id="764" w:name="_ETM_Q2_539870"/>
      <w:bookmarkEnd w:id="764"/>
      <w:r>
        <w:rPr>
          <w:rtl/>
        </w:rPr>
        <w:t xml:space="preserve">לשאול </w:t>
      </w:r>
      <w:bookmarkStart w:id="765" w:name="_ETM_Q2_540529"/>
      <w:bookmarkEnd w:id="765"/>
      <w:r>
        <w:rPr>
          <w:rtl/>
        </w:rPr>
        <w:t xml:space="preserve">אם </w:t>
      </w:r>
      <w:bookmarkStart w:id="766" w:name="_ETM_Q2_540680"/>
      <w:bookmarkEnd w:id="766"/>
      <w:r>
        <w:rPr>
          <w:rtl/>
        </w:rPr>
        <w:t xml:space="preserve">יש </w:t>
      </w:r>
      <w:bookmarkStart w:id="767" w:name="_ETM_Q2_540920"/>
      <w:bookmarkEnd w:id="767"/>
      <w:r>
        <w:rPr>
          <w:rtl/>
        </w:rPr>
        <w:t>איז</w:t>
      </w:r>
      <w:bookmarkStart w:id="768" w:name="_ETM_Q2_541219"/>
      <w:bookmarkEnd w:id="768"/>
      <w:r>
        <w:rPr>
          <w:rtl/>
        </w:rPr>
        <w:t xml:space="preserve">שהם </w:t>
      </w:r>
      <w:bookmarkStart w:id="769" w:name="_ETM_Q2_543120"/>
      <w:bookmarkEnd w:id="769"/>
      <w:r>
        <w:rPr>
          <w:rtl/>
        </w:rPr>
        <w:t xml:space="preserve">עיכובים </w:t>
      </w:r>
      <w:bookmarkStart w:id="770" w:name="_ETM_Q2_544049"/>
      <w:bookmarkEnd w:id="770"/>
      <w:r>
        <w:rPr>
          <w:rtl/>
        </w:rPr>
        <w:t xml:space="preserve">בשחרור </w:t>
      </w:r>
      <w:bookmarkStart w:id="771" w:name="_ETM_Q2_544650"/>
      <w:bookmarkEnd w:id="771"/>
      <w:r>
        <w:rPr>
          <w:rtl/>
        </w:rPr>
        <w:t>הכסף</w:t>
      </w:r>
      <w:r>
        <w:rPr>
          <w:rFonts w:hint="cs"/>
          <w:rtl/>
        </w:rPr>
        <w:t>.</w:t>
      </w:r>
      <w:r>
        <w:rPr>
          <w:rtl/>
        </w:rPr>
        <w:t xml:space="preserve"> </w:t>
      </w:r>
      <w:bookmarkStart w:id="772" w:name="_ETM_Q2_545640"/>
      <w:bookmarkEnd w:id="772"/>
      <w:r>
        <w:rPr>
          <w:rtl/>
        </w:rPr>
        <w:t xml:space="preserve">האם </w:t>
      </w:r>
      <w:bookmarkStart w:id="773" w:name="_ETM_Q2_545940"/>
      <w:bookmarkEnd w:id="773"/>
      <w:r>
        <w:rPr>
          <w:rtl/>
        </w:rPr>
        <w:t xml:space="preserve">יש </w:t>
      </w:r>
      <w:bookmarkStart w:id="774" w:name="_ETM_Q2_546299"/>
      <w:bookmarkEnd w:id="774"/>
      <w:r>
        <w:rPr>
          <w:rtl/>
        </w:rPr>
        <w:t>איז</w:t>
      </w:r>
      <w:bookmarkStart w:id="775" w:name="_ETM_Q2_546570"/>
      <w:bookmarkEnd w:id="775"/>
      <w:r>
        <w:rPr>
          <w:rtl/>
        </w:rPr>
        <w:t>שה</w:t>
      </w:r>
      <w:r>
        <w:rPr>
          <w:rFonts w:hint="cs"/>
          <w:rtl/>
        </w:rPr>
        <w:t>ן</w:t>
      </w:r>
      <w:r>
        <w:rPr>
          <w:rtl/>
        </w:rPr>
        <w:t xml:space="preserve"> </w:t>
      </w:r>
      <w:bookmarkStart w:id="776" w:name="_ETM_Q2_547950"/>
      <w:bookmarkEnd w:id="776"/>
      <w:r>
        <w:rPr>
          <w:rtl/>
        </w:rPr>
        <w:t xml:space="preserve">תקלות </w:t>
      </w:r>
      <w:bookmarkStart w:id="777" w:name="_ETM_Q2_548520"/>
      <w:bookmarkEnd w:id="777"/>
      <w:r>
        <w:rPr>
          <w:rtl/>
        </w:rPr>
        <w:t>בדרך</w:t>
      </w:r>
      <w:r>
        <w:rPr>
          <w:rFonts w:hint="cs"/>
          <w:rtl/>
        </w:rPr>
        <w:t>?</w:t>
      </w:r>
      <w:r>
        <w:rPr>
          <w:rtl/>
        </w:rPr>
        <w:t xml:space="preserve"> </w:t>
      </w:r>
      <w:bookmarkStart w:id="778" w:name="_ETM_Q2_549180"/>
      <w:bookmarkEnd w:id="778"/>
      <w:r>
        <w:rPr>
          <w:rtl/>
        </w:rPr>
        <w:t xml:space="preserve">כי </w:t>
      </w:r>
      <w:bookmarkStart w:id="779" w:name="_ETM_Q2_549690"/>
      <w:bookmarkEnd w:id="779"/>
      <w:r>
        <w:rPr>
          <w:rtl/>
        </w:rPr>
        <w:t xml:space="preserve">בסך </w:t>
      </w:r>
      <w:bookmarkStart w:id="780" w:name="_ETM_Q2_550140"/>
      <w:bookmarkEnd w:id="780"/>
      <w:r>
        <w:rPr>
          <w:rtl/>
        </w:rPr>
        <w:t>הכ</w:t>
      </w:r>
      <w:r>
        <w:rPr>
          <w:rFonts w:hint="cs"/>
          <w:rtl/>
        </w:rPr>
        <w:t>ו</w:t>
      </w:r>
      <w:r>
        <w:rPr>
          <w:rtl/>
        </w:rPr>
        <w:t xml:space="preserve">ל </w:t>
      </w:r>
      <w:bookmarkStart w:id="781" w:name="_ETM_Q2_550470"/>
      <w:bookmarkEnd w:id="781"/>
      <w:r>
        <w:rPr>
          <w:rtl/>
        </w:rPr>
        <w:t xml:space="preserve">נגד </w:t>
      </w:r>
      <w:bookmarkStart w:id="782" w:name="_ETM_Q2_550830"/>
      <w:bookmarkEnd w:id="782"/>
      <w:r>
        <w:rPr>
          <w:rtl/>
        </w:rPr>
        <w:t xml:space="preserve">מכונת </w:t>
      </w:r>
      <w:bookmarkStart w:id="783" w:name="_ETM_Q2_551880"/>
      <w:bookmarkEnd w:id="783"/>
      <w:r>
        <w:rPr>
          <w:rtl/>
        </w:rPr>
        <w:t xml:space="preserve">האנטישמיות </w:t>
      </w:r>
      <w:bookmarkStart w:id="784" w:name="_ETM_Q2_552839"/>
      <w:bookmarkEnd w:id="784"/>
      <w:r>
        <w:rPr>
          <w:rtl/>
        </w:rPr>
        <w:t>ו</w:t>
      </w:r>
      <w:r>
        <w:rPr>
          <w:rFonts w:hint="cs"/>
          <w:rtl/>
        </w:rPr>
        <w:t>ה</w:t>
      </w:r>
      <w:r>
        <w:rPr>
          <w:rtl/>
        </w:rPr>
        <w:t xml:space="preserve">הסתה </w:t>
      </w:r>
      <w:bookmarkStart w:id="785" w:name="_ETM_Q2_554240"/>
      <w:bookmarkEnd w:id="785"/>
      <w:r>
        <w:rPr>
          <w:rtl/>
        </w:rPr>
        <w:t xml:space="preserve">כנגד </w:t>
      </w:r>
      <w:bookmarkStart w:id="786" w:name="_ETM_Q2_554689"/>
      <w:bookmarkEnd w:id="786"/>
      <w:r>
        <w:rPr>
          <w:rtl/>
        </w:rPr>
        <w:t xml:space="preserve">מדינת </w:t>
      </w:r>
      <w:bookmarkStart w:id="787" w:name="_ETM_Q2_555200"/>
      <w:bookmarkEnd w:id="787"/>
      <w:r>
        <w:rPr>
          <w:rtl/>
        </w:rPr>
        <w:t xml:space="preserve">ישראל </w:t>
      </w:r>
      <w:bookmarkStart w:id="788" w:name="_ETM_Q2_555830"/>
      <w:bookmarkEnd w:id="788"/>
      <w:r>
        <w:rPr>
          <w:rtl/>
        </w:rPr>
        <w:t xml:space="preserve">אנחנו </w:t>
      </w:r>
      <w:bookmarkStart w:id="789" w:name="_ETM_Q2_556159"/>
      <w:bookmarkEnd w:id="789"/>
      <w:r>
        <w:rPr>
          <w:rtl/>
        </w:rPr>
        <w:t xml:space="preserve">צריכים </w:t>
      </w:r>
      <w:bookmarkStart w:id="790" w:name="_ETM_Q2_556490"/>
      <w:bookmarkEnd w:id="790"/>
      <w:r>
        <w:rPr>
          <w:rtl/>
        </w:rPr>
        <w:t xml:space="preserve">להעמיד </w:t>
      </w:r>
      <w:bookmarkStart w:id="791" w:name="_ETM_Q2_556850"/>
      <w:bookmarkEnd w:id="791"/>
      <w:r>
        <w:rPr>
          <w:rtl/>
        </w:rPr>
        <w:t xml:space="preserve">מכונה </w:t>
      </w:r>
      <w:bookmarkStart w:id="792" w:name="_ETM_Q2_557330"/>
      <w:bookmarkEnd w:id="792"/>
      <w:r>
        <w:rPr>
          <w:rtl/>
        </w:rPr>
        <w:t xml:space="preserve">משומנת </w:t>
      </w:r>
      <w:bookmarkStart w:id="793" w:name="_ETM_Q2_557960"/>
      <w:bookmarkEnd w:id="793"/>
      <w:r>
        <w:rPr>
          <w:rtl/>
        </w:rPr>
        <w:t>היטב</w:t>
      </w:r>
      <w:r>
        <w:rPr>
          <w:rFonts w:hint="cs"/>
          <w:rtl/>
        </w:rPr>
        <w:t>,</w:t>
      </w:r>
      <w:r>
        <w:rPr>
          <w:rtl/>
        </w:rPr>
        <w:t xml:space="preserve"> </w:t>
      </w:r>
      <w:bookmarkStart w:id="794" w:name="_ETM_Q2_558830"/>
      <w:bookmarkEnd w:id="794"/>
      <w:r>
        <w:rPr>
          <w:rtl/>
        </w:rPr>
        <w:t xml:space="preserve">שעובדת </w:t>
      </w:r>
      <w:bookmarkStart w:id="795" w:name="_ETM_Q2_559400"/>
      <w:bookmarkEnd w:id="795"/>
      <w:r>
        <w:rPr>
          <w:rtl/>
        </w:rPr>
        <w:t xml:space="preserve">בשיתוף </w:t>
      </w:r>
      <w:bookmarkStart w:id="796" w:name="_ETM_Q2_559880"/>
      <w:bookmarkEnd w:id="796"/>
      <w:r>
        <w:rPr>
          <w:rtl/>
        </w:rPr>
        <w:t xml:space="preserve">פעולה </w:t>
      </w:r>
      <w:bookmarkStart w:id="797" w:name="_ETM_Q2_560210"/>
      <w:bookmarkStart w:id="798" w:name="_ETM_Q2_560360"/>
      <w:bookmarkEnd w:id="797"/>
      <w:bookmarkEnd w:id="798"/>
      <w:r>
        <w:rPr>
          <w:rFonts w:hint="cs"/>
          <w:rtl/>
        </w:rPr>
        <w:t xml:space="preserve">של </w:t>
      </w:r>
      <w:r>
        <w:rPr>
          <w:rtl/>
        </w:rPr>
        <w:t xml:space="preserve">כל </w:t>
      </w:r>
      <w:bookmarkStart w:id="799" w:name="_ETM_Q2_560540"/>
      <w:bookmarkEnd w:id="799"/>
      <w:r>
        <w:rPr>
          <w:rtl/>
        </w:rPr>
        <w:t xml:space="preserve">משרדי </w:t>
      </w:r>
      <w:bookmarkStart w:id="800" w:name="_ETM_Q2_561020"/>
      <w:bookmarkEnd w:id="800"/>
      <w:r>
        <w:rPr>
          <w:rtl/>
        </w:rPr>
        <w:t>הממשלה</w:t>
      </w:r>
      <w:r>
        <w:rPr>
          <w:rFonts w:hint="cs"/>
          <w:rtl/>
        </w:rPr>
        <w:t>,</w:t>
      </w:r>
      <w:r>
        <w:rPr>
          <w:rtl/>
        </w:rPr>
        <w:t xml:space="preserve"> </w:t>
      </w:r>
      <w:bookmarkStart w:id="801" w:name="_ETM_Q2_562100"/>
      <w:bookmarkEnd w:id="801"/>
      <w:r>
        <w:rPr>
          <w:rtl/>
        </w:rPr>
        <w:t xml:space="preserve">ורציתי </w:t>
      </w:r>
      <w:bookmarkStart w:id="802" w:name="_ETM_Q2_562670"/>
      <w:bookmarkEnd w:id="802"/>
      <w:r>
        <w:rPr>
          <w:rtl/>
        </w:rPr>
        <w:t xml:space="preserve">לשאול </w:t>
      </w:r>
      <w:bookmarkStart w:id="803" w:name="_ETM_Q2_563089"/>
      <w:bookmarkEnd w:id="803"/>
      <w:r>
        <w:rPr>
          <w:rtl/>
        </w:rPr>
        <w:t xml:space="preserve">אם </w:t>
      </w:r>
      <w:bookmarkStart w:id="804" w:name="_ETM_Q2_563240"/>
      <w:bookmarkEnd w:id="804"/>
      <w:r>
        <w:rPr>
          <w:rtl/>
        </w:rPr>
        <w:t xml:space="preserve">התקציב </w:t>
      </w:r>
      <w:bookmarkStart w:id="805" w:name="_ETM_Q2_563720"/>
      <w:bookmarkEnd w:id="805"/>
      <w:r>
        <w:rPr>
          <w:rtl/>
        </w:rPr>
        <w:t xml:space="preserve">הזה </w:t>
      </w:r>
      <w:bookmarkStart w:id="806" w:name="_ETM_Q2_563960"/>
      <w:bookmarkEnd w:id="806"/>
      <w:r>
        <w:rPr>
          <w:rtl/>
        </w:rPr>
        <w:t xml:space="preserve">מנוצל </w:t>
      </w:r>
      <w:bookmarkStart w:id="807" w:name="_ETM_Q2_565009"/>
      <w:bookmarkEnd w:id="807"/>
      <w:r>
        <w:rPr>
          <w:rtl/>
        </w:rPr>
        <w:t xml:space="preserve">באופן </w:t>
      </w:r>
      <w:bookmarkStart w:id="808" w:name="_ETM_Q2_565549"/>
      <w:bookmarkEnd w:id="808"/>
      <w:r>
        <w:rPr>
          <w:rtl/>
        </w:rPr>
        <w:t xml:space="preserve">שוטף </w:t>
      </w:r>
      <w:bookmarkStart w:id="809" w:name="_ETM_Q2_566270"/>
      <w:bookmarkEnd w:id="809"/>
      <w:r>
        <w:rPr>
          <w:rtl/>
        </w:rPr>
        <w:t xml:space="preserve">ובלי </w:t>
      </w:r>
      <w:bookmarkStart w:id="810" w:name="_ETM_Q2_566720"/>
      <w:bookmarkEnd w:id="810"/>
      <w:r>
        <w:rPr>
          <w:rtl/>
        </w:rPr>
        <w:t xml:space="preserve">בעיות </w:t>
      </w:r>
      <w:bookmarkStart w:id="811" w:name="_ETM_Q2_567140"/>
      <w:bookmarkEnd w:id="811"/>
      <w:r>
        <w:rPr>
          <w:rtl/>
        </w:rPr>
        <w:t>בדרך</w:t>
      </w:r>
      <w:r>
        <w:rPr>
          <w:rFonts w:hint="cs"/>
          <w:rtl/>
        </w:rPr>
        <w:t>.</w:t>
      </w:r>
      <w:bookmarkStart w:id="812" w:name="_ETM_Q2_569215"/>
      <w:bookmarkEnd w:id="812"/>
    </w:p>
    <w:p w14:paraId="38D004B3" w14:textId="77777777" w:rsidR="003355B4" w:rsidRDefault="003355B4" w:rsidP="00A020C8">
      <w:pPr>
        <w:rPr>
          <w:rtl/>
        </w:rPr>
      </w:pPr>
      <w:bookmarkStart w:id="813" w:name="_ETM_Q2_569274"/>
      <w:bookmarkStart w:id="814" w:name="_ETM_Q2_569359"/>
      <w:bookmarkEnd w:id="813"/>
      <w:bookmarkEnd w:id="814"/>
    </w:p>
    <w:p w14:paraId="1F51279D" w14:textId="77777777" w:rsidR="003355B4" w:rsidRDefault="003355B4" w:rsidP="00A020C8">
      <w:pPr>
        <w:pStyle w:val="af7"/>
        <w:keepNext/>
        <w:rPr>
          <w:rtl/>
        </w:rPr>
      </w:pPr>
      <w:bookmarkStart w:id="815" w:name="ET_yor_6423_18"/>
      <w:r w:rsidRPr="007514FF">
        <w:rPr>
          <w:rStyle w:val="TagStyle"/>
          <w:rtl/>
        </w:rPr>
        <w:t xml:space="preserve"> &lt;&lt; יור &gt;&gt; </w:t>
      </w:r>
      <w:r>
        <w:rPr>
          <w:rtl/>
        </w:rPr>
        <w:t>היו"ר אמיר אוחנה:</w:t>
      </w:r>
      <w:r w:rsidRPr="007514FF">
        <w:rPr>
          <w:rStyle w:val="TagStyle"/>
          <w:rtl/>
        </w:rPr>
        <w:t xml:space="preserve"> &lt;&lt; יור &gt;&gt;</w:t>
      </w:r>
      <w:r>
        <w:rPr>
          <w:rtl/>
        </w:rPr>
        <w:t xml:space="preserve">   </w:t>
      </w:r>
      <w:bookmarkEnd w:id="815"/>
    </w:p>
    <w:p w14:paraId="07696AAF" w14:textId="77777777" w:rsidR="003355B4" w:rsidRDefault="003355B4" w:rsidP="00A020C8">
      <w:pPr>
        <w:pStyle w:val="KeepWithNext"/>
        <w:rPr>
          <w:rtl/>
        </w:rPr>
      </w:pPr>
    </w:p>
    <w:p w14:paraId="722E7B56" w14:textId="77777777" w:rsidR="003355B4" w:rsidRDefault="003355B4" w:rsidP="00A020C8">
      <w:pPr>
        <w:rPr>
          <w:rtl/>
        </w:rPr>
      </w:pPr>
      <w:bookmarkStart w:id="816" w:name="_ETM_Q2_570470"/>
      <w:bookmarkStart w:id="817" w:name="_ETM_Q2_567829"/>
      <w:bookmarkStart w:id="818" w:name="_ETM_Q2_568159"/>
      <w:bookmarkStart w:id="819" w:name="_ETM_Q2_568339"/>
      <w:bookmarkStart w:id="820" w:name="_ETM_Q2_568549"/>
      <w:bookmarkStart w:id="821" w:name="_ETM_Q2_568880"/>
      <w:bookmarkEnd w:id="816"/>
      <w:bookmarkEnd w:id="817"/>
      <w:bookmarkEnd w:id="818"/>
      <w:bookmarkEnd w:id="819"/>
      <w:bookmarkEnd w:id="820"/>
      <w:bookmarkEnd w:id="821"/>
      <w:r>
        <w:rPr>
          <w:rtl/>
        </w:rPr>
        <w:t xml:space="preserve">חבר </w:t>
      </w:r>
      <w:bookmarkStart w:id="822" w:name="_ETM_Q2_569119"/>
      <w:bookmarkEnd w:id="822"/>
      <w:r>
        <w:rPr>
          <w:rtl/>
        </w:rPr>
        <w:t xml:space="preserve">הכנסת </w:t>
      </w:r>
      <w:bookmarkStart w:id="823" w:name="_ETM_Q2_569450"/>
      <w:bookmarkEnd w:id="823"/>
      <w:r>
        <w:rPr>
          <w:rtl/>
        </w:rPr>
        <w:t>שירי</w:t>
      </w:r>
      <w:r>
        <w:rPr>
          <w:rFonts w:hint="cs"/>
          <w:rtl/>
        </w:rPr>
        <w:t>,</w:t>
      </w:r>
      <w:r>
        <w:rPr>
          <w:rtl/>
        </w:rPr>
        <w:t xml:space="preserve"> </w:t>
      </w:r>
      <w:bookmarkStart w:id="824" w:name="_ETM_Q2_570310"/>
      <w:bookmarkEnd w:id="824"/>
      <w:r>
        <w:rPr>
          <w:rtl/>
        </w:rPr>
        <w:t xml:space="preserve">שאלה </w:t>
      </w:r>
      <w:bookmarkStart w:id="825" w:name="_ETM_Q2_570640"/>
      <w:bookmarkEnd w:id="825"/>
      <w:r>
        <w:rPr>
          <w:rtl/>
        </w:rPr>
        <w:t>נוספת</w:t>
      </w:r>
      <w:r>
        <w:rPr>
          <w:rFonts w:hint="cs"/>
          <w:rtl/>
        </w:rPr>
        <w:t>.</w:t>
      </w:r>
      <w:bookmarkStart w:id="826" w:name="_ETM_Q2_577839"/>
      <w:bookmarkEnd w:id="826"/>
    </w:p>
    <w:p w14:paraId="7C3E822F" w14:textId="77777777" w:rsidR="003355B4" w:rsidRDefault="003355B4" w:rsidP="00A020C8">
      <w:pPr>
        <w:rPr>
          <w:rtl/>
        </w:rPr>
      </w:pPr>
      <w:bookmarkStart w:id="827" w:name="_ETM_Q2_577897"/>
      <w:bookmarkStart w:id="828" w:name="_ETM_Q2_579855"/>
      <w:bookmarkEnd w:id="827"/>
      <w:bookmarkEnd w:id="828"/>
    </w:p>
    <w:p w14:paraId="05152D4E" w14:textId="77777777" w:rsidR="003355B4" w:rsidRDefault="003355B4" w:rsidP="00A020C8">
      <w:pPr>
        <w:pStyle w:val="a4"/>
        <w:keepNext/>
        <w:rPr>
          <w:rtl/>
        </w:rPr>
      </w:pPr>
      <w:bookmarkStart w:id="829" w:name="ET_speaker_6361_19"/>
      <w:r w:rsidRPr="007514FF">
        <w:rPr>
          <w:rStyle w:val="TagStyle"/>
          <w:rtl/>
        </w:rPr>
        <w:t xml:space="preserve"> &lt;&lt; דובר &gt;&gt; </w:t>
      </w:r>
      <w:bookmarkStart w:id="830" w:name="_Toc199961899"/>
      <w:bookmarkStart w:id="831" w:name="_Toc199962187"/>
      <w:bookmarkStart w:id="832" w:name="_Toc199962244"/>
      <w:bookmarkStart w:id="833" w:name="_Toc199964422"/>
      <w:bookmarkStart w:id="834" w:name="_Toc199966931"/>
      <w:bookmarkStart w:id="835" w:name="_Toc199967136"/>
      <w:bookmarkStart w:id="836" w:name="_Toc199967431"/>
      <w:r>
        <w:rPr>
          <w:rtl/>
        </w:rPr>
        <w:t>נאור שירי (יש עתיד):</w:t>
      </w:r>
      <w:bookmarkEnd w:id="830"/>
      <w:bookmarkEnd w:id="831"/>
      <w:bookmarkEnd w:id="832"/>
      <w:bookmarkEnd w:id="833"/>
      <w:bookmarkEnd w:id="834"/>
      <w:bookmarkEnd w:id="835"/>
      <w:bookmarkEnd w:id="836"/>
      <w:r w:rsidRPr="007514FF">
        <w:rPr>
          <w:rStyle w:val="TagStyle"/>
          <w:rtl/>
        </w:rPr>
        <w:t xml:space="preserve"> &lt;&lt; דובר &gt;&gt;</w:t>
      </w:r>
      <w:r>
        <w:rPr>
          <w:rtl/>
        </w:rPr>
        <w:t xml:space="preserve">   </w:t>
      </w:r>
      <w:bookmarkEnd w:id="829"/>
    </w:p>
    <w:p w14:paraId="1877AFED" w14:textId="77777777" w:rsidR="003355B4" w:rsidRDefault="003355B4" w:rsidP="00A020C8">
      <w:pPr>
        <w:pStyle w:val="KeepWithNext"/>
        <w:rPr>
          <w:rtl/>
        </w:rPr>
      </w:pPr>
    </w:p>
    <w:p w14:paraId="42A4DF7B" w14:textId="77777777" w:rsidR="003355B4" w:rsidRDefault="003355B4" w:rsidP="00A020C8">
      <w:pPr>
        <w:rPr>
          <w:rtl/>
        </w:rPr>
      </w:pPr>
      <w:bookmarkStart w:id="837" w:name="_ETM_Q2_580287"/>
      <w:bookmarkStart w:id="838" w:name="_ETM_Q2_580328"/>
      <w:bookmarkStart w:id="839" w:name="_ETM_Q2_579450"/>
      <w:bookmarkEnd w:id="837"/>
      <w:bookmarkEnd w:id="838"/>
      <w:bookmarkEnd w:id="839"/>
      <w:r>
        <w:rPr>
          <w:rtl/>
        </w:rPr>
        <w:t xml:space="preserve">תודה </w:t>
      </w:r>
      <w:bookmarkStart w:id="840" w:name="_ETM_Q2_579630"/>
      <w:bookmarkEnd w:id="840"/>
      <w:r>
        <w:rPr>
          <w:rtl/>
        </w:rPr>
        <w:t>רבה</w:t>
      </w:r>
      <w:r>
        <w:rPr>
          <w:rFonts w:hint="cs"/>
          <w:rtl/>
        </w:rPr>
        <w:t>,</w:t>
      </w:r>
      <w:r>
        <w:rPr>
          <w:rtl/>
        </w:rPr>
        <w:t xml:space="preserve"> </w:t>
      </w:r>
      <w:bookmarkStart w:id="841" w:name="_ETM_Q2_579960"/>
      <w:bookmarkEnd w:id="841"/>
      <w:r>
        <w:rPr>
          <w:rtl/>
        </w:rPr>
        <w:t xml:space="preserve">אדוני </w:t>
      </w:r>
      <w:bookmarkStart w:id="842" w:name="_ETM_Q2_580410"/>
      <w:bookmarkEnd w:id="842"/>
      <w:r>
        <w:rPr>
          <w:rtl/>
        </w:rPr>
        <w:t>היושב-ראש</w:t>
      </w:r>
      <w:r>
        <w:rPr>
          <w:rFonts w:hint="cs"/>
          <w:rtl/>
        </w:rPr>
        <w:t>. א</w:t>
      </w:r>
      <w:bookmarkStart w:id="843" w:name="_ETM_Q2_581220"/>
      <w:bookmarkEnd w:id="843"/>
      <w:r>
        <w:rPr>
          <w:rtl/>
        </w:rPr>
        <w:t xml:space="preserve">משיך </w:t>
      </w:r>
      <w:bookmarkStart w:id="844" w:name="_ETM_Q2_581490"/>
      <w:bookmarkEnd w:id="844"/>
      <w:r>
        <w:rPr>
          <w:rtl/>
        </w:rPr>
        <w:t xml:space="preserve">את </w:t>
      </w:r>
      <w:bookmarkStart w:id="845" w:name="_ETM_Q2_581610"/>
      <w:bookmarkEnd w:id="845"/>
      <w:r>
        <w:rPr>
          <w:rtl/>
        </w:rPr>
        <w:t xml:space="preserve">חברי </w:t>
      </w:r>
      <w:bookmarkStart w:id="846" w:name="_ETM_Q2_582180"/>
      <w:bookmarkStart w:id="847" w:name="_ETM_Q2_582600"/>
      <w:bookmarkEnd w:id="846"/>
      <w:bookmarkEnd w:id="847"/>
      <w:r>
        <w:rPr>
          <w:rtl/>
        </w:rPr>
        <w:t xml:space="preserve">חבר </w:t>
      </w:r>
      <w:bookmarkStart w:id="848" w:name="_ETM_Q2_582960"/>
      <w:bookmarkEnd w:id="848"/>
      <w:r>
        <w:rPr>
          <w:rtl/>
        </w:rPr>
        <w:t xml:space="preserve">הכנסת </w:t>
      </w:r>
      <w:bookmarkStart w:id="849" w:name="_ETM_Q2_583260"/>
      <w:bookmarkEnd w:id="849"/>
      <w:r>
        <w:rPr>
          <w:rtl/>
        </w:rPr>
        <w:t>מעוז</w:t>
      </w:r>
      <w:r>
        <w:rPr>
          <w:rFonts w:hint="cs"/>
          <w:rtl/>
        </w:rPr>
        <w:t>.</w:t>
      </w:r>
      <w:r>
        <w:rPr>
          <w:rtl/>
        </w:rPr>
        <w:t xml:space="preserve"> </w:t>
      </w:r>
      <w:bookmarkStart w:id="850" w:name="_ETM_Q2_583980"/>
      <w:bookmarkEnd w:id="850"/>
      <w:r>
        <w:rPr>
          <w:rtl/>
        </w:rPr>
        <w:t xml:space="preserve">זה </w:t>
      </w:r>
      <w:bookmarkStart w:id="851" w:name="_ETM_Q2_584190"/>
      <w:bookmarkEnd w:id="851"/>
      <w:r>
        <w:rPr>
          <w:rtl/>
        </w:rPr>
        <w:t xml:space="preserve">לא </w:t>
      </w:r>
      <w:bookmarkStart w:id="852" w:name="_ETM_Q2_584520"/>
      <w:bookmarkEnd w:id="852"/>
      <w:r>
        <w:rPr>
          <w:rtl/>
        </w:rPr>
        <w:t xml:space="preserve">למעלה </w:t>
      </w:r>
      <w:bookmarkStart w:id="853" w:name="_ETM_Q2_585510"/>
      <w:bookmarkEnd w:id="853"/>
      <w:r>
        <w:rPr>
          <w:rFonts w:hint="cs"/>
          <w:rtl/>
        </w:rPr>
        <w:t>מ</w:t>
      </w:r>
      <w:bookmarkStart w:id="854" w:name="_ETM_Q2_585810"/>
      <w:bookmarkEnd w:id="854"/>
      <w:r>
        <w:rPr>
          <w:rFonts w:hint="cs"/>
          <w:rtl/>
        </w:rPr>
        <w:t xml:space="preserve">-0.5 </w:t>
      </w:r>
      <w:r>
        <w:rPr>
          <w:rtl/>
        </w:rPr>
        <w:t xml:space="preserve">מיליארד </w:t>
      </w:r>
      <w:bookmarkStart w:id="855" w:name="_ETM_Q2_586110"/>
      <w:bookmarkEnd w:id="855"/>
      <w:r>
        <w:rPr>
          <w:rtl/>
        </w:rPr>
        <w:t>שקל</w:t>
      </w:r>
      <w:bookmarkStart w:id="856" w:name="_ETM_Q2_586380"/>
      <w:bookmarkEnd w:id="856"/>
      <w:r>
        <w:rPr>
          <w:rFonts w:hint="cs"/>
          <w:rtl/>
        </w:rPr>
        <w:t xml:space="preserve">, זה </w:t>
      </w:r>
      <w:bookmarkStart w:id="857" w:name="_ETM_Q2_586500"/>
      <w:bookmarkStart w:id="858" w:name="_ETM_Q2_588330"/>
      <w:bookmarkEnd w:id="857"/>
      <w:bookmarkEnd w:id="858"/>
      <w:r>
        <w:rPr>
          <w:rFonts w:hint="cs"/>
          <w:rtl/>
        </w:rPr>
        <w:t xml:space="preserve">524 מיליון </w:t>
      </w:r>
      <w:r>
        <w:rPr>
          <w:rtl/>
        </w:rPr>
        <w:t xml:space="preserve">שקלים </w:t>
      </w:r>
      <w:bookmarkStart w:id="859" w:name="_ETM_Q2_588720"/>
      <w:bookmarkEnd w:id="859"/>
      <w:r>
        <w:rPr>
          <w:rtl/>
        </w:rPr>
        <w:t xml:space="preserve">בכספים </w:t>
      </w:r>
      <w:bookmarkStart w:id="860" w:name="_ETM_Q2_589170"/>
      <w:bookmarkEnd w:id="860"/>
      <w:r>
        <w:rPr>
          <w:rtl/>
        </w:rPr>
        <w:t xml:space="preserve">קואליציוניים </w:t>
      </w:r>
      <w:bookmarkStart w:id="861" w:name="_ETM_Q2_589710"/>
      <w:bookmarkEnd w:id="861"/>
      <w:r>
        <w:rPr>
          <w:rtl/>
        </w:rPr>
        <w:t xml:space="preserve">שהוקצו </w:t>
      </w:r>
      <w:bookmarkStart w:id="862" w:name="_ETM_Q2_591060"/>
      <w:bookmarkEnd w:id="862"/>
      <w:r>
        <w:rPr>
          <w:rtl/>
        </w:rPr>
        <w:t xml:space="preserve">למשרד </w:t>
      </w:r>
      <w:bookmarkStart w:id="863" w:name="_ETM_Q2_591900"/>
      <w:bookmarkEnd w:id="863"/>
      <w:r>
        <w:rPr>
          <w:rtl/>
        </w:rPr>
        <w:t>החוץ</w:t>
      </w:r>
      <w:r>
        <w:rPr>
          <w:rFonts w:hint="cs"/>
          <w:rtl/>
        </w:rPr>
        <w:t>.</w:t>
      </w:r>
      <w:r>
        <w:rPr>
          <w:rtl/>
        </w:rPr>
        <w:t xml:space="preserve"> </w:t>
      </w:r>
      <w:bookmarkStart w:id="864" w:name="_ETM_Q2_591990"/>
      <w:bookmarkStart w:id="865" w:name="_ETM_Q2_592439"/>
      <w:bookmarkEnd w:id="864"/>
      <w:bookmarkEnd w:id="865"/>
      <w:r>
        <w:rPr>
          <w:rtl/>
        </w:rPr>
        <w:t xml:space="preserve">הבעיה </w:t>
      </w:r>
      <w:bookmarkStart w:id="866" w:name="_ETM_Q2_592920"/>
      <w:bookmarkEnd w:id="866"/>
      <w:r>
        <w:rPr>
          <w:rtl/>
        </w:rPr>
        <w:t>העיקרית</w:t>
      </w:r>
      <w:r>
        <w:rPr>
          <w:rFonts w:hint="cs"/>
          <w:rtl/>
        </w:rPr>
        <w:t xml:space="preserve"> היא</w:t>
      </w:r>
      <w:r>
        <w:rPr>
          <w:rtl/>
        </w:rPr>
        <w:t xml:space="preserve"> </w:t>
      </w:r>
      <w:bookmarkStart w:id="867" w:name="_ETM_Q2_593430"/>
      <w:bookmarkEnd w:id="867"/>
      <w:r>
        <w:rPr>
          <w:rtl/>
        </w:rPr>
        <w:t xml:space="preserve">שמשרד </w:t>
      </w:r>
      <w:bookmarkStart w:id="868" w:name="_ETM_Q2_593850"/>
      <w:bookmarkEnd w:id="868"/>
      <w:r>
        <w:rPr>
          <w:rtl/>
        </w:rPr>
        <w:t xml:space="preserve">ראש </w:t>
      </w:r>
      <w:bookmarkStart w:id="869" w:name="_ETM_Q2_594060"/>
      <w:bookmarkEnd w:id="869"/>
      <w:r>
        <w:rPr>
          <w:rtl/>
        </w:rPr>
        <w:t xml:space="preserve">הממשלה </w:t>
      </w:r>
      <w:bookmarkStart w:id="870" w:name="_ETM_Q2_594600"/>
      <w:bookmarkEnd w:id="870"/>
      <w:r>
        <w:rPr>
          <w:rtl/>
        </w:rPr>
        <w:t xml:space="preserve">אחראי </w:t>
      </w:r>
      <w:bookmarkStart w:id="871" w:name="_ETM_Q2_595079"/>
      <w:bookmarkEnd w:id="871"/>
      <w:r>
        <w:rPr>
          <w:rtl/>
        </w:rPr>
        <w:t>ל</w:t>
      </w:r>
      <w:bookmarkStart w:id="872" w:name="_ETM_Q2_595200"/>
      <w:bookmarkEnd w:id="872"/>
      <w:r>
        <w:rPr>
          <w:rtl/>
        </w:rPr>
        <w:t xml:space="preserve">מימוש </w:t>
      </w:r>
      <w:bookmarkStart w:id="873" w:name="_ETM_Q2_595560"/>
      <w:bookmarkEnd w:id="873"/>
      <w:r>
        <w:rPr>
          <w:rtl/>
        </w:rPr>
        <w:t>שלהם</w:t>
      </w:r>
      <w:r>
        <w:rPr>
          <w:rFonts w:hint="cs"/>
          <w:rtl/>
        </w:rPr>
        <w:t>,</w:t>
      </w:r>
      <w:r>
        <w:rPr>
          <w:rtl/>
        </w:rPr>
        <w:t xml:space="preserve"> </w:t>
      </w:r>
      <w:bookmarkStart w:id="874" w:name="_ETM_Q2_595860"/>
      <w:bookmarkEnd w:id="874"/>
      <w:r>
        <w:rPr>
          <w:rtl/>
        </w:rPr>
        <w:t xml:space="preserve">ורק </w:t>
      </w:r>
      <w:bookmarkStart w:id="875" w:name="_ETM_Q2_596130"/>
      <w:bookmarkEnd w:id="875"/>
      <w:r>
        <w:rPr>
          <w:rtl/>
        </w:rPr>
        <w:t>בפ</w:t>
      </w:r>
      <w:r>
        <w:rPr>
          <w:rFonts w:hint="cs"/>
          <w:rtl/>
        </w:rPr>
        <w:t>ר</w:t>
      </w:r>
      <w:r>
        <w:rPr>
          <w:rtl/>
        </w:rPr>
        <w:t>ר</w:t>
      </w:r>
      <w:r>
        <w:rPr>
          <w:rFonts w:hint="cs"/>
          <w:rtl/>
        </w:rPr>
        <w:t>וגטיבה שלו</w:t>
      </w:r>
      <w:r>
        <w:rPr>
          <w:rtl/>
        </w:rPr>
        <w:t xml:space="preserve"> </w:t>
      </w:r>
      <w:bookmarkStart w:id="876" w:name="_ETM_Q2_596549"/>
      <w:bookmarkStart w:id="877" w:name="_ETM_Q2_596880"/>
      <w:bookmarkStart w:id="878" w:name="_ETM_Q2_597390"/>
      <w:bookmarkEnd w:id="876"/>
      <w:bookmarkEnd w:id="877"/>
      <w:bookmarkEnd w:id="878"/>
      <w:r>
        <w:rPr>
          <w:rtl/>
        </w:rPr>
        <w:t xml:space="preserve">יכולים </w:t>
      </w:r>
      <w:bookmarkStart w:id="879" w:name="_ETM_Q2_597779"/>
      <w:bookmarkEnd w:id="879"/>
      <w:r>
        <w:rPr>
          <w:rtl/>
        </w:rPr>
        <w:t xml:space="preserve">לממש </w:t>
      </w:r>
      <w:bookmarkStart w:id="880" w:name="_ETM_Q2_598140"/>
      <w:bookmarkEnd w:id="880"/>
      <w:r>
        <w:rPr>
          <w:rtl/>
        </w:rPr>
        <w:t xml:space="preserve">את </w:t>
      </w:r>
      <w:bookmarkStart w:id="881" w:name="_ETM_Q2_598259"/>
      <w:bookmarkEnd w:id="881"/>
      <w:r>
        <w:rPr>
          <w:rtl/>
        </w:rPr>
        <w:t>זה</w:t>
      </w:r>
      <w:r>
        <w:rPr>
          <w:rFonts w:hint="cs"/>
          <w:rtl/>
        </w:rPr>
        <w:t>,</w:t>
      </w:r>
      <w:r>
        <w:rPr>
          <w:rtl/>
        </w:rPr>
        <w:t xml:space="preserve"> </w:t>
      </w:r>
      <w:bookmarkStart w:id="882" w:name="_ETM_Q2_598320"/>
      <w:bookmarkEnd w:id="882"/>
      <w:r>
        <w:rPr>
          <w:rtl/>
        </w:rPr>
        <w:t xml:space="preserve">אבל </w:t>
      </w:r>
      <w:bookmarkStart w:id="883" w:name="_ETM_Q2_598500"/>
      <w:bookmarkEnd w:id="883"/>
      <w:r>
        <w:rPr>
          <w:rtl/>
        </w:rPr>
        <w:t xml:space="preserve">זה </w:t>
      </w:r>
      <w:bookmarkStart w:id="884" w:name="_ETM_Q2_598589"/>
      <w:bookmarkEnd w:id="884"/>
      <w:r>
        <w:rPr>
          <w:rtl/>
        </w:rPr>
        <w:t xml:space="preserve">מתחבר </w:t>
      </w:r>
      <w:bookmarkStart w:id="885" w:name="_ETM_Q2_599009"/>
      <w:bookmarkEnd w:id="885"/>
      <w:r>
        <w:rPr>
          <w:rtl/>
        </w:rPr>
        <w:t xml:space="preserve">לעוד </w:t>
      </w:r>
      <w:bookmarkStart w:id="886" w:name="_ETM_Q2_599279"/>
      <w:bookmarkEnd w:id="886"/>
      <w:r>
        <w:rPr>
          <w:rtl/>
        </w:rPr>
        <w:t>בעיה</w:t>
      </w:r>
      <w:r>
        <w:rPr>
          <w:rFonts w:hint="cs"/>
          <w:rtl/>
        </w:rPr>
        <w:t>: כבר</w:t>
      </w:r>
      <w:r>
        <w:rPr>
          <w:rtl/>
        </w:rPr>
        <w:t xml:space="preserve"> </w:t>
      </w:r>
      <w:bookmarkStart w:id="887" w:name="_ETM_Q2_600779"/>
      <w:bookmarkEnd w:id="887"/>
      <w:r>
        <w:rPr>
          <w:rtl/>
        </w:rPr>
        <w:t xml:space="preserve">למעלה </w:t>
      </w:r>
      <w:bookmarkStart w:id="888" w:name="_ETM_Q2_601320"/>
      <w:bookmarkEnd w:id="888"/>
      <w:r>
        <w:rPr>
          <w:rtl/>
        </w:rPr>
        <w:t xml:space="preserve">מחצי </w:t>
      </w:r>
      <w:bookmarkStart w:id="889" w:name="_ETM_Q2_602130"/>
      <w:bookmarkEnd w:id="889"/>
      <w:r>
        <w:rPr>
          <w:rtl/>
        </w:rPr>
        <w:t xml:space="preserve">שנה </w:t>
      </w:r>
      <w:bookmarkStart w:id="890" w:name="_ETM_Q2_602520"/>
      <w:bookmarkEnd w:id="890"/>
      <w:r>
        <w:rPr>
          <w:rtl/>
        </w:rPr>
        <w:t xml:space="preserve">אתם </w:t>
      </w:r>
      <w:bookmarkStart w:id="891" w:name="_ETM_Q2_602759"/>
      <w:bookmarkStart w:id="892" w:name="_ETM_Q2_603000"/>
      <w:bookmarkEnd w:id="891"/>
      <w:bookmarkEnd w:id="892"/>
      <w:r>
        <w:rPr>
          <w:rtl/>
        </w:rPr>
        <w:t xml:space="preserve">במשרד </w:t>
      </w:r>
      <w:bookmarkStart w:id="893" w:name="_ETM_Q2_603450"/>
      <w:bookmarkEnd w:id="893"/>
      <w:r>
        <w:rPr>
          <w:rtl/>
        </w:rPr>
        <w:t>החוץ</w:t>
      </w:r>
      <w:r>
        <w:rPr>
          <w:rFonts w:hint="cs"/>
          <w:rtl/>
        </w:rPr>
        <w:t>,</w:t>
      </w:r>
      <w:r>
        <w:rPr>
          <w:rtl/>
        </w:rPr>
        <w:t xml:space="preserve"> </w:t>
      </w:r>
      <w:bookmarkStart w:id="894" w:name="_ETM_Q2_603779"/>
      <w:bookmarkEnd w:id="894"/>
      <w:r>
        <w:rPr>
          <w:rtl/>
        </w:rPr>
        <w:t xml:space="preserve">וכל </w:t>
      </w:r>
      <w:bookmarkStart w:id="895" w:name="_ETM_Q2_604020"/>
      <w:bookmarkEnd w:id="895"/>
      <w:r>
        <w:rPr>
          <w:rtl/>
        </w:rPr>
        <w:t xml:space="preserve">נושא </w:t>
      </w:r>
      <w:bookmarkStart w:id="896" w:name="_ETM_Q2_604320"/>
      <w:bookmarkEnd w:id="896"/>
      <w:r>
        <w:rPr>
          <w:rtl/>
        </w:rPr>
        <w:t xml:space="preserve">ההסברה </w:t>
      </w:r>
      <w:bookmarkStart w:id="897" w:name="_ETM_Q2_604799"/>
      <w:bookmarkEnd w:id="897"/>
      <w:r>
        <w:rPr>
          <w:rtl/>
        </w:rPr>
        <w:t xml:space="preserve">מרוכז </w:t>
      </w:r>
      <w:bookmarkStart w:id="898" w:name="_ETM_Q2_605250"/>
      <w:bookmarkEnd w:id="898"/>
      <w:r>
        <w:rPr>
          <w:rtl/>
        </w:rPr>
        <w:t>ע</w:t>
      </w:r>
      <w:r>
        <w:rPr>
          <w:rFonts w:hint="cs"/>
          <w:rtl/>
        </w:rPr>
        <w:t xml:space="preserve">ל ידי </w:t>
      </w:r>
      <w:bookmarkStart w:id="899" w:name="_ETM_Q2_607397"/>
      <w:bookmarkEnd w:id="899"/>
      <w:r>
        <w:rPr>
          <w:rFonts w:hint="cs"/>
          <w:rtl/>
        </w:rPr>
        <w:t>חמישה</w:t>
      </w:r>
      <w:r>
        <w:rPr>
          <w:rtl/>
        </w:rPr>
        <w:t xml:space="preserve"> </w:t>
      </w:r>
      <w:bookmarkStart w:id="900" w:name="_ETM_Q2_605939"/>
      <w:bookmarkEnd w:id="900"/>
      <w:r>
        <w:rPr>
          <w:rtl/>
        </w:rPr>
        <w:t xml:space="preserve">אגפים </w:t>
      </w:r>
      <w:bookmarkStart w:id="901" w:name="_ETM_Q2_606299"/>
      <w:bookmarkEnd w:id="901"/>
      <w:r>
        <w:rPr>
          <w:rtl/>
        </w:rPr>
        <w:t xml:space="preserve">שונים </w:t>
      </w:r>
      <w:bookmarkStart w:id="902" w:name="_ETM_Q2_606659"/>
      <w:bookmarkEnd w:id="902"/>
      <w:r>
        <w:rPr>
          <w:rtl/>
        </w:rPr>
        <w:t>ב</w:t>
      </w:r>
      <w:r>
        <w:rPr>
          <w:rFonts w:hint="cs"/>
          <w:rtl/>
        </w:rPr>
        <w:t>ארבעה</w:t>
      </w:r>
      <w:r>
        <w:rPr>
          <w:rtl/>
        </w:rPr>
        <w:t xml:space="preserve"> </w:t>
      </w:r>
      <w:bookmarkStart w:id="903" w:name="_ETM_Q2_607079"/>
      <w:bookmarkEnd w:id="903"/>
      <w:r>
        <w:rPr>
          <w:rtl/>
        </w:rPr>
        <w:t xml:space="preserve">משרדי </w:t>
      </w:r>
      <w:bookmarkStart w:id="904" w:name="_ETM_Q2_607500"/>
      <w:bookmarkEnd w:id="904"/>
      <w:r>
        <w:rPr>
          <w:rtl/>
        </w:rPr>
        <w:t xml:space="preserve">ממשלה </w:t>
      </w:r>
      <w:bookmarkStart w:id="905" w:name="_ETM_Q2_608190"/>
      <w:bookmarkEnd w:id="905"/>
      <w:r>
        <w:rPr>
          <w:rtl/>
        </w:rPr>
        <w:t>שונים</w:t>
      </w:r>
      <w:r>
        <w:rPr>
          <w:rFonts w:hint="cs"/>
          <w:rtl/>
        </w:rPr>
        <w:t>,</w:t>
      </w:r>
      <w:r>
        <w:rPr>
          <w:rtl/>
        </w:rPr>
        <w:t xml:space="preserve"> </w:t>
      </w:r>
      <w:bookmarkStart w:id="906" w:name="_ETM_Q2_608640"/>
      <w:bookmarkEnd w:id="906"/>
      <w:r>
        <w:rPr>
          <w:rtl/>
        </w:rPr>
        <w:t xml:space="preserve">וזה </w:t>
      </w:r>
      <w:bookmarkStart w:id="907" w:name="_ETM_Q2_608819"/>
      <w:bookmarkEnd w:id="907"/>
      <w:r>
        <w:rPr>
          <w:rtl/>
        </w:rPr>
        <w:t xml:space="preserve">ככה </w:t>
      </w:r>
      <w:bookmarkStart w:id="908" w:name="_ETM_Q2_609089"/>
      <w:bookmarkEnd w:id="908"/>
      <w:r>
        <w:rPr>
          <w:rtl/>
        </w:rPr>
        <w:t xml:space="preserve">כבר </w:t>
      </w:r>
      <w:bookmarkStart w:id="909" w:name="_ETM_Q2_609300"/>
      <w:bookmarkEnd w:id="909"/>
      <w:r>
        <w:rPr>
          <w:rtl/>
        </w:rPr>
        <w:t xml:space="preserve">למעלה </w:t>
      </w:r>
      <w:bookmarkStart w:id="910" w:name="_ETM_Q2_609660"/>
      <w:bookmarkEnd w:id="910"/>
      <w:r>
        <w:rPr>
          <w:rtl/>
        </w:rPr>
        <w:t>מעשור</w:t>
      </w:r>
      <w:r>
        <w:rPr>
          <w:rFonts w:hint="cs"/>
          <w:rtl/>
        </w:rPr>
        <w:t>,</w:t>
      </w:r>
      <w:r>
        <w:rPr>
          <w:rtl/>
        </w:rPr>
        <w:t xml:space="preserve"> </w:t>
      </w:r>
      <w:bookmarkStart w:id="911" w:name="_ETM_Q2_610500"/>
      <w:bookmarkEnd w:id="911"/>
      <w:r>
        <w:rPr>
          <w:rtl/>
        </w:rPr>
        <w:t xml:space="preserve">עשור </w:t>
      </w:r>
      <w:bookmarkStart w:id="912" w:name="_ETM_Q2_610739"/>
      <w:bookmarkEnd w:id="912"/>
      <w:r>
        <w:rPr>
          <w:rtl/>
        </w:rPr>
        <w:t>וחצי</w:t>
      </w:r>
      <w:r>
        <w:rPr>
          <w:rFonts w:hint="cs"/>
          <w:rtl/>
        </w:rPr>
        <w:t>.</w:t>
      </w:r>
      <w:r>
        <w:rPr>
          <w:rtl/>
        </w:rPr>
        <w:t xml:space="preserve"> </w:t>
      </w:r>
      <w:bookmarkStart w:id="913" w:name="_ETM_Q2_611610"/>
      <w:bookmarkEnd w:id="913"/>
      <w:r>
        <w:rPr>
          <w:rtl/>
        </w:rPr>
        <w:t xml:space="preserve">אם </w:t>
      </w:r>
      <w:bookmarkStart w:id="914" w:name="_ETM_Q2_611819"/>
      <w:bookmarkEnd w:id="914"/>
      <w:r>
        <w:rPr>
          <w:rtl/>
        </w:rPr>
        <w:t xml:space="preserve">אנחנו </w:t>
      </w:r>
      <w:bookmarkStart w:id="915" w:name="_ETM_Q2_612060"/>
      <w:bookmarkEnd w:id="915"/>
      <w:r>
        <w:rPr>
          <w:rtl/>
        </w:rPr>
        <w:t xml:space="preserve">רוצים </w:t>
      </w:r>
      <w:bookmarkStart w:id="916" w:name="_ETM_Q2_612390"/>
      <w:bookmarkEnd w:id="916"/>
      <w:r>
        <w:rPr>
          <w:rtl/>
        </w:rPr>
        <w:t xml:space="preserve">להתחיל </w:t>
      </w:r>
      <w:bookmarkStart w:id="917" w:name="_ETM_Q2_612780"/>
      <w:bookmarkEnd w:id="917"/>
      <w:r>
        <w:rPr>
          <w:rtl/>
        </w:rPr>
        <w:t xml:space="preserve">לטפל </w:t>
      </w:r>
      <w:bookmarkStart w:id="918" w:name="_ETM_Q2_613140"/>
      <w:bookmarkEnd w:id="918"/>
      <w:r>
        <w:rPr>
          <w:rtl/>
        </w:rPr>
        <w:t>בבעיה</w:t>
      </w:r>
      <w:r>
        <w:rPr>
          <w:rFonts w:hint="cs"/>
          <w:rtl/>
        </w:rPr>
        <w:t>,</w:t>
      </w:r>
      <w:r>
        <w:rPr>
          <w:rtl/>
        </w:rPr>
        <w:t xml:space="preserve"> </w:t>
      </w:r>
      <w:bookmarkStart w:id="919" w:name="_ETM_Q2_613709"/>
      <w:bookmarkEnd w:id="919"/>
      <w:r>
        <w:rPr>
          <w:rtl/>
        </w:rPr>
        <w:t xml:space="preserve">אנחנו </w:t>
      </w:r>
      <w:bookmarkStart w:id="920" w:name="_ETM_Q2_613950"/>
      <w:bookmarkEnd w:id="920"/>
      <w:r>
        <w:rPr>
          <w:rtl/>
        </w:rPr>
        <w:t xml:space="preserve">צריכים </w:t>
      </w:r>
      <w:bookmarkStart w:id="921" w:name="_ETM_Q2_614190"/>
      <w:bookmarkEnd w:id="921"/>
      <w:r>
        <w:rPr>
          <w:rtl/>
        </w:rPr>
        <w:t xml:space="preserve">לשים </w:t>
      </w:r>
      <w:bookmarkStart w:id="922" w:name="_ETM_Q2_614430"/>
      <w:bookmarkEnd w:id="922"/>
      <w:r>
        <w:rPr>
          <w:rtl/>
        </w:rPr>
        <w:t>אות</w:t>
      </w:r>
      <w:r>
        <w:rPr>
          <w:rFonts w:hint="cs"/>
          <w:rtl/>
        </w:rPr>
        <w:t>ה</w:t>
      </w:r>
      <w:r>
        <w:rPr>
          <w:rtl/>
        </w:rPr>
        <w:t xml:space="preserve"> </w:t>
      </w:r>
      <w:bookmarkStart w:id="923" w:name="_ETM_Q2_614640"/>
      <w:bookmarkEnd w:id="923"/>
      <w:r>
        <w:rPr>
          <w:rtl/>
        </w:rPr>
        <w:t xml:space="preserve">במקום </w:t>
      </w:r>
      <w:bookmarkStart w:id="924" w:name="_ETM_Q2_615030"/>
      <w:bookmarkStart w:id="925" w:name="_ETM_Q2_615660"/>
      <w:bookmarkEnd w:id="924"/>
      <w:bookmarkEnd w:id="925"/>
      <w:r>
        <w:rPr>
          <w:rFonts w:hint="cs"/>
          <w:rtl/>
        </w:rPr>
        <w:t xml:space="preserve">אחד, </w:t>
      </w:r>
      <w:r>
        <w:rPr>
          <w:rtl/>
        </w:rPr>
        <w:t xml:space="preserve">עם </w:t>
      </w:r>
      <w:bookmarkStart w:id="926" w:name="_ETM_Q2_615810"/>
      <w:bookmarkEnd w:id="926"/>
      <w:r>
        <w:rPr>
          <w:rtl/>
        </w:rPr>
        <w:t xml:space="preserve">סמכות </w:t>
      </w:r>
      <w:bookmarkStart w:id="927" w:name="_ETM_Q2_616230"/>
      <w:bookmarkStart w:id="928" w:name="_ETM_Q2_616590"/>
      <w:bookmarkEnd w:id="927"/>
      <w:bookmarkEnd w:id="928"/>
      <w:r>
        <w:rPr>
          <w:rFonts w:hint="cs"/>
          <w:rtl/>
        </w:rPr>
        <w:t xml:space="preserve">אחת, </w:t>
      </w:r>
      <w:r>
        <w:rPr>
          <w:rtl/>
        </w:rPr>
        <w:t>שי</w:t>
      </w:r>
      <w:r>
        <w:rPr>
          <w:rFonts w:hint="cs"/>
          <w:rtl/>
        </w:rPr>
        <w:t>רכזו</w:t>
      </w:r>
      <w:r>
        <w:rPr>
          <w:rtl/>
        </w:rPr>
        <w:t xml:space="preserve"> </w:t>
      </w:r>
      <w:bookmarkStart w:id="929" w:name="_ETM_Q2_617129"/>
      <w:bookmarkEnd w:id="929"/>
      <w:r>
        <w:rPr>
          <w:rtl/>
        </w:rPr>
        <w:lastRenderedPageBreak/>
        <w:t xml:space="preserve">את </w:t>
      </w:r>
      <w:bookmarkStart w:id="930" w:name="_ETM_Q2_617220"/>
      <w:bookmarkEnd w:id="930"/>
      <w:r>
        <w:rPr>
          <w:rtl/>
        </w:rPr>
        <w:t xml:space="preserve">כל </w:t>
      </w:r>
      <w:bookmarkStart w:id="931" w:name="_ETM_Q2_617400"/>
      <w:bookmarkEnd w:id="931"/>
      <w:r>
        <w:rPr>
          <w:rtl/>
        </w:rPr>
        <w:t xml:space="preserve">המשאבים </w:t>
      </w:r>
      <w:bookmarkStart w:id="932" w:name="_ETM_Q2_618180"/>
      <w:bookmarkEnd w:id="932"/>
      <w:r>
        <w:rPr>
          <w:rtl/>
        </w:rPr>
        <w:t xml:space="preserve">בצורה </w:t>
      </w:r>
      <w:bookmarkStart w:id="933" w:name="_ETM_Q2_619110"/>
      <w:bookmarkEnd w:id="933"/>
      <w:r>
        <w:rPr>
          <w:rtl/>
        </w:rPr>
        <w:t>אפקטיבית</w:t>
      </w:r>
      <w:r>
        <w:rPr>
          <w:rFonts w:hint="cs"/>
          <w:rtl/>
        </w:rPr>
        <w:t>,</w:t>
      </w:r>
      <w:r>
        <w:rPr>
          <w:rtl/>
        </w:rPr>
        <w:t xml:space="preserve"> </w:t>
      </w:r>
      <w:bookmarkStart w:id="934" w:name="_ETM_Q2_619709"/>
      <w:bookmarkEnd w:id="934"/>
      <w:r>
        <w:rPr>
          <w:rtl/>
        </w:rPr>
        <w:t xml:space="preserve">וזה </w:t>
      </w:r>
      <w:bookmarkStart w:id="935" w:name="_ETM_Q2_619950"/>
      <w:bookmarkEnd w:id="935"/>
      <w:r>
        <w:rPr>
          <w:rtl/>
        </w:rPr>
        <w:t xml:space="preserve">לא </w:t>
      </w:r>
      <w:bookmarkStart w:id="936" w:name="_ETM_Q2_620069"/>
      <w:bookmarkEnd w:id="936"/>
      <w:r>
        <w:rPr>
          <w:rtl/>
        </w:rPr>
        <w:t>קורה</w:t>
      </w:r>
      <w:r>
        <w:rPr>
          <w:rFonts w:hint="cs"/>
          <w:rtl/>
        </w:rPr>
        <w:t>.</w:t>
      </w:r>
      <w:r>
        <w:rPr>
          <w:rtl/>
        </w:rPr>
        <w:t xml:space="preserve"> </w:t>
      </w:r>
      <w:bookmarkStart w:id="937" w:name="_ETM_Q2_620370"/>
      <w:bookmarkEnd w:id="937"/>
      <w:r>
        <w:rPr>
          <w:rtl/>
        </w:rPr>
        <w:t xml:space="preserve">במקום </w:t>
      </w:r>
      <w:bookmarkStart w:id="938" w:name="_ETM_Q2_620730"/>
      <w:bookmarkEnd w:id="938"/>
      <w:r>
        <w:rPr>
          <w:rtl/>
        </w:rPr>
        <w:t xml:space="preserve">זה </w:t>
      </w:r>
      <w:bookmarkStart w:id="939" w:name="_ETM_Q2_620970"/>
      <w:bookmarkEnd w:id="939"/>
      <w:r>
        <w:rPr>
          <w:rtl/>
        </w:rPr>
        <w:t xml:space="preserve">הוספתם </w:t>
      </w:r>
      <w:bookmarkStart w:id="940" w:name="_ETM_Q2_621390"/>
      <w:bookmarkEnd w:id="940"/>
      <w:r>
        <w:rPr>
          <w:rtl/>
        </w:rPr>
        <w:t xml:space="preserve">את </w:t>
      </w:r>
      <w:bookmarkStart w:id="941" w:name="_ETM_Q2_621450"/>
      <w:bookmarkEnd w:id="941"/>
      <w:r>
        <w:rPr>
          <w:rtl/>
        </w:rPr>
        <w:t xml:space="preserve">הכספים </w:t>
      </w:r>
      <w:bookmarkStart w:id="942" w:name="_ETM_Q2_621810"/>
      <w:bookmarkEnd w:id="942"/>
      <w:r>
        <w:rPr>
          <w:rtl/>
        </w:rPr>
        <w:t>הקואליציוניים</w:t>
      </w:r>
      <w:r>
        <w:rPr>
          <w:rFonts w:hint="cs"/>
          <w:rtl/>
        </w:rPr>
        <w:t>,</w:t>
      </w:r>
      <w:r>
        <w:rPr>
          <w:rtl/>
        </w:rPr>
        <w:t xml:space="preserve"> </w:t>
      </w:r>
      <w:bookmarkStart w:id="943" w:name="_ETM_Q2_622680"/>
      <w:bookmarkEnd w:id="943"/>
      <w:r>
        <w:rPr>
          <w:rtl/>
        </w:rPr>
        <w:t>של</w:t>
      </w:r>
      <w:r>
        <w:rPr>
          <w:rFonts w:hint="cs"/>
          <w:rtl/>
        </w:rPr>
        <w:t>א</w:t>
      </w:r>
      <w:r>
        <w:rPr>
          <w:rtl/>
        </w:rPr>
        <w:t xml:space="preserve"> </w:t>
      </w:r>
      <w:bookmarkStart w:id="944" w:name="_ETM_Q2_622950"/>
      <w:bookmarkEnd w:id="944"/>
      <w:r>
        <w:rPr>
          <w:rtl/>
        </w:rPr>
        <w:t xml:space="preserve">ברור </w:t>
      </w:r>
      <w:bookmarkStart w:id="945" w:name="_ETM_Q2_623340"/>
      <w:bookmarkEnd w:id="945"/>
      <w:r>
        <w:rPr>
          <w:rtl/>
        </w:rPr>
        <w:t xml:space="preserve">איך </w:t>
      </w:r>
      <w:bookmarkStart w:id="946" w:name="_ETM_Q2_623550"/>
      <w:bookmarkEnd w:id="946"/>
      <w:r>
        <w:rPr>
          <w:rtl/>
        </w:rPr>
        <w:t xml:space="preserve">בכלל </w:t>
      </w:r>
      <w:bookmarkStart w:id="947" w:name="_ETM_Q2_623910"/>
      <w:bookmarkEnd w:id="947"/>
      <w:r>
        <w:rPr>
          <w:rtl/>
        </w:rPr>
        <w:t xml:space="preserve">ימצאו </w:t>
      </w:r>
      <w:bookmarkStart w:id="948" w:name="_ETM_Q2_624300"/>
      <w:bookmarkEnd w:id="948"/>
      <w:r>
        <w:rPr>
          <w:rtl/>
        </w:rPr>
        <w:t>אותם</w:t>
      </w:r>
      <w:r>
        <w:rPr>
          <w:rFonts w:hint="cs"/>
          <w:rtl/>
        </w:rPr>
        <w:t>,</w:t>
      </w:r>
      <w:r>
        <w:rPr>
          <w:rtl/>
        </w:rPr>
        <w:t xml:space="preserve"> </w:t>
      </w:r>
      <w:bookmarkStart w:id="949" w:name="_ETM_Q2_624599"/>
      <w:bookmarkEnd w:id="949"/>
      <w:r>
        <w:rPr>
          <w:rtl/>
        </w:rPr>
        <w:t xml:space="preserve">כי </w:t>
      </w:r>
      <w:bookmarkStart w:id="950" w:name="_ETM_Q2_625200"/>
      <w:bookmarkStart w:id="951" w:name="_ETM_Q2_625590"/>
      <w:bookmarkEnd w:id="950"/>
      <w:bookmarkEnd w:id="951"/>
      <w:r>
        <w:rPr>
          <w:rFonts w:hint="cs"/>
          <w:rtl/>
        </w:rPr>
        <w:t xml:space="preserve">אמונים </w:t>
      </w:r>
      <w:r>
        <w:rPr>
          <w:rtl/>
        </w:rPr>
        <w:t xml:space="preserve">עליהם </w:t>
      </w:r>
      <w:bookmarkStart w:id="952" w:name="_ETM_Q2_625860"/>
      <w:bookmarkEnd w:id="952"/>
      <w:r>
        <w:rPr>
          <w:rtl/>
        </w:rPr>
        <w:t xml:space="preserve">שני </w:t>
      </w:r>
      <w:bookmarkStart w:id="953" w:name="_ETM_Q2_626069"/>
      <w:bookmarkEnd w:id="953"/>
      <w:r>
        <w:rPr>
          <w:rtl/>
        </w:rPr>
        <w:t xml:space="preserve">אנשים </w:t>
      </w:r>
      <w:bookmarkStart w:id="954" w:name="_ETM_Q2_626640"/>
      <w:bookmarkEnd w:id="954"/>
      <w:r>
        <w:rPr>
          <w:rtl/>
        </w:rPr>
        <w:t>–</w:t>
      </w:r>
      <w:r>
        <w:rPr>
          <w:rFonts w:hint="cs"/>
          <w:rtl/>
        </w:rPr>
        <w:t xml:space="preserve"> </w:t>
      </w:r>
      <w:r>
        <w:rPr>
          <w:rtl/>
        </w:rPr>
        <w:t xml:space="preserve">גם </w:t>
      </w:r>
      <w:bookmarkStart w:id="955" w:name="_ETM_Q2_626910"/>
      <w:bookmarkEnd w:id="955"/>
      <w:r>
        <w:rPr>
          <w:rtl/>
        </w:rPr>
        <w:t xml:space="preserve">שר </w:t>
      </w:r>
      <w:bookmarkStart w:id="956" w:name="_ETM_Q2_627150"/>
      <w:bookmarkEnd w:id="956"/>
      <w:r>
        <w:rPr>
          <w:rtl/>
        </w:rPr>
        <w:t xml:space="preserve">החוץ </w:t>
      </w:r>
      <w:bookmarkStart w:id="957" w:name="_ETM_Q2_627510"/>
      <w:bookmarkEnd w:id="957"/>
      <w:r>
        <w:rPr>
          <w:rtl/>
        </w:rPr>
        <w:t xml:space="preserve">וגם </w:t>
      </w:r>
      <w:bookmarkStart w:id="958" w:name="_ETM_Q2_627870"/>
      <w:bookmarkEnd w:id="958"/>
      <w:r>
        <w:rPr>
          <w:rFonts w:hint="cs"/>
          <w:rtl/>
        </w:rPr>
        <w:t xml:space="preserve">ראש הממשלה </w:t>
      </w:r>
      <w:bookmarkStart w:id="959" w:name="_ETM_Q2_628470"/>
      <w:bookmarkEnd w:id="959"/>
      <w:r>
        <w:rPr>
          <w:rtl/>
        </w:rPr>
        <w:t xml:space="preserve">במרכז </w:t>
      </w:r>
      <w:bookmarkStart w:id="960" w:name="_ETM_Q2_629040"/>
      <w:bookmarkEnd w:id="960"/>
      <w:r>
        <w:rPr>
          <w:rtl/>
        </w:rPr>
        <w:t>ההסברה</w:t>
      </w:r>
      <w:r>
        <w:rPr>
          <w:rFonts w:hint="cs"/>
          <w:rtl/>
        </w:rPr>
        <w:t>,</w:t>
      </w:r>
      <w:r>
        <w:rPr>
          <w:rtl/>
        </w:rPr>
        <w:t xml:space="preserve"> </w:t>
      </w:r>
      <w:bookmarkStart w:id="961" w:name="_ETM_Q2_629730"/>
      <w:bookmarkEnd w:id="961"/>
      <w:r>
        <w:rPr>
          <w:rtl/>
        </w:rPr>
        <w:t xml:space="preserve">שהוא </w:t>
      </w:r>
      <w:bookmarkStart w:id="962" w:name="_ETM_Q2_629940"/>
      <w:bookmarkEnd w:id="962"/>
      <w:r>
        <w:rPr>
          <w:rtl/>
        </w:rPr>
        <w:t xml:space="preserve">לא </w:t>
      </w:r>
      <w:bookmarkStart w:id="963" w:name="_ETM_Q2_630060"/>
      <w:bookmarkEnd w:id="963"/>
      <w:r>
        <w:rPr>
          <w:rtl/>
        </w:rPr>
        <w:t xml:space="preserve">קשור </w:t>
      </w:r>
      <w:bookmarkStart w:id="964" w:name="_ETM_Q2_630360"/>
      <w:bookmarkEnd w:id="964"/>
      <w:r>
        <w:rPr>
          <w:rtl/>
        </w:rPr>
        <w:t xml:space="preserve">בכלל </w:t>
      </w:r>
      <w:bookmarkStart w:id="965" w:name="_ETM_Q2_630660"/>
      <w:bookmarkEnd w:id="965"/>
      <w:r>
        <w:rPr>
          <w:rtl/>
        </w:rPr>
        <w:t xml:space="preserve">למרכז </w:t>
      </w:r>
      <w:bookmarkStart w:id="966" w:name="_ETM_Q2_631050"/>
      <w:bookmarkEnd w:id="966"/>
      <w:r>
        <w:rPr>
          <w:rtl/>
        </w:rPr>
        <w:t xml:space="preserve">ההסברה </w:t>
      </w:r>
      <w:bookmarkStart w:id="967" w:name="_ETM_Q2_631440"/>
      <w:bookmarkEnd w:id="967"/>
      <w:r>
        <w:rPr>
          <w:rtl/>
        </w:rPr>
        <w:t xml:space="preserve">במשרד </w:t>
      </w:r>
      <w:bookmarkStart w:id="968" w:name="_ETM_Q2_631920"/>
      <w:bookmarkEnd w:id="968"/>
      <w:r>
        <w:rPr>
          <w:rtl/>
        </w:rPr>
        <w:t>החוץ</w:t>
      </w:r>
      <w:r>
        <w:rPr>
          <w:rFonts w:hint="cs"/>
          <w:rtl/>
        </w:rPr>
        <w:t>,</w:t>
      </w:r>
      <w:r>
        <w:rPr>
          <w:rtl/>
        </w:rPr>
        <w:t xml:space="preserve"> </w:t>
      </w:r>
      <w:bookmarkStart w:id="969" w:name="_ETM_Q2_632220"/>
      <w:bookmarkEnd w:id="969"/>
      <w:r>
        <w:rPr>
          <w:rFonts w:hint="cs"/>
          <w:rtl/>
        </w:rPr>
        <w:t>ל</w:t>
      </w:r>
      <w:r>
        <w:rPr>
          <w:rtl/>
        </w:rPr>
        <w:t xml:space="preserve">אגף </w:t>
      </w:r>
      <w:bookmarkStart w:id="970" w:name="_ETM_Q2_632489"/>
      <w:bookmarkEnd w:id="970"/>
      <w:r>
        <w:rPr>
          <w:rtl/>
        </w:rPr>
        <w:t xml:space="preserve">ההסברה </w:t>
      </w:r>
      <w:bookmarkStart w:id="971" w:name="_ETM_Q2_632849"/>
      <w:bookmarkEnd w:id="971"/>
      <w:r>
        <w:rPr>
          <w:rtl/>
        </w:rPr>
        <w:t xml:space="preserve">במשרד </w:t>
      </w:r>
      <w:bookmarkStart w:id="972" w:name="_ETM_Q2_633269"/>
      <w:bookmarkEnd w:id="972"/>
      <w:r>
        <w:rPr>
          <w:rtl/>
        </w:rPr>
        <w:t>החוץ</w:t>
      </w:r>
      <w:r>
        <w:rPr>
          <w:rFonts w:hint="cs"/>
          <w:rtl/>
        </w:rPr>
        <w:t>.</w:t>
      </w:r>
      <w:r>
        <w:rPr>
          <w:rtl/>
        </w:rPr>
        <w:t xml:space="preserve"> </w:t>
      </w:r>
      <w:bookmarkStart w:id="973" w:name="_ETM_Q2_633830"/>
      <w:bookmarkEnd w:id="973"/>
    </w:p>
    <w:p w14:paraId="4A1E36FE" w14:textId="77777777" w:rsidR="003355B4" w:rsidRDefault="003355B4" w:rsidP="00A020C8">
      <w:pPr>
        <w:rPr>
          <w:rtl/>
        </w:rPr>
      </w:pPr>
      <w:bookmarkStart w:id="974" w:name="_ETM_Q2_634748"/>
      <w:bookmarkStart w:id="975" w:name="_ETM_Q2_634794"/>
      <w:bookmarkStart w:id="976" w:name="_ETM_Q2_634892"/>
      <w:bookmarkEnd w:id="974"/>
      <w:bookmarkEnd w:id="975"/>
      <w:bookmarkEnd w:id="976"/>
    </w:p>
    <w:p w14:paraId="043088CA" w14:textId="77777777" w:rsidR="003355B4" w:rsidRDefault="003355B4" w:rsidP="00A020C8">
      <w:pPr>
        <w:rPr>
          <w:rtl/>
        </w:rPr>
      </w:pPr>
      <w:bookmarkStart w:id="977" w:name="_ETM_Q2_634925"/>
      <w:bookmarkEnd w:id="977"/>
      <w:r>
        <w:rPr>
          <w:rtl/>
        </w:rPr>
        <w:t xml:space="preserve">יחד </w:t>
      </w:r>
      <w:bookmarkStart w:id="978" w:name="_ETM_Q2_634190"/>
      <w:bookmarkEnd w:id="978"/>
      <w:r>
        <w:rPr>
          <w:rtl/>
        </w:rPr>
        <w:t xml:space="preserve">עם </w:t>
      </w:r>
      <w:bookmarkStart w:id="979" w:name="_ETM_Q2_634310"/>
      <w:bookmarkEnd w:id="979"/>
      <w:r>
        <w:rPr>
          <w:rtl/>
        </w:rPr>
        <w:t>זה</w:t>
      </w:r>
      <w:r>
        <w:rPr>
          <w:rFonts w:hint="cs"/>
          <w:rtl/>
        </w:rPr>
        <w:t>,</w:t>
      </w:r>
      <w:r>
        <w:rPr>
          <w:rtl/>
        </w:rPr>
        <w:t xml:space="preserve"> </w:t>
      </w:r>
      <w:bookmarkStart w:id="980" w:name="_ETM_Q2_635209"/>
      <w:bookmarkEnd w:id="980"/>
      <w:r>
        <w:rPr>
          <w:rtl/>
        </w:rPr>
        <w:t xml:space="preserve">עצם </w:t>
      </w:r>
      <w:bookmarkStart w:id="981" w:name="_ETM_Q2_635569"/>
      <w:bookmarkStart w:id="982" w:name="_ETM_Q2_636019"/>
      <w:bookmarkStart w:id="983" w:name="_ETM_Q2_636379"/>
      <w:bookmarkEnd w:id="981"/>
      <w:bookmarkEnd w:id="982"/>
      <w:bookmarkEnd w:id="983"/>
      <w:r>
        <w:rPr>
          <w:rtl/>
        </w:rPr>
        <w:t xml:space="preserve">התשובה </w:t>
      </w:r>
      <w:bookmarkStart w:id="984" w:name="_ETM_Q2_636860"/>
      <w:bookmarkEnd w:id="984"/>
      <w:r>
        <w:rPr>
          <w:rtl/>
        </w:rPr>
        <w:t xml:space="preserve">שלך </w:t>
      </w:r>
      <w:bookmarkStart w:id="985" w:name="_ETM_Q2_637220"/>
      <w:bookmarkEnd w:id="985"/>
      <w:r>
        <w:rPr>
          <w:rtl/>
        </w:rPr>
        <w:t xml:space="preserve">בנוגע </w:t>
      </w:r>
      <w:bookmarkStart w:id="986" w:name="_ETM_Q2_637670"/>
      <w:bookmarkEnd w:id="986"/>
      <w:r>
        <w:rPr>
          <w:rtl/>
        </w:rPr>
        <w:t xml:space="preserve">לתדרוכים </w:t>
      </w:r>
      <w:bookmarkStart w:id="987" w:name="_ETM_Q2_638660"/>
      <w:bookmarkEnd w:id="987"/>
      <w:r>
        <w:rPr>
          <w:rFonts w:hint="cs"/>
          <w:rtl/>
        </w:rPr>
        <w:t>ו</w:t>
      </w:r>
      <w:r>
        <w:rPr>
          <w:rtl/>
        </w:rPr>
        <w:t xml:space="preserve">מסיבות </w:t>
      </w:r>
      <w:bookmarkStart w:id="988" w:name="_ETM_Q2_639170"/>
      <w:bookmarkEnd w:id="988"/>
      <w:r>
        <w:rPr>
          <w:rtl/>
        </w:rPr>
        <w:t xml:space="preserve">עיתונאים </w:t>
      </w:r>
      <w:bookmarkStart w:id="989" w:name="_ETM_Q2_640460"/>
      <w:bookmarkStart w:id="990" w:name="_ETM_Q2_641810"/>
      <w:bookmarkEnd w:id="989"/>
      <w:bookmarkEnd w:id="990"/>
      <w:r>
        <w:rPr>
          <w:rFonts w:hint="cs"/>
          <w:rtl/>
        </w:rPr>
        <w:t>ו-500 מיליון צפיות</w:t>
      </w:r>
      <w:r>
        <w:rPr>
          <w:rtl/>
        </w:rPr>
        <w:t xml:space="preserve"> </w:t>
      </w:r>
      <w:bookmarkStart w:id="991" w:name="_ETM_Q2_642200"/>
      <w:bookmarkEnd w:id="991"/>
      <w:r>
        <w:rPr>
          <w:rFonts w:hint="cs"/>
          <w:rtl/>
        </w:rPr>
        <w:t xml:space="preserve">– זה </w:t>
      </w:r>
      <w:r>
        <w:rPr>
          <w:rtl/>
        </w:rPr>
        <w:t xml:space="preserve">אולי </w:t>
      </w:r>
      <w:bookmarkStart w:id="992" w:name="_ETM_Q2_642500"/>
      <w:bookmarkEnd w:id="992"/>
      <w:r>
        <w:rPr>
          <w:rtl/>
        </w:rPr>
        <w:t xml:space="preserve">נשמע </w:t>
      </w:r>
      <w:bookmarkStart w:id="993" w:name="_ETM_Q2_642830"/>
      <w:bookmarkEnd w:id="993"/>
      <w:r>
        <w:rPr>
          <w:rtl/>
        </w:rPr>
        <w:t xml:space="preserve">הרבה </w:t>
      </w:r>
      <w:bookmarkStart w:id="994" w:name="_ETM_Q2_643160"/>
      <w:bookmarkEnd w:id="994"/>
      <w:r>
        <w:rPr>
          <w:rtl/>
        </w:rPr>
        <w:t xml:space="preserve">לקהל </w:t>
      </w:r>
      <w:bookmarkStart w:id="995" w:name="_ETM_Q2_643550"/>
      <w:bookmarkEnd w:id="995"/>
      <w:r>
        <w:rPr>
          <w:rtl/>
        </w:rPr>
        <w:t>הסביר</w:t>
      </w:r>
      <w:r>
        <w:rPr>
          <w:rFonts w:hint="cs"/>
          <w:rtl/>
        </w:rPr>
        <w:t>,</w:t>
      </w:r>
      <w:r>
        <w:rPr>
          <w:rtl/>
        </w:rPr>
        <w:t xml:space="preserve"> </w:t>
      </w:r>
      <w:bookmarkStart w:id="996" w:name="_ETM_Q2_643940"/>
      <w:bookmarkEnd w:id="996"/>
      <w:r>
        <w:rPr>
          <w:rtl/>
        </w:rPr>
        <w:t xml:space="preserve">אבל </w:t>
      </w:r>
      <w:bookmarkStart w:id="997" w:name="_ETM_Q2_644120"/>
      <w:bookmarkEnd w:id="997"/>
      <w:r>
        <w:rPr>
          <w:rtl/>
        </w:rPr>
        <w:t xml:space="preserve">זה </w:t>
      </w:r>
      <w:bookmarkStart w:id="998" w:name="_ETM_Q2_644270"/>
      <w:bookmarkEnd w:id="998"/>
      <w:r>
        <w:rPr>
          <w:rtl/>
        </w:rPr>
        <w:t>כלום</w:t>
      </w:r>
      <w:r>
        <w:rPr>
          <w:rFonts w:hint="cs"/>
          <w:rtl/>
        </w:rPr>
        <w:t>,</w:t>
      </w:r>
      <w:r>
        <w:rPr>
          <w:rtl/>
        </w:rPr>
        <w:t xml:space="preserve"> </w:t>
      </w:r>
      <w:bookmarkStart w:id="999" w:name="_ETM_Q2_644990"/>
      <w:bookmarkEnd w:id="999"/>
      <w:r>
        <w:rPr>
          <w:rtl/>
        </w:rPr>
        <w:t xml:space="preserve">זה </w:t>
      </w:r>
      <w:bookmarkStart w:id="1000" w:name="_ETM_Q2_645230"/>
      <w:bookmarkEnd w:id="1000"/>
      <w:r>
        <w:rPr>
          <w:rtl/>
        </w:rPr>
        <w:t xml:space="preserve">טיפה </w:t>
      </w:r>
      <w:bookmarkStart w:id="1001" w:name="_ETM_Q2_645560"/>
      <w:bookmarkEnd w:id="1001"/>
      <w:r>
        <w:rPr>
          <w:rtl/>
        </w:rPr>
        <w:t xml:space="preserve">בים </w:t>
      </w:r>
      <w:bookmarkStart w:id="1002" w:name="_ETM_Q2_645950"/>
      <w:bookmarkEnd w:id="1002"/>
      <w:r>
        <w:rPr>
          <w:rtl/>
        </w:rPr>
        <w:t xml:space="preserve">אל </w:t>
      </w:r>
      <w:bookmarkStart w:id="1003" w:name="_ETM_Q2_646069"/>
      <w:bookmarkEnd w:id="1003"/>
      <w:r>
        <w:rPr>
          <w:rtl/>
        </w:rPr>
        <w:t xml:space="preserve">מול </w:t>
      </w:r>
      <w:bookmarkStart w:id="1004" w:name="_ETM_Q2_646340"/>
      <w:bookmarkEnd w:id="1004"/>
      <w:r>
        <w:rPr>
          <w:rtl/>
        </w:rPr>
        <w:t xml:space="preserve">כל </w:t>
      </w:r>
      <w:bookmarkStart w:id="1005" w:name="_ETM_Q2_646580"/>
      <w:bookmarkEnd w:id="1005"/>
      <w:r>
        <w:rPr>
          <w:rtl/>
        </w:rPr>
        <w:t xml:space="preserve">סרטון </w:t>
      </w:r>
      <w:bookmarkStart w:id="1006" w:name="_ETM_Q2_647060"/>
      <w:bookmarkEnd w:id="1006"/>
      <w:r>
        <w:rPr>
          <w:rtl/>
        </w:rPr>
        <w:t>מ</w:t>
      </w:r>
      <w:r>
        <w:rPr>
          <w:rFonts w:hint="cs"/>
          <w:rtl/>
        </w:rPr>
        <w:t>עזה</w:t>
      </w:r>
      <w:r>
        <w:rPr>
          <w:rtl/>
        </w:rPr>
        <w:t xml:space="preserve"> </w:t>
      </w:r>
      <w:bookmarkStart w:id="1007" w:name="_ETM_Q2_647480"/>
      <w:bookmarkEnd w:id="1007"/>
      <w:r>
        <w:rPr>
          <w:rtl/>
        </w:rPr>
        <w:t>שמגיע</w:t>
      </w:r>
      <w:r>
        <w:rPr>
          <w:rFonts w:hint="cs"/>
          <w:rtl/>
        </w:rPr>
        <w:t>,</w:t>
      </w:r>
      <w:r>
        <w:rPr>
          <w:rtl/>
        </w:rPr>
        <w:t xml:space="preserve"> </w:t>
      </w:r>
      <w:bookmarkStart w:id="1008" w:name="_ETM_Q2_648020"/>
      <w:bookmarkEnd w:id="1008"/>
      <w:r>
        <w:rPr>
          <w:rtl/>
        </w:rPr>
        <w:t xml:space="preserve">שעולה </w:t>
      </w:r>
      <w:bookmarkStart w:id="1009" w:name="_ETM_Q2_648530"/>
      <w:bookmarkEnd w:id="1009"/>
      <w:r>
        <w:rPr>
          <w:rFonts w:hint="cs"/>
          <w:rtl/>
        </w:rPr>
        <w:t>ע</w:t>
      </w:r>
      <w:r>
        <w:rPr>
          <w:rtl/>
        </w:rPr>
        <w:t>ל</w:t>
      </w:r>
      <w:r>
        <w:rPr>
          <w:rFonts w:hint="cs"/>
          <w:rtl/>
        </w:rPr>
        <w:t xml:space="preserve"> ל</w:t>
      </w:r>
      <w:r>
        <w:rPr>
          <w:rtl/>
        </w:rPr>
        <w:t xml:space="preserve">מעלה </w:t>
      </w:r>
      <w:bookmarkStart w:id="1010" w:name="_ETM_Q2_648920"/>
      <w:bookmarkEnd w:id="1010"/>
      <w:r>
        <w:rPr>
          <w:rtl/>
        </w:rPr>
        <w:t>ממיליארד</w:t>
      </w:r>
      <w:r>
        <w:rPr>
          <w:rFonts w:hint="cs"/>
          <w:rtl/>
        </w:rPr>
        <w:t>,</w:t>
      </w:r>
      <w:r>
        <w:rPr>
          <w:rtl/>
        </w:rPr>
        <w:t xml:space="preserve"> </w:t>
      </w:r>
      <w:bookmarkStart w:id="1011" w:name="_ETM_Q2_649550"/>
      <w:bookmarkEnd w:id="1011"/>
      <w:r>
        <w:rPr>
          <w:rtl/>
        </w:rPr>
        <w:t xml:space="preserve">מיליארד </w:t>
      </w:r>
      <w:bookmarkStart w:id="1012" w:name="_ETM_Q2_649910"/>
      <w:bookmarkEnd w:id="1012"/>
      <w:r>
        <w:rPr>
          <w:rtl/>
        </w:rPr>
        <w:t xml:space="preserve">וחצי </w:t>
      </w:r>
      <w:bookmarkStart w:id="1013" w:name="_ETM_Q2_650569"/>
      <w:bookmarkEnd w:id="1013"/>
      <w:r>
        <w:rPr>
          <w:rtl/>
        </w:rPr>
        <w:t>בחשיפה</w:t>
      </w:r>
      <w:r>
        <w:rPr>
          <w:rFonts w:hint="cs"/>
          <w:rtl/>
        </w:rPr>
        <w:t>.</w:t>
      </w:r>
      <w:r>
        <w:rPr>
          <w:rtl/>
        </w:rPr>
        <w:t xml:space="preserve"> </w:t>
      </w:r>
      <w:bookmarkStart w:id="1014" w:name="_ETM_Q2_652159"/>
      <w:bookmarkEnd w:id="1014"/>
      <w:r>
        <w:rPr>
          <w:rtl/>
        </w:rPr>
        <w:t xml:space="preserve">אנחנו </w:t>
      </w:r>
      <w:bookmarkStart w:id="1015" w:name="_ETM_Q2_652730"/>
      <w:bookmarkEnd w:id="1015"/>
      <w:r>
        <w:rPr>
          <w:rtl/>
        </w:rPr>
        <w:t xml:space="preserve">לא </w:t>
      </w:r>
      <w:bookmarkStart w:id="1016" w:name="_ETM_Q2_652849"/>
      <w:bookmarkEnd w:id="1016"/>
      <w:r>
        <w:rPr>
          <w:rtl/>
        </w:rPr>
        <w:t>באירוע</w:t>
      </w:r>
      <w:r>
        <w:rPr>
          <w:rFonts w:hint="cs"/>
          <w:rtl/>
        </w:rPr>
        <w:t>,</w:t>
      </w:r>
      <w:r>
        <w:rPr>
          <w:rtl/>
        </w:rPr>
        <w:t xml:space="preserve"> </w:t>
      </w:r>
      <w:bookmarkStart w:id="1017" w:name="_ETM_Q2_653390"/>
      <w:bookmarkEnd w:id="1017"/>
      <w:r>
        <w:rPr>
          <w:rFonts w:hint="cs"/>
          <w:rtl/>
        </w:rPr>
        <w:t>ו</w:t>
      </w:r>
      <w:r>
        <w:rPr>
          <w:rtl/>
        </w:rPr>
        <w:t xml:space="preserve">אם </w:t>
      </w:r>
      <w:bookmarkStart w:id="1018" w:name="_ETM_Q2_653629"/>
      <w:bookmarkEnd w:id="1018"/>
      <w:r>
        <w:rPr>
          <w:rtl/>
        </w:rPr>
        <w:t xml:space="preserve">אנחנו </w:t>
      </w:r>
      <w:bookmarkStart w:id="1019" w:name="_ETM_Q2_653870"/>
      <w:bookmarkEnd w:id="1019"/>
      <w:r>
        <w:rPr>
          <w:rtl/>
        </w:rPr>
        <w:t xml:space="preserve">מנסים </w:t>
      </w:r>
      <w:bookmarkStart w:id="1020" w:name="_ETM_Q2_654230"/>
      <w:bookmarkEnd w:id="1020"/>
      <w:r>
        <w:rPr>
          <w:rtl/>
        </w:rPr>
        <w:t xml:space="preserve">לתדרך </w:t>
      </w:r>
      <w:bookmarkStart w:id="1021" w:name="_ETM_Q2_654739"/>
      <w:bookmarkEnd w:id="1021"/>
      <w:r>
        <w:rPr>
          <w:rtl/>
        </w:rPr>
        <w:t xml:space="preserve">עיתונאים </w:t>
      </w:r>
      <w:bookmarkStart w:id="1022" w:name="_ETM_Q2_655220"/>
      <w:bookmarkEnd w:id="1022"/>
      <w:r>
        <w:rPr>
          <w:rtl/>
        </w:rPr>
        <w:t xml:space="preserve">ואנחנו </w:t>
      </w:r>
      <w:bookmarkStart w:id="1023" w:name="_ETM_Q2_655489"/>
      <w:bookmarkEnd w:id="1023"/>
      <w:r>
        <w:rPr>
          <w:rtl/>
        </w:rPr>
        <w:t xml:space="preserve">חושבים </w:t>
      </w:r>
      <w:bookmarkStart w:id="1024" w:name="_ETM_Q2_655760"/>
      <w:bookmarkEnd w:id="1024"/>
      <w:r>
        <w:rPr>
          <w:rtl/>
        </w:rPr>
        <w:t xml:space="preserve">שזו </w:t>
      </w:r>
      <w:bookmarkStart w:id="1025" w:name="_ETM_Q2_656060"/>
      <w:bookmarkEnd w:id="1025"/>
      <w:r>
        <w:rPr>
          <w:rtl/>
        </w:rPr>
        <w:t xml:space="preserve">פעילות </w:t>
      </w:r>
      <w:bookmarkStart w:id="1026" w:name="_ETM_Q2_656420"/>
      <w:bookmarkEnd w:id="1026"/>
      <w:r>
        <w:rPr>
          <w:rtl/>
        </w:rPr>
        <w:t xml:space="preserve">הסברה </w:t>
      </w:r>
      <w:bookmarkStart w:id="1027" w:name="_ETM_Q2_657079"/>
      <w:bookmarkEnd w:id="1027"/>
      <w:r>
        <w:rPr>
          <w:rtl/>
        </w:rPr>
        <w:t xml:space="preserve">ונותנים </w:t>
      </w:r>
      <w:bookmarkStart w:id="1028" w:name="_ETM_Q2_657530"/>
      <w:bookmarkEnd w:id="1028"/>
      <w:r>
        <w:rPr>
          <w:rtl/>
        </w:rPr>
        <w:t xml:space="preserve">את </w:t>
      </w:r>
      <w:bookmarkStart w:id="1029" w:name="_ETM_Q2_657620"/>
      <w:bookmarkEnd w:id="1029"/>
      <w:r>
        <w:rPr>
          <w:rtl/>
        </w:rPr>
        <w:t xml:space="preserve">זה </w:t>
      </w:r>
      <w:bookmarkStart w:id="1030" w:name="_ETM_Q2_657739"/>
      <w:bookmarkEnd w:id="1030"/>
      <w:r>
        <w:rPr>
          <w:rtl/>
        </w:rPr>
        <w:t>כדוגמה</w:t>
      </w:r>
      <w:r>
        <w:rPr>
          <w:rFonts w:hint="cs"/>
          <w:rtl/>
        </w:rPr>
        <w:t>,</w:t>
      </w:r>
      <w:r>
        <w:rPr>
          <w:rtl/>
        </w:rPr>
        <w:t xml:space="preserve"> </w:t>
      </w:r>
      <w:bookmarkStart w:id="1031" w:name="_ETM_Q2_658220"/>
      <w:bookmarkStart w:id="1032" w:name="_ETM_Q2_658879"/>
      <w:bookmarkEnd w:id="1031"/>
      <w:bookmarkEnd w:id="1032"/>
      <w:r>
        <w:rPr>
          <w:rtl/>
        </w:rPr>
        <w:t xml:space="preserve">אנחנו </w:t>
      </w:r>
      <w:bookmarkStart w:id="1033" w:name="_ETM_Q2_659209"/>
      <w:bookmarkEnd w:id="1033"/>
      <w:r>
        <w:rPr>
          <w:rtl/>
        </w:rPr>
        <w:t xml:space="preserve">פשוט </w:t>
      </w:r>
      <w:bookmarkStart w:id="1034" w:name="_ETM_Q2_659510"/>
      <w:bookmarkEnd w:id="1034"/>
      <w:r>
        <w:rPr>
          <w:rtl/>
        </w:rPr>
        <w:t xml:space="preserve">לא </w:t>
      </w:r>
      <w:bookmarkStart w:id="1035" w:name="_ETM_Q2_659599"/>
      <w:bookmarkEnd w:id="1035"/>
      <w:r>
        <w:rPr>
          <w:rtl/>
        </w:rPr>
        <w:t>באירוע</w:t>
      </w:r>
      <w:r>
        <w:rPr>
          <w:rFonts w:hint="cs"/>
          <w:rtl/>
        </w:rPr>
        <w:t>.</w:t>
      </w:r>
      <w:r>
        <w:rPr>
          <w:rtl/>
        </w:rPr>
        <w:t xml:space="preserve"> </w:t>
      </w:r>
      <w:bookmarkStart w:id="1036" w:name="_ETM_Q2_660349"/>
      <w:bookmarkEnd w:id="1036"/>
      <w:r>
        <w:rPr>
          <w:rtl/>
        </w:rPr>
        <w:t xml:space="preserve">הגיע </w:t>
      </w:r>
      <w:bookmarkStart w:id="1037" w:name="_ETM_Q2_660680"/>
      <w:bookmarkEnd w:id="1037"/>
      <w:r>
        <w:rPr>
          <w:rtl/>
        </w:rPr>
        <w:t xml:space="preserve">הזמן </w:t>
      </w:r>
      <w:bookmarkStart w:id="1038" w:name="_ETM_Q2_660920"/>
      <w:bookmarkEnd w:id="1038"/>
      <w:r>
        <w:rPr>
          <w:rtl/>
        </w:rPr>
        <w:t>שת</w:t>
      </w:r>
      <w:bookmarkStart w:id="1039" w:name="_ETM_Q2_662349"/>
      <w:bookmarkEnd w:id="1039"/>
      <w:r>
        <w:rPr>
          <w:rtl/>
        </w:rPr>
        <w:t xml:space="preserve">סגרו </w:t>
      </w:r>
      <w:bookmarkStart w:id="1040" w:name="_ETM_Q2_663129"/>
      <w:bookmarkEnd w:id="1040"/>
      <w:r>
        <w:rPr>
          <w:rtl/>
        </w:rPr>
        <w:t xml:space="preserve">את </w:t>
      </w:r>
      <w:bookmarkStart w:id="1041" w:name="_ETM_Q2_663340"/>
      <w:bookmarkEnd w:id="1041"/>
      <w:r>
        <w:rPr>
          <w:rtl/>
        </w:rPr>
        <w:t xml:space="preserve">האגפים </w:t>
      </w:r>
      <w:bookmarkStart w:id="1042" w:name="_ETM_Q2_663939"/>
      <w:bookmarkEnd w:id="1042"/>
      <w:r>
        <w:rPr>
          <w:rtl/>
        </w:rPr>
        <w:t>השונים</w:t>
      </w:r>
      <w:r>
        <w:rPr>
          <w:rFonts w:hint="cs"/>
          <w:rtl/>
        </w:rPr>
        <w:t>,</w:t>
      </w:r>
      <w:r>
        <w:rPr>
          <w:rtl/>
        </w:rPr>
        <w:t xml:space="preserve"> </w:t>
      </w:r>
      <w:bookmarkStart w:id="1043" w:name="_ETM_Q2_664719"/>
      <w:bookmarkStart w:id="1044" w:name="_ETM_Q2_665170"/>
      <w:bookmarkEnd w:id="1043"/>
      <w:bookmarkEnd w:id="1044"/>
      <w:r>
        <w:rPr>
          <w:rFonts w:hint="cs"/>
          <w:rtl/>
        </w:rPr>
        <w:t xml:space="preserve">שימו </w:t>
      </w:r>
      <w:r>
        <w:rPr>
          <w:rtl/>
        </w:rPr>
        <w:t>הכ</w:t>
      </w:r>
      <w:r>
        <w:rPr>
          <w:rFonts w:hint="cs"/>
          <w:rtl/>
        </w:rPr>
        <w:t>ו</w:t>
      </w:r>
      <w:r>
        <w:rPr>
          <w:rtl/>
        </w:rPr>
        <w:t xml:space="preserve">ל </w:t>
      </w:r>
      <w:bookmarkStart w:id="1045" w:name="_ETM_Q2_665560"/>
      <w:bookmarkEnd w:id="1045"/>
      <w:r>
        <w:rPr>
          <w:rtl/>
        </w:rPr>
        <w:t xml:space="preserve">במשרד </w:t>
      </w:r>
      <w:bookmarkStart w:id="1046" w:name="_ETM_Q2_666189"/>
      <w:bookmarkEnd w:id="1046"/>
      <w:r>
        <w:rPr>
          <w:rtl/>
        </w:rPr>
        <w:t xml:space="preserve">החוץ </w:t>
      </w:r>
      <w:bookmarkStart w:id="1047" w:name="_ETM_Q2_666849"/>
      <w:bookmarkEnd w:id="1047"/>
      <w:r>
        <w:rPr>
          <w:rtl/>
        </w:rPr>
        <w:t xml:space="preserve">ותתחילו </w:t>
      </w:r>
      <w:bookmarkStart w:id="1048" w:name="_ETM_Q2_667510"/>
      <w:bookmarkEnd w:id="1048"/>
      <w:r>
        <w:rPr>
          <w:rtl/>
        </w:rPr>
        <w:t xml:space="preserve">לנהל </w:t>
      </w:r>
      <w:bookmarkStart w:id="1049" w:name="_ETM_Q2_667989"/>
      <w:bookmarkEnd w:id="1049"/>
      <w:r>
        <w:rPr>
          <w:rtl/>
        </w:rPr>
        <w:t xml:space="preserve">פעילות </w:t>
      </w:r>
      <w:bookmarkStart w:id="1050" w:name="_ETM_Q2_668720"/>
      <w:bookmarkEnd w:id="1050"/>
      <w:r>
        <w:rPr>
          <w:rtl/>
        </w:rPr>
        <w:t xml:space="preserve">הסברתית </w:t>
      </w:r>
      <w:bookmarkStart w:id="1051" w:name="_ETM_Q2_669530"/>
      <w:bookmarkEnd w:id="1051"/>
      <w:r>
        <w:rPr>
          <w:rtl/>
        </w:rPr>
        <w:t>אפקטיבית</w:t>
      </w:r>
      <w:r>
        <w:rPr>
          <w:rFonts w:hint="cs"/>
          <w:rtl/>
        </w:rPr>
        <w:t>.</w:t>
      </w:r>
      <w:r>
        <w:rPr>
          <w:rtl/>
        </w:rPr>
        <w:t xml:space="preserve"> </w:t>
      </w:r>
      <w:bookmarkStart w:id="1052" w:name="_ETM_Q2_670280"/>
      <w:bookmarkEnd w:id="1052"/>
      <w:r>
        <w:rPr>
          <w:rtl/>
        </w:rPr>
        <w:t xml:space="preserve">ואם </w:t>
      </w:r>
      <w:bookmarkStart w:id="1053" w:name="_ETM_Q2_670460"/>
      <w:bookmarkEnd w:id="1053"/>
      <w:r>
        <w:rPr>
          <w:rtl/>
        </w:rPr>
        <w:t xml:space="preserve">אני </w:t>
      </w:r>
      <w:bookmarkStart w:id="1054" w:name="_ETM_Q2_670610"/>
      <w:bookmarkEnd w:id="1054"/>
      <w:r>
        <w:rPr>
          <w:rtl/>
        </w:rPr>
        <w:t xml:space="preserve">צריך </w:t>
      </w:r>
      <w:bookmarkStart w:id="1055" w:name="_ETM_Q2_670820"/>
      <w:bookmarkEnd w:id="1055"/>
      <w:r>
        <w:rPr>
          <w:rtl/>
        </w:rPr>
        <w:t xml:space="preserve">לנסח </w:t>
      </w:r>
      <w:bookmarkStart w:id="1056" w:name="_ETM_Q2_671180"/>
      <w:bookmarkEnd w:id="1056"/>
      <w:r>
        <w:rPr>
          <w:rtl/>
        </w:rPr>
        <w:t xml:space="preserve">את </w:t>
      </w:r>
      <w:bookmarkStart w:id="1057" w:name="_ETM_Q2_671270"/>
      <w:bookmarkEnd w:id="1057"/>
      <w:r>
        <w:rPr>
          <w:rtl/>
        </w:rPr>
        <w:t xml:space="preserve">זה </w:t>
      </w:r>
      <w:bookmarkStart w:id="1058" w:name="_ETM_Q2_671360"/>
      <w:bookmarkEnd w:id="1058"/>
      <w:r>
        <w:rPr>
          <w:rtl/>
        </w:rPr>
        <w:t xml:space="preserve">בשאלה </w:t>
      </w:r>
      <w:bookmarkStart w:id="1059" w:name="_ETM_Q2_672170"/>
      <w:bookmarkEnd w:id="1059"/>
      <w:r>
        <w:rPr>
          <w:rtl/>
        </w:rPr>
        <w:t>–</w:t>
      </w:r>
      <w:r>
        <w:rPr>
          <w:rFonts w:hint="cs"/>
          <w:rtl/>
        </w:rPr>
        <w:t xml:space="preserve"> </w:t>
      </w:r>
      <w:r>
        <w:rPr>
          <w:rtl/>
        </w:rPr>
        <w:t xml:space="preserve">עד </w:t>
      </w:r>
      <w:bookmarkStart w:id="1060" w:name="_ETM_Q2_672440"/>
      <w:bookmarkEnd w:id="1060"/>
      <w:r>
        <w:rPr>
          <w:rtl/>
        </w:rPr>
        <w:t xml:space="preserve">מתי </w:t>
      </w:r>
      <w:bookmarkStart w:id="1061" w:name="_ETM_Q2_672800"/>
      <w:bookmarkStart w:id="1062" w:name="_ETM_Q2_672860"/>
      <w:bookmarkEnd w:id="1061"/>
      <w:bookmarkEnd w:id="1062"/>
      <w:r>
        <w:rPr>
          <w:rtl/>
        </w:rPr>
        <w:t xml:space="preserve">נמשיך </w:t>
      </w:r>
      <w:bookmarkStart w:id="1063" w:name="_ETM_Q2_673250"/>
      <w:bookmarkEnd w:id="1063"/>
      <w:r>
        <w:rPr>
          <w:rtl/>
        </w:rPr>
        <w:t xml:space="preserve">להתנהל </w:t>
      </w:r>
      <w:bookmarkStart w:id="1064" w:name="_ETM_Q2_673790"/>
      <w:bookmarkEnd w:id="1064"/>
      <w:r>
        <w:rPr>
          <w:rtl/>
        </w:rPr>
        <w:t xml:space="preserve">כמו </w:t>
      </w:r>
      <w:bookmarkStart w:id="1065" w:name="_ETM_Q2_674000"/>
      <w:bookmarkEnd w:id="1065"/>
      <w:r>
        <w:rPr>
          <w:rtl/>
        </w:rPr>
        <w:t>איז</w:t>
      </w:r>
      <w:r>
        <w:rPr>
          <w:rFonts w:hint="cs"/>
          <w:rtl/>
        </w:rPr>
        <w:t>ו</w:t>
      </w:r>
      <w:r>
        <w:rPr>
          <w:rtl/>
        </w:rPr>
        <w:t xml:space="preserve"> </w:t>
      </w:r>
      <w:bookmarkStart w:id="1066" w:name="_ETM_Q2_674150"/>
      <w:bookmarkEnd w:id="1066"/>
      <w:r>
        <w:rPr>
          <w:rtl/>
        </w:rPr>
        <w:t xml:space="preserve">חבורה </w:t>
      </w:r>
      <w:bookmarkStart w:id="1067" w:name="_ETM_Q2_674540"/>
      <w:bookmarkEnd w:id="1067"/>
      <w:r>
        <w:rPr>
          <w:rtl/>
        </w:rPr>
        <w:t xml:space="preserve">של </w:t>
      </w:r>
      <w:bookmarkStart w:id="1068" w:name="_ETM_Q2_674750"/>
      <w:bookmarkEnd w:id="1068"/>
      <w:r>
        <w:rPr>
          <w:rtl/>
        </w:rPr>
        <w:t xml:space="preserve">חובבנים </w:t>
      </w:r>
      <w:bookmarkStart w:id="1069" w:name="_ETM_Q2_675620"/>
      <w:bookmarkEnd w:id="1069"/>
      <w:r>
        <w:rPr>
          <w:rtl/>
        </w:rPr>
        <w:t xml:space="preserve">אל </w:t>
      </w:r>
      <w:bookmarkStart w:id="1070" w:name="_ETM_Q2_675770"/>
      <w:bookmarkEnd w:id="1070"/>
      <w:r>
        <w:rPr>
          <w:rtl/>
        </w:rPr>
        <w:t xml:space="preserve">מול </w:t>
      </w:r>
      <w:bookmarkStart w:id="1071" w:name="_ETM_Q2_675980"/>
      <w:bookmarkEnd w:id="1071"/>
      <w:r>
        <w:rPr>
          <w:rtl/>
        </w:rPr>
        <w:t xml:space="preserve">מכונה </w:t>
      </w:r>
      <w:bookmarkStart w:id="1072" w:name="_ETM_Q2_676400"/>
      <w:bookmarkEnd w:id="1072"/>
      <w:r>
        <w:rPr>
          <w:rtl/>
        </w:rPr>
        <w:t xml:space="preserve">משומנת </w:t>
      </w:r>
      <w:bookmarkStart w:id="1073" w:name="_ETM_Q2_676940"/>
      <w:bookmarkEnd w:id="1073"/>
      <w:r>
        <w:rPr>
          <w:rtl/>
        </w:rPr>
        <w:t xml:space="preserve">שפועלת </w:t>
      </w:r>
      <w:bookmarkStart w:id="1074" w:name="_ETM_Q2_677420"/>
      <w:bookmarkEnd w:id="1074"/>
      <w:r>
        <w:rPr>
          <w:rtl/>
        </w:rPr>
        <w:t>נגדנו</w:t>
      </w:r>
      <w:r>
        <w:rPr>
          <w:rFonts w:hint="cs"/>
          <w:rtl/>
        </w:rPr>
        <w:t>?</w:t>
      </w:r>
    </w:p>
    <w:p w14:paraId="54FC710B" w14:textId="77777777" w:rsidR="003355B4" w:rsidRDefault="003355B4" w:rsidP="00A020C8">
      <w:pPr>
        <w:rPr>
          <w:rtl/>
        </w:rPr>
      </w:pPr>
      <w:bookmarkStart w:id="1075" w:name="_ETM_Q2_678280"/>
      <w:bookmarkStart w:id="1076" w:name="_ETM_Q2_678327"/>
      <w:bookmarkStart w:id="1077" w:name="_ETM_Q2_678424"/>
      <w:bookmarkEnd w:id="1075"/>
      <w:bookmarkEnd w:id="1076"/>
      <w:bookmarkEnd w:id="1077"/>
    </w:p>
    <w:p w14:paraId="73898DA8" w14:textId="77777777" w:rsidR="003355B4" w:rsidRDefault="003355B4" w:rsidP="00A020C8">
      <w:pPr>
        <w:pStyle w:val="af7"/>
        <w:keepNext/>
        <w:rPr>
          <w:rtl/>
        </w:rPr>
      </w:pPr>
      <w:bookmarkStart w:id="1078" w:name="ET_yor_6423_20"/>
      <w:r w:rsidRPr="002264DA">
        <w:rPr>
          <w:rStyle w:val="TagStyle"/>
          <w:rtl/>
        </w:rPr>
        <w:t xml:space="preserve"> &lt;&lt; יור &gt;&gt; </w:t>
      </w:r>
      <w:r>
        <w:rPr>
          <w:rtl/>
        </w:rPr>
        <w:t>היו"ר אמיר אוחנה:</w:t>
      </w:r>
      <w:r w:rsidRPr="002264DA">
        <w:rPr>
          <w:rStyle w:val="TagStyle"/>
          <w:rtl/>
        </w:rPr>
        <w:t xml:space="preserve"> &lt;&lt; יור &gt;&gt;</w:t>
      </w:r>
      <w:r>
        <w:rPr>
          <w:rtl/>
        </w:rPr>
        <w:t xml:space="preserve">   </w:t>
      </w:r>
      <w:bookmarkEnd w:id="1078"/>
    </w:p>
    <w:p w14:paraId="7F0C5DFD" w14:textId="77777777" w:rsidR="003355B4" w:rsidRDefault="003355B4" w:rsidP="00A020C8">
      <w:pPr>
        <w:pStyle w:val="KeepWithNext"/>
        <w:rPr>
          <w:rtl/>
        </w:rPr>
      </w:pPr>
    </w:p>
    <w:p w14:paraId="187EABC6" w14:textId="77777777" w:rsidR="003355B4" w:rsidRDefault="003355B4" w:rsidP="00A020C8">
      <w:pPr>
        <w:rPr>
          <w:rtl/>
        </w:rPr>
      </w:pPr>
      <w:bookmarkStart w:id="1079" w:name="_ETM_Q2_679413"/>
      <w:bookmarkStart w:id="1080" w:name="_ETM_Q2_678484"/>
      <w:bookmarkEnd w:id="1079"/>
      <w:bookmarkEnd w:id="1080"/>
      <w:r>
        <w:rPr>
          <w:rtl/>
        </w:rPr>
        <w:t xml:space="preserve"> </w:t>
      </w:r>
      <w:bookmarkStart w:id="1081" w:name="_ETM_Q2_677930"/>
      <w:bookmarkEnd w:id="1081"/>
      <w:r>
        <w:rPr>
          <w:rtl/>
        </w:rPr>
        <w:t xml:space="preserve">אפשר </w:t>
      </w:r>
      <w:bookmarkStart w:id="1082" w:name="_ETM_Q2_678170"/>
      <w:bookmarkEnd w:id="1082"/>
      <w:r>
        <w:rPr>
          <w:rtl/>
        </w:rPr>
        <w:t xml:space="preserve">גם </w:t>
      </w:r>
      <w:bookmarkStart w:id="1083" w:name="_ETM_Q2_678320"/>
      <w:bookmarkEnd w:id="1083"/>
      <w:r>
        <w:rPr>
          <w:rtl/>
        </w:rPr>
        <w:t>להגיד</w:t>
      </w:r>
      <w:r>
        <w:rPr>
          <w:rFonts w:hint="cs"/>
          <w:rtl/>
        </w:rPr>
        <w:t>:</w:t>
      </w:r>
      <w:r>
        <w:rPr>
          <w:rtl/>
        </w:rPr>
        <w:t xml:space="preserve"> </w:t>
      </w:r>
      <w:bookmarkStart w:id="1084" w:name="_ETM_Q2_678680"/>
      <w:bookmarkEnd w:id="1084"/>
      <w:r>
        <w:rPr>
          <w:rtl/>
        </w:rPr>
        <w:t xml:space="preserve">האם </w:t>
      </w:r>
      <w:bookmarkStart w:id="1085" w:name="_ETM_Q2_678890"/>
      <w:bookmarkEnd w:id="1085"/>
      <w:r>
        <w:rPr>
          <w:rtl/>
        </w:rPr>
        <w:t xml:space="preserve">אני </w:t>
      </w:r>
      <w:bookmarkStart w:id="1086" w:name="_ETM_Q2_679070"/>
      <w:bookmarkEnd w:id="1086"/>
      <w:r>
        <w:rPr>
          <w:rtl/>
        </w:rPr>
        <w:t>צודק</w:t>
      </w:r>
      <w:r>
        <w:rPr>
          <w:rFonts w:hint="cs"/>
          <w:rtl/>
        </w:rPr>
        <w:t>?</w:t>
      </w:r>
      <w:r>
        <w:rPr>
          <w:rtl/>
        </w:rPr>
        <w:t xml:space="preserve"> </w:t>
      </w:r>
      <w:bookmarkStart w:id="1087" w:name="_ETM_Q2_679910"/>
      <w:bookmarkEnd w:id="1087"/>
      <w:r>
        <w:rPr>
          <w:rtl/>
        </w:rPr>
        <w:t xml:space="preserve">זה </w:t>
      </w:r>
      <w:bookmarkStart w:id="1088" w:name="_ETM_Q2_680060"/>
      <w:bookmarkEnd w:id="1088"/>
      <w:r>
        <w:rPr>
          <w:rtl/>
        </w:rPr>
        <w:t xml:space="preserve">גם </w:t>
      </w:r>
      <w:bookmarkStart w:id="1089" w:name="_ETM_Q2_680300"/>
      <w:bookmarkEnd w:id="1089"/>
      <w:r>
        <w:rPr>
          <w:rtl/>
        </w:rPr>
        <w:t xml:space="preserve">סיום </w:t>
      </w:r>
      <w:bookmarkStart w:id="1090" w:name="_ETM_Q2_680660"/>
      <w:bookmarkEnd w:id="1090"/>
      <w:r>
        <w:rPr>
          <w:rFonts w:hint="cs"/>
          <w:rtl/>
        </w:rPr>
        <w:t>ל</w:t>
      </w:r>
      <w:r>
        <w:rPr>
          <w:rtl/>
        </w:rPr>
        <w:t>שאלה</w:t>
      </w:r>
      <w:r>
        <w:rPr>
          <w:rFonts w:hint="cs"/>
          <w:rtl/>
        </w:rPr>
        <w:t xml:space="preserve">. </w:t>
      </w:r>
      <w:bookmarkStart w:id="1091" w:name="_ETM_Q2_681230"/>
      <w:bookmarkStart w:id="1092" w:name="_ETM_Q2_681500"/>
      <w:bookmarkEnd w:id="1091"/>
      <w:bookmarkEnd w:id="1092"/>
      <w:r>
        <w:rPr>
          <w:rtl/>
        </w:rPr>
        <w:t xml:space="preserve">חברת </w:t>
      </w:r>
      <w:bookmarkStart w:id="1093" w:name="_ETM_Q2_682070"/>
      <w:bookmarkEnd w:id="1093"/>
      <w:r>
        <w:rPr>
          <w:rtl/>
        </w:rPr>
        <w:t xml:space="preserve">הכנסת </w:t>
      </w:r>
      <w:bookmarkStart w:id="1094" w:name="_ETM_Q2_682490"/>
      <w:bookmarkStart w:id="1095" w:name="_ETM_Q2_682670"/>
      <w:bookmarkEnd w:id="1094"/>
      <w:bookmarkEnd w:id="1095"/>
      <w:r>
        <w:rPr>
          <w:rFonts w:hint="cs"/>
          <w:rtl/>
        </w:rPr>
        <w:t>שרון ניר.</w:t>
      </w:r>
    </w:p>
    <w:p w14:paraId="4E907DF5" w14:textId="77777777" w:rsidR="003355B4" w:rsidRDefault="003355B4" w:rsidP="00A020C8">
      <w:pPr>
        <w:rPr>
          <w:rtl/>
        </w:rPr>
      </w:pPr>
      <w:bookmarkStart w:id="1096" w:name="_ETM_Q2_683128"/>
      <w:bookmarkStart w:id="1097" w:name="_ETM_Q2_683171"/>
      <w:bookmarkStart w:id="1098" w:name="_ETM_Q2_683256"/>
      <w:bookmarkEnd w:id="1096"/>
      <w:bookmarkEnd w:id="1097"/>
      <w:bookmarkEnd w:id="1098"/>
    </w:p>
    <w:p w14:paraId="183CEE3B" w14:textId="77777777" w:rsidR="003355B4" w:rsidRDefault="003355B4" w:rsidP="00A020C8">
      <w:pPr>
        <w:pStyle w:val="af6"/>
        <w:keepNext/>
        <w:rPr>
          <w:rtl/>
        </w:rPr>
      </w:pPr>
      <w:bookmarkStart w:id="1099" w:name="ET_interruption_6361_21"/>
      <w:r w:rsidRPr="002264DA">
        <w:rPr>
          <w:rStyle w:val="TagStyle"/>
          <w:rtl/>
        </w:rPr>
        <w:t xml:space="preserve"> &lt;&lt; קריאה &gt;&gt; </w:t>
      </w:r>
      <w:r>
        <w:rPr>
          <w:rtl/>
        </w:rPr>
        <w:t>נאור שירי (יש עתיד):</w:t>
      </w:r>
      <w:r w:rsidRPr="002264DA">
        <w:rPr>
          <w:rStyle w:val="TagStyle"/>
          <w:rtl/>
        </w:rPr>
        <w:t xml:space="preserve"> &lt;&lt; קריאה &gt;&gt;</w:t>
      </w:r>
      <w:r>
        <w:rPr>
          <w:rtl/>
        </w:rPr>
        <w:t xml:space="preserve">   </w:t>
      </w:r>
      <w:bookmarkEnd w:id="1099"/>
    </w:p>
    <w:p w14:paraId="748C192F" w14:textId="77777777" w:rsidR="003355B4" w:rsidRDefault="003355B4" w:rsidP="00A020C8">
      <w:pPr>
        <w:pStyle w:val="KeepWithNext"/>
        <w:rPr>
          <w:rtl/>
        </w:rPr>
      </w:pPr>
    </w:p>
    <w:p w14:paraId="3DAF126A" w14:textId="77777777" w:rsidR="003355B4" w:rsidRDefault="003355B4" w:rsidP="00A020C8">
      <w:pPr>
        <w:rPr>
          <w:rtl/>
        </w:rPr>
      </w:pPr>
      <w:bookmarkStart w:id="1100" w:name="_ETM_Q2_686496"/>
      <w:bookmarkEnd w:id="1100"/>
      <w:r>
        <w:rPr>
          <w:rFonts w:hint="cs"/>
          <w:rtl/>
        </w:rPr>
        <w:t>תסכימי איתי על כל מילה?</w:t>
      </w:r>
    </w:p>
    <w:p w14:paraId="00624D8B" w14:textId="77777777" w:rsidR="003355B4" w:rsidRDefault="003355B4" w:rsidP="00A020C8">
      <w:pPr>
        <w:rPr>
          <w:rtl/>
        </w:rPr>
      </w:pPr>
    </w:p>
    <w:p w14:paraId="56458996" w14:textId="77777777" w:rsidR="003355B4" w:rsidRDefault="003355B4" w:rsidP="00A020C8">
      <w:pPr>
        <w:pStyle w:val="af6"/>
        <w:keepNext/>
        <w:rPr>
          <w:rtl/>
        </w:rPr>
      </w:pPr>
      <w:bookmarkStart w:id="1101" w:name="ET_interruption_6643_22"/>
      <w:r w:rsidRPr="002264DA">
        <w:rPr>
          <w:rStyle w:val="TagStyle"/>
          <w:rtl/>
        </w:rPr>
        <w:t xml:space="preserve"> &lt;&lt; קריאה &gt;&gt; </w:t>
      </w:r>
      <w:r>
        <w:rPr>
          <w:rtl/>
        </w:rPr>
        <w:t>סגנית שר החוץ שרן מרים השכל:</w:t>
      </w:r>
      <w:r w:rsidRPr="002264DA">
        <w:rPr>
          <w:rStyle w:val="TagStyle"/>
          <w:rtl/>
        </w:rPr>
        <w:t xml:space="preserve"> &lt;&lt; קריאה &gt;&gt;</w:t>
      </w:r>
      <w:r>
        <w:rPr>
          <w:rtl/>
        </w:rPr>
        <w:t xml:space="preserve">   </w:t>
      </w:r>
      <w:bookmarkEnd w:id="1101"/>
    </w:p>
    <w:p w14:paraId="44BC3342" w14:textId="77777777" w:rsidR="003355B4" w:rsidRDefault="003355B4" w:rsidP="00A020C8">
      <w:pPr>
        <w:pStyle w:val="KeepWithNext"/>
        <w:rPr>
          <w:rtl/>
        </w:rPr>
      </w:pPr>
    </w:p>
    <w:p w14:paraId="03074532" w14:textId="77777777" w:rsidR="003355B4" w:rsidRDefault="003355B4" w:rsidP="00A020C8">
      <w:pPr>
        <w:rPr>
          <w:rtl/>
        </w:rPr>
      </w:pPr>
      <w:r>
        <w:rPr>
          <w:rFonts w:hint="cs"/>
          <w:rtl/>
        </w:rPr>
        <w:t>חכה. אל תדאג, אני אענה לך.</w:t>
      </w:r>
    </w:p>
    <w:p w14:paraId="48F636F3" w14:textId="77777777" w:rsidR="003355B4" w:rsidRDefault="003355B4" w:rsidP="00A020C8">
      <w:pPr>
        <w:rPr>
          <w:rtl/>
        </w:rPr>
      </w:pPr>
    </w:p>
    <w:p w14:paraId="28A6F36E" w14:textId="77777777" w:rsidR="003355B4" w:rsidRDefault="003355B4" w:rsidP="00A020C8">
      <w:pPr>
        <w:pStyle w:val="af7"/>
        <w:keepNext/>
        <w:rPr>
          <w:rtl/>
        </w:rPr>
      </w:pPr>
      <w:bookmarkStart w:id="1102" w:name="ET_yor_6423_23"/>
      <w:r w:rsidRPr="002264DA">
        <w:rPr>
          <w:rStyle w:val="TagStyle"/>
          <w:rtl/>
        </w:rPr>
        <w:t xml:space="preserve"> &lt;&lt; יור &gt;&gt; </w:t>
      </w:r>
      <w:r>
        <w:rPr>
          <w:rtl/>
        </w:rPr>
        <w:t>היו"ר אמיר אוחנה:</w:t>
      </w:r>
      <w:r w:rsidRPr="002264DA">
        <w:rPr>
          <w:rStyle w:val="TagStyle"/>
          <w:rtl/>
        </w:rPr>
        <w:t xml:space="preserve"> &lt;&lt; יור &gt;&gt;</w:t>
      </w:r>
      <w:r>
        <w:rPr>
          <w:rtl/>
        </w:rPr>
        <w:t xml:space="preserve">   </w:t>
      </w:r>
      <w:bookmarkEnd w:id="1102"/>
    </w:p>
    <w:p w14:paraId="27D583B3" w14:textId="77777777" w:rsidR="003355B4" w:rsidRDefault="003355B4" w:rsidP="00A020C8">
      <w:pPr>
        <w:pStyle w:val="KeepWithNext"/>
        <w:rPr>
          <w:rtl/>
        </w:rPr>
      </w:pPr>
    </w:p>
    <w:p w14:paraId="452A4178" w14:textId="77777777" w:rsidR="003355B4" w:rsidRDefault="003355B4" w:rsidP="00A020C8">
      <w:pPr>
        <w:rPr>
          <w:rtl/>
        </w:rPr>
      </w:pPr>
      <w:bookmarkStart w:id="1103" w:name="_ETM_Q2_687088"/>
      <w:bookmarkEnd w:id="1103"/>
      <w:r>
        <w:rPr>
          <w:rFonts w:hint="cs"/>
          <w:rtl/>
        </w:rPr>
        <w:t>חברת הכנסת שרון ניר, בבקשה.</w:t>
      </w:r>
    </w:p>
    <w:p w14:paraId="011E7176" w14:textId="77777777" w:rsidR="003355B4" w:rsidRDefault="003355B4" w:rsidP="00A020C8">
      <w:pPr>
        <w:rPr>
          <w:rtl/>
        </w:rPr>
      </w:pPr>
      <w:bookmarkStart w:id="1104" w:name="_ETM_Q2_689652"/>
      <w:bookmarkStart w:id="1105" w:name="_ETM_Q2_689697"/>
      <w:bookmarkEnd w:id="1104"/>
      <w:bookmarkEnd w:id="1105"/>
    </w:p>
    <w:p w14:paraId="07F37FAE" w14:textId="77777777" w:rsidR="003355B4" w:rsidRDefault="003355B4" w:rsidP="00A020C8">
      <w:pPr>
        <w:pStyle w:val="a4"/>
        <w:keepNext/>
        <w:rPr>
          <w:rtl/>
        </w:rPr>
      </w:pPr>
      <w:bookmarkStart w:id="1106" w:name="ET_speaker_6367_24"/>
      <w:r w:rsidRPr="002264DA">
        <w:rPr>
          <w:rStyle w:val="TagStyle"/>
          <w:rtl/>
        </w:rPr>
        <w:t xml:space="preserve"> &lt;&lt; דובר &gt;&gt; </w:t>
      </w:r>
      <w:bookmarkStart w:id="1107" w:name="_Toc199961900"/>
      <w:bookmarkStart w:id="1108" w:name="_Toc199962188"/>
      <w:bookmarkStart w:id="1109" w:name="_Toc199962245"/>
      <w:bookmarkStart w:id="1110" w:name="_Toc199964423"/>
      <w:bookmarkStart w:id="1111" w:name="_Toc199966932"/>
      <w:bookmarkStart w:id="1112" w:name="_Toc199967137"/>
      <w:bookmarkStart w:id="1113" w:name="_Toc199967432"/>
      <w:r>
        <w:rPr>
          <w:rtl/>
        </w:rPr>
        <w:t>שרון ניר (ישראל ביתנו):</w:t>
      </w:r>
      <w:bookmarkEnd w:id="1107"/>
      <w:bookmarkEnd w:id="1108"/>
      <w:bookmarkEnd w:id="1109"/>
      <w:bookmarkEnd w:id="1110"/>
      <w:bookmarkEnd w:id="1111"/>
      <w:bookmarkEnd w:id="1112"/>
      <w:bookmarkEnd w:id="1113"/>
      <w:r w:rsidRPr="002264DA">
        <w:rPr>
          <w:rStyle w:val="TagStyle"/>
          <w:rtl/>
        </w:rPr>
        <w:t xml:space="preserve"> &lt;&lt; דובר &gt;&gt;</w:t>
      </w:r>
      <w:r>
        <w:rPr>
          <w:rtl/>
        </w:rPr>
        <w:t xml:space="preserve">   </w:t>
      </w:r>
      <w:bookmarkEnd w:id="1106"/>
    </w:p>
    <w:p w14:paraId="2375F873" w14:textId="77777777" w:rsidR="003355B4" w:rsidRDefault="003355B4" w:rsidP="00A020C8">
      <w:pPr>
        <w:pStyle w:val="KeepWithNext"/>
        <w:rPr>
          <w:rtl/>
        </w:rPr>
      </w:pPr>
    </w:p>
    <w:p w14:paraId="7FC928A1" w14:textId="77777777" w:rsidR="003355B4" w:rsidRDefault="003355B4" w:rsidP="00A020C8">
      <w:pPr>
        <w:rPr>
          <w:rtl/>
        </w:rPr>
      </w:pPr>
      <w:bookmarkStart w:id="1114" w:name="_ETM_Q2_691133"/>
      <w:bookmarkStart w:id="1115" w:name="_ETM_Q2_691170"/>
      <w:bookmarkStart w:id="1116" w:name="_ETM_Q2_683291"/>
      <w:bookmarkStart w:id="1117" w:name="_ETM_Q2_685700"/>
      <w:bookmarkStart w:id="1118" w:name="_ETM_Q2_686180"/>
      <w:bookmarkStart w:id="1119" w:name="_ETM_Q2_686570"/>
      <w:bookmarkStart w:id="1120" w:name="_ETM_Q2_686900"/>
      <w:bookmarkStart w:id="1121" w:name="_ETM_Q2_687320"/>
      <w:bookmarkStart w:id="1122" w:name="_ETM_Q2_687500"/>
      <w:bookmarkStart w:id="1123" w:name="_ETM_Q2_687770"/>
      <w:bookmarkStart w:id="1124" w:name="_ETM_Q2_688040"/>
      <w:bookmarkStart w:id="1125" w:name="_ETM_Q2_688460"/>
      <w:bookmarkStart w:id="1126" w:name="_ETM_Q2_688580"/>
      <w:bookmarkStart w:id="1127" w:name="_ETM_Q2_697030"/>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r>
        <w:rPr>
          <w:rtl/>
        </w:rPr>
        <w:t xml:space="preserve">אדוני </w:t>
      </w:r>
      <w:bookmarkStart w:id="1128" w:name="_ETM_Q2_697390"/>
      <w:bookmarkEnd w:id="1128"/>
      <w:r>
        <w:rPr>
          <w:rtl/>
        </w:rPr>
        <w:t>היושב-ראש</w:t>
      </w:r>
      <w:r>
        <w:rPr>
          <w:rFonts w:hint="cs"/>
          <w:rtl/>
        </w:rPr>
        <w:t>,</w:t>
      </w:r>
      <w:r>
        <w:rPr>
          <w:rtl/>
        </w:rPr>
        <w:t xml:space="preserve"> </w:t>
      </w:r>
      <w:bookmarkStart w:id="1129" w:name="_ETM_Q2_698530"/>
      <w:bookmarkEnd w:id="1129"/>
      <w:r>
        <w:rPr>
          <w:rtl/>
        </w:rPr>
        <w:t xml:space="preserve">גברתי </w:t>
      </w:r>
      <w:bookmarkStart w:id="1130" w:name="_ETM_Q2_698950"/>
      <w:bookmarkEnd w:id="1130"/>
      <w:r>
        <w:rPr>
          <w:rtl/>
        </w:rPr>
        <w:t xml:space="preserve">סגנית </w:t>
      </w:r>
      <w:bookmarkStart w:id="1131" w:name="_ETM_Q2_699370"/>
      <w:bookmarkEnd w:id="1131"/>
      <w:r>
        <w:rPr>
          <w:rtl/>
        </w:rPr>
        <w:t>השר</w:t>
      </w:r>
      <w:r>
        <w:rPr>
          <w:rFonts w:hint="cs"/>
          <w:rtl/>
        </w:rPr>
        <w:t>,</w:t>
      </w:r>
      <w:r>
        <w:rPr>
          <w:rtl/>
        </w:rPr>
        <w:t xml:space="preserve"> </w:t>
      </w:r>
      <w:bookmarkStart w:id="1132" w:name="_ETM_Q2_699940"/>
      <w:bookmarkEnd w:id="1132"/>
      <w:r>
        <w:rPr>
          <w:rtl/>
        </w:rPr>
        <w:t xml:space="preserve">אנחנו </w:t>
      </w:r>
      <w:bookmarkStart w:id="1133" w:name="_ETM_Q2_700510"/>
      <w:bookmarkEnd w:id="1133"/>
      <w:r>
        <w:rPr>
          <w:rtl/>
        </w:rPr>
        <w:t xml:space="preserve">חוזרים </w:t>
      </w:r>
      <w:bookmarkStart w:id="1134" w:name="_ETM_Q2_701020"/>
      <w:bookmarkEnd w:id="1134"/>
      <w:r>
        <w:rPr>
          <w:rtl/>
        </w:rPr>
        <w:t xml:space="preserve">מכנס </w:t>
      </w:r>
      <w:bookmarkStart w:id="1135" w:name="_ETM_Q2_701920"/>
      <w:bookmarkEnd w:id="1135"/>
      <w:r>
        <w:rPr>
          <w:rtl/>
        </w:rPr>
        <w:t xml:space="preserve">בין-לאומי </w:t>
      </w:r>
      <w:bookmarkStart w:id="1136" w:name="_ETM_Q2_702640"/>
      <w:bookmarkEnd w:id="1136"/>
      <w:r>
        <w:rPr>
          <w:rtl/>
        </w:rPr>
        <w:t xml:space="preserve">של </w:t>
      </w:r>
      <w:bookmarkStart w:id="1137" w:name="_ETM_Q2_702880"/>
      <w:bookmarkEnd w:id="1137"/>
      <w:r>
        <w:rPr>
          <w:rtl/>
        </w:rPr>
        <w:t>נ</w:t>
      </w:r>
      <w:r>
        <w:rPr>
          <w:rFonts w:hint="cs"/>
          <w:rtl/>
        </w:rPr>
        <w:t>אט"ו,</w:t>
      </w:r>
      <w:r>
        <w:rPr>
          <w:rtl/>
        </w:rPr>
        <w:t xml:space="preserve"> </w:t>
      </w:r>
      <w:bookmarkStart w:id="1138" w:name="_ETM_Q2_703360"/>
      <w:bookmarkEnd w:id="1138"/>
      <w:r>
        <w:rPr>
          <w:rtl/>
        </w:rPr>
        <w:t xml:space="preserve">חבר </w:t>
      </w:r>
      <w:bookmarkStart w:id="1139" w:name="_ETM_Q2_703690"/>
      <w:bookmarkEnd w:id="1139"/>
      <w:r>
        <w:rPr>
          <w:rtl/>
        </w:rPr>
        <w:t xml:space="preserve">הכנסת </w:t>
      </w:r>
      <w:bookmarkStart w:id="1140" w:name="_ETM_Q2_704319"/>
      <w:bookmarkEnd w:id="1140"/>
      <w:r>
        <w:rPr>
          <w:rtl/>
        </w:rPr>
        <w:t xml:space="preserve">בועז </w:t>
      </w:r>
      <w:bookmarkStart w:id="1141" w:name="_ETM_Q2_704679"/>
      <w:bookmarkEnd w:id="1141"/>
      <w:r>
        <w:rPr>
          <w:rtl/>
        </w:rPr>
        <w:t xml:space="preserve">ביסמוט </w:t>
      </w:r>
      <w:bookmarkStart w:id="1142" w:name="_ETM_Q2_705160"/>
      <w:bookmarkEnd w:id="1142"/>
      <w:r>
        <w:rPr>
          <w:rtl/>
        </w:rPr>
        <w:t>ואנוכי</w:t>
      </w:r>
      <w:r>
        <w:rPr>
          <w:rFonts w:hint="cs"/>
          <w:rtl/>
        </w:rPr>
        <w:t>,</w:t>
      </w:r>
      <w:r>
        <w:rPr>
          <w:rtl/>
        </w:rPr>
        <w:t xml:space="preserve"> </w:t>
      </w:r>
      <w:bookmarkStart w:id="1143" w:name="_ETM_Q2_706319"/>
      <w:bookmarkEnd w:id="1143"/>
      <w:r>
        <w:rPr>
          <w:rtl/>
        </w:rPr>
        <w:t>ו</w:t>
      </w:r>
      <w:r>
        <w:rPr>
          <w:rFonts w:hint="cs"/>
          <w:rtl/>
        </w:rPr>
        <w:t>ב</w:t>
      </w:r>
      <w:r>
        <w:rPr>
          <w:rtl/>
        </w:rPr>
        <w:t xml:space="preserve">כנס </w:t>
      </w:r>
      <w:bookmarkStart w:id="1144" w:name="_ETM_Q2_706980"/>
      <w:bookmarkEnd w:id="1144"/>
      <w:r>
        <w:rPr>
          <w:rtl/>
        </w:rPr>
        <w:t xml:space="preserve">הזה </w:t>
      </w:r>
      <w:bookmarkStart w:id="1145" w:name="_ETM_Q2_707309"/>
      <w:bookmarkEnd w:id="1145"/>
      <w:r>
        <w:rPr>
          <w:rtl/>
        </w:rPr>
        <w:t xml:space="preserve">היו </w:t>
      </w:r>
      <w:bookmarkStart w:id="1146" w:name="_ETM_Q2_707549"/>
      <w:bookmarkEnd w:id="1146"/>
      <w:r>
        <w:rPr>
          <w:rtl/>
        </w:rPr>
        <w:t xml:space="preserve">הרבה </w:t>
      </w:r>
      <w:bookmarkStart w:id="1147" w:name="_ETM_Q2_707790"/>
      <w:bookmarkEnd w:id="1147"/>
      <w:r>
        <w:rPr>
          <w:rtl/>
        </w:rPr>
        <w:t xml:space="preserve">מאוד </w:t>
      </w:r>
      <w:bookmarkStart w:id="1148" w:name="_ETM_Q2_708029"/>
      <w:bookmarkEnd w:id="1148"/>
      <w:r>
        <w:rPr>
          <w:rtl/>
        </w:rPr>
        <w:t xml:space="preserve">שותפות </w:t>
      </w:r>
      <w:bookmarkStart w:id="1149" w:name="_ETM_Q2_708480"/>
      <w:bookmarkEnd w:id="1149"/>
      <w:r>
        <w:rPr>
          <w:rtl/>
        </w:rPr>
        <w:t>–</w:t>
      </w:r>
      <w:r>
        <w:rPr>
          <w:rFonts w:hint="cs"/>
          <w:rtl/>
        </w:rPr>
        <w:t xml:space="preserve"> </w:t>
      </w:r>
      <w:r>
        <w:rPr>
          <w:rtl/>
        </w:rPr>
        <w:t>אגב</w:t>
      </w:r>
      <w:r>
        <w:rPr>
          <w:rFonts w:hint="cs"/>
          <w:rtl/>
        </w:rPr>
        <w:t>,</w:t>
      </w:r>
      <w:r>
        <w:rPr>
          <w:rtl/>
        </w:rPr>
        <w:t xml:space="preserve"> </w:t>
      </w:r>
      <w:bookmarkStart w:id="1150" w:name="_ETM_Q2_709019"/>
      <w:bookmarkEnd w:id="1150"/>
      <w:r>
        <w:rPr>
          <w:rtl/>
        </w:rPr>
        <w:t xml:space="preserve">ידידות </w:t>
      </w:r>
      <w:bookmarkStart w:id="1151" w:name="_ETM_Q2_709620"/>
      <w:bookmarkEnd w:id="1151"/>
      <w:r>
        <w:rPr>
          <w:rtl/>
        </w:rPr>
        <w:t xml:space="preserve">אמת </w:t>
      </w:r>
      <w:bookmarkStart w:id="1152" w:name="_ETM_Q2_710040"/>
      <w:bookmarkEnd w:id="1152"/>
      <w:r>
        <w:rPr>
          <w:rtl/>
        </w:rPr>
        <w:t xml:space="preserve">של </w:t>
      </w:r>
      <w:bookmarkStart w:id="1153" w:name="_ETM_Q2_710249"/>
      <w:bookmarkEnd w:id="1153"/>
      <w:r>
        <w:rPr>
          <w:rtl/>
        </w:rPr>
        <w:t xml:space="preserve">מדינת </w:t>
      </w:r>
      <w:bookmarkStart w:id="1154" w:name="_ETM_Q2_710669"/>
      <w:bookmarkEnd w:id="1154"/>
      <w:r>
        <w:rPr>
          <w:rtl/>
        </w:rPr>
        <w:t>ישראל</w:t>
      </w:r>
      <w:r>
        <w:rPr>
          <w:rFonts w:hint="cs"/>
          <w:rtl/>
        </w:rPr>
        <w:t>,</w:t>
      </w:r>
      <w:r>
        <w:rPr>
          <w:rtl/>
        </w:rPr>
        <w:t xml:space="preserve"> </w:t>
      </w:r>
      <w:bookmarkStart w:id="1155" w:name="_ETM_Q2_711709"/>
      <w:bookmarkEnd w:id="1155"/>
      <w:r>
        <w:rPr>
          <w:rtl/>
        </w:rPr>
        <w:t xml:space="preserve">שרואות </w:t>
      </w:r>
      <w:bookmarkStart w:id="1156" w:name="_ETM_Q2_712429"/>
      <w:bookmarkEnd w:id="1156"/>
      <w:r>
        <w:rPr>
          <w:rtl/>
        </w:rPr>
        <w:t xml:space="preserve">חשיבות </w:t>
      </w:r>
      <w:bookmarkStart w:id="1157" w:name="_ETM_Q2_713549"/>
      <w:bookmarkEnd w:id="1157"/>
      <w:r>
        <w:rPr>
          <w:rtl/>
        </w:rPr>
        <w:t xml:space="preserve">באמת </w:t>
      </w:r>
      <w:bookmarkStart w:id="1158" w:name="_ETM_Q2_715169"/>
      <w:bookmarkEnd w:id="1158"/>
      <w:r>
        <w:rPr>
          <w:rFonts w:hint="cs"/>
          <w:rtl/>
        </w:rPr>
        <w:t>ב</w:t>
      </w:r>
      <w:r>
        <w:rPr>
          <w:rtl/>
        </w:rPr>
        <w:t>מ</w:t>
      </w:r>
      <w:r>
        <w:rPr>
          <w:rFonts w:hint="cs"/>
          <w:rtl/>
        </w:rPr>
        <w:t>י</w:t>
      </w:r>
      <w:r>
        <w:rPr>
          <w:rtl/>
        </w:rPr>
        <w:t xml:space="preserve">גור </w:t>
      </w:r>
      <w:bookmarkStart w:id="1159" w:name="_ETM_Q2_715589"/>
      <w:bookmarkEnd w:id="1159"/>
      <w:r>
        <w:rPr>
          <w:rtl/>
        </w:rPr>
        <w:t xml:space="preserve">שלטון </w:t>
      </w:r>
      <w:bookmarkStart w:id="1160" w:name="_ETM_Q2_716069"/>
      <w:bookmarkEnd w:id="1160"/>
      <w:r>
        <w:rPr>
          <w:rtl/>
        </w:rPr>
        <w:t xml:space="preserve">חמאס </w:t>
      </w:r>
      <w:bookmarkStart w:id="1161" w:name="_ETM_Q2_716750"/>
      <w:bookmarkEnd w:id="1161"/>
      <w:r>
        <w:rPr>
          <w:rtl/>
        </w:rPr>
        <w:t xml:space="preserve">והוצאתו </w:t>
      </w:r>
      <w:bookmarkStart w:id="1162" w:name="_ETM_Q2_718700"/>
      <w:bookmarkEnd w:id="1162"/>
      <w:r>
        <w:rPr>
          <w:rtl/>
        </w:rPr>
        <w:t>מעזה</w:t>
      </w:r>
      <w:r>
        <w:rPr>
          <w:rFonts w:hint="cs"/>
          <w:rtl/>
        </w:rPr>
        <w:t>.</w:t>
      </w:r>
      <w:r>
        <w:rPr>
          <w:rtl/>
        </w:rPr>
        <w:t xml:space="preserve"> </w:t>
      </w:r>
      <w:bookmarkStart w:id="1163" w:name="_ETM_Q2_719840"/>
      <w:bookmarkEnd w:id="1163"/>
      <w:r>
        <w:rPr>
          <w:rtl/>
        </w:rPr>
        <w:t xml:space="preserve">אבל </w:t>
      </w:r>
      <w:bookmarkStart w:id="1164" w:name="_ETM_Q2_720110"/>
      <w:bookmarkStart w:id="1165" w:name="_ETM_Q2_720410"/>
      <w:bookmarkEnd w:id="1164"/>
      <w:bookmarkEnd w:id="1165"/>
      <w:r>
        <w:rPr>
          <w:rFonts w:hint="cs"/>
          <w:rtl/>
        </w:rPr>
        <w:t xml:space="preserve">אחד </w:t>
      </w:r>
      <w:bookmarkStart w:id="1166" w:name="_ETM_Q2_720149"/>
      <w:bookmarkEnd w:id="1166"/>
      <w:r>
        <w:rPr>
          <w:rtl/>
        </w:rPr>
        <w:t xml:space="preserve">הדברים </w:t>
      </w:r>
      <w:bookmarkStart w:id="1167" w:name="_ETM_Q2_720800"/>
      <w:bookmarkEnd w:id="1167"/>
      <w:r>
        <w:rPr>
          <w:rtl/>
        </w:rPr>
        <w:t>המרכזיים</w:t>
      </w:r>
      <w:r>
        <w:rPr>
          <w:rFonts w:hint="cs"/>
          <w:rtl/>
        </w:rPr>
        <w:t>,</w:t>
      </w:r>
      <w:r>
        <w:rPr>
          <w:rtl/>
        </w:rPr>
        <w:t xml:space="preserve"> </w:t>
      </w:r>
      <w:bookmarkStart w:id="1168" w:name="_ETM_Q2_721610"/>
      <w:bookmarkEnd w:id="1168"/>
      <w:r>
        <w:rPr>
          <w:rtl/>
        </w:rPr>
        <w:t xml:space="preserve">שעובר </w:t>
      </w:r>
      <w:bookmarkStart w:id="1169" w:name="_ETM_Q2_722179"/>
      <w:bookmarkEnd w:id="1169"/>
      <w:r>
        <w:rPr>
          <w:rtl/>
        </w:rPr>
        <w:t xml:space="preserve">כחוט </w:t>
      </w:r>
      <w:bookmarkStart w:id="1170" w:name="_ETM_Q2_722660"/>
      <w:bookmarkEnd w:id="1170"/>
      <w:r>
        <w:rPr>
          <w:rtl/>
        </w:rPr>
        <w:t xml:space="preserve">השני </w:t>
      </w:r>
      <w:bookmarkStart w:id="1171" w:name="_ETM_Q2_723709"/>
      <w:bookmarkEnd w:id="1171"/>
      <w:r>
        <w:rPr>
          <w:rtl/>
        </w:rPr>
        <w:t xml:space="preserve">בכל </w:t>
      </w:r>
      <w:bookmarkStart w:id="1172" w:name="_ETM_Q2_724550"/>
      <w:bookmarkStart w:id="1173" w:name="_ETM_Q2_725059"/>
      <w:bookmarkEnd w:id="1172"/>
      <w:bookmarkEnd w:id="1173"/>
      <w:r>
        <w:rPr>
          <w:rtl/>
        </w:rPr>
        <w:t xml:space="preserve">שיחות </w:t>
      </w:r>
      <w:bookmarkStart w:id="1174" w:name="_ETM_Q2_725629"/>
      <w:bookmarkEnd w:id="1174"/>
      <w:r>
        <w:rPr>
          <w:rtl/>
        </w:rPr>
        <w:t xml:space="preserve">הצד </w:t>
      </w:r>
      <w:bookmarkStart w:id="1175" w:name="_ETM_Q2_726050"/>
      <w:bookmarkEnd w:id="1175"/>
      <w:r>
        <w:rPr>
          <w:rtl/>
        </w:rPr>
        <w:t xml:space="preserve">שהיו </w:t>
      </w:r>
      <w:bookmarkStart w:id="1176" w:name="_ETM_Q2_726410"/>
      <w:bookmarkEnd w:id="1176"/>
      <w:r>
        <w:rPr>
          <w:rtl/>
        </w:rPr>
        <w:t>לנו</w:t>
      </w:r>
      <w:r>
        <w:rPr>
          <w:rFonts w:hint="cs"/>
          <w:rtl/>
        </w:rPr>
        <w:t>, זה</w:t>
      </w:r>
      <w:bookmarkStart w:id="1177" w:name="_ETM_Q2_727190"/>
      <w:bookmarkEnd w:id="1177"/>
      <w:r>
        <w:rPr>
          <w:rFonts w:hint="cs"/>
          <w:rtl/>
        </w:rPr>
        <w:t xml:space="preserve"> </w:t>
      </w:r>
      <w:bookmarkStart w:id="1178" w:name="_ETM_Q2_728150"/>
      <w:bookmarkEnd w:id="1178"/>
      <w:r>
        <w:rPr>
          <w:rtl/>
        </w:rPr>
        <w:t>ש</w:t>
      </w:r>
      <w:bookmarkStart w:id="1179" w:name="_ETM_Q2_728540"/>
      <w:bookmarkEnd w:id="1179"/>
      <w:r>
        <w:rPr>
          <w:rtl/>
        </w:rPr>
        <w:t xml:space="preserve">ההסברה </w:t>
      </w:r>
      <w:bookmarkStart w:id="1180" w:name="_ETM_Q2_729260"/>
      <w:bookmarkEnd w:id="1180"/>
      <w:r>
        <w:rPr>
          <w:rtl/>
        </w:rPr>
        <w:t xml:space="preserve">של </w:t>
      </w:r>
      <w:bookmarkStart w:id="1181" w:name="_ETM_Q2_729470"/>
      <w:bookmarkEnd w:id="1181"/>
      <w:r>
        <w:rPr>
          <w:rtl/>
        </w:rPr>
        <w:t xml:space="preserve">מדינת </w:t>
      </w:r>
      <w:bookmarkStart w:id="1182" w:name="_ETM_Q2_730010"/>
      <w:bookmarkEnd w:id="1182"/>
      <w:r>
        <w:rPr>
          <w:rtl/>
        </w:rPr>
        <w:t xml:space="preserve">ישראל </w:t>
      </w:r>
      <w:bookmarkStart w:id="1183" w:name="_ETM_Q2_730550"/>
      <w:bookmarkEnd w:id="1183"/>
      <w:r>
        <w:rPr>
          <w:rtl/>
        </w:rPr>
        <w:t xml:space="preserve">בזירה </w:t>
      </w:r>
      <w:bookmarkStart w:id="1184" w:name="_ETM_Q2_731059"/>
      <w:bookmarkEnd w:id="1184"/>
      <w:r>
        <w:rPr>
          <w:rtl/>
        </w:rPr>
        <w:t>הב</w:t>
      </w:r>
      <w:r>
        <w:rPr>
          <w:rFonts w:hint="cs"/>
          <w:rtl/>
        </w:rPr>
        <w:t>ין-</w:t>
      </w:r>
      <w:r>
        <w:rPr>
          <w:rtl/>
        </w:rPr>
        <w:t xml:space="preserve">לאומית </w:t>
      </w:r>
      <w:bookmarkStart w:id="1185" w:name="_ETM_Q2_732110"/>
      <w:bookmarkEnd w:id="1185"/>
      <w:r>
        <w:rPr>
          <w:rtl/>
        </w:rPr>
        <w:lastRenderedPageBreak/>
        <w:t xml:space="preserve">לא </w:t>
      </w:r>
      <w:bookmarkStart w:id="1186" w:name="_ETM_Q2_732440"/>
      <w:bookmarkEnd w:id="1186"/>
      <w:r>
        <w:rPr>
          <w:rtl/>
        </w:rPr>
        <w:t xml:space="preserve">קיימת </w:t>
      </w:r>
      <w:bookmarkStart w:id="1187" w:name="_ETM_Q2_733010"/>
      <w:bookmarkEnd w:id="1187"/>
      <w:r>
        <w:rPr>
          <w:rtl/>
        </w:rPr>
        <w:t xml:space="preserve">עד </w:t>
      </w:r>
      <w:bookmarkStart w:id="1188" w:name="_ETM_Q2_733220"/>
      <w:bookmarkEnd w:id="1188"/>
      <w:r>
        <w:rPr>
          <w:rtl/>
        </w:rPr>
        <w:t xml:space="preserve">כדי </w:t>
      </w:r>
      <w:bookmarkStart w:id="1189" w:name="_ETM_Q2_734179"/>
      <w:bookmarkEnd w:id="1189"/>
      <w:r>
        <w:rPr>
          <w:rtl/>
        </w:rPr>
        <w:t xml:space="preserve">נעדרת </w:t>
      </w:r>
      <w:bookmarkStart w:id="1190" w:name="_ETM_Q2_734809"/>
      <w:bookmarkEnd w:id="1190"/>
      <w:r>
        <w:rPr>
          <w:rtl/>
        </w:rPr>
        <w:t xml:space="preserve">מהשטח </w:t>
      </w:r>
      <w:bookmarkStart w:id="1191" w:name="_ETM_Q2_735500"/>
      <w:bookmarkEnd w:id="1191"/>
      <w:r>
        <w:rPr>
          <w:rtl/>
        </w:rPr>
        <w:t xml:space="preserve">בזמן </w:t>
      </w:r>
      <w:bookmarkStart w:id="1192" w:name="_ETM_Q2_735890"/>
      <w:bookmarkEnd w:id="1192"/>
      <w:r>
        <w:rPr>
          <w:rtl/>
        </w:rPr>
        <w:t>ש-</w:t>
      </w:r>
      <w:r>
        <w:t>BBC</w:t>
      </w:r>
      <w:r>
        <w:rPr>
          <w:rtl/>
        </w:rPr>
        <w:t xml:space="preserve"> </w:t>
      </w:r>
      <w:bookmarkStart w:id="1193" w:name="_ETM_Q2_736639"/>
      <w:bookmarkEnd w:id="1193"/>
      <w:r>
        <w:rPr>
          <w:rtl/>
        </w:rPr>
        <w:t>ו</w:t>
      </w:r>
      <w:r>
        <w:rPr>
          <w:rFonts w:hint="cs"/>
          <w:rtl/>
        </w:rPr>
        <w:t>-</w:t>
      </w:r>
      <w:r>
        <w:rPr>
          <w:rFonts w:hint="cs"/>
        </w:rPr>
        <w:t>CNN</w:t>
      </w:r>
      <w:r>
        <w:rPr>
          <w:rFonts w:hint="cs"/>
          <w:rtl/>
        </w:rPr>
        <w:t xml:space="preserve"> </w:t>
      </w:r>
      <w:bookmarkStart w:id="1194" w:name="_ETM_Q2_737270"/>
      <w:bookmarkStart w:id="1195" w:name="_ETM_Q2_737480"/>
      <w:bookmarkEnd w:id="1194"/>
      <w:bookmarkEnd w:id="1195"/>
      <w:r>
        <w:rPr>
          <w:rtl/>
        </w:rPr>
        <w:t xml:space="preserve">ורשתות </w:t>
      </w:r>
      <w:bookmarkStart w:id="1196" w:name="_ETM_Q2_738080"/>
      <w:bookmarkEnd w:id="1196"/>
      <w:r>
        <w:rPr>
          <w:rtl/>
        </w:rPr>
        <w:t xml:space="preserve">חברתיות </w:t>
      </w:r>
      <w:bookmarkStart w:id="1197" w:name="_ETM_Q2_739090"/>
      <w:bookmarkEnd w:id="1197"/>
      <w:r>
        <w:rPr>
          <w:rtl/>
        </w:rPr>
        <w:t xml:space="preserve">משדרים </w:t>
      </w:r>
      <w:bookmarkStart w:id="1198" w:name="_ETM_Q2_739809"/>
      <w:bookmarkEnd w:id="1198"/>
      <w:r>
        <w:rPr>
          <w:rtl/>
        </w:rPr>
        <w:t xml:space="preserve">נרטיבים </w:t>
      </w:r>
      <w:bookmarkStart w:id="1199" w:name="_ETM_Q2_740500"/>
      <w:bookmarkEnd w:id="1199"/>
      <w:r>
        <w:rPr>
          <w:rtl/>
        </w:rPr>
        <w:t xml:space="preserve">שקריים </w:t>
      </w:r>
      <w:bookmarkStart w:id="1200" w:name="_ETM_Q2_741070"/>
      <w:bookmarkEnd w:id="1200"/>
      <w:r>
        <w:rPr>
          <w:rtl/>
        </w:rPr>
        <w:t>של</w:t>
      </w:r>
      <w:r>
        <w:rPr>
          <w:rFonts w:hint="cs"/>
          <w:rtl/>
        </w:rPr>
        <w:t xml:space="preserve"> חמאס.</w:t>
      </w:r>
      <w:r>
        <w:rPr>
          <w:rtl/>
        </w:rPr>
        <w:t xml:space="preserve"> </w:t>
      </w:r>
    </w:p>
    <w:p w14:paraId="6328B0AB" w14:textId="77777777" w:rsidR="003355B4" w:rsidRDefault="003355B4" w:rsidP="00A020C8">
      <w:pPr>
        <w:pStyle w:val="afc"/>
        <w:keepNext/>
        <w:rPr>
          <w:rStyle w:val="TagStyle"/>
          <w:rtl/>
        </w:rPr>
      </w:pPr>
      <w:bookmarkStart w:id="1201" w:name="ET_typistreplace_אחרי_כן_הל_11_17_17"/>
    </w:p>
    <w:p w14:paraId="2B0E823D" w14:textId="77777777" w:rsidR="003355B4" w:rsidRDefault="003355B4" w:rsidP="00A020C8">
      <w:pPr>
        <w:rPr>
          <w:rtl/>
          <w:lang w:eastAsia="he-IL"/>
        </w:rPr>
      </w:pPr>
      <w:bookmarkStart w:id="1202" w:name="TOR_Q3"/>
      <w:bookmarkEnd w:id="1201"/>
      <w:bookmarkEnd w:id="1202"/>
    </w:p>
    <w:p w14:paraId="66A72A23" w14:textId="77777777" w:rsidR="003355B4" w:rsidRDefault="003355B4" w:rsidP="00A020C8">
      <w:pPr>
        <w:rPr>
          <w:rtl/>
          <w:lang w:eastAsia="he-IL"/>
        </w:rPr>
      </w:pPr>
      <w:r>
        <w:rPr>
          <w:rFonts w:hint="cs"/>
          <w:rtl/>
          <w:lang w:eastAsia="he-IL"/>
        </w:rPr>
        <w:t xml:space="preserve">אנחנו, אתם </w:t>
      </w:r>
      <w:r>
        <w:rPr>
          <w:rtl/>
          <w:lang w:eastAsia="he-IL"/>
        </w:rPr>
        <w:t>–</w:t>
      </w:r>
      <w:r>
        <w:rPr>
          <w:rFonts w:hint="cs"/>
          <w:rtl/>
          <w:lang w:eastAsia="he-IL"/>
        </w:rPr>
        <w:t xml:space="preserve"> אתם כממשלת ישראל, לא קיימים. לא משרד החוץ, לא משרד התפוצות, ולא </w:t>
      </w:r>
      <w:bookmarkStart w:id="1203" w:name="_ETM_Q3_148000"/>
      <w:bookmarkEnd w:id="1203"/>
      <w:r>
        <w:rPr>
          <w:rFonts w:hint="cs"/>
          <w:rtl/>
          <w:lang w:eastAsia="he-IL"/>
        </w:rPr>
        <w:t xml:space="preserve">המשרד לעניינים אסטרטגיים. אין הסברה ברמה הלאומית, לא באיכות ולא </w:t>
      </w:r>
      <w:bookmarkStart w:id="1204" w:name="_ETM_Q3_154000"/>
      <w:bookmarkEnd w:id="1204"/>
      <w:r>
        <w:rPr>
          <w:rFonts w:hint="cs"/>
          <w:rtl/>
          <w:lang w:eastAsia="he-IL"/>
        </w:rPr>
        <w:t xml:space="preserve">בקצב הנדרשים. ואני רוצה לומר: מלחמה היא לא רק </w:t>
      </w:r>
      <w:bookmarkStart w:id="1205" w:name="_ETM_Q3_160000"/>
      <w:bookmarkEnd w:id="1205"/>
      <w:r>
        <w:rPr>
          <w:rFonts w:hint="cs"/>
          <w:rtl/>
          <w:lang w:eastAsia="he-IL"/>
        </w:rPr>
        <w:t xml:space="preserve">מעשה צבאי. מלחמה היא מעשה מדיני ומעשה בין-לאומי. ואנחנו לקחנו </w:t>
      </w:r>
      <w:bookmarkStart w:id="1206" w:name="_ETM_Q3_166000"/>
      <w:bookmarkEnd w:id="1206"/>
      <w:r>
        <w:rPr>
          <w:rFonts w:hint="cs"/>
          <w:rtl/>
          <w:lang w:eastAsia="he-IL"/>
        </w:rPr>
        <w:t>סיטואציה שמ-7 באוקטובר ה-</w:t>
      </w:r>
      <w:r>
        <w:rPr>
          <w:lang w:eastAsia="he-IL"/>
        </w:rPr>
        <w:t>Don't</w:t>
      </w:r>
      <w:r>
        <w:rPr>
          <w:rFonts w:hint="cs"/>
          <w:rtl/>
          <w:lang w:eastAsia="he-IL"/>
        </w:rPr>
        <w:t xml:space="preserve"> של ביידן הפך להיות </w:t>
      </w:r>
      <w:r>
        <w:rPr>
          <w:lang w:eastAsia="he-IL"/>
        </w:rPr>
        <w:t>Don't</w:t>
      </w:r>
      <w:r>
        <w:rPr>
          <w:rFonts w:hint="cs"/>
          <w:rtl/>
          <w:lang w:eastAsia="he-IL"/>
        </w:rPr>
        <w:t xml:space="preserve"> של מדינת ישראל. איפה אתם? במה אתם עסוקים?</w:t>
      </w:r>
    </w:p>
    <w:p w14:paraId="36086199" w14:textId="77777777" w:rsidR="003355B4" w:rsidRDefault="003355B4" w:rsidP="00A020C8">
      <w:pPr>
        <w:rPr>
          <w:rtl/>
          <w:lang w:eastAsia="he-IL"/>
        </w:rPr>
      </w:pPr>
    </w:p>
    <w:p w14:paraId="7A94FF19" w14:textId="77777777" w:rsidR="003355B4" w:rsidRDefault="003355B4" w:rsidP="00A020C8">
      <w:pPr>
        <w:pStyle w:val="af7"/>
        <w:keepNext/>
        <w:rPr>
          <w:rtl/>
        </w:rPr>
      </w:pPr>
      <w:r w:rsidRPr="003059F4">
        <w:rPr>
          <w:rStyle w:val="TagStyle"/>
          <w:rtl/>
        </w:rPr>
        <w:t xml:space="preserve"> &lt;&lt; יור &gt;&gt; </w:t>
      </w:r>
      <w:r>
        <w:rPr>
          <w:rtl/>
        </w:rPr>
        <w:t>היו"ר אמיר אוחנה:</w:t>
      </w:r>
      <w:r w:rsidRPr="003059F4">
        <w:rPr>
          <w:rStyle w:val="TagStyle"/>
          <w:rtl/>
        </w:rPr>
        <w:t xml:space="preserve"> &lt;&lt; יור &gt;&gt;</w:t>
      </w:r>
      <w:r>
        <w:rPr>
          <w:rtl/>
        </w:rPr>
        <w:t xml:space="preserve">   </w:t>
      </w:r>
    </w:p>
    <w:p w14:paraId="410B5E17" w14:textId="77777777" w:rsidR="003355B4" w:rsidRDefault="003355B4" w:rsidP="00A020C8">
      <w:pPr>
        <w:pStyle w:val="KeepWithNext"/>
        <w:rPr>
          <w:rtl/>
          <w:lang w:eastAsia="he-IL"/>
        </w:rPr>
      </w:pPr>
    </w:p>
    <w:p w14:paraId="6C256382" w14:textId="77777777" w:rsidR="003355B4" w:rsidRDefault="003355B4" w:rsidP="00A020C8">
      <w:pPr>
        <w:rPr>
          <w:rtl/>
          <w:lang w:eastAsia="he-IL"/>
        </w:rPr>
      </w:pPr>
      <w:r>
        <w:rPr>
          <w:rFonts w:hint="cs"/>
          <w:rtl/>
          <w:lang w:eastAsia="he-IL"/>
        </w:rPr>
        <w:t xml:space="preserve">תודה רבה. </w:t>
      </w:r>
      <w:bookmarkStart w:id="1207" w:name="_ETM_Q3_175000"/>
      <w:bookmarkEnd w:id="1207"/>
      <w:r>
        <w:rPr>
          <w:rFonts w:hint="cs"/>
          <w:rtl/>
          <w:lang w:eastAsia="he-IL"/>
        </w:rPr>
        <w:t>גברתי סגנית השר, בבקשה.</w:t>
      </w:r>
    </w:p>
    <w:p w14:paraId="7167532E" w14:textId="77777777" w:rsidR="003355B4" w:rsidRDefault="003355B4" w:rsidP="00A020C8">
      <w:pPr>
        <w:rPr>
          <w:rtl/>
          <w:lang w:eastAsia="he-IL"/>
        </w:rPr>
      </w:pPr>
      <w:bookmarkStart w:id="1208" w:name="_ETM_Q3_177000"/>
      <w:bookmarkEnd w:id="1208"/>
    </w:p>
    <w:p w14:paraId="23EF0DB7" w14:textId="77777777" w:rsidR="003355B4" w:rsidRDefault="003355B4" w:rsidP="00A020C8">
      <w:pPr>
        <w:pStyle w:val="-"/>
        <w:keepNext/>
        <w:rPr>
          <w:rtl/>
        </w:rPr>
      </w:pPr>
      <w:bookmarkStart w:id="1209" w:name="ET_speakercontinue_6643_6"/>
      <w:r w:rsidRPr="003059F4">
        <w:rPr>
          <w:rStyle w:val="TagStyle"/>
          <w:rtl/>
        </w:rPr>
        <w:t xml:space="preserve"> &lt;&lt; דובר_המשך &gt;&gt; </w:t>
      </w:r>
      <w:r>
        <w:rPr>
          <w:rtl/>
        </w:rPr>
        <w:t>סגנית שר החוץ שרן מרים השכל:</w:t>
      </w:r>
      <w:r w:rsidRPr="003059F4">
        <w:rPr>
          <w:rStyle w:val="TagStyle"/>
          <w:rtl/>
        </w:rPr>
        <w:t xml:space="preserve"> &lt;&lt; דובר_המשך &gt;&gt;</w:t>
      </w:r>
      <w:r>
        <w:rPr>
          <w:rtl/>
        </w:rPr>
        <w:t xml:space="preserve">   </w:t>
      </w:r>
      <w:bookmarkEnd w:id="1209"/>
    </w:p>
    <w:p w14:paraId="24EDDEA7" w14:textId="77777777" w:rsidR="003355B4" w:rsidRDefault="003355B4" w:rsidP="00A020C8">
      <w:pPr>
        <w:pStyle w:val="KeepWithNext"/>
        <w:rPr>
          <w:rtl/>
          <w:lang w:eastAsia="he-IL"/>
        </w:rPr>
      </w:pPr>
    </w:p>
    <w:p w14:paraId="548376D9" w14:textId="77777777" w:rsidR="003355B4" w:rsidRDefault="003355B4" w:rsidP="00A020C8">
      <w:pPr>
        <w:rPr>
          <w:rtl/>
          <w:lang w:eastAsia="he-IL"/>
        </w:rPr>
      </w:pPr>
      <w:r>
        <w:rPr>
          <w:rFonts w:hint="cs"/>
          <w:rtl/>
          <w:lang w:eastAsia="he-IL"/>
        </w:rPr>
        <w:t xml:space="preserve">תודה רבה, ותודה על השאלות. </w:t>
      </w:r>
      <w:bookmarkStart w:id="1210" w:name="_ETM_Q3_178000"/>
      <w:bookmarkEnd w:id="1210"/>
      <w:r>
        <w:rPr>
          <w:rFonts w:hint="cs"/>
          <w:rtl/>
          <w:lang w:eastAsia="he-IL"/>
        </w:rPr>
        <w:t xml:space="preserve">זו הזדמנות מצוינת גם לדבר קצת על מה שאנחנו עושים </w:t>
      </w:r>
      <w:bookmarkStart w:id="1211" w:name="_ETM_Q3_182000"/>
      <w:bookmarkEnd w:id="1211"/>
      <w:r>
        <w:rPr>
          <w:rFonts w:hint="cs"/>
          <w:rtl/>
          <w:lang w:eastAsia="he-IL"/>
        </w:rPr>
        <w:t>במשרד החוץ. אתחיל קודם כול עם חבר הכנסת אבי מעוז – בעניין התקציב, מכשולים, עיכובים. אני חייבת להגיד – ואולי אשלב את זה קצת עם התשובה שלי לחבר הכנסת נאור שירי</w:t>
      </w:r>
      <w:bookmarkStart w:id="1212" w:name="_ETM_Q3_198000"/>
      <w:bookmarkEnd w:id="1212"/>
      <w:r>
        <w:rPr>
          <w:rFonts w:hint="cs"/>
          <w:rtl/>
          <w:lang w:eastAsia="he-IL"/>
        </w:rPr>
        <w:t xml:space="preserve"> </w:t>
      </w:r>
      <w:r>
        <w:rPr>
          <w:rFonts w:hint="eastAsia"/>
          <w:rtl/>
          <w:lang w:eastAsia="he-IL"/>
        </w:rPr>
        <w:t>–</w:t>
      </w:r>
      <w:r>
        <w:rPr>
          <w:rFonts w:hint="cs"/>
          <w:rtl/>
          <w:lang w:eastAsia="he-IL"/>
        </w:rPr>
        <w:t xml:space="preserve"> </w:t>
      </w:r>
      <w:bookmarkStart w:id="1213" w:name="_ETM_Q3_201000"/>
      <w:bookmarkEnd w:id="1213"/>
      <w:r>
        <w:rPr>
          <w:rFonts w:hint="cs"/>
          <w:rtl/>
          <w:lang w:eastAsia="he-IL"/>
        </w:rPr>
        <w:t xml:space="preserve">מבחינת הסמכויות, תראו, אנחנו לא נכנסנו בהקמת הממשלה, ולכן </w:t>
      </w:r>
      <w:bookmarkStart w:id="1214" w:name="_ETM_Q3_207000"/>
      <w:bookmarkEnd w:id="1214"/>
      <w:r>
        <w:rPr>
          <w:rFonts w:hint="cs"/>
          <w:rtl/>
          <w:lang w:eastAsia="he-IL"/>
        </w:rPr>
        <w:t xml:space="preserve">גם שינויים מבניים לא היו בכוחנו. אבל מרגע שהבנו שאנחנו </w:t>
      </w:r>
      <w:bookmarkStart w:id="1215" w:name="_ETM_Q3_211000"/>
      <w:bookmarkEnd w:id="1215"/>
      <w:r>
        <w:rPr>
          <w:rFonts w:hint="cs"/>
          <w:rtl/>
          <w:lang w:eastAsia="he-IL"/>
        </w:rPr>
        <w:t xml:space="preserve">נכנסים לתוך משרד החוץ, גדעון הבין שאחד האירועים הקשים ביותר </w:t>
      </w:r>
      <w:bookmarkStart w:id="1216" w:name="_ETM_Q3_216000"/>
      <w:bookmarkEnd w:id="1216"/>
      <w:r>
        <w:rPr>
          <w:rFonts w:hint="cs"/>
          <w:rtl/>
          <w:lang w:eastAsia="he-IL"/>
        </w:rPr>
        <w:t xml:space="preserve">שלו אנחנו צריכים לתת תגבורת במאמץ המלחמתי הוא עניין </w:t>
      </w:r>
      <w:bookmarkStart w:id="1217" w:name="_ETM_Q3_221000"/>
      <w:bookmarkEnd w:id="1217"/>
      <w:r>
        <w:rPr>
          <w:rFonts w:hint="cs"/>
          <w:rtl/>
          <w:lang w:eastAsia="he-IL"/>
        </w:rPr>
        <w:t xml:space="preserve">ההסברה. זאת תהיה חזית מלחמתית לכל דבר. להתחיל לשנות </w:t>
      </w:r>
      <w:bookmarkStart w:id="1218" w:name="_ETM_Q3_226000"/>
      <w:bookmarkEnd w:id="1218"/>
      <w:r>
        <w:rPr>
          <w:rFonts w:hint="cs"/>
          <w:rtl/>
          <w:lang w:eastAsia="he-IL"/>
        </w:rPr>
        <w:t xml:space="preserve">עכשיו את המבנים של מה שקורה, אם במשרד הזה ואם  בזה </w:t>
      </w:r>
      <w:r>
        <w:rPr>
          <w:rFonts w:hint="eastAsia"/>
          <w:rtl/>
          <w:lang w:eastAsia="he-IL"/>
        </w:rPr>
        <w:t>–</w:t>
      </w:r>
      <w:r>
        <w:rPr>
          <w:rFonts w:hint="cs"/>
          <w:rtl/>
          <w:lang w:eastAsia="he-IL"/>
        </w:rPr>
        <w:t xml:space="preserve"> לא הייתה לנו היכולת. אבל </w:t>
      </w:r>
      <w:bookmarkStart w:id="1219" w:name="_ETM_Q3_231000"/>
      <w:bookmarkEnd w:id="1219"/>
      <w:r>
        <w:rPr>
          <w:rFonts w:hint="cs"/>
          <w:rtl/>
          <w:lang w:eastAsia="he-IL"/>
        </w:rPr>
        <w:t xml:space="preserve">לגבש תקציב לתוכנית פעולה אסטרטגית אמיתית בתחום ההסברה </w:t>
      </w:r>
      <w:r>
        <w:rPr>
          <w:rFonts w:hint="eastAsia"/>
          <w:rtl/>
          <w:lang w:eastAsia="he-IL"/>
        </w:rPr>
        <w:t>–</w:t>
      </w:r>
      <w:r>
        <w:rPr>
          <w:rFonts w:hint="cs"/>
          <w:rtl/>
          <w:lang w:eastAsia="he-IL"/>
        </w:rPr>
        <w:t xml:space="preserve"> יכולנו.</w:t>
      </w:r>
      <w:bookmarkStart w:id="1220" w:name="_ETM_Q3_240000"/>
      <w:bookmarkEnd w:id="1220"/>
      <w:r>
        <w:rPr>
          <w:rFonts w:hint="cs"/>
          <w:rtl/>
          <w:lang w:eastAsia="he-IL"/>
        </w:rPr>
        <w:t xml:space="preserve"> אנחנו לוקחים את מה שאנחנו יכולים. כמו שהחיילים נותנים בשדה </w:t>
      </w:r>
      <w:bookmarkStart w:id="1221" w:name="_ETM_Q3_244000"/>
      <w:bookmarkEnd w:id="1221"/>
      <w:r>
        <w:rPr>
          <w:rFonts w:hint="cs"/>
          <w:rtl/>
          <w:lang w:eastAsia="he-IL"/>
        </w:rPr>
        <w:t xml:space="preserve">הקרב כרגע בעזה ובצפון את ה-100% שלהם, אנחנו נותנים את ה-100% שלנו. </w:t>
      </w:r>
    </w:p>
    <w:p w14:paraId="527335ED" w14:textId="77777777" w:rsidR="003355B4" w:rsidRDefault="003355B4" w:rsidP="00A020C8">
      <w:pPr>
        <w:rPr>
          <w:rtl/>
          <w:lang w:eastAsia="he-IL"/>
        </w:rPr>
      </w:pPr>
    </w:p>
    <w:p w14:paraId="28E8AFCC" w14:textId="77777777" w:rsidR="003355B4" w:rsidRDefault="003355B4" w:rsidP="00A020C8">
      <w:pPr>
        <w:rPr>
          <w:rtl/>
          <w:lang w:eastAsia="he-IL"/>
        </w:rPr>
      </w:pPr>
      <w:bookmarkStart w:id="1222" w:name="_ETM_Q3_249000"/>
      <w:bookmarkEnd w:id="1222"/>
      <w:r>
        <w:rPr>
          <w:rFonts w:hint="cs"/>
          <w:rtl/>
          <w:lang w:eastAsia="he-IL"/>
        </w:rPr>
        <w:t xml:space="preserve">מבחינת משרד האוצר </w:t>
      </w:r>
      <w:r>
        <w:rPr>
          <w:rFonts w:hint="eastAsia"/>
          <w:rtl/>
          <w:lang w:eastAsia="he-IL"/>
        </w:rPr>
        <w:t>–</w:t>
      </w:r>
      <w:r>
        <w:rPr>
          <w:rFonts w:hint="cs"/>
          <w:rtl/>
          <w:lang w:eastAsia="he-IL"/>
        </w:rPr>
        <w:t xml:space="preserve"> התקציב כן מגיע אלינו. </w:t>
      </w:r>
      <w:bookmarkStart w:id="1223" w:name="_ETM_Q3_256000"/>
      <w:bookmarkEnd w:id="1223"/>
      <w:r>
        <w:rPr>
          <w:rFonts w:hint="cs"/>
          <w:rtl/>
          <w:lang w:eastAsia="he-IL"/>
        </w:rPr>
        <w:t>אין איזשהו מכשול אל מול האוצר, אלא על פי מה</w:t>
      </w:r>
      <w:bookmarkStart w:id="1224" w:name="_ETM_Q3_259000"/>
      <w:bookmarkEnd w:id="1224"/>
      <w:r>
        <w:rPr>
          <w:rFonts w:hint="cs"/>
          <w:rtl/>
          <w:lang w:eastAsia="he-IL"/>
        </w:rPr>
        <w:t xml:space="preserve"> שסוכם מבחינתם. נכון, יש משרדים שונים עם סמכויות שונות. משרד </w:t>
      </w:r>
      <w:bookmarkStart w:id="1225" w:name="_ETM_Q3_266000"/>
      <w:bookmarkEnd w:id="1225"/>
      <w:r>
        <w:rPr>
          <w:rFonts w:hint="cs"/>
          <w:rtl/>
          <w:lang w:eastAsia="he-IL"/>
        </w:rPr>
        <w:t xml:space="preserve">הכלכלה, יש לו המון פרויקטים שיתופיים, נציגויות כלכליות בחו"ל שאיתן </w:t>
      </w:r>
      <w:bookmarkStart w:id="1226" w:name="_ETM_Q3_273000"/>
      <w:bookmarkEnd w:id="1226"/>
      <w:r>
        <w:rPr>
          <w:rFonts w:hint="cs"/>
          <w:rtl/>
          <w:lang w:eastAsia="he-IL"/>
        </w:rPr>
        <w:t xml:space="preserve">אנחנו עושים שיתופי פעולה כלכליים, מבחינת עסקים או פרויקטים </w:t>
      </w:r>
      <w:bookmarkStart w:id="1227" w:name="_ETM_Q3_277000"/>
      <w:bookmarkEnd w:id="1227"/>
      <w:r>
        <w:rPr>
          <w:rFonts w:hint="cs"/>
          <w:rtl/>
          <w:lang w:eastAsia="he-IL"/>
        </w:rPr>
        <w:t xml:space="preserve">בטכנולוגיה. זה המנדט שניתן להם עם השר ניר ברקת, זה </w:t>
      </w:r>
      <w:bookmarkStart w:id="1228" w:name="_ETM_Q3_282000"/>
      <w:bookmarkEnd w:id="1228"/>
      <w:r>
        <w:rPr>
          <w:rFonts w:hint="cs"/>
          <w:rtl/>
          <w:lang w:eastAsia="he-IL"/>
        </w:rPr>
        <w:t xml:space="preserve">קבוע ככה לאורך שנים רבות. התקציב לא יכול להגיע לפעילות </w:t>
      </w:r>
      <w:bookmarkStart w:id="1229" w:name="_ETM_Q3_289000"/>
      <w:bookmarkEnd w:id="1229"/>
      <w:r>
        <w:rPr>
          <w:rFonts w:hint="cs"/>
          <w:rtl/>
          <w:lang w:eastAsia="he-IL"/>
        </w:rPr>
        <w:t xml:space="preserve">שלמעשה משרד אחר אחראי עליה או מנהל אותה. </w:t>
      </w:r>
      <w:bookmarkStart w:id="1230" w:name="_ETM_Q3_294000"/>
      <w:bookmarkEnd w:id="1230"/>
      <w:r>
        <w:rPr>
          <w:rFonts w:hint="cs"/>
          <w:rtl/>
          <w:lang w:eastAsia="he-IL"/>
        </w:rPr>
        <w:t xml:space="preserve">כמו למשל משרדו של השר שיקלי, משרד התפוצות והמאבק באנטישמיות </w:t>
      </w:r>
      <w:r>
        <w:rPr>
          <w:rFonts w:hint="eastAsia"/>
          <w:rtl/>
          <w:lang w:eastAsia="he-IL"/>
        </w:rPr>
        <w:t>–</w:t>
      </w:r>
      <w:r>
        <w:rPr>
          <w:rFonts w:hint="cs"/>
          <w:rtl/>
          <w:lang w:eastAsia="he-IL"/>
        </w:rPr>
        <w:t xml:space="preserve"> בקהילות </w:t>
      </w:r>
      <w:bookmarkStart w:id="1231" w:name="_ETM_Q3_299000"/>
      <w:bookmarkEnd w:id="1231"/>
      <w:r>
        <w:rPr>
          <w:rFonts w:hint="cs"/>
          <w:rtl/>
          <w:lang w:eastAsia="he-IL"/>
        </w:rPr>
        <w:t xml:space="preserve">היהודיות </w:t>
      </w:r>
      <w:r>
        <w:rPr>
          <w:rFonts w:hint="eastAsia"/>
          <w:rtl/>
          <w:lang w:eastAsia="he-IL"/>
        </w:rPr>
        <w:t>–</w:t>
      </w:r>
      <w:r>
        <w:rPr>
          <w:rFonts w:hint="cs"/>
          <w:rtl/>
          <w:lang w:eastAsia="he-IL"/>
        </w:rPr>
        <w:t xml:space="preserve"> אנחנו לא יכולים לקיים פעילויות שלנו בתחומים שלהם. </w:t>
      </w:r>
      <w:bookmarkStart w:id="1232" w:name="_ETM_Q3_306000"/>
      <w:bookmarkEnd w:id="1232"/>
    </w:p>
    <w:p w14:paraId="01ACF1C4" w14:textId="77777777" w:rsidR="003355B4" w:rsidRDefault="003355B4" w:rsidP="00A020C8">
      <w:pPr>
        <w:rPr>
          <w:rtl/>
          <w:lang w:eastAsia="he-IL"/>
        </w:rPr>
      </w:pPr>
    </w:p>
    <w:p w14:paraId="62C398B5" w14:textId="77777777" w:rsidR="003355B4" w:rsidRDefault="003355B4" w:rsidP="00A020C8">
      <w:pPr>
        <w:rPr>
          <w:rtl/>
          <w:lang w:eastAsia="he-IL"/>
        </w:rPr>
      </w:pPr>
      <w:r>
        <w:rPr>
          <w:rFonts w:hint="cs"/>
          <w:rtl/>
          <w:lang w:eastAsia="he-IL"/>
        </w:rPr>
        <w:t xml:space="preserve">אבל מה כן עושים? אנחנו עושים שיתופי פעולה. למשל המרכז </w:t>
      </w:r>
      <w:bookmarkStart w:id="1233" w:name="_ETM_Q3_313000"/>
      <w:bookmarkEnd w:id="1233"/>
      <w:r>
        <w:rPr>
          <w:rFonts w:hint="cs"/>
          <w:rtl/>
          <w:lang w:eastAsia="he-IL"/>
        </w:rPr>
        <w:t xml:space="preserve">הדיגיטלי בשדרות, שעושה עבודה מדהימה. אני חייבת לומר, יושבים שם </w:t>
      </w:r>
      <w:bookmarkStart w:id="1234" w:name="_ETM_Q3_319000"/>
      <w:bookmarkEnd w:id="1234"/>
      <w:r>
        <w:rPr>
          <w:rFonts w:hint="cs"/>
          <w:rtl/>
          <w:lang w:eastAsia="he-IL"/>
        </w:rPr>
        <w:t xml:space="preserve">חבר'ה צעירים, משתלטים שמה על הרשתות </w:t>
      </w:r>
      <w:r>
        <w:rPr>
          <w:rFonts w:hint="cs"/>
          <w:rtl/>
          <w:lang w:eastAsia="he-IL"/>
        </w:rPr>
        <w:lastRenderedPageBreak/>
        <w:t xml:space="preserve">החברתיות, עונים בשיח. זה </w:t>
      </w:r>
      <w:bookmarkStart w:id="1235" w:name="_ETM_Q3_322000"/>
      <w:bookmarkEnd w:id="1235"/>
      <w:r>
        <w:rPr>
          <w:rFonts w:hint="cs"/>
          <w:rtl/>
          <w:lang w:eastAsia="he-IL"/>
        </w:rPr>
        <w:t xml:space="preserve">אחד מתוך מנעד של כלים. אז יש תקציב שבשיתוף פעולה עם משרד התפוצות; משרד התפוצות אחראי, אבל אנחנו עושים אותו </w:t>
      </w:r>
      <w:bookmarkStart w:id="1236" w:name="_ETM_Q3_331000"/>
      <w:bookmarkEnd w:id="1236"/>
      <w:r>
        <w:rPr>
          <w:rFonts w:hint="cs"/>
          <w:rtl/>
          <w:lang w:eastAsia="he-IL"/>
        </w:rPr>
        <w:t>ביחד. אוקיי?</w:t>
      </w:r>
    </w:p>
    <w:p w14:paraId="04C653EB" w14:textId="77777777" w:rsidR="003355B4" w:rsidRDefault="003355B4" w:rsidP="00A020C8">
      <w:pPr>
        <w:rPr>
          <w:rtl/>
          <w:lang w:eastAsia="he-IL"/>
        </w:rPr>
      </w:pPr>
      <w:bookmarkStart w:id="1237" w:name="_ETM_Q3_335000"/>
      <w:bookmarkEnd w:id="1237"/>
    </w:p>
    <w:p w14:paraId="478E01AA" w14:textId="31A2F8B9" w:rsidR="003355B4" w:rsidRDefault="003355B4" w:rsidP="00A020C8">
      <w:pPr>
        <w:rPr>
          <w:rtl/>
          <w:lang w:eastAsia="he-IL"/>
        </w:rPr>
      </w:pPr>
      <w:r>
        <w:rPr>
          <w:rFonts w:hint="cs"/>
          <w:rtl/>
          <w:lang w:eastAsia="he-IL"/>
        </w:rPr>
        <w:t xml:space="preserve">שיתופי פעולה כלכליים עם אפריקה, עם מדינות שעומדות אל </w:t>
      </w:r>
      <w:bookmarkStart w:id="1238" w:name="_ETM_Q3_336000"/>
      <w:bookmarkEnd w:id="1238"/>
      <w:r>
        <w:rPr>
          <w:rFonts w:hint="cs"/>
          <w:rtl/>
          <w:lang w:eastAsia="he-IL"/>
        </w:rPr>
        <w:t xml:space="preserve">מול לחץ בין-לאומי מטורף. ולמרות הלחץ הזה, מצביעות יחד </w:t>
      </w:r>
      <w:bookmarkStart w:id="1239" w:name="_ETM_Q3_344000"/>
      <w:bookmarkEnd w:id="1239"/>
      <w:r>
        <w:rPr>
          <w:rFonts w:hint="cs"/>
          <w:rtl/>
          <w:lang w:eastAsia="he-IL"/>
        </w:rPr>
        <w:t xml:space="preserve">איתנו באו"ם ועובדות יחד איתנו. אז יש פרויקטים כלכליים, פרויקטים </w:t>
      </w:r>
      <w:bookmarkStart w:id="1240" w:name="_ETM_Q3_350000"/>
      <w:bookmarkEnd w:id="1240"/>
      <w:r>
        <w:rPr>
          <w:rFonts w:hint="cs"/>
          <w:rtl/>
          <w:lang w:eastAsia="he-IL"/>
        </w:rPr>
        <w:t>הומניטריים שאנחנו עושים. אנחנו עושים בשיתוף פעולה ביחד איתם. אנחנו</w:t>
      </w:r>
      <w:bookmarkStart w:id="1241" w:name="_ETM_Q3_353000"/>
      <w:bookmarkEnd w:id="1241"/>
      <w:r>
        <w:rPr>
          <w:rFonts w:hint="cs"/>
          <w:rtl/>
          <w:lang w:eastAsia="he-IL"/>
        </w:rPr>
        <w:t xml:space="preserve"> מבינים שזה סוג של דיפלומטיה רכה. האם היו לנו קשיים?</w:t>
      </w:r>
      <w:r>
        <w:rPr>
          <w:rFonts w:hint="cs"/>
          <w:lang w:eastAsia="he-IL"/>
        </w:rPr>
        <w:t xml:space="preserve"> </w:t>
      </w:r>
      <w:bookmarkStart w:id="1242" w:name="_ETM_Q3_358000"/>
      <w:bookmarkEnd w:id="1242"/>
      <w:r>
        <w:rPr>
          <w:rFonts w:hint="cs"/>
          <w:rtl/>
          <w:lang w:eastAsia="he-IL"/>
        </w:rPr>
        <w:t>לא יותר מאותם קשיים בי</w:t>
      </w:r>
      <w:r w:rsidR="00543214">
        <w:rPr>
          <w:rFonts w:hint="cs"/>
          <w:rtl/>
          <w:lang w:eastAsia="he-IL"/>
        </w:rPr>
        <w:t>ו</w:t>
      </w:r>
      <w:r>
        <w:rPr>
          <w:rFonts w:hint="cs"/>
          <w:rtl/>
          <w:lang w:eastAsia="he-IL"/>
        </w:rPr>
        <w:t xml:space="preserve">רוקרטיים רגילים של העברות מכרזים והזמן </w:t>
      </w:r>
      <w:bookmarkStart w:id="1243" w:name="_ETM_Q3_364000"/>
      <w:bookmarkEnd w:id="1243"/>
      <w:r>
        <w:rPr>
          <w:rFonts w:hint="cs"/>
          <w:rtl/>
          <w:lang w:eastAsia="he-IL"/>
        </w:rPr>
        <w:t xml:space="preserve">שזה לוקח וכו'. אבל סך הכול יש לנו </w:t>
      </w:r>
      <w:bookmarkStart w:id="1244" w:name="_ETM_Q3_369000"/>
      <w:bookmarkEnd w:id="1244"/>
      <w:r>
        <w:rPr>
          <w:rFonts w:hint="cs"/>
          <w:rtl/>
          <w:lang w:eastAsia="he-IL"/>
        </w:rPr>
        <w:t xml:space="preserve">צוות במשרד החוץ שבאמת עושה עבודה מדהימה, עובד יום ולילה </w:t>
      </w:r>
      <w:bookmarkStart w:id="1245" w:name="_ETM_Q3_372000"/>
      <w:bookmarkEnd w:id="1245"/>
      <w:r>
        <w:rPr>
          <w:rFonts w:hint="cs"/>
          <w:rtl/>
          <w:lang w:eastAsia="he-IL"/>
        </w:rPr>
        <w:t>ומניע את המכונה הזו.</w:t>
      </w:r>
    </w:p>
    <w:p w14:paraId="2DE29F71" w14:textId="77777777" w:rsidR="003355B4" w:rsidRDefault="003355B4" w:rsidP="00A020C8">
      <w:pPr>
        <w:rPr>
          <w:rtl/>
          <w:lang w:eastAsia="he-IL"/>
        </w:rPr>
      </w:pPr>
    </w:p>
    <w:p w14:paraId="6A0B6CDE" w14:textId="77777777" w:rsidR="003355B4" w:rsidRDefault="003355B4" w:rsidP="00A020C8">
      <w:pPr>
        <w:rPr>
          <w:rtl/>
          <w:lang w:eastAsia="he-IL"/>
        </w:rPr>
      </w:pPr>
      <w:bookmarkStart w:id="1246" w:name="_ETM_Q3_378000"/>
      <w:bookmarkEnd w:id="1246"/>
      <w:r>
        <w:rPr>
          <w:rFonts w:hint="cs"/>
          <w:rtl/>
          <w:lang w:eastAsia="he-IL"/>
        </w:rPr>
        <w:t xml:space="preserve">שירי, אתה יודע, אפשר לזרוק הרבה דברים, </w:t>
      </w:r>
      <w:bookmarkStart w:id="1247" w:name="_ETM_Q3_383000"/>
      <w:bookmarkEnd w:id="1247"/>
      <w:r>
        <w:rPr>
          <w:rFonts w:hint="cs"/>
          <w:rtl/>
          <w:lang w:eastAsia="he-IL"/>
        </w:rPr>
        <w:t xml:space="preserve">אבל בסוף יש לנו תוכנית פעולה אסטרטגית רצינית, אני גם </w:t>
      </w:r>
      <w:bookmarkStart w:id="1248" w:name="_ETM_Q3_386000"/>
      <w:bookmarkEnd w:id="1248"/>
      <w:r>
        <w:rPr>
          <w:rFonts w:hint="cs"/>
          <w:rtl/>
          <w:lang w:eastAsia="he-IL"/>
        </w:rPr>
        <w:t xml:space="preserve">פירטתי אותה. אולי זה נשמע כמו איזה נאום, אבל בסוף </w:t>
      </w:r>
      <w:bookmarkStart w:id="1249" w:name="_ETM_Q3_391000"/>
      <w:bookmarkEnd w:id="1249"/>
      <w:r>
        <w:rPr>
          <w:rFonts w:hint="cs"/>
          <w:rtl/>
          <w:lang w:eastAsia="he-IL"/>
        </w:rPr>
        <w:t xml:space="preserve">המשלחות </w:t>
      </w:r>
      <w:r>
        <w:rPr>
          <w:rtl/>
          <w:lang w:eastAsia="he-IL"/>
        </w:rPr>
        <w:t>–</w:t>
      </w:r>
      <w:r>
        <w:rPr>
          <w:rFonts w:hint="cs"/>
          <w:rtl/>
          <w:lang w:eastAsia="he-IL"/>
        </w:rPr>
        <w:t xml:space="preserve"> אנחנו מביאים מאות של משלחות אל מול עשרות משלחות </w:t>
      </w:r>
      <w:bookmarkStart w:id="1250" w:name="_ETM_Q3_394000"/>
      <w:bookmarkEnd w:id="1250"/>
      <w:r>
        <w:rPr>
          <w:rFonts w:hint="cs"/>
          <w:rtl/>
          <w:lang w:eastAsia="he-IL"/>
        </w:rPr>
        <w:t xml:space="preserve">שהביאו לפני כן. אנחנו לא סתם שמים איזה אצבע ברוח ואומרים: טוב, זה דבר טוב. עשינו מחקרים, אנחנו עובדים עם </w:t>
      </w:r>
      <w:bookmarkStart w:id="1251" w:name="_ETM_Q3_406000"/>
      <w:bookmarkEnd w:id="1251"/>
      <w:r>
        <w:rPr>
          <w:rFonts w:hint="cs"/>
          <w:rtl/>
          <w:lang w:eastAsia="he-IL"/>
        </w:rPr>
        <w:t xml:space="preserve">סקרים כדי להבין מה אפקטיבי, כדי לא לזרוק את </w:t>
      </w:r>
      <w:bookmarkStart w:id="1252" w:name="_ETM_Q3_407000"/>
      <w:bookmarkEnd w:id="1252"/>
      <w:r>
        <w:rPr>
          <w:rFonts w:hint="cs"/>
          <w:rtl/>
          <w:lang w:eastAsia="he-IL"/>
        </w:rPr>
        <w:t xml:space="preserve">הכסף הזה לפח, ולהשקיע אותו במשהו באמת אפקטיבי ומשפיע על </w:t>
      </w:r>
      <w:bookmarkStart w:id="1253" w:name="_ETM_Q3_411000"/>
      <w:bookmarkEnd w:id="1253"/>
      <w:r>
        <w:rPr>
          <w:rFonts w:hint="cs"/>
          <w:rtl/>
          <w:lang w:eastAsia="he-IL"/>
        </w:rPr>
        <w:t xml:space="preserve">דעת הקהל. ואחד מהדברים שגילנו שמשלחות הן הדבר האפקטיבי ביותר. </w:t>
      </w:r>
      <w:bookmarkStart w:id="1254" w:name="_ETM_Q3_417000"/>
      <w:bookmarkEnd w:id="1254"/>
      <w:r>
        <w:rPr>
          <w:rFonts w:hint="cs"/>
          <w:rtl/>
          <w:lang w:eastAsia="he-IL"/>
        </w:rPr>
        <w:t xml:space="preserve">ולכן מנהיגי דת, פוליטיקאים ממדינות שונות, משפיענים </w:t>
      </w:r>
      <w:r>
        <w:rPr>
          <w:rFonts w:hint="eastAsia"/>
          <w:rtl/>
          <w:lang w:eastAsia="he-IL"/>
        </w:rPr>
        <w:t>–</w:t>
      </w:r>
      <w:r>
        <w:rPr>
          <w:rFonts w:hint="cs"/>
          <w:rtl/>
          <w:lang w:eastAsia="he-IL"/>
        </w:rPr>
        <w:t xml:space="preserve"> אנחנו מביאים </w:t>
      </w:r>
      <w:bookmarkStart w:id="1255" w:name="_ETM_Q3_425000"/>
      <w:bookmarkEnd w:id="1255"/>
      <w:r>
        <w:rPr>
          <w:rFonts w:hint="cs"/>
          <w:rtl/>
          <w:lang w:eastAsia="he-IL"/>
        </w:rPr>
        <w:t xml:space="preserve">אותם לכאן לארץ, על פי ארבע הנקודות שקבענו מבחינה </w:t>
      </w:r>
      <w:bookmarkStart w:id="1256" w:name="_ETM_Q3_428000"/>
      <w:bookmarkEnd w:id="1256"/>
      <w:r>
        <w:rPr>
          <w:rFonts w:hint="cs"/>
          <w:rtl/>
          <w:lang w:eastAsia="he-IL"/>
        </w:rPr>
        <w:t xml:space="preserve">אסטרטגית </w:t>
      </w:r>
      <w:r>
        <w:rPr>
          <w:rFonts w:hint="eastAsia"/>
          <w:rtl/>
          <w:lang w:eastAsia="he-IL"/>
        </w:rPr>
        <w:t>–</w:t>
      </w:r>
      <w:r>
        <w:rPr>
          <w:rFonts w:hint="cs"/>
          <w:rtl/>
          <w:lang w:eastAsia="he-IL"/>
        </w:rPr>
        <w:t xml:space="preserve"> קראתי אותן לפני כן; אני יכולה להקריא אותן </w:t>
      </w:r>
      <w:bookmarkStart w:id="1257" w:name="_ETM_Q3_434000"/>
      <w:bookmarkEnd w:id="1257"/>
      <w:r>
        <w:rPr>
          <w:rFonts w:hint="cs"/>
          <w:rtl/>
          <w:lang w:eastAsia="he-IL"/>
        </w:rPr>
        <w:t xml:space="preserve">שוב </w:t>
      </w:r>
      <w:r>
        <w:rPr>
          <w:rFonts w:hint="eastAsia"/>
          <w:rtl/>
          <w:lang w:eastAsia="he-IL"/>
        </w:rPr>
        <w:t>–</w:t>
      </w:r>
      <w:r>
        <w:rPr>
          <w:rFonts w:hint="cs"/>
          <w:rtl/>
          <w:lang w:eastAsia="he-IL"/>
        </w:rPr>
        <w:t xml:space="preserve"> שאנחנו מבינים שהן האפקטיביות ביותר בלצייד אותם </w:t>
      </w:r>
      <w:bookmarkStart w:id="1258" w:name="_ETM_Q3_436000"/>
      <w:bookmarkEnd w:id="1258"/>
      <w:r>
        <w:rPr>
          <w:rFonts w:hint="cs"/>
          <w:rtl/>
          <w:lang w:eastAsia="he-IL"/>
        </w:rPr>
        <w:t xml:space="preserve">באמת במידע, כמו למשל זוועות 7 באוקטובר, אז הם </w:t>
      </w:r>
      <w:bookmarkStart w:id="1259" w:name="_ETM_Q3_441000"/>
      <w:bookmarkEnd w:id="1259"/>
      <w:r>
        <w:rPr>
          <w:rFonts w:hint="cs"/>
          <w:rtl/>
          <w:lang w:eastAsia="he-IL"/>
        </w:rPr>
        <w:t xml:space="preserve">נוסעים לדרום כדי לראות את זה. עם ששורשיו נטועים פה </w:t>
      </w:r>
      <w:bookmarkStart w:id="1260" w:name="_ETM_Q3_445000"/>
      <w:bookmarkEnd w:id="1260"/>
      <w:r>
        <w:rPr>
          <w:rFonts w:hint="cs"/>
          <w:rtl/>
          <w:lang w:eastAsia="he-IL"/>
        </w:rPr>
        <w:t xml:space="preserve">כדי להילחם אל מול התעמולה השקרית שמדינת ישראל היא קולוניאליזם וכל </w:t>
      </w:r>
      <w:bookmarkStart w:id="1261" w:name="_ETM_Q3_452000"/>
      <w:bookmarkEnd w:id="1261"/>
      <w:r>
        <w:rPr>
          <w:rFonts w:hint="cs"/>
          <w:rtl/>
          <w:lang w:eastAsia="he-IL"/>
        </w:rPr>
        <w:t xml:space="preserve">התעמולה הזו </w:t>
      </w:r>
      <w:r>
        <w:rPr>
          <w:rFonts w:hint="eastAsia"/>
          <w:rtl/>
          <w:lang w:eastAsia="he-IL"/>
        </w:rPr>
        <w:t>–</w:t>
      </w:r>
      <w:r>
        <w:rPr>
          <w:rFonts w:hint="cs"/>
          <w:rtl/>
          <w:lang w:eastAsia="he-IL"/>
        </w:rPr>
        <w:t xml:space="preserve"> אנחנו נלחמים בזה בדרכים האלו. </w:t>
      </w:r>
    </w:p>
    <w:p w14:paraId="535C710A" w14:textId="77777777" w:rsidR="003355B4" w:rsidRDefault="003355B4" w:rsidP="00A020C8">
      <w:pPr>
        <w:rPr>
          <w:rtl/>
          <w:lang w:eastAsia="he-IL"/>
        </w:rPr>
      </w:pPr>
      <w:bookmarkStart w:id="1262" w:name="_ETM_Q3_457000"/>
      <w:bookmarkEnd w:id="1262"/>
    </w:p>
    <w:p w14:paraId="1C697828" w14:textId="77777777" w:rsidR="003355B4" w:rsidRDefault="003355B4" w:rsidP="00A020C8">
      <w:pPr>
        <w:rPr>
          <w:rtl/>
          <w:lang w:eastAsia="he-IL"/>
        </w:rPr>
      </w:pPr>
      <w:r>
        <w:rPr>
          <w:rFonts w:hint="cs"/>
          <w:rtl/>
          <w:lang w:eastAsia="he-IL"/>
        </w:rPr>
        <w:t xml:space="preserve">זה לא רק </w:t>
      </w:r>
      <w:bookmarkStart w:id="1263" w:name="_ETM_Q3_456000"/>
      <w:bookmarkEnd w:id="1263"/>
      <w:r>
        <w:rPr>
          <w:rFonts w:hint="cs"/>
          <w:rtl/>
          <w:lang w:eastAsia="he-IL"/>
        </w:rPr>
        <w:t>משלחות, זה קמפיינים שאנחנו עושים ביחד עם חברה אזרחית</w:t>
      </w:r>
      <w:bookmarkStart w:id="1264" w:name="_ETM_Q3_466000"/>
      <w:bookmarkEnd w:id="1264"/>
      <w:r>
        <w:rPr>
          <w:rFonts w:hint="cs"/>
          <w:rtl/>
          <w:lang w:eastAsia="he-IL"/>
        </w:rPr>
        <w:t xml:space="preserve"> ועם חברה פרטית. יש לנו כאן עמותות מטורפות שב-7 באוקטובר </w:t>
      </w:r>
      <w:bookmarkStart w:id="1265" w:name="_ETM_Q3_468000"/>
      <w:bookmarkEnd w:id="1265"/>
      <w:r>
        <w:rPr>
          <w:rFonts w:hint="cs"/>
          <w:rtl/>
          <w:lang w:eastAsia="he-IL"/>
        </w:rPr>
        <w:t xml:space="preserve">קמו ועזבו הכול, עזבו את העבודה, והתחילו לעבוד בהסברה. הם </w:t>
      </w:r>
      <w:bookmarkStart w:id="1266" w:name="_ETM_Q3_475000"/>
      <w:bookmarkEnd w:id="1266"/>
      <w:r>
        <w:rPr>
          <w:rFonts w:hint="cs"/>
          <w:rtl/>
          <w:lang w:eastAsia="he-IL"/>
        </w:rPr>
        <w:t xml:space="preserve">הקימו החל מטכנולוגיות </w:t>
      </w:r>
      <w:r>
        <w:rPr>
          <w:rFonts w:hint="cs"/>
          <w:lang w:eastAsia="he-IL"/>
        </w:rPr>
        <w:t>AI</w:t>
      </w:r>
      <w:r>
        <w:rPr>
          <w:rFonts w:hint="cs"/>
          <w:rtl/>
          <w:lang w:eastAsia="he-IL"/>
        </w:rPr>
        <w:t>, עד למשלחות שלהם של הסברה.</w:t>
      </w:r>
      <w:bookmarkStart w:id="1267" w:name="_ETM_Q3_480000"/>
      <w:bookmarkEnd w:id="1267"/>
      <w:r>
        <w:rPr>
          <w:rFonts w:hint="cs"/>
          <w:rtl/>
          <w:lang w:eastAsia="he-IL"/>
        </w:rPr>
        <w:t xml:space="preserve"> אנחנו סוף כל סוף משתפים איתם פעולה, מסייעים להם </w:t>
      </w:r>
      <w:bookmarkStart w:id="1268" w:name="_ETM_Q3_483000"/>
      <w:bookmarkEnd w:id="1268"/>
      <w:r>
        <w:rPr>
          <w:rFonts w:hint="cs"/>
          <w:rtl/>
          <w:lang w:eastAsia="he-IL"/>
        </w:rPr>
        <w:t xml:space="preserve">גם תקציבית כדי להגדיל את הנפח, את ההדהוד של אותם </w:t>
      </w:r>
      <w:bookmarkStart w:id="1269" w:name="_ETM_Q3_488000"/>
      <w:bookmarkEnd w:id="1269"/>
      <w:r>
        <w:rPr>
          <w:rFonts w:hint="cs"/>
          <w:rtl/>
          <w:lang w:eastAsia="he-IL"/>
        </w:rPr>
        <w:t xml:space="preserve">מסרים. זה גם משמעותי. </w:t>
      </w:r>
    </w:p>
    <w:p w14:paraId="1533631C" w14:textId="77777777" w:rsidR="003355B4" w:rsidRDefault="003355B4" w:rsidP="00A020C8">
      <w:pPr>
        <w:rPr>
          <w:rtl/>
          <w:lang w:eastAsia="he-IL"/>
        </w:rPr>
      </w:pPr>
    </w:p>
    <w:p w14:paraId="6F6DF512" w14:textId="77777777" w:rsidR="003355B4" w:rsidRDefault="003355B4" w:rsidP="00A020C8">
      <w:pPr>
        <w:rPr>
          <w:rtl/>
          <w:lang w:eastAsia="he-IL"/>
        </w:rPr>
      </w:pPr>
      <w:bookmarkStart w:id="1270" w:name="_ETM_Q3_491000"/>
      <w:bookmarkEnd w:id="1270"/>
      <w:r>
        <w:rPr>
          <w:rFonts w:hint="cs"/>
          <w:rtl/>
          <w:lang w:eastAsia="he-IL"/>
        </w:rPr>
        <w:t xml:space="preserve">מחקר וסקרים, כדי לא לזרוק </w:t>
      </w:r>
      <w:bookmarkStart w:id="1271" w:name="_ETM_Q3_492000"/>
      <w:bookmarkEnd w:id="1271"/>
      <w:r>
        <w:rPr>
          <w:rFonts w:hint="cs"/>
          <w:rtl/>
          <w:lang w:eastAsia="he-IL"/>
        </w:rPr>
        <w:t xml:space="preserve">את הכסף, להבין מה אפקטיבי ומה לא; תוכנת </w:t>
      </w:r>
      <w:r>
        <w:rPr>
          <w:rFonts w:hint="cs"/>
          <w:lang w:eastAsia="he-IL"/>
        </w:rPr>
        <w:t>AI</w:t>
      </w:r>
      <w:r>
        <w:rPr>
          <w:rFonts w:hint="cs"/>
          <w:rtl/>
          <w:lang w:eastAsia="he-IL"/>
        </w:rPr>
        <w:t xml:space="preserve"> שמנטרת</w:t>
      </w:r>
      <w:bookmarkStart w:id="1272" w:name="_ETM_Q3_497000"/>
      <w:bookmarkEnd w:id="1272"/>
      <w:r>
        <w:rPr>
          <w:rFonts w:hint="cs"/>
          <w:rtl/>
          <w:lang w:eastAsia="he-IL"/>
        </w:rPr>
        <w:t xml:space="preserve"> את התקשורת העולמית, שמנטרת את הרשתות החברתיות </w:t>
      </w:r>
      <w:r>
        <w:rPr>
          <w:rFonts w:hint="eastAsia"/>
          <w:rtl/>
          <w:lang w:eastAsia="he-IL"/>
        </w:rPr>
        <w:t>–</w:t>
      </w:r>
      <w:r>
        <w:rPr>
          <w:rFonts w:hint="cs"/>
          <w:rtl/>
          <w:lang w:eastAsia="he-IL"/>
        </w:rPr>
        <w:t xml:space="preserve"> הם כלים שלא היו לפני כן. אתה יכול להרים ידיים, אבל, שירי, אלו </w:t>
      </w:r>
      <w:bookmarkStart w:id="1273" w:name="_ETM_Q3_505000"/>
      <w:bookmarkEnd w:id="1273"/>
      <w:r>
        <w:rPr>
          <w:rFonts w:hint="cs"/>
          <w:rtl/>
          <w:lang w:eastAsia="he-IL"/>
        </w:rPr>
        <w:t>כלים שלא היו לפני כן. ובאמצעות תוכנית סדורה</w:t>
      </w:r>
      <w:bookmarkStart w:id="1274" w:name="_ETM_Q3_509000"/>
      <w:bookmarkEnd w:id="1274"/>
      <w:r>
        <w:rPr>
          <w:rFonts w:hint="cs"/>
          <w:rtl/>
          <w:lang w:eastAsia="he-IL"/>
        </w:rPr>
        <w:t xml:space="preserve">, כדי להבין מה המטרות, לרכז את הפוקוס </w:t>
      </w:r>
      <w:r>
        <w:rPr>
          <w:rFonts w:hint="eastAsia"/>
          <w:rtl/>
          <w:lang w:eastAsia="he-IL"/>
        </w:rPr>
        <w:t>–</w:t>
      </w:r>
      <w:r>
        <w:rPr>
          <w:rFonts w:hint="cs"/>
          <w:rtl/>
          <w:lang w:eastAsia="he-IL"/>
        </w:rPr>
        <w:t xml:space="preserve"> בוא, מדינת ישראל זה לא ארצות הברית, זה לא קטר, זה לא מיליארדים </w:t>
      </w:r>
      <w:bookmarkStart w:id="1275" w:name="_ETM_Q3_518000"/>
      <w:bookmarkEnd w:id="1275"/>
      <w:r>
        <w:rPr>
          <w:rFonts w:hint="cs"/>
          <w:rtl/>
          <w:lang w:eastAsia="he-IL"/>
        </w:rPr>
        <w:t xml:space="preserve">שיכולים להישפך. גם תקציב של חצי מיליארד, שהוא גדול, הוא </w:t>
      </w:r>
      <w:bookmarkStart w:id="1276" w:name="_ETM_Q3_524000"/>
      <w:bookmarkEnd w:id="1276"/>
      <w:r>
        <w:rPr>
          <w:rFonts w:hint="cs"/>
          <w:rtl/>
          <w:lang w:eastAsia="he-IL"/>
        </w:rPr>
        <w:t xml:space="preserve">עדיין מוגבל לעומת תקציבי עתק שמושקעים על ידי אויבים </w:t>
      </w:r>
      <w:bookmarkStart w:id="1277" w:name="_ETM_Q3_526000"/>
      <w:bookmarkEnd w:id="1277"/>
      <w:r>
        <w:rPr>
          <w:rFonts w:hint="cs"/>
          <w:rtl/>
          <w:lang w:eastAsia="he-IL"/>
        </w:rPr>
        <w:t>שלנו. ולכן אנחנו ממקדים את הפוקוס הזה בתוכנית מאוד ברורה.</w:t>
      </w:r>
    </w:p>
    <w:p w14:paraId="685FB3D0" w14:textId="77777777" w:rsidR="003355B4" w:rsidRDefault="003355B4" w:rsidP="00A020C8">
      <w:pPr>
        <w:rPr>
          <w:rtl/>
          <w:lang w:eastAsia="he-IL"/>
        </w:rPr>
      </w:pPr>
    </w:p>
    <w:p w14:paraId="3A823191" w14:textId="77777777" w:rsidR="003355B4" w:rsidRDefault="003355B4" w:rsidP="00A020C8">
      <w:pPr>
        <w:rPr>
          <w:rtl/>
          <w:lang w:eastAsia="he-IL"/>
        </w:rPr>
      </w:pPr>
      <w:bookmarkStart w:id="1278" w:name="_ETM_Q3_534000"/>
      <w:bookmarkEnd w:id="1278"/>
      <w:r>
        <w:rPr>
          <w:rFonts w:hint="cs"/>
          <w:rtl/>
          <w:lang w:eastAsia="he-IL"/>
        </w:rPr>
        <w:lastRenderedPageBreak/>
        <w:t xml:space="preserve">ואני חייבת לומר: יש הצעות? בואו שתפו איתנו פעולה. תגידו מה. </w:t>
      </w:r>
      <w:bookmarkStart w:id="1279" w:name="_ETM_Q3_540000"/>
      <w:bookmarkEnd w:id="1279"/>
      <w:r>
        <w:rPr>
          <w:rFonts w:hint="cs"/>
          <w:rtl/>
          <w:lang w:eastAsia="he-IL"/>
        </w:rPr>
        <w:t>תגידו מה אתם חושבים שעובד, מה לא עובד.</w:t>
      </w:r>
    </w:p>
    <w:p w14:paraId="2FB45CF2" w14:textId="77777777" w:rsidR="003355B4" w:rsidRDefault="003355B4" w:rsidP="00A020C8">
      <w:pPr>
        <w:rPr>
          <w:rtl/>
          <w:lang w:eastAsia="he-IL"/>
        </w:rPr>
      </w:pPr>
    </w:p>
    <w:p w14:paraId="355E7E84" w14:textId="77777777" w:rsidR="003355B4" w:rsidRDefault="003355B4" w:rsidP="00A020C8">
      <w:pPr>
        <w:pStyle w:val="af6"/>
        <w:keepNext/>
        <w:rPr>
          <w:rtl/>
        </w:rPr>
      </w:pPr>
      <w:bookmarkStart w:id="1280" w:name="ET_interruption_6361_7"/>
      <w:r w:rsidRPr="000C6503">
        <w:rPr>
          <w:rStyle w:val="TagStyle"/>
          <w:rtl/>
        </w:rPr>
        <w:t xml:space="preserve"> &lt;&lt; קריאה &gt;&gt; </w:t>
      </w:r>
      <w:r>
        <w:rPr>
          <w:rtl/>
        </w:rPr>
        <w:t>נאור שירי (יש עתיד):</w:t>
      </w:r>
      <w:r w:rsidRPr="000C6503">
        <w:rPr>
          <w:rStyle w:val="TagStyle"/>
          <w:rtl/>
        </w:rPr>
        <w:t xml:space="preserve"> &lt;&lt; קריאה &gt;&gt;</w:t>
      </w:r>
      <w:r>
        <w:rPr>
          <w:rtl/>
        </w:rPr>
        <w:t xml:space="preserve">   </w:t>
      </w:r>
      <w:bookmarkEnd w:id="1280"/>
    </w:p>
    <w:p w14:paraId="05285630" w14:textId="77777777" w:rsidR="003355B4" w:rsidRDefault="003355B4" w:rsidP="00A020C8">
      <w:pPr>
        <w:pStyle w:val="KeepWithNext"/>
        <w:rPr>
          <w:rtl/>
          <w:lang w:eastAsia="he-IL"/>
        </w:rPr>
      </w:pPr>
    </w:p>
    <w:p w14:paraId="777F26CE" w14:textId="77777777" w:rsidR="003355B4" w:rsidRDefault="003355B4" w:rsidP="00A020C8">
      <w:pPr>
        <w:rPr>
          <w:rtl/>
          <w:lang w:eastAsia="he-IL"/>
        </w:rPr>
      </w:pPr>
      <w:r>
        <w:rPr>
          <w:rFonts w:hint="cs"/>
          <w:rtl/>
          <w:lang w:eastAsia="he-IL"/>
        </w:rPr>
        <w:t xml:space="preserve">תפרקו את ארבעת </w:t>
      </w:r>
      <w:bookmarkStart w:id="1281" w:name="_ETM_Q3_545000"/>
      <w:bookmarkEnd w:id="1281"/>
      <w:r>
        <w:rPr>
          <w:rFonts w:hint="cs"/>
          <w:rtl/>
          <w:lang w:eastAsia="he-IL"/>
        </w:rPr>
        <w:t>המשרדים השונים, כמו שעם אלקין הקמתם משרד חדש עם קונסטרוקציה</w:t>
      </w:r>
      <w:bookmarkStart w:id="1282" w:name="_ETM_Q3_547000"/>
      <w:bookmarkEnd w:id="1282"/>
      <w:r>
        <w:rPr>
          <w:rFonts w:hint="cs"/>
          <w:rtl/>
          <w:lang w:eastAsia="he-IL"/>
        </w:rPr>
        <w:t xml:space="preserve"> פוליטית. מה הבעיה?</w:t>
      </w:r>
    </w:p>
    <w:p w14:paraId="6400B5F4" w14:textId="77777777" w:rsidR="003355B4" w:rsidRDefault="003355B4" w:rsidP="00A020C8">
      <w:pPr>
        <w:rPr>
          <w:rtl/>
          <w:lang w:eastAsia="he-IL"/>
        </w:rPr>
      </w:pPr>
      <w:bookmarkStart w:id="1283" w:name="_ETM_Q3_550000"/>
      <w:bookmarkEnd w:id="1283"/>
    </w:p>
    <w:p w14:paraId="0A513B11" w14:textId="77777777" w:rsidR="003355B4" w:rsidRDefault="003355B4" w:rsidP="00A020C8">
      <w:pPr>
        <w:pStyle w:val="-"/>
        <w:keepNext/>
        <w:rPr>
          <w:rtl/>
        </w:rPr>
      </w:pPr>
      <w:bookmarkStart w:id="1284" w:name="ET_speakercontinue_6643_8"/>
      <w:r w:rsidRPr="000C6503">
        <w:rPr>
          <w:rStyle w:val="TagStyle"/>
          <w:rtl/>
        </w:rPr>
        <w:t xml:space="preserve"> &lt;&lt; דובר_המשך &gt;&gt; </w:t>
      </w:r>
      <w:r>
        <w:rPr>
          <w:rtl/>
        </w:rPr>
        <w:t>סגנית שר החוץ שרן מרים השכל:</w:t>
      </w:r>
      <w:r w:rsidRPr="000C6503">
        <w:rPr>
          <w:rStyle w:val="TagStyle"/>
          <w:rtl/>
        </w:rPr>
        <w:t xml:space="preserve"> &lt;&lt; דובר_המשך &gt;&gt;</w:t>
      </w:r>
      <w:r>
        <w:rPr>
          <w:rtl/>
        </w:rPr>
        <w:t xml:space="preserve">   </w:t>
      </w:r>
      <w:bookmarkEnd w:id="1284"/>
    </w:p>
    <w:p w14:paraId="6953C474" w14:textId="77777777" w:rsidR="003355B4" w:rsidRDefault="003355B4" w:rsidP="00A020C8">
      <w:pPr>
        <w:pStyle w:val="KeepWithNext"/>
        <w:rPr>
          <w:rtl/>
          <w:lang w:eastAsia="he-IL"/>
        </w:rPr>
      </w:pPr>
    </w:p>
    <w:p w14:paraId="4DA488B5" w14:textId="77777777" w:rsidR="003355B4" w:rsidRDefault="003355B4" w:rsidP="00A020C8">
      <w:pPr>
        <w:rPr>
          <w:rtl/>
          <w:lang w:eastAsia="he-IL"/>
        </w:rPr>
      </w:pPr>
      <w:r>
        <w:rPr>
          <w:rFonts w:hint="cs"/>
          <w:rtl/>
          <w:lang w:eastAsia="he-IL"/>
        </w:rPr>
        <w:t xml:space="preserve">כן, זה קל. יש משהו בתוך הסברה שאתה </w:t>
      </w:r>
      <w:bookmarkStart w:id="1285" w:name="_ETM_Q3_552000"/>
      <w:bookmarkEnd w:id="1285"/>
      <w:r>
        <w:rPr>
          <w:rFonts w:hint="cs"/>
          <w:rtl/>
          <w:lang w:eastAsia="he-IL"/>
        </w:rPr>
        <w:t xml:space="preserve">חושב שאנחנו צריכים לעשות? </w:t>
      </w:r>
    </w:p>
    <w:p w14:paraId="3C1D572E" w14:textId="77777777" w:rsidR="003355B4" w:rsidRDefault="003355B4" w:rsidP="00A020C8">
      <w:pPr>
        <w:rPr>
          <w:rtl/>
          <w:lang w:eastAsia="he-IL"/>
        </w:rPr>
      </w:pPr>
    </w:p>
    <w:p w14:paraId="4CA647DE" w14:textId="77777777" w:rsidR="003355B4" w:rsidRDefault="003355B4" w:rsidP="00A020C8">
      <w:pPr>
        <w:pStyle w:val="af6"/>
        <w:keepNext/>
        <w:rPr>
          <w:rtl/>
        </w:rPr>
      </w:pPr>
      <w:bookmarkStart w:id="1286" w:name="ET_interruption_6361_26"/>
      <w:r w:rsidRPr="00BC1EF6">
        <w:rPr>
          <w:rStyle w:val="TagStyle"/>
          <w:rtl/>
        </w:rPr>
        <w:t xml:space="preserve"> &lt;&lt; קריאה &gt;&gt; </w:t>
      </w:r>
      <w:r>
        <w:rPr>
          <w:rtl/>
        </w:rPr>
        <w:t>נאור שירי (יש עתיד):</w:t>
      </w:r>
      <w:r w:rsidRPr="00BC1EF6">
        <w:rPr>
          <w:rStyle w:val="TagStyle"/>
          <w:rtl/>
        </w:rPr>
        <w:t xml:space="preserve"> &lt;&lt; קריאה &gt;&gt;</w:t>
      </w:r>
      <w:r>
        <w:rPr>
          <w:rtl/>
        </w:rPr>
        <w:t xml:space="preserve">   </w:t>
      </w:r>
      <w:bookmarkEnd w:id="1286"/>
    </w:p>
    <w:p w14:paraId="221FE66B" w14:textId="77777777" w:rsidR="003355B4" w:rsidRDefault="003355B4" w:rsidP="00A020C8">
      <w:pPr>
        <w:pStyle w:val="KeepWithNext"/>
        <w:rPr>
          <w:rtl/>
          <w:lang w:eastAsia="he-IL"/>
        </w:rPr>
      </w:pPr>
    </w:p>
    <w:p w14:paraId="3CD75763" w14:textId="77777777" w:rsidR="003355B4" w:rsidRPr="00BC1EF6" w:rsidRDefault="003355B4" w:rsidP="00A020C8">
      <w:pPr>
        <w:rPr>
          <w:rtl/>
          <w:lang w:eastAsia="he-IL"/>
        </w:rPr>
      </w:pPr>
      <w:r>
        <w:rPr>
          <w:rFonts w:hint="cs"/>
          <w:rtl/>
          <w:lang w:eastAsia="he-IL"/>
        </w:rPr>
        <w:t>למה משרד התפוצות צריך לעשות הסברה?</w:t>
      </w:r>
    </w:p>
    <w:p w14:paraId="2C403381" w14:textId="77777777" w:rsidR="003355B4" w:rsidRDefault="003355B4" w:rsidP="00A020C8">
      <w:pPr>
        <w:rPr>
          <w:rtl/>
          <w:lang w:eastAsia="he-IL"/>
        </w:rPr>
      </w:pPr>
    </w:p>
    <w:p w14:paraId="36049ABB" w14:textId="77777777" w:rsidR="003355B4" w:rsidRDefault="003355B4" w:rsidP="00A020C8">
      <w:pPr>
        <w:pStyle w:val="-"/>
        <w:keepNext/>
        <w:rPr>
          <w:rtl/>
        </w:rPr>
      </w:pPr>
      <w:bookmarkStart w:id="1287" w:name="ET_speakercontinue_6643_25"/>
      <w:r w:rsidRPr="00BC1EF6">
        <w:rPr>
          <w:rStyle w:val="TagStyle"/>
          <w:rtl/>
        </w:rPr>
        <w:t xml:space="preserve"> &lt;&lt; דובר_המשך &gt;&gt; </w:t>
      </w:r>
      <w:r>
        <w:rPr>
          <w:rtl/>
        </w:rPr>
        <w:t>סגנית שר החוץ שרן מרים השכל:</w:t>
      </w:r>
      <w:r w:rsidRPr="00BC1EF6">
        <w:rPr>
          <w:rStyle w:val="TagStyle"/>
          <w:rtl/>
        </w:rPr>
        <w:t xml:space="preserve"> &lt;&lt; דובר_המשך &gt;&gt;</w:t>
      </w:r>
      <w:r>
        <w:rPr>
          <w:rtl/>
        </w:rPr>
        <w:t xml:space="preserve">   </w:t>
      </w:r>
      <w:bookmarkEnd w:id="1287"/>
    </w:p>
    <w:p w14:paraId="69B0BA9E" w14:textId="77777777" w:rsidR="003355B4" w:rsidRPr="00BC1EF6" w:rsidRDefault="003355B4" w:rsidP="00A020C8">
      <w:pPr>
        <w:rPr>
          <w:rtl/>
          <w:lang w:eastAsia="he-IL"/>
        </w:rPr>
      </w:pPr>
    </w:p>
    <w:p w14:paraId="3BF43290" w14:textId="77777777" w:rsidR="003355B4" w:rsidRDefault="003355B4" w:rsidP="00A020C8">
      <w:pPr>
        <w:rPr>
          <w:rtl/>
          <w:lang w:eastAsia="he-IL"/>
        </w:rPr>
      </w:pPr>
      <w:r>
        <w:rPr>
          <w:rFonts w:hint="cs"/>
          <w:rtl/>
          <w:lang w:eastAsia="he-IL"/>
        </w:rPr>
        <w:t xml:space="preserve">יש מקום שבו אתה חושב שאנחנו צריכים להשקיע </w:t>
      </w:r>
      <w:bookmarkStart w:id="1288" w:name="_ETM_Q3_556000"/>
      <w:bookmarkEnd w:id="1288"/>
      <w:r>
        <w:rPr>
          <w:rFonts w:hint="cs"/>
          <w:rtl/>
          <w:lang w:eastAsia="he-IL"/>
        </w:rPr>
        <w:t>כסף?</w:t>
      </w:r>
    </w:p>
    <w:p w14:paraId="22449F1F" w14:textId="77777777" w:rsidR="003355B4" w:rsidRDefault="003355B4" w:rsidP="00A020C8">
      <w:pPr>
        <w:rPr>
          <w:rtl/>
          <w:lang w:eastAsia="he-IL"/>
        </w:rPr>
      </w:pPr>
    </w:p>
    <w:p w14:paraId="3D9935D0" w14:textId="77777777" w:rsidR="003355B4" w:rsidRDefault="003355B4" w:rsidP="00A020C8">
      <w:pPr>
        <w:pStyle w:val="af6"/>
        <w:keepNext/>
        <w:rPr>
          <w:rtl/>
        </w:rPr>
      </w:pPr>
      <w:bookmarkStart w:id="1289" w:name="ET_interruption_6359_9"/>
      <w:r w:rsidRPr="000C6503">
        <w:rPr>
          <w:rStyle w:val="TagStyle"/>
          <w:rtl/>
        </w:rPr>
        <w:t xml:space="preserve"> &lt;&lt; קריאה &gt;&gt; </w:t>
      </w:r>
      <w:r>
        <w:rPr>
          <w:rtl/>
        </w:rPr>
        <w:t>מטי צרפתי הרכבי (יש עתיד):</w:t>
      </w:r>
      <w:r w:rsidRPr="000C6503">
        <w:rPr>
          <w:rStyle w:val="TagStyle"/>
          <w:rtl/>
        </w:rPr>
        <w:t xml:space="preserve"> &lt;&lt; קריאה &gt;&gt;</w:t>
      </w:r>
      <w:r>
        <w:rPr>
          <w:rtl/>
        </w:rPr>
        <w:t xml:space="preserve">   </w:t>
      </w:r>
      <w:bookmarkEnd w:id="1289"/>
    </w:p>
    <w:p w14:paraId="39B24654" w14:textId="77777777" w:rsidR="003355B4" w:rsidRDefault="003355B4" w:rsidP="00A020C8">
      <w:pPr>
        <w:pStyle w:val="KeepWithNext"/>
        <w:rPr>
          <w:rtl/>
          <w:lang w:eastAsia="he-IL"/>
        </w:rPr>
      </w:pPr>
    </w:p>
    <w:p w14:paraId="0740CF39" w14:textId="77777777" w:rsidR="003355B4" w:rsidRDefault="003355B4" w:rsidP="00A020C8">
      <w:pPr>
        <w:rPr>
          <w:rtl/>
          <w:lang w:eastAsia="he-IL"/>
        </w:rPr>
      </w:pPr>
      <w:r>
        <w:rPr>
          <w:rFonts w:hint="cs"/>
          <w:rtl/>
          <w:lang w:eastAsia="he-IL"/>
        </w:rPr>
        <w:t>צריכים להשקיע יותר תקשורת בין-לאומית.</w:t>
      </w:r>
    </w:p>
    <w:p w14:paraId="5C5A74DA" w14:textId="77777777" w:rsidR="003355B4" w:rsidRDefault="003355B4" w:rsidP="00A020C8">
      <w:pPr>
        <w:rPr>
          <w:rtl/>
          <w:lang w:eastAsia="he-IL"/>
        </w:rPr>
      </w:pPr>
      <w:bookmarkStart w:id="1290" w:name="_ETM_Q3_558000"/>
      <w:bookmarkEnd w:id="1290"/>
    </w:p>
    <w:p w14:paraId="1541C369" w14:textId="77777777" w:rsidR="003355B4" w:rsidRDefault="003355B4" w:rsidP="00A020C8">
      <w:pPr>
        <w:pStyle w:val="af6"/>
        <w:keepNext/>
        <w:rPr>
          <w:rtl/>
        </w:rPr>
      </w:pPr>
      <w:bookmarkStart w:id="1291" w:name="ET_interruption_6361_10"/>
      <w:r w:rsidRPr="000C6503">
        <w:rPr>
          <w:rStyle w:val="TagStyle"/>
          <w:rtl/>
        </w:rPr>
        <w:t xml:space="preserve"> &lt;&lt; קריאה &gt;&gt; </w:t>
      </w:r>
      <w:r>
        <w:rPr>
          <w:rtl/>
        </w:rPr>
        <w:t>נאור שירי (יש עתיד):</w:t>
      </w:r>
      <w:r w:rsidRPr="000C6503">
        <w:rPr>
          <w:rStyle w:val="TagStyle"/>
          <w:rtl/>
        </w:rPr>
        <w:t xml:space="preserve"> &lt;&lt; קריאה &gt;&gt;</w:t>
      </w:r>
      <w:r>
        <w:rPr>
          <w:rtl/>
        </w:rPr>
        <w:t xml:space="preserve">   </w:t>
      </w:r>
      <w:bookmarkEnd w:id="1291"/>
    </w:p>
    <w:p w14:paraId="16F2626C" w14:textId="77777777" w:rsidR="003355B4" w:rsidRDefault="003355B4" w:rsidP="00A020C8">
      <w:pPr>
        <w:pStyle w:val="KeepWithNext"/>
        <w:rPr>
          <w:rtl/>
          <w:lang w:eastAsia="he-IL"/>
        </w:rPr>
      </w:pPr>
    </w:p>
    <w:p w14:paraId="6BB68374" w14:textId="77777777" w:rsidR="003355B4" w:rsidRDefault="003355B4" w:rsidP="00A020C8">
      <w:pPr>
        <w:rPr>
          <w:rtl/>
          <w:lang w:eastAsia="he-IL"/>
        </w:rPr>
      </w:pPr>
      <w:r>
        <w:rPr>
          <w:rFonts w:hint="cs"/>
          <w:rtl/>
          <w:lang w:eastAsia="he-IL"/>
        </w:rPr>
        <w:t xml:space="preserve">רגע, אבל למה את אומרת - </w:t>
      </w:r>
      <w:bookmarkStart w:id="1292" w:name="_ETM_Q3_560000"/>
      <w:bookmarkEnd w:id="1292"/>
      <w:r>
        <w:rPr>
          <w:rFonts w:hint="cs"/>
          <w:rtl/>
          <w:lang w:eastAsia="he-IL"/>
        </w:rPr>
        <w:t>- -</w:t>
      </w:r>
    </w:p>
    <w:p w14:paraId="53DDD826" w14:textId="77777777" w:rsidR="003355B4" w:rsidRDefault="003355B4" w:rsidP="00A020C8">
      <w:pPr>
        <w:rPr>
          <w:rtl/>
          <w:lang w:eastAsia="he-IL"/>
        </w:rPr>
      </w:pPr>
    </w:p>
    <w:p w14:paraId="00BA0FF0" w14:textId="77777777" w:rsidR="003355B4" w:rsidRDefault="003355B4" w:rsidP="00A020C8">
      <w:pPr>
        <w:pStyle w:val="af7"/>
        <w:keepNext/>
        <w:rPr>
          <w:rtl/>
        </w:rPr>
      </w:pPr>
      <w:bookmarkStart w:id="1293" w:name="ET_yor_6423_11"/>
      <w:r w:rsidRPr="000C6503">
        <w:rPr>
          <w:rStyle w:val="TagStyle"/>
          <w:rtl/>
        </w:rPr>
        <w:t xml:space="preserve"> &lt;&lt; יור &gt;&gt; </w:t>
      </w:r>
      <w:r>
        <w:rPr>
          <w:rtl/>
        </w:rPr>
        <w:t>היו"ר אמיר אוחנה:</w:t>
      </w:r>
      <w:r w:rsidRPr="000C6503">
        <w:rPr>
          <w:rStyle w:val="TagStyle"/>
          <w:rtl/>
        </w:rPr>
        <w:t xml:space="preserve"> &lt;&lt; יור &gt;&gt;</w:t>
      </w:r>
      <w:r>
        <w:rPr>
          <w:rtl/>
        </w:rPr>
        <w:t xml:space="preserve">   </w:t>
      </w:r>
      <w:bookmarkEnd w:id="1293"/>
    </w:p>
    <w:p w14:paraId="7D020D67" w14:textId="77777777" w:rsidR="003355B4" w:rsidRDefault="003355B4" w:rsidP="00A020C8">
      <w:pPr>
        <w:pStyle w:val="KeepWithNext"/>
        <w:rPr>
          <w:rtl/>
          <w:lang w:eastAsia="he-IL"/>
        </w:rPr>
      </w:pPr>
    </w:p>
    <w:p w14:paraId="52C9107E" w14:textId="77777777" w:rsidR="003355B4" w:rsidRDefault="003355B4" w:rsidP="00A020C8">
      <w:pPr>
        <w:rPr>
          <w:rtl/>
          <w:lang w:eastAsia="he-IL"/>
        </w:rPr>
      </w:pPr>
      <w:bookmarkStart w:id="1294" w:name="_ETM_Q3_559000"/>
      <w:bookmarkEnd w:id="1294"/>
      <w:r>
        <w:rPr>
          <w:rFonts w:hint="cs"/>
          <w:rtl/>
          <w:lang w:eastAsia="he-IL"/>
        </w:rPr>
        <w:t>חברי הכנסת, חברי הכנסת.</w:t>
      </w:r>
    </w:p>
    <w:p w14:paraId="068AA2B2" w14:textId="77777777" w:rsidR="003355B4" w:rsidRDefault="003355B4" w:rsidP="00A020C8">
      <w:pPr>
        <w:rPr>
          <w:rtl/>
          <w:lang w:eastAsia="he-IL"/>
        </w:rPr>
      </w:pPr>
    </w:p>
    <w:p w14:paraId="0F902FE1" w14:textId="77777777" w:rsidR="003355B4" w:rsidRDefault="003355B4" w:rsidP="00A020C8">
      <w:pPr>
        <w:pStyle w:val="-"/>
        <w:keepNext/>
        <w:rPr>
          <w:rtl/>
        </w:rPr>
      </w:pPr>
      <w:bookmarkStart w:id="1295" w:name="ET_speakercontinue_6643_13"/>
      <w:r w:rsidRPr="00EA0F43">
        <w:rPr>
          <w:rStyle w:val="TagStyle"/>
          <w:rtl/>
        </w:rPr>
        <w:t xml:space="preserve"> &lt;&lt; דובר_המשך &gt;&gt; </w:t>
      </w:r>
      <w:r>
        <w:rPr>
          <w:rtl/>
        </w:rPr>
        <w:t>סגנית שר החוץ שרן מרים השכל:</w:t>
      </w:r>
      <w:r w:rsidRPr="00EA0F43">
        <w:rPr>
          <w:rStyle w:val="TagStyle"/>
          <w:rtl/>
        </w:rPr>
        <w:t xml:space="preserve"> &lt;&lt; דובר_המשך &gt;&gt;</w:t>
      </w:r>
      <w:r>
        <w:rPr>
          <w:rtl/>
        </w:rPr>
        <w:t xml:space="preserve">   </w:t>
      </w:r>
      <w:bookmarkEnd w:id="1295"/>
    </w:p>
    <w:p w14:paraId="29897A78" w14:textId="77777777" w:rsidR="003355B4" w:rsidRDefault="003355B4" w:rsidP="00A020C8">
      <w:pPr>
        <w:pStyle w:val="KeepWithNext"/>
        <w:rPr>
          <w:rtl/>
          <w:lang w:eastAsia="he-IL"/>
        </w:rPr>
      </w:pPr>
    </w:p>
    <w:p w14:paraId="1A2C1C1F" w14:textId="77777777" w:rsidR="003355B4" w:rsidRDefault="003355B4" w:rsidP="00A020C8">
      <w:pPr>
        <w:rPr>
          <w:rtl/>
          <w:lang w:eastAsia="he-IL"/>
        </w:rPr>
      </w:pPr>
      <w:r>
        <w:rPr>
          <w:rFonts w:hint="cs"/>
          <w:rtl/>
          <w:lang w:eastAsia="he-IL"/>
        </w:rPr>
        <w:t xml:space="preserve">חברת הכנסת מטי צרפתי וחבר </w:t>
      </w:r>
      <w:bookmarkStart w:id="1296" w:name="_ETM_Q3_563000"/>
      <w:bookmarkEnd w:id="1296"/>
      <w:r>
        <w:rPr>
          <w:rFonts w:hint="cs"/>
          <w:rtl/>
          <w:lang w:eastAsia="he-IL"/>
        </w:rPr>
        <w:t>הכנסת נאור שירי, אתם אומרים: תקשורת זרה -</w:t>
      </w:r>
      <w:bookmarkStart w:id="1297" w:name="_ETM_Q3_567000"/>
      <w:bookmarkEnd w:id="1297"/>
      <w:r>
        <w:rPr>
          <w:rFonts w:hint="cs"/>
          <w:rtl/>
          <w:lang w:eastAsia="he-IL"/>
        </w:rPr>
        <w:t xml:space="preserve"> - -</w:t>
      </w:r>
    </w:p>
    <w:p w14:paraId="293F9287" w14:textId="77777777" w:rsidR="003355B4" w:rsidRDefault="003355B4" w:rsidP="00A020C8">
      <w:pPr>
        <w:rPr>
          <w:rtl/>
          <w:lang w:eastAsia="he-IL"/>
        </w:rPr>
      </w:pPr>
      <w:bookmarkStart w:id="1298" w:name="_ETM_Q3_566000"/>
      <w:bookmarkEnd w:id="1298"/>
    </w:p>
    <w:p w14:paraId="06E5008A" w14:textId="77777777" w:rsidR="003355B4" w:rsidRDefault="003355B4" w:rsidP="00A020C8">
      <w:pPr>
        <w:pStyle w:val="af6"/>
        <w:keepNext/>
        <w:rPr>
          <w:rtl/>
        </w:rPr>
      </w:pPr>
      <w:bookmarkStart w:id="1299" w:name="ET_interruption_6361_14"/>
      <w:r w:rsidRPr="00EA0F43">
        <w:rPr>
          <w:rStyle w:val="TagStyle"/>
          <w:rtl/>
        </w:rPr>
        <w:lastRenderedPageBreak/>
        <w:t xml:space="preserve"> &lt;&lt; קריאה &gt;&gt; </w:t>
      </w:r>
      <w:r>
        <w:rPr>
          <w:rtl/>
        </w:rPr>
        <w:t>נאור שירי (יש עתיד):</w:t>
      </w:r>
      <w:r w:rsidRPr="00EA0F43">
        <w:rPr>
          <w:rStyle w:val="TagStyle"/>
          <w:rtl/>
        </w:rPr>
        <w:t xml:space="preserve"> &lt;&lt; קריאה &gt;&gt;</w:t>
      </w:r>
      <w:r>
        <w:rPr>
          <w:rtl/>
        </w:rPr>
        <w:t xml:space="preserve">   </w:t>
      </w:r>
      <w:bookmarkEnd w:id="1299"/>
    </w:p>
    <w:p w14:paraId="1A526A27" w14:textId="77777777" w:rsidR="003355B4" w:rsidRDefault="003355B4" w:rsidP="00A020C8">
      <w:pPr>
        <w:pStyle w:val="KeepWithNext"/>
        <w:rPr>
          <w:rtl/>
          <w:lang w:eastAsia="he-IL"/>
        </w:rPr>
      </w:pPr>
    </w:p>
    <w:p w14:paraId="66BF2099" w14:textId="77777777" w:rsidR="003355B4" w:rsidRDefault="003355B4" w:rsidP="00A020C8">
      <w:pPr>
        <w:rPr>
          <w:rtl/>
          <w:lang w:eastAsia="he-IL"/>
        </w:rPr>
      </w:pPr>
      <w:r>
        <w:rPr>
          <w:rFonts w:hint="cs"/>
          <w:rtl/>
          <w:lang w:eastAsia="he-IL"/>
        </w:rPr>
        <w:t xml:space="preserve">לא אמרתי תקשורת זרה. אמרתי לך מה צריך לעשות. </w:t>
      </w:r>
    </w:p>
    <w:p w14:paraId="4D5283E5" w14:textId="77777777" w:rsidR="003355B4" w:rsidRDefault="003355B4" w:rsidP="00A020C8">
      <w:pPr>
        <w:rPr>
          <w:rtl/>
          <w:lang w:eastAsia="he-IL"/>
        </w:rPr>
      </w:pPr>
    </w:p>
    <w:p w14:paraId="719ABAC2" w14:textId="77777777" w:rsidR="003355B4" w:rsidRDefault="003355B4" w:rsidP="00A020C8">
      <w:pPr>
        <w:pStyle w:val="-"/>
        <w:keepNext/>
        <w:rPr>
          <w:rtl/>
        </w:rPr>
      </w:pPr>
      <w:bookmarkStart w:id="1300" w:name="ET_speakercontinue_6643_15"/>
      <w:r w:rsidRPr="00EA0F43">
        <w:rPr>
          <w:rStyle w:val="TagStyle"/>
          <w:rtl/>
        </w:rPr>
        <w:t xml:space="preserve"> &lt;&lt; דובר_המשך &gt;&gt; </w:t>
      </w:r>
      <w:r>
        <w:rPr>
          <w:rtl/>
        </w:rPr>
        <w:t>סגנית שר החוץ שרן מרים השכל:</w:t>
      </w:r>
      <w:r w:rsidRPr="00EA0F43">
        <w:rPr>
          <w:rStyle w:val="TagStyle"/>
          <w:rtl/>
        </w:rPr>
        <w:t xml:space="preserve"> &lt;&lt; דובר_המשך &gt;&gt;</w:t>
      </w:r>
      <w:r>
        <w:rPr>
          <w:rtl/>
        </w:rPr>
        <w:t xml:space="preserve">   </w:t>
      </w:r>
      <w:bookmarkEnd w:id="1300"/>
    </w:p>
    <w:p w14:paraId="57FBAB1F" w14:textId="77777777" w:rsidR="003355B4" w:rsidRDefault="003355B4" w:rsidP="00A020C8">
      <w:pPr>
        <w:pStyle w:val="KeepWithNext"/>
        <w:rPr>
          <w:rtl/>
          <w:lang w:eastAsia="he-IL"/>
        </w:rPr>
      </w:pPr>
    </w:p>
    <w:p w14:paraId="6CE0ADD5" w14:textId="77777777" w:rsidR="003355B4" w:rsidRDefault="003355B4" w:rsidP="00A020C8">
      <w:pPr>
        <w:rPr>
          <w:rtl/>
          <w:lang w:eastAsia="he-IL"/>
        </w:rPr>
      </w:pPr>
      <w:r>
        <w:rPr>
          <w:rFonts w:hint="cs"/>
          <w:rtl/>
          <w:lang w:eastAsia="he-IL"/>
        </w:rPr>
        <w:t xml:space="preserve">מטי צרפתי אמרה. </w:t>
      </w:r>
      <w:bookmarkStart w:id="1301" w:name="_ETM_Q3_570000"/>
      <w:bookmarkEnd w:id="1301"/>
      <w:r>
        <w:rPr>
          <w:rFonts w:hint="cs"/>
          <w:rtl/>
          <w:lang w:eastAsia="he-IL"/>
        </w:rPr>
        <w:t xml:space="preserve">תקשיב, היא אומרת לי ללכת לתקשורת זרה. אני שמחה לעדכן אותך </w:t>
      </w:r>
      <w:r>
        <w:rPr>
          <w:rFonts w:hint="eastAsia"/>
          <w:rtl/>
          <w:lang w:eastAsia="he-IL"/>
        </w:rPr>
        <w:t>–</w:t>
      </w:r>
      <w:r>
        <w:rPr>
          <w:rFonts w:hint="cs"/>
          <w:rtl/>
          <w:lang w:eastAsia="he-IL"/>
        </w:rPr>
        <w:t xml:space="preserve"> וציינו את זה כמה פעמים: שכרנו חברות יח"צ שמכניסה משפיענים ודוברים לתוך </w:t>
      </w:r>
      <w:bookmarkStart w:id="1302" w:name="_ETM_Q3_585000"/>
      <w:bookmarkEnd w:id="1302"/>
      <w:r>
        <w:rPr>
          <w:rFonts w:hint="cs"/>
          <w:rtl/>
          <w:lang w:eastAsia="he-IL"/>
        </w:rPr>
        <w:t xml:space="preserve">התקשורת הזרה כדי לוודא שהקול שלנו לא נשכח. הכנסנו תוכנת </w:t>
      </w:r>
      <w:r>
        <w:rPr>
          <w:rFonts w:hint="cs"/>
          <w:lang w:eastAsia="he-IL"/>
        </w:rPr>
        <w:t>AI</w:t>
      </w:r>
      <w:r>
        <w:rPr>
          <w:rFonts w:hint="cs"/>
          <w:rtl/>
          <w:lang w:eastAsia="he-IL"/>
        </w:rPr>
        <w:t xml:space="preserve"> יקרה כדי לנטר את הרשתות. חברת הכנסת שרון ניר, שאמרה אין הסברה, יש פה תוכנית סדורה. אתן </w:t>
      </w:r>
      <w:bookmarkStart w:id="1303" w:name="_ETM_Q3_600000"/>
      <w:bookmarkEnd w:id="1303"/>
      <w:r>
        <w:rPr>
          <w:rFonts w:hint="cs"/>
          <w:rtl/>
          <w:lang w:eastAsia="he-IL"/>
        </w:rPr>
        <w:t xml:space="preserve">לך דוגמה מני </w:t>
      </w:r>
      <w:bookmarkStart w:id="1304" w:name="_ETM_Q0_7267"/>
      <w:bookmarkStart w:id="1305" w:name="_ETM_Q0_7535"/>
      <w:r>
        <w:rPr>
          <w:rFonts w:hint="cs"/>
          <w:rtl/>
          <w:lang w:eastAsia="he-IL"/>
        </w:rPr>
        <w:t>המון דוגמאות</w:t>
      </w:r>
      <w:bookmarkEnd w:id="1304"/>
      <w:bookmarkEnd w:id="1305"/>
      <w:r>
        <w:rPr>
          <w:rFonts w:hint="cs"/>
          <w:rtl/>
          <w:lang w:eastAsia="he-IL"/>
        </w:rPr>
        <w:t xml:space="preserve"> שאני יכולה לשבת פה גם חצי שעה ולתאר לכם: היה סרט של ה-</w:t>
      </w:r>
      <w:r>
        <w:rPr>
          <w:rFonts w:hint="cs"/>
          <w:lang w:eastAsia="he-IL"/>
        </w:rPr>
        <w:t>BBC</w:t>
      </w:r>
      <w:r>
        <w:rPr>
          <w:rFonts w:hint="cs"/>
          <w:rtl/>
          <w:lang w:eastAsia="he-IL"/>
        </w:rPr>
        <w:t xml:space="preserve"> שמבוסס </w:t>
      </w:r>
      <w:bookmarkStart w:id="1306" w:name="_ETM_Q3_613000"/>
      <w:bookmarkEnd w:id="1306"/>
      <w:r>
        <w:rPr>
          <w:rFonts w:hint="cs"/>
          <w:rtl/>
          <w:lang w:eastAsia="he-IL"/>
        </w:rPr>
        <w:t>על שלושה ילדים, שניים מהם הם ילדים של סגן שר</w:t>
      </w:r>
      <w:bookmarkStart w:id="1307" w:name="_ETM_Q3_616000"/>
      <w:bookmarkEnd w:id="1307"/>
      <w:r>
        <w:rPr>
          <w:rFonts w:hint="cs"/>
          <w:rtl/>
          <w:lang w:eastAsia="he-IL"/>
        </w:rPr>
        <w:t xml:space="preserve"> בחמאס, פעיל טרור של חמאס; סרט תעמולה של חמאס שהשקיעו </w:t>
      </w:r>
      <w:bookmarkStart w:id="1308" w:name="_ETM_Q3_625000"/>
      <w:bookmarkEnd w:id="1308"/>
      <w:r>
        <w:rPr>
          <w:rFonts w:hint="cs"/>
          <w:rtl/>
          <w:lang w:eastAsia="he-IL"/>
        </w:rPr>
        <w:t xml:space="preserve">בו איזה 400,000 פאונד, כסף שהגיע לתוך חמאס. אנחנו, עוד לפני שהוא יצא, יצאנו במתקפה. כמה שעות הוא היה </w:t>
      </w:r>
      <w:bookmarkStart w:id="1309" w:name="_ETM_Q3_635000"/>
      <w:bookmarkEnd w:id="1309"/>
      <w:r>
        <w:rPr>
          <w:rFonts w:hint="cs"/>
          <w:rtl/>
          <w:lang w:eastAsia="he-IL"/>
        </w:rPr>
        <w:t xml:space="preserve">והוא ירד מהאוויר. זה משהו שאם תעמולת החמאס הייתה מתפרסמת, </w:t>
      </w:r>
      <w:bookmarkStart w:id="1310" w:name="_ETM_Q3_639000"/>
      <w:bookmarkEnd w:id="1310"/>
      <w:r>
        <w:rPr>
          <w:rFonts w:hint="cs"/>
          <w:rtl/>
          <w:lang w:eastAsia="he-IL"/>
        </w:rPr>
        <w:t xml:space="preserve">זה עוד כלי נשק נגד מדינת ישראל. באמצעות הניטור שאנחנו מבצעים כרגע, אנחנו יודעים לפקס את המטרה, להבין מה הולך להיות או מה קורה ברגע הזה, ולהתמודד עם זה. </w:t>
      </w:r>
    </w:p>
    <w:p w14:paraId="0279C1F6" w14:textId="77777777" w:rsidR="003355B4" w:rsidRDefault="003355B4" w:rsidP="00A020C8">
      <w:pPr>
        <w:rPr>
          <w:rtl/>
          <w:lang w:eastAsia="he-IL"/>
        </w:rPr>
      </w:pPr>
    </w:p>
    <w:p w14:paraId="1412BE55" w14:textId="77777777" w:rsidR="003355B4" w:rsidRDefault="003355B4" w:rsidP="00A020C8">
      <w:pPr>
        <w:rPr>
          <w:rtl/>
          <w:lang w:eastAsia="he-IL"/>
        </w:rPr>
      </w:pPr>
      <w:bookmarkStart w:id="1311" w:name="_ETM_Q3_653000"/>
      <w:bookmarkEnd w:id="1311"/>
      <w:r>
        <w:rPr>
          <w:rFonts w:hint="cs"/>
          <w:rtl/>
          <w:lang w:eastAsia="he-IL"/>
        </w:rPr>
        <w:t xml:space="preserve">אנחנו </w:t>
      </w:r>
      <w:bookmarkStart w:id="1312" w:name="_ETM_Q3_654000"/>
      <w:bookmarkEnd w:id="1312"/>
      <w:r>
        <w:rPr>
          <w:rFonts w:hint="cs"/>
          <w:rtl/>
          <w:lang w:eastAsia="he-IL"/>
        </w:rPr>
        <w:t xml:space="preserve">לא כול-יכולים, אני אומרת לך, רמת האנטישמיות והדמוניזציה </w:t>
      </w:r>
      <w:bookmarkStart w:id="1313" w:name="_ETM_Q3_657000"/>
      <w:bookmarkEnd w:id="1313"/>
      <w:r>
        <w:rPr>
          <w:rFonts w:hint="cs"/>
          <w:rtl/>
          <w:lang w:eastAsia="he-IL"/>
        </w:rPr>
        <w:t xml:space="preserve">בעולם היא בלתי נתפסת. אנחנו מדברים על שיתופי פעולה עם נאט"ו. יש שם מדינה שחוסמת אותנו לחלוטין, טורקיה, כאילו מגויסת לתוך הדבר הזה. לא רק אנחנו משלמים מחיר, מדינות אירופיות משלמות מחיר. </w:t>
      </w:r>
    </w:p>
    <w:p w14:paraId="2E1C6CB1" w14:textId="77777777" w:rsidR="003355B4" w:rsidRDefault="003355B4" w:rsidP="00A020C8">
      <w:pPr>
        <w:rPr>
          <w:rtl/>
          <w:lang w:eastAsia="he-IL"/>
        </w:rPr>
      </w:pPr>
      <w:bookmarkStart w:id="1314" w:name="_ETM_Q3_677000"/>
      <w:bookmarkEnd w:id="1314"/>
    </w:p>
    <w:p w14:paraId="13829A6B" w14:textId="77777777" w:rsidR="003355B4" w:rsidRDefault="003355B4" w:rsidP="00A020C8">
      <w:pPr>
        <w:rPr>
          <w:rtl/>
          <w:lang w:eastAsia="he-IL"/>
        </w:rPr>
      </w:pPr>
      <w:bookmarkStart w:id="1315" w:name="_ETM_Q3_678000"/>
      <w:bookmarkEnd w:id="1315"/>
      <w:r>
        <w:rPr>
          <w:rFonts w:hint="cs"/>
          <w:rtl/>
          <w:lang w:eastAsia="he-IL"/>
        </w:rPr>
        <w:t xml:space="preserve">אבל העניין הזה של להגיד: לא קיים </w:t>
      </w:r>
      <w:r>
        <w:rPr>
          <w:rFonts w:hint="eastAsia"/>
          <w:rtl/>
          <w:lang w:eastAsia="he-IL"/>
        </w:rPr>
        <w:t>–</w:t>
      </w:r>
      <w:r>
        <w:rPr>
          <w:rFonts w:hint="cs"/>
          <w:rtl/>
          <w:lang w:eastAsia="he-IL"/>
        </w:rPr>
        <w:t xml:space="preserve"> את יודעת איזה קרבות אגרופים הנציגים שלנו במשרד החוץ, עובדי המשרד, עוברים בתקשורת </w:t>
      </w:r>
      <w:bookmarkStart w:id="1316" w:name="_ETM_Q3_688000"/>
      <w:bookmarkEnd w:id="1316"/>
      <w:r>
        <w:rPr>
          <w:rFonts w:hint="cs"/>
          <w:rtl/>
          <w:lang w:eastAsia="he-IL"/>
        </w:rPr>
        <w:t xml:space="preserve">הזרה </w:t>
      </w:r>
      <w:bookmarkStart w:id="1317" w:name="_ETM_Q3_683000"/>
      <w:bookmarkEnd w:id="1317"/>
      <w:r>
        <w:rPr>
          <w:rFonts w:hint="cs"/>
          <w:rtl/>
          <w:lang w:eastAsia="he-IL"/>
        </w:rPr>
        <w:t xml:space="preserve">בשבוע האחרון? אני ברמה האישית. אשלח לך, זה </w:t>
      </w:r>
      <w:bookmarkStart w:id="1318" w:name="_ETM_Q3_693000"/>
      <w:bookmarkEnd w:id="1318"/>
      <w:r>
        <w:rPr>
          <w:rFonts w:hint="cs"/>
          <w:rtl/>
          <w:lang w:eastAsia="he-IL"/>
        </w:rPr>
        <w:t xml:space="preserve">גם מפורסם ברשתות החברתיות, את יכולה פשוט לפתוח ולראות. </w:t>
      </w:r>
      <w:bookmarkStart w:id="1319" w:name="_ETM_Q3_697000"/>
      <w:bookmarkEnd w:id="1319"/>
      <w:r>
        <w:rPr>
          <w:rFonts w:hint="cs"/>
          <w:rtl/>
          <w:lang w:eastAsia="he-IL"/>
        </w:rPr>
        <w:t>ההתמודדות הזו היא לא פשוטה.</w:t>
      </w:r>
    </w:p>
    <w:p w14:paraId="146AC5BA" w14:textId="77777777" w:rsidR="003355B4" w:rsidRDefault="003355B4" w:rsidP="00A020C8">
      <w:pPr>
        <w:rPr>
          <w:rtl/>
          <w:lang w:eastAsia="he-IL"/>
        </w:rPr>
      </w:pPr>
    </w:p>
    <w:p w14:paraId="5F3035A7" w14:textId="77777777" w:rsidR="003355B4" w:rsidRDefault="003355B4" w:rsidP="00A020C8">
      <w:pPr>
        <w:pStyle w:val="af6"/>
        <w:keepNext/>
        <w:rPr>
          <w:rtl/>
        </w:rPr>
      </w:pPr>
      <w:bookmarkStart w:id="1320" w:name="ET_interruption_6367_18"/>
      <w:r w:rsidRPr="00BE6B0B">
        <w:rPr>
          <w:rStyle w:val="TagStyle"/>
          <w:rtl/>
        </w:rPr>
        <w:t xml:space="preserve"> &lt;&lt; קריאה &gt;&gt; </w:t>
      </w:r>
      <w:r>
        <w:rPr>
          <w:rtl/>
        </w:rPr>
        <w:t>שרון ניר (ישראל ביתנו):</w:t>
      </w:r>
      <w:r w:rsidRPr="00BE6B0B">
        <w:rPr>
          <w:rStyle w:val="TagStyle"/>
          <w:rtl/>
        </w:rPr>
        <w:t xml:space="preserve"> &lt;&lt; קריאה &gt;&gt;</w:t>
      </w:r>
      <w:r>
        <w:rPr>
          <w:rtl/>
        </w:rPr>
        <w:t xml:space="preserve">   </w:t>
      </w:r>
      <w:bookmarkEnd w:id="1320"/>
    </w:p>
    <w:p w14:paraId="578733A3" w14:textId="77777777" w:rsidR="003355B4" w:rsidRDefault="003355B4" w:rsidP="00A020C8">
      <w:pPr>
        <w:pStyle w:val="KeepWithNext"/>
        <w:rPr>
          <w:rtl/>
          <w:lang w:eastAsia="he-IL"/>
        </w:rPr>
      </w:pPr>
    </w:p>
    <w:p w14:paraId="78D4EA99" w14:textId="77777777" w:rsidR="003355B4" w:rsidRDefault="003355B4" w:rsidP="00A020C8">
      <w:pPr>
        <w:rPr>
          <w:rtl/>
          <w:lang w:eastAsia="he-IL"/>
        </w:rPr>
      </w:pPr>
      <w:r>
        <w:rPr>
          <w:rFonts w:hint="cs"/>
          <w:rtl/>
          <w:lang w:eastAsia="he-IL"/>
        </w:rPr>
        <w:t xml:space="preserve">כל אחד שנמצא בזה </w:t>
      </w:r>
      <w:r>
        <w:rPr>
          <w:rFonts w:hint="eastAsia"/>
          <w:rtl/>
          <w:lang w:eastAsia="he-IL"/>
        </w:rPr>
        <w:t>–</w:t>
      </w:r>
      <w:r>
        <w:rPr>
          <w:rFonts w:hint="cs"/>
          <w:rtl/>
          <w:lang w:eastAsia="he-IL"/>
        </w:rPr>
        <w:t xml:space="preserve"> פותח את ה-</w:t>
      </w:r>
      <w:r>
        <w:rPr>
          <w:rFonts w:hint="cs"/>
          <w:lang w:eastAsia="he-IL"/>
        </w:rPr>
        <w:t>BBC</w:t>
      </w:r>
      <w:r>
        <w:rPr>
          <w:rFonts w:hint="cs"/>
          <w:rtl/>
          <w:lang w:eastAsia="he-IL"/>
        </w:rPr>
        <w:t xml:space="preserve">, פותח את </w:t>
      </w:r>
      <w:bookmarkStart w:id="1321" w:name="_ETM_Q3_702000"/>
      <w:bookmarkEnd w:id="1321"/>
      <w:r>
        <w:rPr>
          <w:rFonts w:hint="cs"/>
          <w:lang w:eastAsia="he-IL"/>
        </w:rPr>
        <w:t>CNN</w:t>
      </w:r>
      <w:r>
        <w:rPr>
          <w:rFonts w:hint="cs"/>
          <w:rtl/>
          <w:lang w:eastAsia="he-IL"/>
        </w:rPr>
        <w:t xml:space="preserve"> </w:t>
      </w:r>
      <w:r>
        <w:rPr>
          <w:rFonts w:hint="eastAsia"/>
          <w:rtl/>
          <w:lang w:eastAsia="he-IL"/>
        </w:rPr>
        <w:t xml:space="preserve">– </w:t>
      </w:r>
      <w:r>
        <w:rPr>
          <w:rFonts w:hint="cs"/>
          <w:rtl/>
          <w:lang w:eastAsia="he-IL"/>
        </w:rPr>
        <w:t xml:space="preserve">מרגיש שמדינת ישראל לא משמיעה את קולה. </w:t>
      </w:r>
    </w:p>
    <w:p w14:paraId="1B38EF7D" w14:textId="77777777" w:rsidR="003355B4" w:rsidRDefault="003355B4" w:rsidP="00A020C8">
      <w:pPr>
        <w:rPr>
          <w:rtl/>
          <w:lang w:eastAsia="he-IL"/>
        </w:rPr>
      </w:pPr>
    </w:p>
    <w:p w14:paraId="72484448" w14:textId="77777777" w:rsidR="003355B4" w:rsidRDefault="003355B4" w:rsidP="00A020C8">
      <w:pPr>
        <w:pStyle w:val="-"/>
        <w:keepNext/>
        <w:rPr>
          <w:rtl/>
        </w:rPr>
      </w:pPr>
      <w:bookmarkStart w:id="1322" w:name="ET_speakercontinue_6643_21"/>
      <w:r w:rsidRPr="007F09F9">
        <w:rPr>
          <w:rStyle w:val="TagStyle"/>
          <w:rtl/>
        </w:rPr>
        <w:t xml:space="preserve"> &lt;&lt; דובר_המשך &gt;&gt; </w:t>
      </w:r>
      <w:r>
        <w:rPr>
          <w:rtl/>
        </w:rPr>
        <w:t>סגנית שר החוץ שרן מרים השכל:</w:t>
      </w:r>
      <w:r w:rsidRPr="007F09F9">
        <w:rPr>
          <w:rStyle w:val="TagStyle"/>
          <w:rtl/>
        </w:rPr>
        <w:t xml:space="preserve"> &lt;&lt; דובר_המשך &gt;&gt;</w:t>
      </w:r>
      <w:r>
        <w:rPr>
          <w:rtl/>
        </w:rPr>
        <w:t xml:space="preserve">   </w:t>
      </w:r>
      <w:bookmarkEnd w:id="1322"/>
    </w:p>
    <w:p w14:paraId="59706EFF" w14:textId="77777777" w:rsidR="003355B4" w:rsidRDefault="003355B4" w:rsidP="00A020C8">
      <w:pPr>
        <w:pStyle w:val="KeepWithNext"/>
        <w:rPr>
          <w:rtl/>
          <w:lang w:eastAsia="he-IL"/>
        </w:rPr>
      </w:pPr>
    </w:p>
    <w:p w14:paraId="495F1BC1" w14:textId="77777777" w:rsidR="003355B4" w:rsidRDefault="003355B4" w:rsidP="00A020C8">
      <w:pPr>
        <w:rPr>
          <w:rtl/>
          <w:lang w:eastAsia="he-IL"/>
        </w:rPr>
      </w:pPr>
      <w:bookmarkStart w:id="1323" w:name="_ETM_Q3_707000"/>
      <w:bookmarkEnd w:id="1323"/>
      <w:r>
        <w:rPr>
          <w:rFonts w:hint="cs"/>
          <w:rtl/>
          <w:lang w:eastAsia="he-IL"/>
        </w:rPr>
        <w:t>את צריכה להבין, קודם כול - - -</w:t>
      </w:r>
    </w:p>
    <w:p w14:paraId="60B8A343" w14:textId="77777777" w:rsidR="003355B4" w:rsidRDefault="003355B4" w:rsidP="00A020C8">
      <w:pPr>
        <w:rPr>
          <w:rtl/>
          <w:lang w:eastAsia="he-IL"/>
        </w:rPr>
      </w:pPr>
      <w:bookmarkStart w:id="1324" w:name="_ETM_Q3_709000"/>
      <w:bookmarkEnd w:id="1324"/>
    </w:p>
    <w:p w14:paraId="265C2D9D" w14:textId="77777777" w:rsidR="003355B4" w:rsidRDefault="003355B4" w:rsidP="00A020C8">
      <w:pPr>
        <w:pStyle w:val="af6"/>
        <w:keepNext/>
        <w:rPr>
          <w:rtl/>
        </w:rPr>
      </w:pPr>
      <w:bookmarkStart w:id="1325" w:name="ET_interruption_6367_20"/>
      <w:r w:rsidRPr="00DD5FFA">
        <w:rPr>
          <w:rStyle w:val="TagStyle"/>
          <w:rtl/>
        </w:rPr>
        <w:lastRenderedPageBreak/>
        <w:t xml:space="preserve"> &lt;&lt; קריאה &gt;&gt; </w:t>
      </w:r>
      <w:r>
        <w:rPr>
          <w:rtl/>
        </w:rPr>
        <w:t>שרון ניר (ישראל ביתנו):</w:t>
      </w:r>
      <w:r w:rsidRPr="00DD5FFA">
        <w:rPr>
          <w:rStyle w:val="TagStyle"/>
          <w:rtl/>
        </w:rPr>
        <w:t xml:space="preserve"> &lt;&lt; קריאה &gt;&gt;</w:t>
      </w:r>
      <w:r>
        <w:rPr>
          <w:rtl/>
        </w:rPr>
        <w:t xml:space="preserve">   </w:t>
      </w:r>
      <w:bookmarkEnd w:id="1325"/>
    </w:p>
    <w:p w14:paraId="394EA592" w14:textId="77777777" w:rsidR="003355B4" w:rsidRDefault="003355B4" w:rsidP="00A020C8">
      <w:pPr>
        <w:pStyle w:val="KeepWithNext"/>
        <w:rPr>
          <w:rtl/>
          <w:lang w:eastAsia="he-IL"/>
        </w:rPr>
      </w:pPr>
    </w:p>
    <w:p w14:paraId="19329B19" w14:textId="77777777" w:rsidR="003355B4" w:rsidRDefault="003355B4" w:rsidP="00A020C8">
      <w:pPr>
        <w:rPr>
          <w:rtl/>
          <w:lang w:eastAsia="he-IL"/>
        </w:rPr>
      </w:pPr>
      <w:r>
        <w:rPr>
          <w:rFonts w:hint="cs"/>
          <w:rtl/>
          <w:lang w:eastAsia="he-IL"/>
        </w:rPr>
        <w:t>אפשר להבין - - - בסוף יש את מבחן התוצאה</w:t>
      </w:r>
      <w:bookmarkStart w:id="1326" w:name="_ETM_Q3_711000"/>
      <w:bookmarkEnd w:id="1326"/>
      <w:r>
        <w:rPr>
          <w:rFonts w:hint="cs"/>
          <w:rtl/>
          <w:lang w:eastAsia="he-IL"/>
        </w:rPr>
        <w:t xml:space="preserve">, גברתי, הוא בעייתי. </w:t>
      </w:r>
    </w:p>
    <w:p w14:paraId="4574C561" w14:textId="77777777" w:rsidR="003355B4" w:rsidRDefault="003355B4" w:rsidP="00A020C8">
      <w:pPr>
        <w:rPr>
          <w:rtl/>
          <w:lang w:eastAsia="he-IL"/>
        </w:rPr>
      </w:pPr>
    </w:p>
    <w:p w14:paraId="2BC4F607" w14:textId="77777777" w:rsidR="003355B4" w:rsidRDefault="003355B4" w:rsidP="00A020C8">
      <w:pPr>
        <w:pStyle w:val="af6"/>
        <w:keepNext/>
        <w:rPr>
          <w:rtl/>
        </w:rPr>
      </w:pPr>
      <w:bookmarkStart w:id="1327" w:name="ET_interruption_5300_21"/>
      <w:r w:rsidRPr="00DD5FFA">
        <w:rPr>
          <w:rStyle w:val="TagStyle"/>
          <w:rtl/>
        </w:rPr>
        <w:t xml:space="preserve"> &lt;&lt; קריאה &gt;&gt; </w:t>
      </w:r>
      <w:r>
        <w:rPr>
          <w:rtl/>
        </w:rPr>
        <w:t>מירב בן ארי (יש עתיד):</w:t>
      </w:r>
      <w:r w:rsidRPr="00DD5FFA">
        <w:rPr>
          <w:rStyle w:val="TagStyle"/>
          <w:rtl/>
        </w:rPr>
        <w:t xml:space="preserve"> &lt;&lt; קריאה &gt;&gt;</w:t>
      </w:r>
      <w:r>
        <w:rPr>
          <w:rtl/>
        </w:rPr>
        <w:t xml:space="preserve">   </w:t>
      </w:r>
      <w:bookmarkEnd w:id="1327"/>
    </w:p>
    <w:p w14:paraId="3E1F3193" w14:textId="77777777" w:rsidR="003355B4" w:rsidRDefault="003355B4" w:rsidP="00A020C8">
      <w:pPr>
        <w:pStyle w:val="KeepWithNext"/>
        <w:rPr>
          <w:rtl/>
          <w:lang w:eastAsia="he-IL"/>
        </w:rPr>
      </w:pPr>
    </w:p>
    <w:p w14:paraId="4DBDB5BC" w14:textId="77777777" w:rsidR="003355B4" w:rsidRDefault="003355B4" w:rsidP="00A020C8">
      <w:pPr>
        <w:rPr>
          <w:rtl/>
          <w:lang w:eastAsia="he-IL"/>
        </w:rPr>
      </w:pPr>
      <w:r>
        <w:rPr>
          <w:rFonts w:hint="cs"/>
          <w:rtl/>
          <w:lang w:eastAsia="he-IL"/>
        </w:rPr>
        <w:t xml:space="preserve">זה </w:t>
      </w:r>
      <w:bookmarkStart w:id="1328" w:name="_ETM_Q3_714000"/>
      <w:bookmarkEnd w:id="1328"/>
      <w:r>
        <w:rPr>
          <w:rFonts w:hint="cs"/>
          <w:rtl/>
          <w:lang w:eastAsia="he-IL"/>
        </w:rPr>
        <w:t>לא עובד, כאילו. זה לא עובד, משהו לא עובד.</w:t>
      </w:r>
    </w:p>
    <w:p w14:paraId="01F1C544" w14:textId="77777777" w:rsidR="003355B4" w:rsidRDefault="003355B4" w:rsidP="00A020C8">
      <w:pPr>
        <w:pStyle w:val="KeepWithNext"/>
        <w:rPr>
          <w:rtl/>
          <w:lang w:eastAsia="he-IL"/>
        </w:rPr>
      </w:pPr>
    </w:p>
    <w:p w14:paraId="33297E9F" w14:textId="77777777" w:rsidR="003355B4" w:rsidRDefault="003355B4" w:rsidP="00A020C8">
      <w:pPr>
        <w:pStyle w:val="-"/>
        <w:keepNext/>
        <w:rPr>
          <w:rtl/>
        </w:rPr>
      </w:pPr>
      <w:bookmarkStart w:id="1329" w:name="ET_speakercontinue_6643_23"/>
      <w:r w:rsidRPr="00DD5FFA">
        <w:rPr>
          <w:rStyle w:val="TagStyle"/>
          <w:rtl/>
        </w:rPr>
        <w:t xml:space="preserve"> &lt;&lt; דובר_המשך &gt;&gt; </w:t>
      </w:r>
      <w:r>
        <w:rPr>
          <w:rtl/>
        </w:rPr>
        <w:t>סגנית שר החוץ שרן מרים השכל:</w:t>
      </w:r>
      <w:r w:rsidRPr="00DD5FFA">
        <w:rPr>
          <w:rStyle w:val="TagStyle"/>
          <w:rtl/>
        </w:rPr>
        <w:t xml:space="preserve"> &lt;&lt; דובר_המשך &gt;&gt;</w:t>
      </w:r>
      <w:r>
        <w:rPr>
          <w:rtl/>
        </w:rPr>
        <w:t xml:space="preserve">   </w:t>
      </w:r>
      <w:bookmarkEnd w:id="1329"/>
    </w:p>
    <w:p w14:paraId="59EB6717" w14:textId="77777777" w:rsidR="003355B4" w:rsidRDefault="003355B4" w:rsidP="00A020C8">
      <w:pPr>
        <w:pStyle w:val="KeepWithNext"/>
        <w:rPr>
          <w:rtl/>
          <w:lang w:eastAsia="he-IL"/>
        </w:rPr>
      </w:pPr>
    </w:p>
    <w:p w14:paraId="36DEB938" w14:textId="77777777" w:rsidR="003355B4" w:rsidRDefault="003355B4" w:rsidP="00A020C8">
      <w:pPr>
        <w:rPr>
          <w:rtl/>
          <w:lang w:eastAsia="he-IL"/>
        </w:rPr>
      </w:pPr>
      <w:r>
        <w:rPr>
          <w:rFonts w:hint="cs"/>
          <w:rtl/>
          <w:lang w:eastAsia="he-IL"/>
        </w:rPr>
        <w:t>שרון, מירב.</w:t>
      </w:r>
    </w:p>
    <w:p w14:paraId="19746759" w14:textId="77777777" w:rsidR="003355B4" w:rsidRDefault="003355B4" w:rsidP="00A020C8">
      <w:pPr>
        <w:rPr>
          <w:rtl/>
          <w:lang w:eastAsia="he-IL"/>
        </w:rPr>
      </w:pPr>
    </w:p>
    <w:p w14:paraId="21AD782F" w14:textId="77777777" w:rsidR="003355B4" w:rsidRDefault="003355B4" w:rsidP="00A020C8">
      <w:pPr>
        <w:pStyle w:val="af6"/>
        <w:keepNext/>
        <w:rPr>
          <w:rtl/>
        </w:rPr>
      </w:pPr>
      <w:bookmarkStart w:id="1330" w:name="ET_interruption_5300_24"/>
      <w:r w:rsidRPr="00DD5FFA">
        <w:rPr>
          <w:rStyle w:val="TagStyle"/>
          <w:rtl/>
        </w:rPr>
        <w:t xml:space="preserve"> &lt;&lt; קריאה &gt;&gt; </w:t>
      </w:r>
      <w:r>
        <w:rPr>
          <w:rtl/>
        </w:rPr>
        <w:t>מירב בן ארי (יש עתיד):</w:t>
      </w:r>
      <w:r w:rsidRPr="00DD5FFA">
        <w:rPr>
          <w:rStyle w:val="TagStyle"/>
          <w:rtl/>
        </w:rPr>
        <w:t xml:space="preserve"> &lt;&lt; קריאה &gt;&gt;</w:t>
      </w:r>
      <w:r>
        <w:rPr>
          <w:rtl/>
        </w:rPr>
        <w:t xml:space="preserve">   </w:t>
      </w:r>
      <w:bookmarkEnd w:id="1330"/>
    </w:p>
    <w:p w14:paraId="16E8550E" w14:textId="77777777" w:rsidR="003355B4" w:rsidRDefault="003355B4" w:rsidP="00A020C8">
      <w:pPr>
        <w:pStyle w:val="KeepWithNext"/>
        <w:rPr>
          <w:rtl/>
          <w:lang w:eastAsia="he-IL"/>
        </w:rPr>
      </w:pPr>
    </w:p>
    <w:p w14:paraId="6A13B37B" w14:textId="77777777" w:rsidR="003355B4" w:rsidRPr="00DD5FFA" w:rsidRDefault="003355B4" w:rsidP="00A020C8">
      <w:pPr>
        <w:rPr>
          <w:rtl/>
          <w:lang w:eastAsia="he-IL"/>
        </w:rPr>
      </w:pPr>
      <w:r>
        <w:rPr>
          <w:rFonts w:hint="cs"/>
          <w:rtl/>
          <w:lang w:eastAsia="he-IL"/>
        </w:rPr>
        <w:t xml:space="preserve">אני, יש לי שטרסבורג עוד שבועיים. פעם ראשונה </w:t>
      </w:r>
      <w:r>
        <w:rPr>
          <w:rFonts w:hint="eastAsia"/>
          <w:rtl/>
          <w:lang w:eastAsia="he-IL"/>
        </w:rPr>
        <w:t>–</w:t>
      </w:r>
      <w:r>
        <w:rPr>
          <w:rFonts w:hint="cs"/>
          <w:rtl/>
          <w:lang w:eastAsia="he-IL"/>
        </w:rPr>
        <w:t xml:space="preserve"> הוא יודע </w:t>
      </w:r>
      <w:r>
        <w:rPr>
          <w:rFonts w:hint="eastAsia"/>
          <w:rtl/>
          <w:lang w:eastAsia="he-IL"/>
        </w:rPr>
        <w:t>–</w:t>
      </w:r>
      <w:r>
        <w:rPr>
          <w:rFonts w:hint="cs"/>
          <w:rtl/>
          <w:lang w:eastAsia="he-IL"/>
        </w:rPr>
        <w:t xml:space="preserve"> אני </w:t>
      </w:r>
      <w:bookmarkStart w:id="1331" w:name="_ETM_Q3_724000"/>
      <w:bookmarkEnd w:id="1331"/>
      <w:r>
        <w:rPr>
          <w:rFonts w:hint="cs"/>
          <w:rtl/>
          <w:lang w:eastAsia="he-IL"/>
        </w:rPr>
        <w:t xml:space="preserve">חוששת לנסוע. אז תגידי לי את מה אני אעשה. אני </w:t>
      </w:r>
      <w:bookmarkStart w:id="1332" w:name="_ETM_Q3_725000"/>
      <w:bookmarkEnd w:id="1332"/>
      <w:r>
        <w:rPr>
          <w:rFonts w:hint="cs"/>
          <w:rtl/>
          <w:lang w:eastAsia="he-IL"/>
        </w:rPr>
        <w:t xml:space="preserve">ראש המשלחת למועצת אירופה, נוסעת באדיקות מתחילת המלחמה. פעם ראשונה </w:t>
      </w:r>
      <w:bookmarkStart w:id="1333" w:name="_ETM_Q3_732000"/>
      <w:bookmarkEnd w:id="1333"/>
      <w:r>
        <w:rPr>
          <w:rFonts w:hint="cs"/>
          <w:rtl/>
          <w:lang w:eastAsia="he-IL"/>
        </w:rPr>
        <w:t xml:space="preserve">שאמרתי לבועז שאני חוששת לנסוע. אז תגידי לי, מה לא </w:t>
      </w:r>
      <w:bookmarkStart w:id="1334" w:name="_ETM_Q3_735000"/>
      <w:bookmarkEnd w:id="1334"/>
      <w:r>
        <w:rPr>
          <w:rFonts w:hint="cs"/>
          <w:rtl/>
          <w:lang w:eastAsia="he-IL"/>
        </w:rPr>
        <w:t>עובד אצלכם? משהו לא עובד.</w:t>
      </w:r>
    </w:p>
    <w:p w14:paraId="10D954C5" w14:textId="77777777" w:rsidR="003355B4" w:rsidRDefault="003355B4" w:rsidP="00A020C8">
      <w:pPr>
        <w:rPr>
          <w:rtl/>
          <w:lang w:eastAsia="he-IL"/>
        </w:rPr>
      </w:pPr>
      <w:bookmarkStart w:id="1335" w:name="_ETM_Q3_715000"/>
      <w:bookmarkEnd w:id="1335"/>
    </w:p>
    <w:p w14:paraId="7C95D04C" w14:textId="77777777" w:rsidR="003355B4" w:rsidRDefault="003355B4" w:rsidP="00A020C8">
      <w:pPr>
        <w:pStyle w:val="af7"/>
        <w:keepNext/>
        <w:rPr>
          <w:rtl/>
        </w:rPr>
      </w:pPr>
      <w:bookmarkStart w:id="1336" w:name="TOR_Q4"/>
      <w:bookmarkStart w:id="1337" w:name="_ETM_Q4_180930"/>
      <w:bookmarkStart w:id="1338" w:name="ET_yor_6423_5"/>
      <w:bookmarkEnd w:id="1336"/>
      <w:bookmarkEnd w:id="1337"/>
      <w:r w:rsidRPr="005A7DA2">
        <w:rPr>
          <w:rStyle w:val="TagStyle"/>
          <w:rtl/>
        </w:rPr>
        <w:t xml:space="preserve">&lt;&lt; יור &gt;&gt; </w:t>
      </w:r>
      <w:r>
        <w:rPr>
          <w:rtl/>
        </w:rPr>
        <w:t>היו"ר אמיר אוחנה:</w:t>
      </w:r>
      <w:r w:rsidRPr="005A7DA2">
        <w:rPr>
          <w:rStyle w:val="TagStyle"/>
          <w:rtl/>
        </w:rPr>
        <w:t xml:space="preserve"> &lt;&lt; יור &gt;&gt;</w:t>
      </w:r>
      <w:r>
        <w:rPr>
          <w:rtl/>
        </w:rPr>
        <w:t xml:space="preserve">   </w:t>
      </w:r>
      <w:bookmarkEnd w:id="1338"/>
    </w:p>
    <w:p w14:paraId="1A64DF6F" w14:textId="77777777" w:rsidR="003355B4" w:rsidRDefault="003355B4" w:rsidP="00A020C8">
      <w:pPr>
        <w:pStyle w:val="KeepWithNext"/>
        <w:rPr>
          <w:rtl/>
        </w:rPr>
      </w:pPr>
    </w:p>
    <w:p w14:paraId="2ADC677D" w14:textId="77777777" w:rsidR="003355B4" w:rsidRDefault="003355B4" w:rsidP="00A020C8">
      <w:pPr>
        <w:rPr>
          <w:rtl/>
        </w:rPr>
      </w:pPr>
      <w:r>
        <w:rPr>
          <w:rFonts w:hint="cs"/>
          <w:rtl/>
        </w:rPr>
        <w:t>חברות וחברי הכנסת, אני חושב שהרעיון ברור.</w:t>
      </w:r>
    </w:p>
    <w:p w14:paraId="647AE8CB" w14:textId="77777777" w:rsidR="003355B4" w:rsidRDefault="003355B4" w:rsidP="00A020C8">
      <w:pPr>
        <w:rPr>
          <w:rtl/>
        </w:rPr>
      </w:pPr>
    </w:p>
    <w:p w14:paraId="5A41B166" w14:textId="77777777" w:rsidR="003355B4" w:rsidRDefault="003355B4" w:rsidP="00A020C8">
      <w:pPr>
        <w:pStyle w:val="-"/>
        <w:keepNext/>
        <w:rPr>
          <w:rtl/>
        </w:rPr>
      </w:pPr>
      <w:bookmarkStart w:id="1339" w:name="_ETM_Q4_133000"/>
      <w:bookmarkEnd w:id="1339"/>
      <w:r w:rsidRPr="005A7DA2">
        <w:rPr>
          <w:rStyle w:val="TagStyle"/>
          <w:rtl/>
        </w:rPr>
        <w:t xml:space="preserve">&lt;&lt; דובר_המשך &gt;&gt; </w:t>
      </w:r>
      <w:r>
        <w:rPr>
          <w:rtl/>
        </w:rPr>
        <w:t>סגנית שר החוץ שרן מרים השכל:</w:t>
      </w:r>
      <w:r w:rsidRPr="005A7DA2">
        <w:rPr>
          <w:rStyle w:val="TagStyle"/>
          <w:rtl/>
        </w:rPr>
        <w:t xml:space="preserve"> &lt;&lt; דובר_המשך &gt;&gt;</w:t>
      </w:r>
      <w:r>
        <w:rPr>
          <w:rtl/>
        </w:rPr>
        <w:t xml:space="preserve">   </w:t>
      </w:r>
    </w:p>
    <w:p w14:paraId="253F8759" w14:textId="77777777" w:rsidR="003355B4" w:rsidRDefault="003355B4" w:rsidP="00A020C8">
      <w:pPr>
        <w:rPr>
          <w:rtl/>
        </w:rPr>
      </w:pPr>
    </w:p>
    <w:p w14:paraId="11382D63" w14:textId="77777777" w:rsidR="003355B4" w:rsidRDefault="003355B4" w:rsidP="00A020C8">
      <w:pPr>
        <w:rPr>
          <w:rtl/>
        </w:rPr>
      </w:pPr>
      <w:bookmarkStart w:id="1340" w:name="_ETM_Q4_134000"/>
      <w:bookmarkEnd w:id="1340"/>
      <w:r>
        <w:rPr>
          <w:rFonts w:hint="cs"/>
          <w:rtl/>
        </w:rPr>
        <w:t>זה מאוד מאוד קל לזרוק את זה.</w:t>
      </w:r>
    </w:p>
    <w:p w14:paraId="3331F074" w14:textId="77777777" w:rsidR="003355B4" w:rsidRDefault="003355B4" w:rsidP="00A020C8">
      <w:pPr>
        <w:rPr>
          <w:rtl/>
        </w:rPr>
      </w:pPr>
      <w:bookmarkStart w:id="1341" w:name="_ETM_Q4_131000"/>
      <w:bookmarkEnd w:id="1341"/>
    </w:p>
    <w:p w14:paraId="1DE2628B" w14:textId="77777777" w:rsidR="003355B4" w:rsidRDefault="003355B4" w:rsidP="00A020C8">
      <w:pPr>
        <w:pStyle w:val="af6"/>
        <w:keepNext/>
        <w:rPr>
          <w:rtl/>
        </w:rPr>
      </w:pPr>
      <w:bookmarkStart w:id="1342" w:name="ET_interruption_5300_12"/>
      <w:r w:rsidRPr="0020572E">
        <w:rPr>
          <w:rStyle w:val="TagStyle"/>
          <w:rtl/>
        </w:rPr>
        <w:t xml:space="preserve"> &lt;&lt; קריאה &gt;&gt; </w:t>
      </w:r>
      <w:r>
        <w:rPr>
          <w:rtl/>
        </w:rPr>
        <w:t>מירב בן ארי (יש עתיד):</w:t>
      </w:r>
      <w:r w:rsidRPr="0020572E">
        <w:rPr>
          <w:rStyle w:val="TagStyle"/>
          <w:rtl/>
        </w:rPr>
        <w:t xml:space="preserve"> &lt;&lt; קריאה &gt;&gt;</w:t>
      </w:r>
      <w:r>
        <w:rPr>
          <w:rtl/>
        </w:rPr>
        <w:t xml:space="preserve">   </w:t>
      </w:r>
      <w:bookmarkEnd w:id="1342"/>
    </w:p>
    <w:p w14:paraId="10EB1E27" w14:textId="77777777" w:rsidR="003355B4" w:rsidRDefault="003355B4" w:rsidP="00A020C8">
      <w:pPr>
        <w:pStyle w:val="KeepWithNext"/>
        <w:rPr>
          <w:rtl/>
        </w:rPr>
      </w:pPr>
    </w:p>
    <w:p w14:paraId="26F085BA" w14:textId="77777777" w:rsidR="003355B4" w:rsidRPr="0020572E" w:rsidRDefault="003355B4" w:rsidP="00A020C8">
      <w:pPr>
        <w:rPr>
          <w:rtl/>
        </w:rPr>
      </w:pPr>
      <w:r>
        <w:rPr>
          <w:rFonts w:hint="cs"/>
          <w:rtl/>
        </w:rPr>
        <w:t>לא, לא לזרוק, אמיתי.</w:t>
      </w:r>
    </w:p>
    <w:p w14:paraId="7446F5F3" w14:textId="77777777" w:rsidR="003355B4" w:rsidRDefault="003355B4" w:rsidP="00A020C8">
      <w:pPr>
        <w:rPr>
          <w:rtl/>
        </w:rPr>
      </w:pPr>
    </w:p>
    <w:p w14:paraId="6156731F" w14:textId="77777777" w:rsidR="003355B4" w:rsidRDefault="003355B4" w:rsidP="00A020C8">
      <w:pPr>
        <w:pStyle w:val="-"/>
        <w:keepNext/>
        <w:rPr>
          <w:rtl/>
        </w:rPr>
      </w:pPr>
      <w:r w:rsidRPr="005A7DA2">
        <w:rPr>
          <w:rStyle w:val="TagStyle"/>
          <w:rtl/>
        </w:rPr>
        <w:t xml:space="preserve"> &lt;&lt; דובר_המשך &gt;&gt; </w:t>
      </w:r>
      <w:r>
        <w:rPr>
          <w:rtl/>
        </w:rPr>
        <w:t>סגנית שר החוץ שרן מרים השכל:</w:t>
      </w:r>
      <w:r w:rsidRPr="005A7DA2">
        <w:rPr>
          <w:rStyle w:val="TagStyle"/>
          <w:rtl/>
        </w:rPr>
        <w:t xml:space="preserve"> &lt;&lt; דובר_המשך &gt;&gt;</w:t>
      </w:r>
      <w:r>
        <w:rPr>
          <w:rtl/>
        </w:rPr>
        <w:t xml:space="preserve">   </w:t>
      </w:r>
    </w:p>
    <w:p w14:paraId="4C8B523D" w14:textId="77777777" w:rsidR="003355B4" w:rsidRDefault="003355B4" w:rsidP="00A020C8">
      <w:pPr>
        <w:pStyle w:val="KeepWithNext"/>
        <w:rPr>
          <w:rtl/>
        </w:rPr>
      </w:pPr>
    </w:p>
    <w:p w14:paraId="17DED02B" w14:textId="77777777" w:rsidR="003355B4" w:rsidRDefault="003355B4" w:rsidP="00A020C8">
      <w:pPr>
        <w:rPr>
          <w:rtl/>
        </w:rPr>
      </w:pPr>
      <w:r>
        <w:rPr>
          <w:rFonts w:hint="cs"/>
          <w:rtl/>
        </w:rPr>
        <w:t>קודם כול, יש הצעה קונקרטית? תבואו, נעבוד בשיתוף פעולה.</w:t>
      </w:r>
    </w:p>
    <w:p w14:paraId="59E4CB93" w14:textId="77777777" w:rsidR="003355B4" w:rsidRDefault="003355B4" w:rsidP="00A020C8">
      <w:pPr>
        <w:rPr>
          <w:rtl/>
        </w:rPr>
      </w:pPr>
    </w:p>
    <w:p w14:paraId="3962AAF5" w14:textId="77777777" w:rsidR="003355B4" w:rsidRDefault="003355B4" w:rsidP="00A020C8">
      <w:pPr>
        <w:pStyle w:val="af6"/>
        <w:keepNext/>
        <w:rPr>
          <w:rtl/>
        </w:rPr>
      </w:pPr>
      <w:bookmarkStart w:id="1343" w:name="ET_interruption_5300_14"/>
      <w:r w:rsidRPr="0020572E">
        <w:rPr>
          <w:rStyle w:val="TagStyle"/>
          <w:rtl/>
        </w:rPr>
        <w:lastRenderedPageBreak/>
        <w:t xml:space="preserve"> &lt;&lt; קריאה &gt;&gt; </w:t>
      </w:r>
      <w:r>
        <w:rPr>
          <w:rtl/>
        </w:rPr>
        <w:t>מירב בן ארי (יש עתיד):</w:t>
      </w:r>
      <w:r w:rsidRPr="0020572E">
        <w:rPr>
          <w:rStyle w:val="TagStyle"/>
          <w:rtl/>
        </w:rPr>
        <w:t xml:space="preserve"> &lt;&lt; קריאה &gt;&gt;</w:t>
      </w:r>
      <w:r>
        <w:rPr>
          <w:rtl/>
        </w:rPr>
        <w:t xml:space="preserve">   </w:t>
      </w:r>
      <w:bookmarkEnd w:id="1343"/>
    </w:p>
    <w:p w14:paraId="194549B4" w14:textId="77777777" w:rsidR="003355B4" w:rsidRDefault="003355B4" w:rsidP="00A020C8">
      <w:pPr>
        <w:pStyle w:val="KeepWithNext"/>
        <w:rPr>
          <w:rtl/>
        </w:rPr>
      </w:pPr>
    </w:p>
    <w:p w14:paraId="122949EC" w14:textId="77777777" w:rsidR="003355B4" w:rsidRDefault="003355B4" w:rsidP="00A020C8">
      <w:pPr>
        <w:rPr>
          <w:rtl/>
        </w:rPr>
      </w:pPr>
      <w:r>
        <w:rPr>
          <w:rFonts w:hint="cs"/>
          <w:rtl/>
        </w:rPr>
        <w:t xml:space="preserve">לא הצעה, זה תפקיד </w:t>
      </w:r>
      <w:bookmarkStart w:id="1344" w:name="_ETM_Q4_142000"/>
      <w:bookmarkEnd w:id="1344"/>
      <w:r>
        <w:rPr>
          <w:rFonts w:hint="cs"/>
          <w:rtl/>
        </w:rPr>
        <w:t>שלכם, לא שלי.</w:t>
      </w:r>
    </w:p>
    <w:p w14:paraId="550599CE" w14:textId="77777777" w:rsidR="003355B4" w:rsidRDefault="003355B4" w:rsidP="00A020C8">
      <w:pPr>
        <w:rPr>
          <w:rtl/>
        </w:rPr>
      </w:pPr>
    </w:p>
    <w:p w14:paraId="52EA6115" w14:textId="77777777" w:rsidR="003355B4" w:rsidRDefault="003355B4" w:rsidP="00A020C8">
      <w:pPr>
        <w:pStyle w:val="-"/>
        <w:keepNext/>
        <w:rPr>
          <w:rtl/>
        </w:rPr>
      </w:pPr>
      <w:bookmarkStart w:id="1345" w:name="_ETM_Q4_143000"/>
      <w:bookmarkEnd w:id="1345"/>
      <w:r w:rsidRPr="005A7DA2">
        <w:rPr>
          <w:rStyle w:val="TagStyle"/>
          <w:rtl/>
        </w:rPr>
        <w:t xml:space="preserve">&lt;&lt; דובר_המשך &gt;&gt; </w:t>
      </w:r>
      <w:r>
        <w:rPr>
          <w:rtl/>
        </w:rPr>
        <w:t>סגנית שר החוץ שרן מרים השכל:</w:t>
      </w:r>
      <w:r w:rsidRPr="005A7DA2">
        <w:rPr>
          <w:rStyle w:val="TagStyle"/>
          <w:rtl/>
        </w:rPr>
        <w:t xml:space="preserve"> &lt;&lt; דובר_המשך &gt;&gt;</w:t>
      </w:r>
      <w:r>
        <w:rPr>
          <w:rtl/>
        </w:rPr>
        <w:t xml:space="preserve">   </w:t>
      </w:r>
    </w:p>
    <w:p w14:paraId="049B3607" w14:textId="77777777" w:rsidR="003355B4" w:rsidRDefault="003355B4" w:rsidP="00A020C8">
      <w:pPr>
        <w:rPr>
          <w:rtl/>
        </w:rPr>
      </w:pPr>
    </w:p>
    <w:p w14:paraId="51746463" w14:textId="77777777" w:rsidR="003355B4" w:rsidRDefault="003355B4" w:rsidP="00A020C8">
      <w:pPr>
        <w:rPr>
          <w:rtl/>
        </w:rPr>
      </w:pPr>
      <w:bookmarkStart w:id="1346" w:name="_ETM_Q4_145000"/>
      <w:bookmarkEnd w:id="1346"/>
      <w:r>
        <w:rPr>
          <w:rFonts w:hint="cs"/>
          <w:rtl/>
        </w:rPr>
        <w:t>אבל לומר שעכשיו ה-</w:t>
      </w:r>
      <w:r>
        <w:rPr>
          <w:rFonts w:hint="cs"/>
        </w:rPr>
        <w:t>BBC</w:t>
      </w:r>
      <w:r>
        <w:rPr>
          <w:rFonts w:hint="cs"/>
          <w:rtl/>
        </w:rPr>
        <w:t xml:space="preserve">, שמשדר באופן ישיר כל </w:t>
      </w:r>
      <w:bookmarkStart w:id="1347" w:name="_ETM_Q4_154000"/>
      <w:bookmarkEnd w:id="1347"/>
      <w:r>
        <w:rPr>
          <w:rFonts w:hint="cs"/>
          <w:rtl/>
        </w:rPr>
        <w:t xml:space="preserve">הודעה שחמאס מוציא, בלי לאמת את זה, בלי כלום, </w:t>
      </w:r>
      <w:bookmarkStart w:id="1348" w:name="_ETM_Q4_155000"/>
      <w:bookmarkEnd w:id="1348"/>
      <w:r>
        <w:rPr>
          <w:rFonts w:hint="cs"/>
          <w:rtl/>
        </w:rPr>
        <w:t xml:space="preserve">הערוץ הערבי </w:t>
      </w:r>
      <w:r>
        <w:rPr>
          <w:rtl/>
        </w:rPr>
        <w:t>–</w:t>
      </w:r>
      <w:r>
        <w:rPr>
          <w:rFonts w:hint="cs"/>
          <w:rtl/>
        </w:rPr>
        <w:t xml:space="preserve"> 80 טעויות במספר חודשים. הם מתנצלים </w:t>
      </w:r>
      <w:bookmarkStart w:id="1349" w:name="_ETM_Q4_160000"/>
      <w:bookmarkEnd w:id="1349"/>
      <w:r>
        <w:rPr>
          <w:rFonts w:hint="cs"/>
          <w:rtl/>
        </w:rPr>
        <w:t xml:space="preserve">אחרי שבוע, אחרי שאנחנו מעמתים אותם עם העובדות, אבל </w:t>
      </w:r>
      <w:bookmarkStart w:id="1350" w:name="_ETM_Q4_166000"/>
      <w:bookmarkEnd w:id="1350"/>
      <w:r>
        <w:rPr>
          <w:rFonts w:hint="cs"/>
          <w:rtl/>
        </w:rPr>
        <w:t>מה זה עזר, כששבוע שלם הם מפרסמים פייק ניוז?</w:t>
      </w:r>
    </w:p>
    <w:p w14:paraId="793C0C7E" w14:textId="77777777" w:rsidR="003355B4" w:rsidRDefault="003355B4" w:rsidP="00A020C8">
      <w:pPr>
        <w:rPr>
          <w:rtl/>
        </w:rPr>
      </w:pPr>
      <w:bookmarkStart w:id="1351" w:name="_ETM_Q4_169000"/>
      <w:bookmarkEnd w:id="1351"/>
    </w:p>
    <w:p w14:paraId="0FB83882" w14:textId="77777777" w:rsidR="003355B4" w:rsidRDefault="003355B4" w:rsidP="00A020C8">
      <w:pPr>
        <w:pStyle w:val="af6"/>
        <w:keepNext/>
        <w:rPr>
          <w:rtl/>
        </w:rPr>
      </w:pPr>
      <w:bookmarkStart w:id="1352" w:name="ET_interruption_5300_15"/>
      <w:r w:rsidRPr="008649DC">
        <w:rPr>
          <w:rStyle w:val="TagStyle"/>
          <w:rtl/>
        </w:rPr>
        <w:t xml:space="preserve"> &lt;&lt; קריאה &gt;&gt; </w:t>
      </w:r>
      <w:r>
        <w:rPr>
          <w:rtl/>
        </w:rPr>
        <w:t>מירב בן ארי (יש עתיד):</w:t>
      </w:r>
      <w:r w:rsidRPr="008649DC">
        <w:rPr>
          <w:rStyle w:val="TagStyle"/>
          <w:rtl/>
        </w:rPr>
        <w:t xml:space="preserve"> &lt;&lt; קריאה &gt;&gt;</w:t>
      </w:r>
      <w:r>
        <w:rPr>
          <w:rtl/>
        </w:rPr>
        <w:t xml:space="preserve">   </w:t>
      </w:r>
      <w:bookmarkEnd w:id="1352"/>
    </w:p>
    <w:p w14:paraId="295C9B16" w14:textId="77777777" w:rsidR="003355B4" w:rsidRDefault="003355B4" w:rsidP="00A020C8">
      <w:pPr>
        <w:pStyle w:val="KeepWithNext"/>
        <w:rPr>
          <w:rtl/>
        </w:rPr>
      </w:pPr>
    </w:p>
    <w:p w14:paraId="60B655E2" w14:textId="77777777" w:rsidR="003355B4" w:rsidRDefault="003355B4" w:rsidP="00A020C8">
      <w:pPr>
        <w:rPr>
          <w:rtl/>
        </w:rPr>
      </w:pPr>
      <w:bookmarkStart w:id="1353" w:name="_ETM_Q4_170000"/>
      <w:bookmarkEnd w:id="1353"/>
      <w:r>
        <w:rPr>
          <w:rFonts w:hint="cs"/>
          <w:rtl/>
        </w:rPr>
        <w:t>למה אתם לא מוציאים ישר תגובה?</w:t>
      </w:r>
    </w:p>
    <w:p w14:paraId="4E09B676" w14:textId="77777777" w:rsidR="003355B4" w:rsidRDefault="003355B4" w:rsidP="00A020C8">
      <w:pPr>
        <w:rPr>
          <w:rtl/>
        </w:rPr>
      </w:pPr>
      <w:bookmarkStart w:id="1354" w:name="_ETM_Q4_176000"/>
      <w:bookmarkEnd w:id="1354"/>
    </w:p>
    <w:p w14:paraId="65A9B444" w14:textId="77777777" w:rsidR="003355B4" w:rsidRDefault="003355B4" w:rsidP="00A020C8">
      <w:pPr>
        <w:pStyle w:val="-"/>
        <w:keepNext/>
        <w:rPr>
          <w:rtl/>
        </w:rPr>
      </w:pPr>
      <w:r w:rsidRPr="005A7DA2">
        <w:rPr>
          <w:rStyle w:val="TagStyle"/>
          <w:rtl/>
        </w:rPr>
        <w:t xml:space="preserve">&lt;&lt; דובר_המשך &gt;&gt; </w:t>
      </w:r>
      <w:r>
        <w:rPr>
          <w:rtl/>
        </w:rPr>
        <w:t>סגנית שר החוץ שרן מרים השכל:</w:t>
      </w:r>
      <w:r w:rsidRPr="005A7DA2">
        <w:rPr>
          <w:rStyle w:val="TagStyle"/>
          <w:rtl/>
        </w:rPr>
        <w:t xml:space="preserve"> &lt;&lt; דובר_המשך &gt;&gt;</w:t>
      </w:r>
      <w:r>
        <w:rPr>
          <w:rtl/>
        </w:rPr>
        <w:t xml:space="preserve">   </w:t>
      </w:r>
    </w:p>
    <w:p w14:paraId="3A758805" w14:textId="77777777" w:rsidR="003355B4" w:rsidRDefault="003355B4" w:rsidP="00A020C8">
      <w:pPr>
        <w:rPr>
          <w:rtl/>
        </w:rPr>
      </w:pPr>
    </w:p>
    <w:p w14:paraId="49EFF032" w14:textId="77777777" w:rsidR="003355B4" w:rsidRDefault="003355B4" w:rsidP="00A020C8">
      <w:pPr>
        <w:rPr>
          <w:rtl/>
        </w:rPr>
      </w:pPr>
      <w:r>
        <w:rPr>
          <w:rFonts w:hint="cs"/>
          <w:rtl/>
        </w:rPr>
        <w:t xml:space="preserve">אנחנו מוציאים </w:t>
      </w:r>
      <w:bookmarkStart w:id="1355" w:name="_ETM_Q4_172000"/>
      <w:bookmarkEnd w:id="1355"/>
      <w:r>
        <w:rPr>
          <w:rFonts w:hint="cs"/>
          <w:rtl/>
        </w:rPr>
        <w:t>תגובה.</w:t>
      </w:r>
    </w:p>
    <w:p w14:paraId="14DE99D7" w14:textId="77777777" w:rsidR="003355B4" w:rsidRDefault="003355B4" w:rsidP="00A020C8">
      <w:pPr>
        <w:rPr>
          <w:rtl/>
        </w:rPr>
      </w:pPr>
      <w:bookmarkStart w:id="1356" w:name="_ETM_Q4_173000"/>
      <w:bookmarkEnd w:id="1356"/>
    </w:p>
    <w:p w14:paraId="3AC08142" w14:textId="77777777" w:rsidR="003355B4" w:rsidRDefault="003355B4" w:rsidP="00A020C8">
      <w:pPr>
        <w:pStyle w:val="af6"/>
        <w:keepNext/>
        <w:rPr>
          <w:rtl/>
        </w:rPr>
      </w:pPr>
      <w:bookmarkStart w:id="1357" w:name="ET_interruption_5300_16"/>
      <w:r w:rsidRPr="008649DC">
        <w:rPr>
          <w:rStyle w:val="TagStyle"/>
          <w:rtl/>
        </w:rPr>
        <w:t xml:space="preserve"> &lt;&lt; קריאה &gt;&gt; </w:t>
      </w:r>
      <w:r>
        <w:rPr>
          <w:rtl/>
        </w:rPr>
        <w:t>מירב בן ארי (יש עתיד):</w:t>
      </w:r>
      <w:r w:rsidRPr="008649DC">
        <w:rPr>
          <w:rStyle w:val="TagStyle"/>
          <w:rtl/>
        </w:rPr>
        <w:t xml:space="preserve"> &lt;&lt; קריאה &gt;&gt;</w:t>
      </w:r>
      <w:r>
        <w:rPr>
          <w:rtl/>
        </w:rPr>
        <w:t xml:space="preserve">   </w:t>
      </w:r>
      <w:bookmarkEnd w:id="1357"/>
    </w:p>
    <w:p w14:paraId="062B84A4" w14:textId="77777777" w:rsidR="003355B4" w:rsidRDefault="003355B4" w:rsidP="00A020C8">
      <w:pPr>
        <w:pStyle w:val="KeepWithNext"/>
        <w:rPr>
          <w:rtl/>
        </w:rPr>
      </w:pPr>
    </w:p>
    <w:p w14:paraId="4E8C3BE1" w14:textId="77777777" w:rsidR="003355B4" w:rsidRDefault="003355B4" w:rsidP="00A020C8">
      <w:pPr>
        <w:rPr>
          <w:rtl/>
        </w:rPr>
      </w:pPr>
      <w:r>
        <w:rPr>
          <w:rFonts w:hint="cs"/>
          <w:rtl/>
        </w:rPr>
        <w:t>אז למה אף אחד לא רואה את זה?</w:t>
      </w:r>
    </w:p>
    <w:p w14:paraId="74E1F855" w14:textId="77777777" w:rsidR="003355B4" w:rsidRDefault="003355B4" w:rsidP="00A020C8">
      <w:pPr>
        <w:rPr>
          <w:rtl/>
        </w:rPr>
      </w:pPr>
    </w:p>
    <w:p w14:paraId="1C00CDAA" w14:textId="77777777" w:rsidR="003355B4" w:rsidRDefault="003355B4" w:rsidP="00A020C8">
      <w:pPr>
        <w:pStyle w:val="-"/>
        <w:keepNext/>
        <w:rPr>
          <w:rtl/>
        </w:rPr>
      </w:pPr>
      <w:bookmarkStart w:id="1358" w:name="ET_speakercontinue_6643_7"/>
      <w:r w:rsidRPr="005A7DA2">
        <w:rPr>
          <w:rStyle w:val="TagStyle"/>
          <w:rtl/>
        </w:rPr>
        <w:t xml:space="preserve"> &lt;&lt; דובר_המשך &gt;&gt; </w:t>
      </w:r>
      <w:r>
        <w:rPr>
          <w:rtl/>
        </w:rPr>
        <w:t>סגנית שר החוץ שרן מרים השכל:</w:t>
      </w:r>
      <w:r w:rsidRPr="005A7DA2">
        <w:rPr>
          <w:rStyle w:val="TagStyle"/>
          <w:rtl/>
        </w:rPr>
        <w:t xml:space="preserve"> &lt;&lt; דובר_המשך &gt;&gt;</w:t>
      </w:r>
      <w:r>
        <w:rPr>
          <w:rtl/>
        </w:rPr>
        <w:t xml:space="preserve">   </w:t>
      </w:r>
      <w:bookmarkEnd w:id="1358"/>
    </w:p>
    <w:p w14:paraId="65DEC51A" w14:textId="77777777" w:rsidR="003355B4" w:rsidRDefault="003355B4" w:rsidP="00A020C8">
      <w:pPr>
        <w:pStyle w:val="KeepWithNext"/>
        <w:rPr>
          <w:rtl/>
        </w:rPr>
      </w:pPr>
    </w:p>
    <w:p w14:paraId="2E3C6830" w14:textId="77777777" w:rsidR="003355B4" w:rsidRDefault="003355B4" w:rsidP="00A020C8">
      <w:pPr>
        <w:rPr>
          <w:rtl/>
        </w:rPr>
      </w:pPr>
      <w:r>
        <w:rPr>
          <w:rFonts w:hint="cs"/>
          <w:rtl/>
        </w:rPr>
        <w:t xml:space="preserve">בואי אני אראה לך תגובה ישירה שלי. הם מתעלמים מזה. </w:t>
      </w:r>
      <w:bookmarkStart w:id="1359" w:name="_ETM_Q4_180000"/>
      <w:bookmarkEnd w:id="1359"/>
      <w:r>
        <w:rPr>
          <w:rFonts w:hint="cs"/>
          <w:rtl/>
        </w:rPr>
        <w:t>האם אני יכולה לשלוט ב-</w:t>
      </w:r>
      <w:r>
        <w:rPr>
          <w:rFonts w:hint="cs"/>
        </w:rPr>
        <w:t>BBC</w:t>
      </w:r>
      <w:r>
        <w:rPr>
          <w:rFonts w:hint="cs"/>
          <w:rtl/>
        </w:rPr>
        <w:t xml:space="preserve">? לא. אבל לעשות </w:t>
      </w:r>
      <w:bookmarkStart w:id="1360" w:name="_ETM_Q4_186000"/>
      <w:bookmarkEnd w:id="1360"/>
      <w:r>
        <w:rPr>
          <w:rFonts w:hint="cs"/>
          <w:rtl/>
        </w:rPr>
        <w:t xml:space="preserve">מאמרי דעה על להסיר מהם את המימון כדי להכניס אותם ללחץ, אנחנו עושים. לעלות אליהם לשידור אל מול השדרנים הכי עוינים, </w:t>
      </w:r>
      <w:bookmarkStart w:id="1361" w:name="_ETM_Q4_196000"/>
      <w:bookmarkEnd w:id="1361"/>
      <w:r>
        <w:rPr>
          <w:rFonts w:hint="cs"/>
          <w:rtl/>
        </w:rPr>
        <w:t xml:space="preserve">הכי עוינים שאתם מסוגלים לתאר </w:t>
      </w:r>
      <w:r>
        <w:rPr>
          <w:rtl/>
        </w:rPr>
        <w:t>–</w:t>
      </w:r>
      <w:r>
        <w:rPr>
          <w:rFonts w:hint="cs"/>
          <w:rtl/>
        </w:rPr>
        <w:t xml:space="preserve"> אנחנו לא </w:t>
      </w:r>
      <w:bookmarkStart w:id="1362" w:name="_ETM_Q4_199000"/>
      <w:bookmarkEnd w:id="1362"/>
      <w:r>
        <w:rPr>
          <w:rFonts w:hint="cs"/>
          <w:rtl/>
        </w:rPr>
        <w:t xml:space="preserve">מפקירים את הזירה הזו, אנחנו עולים ועדיין אומרים את האמת. האם הם נותנים לנו את הבמה? לא, הם </w:t>
      </w:r>
      <w:bookmarkStart w:id="1363" w:name="_ETM_Q4_203000"/>
      <w:bookmarkEnd w:id="1363"/>
      <w:r>
        <w:rPr>
          <w:rFonts w:hint="cs"/>
          <w:rtl/>
        </w:rPr>
        <w:t xml:space="preserve">גם מעדיפים שלא נעלה לשידור, למרות קרבות האגרופים האלה. הכתבים </w:t>
      </w:r>
      <w:bookmarkStart w:id="1364" w:name="_ETM_Q4_209000"/>
      <w:bookmarkEnd w:id="1364"/>
      <w:r>
        <w:rPr>
          <w:rFonts w:hint="cs"/>
          <w:rtl/>
        </w:rPr>
        <w:t xml:space="preserve">שלהם מגויסים. מה שהם עושים שם הוא שידור חי של </w:t>
      </w:r>
      <w:bookmarkStart w:id="1365" w:name="_ETM_Q4_217000"/>
      <w:bookmarkEnd w:id="1365"/>
      <w:r>
        <w:rPr>
          <w:rFonts w:hint="cs"/>
          <w:rtl/>
        </w:rPr>
        <w:t>תעמולה של חמאס.</w:t>
      </w:r>
    </w:p>
    <w:p w14:paraId="5E75C8EF" w14:textId="77777777" w:rsidR="003355B4" w:rsidRDefault="003355B4" w:rsidP="00A020C8">
      <w:pPr>
        <w:rPr>
          <w:rtl/>
        </w:rPr>
      </w:pPr>
    </w:p>
    <w:p w14:paraId="67AA6E4F" w14:textId="77777777" w:rsidR="003355B4" w:rsidRDefault="003355B4" w:rsidP="00A020C8">
      <w:pPr>
        <w:rPr>
          <w:rtl/>
        </w:rPr>
      </w:pPr>
      <w:bookmarkStart w:id="1366" w:name="_ETM_Q4_218000"/>
      <w:bookmarkEnd w:id="1366"/>
      <w:r>
        <w:rPr>
          <w:rFonts w:hint="cs"/>
          <w:rtl/>
        </w:rPr>
        <w:t>עכשיו, יש לכם רעיון להתמודדות עם איך אנחנו עוצרים את ה-</w:t>
      </w:r>
      <w:r>
        <w:rPr>
          <w:rFonts w:hint="cs"/>
        </w:rPr>
        <w:t>BBC</w:t>
      </w:r>
      <w:r>
        <w:rPr>
          <w:rFonts w:hint="cs"/>
          <w:rtl/>
        </w:rPr>
        <w:t xml:space="preserve"> מלשדר הודעות </w:t>
      </w:r>
      <w:bookmarkStart w:id="1367" w:name="_ETM_Q4_220000"/>
      <w:bookmarkEnd w:id="1367"/>
      <w:r>
        <w:rPr>
          <w:rFonts w:hint="cs"/>
          <w:rtl/>
        </w:rPr>
        <w:t>ישירות של חמאס? נשמח לשמוע. יש לנו צוותי פעולה במשרד החוץ</w:t>
      </w:r>
      <w:bookmarkStart w:id="1368" w:name="_ETM_Q4_230000"/>
      <w:bookmarkEnd w:id="1368"/>
      <w:r>
        <w:rPr>
          <w:rFonts w:hint="cs"/>
          <w:rtl/>
        </w:rPr>
        <w:t xml:space="preserve"> שכל היום וכל הלילה עוסקים בזה. בואו תגידו, </w:t>
      </w:r>
      <w:bookmarkStart w:id="1369" w:name="_ETM_Q4_234000"/>
      <w:bookmarkEnd w:id="1369"/>
      <w:r>
        <w:rPr>
          <w:rFonts w:hint="cs"/>
          <w:rtl/>
        </w:rPr>
        <w:t xml:space="preserve">קחו חלק. יותר מזה, אנחנו </w:t>
      </w:r>
      <w:bookmarkStart w:id="1370" w:name="_ETM_Q0_243723"/>
      <w:bookmarkStart w:id="1371" w:name="_ETM_Q0_243974"/>
      <w:r>
        <w:rPr>
          <w:rFonts w:hint="cs"/>
          <w:rtl/>
        </w:rPr>
        <w:t>שמחים</w:t>
      </w:r>
      <w:bookmarkEnd w:id="1370"/>
      <w:bookmarkEnd w:id="1371"/>
      <w:r>
        <w:rPr>
          <w:rFonts w:hint="cs"/>
          <w:rtl/>
        </w:rPr>
        <w:t xml:space="preserve"> לארגן מסיבות עיתונאים, </w:t>
      </w:r>
      <w:bookmarkStart w:id="1372" w:name="_ETM_Q4_243000"/>
      <w:bookmarkEnd w:id="1372"/>
      <w:r>
        <w:rPr>
          <w:rFonts w:hint="cs"/>
          <w:rtl/>
        </w:rPr>
        <w:t xml:space="preserve">שזה לא היה לפני כן: מזמינים את כל התקשורת הזרה </w:t>
      </w:r>
      <w:bookmarkStart w:id="1373" w:name="_ETM_Q4_245000"/>
      <w:bookmarkEnd w:id="1373"/>
      <w:r>
        <w:rPr>
          <w:rFonts w:hint="cs"/>
          <w:rtl/>
        </w:rPr>
        <w:t xml:space="preserve">שנמצאת פה בארץ למשרד החוץ כל שבוע, לפעמים פעמיים </w:t>
      </w:r>
      <w:bookmarkStart w:id="1374" w:name="_ETM_Q4_251000"/>
      <w:bookmarkEnd w:id="1374"/>
      <w:r>
        <w:rPr>
          <w:rFonts w:hint="cs"/>
          <w:rtl/>
        </w:rPr>
        <w:t xml:space="preserve">בשבוע, לבוא לשמוע את ההצהרות שלנו ולענות להם על כל השאלות. מי שאומר שהוא לא מצליח לתפוס </w:t>
      </w:r>
      <w:bookmarkStart w:id="1375" w:name="_ETM_Q4_258000"/>
      <w:bookmarkEnd w:id="1375"/>
      <w:r>
        <w:rPr>
          <w:rFonts w:hint="cs"/>
          <w:rtl/>
        </w:rPr>
        <w:t xml:space="preserve">גורם </w:t>
      </w:r>
      <w:r>
        <w:rPr>
          <w:rFonts w:hint="cs"/>
          <w:rtl/>
        </w:rPr>
        <w:lastRenderedPageBreak/>
        <w:t xml:space="preserve">ממשלתי כזה או אחר או את משרד החוץ </w:t>
      </w:r>
      <w:r>
        <w:rPr>
          <w:rtl/>
        </w:rPr>
        <w:t>–</w:t>
      </w:r>
      <w:r>
        <w:rPr>
          <w:rFonts w:hint="cs"/>
          <w:rtl/>
        </w:rPr>
        <w:t xml:space="preserve"> </w:t>
      </w:r>
      <w:bookmarkStart w:id="1376" w:name="_ETM_Q4_259000"/>
      <w:bookmarkEnd w:id="1376"/>
      <w:r>
        <w:rPr>
          <w:rFonts w:hint="cs"/>
          <w:rtl/>
        </w:rPr>
        <w:t xml:space="preserve">משקר. יש לו הזמנה פתוחה בכל יום שלישי בשעה 11:00 </w:t>
      </w:r>
      <w:bookmarkStart w:id="1377" w:name="_ETM_Q4_266000"/>
      <w:bookmarkEnd w:id="1377"/>
      <w:r>
        <w:rPr>
          <w:rFonts w:hint="cs"/>
          <w:rtl/>
        </w:rPr>
        <w:t xml:space="preserve">למשרד החוץ לתדרוך ולשאלת שאלות. </w:t>
      </w:r>
    </w:p>
    <w:p w14:paraId="1056C5B6" w14:textId="77777777" w:rsidR="003355B4" w:rsidRDefault="003355B4" w:rsidP="00A020C8">
      <w:pPr>
        <w:rPr>
          <w:rtl/>
        </w:rPr>
      </w:pPr>
    </w:p>
    <w:p w14:paraId="6BEB9801" w14:textId="77777777" w:rsidR="003355B4" w:rsidRDefault="003355B4" w:rsidP="00A020C8">
      <w:pPr>
        <w:rPr>
          <w:rtl/>
        </w:rPr>
      </w:pPr>
      <w:r>
        <w:rPr>
          <w:rFonts w:hint="cs"/>
          <w:rtl/>
        </w:rPr>
        <w:t xml:space="preserve">אז בבקשה, יש לכם עוד </w:t>
      </w:r>
      <w:bookmarkStart w:id="1378" w:name="_ETM_Q4_271000"/>
      <w:bookmarkEnd w:id="1378"/>
      <w:r>
        <w:rPr>
          <w:rFonts w:hint="cs"/>
          <w:rtl/>
        </w:rPr>
        <w:t>רעיונות? תבואו, תעבדו ביחד בזמן מלחמה, קחו חלק במאמץ המלחמתי.</w:t>
      </w:r>
    </w:p>
    <w:p w14:paraId="483343BE" w14:textId="77777777" w:rsidR="003355B4" w:rsidRDefault="003355B4" w:rsidP="00A020C8">
      <w:pPr>
        <w:rPr>
          <w:rtl/>
        </w:rPr>
      </w:pPr>
    </w:p>
    <w:p w14:paraId="71BAA0B8" w14:textId="77777777" w:rsidR="003355B4" w:rsidRDefault="003355B4" w:rsidP="00A020C8">
      <w:pPr>
        <w:pStyle w:val="af6"/>
        <w:keepNext/>
        <w:rPr>
          <w:rtl/>
        </w:rPr>
      </w:pPr>
      <w:bookmarkStart w:id="1379" w:name="ET_interruption_5300_17"/>
      <w:r w:rsidRPr="00992F5D">
        <w:rPr>
          <w:rStyle w:val="TagStyle"/>
          <w:rtl/>
        </w:rPr>
        <w:t xml:space="preserve"> &lt;&lt; קריאה &gt;&gt; </w:t>
      </w:r>
      <w:r>
        <w:rPr>
          <w:rtl/>
        </w:rPr>
        <w:t>מירב בן ארי (יש עתיד):</w:t>
      </w:r>
      <w:r w:rsidRPr="00992F5D">
        <w:rPr>
          <w:rStyle w:val="TagStyle"/>
          <w:rtl/>
        </w:rPr>
        <w:t xml:space="preserve"> &lt;&lt; קריאה &gt;&gt;</w:t>
      </w:r>
      <w:r>
        <w:rPr>
          <w:rtl/>
        </w:rPr>
        <w:t xml:space="preserve">   </w:t>
      </w:r>
      <w:bookmarkEnd w:id="1379"/>
    </w:p>
    <w:p w14:paraId="1FB4A4BD" w14:textId="77777777" w:rsidR="003355B4" w:rsidRDefault="003355B4" w:rsidP="00A020C8">
      <w:pPr>
        <w:pStyle w:val="KeepWithNext"/>
        <w:rPr>
          <w:rtl/>
        </w:rPr>
      </w:pPr>
    </w:p>
    <w:p w14:paraId="70209DBB" w14:textId="77777777" w:rsidR="003355B4" w:rsidRDefault="003355B4" w:rsidP="00A020C8">
      <w:pPr>
        <w:rPr>
          <w:rtl/>
        </w:rPr>
      </w:pPr>
      <w:r>
        <w:rPr>
          <w:rFonts w:hint="cs"/>
          <w:rtl/>
        </w:rPr>
        <w:t>אולי שדובר צה"ל יחזור לדבר.</w:t>
      </w:r>
    </w:p>
    <w:p w14:paraId="2E4FFC2E" w14:textId="77777777" w:rsidR="003355B4" w:rsidRDefault="003355B4" w:rsidP="00A020C8">
      <w:pPr>
        <w:rPr>
          <w:rtl/>
        </w:rPr>
      </w:pPr>
      <w:bookmarkStart w:id="1380" w:name="_ETM_Q4_273000"/>
      <w:bookmarkEnd w:id="1380"/>
    </w:p>
    <w:p w14:paraId="4D8A4441" w14:textId="77777777" w:rsidR="003355B4" w:rsidRDefault="003355B4" w:rsidP="00A020C8">
      <w:pPr>
        <w:pStyle w:val="-"/>
        <w:keepNext/>
        <w:rPr>
          <w:rtl/>
        </w:rPr>
      </w:pPr>
      <w:bookmarkStart w:id="1381" w:name="_ETM_Q4_275000"/>
      <w:bookmarkEnd w:id="1381"/>
      <w:r w:rsidRPr="005A7DA2">
        <w:rPr>
          <w:rStyle w:val="TagStyle"/>
          <w:rtl/>
        </w:rPr>
        <w:t xml:space="preserve">&lt;&lt; דובר_המשך &gt;&gt; </w:t>
      </w:r>
      <w:r>
        <w:rPr>
          <w:rtl/>
        </w:rPr>
        <w:t>סגנית שר החוץ שרן מרים השכל:</w:t>
      </w:r>
      <w:r w:rsidRPr="005A7DA2">
        <w:rPr>
          <w:rStyle w:val="TagStyle"/>
          <w:rtl/>
        </w:rPr>
        <w:t xml:space="preserve"> &lt;&lt; דובר_המשך &gt;&gt;</w:t>
      </w:r>
      <w:r>
        <w:rPr>
          <w:rtl/>
        </w:rPr>
        <w:t xml:space="preserve">   </w:t>
      </w:r>
    </w:p>
    <w:p w14:paraId="4C695FC2" w14:textId="77777777" w:rsidR="003355B4" w:rsidRDefault="003355B4" w:rsidP="00A020C8">
      <w:pPr>
        <w:rPr>
          <w:rtl/>
        </w:rPr>
      </w:pPr>
    </w:p>
    <w:p w14:paraId="018B6FC5" w14:textId="77777777" w:rsidR="003355B4" w:rsidRDefault="003355B4" w:rsidP="00A020C8">
      <w:pPr>
        <w:rPr>
          <w:rtl/>
        </w:rPr>
      </w:pPr>
      <w:bookmarkStart w:id="1382" w:name="_ETM_Q4_274000"/>
      <w:bookmarkEnd w:id="1382"/>
      <w:r>
        <w:rPr>
          <w:rFonts w:hint="cs"/>
          <w:rtl/>
        </w:rPr>
        <w:t>הוא דיבר אתמול.</w:t>
      </w:r>
    </w:p>
    <w:p w14:paraId="5D4B8752" w14:textId="77777777" w:rsidR="003355B4" w:rsidRDefault="003355B4" w:rsidP="00A020C8">
      <w:pPr>
        <w:rPr>
          <w:rtl/>
        </w:rPr>
      </w:pPr>
      <w:bookmarkStart w:id="1383" w:name="_ETM_Q4_277000"/>
      <w:bookmarkEnd w:id="1383"/>
    </w:p>
    <w:p w14:paraId="35933BD1" w14:textId="77777777" w:rsidR="003355B4" w:rsidRDefault="003355B4" w:rsidP="00A020C8">
      <w:pPr>
        <w:pStyle w:val="af6"/>
        <w:keepNext/>
        <w:rPr>
          <w:rtl/>
        </w:rPr>
      </w:pPr>
      <w:bookmarkStart w:id="1384" w:name="ET_interruption_5300_20"/>
      <w:r w:rsidRPr="00992F5D">
        <w:rPr>
          <w:rStyle w:val="TagStyle"/>
          <w:rtl/>
        </w:rPr>
        <w:t xml:space="preserve"> &lt;&lt; קריאה &gt;&gt; </w:t>
      </w:r>
      <w:r>
        <w:rPr>
          <w:rtl/>
        </w:rPr>
        <w:t>מירב בן ארי (יש עתיד):</w:t>
      </w:r>
      <w:r w:rsidRPr="00992F5D">
        <w:rPr>
          <w:rStyle w:val="TagStyle"/>
          <w:rtl/>
        </w:rPr>
        <w:t xml:space="preserve"> &lt;&lt; קריאה &gt;&gt;</w:t>
      </w:r>
      <w:r>
        <w:rPr>
          <w:rtl/>
        </w:rPr>
        <w:t xml:space="preserve">   </w:t>
      </w:r>
      <w:bookmarkEnd w:id="1384"/>
    </w:p>
    <w:p w14:paraId="6C6A9CDC" w14:textId="77777777" w:rsidR="003355B4" w:rsidRDefault="003355B4" w:rsidP="00A020C8">
      <w:pPr>
        <w:pStyle w:val="KeepWithNext"/>
        <w:rPr>
          <w:rtl/>
        </w:rPr>
      </w:pPr>
    </w:p>
    <w:p w14:paraId="51109F41" w14:textId="77777777" w:rsidR="003355B4" w:rsidRDefault="003355B4" w:rsidP="00A020C8">
      <w:pPr>
        <w:rPr>
          <w:rtl/>
        </w:rPr>
      </w:pPr>
      <w:r w:rsidRPr="00E30154">
        <w:rPr>
          <w:rFonts w:hint="cs"/>
          <w:rtl/>
        </w:rPr>
        <w:t xml:space="preserve">וואו, אחרי כמעט שבועיים. איפה הוא? איפה </w:t>
      </w:r>
      <w:bookmarkStart w:id="1385" w:name="_ETM_Q4_278000"/>
      <w:bookmarkEnd w:id="1385"/>
      <w:r w:rsidRPr="00E30154">
        <w:rPr>
          <w:rFonts w:hint="cs"/>
          <w:rtl/>
        </w:rPr>
        <w:t>דובר צה"ל? את</w:t>
      </w:r>
      <w:r>
        <w:rPr>
          <w:rFonts w:hint="cs"/>
          <w:rtl/>
        </w:rPr>
        <w:t>,</w:t>
      </w:r>
      <w:r w:rsidRPr="00E30154">
        <w:rPr>
          <w:rFonts w:hint="cs"/>
          <w:rtl/>
        </w:rPr>
        <w:t xml:space="preserve"> כסגנית שר החוץ </w:t>
      </w:r>
      <w:r w:rsidRPr="00E30154">
        <w:rPr>
          <w:rFonts w:hint="eastAsia"/>
          <w:rtl/>
        </w:rPr>
        <w:t xml:space="preserve">– </w:t>
      </w:r>
      <w:r w:rsidRPr="00E30154">
        <w:rPr>
          <w:rFonts w:hint="cs"/>
          <w:rtl/>
        </w:rPr>
        <w:t xml:space="preserve">היה את האירוע הזה, תביאי </w:t>
      </w:r>
      <w:bookmarkStart w:id="1386" w:name="_ETM_Q4_291000"/>
      <w:bookmarkEnd w:id="1386"/>
      <w:r w:rsidRPr="00E30154">
        <w:rPr>
          <w:rFonts w:hint="cs"/>
          <w:rtl/>
        </w:rPr>
        <w:t xml:space="preserve">אותו, איפה הוא </w:t>
      </w:r>
      <w:bookmarkStart w:id="1387" w:name="_ETM_Q4_290000"/>
      <w:bookmarkEnd w:id="1387"/>
      <w:r w:rsidRPr="00E30154">
        <w:rPr>
          <w:rFonts w:hint="cs"/>
          <w:rtl/>
        </w:rPr>
        <w:t>נעלם?</w:t>
      </w:r>
    </w:p>
    <w:p w14:paraId="05BA59DB" w14:textId="77777777" w:rsidR="003355B4" w:rsidRPr="00992F5D" w:rsidRDefault="003355B4" w:rsidP="00A020C8">
      <w:pPr>
        <w:rPr>
          <w:rtl/>
        </w:rPr>
      </w:pPr>
      <w:bookmarkStart w:id="1388" w:name="_ETM_Q4_284000"/>
      <w:bookmarkEnd w:id="1388"/>
    </w:p>
    <w:p w14:paraId="5915E6D9" w14:textId="77777777" w:rsidR="003355B4" w:rsidRDefault="003355B4" w:rsidP="00A020C8">
      <w:pPr>
        <w:pStyle w:val="af7"/>
        <w:keepNext/>
        <w:rPr>
          <w:rtl/>
        </w:rPr>
      </w:pPr>
      <w:bookmarkStart w:id="1389" w:name="_ETM_Q4_276000"/>
      <w:bookmarkStart w:id="1390" w:name="ET_yor_6423_19"/>
      <w:bookmarkEnd w:id="1389"/>
      <w:r w:rsidRPr="00992F5D">
        <w:rPr>
          <w:rStyle w:val="TagStyle"/>
          <w:rtl/>
        </w:rPr>
        <w:t xml:space="preserve">&lt;&lt; יור &gt;&gt; </w:t>
      </w:r>
      <w:r>
        <w:rPr>
          <w:rtl/>
        </w:rPr>
        <w:t>היו"ר אמיר אוחנה:</w:t>
      </w:r>
      <w:r w:rsidRPr="00992F5D">
        <w:rPr>
          <w:rStyle w:val="TagStyle"/>
          <w:rtl/>
        </w:rPr>
        <w:t xml:space="preserve"> &lt;&lt; יור &gt;&gt;</w:t>
      </w:r>
      <w:r>
        <w:rPr>
          <w:rtl/>
        </w:rPr>
        <w:t xml:space="preserve">   </w:t>
      </w:r>
      <w:bookmarkEnd w:id="1390"/>
    </w:p>
    <w:p w14:paraId="3845E6D4" w14:textId="77777777" w:rsidR="003355B4" w:rsidRDefault="003355B4" w:rsidP="00A020C8">
      <w:pPr>
        <w:pStyle w:val="KeepWithNext"/>
        <w:rPr>
          <w:rtl/>
        </w:rPr>
      </w:pPr>
    </w:p>
    <w:p w14:paraId="6CB51E3E" w14:textId="77777777" w:rsidR="003355B4" w:rsidRDefault="003355B4" w:rsidP="00A020C8">
      <w:pPr>
        <w:rPr>
          <w:rtl/>
        </w:rPr>
      </w:pPr>
      <w:r>
        <w:rPr>
          <w:rFonts w:hint="cs"/>
          <w:rtl/>
        </w:rPr>
        <w:t>תודה. תודה לחברות וחברי הכנסת.</w:t>
      </w:r>
    </w:p>
    <w:p w14:paraId="7B561872" w14:textId="77777777" w:rsidR="003355B4" w:rsidRDefault="003355B4" w:rsidP="00A020C8">
      <w:pPr>
        <w:rPr>
          <w:rtl/>
        </w:rPr>
      </w:pPr>
    </w:p>
    <w:p w14:paraId="30F4CB38" w14:textId="77777777" w:rsidR="003355B4" w:rsidRDefault="003355B4" w:rsidP="00A020C8">
      <w:pPr>
        <w:pStyle w:val="af6"/>
        <w:keepNext/>
        <w:rPr>
          <w:rtl/>
        </w:rPr>
      </w:pPr>
      <w:r w:rsidRPr="00992F5D">
        <w:rPr>
          <w:rStyle w:val="TagStyle"/>
          <w:rtl/>
        </w:rPr>
        <w:t xml:space="preserve"> &lt;&lt; קריאה &gt;&gt; </w:t>
      </w:r>
      <w:r>
        <w:rPr>
          <w:rtl/>
        </w:rPr>
        <w:t>נאור שירי (יש עתיד):</w:t>
      </w:r>
      <w:r w:rsidRPr="00992F5D">
        <w:rPr>
          <w:rStyle w:val="TagStyle"/>
          <w:rtl/>
        </w:rPr>
        <w:t xml:space="preserve"> &lt;&lt; קריאה &gt;&gt;</w:t>
      </w:r>
      <w:r>
        <w:rPr>
          <w:rtl/>
        </w:rPr>
        <w:t xml:space="preserve">   </w:t>
      </w:r>
    </w:p>
    <w:p w14:paraId="3A24FC49" w14:textId="77777777" w:rsidR="003355B4" w:rsidRDefault="003355B4" w:rsidP="00A020C8">
      <w:pPr>
        <w:pStyle w:val="KeepWithNext"/>
        <w:rPr>
          <w:rtl/>
        </w:rPr>
      </w:pPr>
    </w:p>
    <w:p w14:paraId="37EF474C" w14:textId="77777777" w:rsidR="003355B4" w:rsidRDefault="003355B4" w:rsidP="00A020C8">
      <w:pPr>
        <w:rPr>
          <w:rtl/>
        </w:rPr>
      </w:pPr>
      <w:r w:rsidRPr="00E30154">
        <w:rPr>
          <w:rFonts w:hint="cs"/>
          <w:rtl/>
        </w:rPr>
        <w:t>30 שעות אמרו שטבחנו בפלסטינים.</w:t>
      </w:r>
    </w:p>
    <w:p w14:paraId="718F1316" w14:textId="77777777" w:rsidR="003355B4" w:rsidRDefault="003355B4" w:rsidP="00A020C8">
      <w:pPr>
        <w:rPr>
          <w:rtl/>
        </w:rPr>
      </w:pPr>
      <w:bookmarkStart w:id="1391" w:name="_ETM_Q4_292000"/>
      <w:bookmarkEnd w:id="1391"/>
    </w:p>
    <w:p w14:paraId="18DC2316" w14:textId="77777777" w:rsidR="003355B4" w:rsidRDefault="003355B4" w:rsidP="00A020C8">
      <w:pPr>
        <w:pStyle w:val="af6"/>
        <w:keepNext/>
        <w:rPr>
          <w:rtl/>
        </w:rPr>
      </w:pPr>
      <w:bookmarkStart w:id="1392" w:name="ET_interruption_5300_37"/>
      <w:r w:rsidRPr="005603E3">
        <w:rPr>
          <w:rStyle w:val="TagStyle"/>
          <w:rtl/>
        </w:rPr>
        <w:t xml:space="preserve"> &lt;&lt; קריאה &gt;&gt; </w:t>
      </w:r>
      <w:r>
        <w:rPr>
          <w:rtl/>
        </w:rPr>
        <w:t>מירב בן ארי (יש עתיד):</w:t>
      </w:r>
      <w:r w:rsidRPr="005603E3">
        <w:rPr>
          <w:rStyle w:val="TagStyle"/>
          <w:rtl/>
        </w:rPr>
        <w:t xml:space="preserve"> &lt;&lt; קריאה &gt;&gt;</w:t>
      </w:r>
      <w:r>
        <w:rPr>
          <w:rtl/>
        </w:rPr>
        <w:t xml:space="preserve">   </w:t>
      </w:r>
      <w:bookmarkEnd w:id="1392"/>
    </w:p>
    <w:p w14:paraId="503AD2A4" w14:textId="77777777" w:rsidR="003355B4" w:rsidRDefault="003355B4" w:rsidP="00A020C8">
      <w:pPr>
        <w:pStyle w:val="KeepWithNext"/>
        <w:rPr>
          <w:rtl/>
        </w:rPr>
      </w:pPr>
    </w:p>
    <w:p w14:paraId="7BAFBAA3" w14:textId="77777777" w:rsidR="003355B4" w:rsidRPr="005603E3" w:rsidRDefault="003355B4" w:rsidP="00A020C8">
      <w:pPr>
        <w:rPr>
          <w:rtl/>
        </w:rPr>
      </w:pPr>
      <w:bookmarkStart w:id="1393" w:name="_ETM_Q4_294000"/>
      <w:bookmarkEnd w:id="1393"/>
      <w:r w:rsidRPr="005603E3">
        <w:rPr>
          <w:rFonts w:hint="cs"/>
          <w:rtl/>
          <w:lang w:eastAsia="he-IL"/>
        </w:rPr>
        <w:t>כשדניאל הגרי היה לא היה את זה.</w:t>
      </w:r>
    </w:p>
    <w:p w14:paraId="1F97EFFC" w14:textId="77777777" w:rsidR="003355B4" w:rsidRDefault="003355B4" w:rsidP="00A020C8">
      <w:pPr>
        <w:rPr>
          <w:rtl/>
        </w:rPr>
      </w:pPr>
    </w:p>
    <w:p w14:paraId="22DE5843" w14:textId="77777777" w:rsidR="003355B4" w:rsidRDefault="003355B4" w:rsidP="00A020C8">
      <w:pPr>
        <w:pStyle w:val="-"/>
        <w:keepNext/>
        <w:rPr>
          <w:rtl/>
        </w:rPr>
      </w:pPr>
      <w:bookmarkStart w:id="1394" w:name="_ETM_Q4_289000"/>
      <w:bookmarkEnd w:id="1394"/>
      <w:r w:rsidRPr="005A7DA2">
        <w:rPr>
          <w:rStyle w:val="TagStyle"/>
          <w:rtl/>
        </w:rPr>
        <w:t xml:space="preserve">&lt;&lt; דובר_המשך &gt;&gt; </w:t>
      </w:r>
      <w:r>
        <w:rPr>
          <w:rtl/>
        </w:rPr>
        <w:t>סגנית שר החוץ שרן מרים השכל:</w:t>
      </w:r>
      <w:r w:rsidRPr="005A7DA2">
        <w:rPr>
          <w:rStyle w:val="TagStyle"/>
          <w:rtl/>
        </w:rPr>
        <w:t xml:space="preserve"> &lt;&lt; דובר_המשך &gt;&gt;</w:t>
      </w:r>
      <w:r>
        <w:rPr>
          <w:rtl/>
        </w:rPr>
        <w:t xml:space="preserve">   </w:t>
      </w:r>
    </w:p>
    <w:p w14:paraId="46ECC148" w14:textId="77777777" w:rsidR="003355B4" w:rsidRDefault="003355B4" w:rsidP="00A020C8">
      <w:pPr>
        <w:rPr>
          <w:rtl/>
        </w:rPr>
      </w:pPr>
    </w:p>
    <w:p w14:paraId="03BFB0D1" w14:textId="77777777" w:rsidR="003355B4" w:rsidRDefault="003355B4" w:rsidP="00A020C8">
      <w:pPr>
        <w:rPr>
          <w:rtl/>
        </w:rPr>
      </w:pPr>
      <w:r>
        <w:rPr>
          <w:rFonts w:hint="cs"/>
          <w:rtl/>
        </w:rPr>
        <w:t>תקשיבי, אנחנו מדברים על משרד החוץ.</w:t>
      </w:r>
      <w:bookmarkStart w:id="1395" w:name="_ETM_Q4_288000"/>
      <w:bookmarkEnd w:id="1395"/>
      <w:r>
        <w:rPr>
          <w:rFonts w:hint="cs"/>
          <w:rtl/>
        </w:rPr>
        <w:t xml:space="preserve"> יש את משרד הביטחון. אני חייבת לומר, גם להגנתם: אומנם אני לא </w:t>
      </w:r>
      <w:bookmarkStart w:id="1396" w:name="_ETM_Q4_298000"/>
      <w:bookmarkEnd w:id="1396"/>
      <w:r>
        <w:rPr>
          <w:rFonts w:hint="cs"/>
          <w:rtl/>
        </w:rPr>
        <w:t>נמצאת במשרד הביטחון, אנחנו עובדים איתם בקשר ישיר, אבל להגנתם אתמול הוא עלה ונתן גם הצהרה לתקשורת.</w:t>
      </w:r>
    </w:p>
    <w:p w14:paraId="6BEEE43E" w14:textId="77777777" w:rsidR="003355B4" w:rsidRDefault="003355B4" w:rsidP="00A020C8">
      <w:pPr>
        <w:rPr>
          <w:rtl/>
        </w:rPr>
      </w:pPr>
      <w:bookmarkStart w:id="1397" w:name="_ETM_Q4_304000"/>
      <w:bookmarkEnd w:id="1397"/>
    </w:p>
    <w:p w14:paraId="46B6FFB5" w14:textId="77777777" w:rsidR="003355B4" w:rsidRDefault="003355B4" w:rsidP="00A020C8">
      <w:pPr>
        <w:pStyle w:val="af6"/>
        <w:keepNext/>
        <w:rPr>
          <w:rtl/>
        </w:rPr>
      </w:pPr>
      <w:bookmarkStart w:id="1398" w:name="ET_interruption_5300_22"/>
      <w:r w:rsidRPr="00992F5D">
        <w:rPr>
          <w:rStyle w:val="TagStyle"/>
          <w:rtl/>
        </w:rPr>
        <w:t xml:space="preserve"> &lt;&lt; קריאה &gt;&gt; </w:t>
      </w:r>
      <w:r>
        <w:rPr>
          <w:rtl/>
        </w:rPr>
        <w:t>מירב בן ארי (יש עתיד):</w:t>
      </w:r>
      <w:r w:rsidRPr="00992F5D">
        <w:rPr>
          <w:rStyle w:val="TagStyle"/>
          <w:rtl/>
        </w:rPr>
        <w:t xml:space="preserve"> &lt;&lt; קריאה &gt;&gt;</w:t>
      </w:r>
      <w:r>
        <w:rPr>
          <w:rtl/>
        </w:rPr>
        <w:t xml:space="preserve">   </w:t>
      </w:r>
      <w:bookmarkEnd w:id="1398"/>
    </w:p>
    <w:p w14:paraId="757C8CDB" w14:textId="77777777" w:rsidR="003355B4" w:rsidRDefault="003355B4" w:rsidP="00A020C8">
      <w:pPr>
        <w:pStyle w:val="KeepWithNext"/>
        <w:rPr>
          <w:rtl/>
        </w:rPr>
      </w:pPr>
    </w:p>
    <w:p w14:paraId="4634A00D" w14:textId="77777777" w:rsidR="003355B4" w:rsidRDefault="003355B4" w:rsidP="00A020C8">
      <w:pPr>
        <w:rPr>
          <w:rtl/>
          <w:lang w:eastAsia="he-IL"/>
        </w:rPr>
      </w:pPr>
      <w:bookmarkStart w:id="1399" w:name="_ETM_Q4_306000"/>
      <w:bookmarkEnd w:id="1399"/>
      <w:r w:rsidRPr="005603E3">
        <w:rPr>
          <w:rFonts w:hint="cs"/>
          <w:rtl/>
          <w:lang w:eastAsia="he-IL"/>
        </w:rPr>
        <w:t>אבל איפה דובר צה"ל? איפה הבן אדם הזה? אני אומרת לך את זה בתסכול. אנחנו מתוסכלים.</w:t>
      </w:r>
    </w:p>
    <w:p w14:paraId="6BECDB2D" w14:textId="77777777" w:rsidR="003355B4" w:rsidRDefault="003355B4" w:rsidP="00A020C8">
      <w:pPr>
        <w:rPr>
          <w:rtl/>
        </w:rPr>
      </w:pPr>
      <w:bookmarkStart w:id="1400" w:name="_ETM_Q4_302000"/>
      <w:bookmarkEnd w:id="1400"/>
    </w:p>
    <w:p w14:paraId="78A13FFC" w14:textId="77777777" w:rsidR="003355B4" w:rsidRDefault="003355B4" w:rsidP="00A020C8">
      <w:pPr>
        <w:pStyle w:val="af6"/>
        <w:keepNext/>
        <w:rPr>
          <w:rtl/>
        </w:rPr>
      </w:pPr>
      <w:bookmarkStart w:id="1401" w:name="ET_interruption_6361_23"/>
      <w:r w:rsidRPr="00992F5D">
        <w:rPr>
          <w:rStyle w:val="TagStyle"/>
          <w:rtl/>
        </w:rPr>
        <w:t xml:space="preserve"> &lt;&lt; קריאה &gt;&gt; </w:t>
      </w:r>
      <w:r>
        <w:rPr>
          <w:rtl/>
        </w:rPr>
        <w:t>נאור שירי (יש עתיד):</w:t>
      </w:r>
      <w:r w:rsidRPr="00992F5D">
        <w:rPr>
          <w:rStyle w:val="TagStyle"/>
          <w:rtl/>
        </w:rPr>
        <w:t xml:space="preserve"> &lt;&lt; קריאה &gt;&gt;</w:t>
      </w:r>
      <w:r>
        <w:rPr>
          <w:rtl/>
        </w:rPr>
        <w:t xml:space="preserve">   </w:t>
      </w:r>
      <w:bookmarkEnd w:id="1401"/>
    </w:p>
    <w:p w14:paraId="5D20A373" w14:textId="77777777" w:rsidR="003355B4" w:rsidRDefault="003355B4" w:rsidP="00A020C8">
      <w:pPr>
        <w:pStyle w:val="KeepWithNext"/>
        <w:rPr>
          <w:rtl/>
        </w:rPr>
      </w:pPr>
    </w:p>
    <w:p w14:paraId="482B6B30" w14:textId="77777777" w:rsidR="003355B4" w:rsidRDefault="003355B4" w:rsidP="00A020C8">
      <w:pPr>
        <w:rPr>
          <w:rtl/>
        </w:rPr>
      </w:pPr>
      <w:bookmarkStart w:id="1402" w:name="_ETM_Q4_305000"/>
      <w:bookmarkEnd w:id="1402"/>
      <w:r>
        <w:rPr>
          <w:rFonts w:hint="cs"/>
          <w:rtl/>
        </w:rPr>
        <w:t xml:space="preserve">איפה הייתם 30 שעות </w:t>
      </w:r>
      <w:bookmarkStart w:id="1403" w:name="_ETM_Q4_307000"/>
      <w:bookmarkEnd w:id="1403"/>
      <w:r>
        <w:rPr>
          <w:rFonts w:hint="cs"/>
          <w:rtl/>
        </w:rPr>
        <w:t>ביום שבת?</w:t>
      </w:r>
    </w:p>
    <w:p w14:paraId="44BBE64E" w14:textId="77777777" w:rsidR="003355B4" w:rsidRDefault="003355B4" w:rsidP="00A020C8">
      <w:pPr>
        <w:rPr>
          <w:rtl/>
        </w:rPr>
      </w:pPr>
    </w:p>
    <w:p w14:paraId="777F1E51" w14:textId="77777777" w:rsidR="003355B4" w:rsidRDefault="003355B4" w:rsidP="00A020C8">
      <w:pPr>
        <w:pStyle w:val="af7"/>
        <w:keepNext/>
        <w:rPr>
          <w:rtl/>
        </w:rPr>
      </w:pPr>
      <w:bookmarkStart w:id="1404" w:name="ET_yor_6423_24"/>
      <w:r w:rsidRPr="00992F5D">
        <w:rPr>
          <w:rStyle w:val="TagStyle"/>
          <w:rtl/>
        </w:rPr>
        <w:t xml:space="preserve"> &lt;&lt; יור &gt;&gt; </w:t>
      </w:r>
      <w:r>
        <w:rPr>
          <w:rtl/>
        </w:rPr>
        <w:t>היו"ר אמיר אוחנה:</w:t>
      </w:r>
      <w:r w:rsidRPr="00992F5D">
        <w:rPr>
          <w:rStyle w:val="TagStyle"/>
          <w:rtl/>
        </w:rPr>
        <w:t xml:space="preserve"> &lt;&lt; יור &gt;&gt;</w:t>
      </w:r>
      <w:r>
        <w:rPr>
          <w:rtl/>
        </w:rPr>
        <w:t xml:space="preserve">   </w:t>
      </w:r>
      <w:bookmarkEnd w:id="1404"/>
    </w:p>
    <w:p w14:paraId="62BAFD6A" w14:textId="77777777" w:rsidR="003355B4" w:rsidRDefault="003355B4" w:rsidP="00A020C8">
      <w:pPr>
        <w:pStyle w:val="KeepWithNext"/>
        <w:rPr>
          <w:rtl/>
        </w:rPr>
      </w:pPr>
    </w:p>
    <w:p w14:paraId="3A98AC3E" w14:textId="77777777" w:rsidR="003355B4" w:rsidRDefault="003355B4" w:rsidP="00A020C8">
      <w:pPr>
        <w:rPr>
          <w:rtl/>
        </w:rPr>
      </w:pPr>
      <w:bookmarkStart w:id="1405" w:name="_ETM_Q4_308000"/>
      <w:bookmarkEnd w:id="1405"/>
      <w:r>
        <w:rPr>
          <w:rFonts w:hint="cs"/>
          <w:rtl/>
        </w:rPr>
        <w:t>חברות וחברי הכנסת, נשמעתם היטב.</w:t>
      </w:r>
    </w:p>
    <w:p w14:paraId="0E148D1C" w14:textId="77777777" w:rsidR="003355B4" w:rsidRDefault="003355B4" w:rsidP="00A020C8">
      <w:pPr>
        <w:rPr>
          <w:rtl/>
        </w:rPr>
      </w:pPr>
    </w:p>
    <w:p w14:paraId="457622B2" w14:textId="77777777" w:rsidR="003355B4" w:rsidRDefault="003355B4" w:rsidP="00A020C8">
      <w:pPr>
        <w:pStyle w:val="-"/>
        <w:keepNext/>
        <w:rPr>
          <w:rtl/>
        </w:rPr>
      </w:pPr>
      <w:bookmarkStart w:id="1406" w:name="_ETM_Q4_313000"/>
      <w:bookmarkEnd w:id="1406"/>
      <w:r w:rsidRPr="005A7DA2">
        <w:rPr>
          <w:rStyle w:val="TagStyle"/>
          <w:rtl/>
        </w:rPr>
        <w:t xml:space="preserve">&lt;&lt; דובר_המשך &gt;&gt; </w:t>
      </w:r>
      <w:r>
        <w:rPr>
          <w:rtl/>
        </w:rPr>
        <w:t>סגנית שר החוץ שרן מרים השכל:</w:t>
      </w:r>
      <w:r w:rsidRPr="005A7DA2">
        <w:rPr>
          <w:rStyle w:val="TagStyle"/>
          <w:rtl/>
        </w:rPr>
        <w:t xml:space="preserve"> &lt;&lt; דובר_המשך &gt;&gt;</w:t>
      </w:r>
      <w:r>
        <w:rPr>
          <w:rtl/>
        </w:rPr>
        <w:t xml:space="preserve">   </w:t>
      </w:r>
    </w:p>
    <w:p w14:paraId="601DD0FE" w14:textId="77777777" w:rsidR="003355B4" w:rsidRDefault="003355B4" w:rsidP="00A020C8">
      <w:pPr>
        <w:rPr>
          <w:rtl/>
        </w:rPr>
      </w:pPr>
    </w:p>
    <w:p w14:paraId="72E7814E" w14:textId="77777777" w:rsidR="003355B4" w:rsidRDefault="003355B4" w:rsidP="00A020C8">
      <w:pPr>
        <w:rPr>
          <w:rtl/>
        </w:rPr>
      </w:pPr>
      <w:bookmarkStart w:id="1407" w:name="_ETM_Q4_314000"/>
      <w:bookmarkEnd w:id="1407"/>
      <w:r>
        <w:rPr>
          <w:rFonts w:hint="cs"/>
          <w:rtl/>
        </w:rPr>
        <w:t xml:space="preserve">חבר הכנסת נאור </w:t>
      </w:r>
      <w:bookmarkStart w:id="1408" w:name="_ETM_Q4_311000"/>
      <w:bookmarkEnd w:id="1408"/>
      <w:r>
        <w:rPr>
          <w:rFonts w:hint="cs"/>
          <w:rtl/>
        </w:rPr>
        <w:t>שירי, ביום ראשון בשעה 10:00 אני כבר התראיינתי ל-</w:t>
      </w:r>
      <w:r>
        <w:t>Sky News</w:t>
      </w:r>
      <w:r>
        <w:rPr>
          <w:rFonts w:hint="cs"/>
          <w:rtl/>
        </w:rPr>
        <w:t xml:space="preserve"> בבריטניה.</w:t>
      </w:r>
    </w:p>
    <w:p w14:paraId="36586FCB" w14:textId="77777777" w:rsidR="003355B4" w:rsidRDefault="003355B4" w:rsidP="00A020C8">
      <w:pPr>
        <w:rPr>
          <w:rtl/>
        </w:rPr>
      </w:pPr>
      <w:bookmarkStart w:id="1409" w:name="_ETM_Q4_320000"/>
      <w:bookmarkEnd w:id="1409"/>
    </w:p>
    <w:p w14:paraId="79C58C4B" w14:textId="77777777" w:rsidR="003355B4" w:rsidRDefault="003355B4" w:rsidP="00A020C8">
      <w:pPr>
        <w:pStyle w:val="af6"/>
        <w:keepNext/>
        <w:rPr>
          <w:rtl/>
        </w:rPr>
      </w:pPr>
      <w:bookmarkStart w:id="1410" w:name="ET_interruption_6361_25"/>
      <w:r w:rsidRPr="00F7484C">
        <w:rPr>
          <w:rStyle w:val="TagStyle"/>
          <w:rtl/>
        </w:rPr>
        <w:t xml:space="preserve"> &lt;&lt; קריאה &gt;&gt; </w:t>
      </w:r>
      <w:r>
        <w:rPr>
          <w:rtl/>
        </w:rPr>
        <w:t>נאור שירי (יש עתיד):</w:t>
      </w:r>
      <w:r w:rsidRPr="00F7484C">
        <w:rPr>
          <w:rStyle w:val="TagStyle"/>
          <w:rtl/>
        </w:rPr>
        <w:t xml:space="preserve"> &lt;&lt; קריאה &gt;&gt;</w:t>
      </w:r>
      <w:r>
        <w:rPr>
          <w:rtl/>
        </w:rPr>
        <w:t xml:space="preserve">   </w:t>
      </w:r>
      <w:bookmarkEnd w:id="1410"/>
    </w:p>
    <w:p w14:paraId="2AA41960" w14:textId="77777777" w:rsidR="003355B4" w:rsidRDefault="003355B4" w:rsidP="00A020C8">
      <w:pPr>
        <w:pStyle w:val="KeepWithNext"/>
        <w:rPr>
          <w:rtl/>
        </w:rPr>
      </w:pPr>
    </w:p>
    <w:p w14:paraId="746E42BA" w14:textId="77777777" w:rsidR="003355B4" w:rsidRDefault="003355B4" w:rsidP="00A020C8">
      <w:pPr>
        <w:rPr>
          <w:rtl/>
          <w:lang w:eastAsia="he-IL"/>
        </w:rPr>
      </w:pPr>
      <w:bookmarkStart w:id="1411" w:name="_ETM_Q4_316000"/>
      <w:bookmarkEnd w:id="1411"/>
      <w:r>
        <w:rPr>
          <w:rFonts w:hint="cs"/>
          <w:rtl/>
        </w:rPr>
        <w:t xml:space="preserve">היו </w:t>
      </w:r>
      <w:r>
        <w:rPr>
          <w:rFonts w:hint="cs"/>
          <w:rtl/>
          <w:lang w:eastAsia="he-IL"/>
        </w:rPr>
        <w:t>לך בערך חמישה-שישה לייקים. עברתי על זה.</w:t>
      </w:r>
    </w:p>
    <w:p w14:paraId="4502C504" w14:textId="77777777" w:rsidR="003355B4" w:rsidRDefault="003355B4" w:rsidP="00A020C8">
      <w:pPr>
        <w:rPr>
          <w:rtl/>
          <w:lang w:eastAsia="he-IL"/>
        </w:rPr>
      </w:pPr>
    </w:p>
    <w:p w14:paraId="164D1694" w14:textId="77777777" w:rsidR="003355B4" w:rsidRDefault="003355B4" w:rsidP="00A020C8">
      <w:pPr>
        <w:pStyle w:val="af7"/>
        <w:keepNext/>
        <w:rPr>
          <w:rtl/>
        </w:rPr>
      </w:pPr>
      <w:bookmarkStart w:id="1412" w:name="ET_yor_6423_26"/>
      <w:r w:rsidRPr="00F7484C">
        <w:rPr>
          <w:rStyle w:val="TagStyle"/>
          <w:rtl/>
        </w:rPr>
        <w:t xml:space="preserve"> &lt;&lt; יור &gt;&gt; </w:t>
      </w:r>
      <w:r>
        <w:rPr>
          <w:rtl/>
        </w:rPr>
        <w:t>היו"ר אמיר אוחנה:</w:t>
      </w:r>
      <w:r w:rsidRPr="00F7484C">
        <w:rPr>
          <w:rStyle w:val="TagStyle"/>
          <w:rtl/>
        </w:rPr>
        <w:t xml:space="preserve"> &lt;&lt; יור &gt;&gt;</w:t>
      </w:r>
      <w:r>
        <w:rPr>
          <w:rtl/>
        </w:rPr>
        <w:t xml:space="preserve">   </w:t>
      </w:r>
      <w:bookmarkEnd w:id="1412"/>
    </w:p>
    <w:p w14:paraId="2667E35D" w14:textId="77777777" w:rsidR="003355B4" w:rsidRDefault="003355B4" w:rsidP="00A020C8">
      <w:pPr>
        <w:pStyle w:val="KeepWithNext"/>
        <w:rPr>
          <w:rtl/>
          <w:lang w:eastAsia="he-IL"/>
        </w:rPr>
      </w:pPr>
    </w:p>
    <w:p w14:paraId="7A8A3814" w14:textId="77777777" w:rsidR="003355B4" w:rsidRPr="00F7484C" w:rsidRDefault="003355B4" w:rsidP="00A020C8">
      <w:pPr>
        <w:rPr>
          <w:rtl/>
          <w:lang w:eastAsia="he-IL"/>
        </w:rPr>
      </w:pPr>
      <w:bookmarkStart w:id="1413" w:name="_ETM_Q4_322000"/>
      <w:bookmarkEnd w:id="1413"/>
      <w:r>
        <w:rPr>
          <w:rFonts w:hint="cs"/>
          <w:rtl/>
          <w:lang w:eastAsia="he-IL"/>
        </w:rPr>
        <w:t xml:space="preserve">חברי הכנסת, </w:t>
      </w:r>
      <w:bookmarkStart w:id="1414" w:name="_ETM_Q4_324000"/>
      <w:bookmarkEnd w:id="1414"/>
      <w:r>
        <w:rPr>
          <w:rFonts w:hint="cs"/>
          <w:rtl/>
          <w:lang w:eastAsia="he-IL"/>
        </w:rPr>
        <w:t>תודה רבה.</w:t>
      </w:r>
    </w:p>
    <w:p w14:paraId="23965A8B" w14:textId="77777777" w:rsidR="003355B4" w:rsidRDefault="003355B4" w:rsidP="00A020C8">
      <w:pPr>
        <w:rPr>
          <w:rtl/>
          <w:lang w:eastAsia="he-IL"/>
        </w:rPr>
      </w:pPr>
      <w:bookmarkStart w:id="1415" w:name="_ETM_Q4_318000"/>
      <w:bookmarkEnd w:id="1415"/>
    </w:p>
    <w:p w14:paraId="5A1C42F6" w14:textId="77777777" w:rsidR="003355B4" w:rsidRDefault="003355B4" w:rsidP="00A020C8">
      <w:pPr>
        <w:pStyle w:val="-"/>
        <w:keepNext/>
        <w:rPr>
          <w:rtl/>
        </w:rPr>
      </w:pPr>
      <w:bookmarkStart w:id="1416" w:name="ET_speakercontinue_6643_5"/>
      <w:r w:rsidRPr="00F11BDB">
        <w:rPr>
          <w:rStyle w:val="TagStyle"/>
          <w:rtl/>
        </w:rPr>
        <w:t xml:space="preserve"> &lt;&lt; דובר_המשך &gt;&gt; </w:t>
      </w:r>
      <w:r>
        <w:rPr>
          <w:rtl/>
        </w:rPr>
        <w:t>סגנית שר החוץ שרן מרים השכל:</w:t>
      </w:r>
      <w:r w:rsidRPr="00F11BDB">
        <w:rPr>
          <w:rStyle w:val="TagStyle"/>
          <w:rtl/>
        </w:rPr>
        <w:t xml:space="preserve"> &lt;&lt; דובר_המשך &gt;&gt;</w:t>
      </w:r>
      <w:r>
        <w:rPr>
          <w:rtl/>
        </w:rPr>
        <w:t xml:space="preserve">   </w:t>
      </w:r>
      <w:bookmarkEnd w:id="1416"/>
    </w:p>
    <w:p w14:paraId="0941C79D" w14:textId="77777777" w:rsidR="003355B4" w:rsidRDefault="003355B4" w:rsidP="00A020C8">
      <w:pPr>
        <w:pStyle w:val="KeepWithNext"/>
        <w:rPr>
          <w:rtl/>
          <w:lang w:eastAsia="he-IL"/>
        </w:rPr>
      </w:pPr>
    </w:p>
    <w:p w14:paraId="3B938942" w14:textId="77777777" w:rsidR="003355B4" w:rsidRDefault="003355B4" w:rsidP="00A020C8">
      <w:pPr>
        <w:rPr>
          <w:rtl/>
          <w:lang w:eastAsia="he-IL"/>
        </w:rPr>
      </w:pPr>
      <w:r>
        <w:rPr>
          <w:rFonts w:hint="cs"/>
          <w:rtl/>
          <w:lang w:eastAsia="he-IL"/>
        </w:rPr>
        <w:t>תגיד לי, אתה רציני? אתה באמת יורד כל כך נמוך?</w:t>
      </w:r>
    </w:p>
    <w:p w14:paraId="26057DCC" w14:textId="77777777" w:rsidR="003355B4" w:rsidRDefault="003355B4" w:rsidP="00A020C8">
      <w:pPr>
        <w:rPr>
          <w:rtl/>
          <w:lang w:eastAsia="he-IL"/>
        </w:rPr>
      </w:pPr>
      <w:bookmarkStart w:id="1417" w:name="_ETM_Q4_327000"/>
      <w:bookmarkEnd w:id="1417"/>
    </w:p>
    <w:p w14:paraId="3BB7C643" w14:textId="77777777" w:rsidR="003355B4" w:rsidRDefault="003355B4" w:rsidP="00A020C8">
      <w:pPr>
        <w:pStyle w:val="af6"/>
        <w:keepNext/>
        <w:rPr>
          <w:rtl/>
        </w:rPr>
      </w:pPr>
      <w:bookmarkStart w:id="1418" w:name="ET_interruption_6361_27"/>
      <w:r w:rsidRPr="00F7484C">
        <w:rPr>
          <w:rStyle w:val="TagStyle"/>
          <w:rtl/>
        </w:rPr>
        <w:t xml:space="preserve"> &lt;&lt; קריאה &gt;&gt; </w:t>
      </w:r>
      <w:r>
        <w:rPr>
          <w:rtl/>
        </w:rPr>
        <w:t>נאור שירי (יש עתיד):</w:t>
      </w:r>
      <w:r w:rsidRPr="00F7484C">
        <w:rPr>
          <w:rStyle w:val="TagStyle"/>
          <w:rtl/>
        </w:rPr>
        <w:t xml:space="preserve"> &lt;&lt; קריאה &gt;&gt;</w:t>
      </w:r>
      <w:r>
        <w:rPr>
          <w:rtl/>
        </w:rPr>
        <w:t xml:space="preserve">   </w:t>
      </w:r>
      <w:bookmarkEnd w:id="1418"/>
    </w:p>
    <w:p w14:paraId="143DD94D" w14:textId="77777777" w:rsidR="003355B4" w:rsidRDefault="003355B4" w:rsidP="00A020C8">
      <w:pPr>
        <w:pStyle w:val="KeepWithNext"/>
        <w:rPr>
          <w:rtl/>
          <w:lang w:eastAsia="he-IL"/>
        </w:rPr>
      </w:pPr>
    </w:p>
    <w:p w14:paraId="23C61419" w14:textId="77777777" w:rsidR="003355B4" w:rsidRDefault="003355B4" w:rsidP="00A020C8">
      <w:pPr>
        <w:rPr>
          <w:rtl/>
          <w:lang w:eastAsia="he-IL"/>
        </w:rPr>
      </w:pPr>
      <w:bookmarkStart w:id="1419" w:name="_ETM_Q4_323000"/>
      <w:bookmarkEnd w:id="1419"/>
      <w:r>
        <w:rPr>
          <w:rFonts w:hint="cs"/>
          <w:rtl/>
          <w:lang w:eastAsia="he-IL"/>
        </w:rPr>
        <w:t>אני אומר לך את האמת. אני לא יורד נמוך במובן - - -</w:t>
      </w:r>
    </w:p>
    <w:p w14:paraId="00FDD49C" w14:textId="77777777" w:rsidR="003355B4" w:rsidRDefault="003355B4" w:rsidP="00A020C8">
      <w:pPr>
        <w:rPr>
          <w:rtl/>
          <w:lang w:eastAsia="he-IL"/>
        </w:rPr>
      </w:pPr>
      <w:bookmarkStart w:id="1420" w:name="_ETM_Q4_328000"/>
      <w:bookmarkEnd w:id="1420"/>
    </w:p>
    <w:p w14:paraId="24D209C3" w14:textId="77777777" w:rsidR="003355B4" w:rsidRDefault="003355B4" w:rsidP="00A020C8">
      <w:pPr>
        <w:pStyle w:val="-"/>
        <w:keepNext/>
        <w:rPr>
          <w:rtl/>
        </w:rPr>
      </w:pPr>
      <w:r w:rsidRPr="005A7DA2">
        <w:rPr>
          <w:rStyle w:val="TagStyle"/>
          <w:rtl/>
        </w:rPr>
        <w:lastRenderedPageBreak/>
        <w:t xml:space="preserve">&lt;&lt; דובר_המשך &gt;&gt; </w:t>
      </w:r>
      <w:r>
        <w:rPr>
          <w:rtl/>
        </w:rPr>
        <w:t>סגנית שר החוץ שרן מרים השכל:</w:t>
      </w:r>
      <w:r w:rsidRPr="005A7DA2">
        <w:rPr>
          <w:rStyle w:val="TagStyle"/>
          <w:rtl/>
        </w:rPr>
        <w:t xml:space="preserve"> &lt;&lt; דובר_המשך &gt;&gt;</w:t>
      </w:r>
      <w:r>
        <w:rPr>
          <w:rtl/>
        </w:rPr>
        <w:t xml:space="preserve">   </w:t>
      </w:r>
    </w:p>
    <w:p w14:paraId="28CD544F" w14:textId="77777777" w:rsidR="003355B4" w:rsidRDefault="003355B4" w:rsidP="00A020C8">
      <w:pPr>
        <w:rPr>
          <w:rtl/>
          <w:lang w:eastAsia="he-IL"/>
        </w:rPr>
      </w:pPr>
    </w:p>
    <w:p w14:paraId="68283134" w14:textId="77777777" w:rsidR="003355B4" w:rsidRDefault="003355B4" w:rsidP="00A020C8">
      <w:pPr>
        <w:rPr>
          <w:rtl/>
          <w:lang w:eastAsia="he-IL"/>
        </w:rPr>
      </w:pPr>
      <w:bookmarkStart w:id="1421" w:name="_ETM_Q4_330000"/>
      <w:bookmarkEnd w:id="1421"/>
      <w:r>
        <w:rPr>
          <w:rFonts w:hint="cs"/>
          <w:rtl/>
          <w:lang w:eastAsia="he-IL"/>
        </w:rPr>
        <w:t xml:space="preserve">נאור שירי, אז אני אראה לך מה הייתה התהודה של זה, ואני דורשת ממך </w:t>
      </w:r>
      <w:bookmarkStart w:id="1422" w:name="_ETM_Q4_329000"/>
      <w:bookmarkEnd w:id="1422"/>
      <w:r>
        <w:rPr>
          <w:rFonts w:hint="cs"/>
          <w:rtl/>
          <w:lang w:eastAsia="he-IL"/>
        </w:rPr>
        <w:t xml:space="preserve">אחר כך לעלות לכאן לבמה ולהתנצל, בסדר? אבל תמשיך </w:t>
      </w:r>
      <w:bookmarkStart w:id="1423" w:name="_ETM_Q4_334000"/>
      <w:bookmarkEnd w:id="1423"/>
      <w:r>
        <w:rPr>
          <w:rFonts w:hint="cs"/>
          <w:rtl/>
          <w:lang w:eastAsia="he-IL"/>
        </w:rPr>
        <w:t>לרדת נמוך.</w:t>
      </w:r>
    </w:p>
    <w:p w14:paraId="68F4798F" w14:textId="77777777" w:rsidR="003355B4" w:rsidRDefault="003355B4" w:rsidP="00A020C8">
      <w:pPr>
        <w:rPr>
          <w:rtl/>
          <w:lang w:eastAsia="he-IL"/>
        </w:rPr>
      </w:pPr>
      <w:bookmarkStart w:id="1424" w:name="_ETM_Q4_333000"/>
      <w:bookmarkEnd w:id="1424"/>
    </w:p>
    <w:p w14:paraId="05E8470F" w14:textId="77777777" w:rsidR="003355B4" w:rsidRDefault="003355B4" w:rsidP="00A020C8">
      <w:pPr>
        <w:pStyle w:val="af6"/>
        <w:keepNext/>
        <w:rPr>
          <w:rtl/>
        </w:rPr>
      </w:pPr>
      <w:bookmarkStart w:id="1425" w:name="ET_interruption_6361_28"/>
      <w:r w:rsidRPr="00F7484C">
        <w:rPr>
          <w:rStyle w:val="TagStyle"/>
          <w:rtl/>
        </w:rPr>
        <w:t xml:space="preserve"> &lt;&lt; קריאה &gt;&gt; </w:t>
      </w:r>
      <w:r>
        <w:rPr>
          <w:rtl/>
        </w:rPr>
        <w:t>נאור שירי (יש עתיד):</w:t>
      </w:r>
      <w:r w:rsidRPr="00F7484C">
        <w:rPr>
          <w:rStyle w:val="TagStyle"/>
          <w:rtl/>
        </w:rPr>
        <w:t xml:space="preserve"> &lt;&lt; קריאה &gt;&gt;</w:t>
      </w:r>
      <w:r>
        <w:rPr>
          <w:rtl/>
        </w:rPr>
        <w:t xml:space="preserve">   </w:t>
      </w:r>
      <w:bookmarkEnd w:id="1425"/>
    </w:p>
    <w:p w14:paraId="3AFAB156" w14:textId="77777777" w:rsidR="003355B4" w:rsidRDefault="003355B4" w:rsidP="00A020C8">
      <w:pPr>
        <w:pStyle w:val="KeepWithNext"/>
        <w:rPr>
          <w:rtl/>
          <w:lang w:eastAsia="he-IL"/>
        </w:rPr>
      </w:pPr>
    </w:p>
    <w:p w14:paraId="3E72147F" w14:textId="77777777" w:rsidR="003355B4" w:rsidRDefault="003355B4" w:rsidP="00A020C8">
      <w:pPr>
        <w:rPr>
          <w:rtl/>
          <w:lang w:eastAsia="he-IL"/>
        </w:rPr>
      </w:pPr>
      <w:bookmarkStart w:id="1426" w:name="_ETM_Q4_335000"/>
      <w:bookmarkEnd w:id="1426"/>
      <w:r>
        <w:rPr>
          <w:rFonts w:hint="cs"/>
          <w:rtl/>
          <w:lang w:eastAsia="he-IL"/>
        </w:rPr>
        <w:t>מה, נעלבת כי אמרתי על הלייקים שלך?</w:t>
      </w:r>
    </w:p>
    <w:p w14:paraId="39892753" w14:textId="77777777" w:rsidR="003355B4" w:rsidRDefault="003355B4" w:rsidP="00A020C8">
      <w:pPr>
        <w:rPr>
          <w:rtl/>
          <w:lang w:eastAsia="he-IL"/>
        </w:rPr>
      </w:pPr>
    </w:p>
    <w:p w14:paraId="5DB6772A" w14:textId="77777777" w:rsidR="003355B4" w:rsidRDefault="003355B4" w:rsidP="00A020C8">
      <w:pPr>
        <w:pStyle w:val="-"/>
        <w:keepNext/>
        <w:rPr>
          <w:rtl/>
        </w:rPr>
      </w:pPr>
      <w:bookmarkStart w:id="1427" w:name="_ETM_Q4_338000"/>
      <w:bookmarkEnd w:id="1427"/>
      <w:r w:rsidRPr="005A7DA2">
        <w:rPr>
          <w:rStyle w:val="TagStyle"/>
          <w:rtl/>
        </w:rPr>
        <w:t xml:space="preserve">&lt;&lt; דובר_המשך &gt;&gt; </w:t>
      </w:r>
      <w:r>
        <w:rPr>
          <w:rtl/>
        </w:rPr>
        <w:t>סגנית שר החוץ שרן מרים השכל:</w:t>
      </w:r>
      <w:r w:rsidRPr="005A7DA2">
        <w:rPr>
          <w:rStyle w:val="TagStyle"/>
          <w:rtl/>
        </w:rPr>
        <w:t xml:space="preserve"> &lt;&lt; דובר_המשך &gt;&gt;</w:t>
      </w:r>
      <w:r>
        <w:rPr>
          <w:rtl/>
        </w:rPr>
        <w:t xml:space="preserve">   </w:t>
      </w:r>
    </w:p>
    <w:p w14:paraId="3C066232" w14:textId="77777777" w:rsidR="003355B4" w:rsidRDefault="003355B4" w:rsidP="00A020C8">
      <w:pPr>
        <w:rPr>
          <w:rtl/>
          <w:lang w:eastAsia="he-IL"/>
        </w:rPr>
      </w:pPr>
    </w:p>
    <w:p w14:paraId="5BF1ED22" w14:textId="77777777" w:rsidR="003355B4" w:rsidRDefault="003355B4" w:rsidP="00A020C8">
      <w:pPr>
        <w:rPr>
          <w:rtl/>
          <w:lang w:eastAsia="he-IL"/>
        </w:rPr>
      </w:pPr>
      <w:bookmarkStart w:id="1428" w:name="_ETM_Q4_339000"/>
      <w:bookmarkEnd w:id="1428"/>
      <w:r>
        <w:rPr>
          <w:rFonts w:hint="cs"/>
          <w:rtl/>
          <w:lang w:eastAsia="he-IL"/>
        </w:rPr>
        <w:t>עזוב. רד, רד נמוך.</w:t>
      </w:r>
    </w:p>
    <w:p w14:paraId="6B230A70" w14:textId="77777777" w:rsidR="003355B4" w:rsidRDefault="003355B4" w:rsidP="00A020C8">
      <w:pPr>
        <w:rPr>
          <w:rtl/>
          <w:lang w:eastAsia="he-IL"/>
        </w:rPr>
      </w:pPr>
      <w:bookmarkStart w:id="1429" w:name="_ETM_Q4_337000"/>
      <w:bookmarkEnd w:id="1429"/>
    </w:p>
    <w:p w14:paraId="3A5469C4" w14:textId="77777777" w:rsidR="003355B4" w:rsidRDefault="003355B4" w:rsidP="00A020C8">
      <w:pPr>
        <w:pStyle w:val="af7"/>
        <w:keepNext/>
        <w:rPr>
          <w:rtl/>
        </w:rPr>
      </w:pPr>
      <w:r w:rsidRPr="00F11BDB">
        <w:rPr>
          <w:rStyle w:val="TagStyle"/>
          <w:rtl/>
        </w:rPr>
        <w:t xml:space="preserve"> &lt;&lt; יור &gt;&gt; </w:t>
      </w:r>
      <w:r>
        <w:rPr>
          <w:rtl/>
        </w:rPr>
        <w:t>היו"ר אמיר אוחנה:</w:t>
      </w:r>
      <w:r w:rsidRPr="00F11BDB">
        <w:rPr>
          <w:rStyle w:val="TagStyle"/>
          <w:rtl/>
        </w:rPr>
        <w:t xml:space="preserve"> &lt;&lt; יור &gt;&gt;</w:t>
      </w:r>
      <w:r>
        <w:rPr>
          <w:rtl/>
        </w:rPr>
        <w:t xml:space="preserve">   </w:t>
      </w:r>
    </w:p>
    <w:p w14:paraId="536A6070" w14:textId="77777777" w:rsidR="003355B4" w:rsidRDefault="003355B4" w:rsidP="00A020C8">
      <w:pPr>
        <w:pStyle w:val="KeepWithNext"/>
        <w:rPr>
          <w:rtl/>
          <w:lang w:eastAsia="he-IL"/>
        </w:rPr>
      </w:pPr>
    </w:p>
    <w:p w14:paraId="33029988" w14:textId="77777777" w:rsidR="003355B4" w:rsidRDefault="003355B4" w:rsidP="00A020C8">
      <w:pPr>
        <w:rPr>
          <w:rtl/>
          <w:lang w:eastAsia="he-IL"/>
        </w:rPr>
      </w:pPr>
      <w:r>
        <w:rPr>
          <w:rFonts w:hint="cs"/>
          <w:rtl/>
          <w:lang w:eastAsia="he-IL"/>
        </w:rPr>
        <w:t xml:space="preserve">תודה לסגנית השר. אני מזמין אותך להישאר גם לשאילתה הבאה. </w:t>
      </w:r>
    </w:p>
    <w:p w14:paraId="05C8BF04" w14:textId="77777777" w:rsidR="003355B4" w:rsidRDefault="003355B4" w:rsidP="00A020C8">
      <w:pPr>
        <w:rPr>
          <w:rtl/>
          <w:lang w:eastAsia="he-IL"/>
        </w:rPr>
      </w:pPr>
    </w:p>
    <w:p w14:paraId="0154B04F" w14:textId="77777777" w:rsidR="003355B4" w:rsidRDefault="003355B4" w:rsidP="00A020C8">
      <w:pPr>
        <w:rPr>
          <w:rtl/>
          <w:lang w:eastAsia="he-IL"/>
        </w:rPr>
      </w:pPr>
      <w:r>
        <w:rPr>
          <w:rFonts w:hint="cs"/>
          <w:rtl/>
          <w:lang w:eastAsia="he-IL"/>
        </w:rPr>
        <w:t xml:space="preserve">השאילתה הבאה, אף היא שאילתה דחופה של חבר הכנסת </w:t>
      </w:r>
      <w:bookmarkStart w:id="1430" w:name="_ETM_Q4_344000"/>
      <w:bookmarkEnd w:id="1430"/>
      <w:r>
        <w:rPr>
          <w:rFonts w:hint="cs"/>
          <w:rtl/>
          <w:lang w:eastAsia="he-IL"/>
        </w:rPr>
        <w:t xml:space="preserve">אברהם בצלאל. בבקשה, אדוני. לא, אני מזמין אותך להישאר, גברתי, </w:t>
      </w:r>
      <w:bookmarkStart w:id="1431" w:name="_ETM_Q4_349000"/>
      <w:bookmarkEnd w:id="1431"/>
      <w:r>
        <w:rPr>
          <w:rFonts w:hint="cs"/>
          <w:rtl/>
          <w:lang w:eastAsia="he-IL"/>
        </w:rPr>
        <w:t>גם השאילתה הזו היא למשרד החוץ.</w:t>
      </w:r>
    </w:p>
    <w:p w14:paraId="28FC6E7D" w14:textId="77777777" w:rsidR="003355B4" w:rsidRDefault="003355B4" w:rsidP="00A020C8">
      <w:pPr>
        <w:rPr>
          <w:rtl/>
          <w:lang w:eastAsia="he-IL"/>
        </w:rPr>
      </w:pPr>
    </w:p>
    <w:p w14:paraId="77277631" w14:textId="77777777" w:rsidR="003355B4" w:rsidRDefault="003355B4" w:rsidP="00A020C8">
      <w:pPr>
        <w:pStyle w:val="aa"/>
        <w:rPr>
          <w:rtl/>
          <w:lang w:eastAsia="he-IL"/>
        </w:rPr>
      </w:pPr>
      <w:bookmarkStart w:id="1432" w:name="ET_query_646300_12"/>
      <w:r w:rsidRPr="00F11BDB">
        <w:rPr>
          <w:rStyle w:val="TagStyle"/>
          <w:rtl/>
        </w:rPr>
        <w:t xml:space="preserve"> &lt;&lt; שאילתה &gt;&gt; </w:t>
      </w:r>
      <w:bookmarkStart w:id="1433" w:name="_Toc199961901"/>
      <w:bookmarkStart w:id="1434" w:name="_Toc199962189"/>
      <w:bookmarkStart w:id="1435" w:name="_Toc199962246"/>
      <w:bookmarkStart w:id="1436" w:name="_Toc199964424"/>
      <w:bookmarkStart w:id="1437" w:name="_Toc199966933"/>
      <w:bookmarkStart w:id="1438" w:name="_Toc199967138"/>
      <w:bookmarkStart w:id="1439" w:name="_Toc199967433"/>
      <w:r>
        <w:rPr>
          <w:rtl/>
          <w:lang w:eastAsia="he-IL"/>
        </w:rPr>
        <w:t>3043. ביטול החתמת אפוסטיל ע</w:t>
      </w:r>
      <w:r>
        <w:rPr>
          <w:rFonts w:hint="cs"/>
          <w:rtl/>
          <w:lang w:eastAsia="he-IL"/>
        </w:rPr>
        <w:t>ל ידי</w:t>
      </w:r>
      <w:r>
        <w:rPr>
          <w:rtl/>
          <w:lang w:eastAsia="he-IL"/>
        </w:rPr>
        <w:t xml:space="preserve"> שליחים</w:t>
      </w:r>
      <w:bookmarkEnd w:id="1433"/>
      <w:bookmarkEnd w:id="1434"/>
      <w:bookmarkEnd w:id="1435"/>
      <w:bookmarkEnd w:id="1436"/>
      <w:bookmarkEnd w:id="1437"/>
      <w:bookmarkEnd w:id="1438"/>
      <w:bookmarkEnd w:id="1439"/>
      <w:r w:rsidRPr="00F11BDB">
        <w:rPr>
          <w:rStyle w:val="TagStyle"/>
          <w:rtl/>
        </w:rPr>
        <w:t xml:space="preserve"> &lt;&lt; שאילתה &gt;&gt;</w:t>
      </w:r>
      <w:r>
        <w:rPr>
          <w:rtl/>
          <w:lang w:eastAsia="he-IL"/>
        </w:rPr>
        <w:t xml:space="preserve">   </w:t>
      </w:r>
      <w:bookmarkEnd w:id="1432"/>
    </w:p>
    <w:p w14:paraId="3FEE37C4" w14:textId="77777777" w:rsidR="003355B4" w:rsidRPr="00F11BDB" w:rsidRDefault="003355B4" w:rsidP="00A020C8">
      <w:pPr>
        <w:rPr>
          <w:rtl/>
          <w:lang w:eastAsia="he-IL"/>
        </w:rPr>
      </w:pPr>
    </w:p>
    <w:p w14:paraId="30DE231C" w14:textId="77777777" w:rsidR="003355B4" w:rsidRDefault="003355B4" w:rsidP="00A020C8">
      <w:pPr>
        <w:pStyle w:val="a4"/>
        <w:keepNext/>
        <w:rPr>
          <w:rtl/>
        </w:rPr>
      </w:pPr>
      <w:bookmarkStart w:id="1440" w:name="ET_speaker_6344_7"/>
      <w:r w:rsidRPr="00F11BDB">
        <w:rPr>
          <w:rStyle w:val="TagStyle"/>
          <w:rtl/>
        </w:rPr>
        <w:t xml:space="preserve"> &lt;&lt; דובר &gt;&gt; </w:t>
      </w:r>
      <w:bookmarkStart w:id="1441" w:name="_Toc199961902"/>
      <w:bookmarkStart w:id="1442" w:name="_Toc199962190"/>
      <w:bookmarkStart w:id="1443" w:name="_Toc199962247"/>
      <w:bookmarkStart w:id="1444" w:name="_Toc199964425"/>
      <w:bookmarkStart w:id="1445" w:name="_Toc199966934"/>
      <w:bookmarkStart w:id="1446" w:name="_Toc199967139"/>
      <w:bookmarkStart w:id="1447" w:name="_Toc199967434"/>
      <w:r>
        <w:rPr>
          <w:rtl/>
        </w:rPr>
        <w:t>אברהם בצלאל (ש"ס):</w:t>
      </w:r>
      <w:bookmarkEnd w:id="1441"/>
      <w:bookmarkEnd w:id="1442"/>
      <w:bookmarkEnd w:id="1443"/>
      <w:bookmarkEnd w:id="1444"/>
      <w:bookmarkEnd w:id="1445"/>
      <w:bookmarkEnd w:id="1446"/>
      <w:bookmarkEnd w:id="1447"/>
      <w:r w:rsidRPr="00F11BDB">
        <w:rPr>
          <w:rStyle w:val="TagStyle"/>
          <w:rtl/>
        </w:rPr>
        <w:t xml:space="preserve"> &lt;&lt; דובר &gt;&gt;</w:t>
      </w:r>
      <w:r>
        <w:rPr>
          <w:rtl/>
        </w:rPr>
        <w:t xml:space="preserve">   </w:t>
      </w:r>
      <w:bookmarkEnd w:id="1440"/>
    </w:p>
    <w:p w14:paraId="54F5B8E5" w14:textId="77777777" w:rsidR="003355B4" w:rsidRDefault="003355B4" w:rsidP="00A020C8">
      <w:pPr>
        <w:pStyle w:val="KeepWithNext"/>
        <w:rPr>
          <w:rtl/>
          <w:lang w:eastAsia="he-IL"/>
        </w:rPr>
      </w:pPr>
    </w:p>
    <w:p w14:paraId="71C30D38" w14:textId="77777777" w:rsidR="003355B4" w:rsidRDefault="003355B4" w:rsidP="00A020C8">
      <w:pPr>
        <w:rPr>
          <w:rtl/>
          <w:lang w:eastAsia="he-IL"/>
        </w:rPr>
      </w:pPr>
      <w:r>
        <w:rPr>
          <w:rFonts w:hint="cs"/>
          <w:rtl/>
          <w:lang w:eastAsia="he-IL"/>
        </w:rPr>
        <w:t>עד יוני ניתן היה להגיש מסמכים לאימות אופסטיל.</w:t>
      </w:r>
    </w:p>
    <w:p w14:paraId="62DF09FD" w14:textId="77777777" w:rsidR="003355B4" w:rsidRDefault="003355B4" w:rsidP="00A020C8">
      <w:pPr>
        <w:rPr>
          <w:rtl/>
          <w:lang w:eastAsia="he-IL"/>
        </w:rPr>
      </w:pPr>
      <w:bookmarkStart w:id="1448" w:name="_ETM_Q4_362000"/>
      <w:bookmarkEnd w:id="1448"/>
    </w:p>
    <w:p w14:paraId="218F1770" w14:textId="77777777" w:rsidR="003355B4" w:rsidRDefault="003355B4" w:rsidP="00A020C8">
      <w:pPr>
        <w:pStyle w:val="af7"/>
        <w:keepNext/>
        <w:rPr>
          <w:rtl/>
        </w:rPr>
      </w:pPr>
      <w:bookmarkStart w:id="1449" w:name="ET_yor_6423_29"/>
      <w:r w:rsidRPr="00395903">
        <w:rPr>
          <w:rStyle w:val="TagStyle"/>
          <w:rtl/>
        </w:rPr>
        <w:t xml:space="preserve"> &lt;&lt; יור &gt;&gt; </w:t>
      </w:r>
      <w:r>
        <w:rPr>
          <w:rtl/>
        </w:rPr>
        <w:t>היו"ר אמיר אוחנה:</w:t>
      </w:r>
      <w:r w:rsidRPr="00395903">
        <w:rPr>
          <w:rStyle w:val="TagStyle"/>
          <w:rtl/>
        </w:rPr>
        <w:t xml:space="preserve"> &lt;&lt; יור &gt;&gt;</w:t>
      </w:r>
      <w:r>
        <w:rPr>
          <w:rtl/>
        </w:rPr>
        <w:t xml:space="preserve">   </w:t>
      </w:r>
      <w:bookmarkEnd w:id="1449"/>
    </w:p>
    <w:p w14:paraId="0982E614" w14:textId="77777777" w:rsidR="003355B4" w:rsidRDefault="003355B4" w:rsidP="00A020C8">
      <w:pPr>
        <w:pStyle w:val="KeepWithNext"/>
        <w:rPr>
          <w:rtl/>
          <w:lang w:eastAsia="he-IL"/>
        </w:rPr>
      </w:pPr>
    </w:p>
    <w:p w14:paraId="7DC13E31" w14:textId="77777777" w:rsidR="003355B4" w:rsidRDefault="003355B4" w:rsidP="00A020C8">
      <w:pPr>
        <w:rPr>
          <w:rtl/>
          <w:lang w:eastAsia="he-IL"/>
        </w:rPr>
      </w:pPr>
      <w:bookmarkStart w:id="1450" w:name="_ETM_Q4_363000"/>
      <w:bookmarkEnd w:id="1450"/>
      <w:r>
        <w:rPr>
          <w:rFonts w:hint="cs"/>
          <w:rtl/>
          <w:lang w:eastAsia="he-IL"/>
        </w:rPr>
        <w:t xml:space="preserve">אפוסטיל. </w:t>
      </w:r>
    </w:p>
    <w:p w14:paraId="797BCF17" w14:textId="77777777" w:rsidR="003355B4" w:rsidRDefault="003355B4" w:rsidP="00A020C8">
      <w:pPr>
        <w:rPr>
          <w:rtl/>
          <w:lang w:eastAsia="he-IL"/>
        </w:rPr>
      </w:pPr>
    </w:p>
    <w:p w14:paraId="1DC497C6" w14:textId="77777777" w:rsidR="003355B4" w:rsidRDefault="003355B4" w:rsidP="00A020C8">
      <w:pPr>
        <w:pStyle w:val="-"/>
        <w:keepNext/>
        <w:rPr>
          <w:rtl/>
        </w:rPr>
      </w:pPr>
      <w:r w:rsidRPr="00F11BDB">
        <w:rPr>
          <w:rStyle w:val="TagStyle"/>
          <w:rtl/>
        </w:rPr>
        <w:t xml:space="preserve">&lt;&lt; דובר_המשך &gt;&gt; </w:t>
      </w:r>
      <w:r>
        <w:rPr>
          <w:rtl/>
        </w:rPr>
        <w:t>סגנית שר החוץ שרן מרים השכל:</w:t>
      </w:r>
      <w:r w:rsidRPr="00F11BDB">
        <w:rPr>
          <w:rStyle w:val="TagStyle"/>
          <w:rtl/>
        </w:rPr>
        <w:t xml:space="preserve"> &lt;&lt; דובר_המשך &gt;&gt;</w:t>
      </w:r>
      <w:r>
        <w:rPr>
          <w:rtl/>
        </w:rPr>
        <w:t xml:space="preserve">   </w:t>
      </w:r>
    </w:p>
    <w:p w14:paraId="19FF487F" w14:textId="77777777" w:rsidR="003355B4" w:rsidRDefault="003355B4" w:rsidP="00A020C8">
      <w:pPr>
        <w:pStyle w:val="KeepWithNext"/>
        <w:rPr>
          <w:rtl/>
          <w:lang w:eastAsia="he-IL"/>
        </w:rPr>
      </w:pPr>
    </w:p>
    <w:p w14:paraId="718CE123" w14:textId="77777777" w:rsidR="003355B4" w:rsidRDefault="003355B4" w:rsidP="00A020C8">
      <w:pPr>
        <w:rPr>
          <w:rtl/>
          <w:lang w:eastAsia="he-IL"/>
        </w:rPr>
      </w:pPr>
      <w:r>
        <w:rPr>
          <w:rFonts w:hint="cs"/>
          <w:rtl/>
          <w:lang w:eastAsia="he-IL"/>
        </w:rPr>
        <w:t xml:space="preserve">בינתיים תפתח את הטוויטר על </w:t>
      </w:r>
      <w:r w:rsidRPr="00395903">
        <w:rPr>
          <w:lang w:eastAsia="he-IL"/>
        </w:rPr>
        <w:t>Sky News</w:t>
      </w:r>
      <w:r>
        <w:rPr>
          <w:rFonts w:hint="cs"/>
          <w:rtl/>
          <w:lang w:eastAsia="he-IL"/>
        </w:rPr>
        <w:t>, בבקשה.</w:t>
      </w:r>
    </w:p>
    <w:p w14:paraId="44A5F3FA" w14:textId="77777777" w:rsidR="003355B4" w:rsidRDefault="003355B4" w:rsidP="00A020C8">
      <w:pPr>
        <w:rPr>
          <w:rtl/>
          <w:lang w:eastAsia="he-IL"/>
        </w:rPr>
      </w:pPr>
    </w:p>
    <w:p w14:paraId="2D8D85D4" w14:textId="77777777" w:rsidR="003355B4" w:rsidRDefault="003355B4" w:rsidP="00A020C8">
      <w:pPr>
        <w:pStyle w:val="-"/>
        <w:keepNext/>
        <w:rPr>
          <w:rtl/>
        </w:rPr>
      </w:pPr>
      <w:bookmarkStart w:id="1451" w:name="ET_speakercontinue_6344_30"/>
      <w:r w:rsidRPr="00395903">
        <w:rPr>
          <w:rStyle w:val="TagStyle"/>
          <w:rtl/>
        </w:rPr>
        <w:lastRenderedPageBreak/>
        <w:t xml:space="preserve"> &lt;&lt; דובר_המשך &gt;&gt; </w:t>
      </w:r>
      <w:r>
        <w:rPr>
          <w:rtl/>
        </w:rPr>
        <w:t>אברהם בצלאל (ש"ס):</w:t>
      </w:r>
      <w:r w:rsidRPr="00395903">
        <w:rPr>
          <w:rStyle w:val="TagStyle"/>
          <w:rtl/>
        </w:rPr>
        <w:t xml:space="preserve"> &lt;&lt; דובר_המשך &gt;&gt;</w:t>
      </w:r>
      <w:bookmarkEnd w:id="1451"/>
    </w:p>
    <w:p w14:paraId="2953DED9" w14:textId="77777777" w:rsidR="003355B4" w:rsidRDefault="003355B4" w:rsidP="00A020C8">
      <w:pPr>
        <w:pStyle w:val="KeepWithNext"/>
        <w:rPr>
          <w:rtl/>
          <w:lang w:eastAsia="he-IL"/>
        </w:rPr>
      </w:pPr>
    </w:p>
    <w:p w14:paraId="1198F397" w14:textId="77777777" w:rsidR="003355B4" w:rsidRPr="00395903" w:rsidRDefault="003355B4" w:rsidP="00A020C8">
      <w:pPr>
        <w:rPr>
          <w:rtl/>
          <w:lang w:eastAsia="he-IL"/>
        </w:rPr>
      </w:pPr>
      <w:r>
        <w:rPr>
          <w:rFonts w:hint="cs"/>
          <w:rtl/>
          <w:lang w:eastAsia="he-IL"/>
        </w:rPr>
        <w:t>אפוסטיל. לא משנה המילה, השאלה זו הכוונה, הרעיון.</w:t>
      </w:r>
    </w:p>
    <w:p w14:paraId="33C5A9A5" w14:textId="77777777" w:rsidR="003355B4" w:rsidRDefault="003355B4" w:rsidP="00A020C8">
      <w:pPr>
        <w:rPr>
          <w:rtl/>
          <w:lang w:eastAsia="he-IL"/>
        </w:rPr>
      </w:pPr>
    </w:p>
    <w:p w14:paraId="4109E4DA" w14:textId="77777777" w:rsidR="003355B4" w:rsidRDefault="003355B4" w:rsidP="00A020C8">
      <w:pPr>
        <w:pStyle w:val="af6"/>
        <w:keepNext/>
        <w:rPr>
          <w:rtl/>
        </w:rPr>
      </w:pPr>
      <w:bookmarkStart w:id="1452" w:name="ET_interruption_6361_31"/>
      <w:r w:rsidRPr="00395903">
        <w:rPr>
          <w:rStyle w:val="TagStyle"/>
          <w:rtl/>
        </w:rPr>
        <w:t xml:space="preserve"> &lt;&lt; קריאה &gt;&gt; </w:t>
      </w:r>
      <w:r>
        <w:rPr>
          <w:rtl/>
        </w:rPr>
        <w:t>נאור שירי (יש עתיד):</w:t>
      </w:r>
      <w:r w:rsidRPr="00395903">
        <w:rPr>
          <w:rStyle w:val="TagStyle"/>
          <w:rtl/>
        </w:rPr>
        <w:t xml:space="preserve"> &lt;&lt; קריאה &gt;&gt;</w:t>
      </w:r>
      <w:r>
        <w:rPr>
          <w:rtl/>
        </w:rPr>
        <w:t xml:space="preserve">   </w:t>
      </w:r>
      <w:bookmarkEnd w:id="1452"/>
    </w:p>
    <w:p w14:paraId="339D44BB" w14:textId="77777777" w:rsidR="003355B4" w:rsidRDefault="003355B4" w:rsidP="00A020C8">
      <w:pPr>
        <w:pStyle w:val="KeepWithNext"/>
        <w:rPr>
          <w:rtl/>
          <w:lang w:eastAsia="he-IL"/>
        </w:rPr>
      </w:pPr>
    </w:p>
    <w:p w14:paraId="336282FD" w14:textId="77777777" w:rsidR="003355B4" w:rsidRDefault="003355B4" w:rsidP="00A020C8">
      <w:pPr>
        <w:rPr>
          <w:rtl/>
          <w:lang w:eastAsia="he-IL"/>
        </w:rPr>
      </w:pPr>
      <w:bookmarkStart w:id="1453" w:name="_ETM_Q4_367000"/>
      <w:bookmarkEnd w:id="1453"/>
      <w:r>
        <w:rPr>
          <w:rFonts w:hint="cs"/>
          <w:rtl/>
          <w:lang w:eastAsia="he-IL"/>
        </w:rPr>
        <w:t xml:space="preserve">אני דיברתי על יום </w:t>
      </w:r>
      <w:bookmarkStart w:id="1454" w:name="_ETM_Q4_370000"/>
      <w:bookmarkEnd w:id="1454"/>
      <w:r>
        <w:rPr>
          <w:rFonts w:hint="cs"/>
          <w:rtl/>
          <w:lang w:eastAsia="he-IL"/>
        </w:rPr>
        <w:t>ראשון. בשעה 17:00 היה לך - - -</w:t>
      </w:r>
    </w:p>
    <w:p w14:paraId="65480192" w14:textId="77777777" w:rsidR="003355B4" w:rsidRDefault="003355B4" w:rsidP="00A020C8">
      <w:pPr>
        <w:rPr>
          <w:rtl/>
          <w:lang w:eastAsia="he-IL"/>
        </w:rPr>
      </w:pPr>
    </w:p>
    <w:p w14:paraId="167119D4" w14:textId="77777777" w:rsidR="003355B4" w:rsidRDefault="003355B4" w:rsidP="00A020C8">
      <w:pPr>
        <w:pStyle w:val="-"/>
        <w:keepNext/>
        <w:rPr>
          <w:rtl/>
        </w:rPr>
      </w:pPr>
      <w:bookmarkStart w:id="1455" w:name="_ETM_Q4_368000"/>
      <w:bookmarkEnd w:id="1455"/>
      <w:r w:rsidRPr="00F11BDB">
        <w:rPr>
          <w:rStyle w:val="TagStyle"/>
          <w:rtl/>
        </w:rPr>
        <w:t xml:space="preserve">&lt;&lt; דובר_המשך &gt;&gt; </w:t>
      </w:r>
      <w:r>
        <w:rPr>
          <w:rtl/>
        </w:rPr>
        <w:t>סגנית שר החוץ שרן מרים השכל:</w:t>
      </w:r>
      <w:r w:rsidRPr="00F11BDB">
        <w:rPr>
          <w:rStyle w:val="TagStyle"/>
          <w:rtl/>
        </w:rPr>
        <w:t xml:space="preserve"> &lt;&lt; דובר_המשך &gt;&gt;</w:t>
      </w:r>
      <w:r>
        <w:rPr>
          <w:rtl/>
        </w:rPr>
        <w:t xml:space="preserve">   </w:t>
      </w:r>
    </w:p>
    <w:p w14:paraId="0BF8A10D" w14:textId="77777777" w:rsidR="003355B4" w:rsidRDefault="003355B4" w:rsidP="00A020C8">
      <w:pPr>
        <w:rPr>
          <w:rtl/>
          <w:lang w:eastAsia="he-IL"/>
        </w:rPr>
      </w:pPr>
    </w:p>
    <w:p w14:paraId="5C472AB1" w14:textId="77777777" w:rsidR="003355B4" w:rsidRDefault="003355B4" w:rsidP="00A020C8">
      <w:pPr>
        <w:rPr>
          <w:rtl/>
          <w:lang w:eastAsia="he-IL"/>
        </w:rPr>
      </w:pPr>
      <w:bookmarkStart w:id="1456" w:name="_ETM_Q4_369000"/>
      <w:bookmarkEnd w:id="1456"/>
      <w:r>
        <w:rPr>
          <w:rFonts w:hint="cs"/>
          <w:rtl/>
          <w:lang w:eastAsia="he-IL"/>
        </w:rPr>
        <w:t>בבקשה, יום ראשון, 11:00.</w:t>
      </w:r>
    </w:p>
    <w:p w14:paraId="313DA045" w14:textId="77777777" w:rsidR="003355B4" w:rsidRPr="00395903" w:rsidRDefault="003355B4" w:rsidP="00A020C8">
      <w:pPr>
        <w:rPr>
          <w:rtl/>
          <w:lang w:eastAsia="he-IL"/>
        </w:rPr>
      </w:pPr>
      <w:bookmarkStart w:id="1457" w:name="_ETM_Q4_373000"/>
      <w:bookmarkEnd w:id="1457"/>
    </w:p>
    <w:p w14:paraId="243A33FC" w14:textId="77777777" w:rsidR="003355B4" w:rsidRDefault="003355B4" w:rsidP="00A020C8">
      <w:pPr>
        <w:pStyle w:val="-"/>
        <w:keepNext/>
        <w:rPr>
          <w:rtl/>
        </w:rPr>
      </w:pPr>
      <w:bookmarkStart w:id="1458" w:name="ET_speakercontinue_6344_9"/>
      <w:r w:rsidRPr="00F11BDB">
        <w:rPr>
          <w:rStyle w:val="TagStyle"/>
          <w:rtl/>
        </w:rPr>
        <w:t xml:space="preserve"> &lt;&lt; דובר_המשך &gt;&gt; </w:t>
      </w:r>
      <w:r>
        <w:rPr>
          <w:rtl/>
        </w:rPr>
        <w:t>אברהם בצלאל (ש"ס):</w:t>
      </w:r>
      <w:r w:rsidRPr="00F11BDB">
        <w:rPr>
          <w:rStyle w:val="TagStyle"/>
          <w:rtl/>
        </w:rPr>
        <w:t xml:space="preserve"> &lt;&lt; דובר_המשך &gt;&gt;</w:t>
      </w:r>
      <w:r>
        <w:rPr>
          <w:rtl/>
        </w:rPr>
        <w:t xml:space="preserve">   </w:t>
      </w:r>
      <w:bookmarkEnd w:id="1458"/>
    </w:p>
    <w:p w14:paraId="67E917DF" w14:textId="77777777" w:rsidR="003355B4" w:rsidRDefault="003355B4" w:rsidP="00A020C8">
      <w:pPr>
        <w:pStyle w:val="KeepWithNext"/>
        <w:rPr>
          <w:rtl/>
          <w:lang w:eastAsia="he-IL"/>
        </w:rPr>
      </w:pPr>
    </w:p>
    <w:p w14:paraId="7445B13B" w14:textId="77777777" w:rsidR="003355B4" w:rsidRDefault="003355B4" w:rsidP="00A020C8">
      <w:pPr>
        <w:rPr>
          <w:rtl/>
          <w:lang w:eastAsia="he-IL"/>
        </w:rPr>
      </w:pPr>
      <w:bookmarkStart w:id="1459" w:name="_ETM_Q4_376000"/>
      <w:bookmarkEnd w:id="1459"/>
      <w:r>
        <w:rPr>
          <w:rFonts w:hint="cs"/>
          <w:rtl/>
          <w:lang w:eastAsia="he-IL"/>
        </w:rPr>
        <w:t xml:space="preserve">נאור, אתה יכול להפסיק? </w:t>
      </w:r>
    </w:p>
    <w:p w14:paraId="30AD21DD" w14:textId="77777777" w:rsidR="003355B4" w:rsidRDefault="003355B4" w:rsidP="00A020C8">
      <w:pPr>
        <w:rPr>
          <w:rtl/>
          <w:lang w:eastAsia="he-IL"/>
        </w:rPr>
      </w:pPr>
    </w:p>
    <w:p w14:paraId="7CF8F7D1" w14:textId="77777777" w:rsidR="003355B4" w:rsidRDefault="003355B4" w:rsidP="00A020C8">
      <w:pPr>
        <w:pStyle w:val="af7"/>
        <w:keepNext/>
        <w:rPr>
          <w:rtl/>
        </w:rPr>
      </w:pPr>
      <w:bookmarkStart w:id="1460" w:name="ET_yor_6423_34"/>
      <w:r w:rsidRPr="00395903">
        <w:rPr>
          <w:rStyle w:val="TagStyle"/>
          <w:rtl/>
        </w:rPr>
        <w:t xml:space="preserve"> &lt;&lt; יור &gt;&gt; </w:t>
      </w:r>
      <w:r>
        <w:rPr>
          <w:rtl/>
        </w:rPr>
        <w:t>היו"ר אמיר אוחנה:</w:t>
      </w:r>
      <w:r w:rsidRPr="00395903">
        <w:rPr>
          <w:rStyle w:val="TagStyle"/>
          <w:rtl/>
        </w:rPr>
        <w:t xml:space="preserve"> &lt;&lt; יור &gt;&gt;</w:t>
      </w:r>
      <w:r>
        <w:rPr>
          <w:rtl/>
        </w:rPr>
        <w:t xml:space="preserve">   </w:t>
      </w:r>
      <w:bookmarkEnd w:id="1460"/>
    </w:p>
    <w:p w14:paraId="764819A3" w14:textId="77777777" w:rsidR="003355B4" w:rsidRDefault="003355B4" w:rsidP="00A020C8">
      <w:pPr>
        <w:pStyle w:val="KeepWithNext"/>
        <w:rPr>
          <w:rtl/>
          <w:lang w:eastAsia="he-IL"/>
        </w:rPr>
      </w:pPr>
    </w:p>
    <w:p w14:paraId="470C8736" w14:textId="77777777" w:rsidR="003355B4" w:rsidRPr="00395903" w:rsidRDefault="003355B4" w:rsidP="00A020C8">
      <w:pPr>
        <w:rPr>
          <w:rtl/>
          <w:lang w:eastAsia="he-IL"/>
        </w:rPr>
      </w:pPr>
      <w:r>
        <w:rPr>
          <w:rFonts w:hint="cs"/>
          <w:rtl/>
          <w:lang w:eastAsia="he-IL"/>
        </w:rPr>
        <w:t>תמשיכו את זה אחר כך, בבקשה.</w:t>
      </w:r>
    </w:p>
    <w:p w14:paraId="46AC0C57" w14:textId="77777777" w:rsidR="003355B4" w:rsidRDefault="003355B4" w:rsidP="00A020C8">
      <w:pPr>
        <w:rPr>
          <w:rtl/>
          <w:lang w:eastAsia="he-IL"/>
        </w:rPr>
      </w:pPr>
    </w:p>
    <w:p w14:paraId="51624AC2" w14:textId="77777777" w:rsidR="003355B4" w:rsidRDefault="003355B4" w:rsidP="00A020C8">
      <w:pPr>
        <w:pStyle w:val="-"/>
        <w:keepNext/>
        <w:rPr>
          <w:rtl/>
        </w:rPr>
      </w:pPr>
      <w:bookmarkStart w:id="1461" w:name="ET_speakercontinue_6344_33"/>
      <w:r w:rsidRPr="00395903">
        <w:rPr>
          <w:rStyle w:val="TagStyle"/>
          <w:rtl/>
        </w:rPr>
        <w:t xml:space="preserve"> &lt;&lt; דובר_המשך &gt;&gt; </w:t>
      </w:r>
      <w:r>
        <w:rPr>
          <w:rtl/>
        </w:rPr>
        <w:t>אברהם בצלאל (ש"ס):</w:t>
      </w:r>
      <w:r w:rsidRPr="00395903">
        <w:rPr>
          <w:rStyle w:val="TagStyle"/>
          <w:rtl/>
        </w:rPr>
        <w:t xml:space="preserve"> &lt;&lt; דובר_המשך &gt;&gt;</w:t>
      </w:r>
      <w:r>
        <w:rPr>
          <w:rtl/>
        </w:rPr>
        <w:t xml:space="preserve">   </w:t>
      </w:r>
      <w:bookmarkEnd w:id="1461"/>
    </w:p>
    <w:p w14:paraId="42DAD68F" w14:textId="77777777" w:rsidR="003355B4" w:rsidRDefault="003355B4" w:rsidP="00A020C8">
      <w:pPr>
        <w:pStyle w:val="KeepWithNext"/>
        <w:rPr>
          <w:rtl/>
          <w:lang w:eastAsia="he-IL"/>
        </w:rPr>
      </w:pPr>
    </w:p>
    <w:p w14:paraId="6065FCDF" w14:textId="77777777" w:rsidR="003355B4" w:rsidRDefault="003355B4" w:rsidP="00A020C8">
      <w:pPr>
        <w:rPr>
          <w:rtl/>
          <w:lang w:eastAsia="he-IL"/>
        </w:rPr>
      </w:pPr>
      <w:bookmarkStart w:id="1462" w:name="_ETM_Q4_378000"/>
      <w:bookmarkStart w:id="1463" w:name="_ETM_Q4_377000"/>
      <w:bookmarkEnd w:id="1462"/>
      <w:bookmarkEnd w:id="1463"/>
      <w:r>
        <w:rPr>
          <w:rFonts w:hint="cs"/>
          <w:rtl/>
          <w:lang w:eastAsia="he-IL"/>
        </w:rPr>
        <w:t>מה קורה פה, נאור? תכבד את הבן אדם האחר שעומד פה. מה זה? מילא בוועדת הכספים. גם פה? לא מתאים.</w:t>
      </w:r>
    </w:p>
    <w:p w14:paraId="43A2D772" w14:textId="77777777" w:rsidR="003355B4" w:rsidRDefault="003355B4" w:rsidP="00A020C8">
      <w:pPr>
        <w:rPr>
          <w:rtl/>
          <w:lang w:eastAsia="he-IL"/>
        </w:rPr>
      </w:pPr>
    </w:p>
    <w:p w14:paraId="5930017C" w14:textId="77777777" w:rsidR="003355B4" w:rsidRDefault="003355B4" w:rsidP="00A020C8">
      <w:pPr>
        <w:pStyle w:val="af7"/>
        <w:keepNext/>
        <w:rPr>
          <w:rtl/>
        </w:rPr>
      </w:pPr>
      <w:bookmarkStart w:id="1464" w:name="ET_yor_6423_10"/>
      <w:r w:rsidRPr="00F11BDB">
        <w:rPr>
          <w:rStyle w:val="TagStyle"/>
          <w:rtl/>
        </w:rPr>
        <w:t xml:space="preserve"> &lt;&lt; יור &gt;&gt; </w:t>
      </w:r>
      <w:r>
        <w:rPr>
          <w:rtl/>
        </w:rPr>
        <w:t>היו"ר אמיר אוחנה:</w:t>
      </w:r>
      <w:r w:rsidRPr="00F11BDB">
        <w:rPr>
          <w:rStyle w:val="TagStyle"/>
          <w:rtl/>
        </w:rPr>
        <w:t xml:space="preserve"> &lt;&lt; יור &gt;&gt;</w:t>
      </w:r>
      <w:r>
        <w:rPr>
          <w:rtl/>
        </w:rPr>
        <w:t xml:space="preserve">   </w:t>
      </w:r>
      <w:bookmarkEnd w:id="1464"/>
    </w:p>
    <w:p w14:paraId="21B5E06B" w14:textId="77777777" w:rsidR="003355B4" w:rsidRDefault="003355B4" w:rsidP="00A020C8">
      <w:pPr>
        <w:pStyle w:val="KeepWithNext"/>
        <w:rPr>
          <w:rtl/>
          <w:lang w:eastAsia="he-IL"/>
        </w:rPr>
      </w:pPr>
    </w:p>
    <w:p w14:paraId="596F31B3" w14:textId="77777777" w:rsidR="003355B4" w:rsidRDefault="003355B4" w:rsidP="00A020C8">
      <w:pPr>
        <w:rPr>
          <w:rtl/>
          <w:lang w:eastAsia="he-IL"/>
        </w:rPr>
      </w:pPr>
      <w:bookmarkStart w:id="1465" w:name="_ETM_Q4_380000"/>
      <w:bookmarkEnd w:id="1465"/>
      <w:r>
        <w:rPr>
          <w:rFonts w:hint="cs"/>
          <w:rtl/>
          <w:lang w:eastAsia="he-IL"/>
        </w:rPr>
        <w:t xml:space="preserve">אבל תמשיכו </w:t>
      </w:r>
      <w:bookmarkStart w:id="1466" w:name="_ETM_Q4_384000"/>
      <w:bookmarkEnd w:id="1466"/>
      <w:r>
        <w:rPr>
          <w:rFonts w:hint="cs"/>
          <w:rtl/>
          <w:lang w:eastAsia="he-IL"/>
        </w:rPr>
        <w:t>את זה אחר כך. רשות הדיבור לחבר הכנסת בצלאל. בבקשה.</w:t>
      </w:r>
    </w:p>
    <w:p w14:paraId="19D28F26" w14:textId="77777777" w:rsidR="003355B4" w:rsidRDefault="003355B4" w:rsidP="00A020C8">
      <w:pPr>
        <w:rPr>
          <w:rtl/>
          <w:lang w:eastAsia="he-IL"/>
        </w:rPr>
      </w:pPr>
      <w:bookmarkStart w:id="1467" w:name="_ETM_Q4_386000"/>
      <w:bookmarkEnd w:id="1467"/>
    </w:p>
    <w:p w14:paraId="3DCA6698" w14:textId="77777777" w:rsidR="003355B4" w:rsidRDefault="003355B4" w:rsidP="00A020C8">
      <w:pPr>
        <w:pStyle w:val="af6"/>
        <w:keepNext/>
        <w:rPr>
          <w:rtl/>
        </w:rPr>
      </w:pPr>
      <w:bookmarkStart w:id="1468" w:name="ET_interruption_6361_35"/>
      <w:r w:rsidRPr="00395903">
        <w:rPr>
          <w:rStyle w:val="TagStyle"/>
          <w:rtl/>
        </w:rPr>
        <w:t xml:space="preserve"> &lt;&lt; קריאה &gt;&gt; </w:t>
      </w:r>
      <w:r>
        <w:rPr>
          <w:rtl/>
        </w:rPr>
        <w:t>נאור שירי (יש עתיד):</w:t>
      </w:r>
      <w:r w:rsidRPr="00395903">
        <w:rPr>
          <w:rStyle w:val="TagStyle"/>
          <w:rtl/>
        </w:rPr>
        <w:t xml:space="preserve"> &lt;&lt; קריאה &gt;&gt;</w:t>
      </w:r>
      <w:r>
        <w:rPr>
          <w:rtl/>
        </w:rPr>
        <w:t xml:space="preserve">   </w:t>
      </w:r>
      <w:bookmarkEnd w:id="1468"/>
    </w:p>
    <w:p w14:paraId="18CE9B21" w14:textId="77777777" w:rsidR="003355B4" w:rsidRDefault="003355B4" w:rsidP="00A020C8">
      <w:pPr>
        <w:pStyle w:val="KeepWithNext"/>
        <w:rPr>
          <w:rtl/>
          <w:lang w:eastAsia="he-IL"/>
        </w:rPr>
      </w:pPr>
    </w:p>
    <w:p w14:paraId="49220686" w14:textId="77777777" w:rsidR="003355B4" w:rsidRDefault="003355B4" w:rsidP="00A020C8">
      <w:pPr>
        <w:rPr>
          <w:rtl/>
          <w:lang w:eastAsia="he-IL"/>
        </w:rPr>
      </w:pPr>
      <w:r>
        <w:rPr>
          <w:rFonts w:hint="cs"/>
          <w:rtl/>
          <w:lang w:eastAsia="he-IL"/>
        </w:rPr>
        <w:t>רוצה סוכריית טופי להירגע?</w:t>
      </w:r>
    </w:p>
    <w:p w14:paraId="39610BBC" w14:textId="77777777" w:rsidR="003355B4" w:rsidRDefault="003355B4" w:rsidP="00A020C8">
      <w:pPr>
        <w:rPr>
          <w:rtl/>
          <w:lang w:eastAsia="he-IL"/>
        </w:rPr>
      </w:pPr>
    </w:p>
    <w:p w14:paraId="5B0C08F5" w14:textId="77777777" w:rsidR="003355B4" w:rsidRDefault="003355B4" w:rsidP="00A020C8">
      <w:pPr>
        <w:pStyle w:val="-"/>
        <w:keepNext/>
        <w:rPr>
          <w:rtl/>
        </w:rPr>
      </w:pPr>
      <w:bookmarkStart w:id="1469" w:name="ET_speakercontinue_6344_11"/>
      <w:r w:rsidRPr="00F11BDB">
        <w:rPr>
          <w:rStyle w:val="TagStyle"/>
          <w:rtl/>
        </w:rPr>
        <w:t xml:space="preserve"> &lt;&lt; דובר_המשך &gt;&gt; </w:t>
      </w:r>
      <w:r>
        <w:rPr>
          <w:rtl/>
        </w:rPr>
        <w:t>אברהם בצלאל (ש"ס):</w:t>
      </w:r>
      <w:r w:rsidRPr="00F11BDB">
        <w:rPr>
          <w:rStyle w:val="TagStyle"/>
          <w:rtl/>
        </w:rPr>
        <w:t xml:space="preserve"> &lt;&lt; דובר_המשך &gt;&gt;</w:t>
      </w:r>
      <w:r>
        <w:rPr>
          <w:rtl/>
        </w:rPr>
        <w:t xml:space="preserve">   </w:t>
      </w:r>
      <w:bookmarkEnd w:id="1469"/>
    </w:p>
    <w:p w14:paraId="77C07ACA" w14:textId="77777777" w:rsidR="003355B4" w:rsidRDefault="003355B4" w:rsidP="00A020C8">
      <w:pPr>
        <w:pStyle w:val="KeepWithNext"/>
        <w:rPr>
          <w:rtl/>
          <w:lang w:eastAsia="he-IL"/>
        </w:rPr>
      </w:pPr>
    </w:p>
    <w:p w14:paraId="2E3384C8" w14:textId="77777777" w:rsidR="003355B4" w:rsidRDefault="003355B4" w:rsidP="00A020C8">
      <w:pPr>
        <w:rPr>
          <w:rtl/>
          <w:lang w:eastAsia="he-IL"/>
        </w:rPr>
      </w:pPr>
      <w:r>
        <w:rPr>
          <w:rFonts w:hint="cs"/>
          <w:rtl/>
          <w:lang w:eastAsia="he-IL"/>
        </w:rPr>
        <w:t xml:space="preserve">איזו התנהגות זאת? מי לימד אותך </w:t>
      </w:r>
      <w:bookmarkStart w:id="1470" w:name="_ETM_Q4_393000"/>
      <w:bookmarkEnd w:id="1470"/>
      <w:r>
        <w:rPr>
          <w:rFonts w:hint="cs"/>
          <w:rtl/>
          <w:lang w:eastAsia="he-IL"/>
        </w:rPr>
        <w:t>את זה?</w:t>
      </w:r>
    </w:p>
    <w:p w14:paraId="0979A7A1" w14:textId="77777777" w:rsidR="003355B4" w:rsidRDefault="003355B4" w:rsidP="00A020C8">
      <w:pPr>
        <w:rPr>
          <w:rtl/>
          <w:lang w:eastAsia="he-IL"/>
        </w:rPr>
      </w:pPr>
    </w:p>
    <w:p w14:paraId="1B207D18" w14:textId="77777777" w:rsidR="003355B4" w:rsidRDefault="003355B4" w:rsidP="00A020C8">
      <w:pPr>
        <w:pStyle w:val="af6"/>
        <w:keepNext/>
        <w:rPr>
          <w:rtl/>
        </w:rPr>
      </w:pPr>
      <w:bookmarkStart w:id="1471" w:name="ET_interruption_6361_36"/>
      <w:r w:rsidRPr="00395903">
        <w:rPr>
          <w:rStyle w:val="TagStyle"/>
          <w:rtl/>
        </w:rPr>
        <w:t xml:space="preserve"> &lt;&lt; קריאה &gt;&gt; </w:t>
      </w:r>
      <w:r>
        <w:rPr>
          <w:rtl/>
        </w:rPr>
        <w:t>נאור שירי (יש עתיד):</w:t>
      </w:r>
      <w:r w:rsidRPr="00395903">
        <w:rPr>
          <w:rStyle w:val="TagStyle"/>
          <w:rtl/>
        </w:rPr>
        <w:t xml:space="preserve"> &lt;&lt; קריאה &gt;&gt;</w:t>
      </w:r>
      <w:r>
        <w:rPr>
          <w:rtl/>
        </w:rPr>
        <w:t xml:space="preserve">   </w:t>
      </w:r>
      <w:bookmarkEnd w:id="1471"/>
    </w:p>
    <w:p w14:paraId="486BBEA3" w14:textId="77777777" w:rsidR="003355B4" w:rsidRDefault="003355B4" w:rsidP="00A020C8">
      <w:pPr>
        <w:pStyle w:val="KeepWithNext"/>
        <w:rPr>
          <w:rtl/>
          <w:lang w:eastAsia="he-IL"/>
        </w:rPr>
      </w:pPr>
    </w:p>
    <w:p w14:paraId="687D408A" w14:textId="77777777" w:rsidR="003355B4" w:rsidRDefault="003355B4" w:rsidP="00A020C8">
      <w:pPr>
        <w:rPr>
          <w:rtl/>
          <w:lang w:eastAsia="he-IL"/>
        </w:rPr>
      </w:pPr>
      <w:bookmarkStart w:id="1472" w:name="_ETM_Q4_392000"/>
      <w:bookmarkEnd w:id="1472"/>
      <w:r>
        <w:rPr>
          <w:rFonts w:hint="cs"/>
          <w:rtl/>
          <w:lang w:eastAsia="he-IL"/>
        </w:rPr>
        <w:t>אתה.</w:t>
      </w:r>
    </w:p>
    <w:p w14:paraId="2821D95B" w14:textId="77777777" w:rsidR="003355B4" w:rsidRDefault="003355B4" w:rsidP="00A020C8">
      <w:pPr>
        <w:rPr>
          <w:rtl/>
          <w:lang w:eastAsia="he-IL"/>
        </w:rPr>
      </w:pPr>
      <w:bookmarkStart w:id="1473" w:name="_ETM_Q4_395000"/>
      <w:bookmarkEnd w:id="1473"/>
    </w:p>
    <w:p w14:paraId="359C4F20" w14:textId="77777777" w:rsidR="003355B4" w:rsidRDefault="003355B4" w:rsidP="00A020C8">
      <w:pPr>
        <w:pStyle w:val="-"/>
        <w:keepNext/>
        <w:rPr>
          <w:rtl/>
        </w:rPr>
      </w:pPr>
      <w:bookmarkStart w:id="1474" w:name="ET_speakercontinue_6344_37"/>
      <w:r w:rsidRPr="00395903">
        <w:rPr>
          <w:rStyle w:val="TagStyle"/>
          <w:rtl/>
        </w:rPr>
        <w:t xml:space="preserve"> &lt;&lt; דובר_המשך &gt;&gt; </w:t>
      </w:r>
      <w:r>
        <w:rPr>
          <w:rtl/>
        </w:rPr>
        <w:t>אברהם בצלאל (ש"ס):</w:t>
      </w:r>
      <w:r w:rsidRPr="00395903">
        <w:rPr>
          <w:rStyle w:val="TagStyle"/>
          <w:rtl/>
        </w:rPr>
        <w:t xml:space="preserve"> &lt;&lt; דובר_המשך &gt;&gt;</w:t>
      </w:r>
      <w:r>
        <w:rPr>
          <w:rtl/>
        </w:rPr>
        <w:t xml:space="preserve">   </w:t>
      </w:r>
      <w:bookmarkEnd w:id="1474"/>
    </w:p>
    <w:p w14:paraId="48945B03" w14:textId="77777777" w:rsidR="003355B4" w:rsidRDefault="003355B4" w:rsidP="00A020C8">
      <w:pPr>
        <w:pStyle w:val="KeepWithNext"/>
        <w:rPr>
          <w:rtl/>
          <w:lang w:eastAsia="he-IL"/>
        </w:rPr>
      </w:pPr>
    </w:p>
    <w:p w14:paraId="7E745A80" w14:textId="77777777" w:rsidR="003355B4" w:rsidRDefault="003355B4" w:rsidP="00A020C8">
      <w:pPr>
        <w:rPr>
          <w:rtl/>
          <w:lang w:eastAsia="he-IL"/>
        </w:rPr>
      </w:pPr>
      <w:bookmarkStart w:id="1475" w:name="_ETM_Q4_396000"/>
      <w:bookmarkEnd w:id="1475"/>
      <w:r>
        <w:rPr>
          <w:rFonts w:hint="cs"/>
          <w:rtl/>
          <w:lang w:eastAsia="he-IL"/>
        </w:rPr>
        <w:t xml:space="preserve">גברתי השרה, עד יוני ניתן היה להגיש </w:t>
      </w:r>
      <w:bookmarkStart w:id="1476" w:name="_ETM_Q4_401000"/>
      <w:bookmarkEnd w:id="1476"/>
      <w:r>
        <w:rPr>
          <w:rFonts w:hint="cs"/>
          <w:rtl/>
          <w:lang w:eastAsia="he-IL"/>
        </w:rPr>
        <w:t xml:space="preserve">מסמכים לאימות אפוסטיל </w:t>
      </w:r>
      <w:r>
        <w:rPr>
          <w:rtl/>
          <w:lang w:eastAsia="he-IL"/>
        </w:rPr>
        <w:t>–</w:t>
      </w:r>
      <w:r>
        <w:rPr>
          <w:rFonts w:hint="cs"/>
          <w:rtl/>
          <w:lang w:eastAsia="he-IL"/>
        </w:rPr>
        <w:t xml:space="preserve"> כבר למדתי לקרוא את זה </w:t>
      </w:r>
      <w:r>
        <w:rPr>
          <w:rtl/>
          <w:lang w:eastAsia="he-IL"/>
        </w:rPr>
        <w:t>–</w:t>
      </w:r>
      <w:r>
        <w:rPr>
          <w:rFonts w:hint="cs"/>
          <w:rtl/>
          <w:lang w:eastAsia="he-IL"/>
        </w:rPr>
        <w:t xml:space="preserve"> </w:t>
      </w:r>
      <w:bookmarkStart w:id="1477" w:name="_ETM_Q4_400000"/>
      <w:bookmarkEnd w:id="1477"/>
      <w:r>
        <w:rPr>
          <w:rFonts w:hint="cs"/>
          <w:rtl/>
          <w:lang w:eastAsia="he-IL"/>
        </w:rPr>
        <w:t xml:space="preserve">דרך שליחים. ביטול האפשרות מחייב הגעה אישית לירושלים בשעות </w:t>
      </w:r>
      <w:bookmarkStart w:id="1478" w:name="_ETM_Q4_409000"/>
      <w:bookmarkEnd w:id="1478"/>
      <w:r>
        <w:rPr>
          <w:rFonts w:hint="cs"/>
          <w:rtl/>
          <w:lang w:eastAsia="he-IL"/>
        </w:rPr>
        <w:t>מצומצמות, מה שמכביד ומייקר את העלויות.</w:t>
      </w:r>
    </w:p>
    <w:p w14:paraId="50C0ED97" w14:textId="77777777" w:rsidR="003355B4" w:rsidRDefault="003355B4" w:rsidP="00A020C8">
      <w:pPr>
        <w:rPr>
          <w:rtl/>
          <w:lang w:eastAsia="he-IL"/>
        </w:rPr>
      </w:pPr>
    </w:p>
    <w:p w14:paraId="146794E5" w14:textId="77777777" w:rsidR="003355B4" w:rsidRDefault="003355B4" w:rsidP="00A020C8">
      <w:pPr>
        <w:rPr>
          <w:rtl/>
          <w:lang w:eastAsia="he-IL"/>
        </w:rPr>
      </w:pPr>
      <w:r>
        <w:rPr>
          <w:rFonts w:hint="cs"/>
          <w:rtl/>
          <w:lang w:eastAsia="he-IL"/>
        </w:rPr>
        <w:t xml:space="preserve">ברצוני לשאול, גברתי </w:t>
      </w:r>
      <w:bookmarkStart w:id="1479" w:name="_ETM_Q4_408000"/>
      <w:bookmarkEnd w:id="1479"/>
      <w:r>
        <w:rPr>
          <w:rFonts w:hint="cs"/>
          <w:rtl/>
          <w:lang w:eastAsia="he-IL"/>
        </w:rPr>
        <w:t>סגנית השר:</w:t>
      </w:r>
    </w:p>
    <w:p w14:paraId="64C7E344" w14:textId="77777777" w:rsidR="003355B4" w:rsidRDefault="003355B4" w:rsidP="00A020C8">
      <w:pPr>
        <w:rPr>
          <w:rtl/>
          <w:lang w:eastAsia="he-IL"/>
        </w:rPr>
      </w:pPr>
    </w:p>
    <w:p w14:paraId="63668BE1" w14:textId="77777777" w:rsidR="003355B4" w:rsidRDefault="003355B4" w:rsidP="00A020C8">
      <w:pPr>
        <w:rPr>
          <w:rtl/>
          <w:lang w:eastAsia="he-IL"/>
        </w:rPr>
      </w:pPr>
      <w:bookmarkStart w:id="1480" w:name="_ETM_Q4_411000"/>
      <w:bookmarkEnd w:id="1480"/>
      <w:r>
        <w:rPr>
          <w:rFonts w:hint="cs"/>
          <w:rtl/>
          <w:lang w:eastAsia="he-IL"/>
        </w:rPr>
        <w:t xml:space="preserve">1. מדוע משרד החוץ ביטל את האפשרות להגיש מסמכים </w:t>
      </w:r>
      <w:bookmarkStart w:id="1481" w:name="_ETM_Q4_419000"/>
      <w:bookmarkEnd w:id="1481"/>
      <w:r>
        <w:rPr>
          <w:rFonts w:hint="cs"/>
          <w:rtl/>
          <w:lang w:eastAsia="he-IL"/>
        </w:rPr>
        <w:t xml:space="preserve">לאימות אפוסטיל באמצעות </w:t>
      </w:r>
      <w:r w:rsidRPr="00395903">
        <w:rPr>
          <w:rtl/>
          <w:lang w:eastAsia="he-IL"/>
        </w:rPr>
        <w:t>שליחים</w:t>
      </w:r>
      <w:r>
        <w:rPr>
          <w:rFonts w:hint="cs"/>
          <w:rtl/>
          <w:lang w:eastAsia="he-IL"/>
        </w:rPr>
        <w:t>, וכיצד</w:t>
      </w:r>
      <w:r w:rsidRPr="00395903">
        <w:rPr>
          <w:rtl/>
          <w:lang w:eastAsia="he-IL"/>
        </w:rPr>
        <w:t xml:space="preserve"> </w:t>
      </w:r>
      <w:r>
        <w:rPr>
          <w:rFonts w:hint="cs"/>
          <w:rtl/>
          <w:lang w:eastAsia="he-IL"/>
        </w:rPr>
        <w:t>ב</w:t>
      </w:r>
      <w:r w:rsidRPr="00395903">
        <w:rPr>
          <w:rtl/>
          <w:lang w:eastAsia="he-IL"/>
        </w:rPr>
        <w:t xml:space="preserve">כוונתו להקל על </w:t>
      </w:r>
      <w:r>
        <w:rPr>
          <w:rFonts w:hint="cs"/>
          <w:rtl/>
          <w:lang w:eastAsia="he-IL"/>
        </w:rPr>
        <w:t>ה</w:t>
      </w:r>
      <w:r w:rsidRPr="00395903">
        <w:rPr>
          <w:rtl/>
          <w:lang w:eastAsia="he-IL"/>
        </w:rPr>
        <w:t>אזרחים שנפגעו מהשינוי</w:t>
      </w:r>
      <w:r>
        <w:rPr>
          <w:rFonts w:hint="cs"/>
          <w:rtl/>
          <w:lang w:eastAsia="he-IL"/>
        </w:rPr>
        <w:t>?</w:t>
      </w:r>
    </w:p>
    <w:p w14:paraId="70113151" w14:textId="77777777" w:rsidR="003355B4" w:rsidRDefault="003355B4" w:rsidP="00A020C8">
      <w:pPr>
        <w:rPr>
          <w:rtl/>
          <w:lang w:eastAsia="he-IL"/>
        </w:rPr>
      </w:pPr>
    </w:p>
    <w:p w14:paraId="5E9DF6EC" w14:textId="77777777" w:rsidR="003355B4" w:rsidRDefault="003355B4" w:rsidP="00A020C8">
      <w:pPr>
        <w:rPr>
          <w:rtl/>
          <w:lang w:eastAsia="he-IL"/>
        </w:rPr>
      </w:pPr>
      <w:bookmarkStart w:id="1482" w:name="_ETM_Q4_425000"/>
      <w:bookmarkEnd w:id="1482"/>
      <w:r>
        <w:rPr>
          <w:rFonts w:hint="cs"/>
          <w:rtl/>
          <w:lang w:eastAsia="he-IL"/>
        </w:rPr>
        <w:t xml:space="preserve">2. </w:t>
      </w:r>
      <w:r w:rsidRPr="00395903">
        <w:rPr>
          <w:rtl/>
          <w:lang w:eastAsia="he-IL"/>
        </w:rPr>
        <w:t xml:space="preserve">מדוע שעות קבלת </w:t>
      </w:r>
      <w:r>
        <w:rPr>
          <w:rFonts w:hint="cs"/>
          <w:rtl/>
          <w:lang w:eastAsia="he-IL"/>
        </w:rPr>
        <w:t>ה</w:t>
      </w:r>
      <w:r w:rsidRPr="00395903">
        <w:rPr>
          <w:rtl/>
          <w:lang w:eastAsia="he-IL"/>
        </w:rPr>
        <w:t>קהל מצומצמות מאוד</w:t>
      </w:r>
      <w:r>
        <w:rPr>
          <w:rFonts w:hint="cs"/>
          <w:rtl/>
          <w:lang w:eastAsia="he-IL"/>
        </w:rPr>
        <w:t>?</w:t>
      </w:r>
    </w:p>
    <w:p w14:paraId="6D16975F" w14:textId="77777777" w:rsidR="003355B4" w:rsidRDefault="003355B4" w:rsidP="00A020C8">
      <w:pPr>
        <w:rPr>
          <w:rtl/>
          <w:lang w:eastAsia="he-IL"/>
        </w:rPr>
      </w:pPr>
      <w:bookmarkStart w:id="1483" w:name="_ETM_Q4_426000"/>
      <w:bookmarkEnd w:id="1483"/>
    </w:p>
    <w:p w14:paraId="16B9F6F9" w14:textId="77777777" w:rsidR="003355B4" w:rsidRDefault="003355B4" w:rsidP="00A020C8">
      <w:pPr>
        <w:pStyle w:val="af7"/>
        <w:keepNext/>
        <w:rPr>
          <w:rtl/>
        </w:rPr>
      </w:pPr>
      <w:bookmarkStart w:id="1484" w:name="ET_yor_6423_38"/>
      <w:r w:rsidRPr="00395903">
        <w:rPr>
          <w:rStyle w:val="TagStyle"/>
          <w:rtl/>
        </w:rPr>
        <w:t xml:space="preserve"> &lt;&lt; יור &gt;&gt; </w:t>
      </w:r>
      <w:r>
        <w:rPr>
          <w:rtl/>
        </w:rPr>
        <w:t>היו"ר אמיר אוחנה:</w:t>
      </w:r>
      <w:r w:rsidRPr="00395903">
        <w:rPr>
          <w:rStyle w:val="TagStyle"/>
          <w:rtl/>
        </w:rPr>
        <w:t xml:space="preserve"> &lt;&lt; יור &gt;&gt;</w:t>
      </w:r>
      <w:r>
        <w:rPr>
          <w:rtl/>
        </w:rPr>
        <w:t xml:space="preserve">   </w:t>
      </w:r>
      <w:bookmarkEnd w:id="1484"/>
    </w:p>
    <w:p w14:paraId="774471D1" w14:textId="77777777" w:rsidR="003355B4" w:rsidRDefault="003355B4" w:rsidP="00A020C8">
      <w:pPr>
        <w:pStyle w:val="KeepWithNext"/>
        <w:rPr>
          <w:rtl/>
          <w:lang w:eastAsia="he-IL"/>
        </w:rPr>
      </w:pPr>
    </w:p>
    <w:p w14:paraId="17CF4415" w14:textId="77777777" w:rsidR="003355B4" w:rsidRDefault="003355B4" w:rsidP="00A020C8">
      <w:pPr>
        <w:rPr>
          <w:rtl/>
          <w:lang w:eastAsia="he-IL"/>
        </w:rPr>
      </w:pPr>
      <w:bookmarkStart w:id="1485" w:name="_ETM_Q4_427000"/>
      <w:bookmarkEnd w:id="1485"/>
      <w:r>
        <w:rPr>
          <w:rFonts w:hint="cs"/>
          <w:rtl/>
          <w:lang w:eastAsia="he-IL"/>
        </w:rPr>
        <w:t>תודה רבה.</w:t>
      </w:r>
    </w:p>
    <w:p w14:paraId="05739580" w14:textId="77777777" w:rsidR="003355B4" w:rsidRDefault="003355B4" w:rsidP="00A020C8">
      <w:pPr>
        <w:rPr>
          <w:rtl/>
          <w:lang w:eastAsia="he-IL"/>
        </w:rPr>
      </w:pPr>
      <w:bookmarkStart w:id="1486" w:name="_ETM_Q4_430000"/>
      <w:bookmarkEnd w:id="1486"/>
    </w:p>
    <w:p w14:paraId="3E3B07FF" w14:textId="77777777" w:rsidR="003355B4" w:rsidRDefault="003355B4" w:rsidP="00D44A58">
      <w:pPr>
        <w:pStyle w:val="a4"/>
        <w:rPr>
          <w:rtl/>
        </w:rPr>
      </w:pPr>
      <w:bookmarkStart w:id="1487" w:name="_ETM_Q4_429000"/>
      <w:bookmarkStart w:id="1488" w:name="ET_speaker_6643_661"/>
      <w:bookmarkEnd w:id="1487"/>
      <w:r w:rsidRPr="00D44A58">
        <w:rPr>
          <w:rStyle w:val="TagStyle"/>
          <w:rtl/>
        </w:rPr>
        <w:t xml:space="preserve"> &lt;&lt; דובר &gt;&gt;</w:t>
      </w:r>
      <w:r w:rsidRPr="00F11BDB">
        <w:rPr>
          <w:rStyle w:val="TagStyle"/>
          <w:rtl/>
        </w:rPr>
        <w:t xml:space="preserve"> </w:t>
      </w:r>
      <w:bookmarkStart w:id="1489" w:name="_Toc199962191"/>
      <w:bookmarkStart w:id="1490" w:name="_Toc199962248"/>
      <w:bookmarkStart w:id="1491" w:name="_Toc199964426"/>
      <w:bookmarkStart w:id="1492" w:name="_Toc199966935"/>
      <w:bookmarkStart w:id="1493" w:name="_Toc199967140"/>
      <w:bookmarkStart w:id="1494" w:name="_Toc199967435"/>
      <w:r>
        <w:rPr>
          <w:rtl/>
        </w:rPr>
        <w:t>סגנית שר החוץ שרן מרים השכל:</w:t>
      </w:r>
      <w:bookmarkEnd w:id="1489"/>
      <w:bookmarkEnd w:id="1490"/>
      <w:bookmarkEnd w:id="1491"/>
      <w:bookmarkEnd w:id="1492"/>
      <w:bookmarkEnd w:id="1493"/>
      <w:bookmarkEnd w:id="1494"/>
      <w:r w:rsidRPr="00F11BDB">
        <w:rPr>
          <w:rStyle w:val="TagStyle"/>
          <w:rtl/>
        </w:rPr>
        <w:t xml:space="preserve"> </w:t>
      </w:r>
      <w:r w:rsidRPr="00D44A58">
        <w:rPr>
          <w:rStyle w:val="TagStyle"/>
          <w:rtl/>
        </w:rPr>
        <w:t>&lt;&lt; דובר &gt;&gt;</w:t>
      </w:r>
      <w:bookmarkEnd w:id="1488"/>
      <w:r w:rsidRPr="00D44A58">
        <w:rPr>
          <w:rStyle w:val="TagStyle"/>
          <w:rtl/>
        </w:rPr>
        <w:t xml:space="preserve"> </w:t>
      </w:r>
      <w:r>
        <w:rPr>
          <w:rtl/>
        </w:rPr>
        <w:t xml:space="preserve">   </w:t>
      </w:r>
    </w:p>
    <w:p w14:paraId="79AE99D3" w14:textId="77777777" w:rsidR="003355B4" w:rsidRDefault="003355B4" w:rsidP="00A020C8">
      <w:pPr>
        <w:rPr>
          <w:rtl/>
          <w:lang w:eastAsia="he-IL"/>
        </w:rPr>
      </w:pPr>
    </w:p>
    <w:p w14:paraId="3A502BD7" w14:textId="77777777" w:rsidR="003355B4" w:rsidRDefault="003355B4" w:rsidP="00A020C8">
      <w:pPr>
        <w:rPr>
          <w:rtl/>
          <w:lang w:eastAsia="he-IL"/>
        </w:rPr>
      </w:pPr>
      <w:bookmarkStart w:id="1495" w:name="_ETM_Q4_431000"/>
      <w:bookmarkEnd w:id="1495"/>
      <w:r>
        <w:rPr>
          <w:rFonts w:hint="cs"/>
          <w:rtl/>
          <w:lang w:eastAsia="he-IL"/>
        </w:rPr>
        <w:t xml:space="preserve">אני </w:t>
      </w:r>
      <w:bookmarkStart w:id="1496" w:name="_ETM_Q4_423000"/>
      <w:bookmarkEnd w:id="1496"/>
      <w:r w:rsidRPr="00395903">
        <w:rPr>
          <w:rtl/>
          <w:lang w:eastAsia="he-IL"/>
        </w:rPr>
        <w:t>אקרא את התשובה של משרד החוץ</w:t>
      </w:r>
      <w:r>
        <w:rPr>
          <w:rFonts w:hint="cs"/>
          <w:rtl/>
          <w:lang w:eastAsia="he-IL"/>
        </w:rPr>
        <w:t>,</w:t>
      </w:r>
      <w:r w:rsidRPr="00395903">
        <w:rPr>
          <w:rtl/>
          <w:lang w:eastAsia="he-IL"/>
        </w:rPr>
        <w:t xml:space="preserve"> ואני </w:t>
      </w:r>
      <w:r>
        <w:rPr>
          <w:rFonts w:hint="cs"/>
          <w:rtl/>
          <w:lang w:eastAsia="he-IL"/>
        </w:rPr>
        <w:t xml:space="preserve">אוסיף </w:t>
      </w:r>
      <w:r w:rsidRPr="00395903">
        <w:rPr>
          <w:rtl/>
          <w:lang w:eastAsia="he-IL"/>
        </w:rPr>
        <w:t>גם כמה מילים לאחר מכן</w:t>
      </w:r>
      <w:r>
        <w:rPr>
          <w:rFonts w:hint="cs"/>
          <w:rtl/>
          <w:lang w:eastAsia="he-IL"/>
        </w:rPr>
        <w:t>. אחד</w:t>
      </w:r>
      <w:r w:rsidRPr="00395903">
        <w:rPr>
          <w:rtl/>
          <w:lang w:eastAsia="he-IL"/>
        </w:rPr>
        <w:t xml:space="preserve"> האתגרים הגדולים ביותר בשנ</w:t>
      </w:r>
      <w:r>
        <w:rPr>
          <w:rFonts w:hint="cs"/>
          <w:rtl/>
          <w:lang w:eastAsia="he-IL"/>
        </w:rPr>
        <w:t>ים</w:t>
      </w:r>
      <w:r w:rsidRPr="00395903">
        <w:rPr>
          <w:rtl/>
          <w:lang w:eastAsia="he-IL"/>
        </w:rPr>
        <w:t xml:space="preserve"> 2020 עד 2024 </w:t>
      </w:r>
      <w:r>
        <w:rPr>
          <w:rFonts w:hint="cs"/>
          <w:rtl/>
          <w:lang w:eastAsia="he-IL"/>
        </w:rPr>
        <w:t>ש</w:t>
      </w:r>
      <w:r w:rsidRPr="00395903">
        <w:rPr>
          <w:rtl/>
          <w:lang w:eastAsia="he-IL"/>
        </w:rPr>
        <w:t xml:space="preserve">עימם נאלץ משרד החוץ להתמודד במתן שירות </w:t>
      </w:r>
      <w:r>
        <w:rPr>
          <w:rFonts w:hint="cs"/>
          <w:rtl/>
          <w:lang w:eastAsia="he-IL"/>
        </w:rPr>
        <w:t xml:space="preserve">אפוסטיל </w:t>
      </w:r>
      <w:bookmarkStart w:id="1497" w:name="_ETM_Q4_446000"/>
      <w:bookmarkEnd w:id="1497"/>
      <w:r w:rsidRPr="00395903">
        <w:rPr>
          <w:rtl/>
          <w:lang w:eastAsia="he-IL"/>
        </w:rPr>
        <w:t xml:space="preserve">לקהל הרחב היה תפיסת תורים ממוחשבת באופן נרחב </w:t>
      </w:r>
      <w:r>
        <w:rPr>
          <w:rFonts w:hint="cs"/>
          <w:rtl/>
          <w:lang w:eastAsia="he-IL"/>
        </w:rPr>
        <w:t xml:space="preserve">על ידי </w:t>
      </w:r>
      <w:r w:rsidRPr="00395903">
        <w:rPr>
          <w:rtl/>
          <w:lang w:eastAsia="he-IL"/>
        </w:rPr>
        <w:t>שליחים</w:t>
      </w:r>
      <w:r>
        <w:rPr>
          <w:rFonts w:hint="cs"/>
          <w:rtl/>
          <w:lang w:eastAsia="he-IL"/>
        </w:rPr>
        <w:t>.</w:t>
      </w:r>
      <w:r w:rsidRPr="00395903">
        <w:rPr>
          <w:rtl/>
          <w:lang w:eastAsia="he-IL"/>
        </w:rPr>
        <w:t xml:space="preserve"> הצורה הזו בעצם חסמה את היכולת של אזרחים פרטיים לקבוע תור</w:t>
      </w:r>
      <w:r>
        <w:rPr>
          <w:rFonts w:hint="cs"/>
          <w:rtl/>
          <w:lang w:eastAsia="he-IL"/>
        </w:rPr>
        <w:t>.</w:t>
      </w:r>
      <w:r w:rsidRPr="00395903">
        <w:rPr>
          <w:rtl/>
          <w:lang w:eastAsia="he-IL"/>
        </w:rPr>
        <w:t xml:space="preserve"> בפועל נוצר מצב </w:t>
      </w:r>
      <w:r>
        <w:rPr>
          <w:rFonts w:hint="cs"/>
          <w:rtl/>
          <w:lang w:eastAsia="he-IL"/>
        </w:rPr>
        <w:t xml:space="preserve">שעבור </w:t>
      </w:r>
      <w:r w:rsidRPr="00395903">
        <w:rPr>
          <w:rtl/>
          <w:lang w:eastAsia="he-IL"/>
        </w:rPr>
        <w:t>שירות שהיום עולה 40 שקלים נדרשו אזרחים רבים לשלם סכומים גבוהים לצורך קבלת שירות אימות מסמכים</w:t>
      </w:r>
      <w:r>
        <w:rPr>
          <w:rFonts w:hint="cs"/>
          <w:rtl/>
          <w:lang w:eastAsia="he-IL"/>
        </w:rPr>
        <w:t>,</w:t>
      </w:r>
      <w:r w:rsidRPr="00395903">
        <w:rPr>
          <w:rtl/>
          <w:lang w:eastAsia="he-IL"/>
        </w:rPr>
        <w:t xml:space="preserve"> לעיתים מעל </w:t>
      </w:r>
      <w:r>
        <w:rPr>
          <w:rFonts w:hint="cs"/>
          <w:rtl/>
          <w:lang w:eastAsia="he-IL"/>
        </w:rPr>
        <w:t>ל-</w:t>
      </w:r>
      <w:r w:rsidRPr="00395903">
        <w:rPr>
          <w:rtl/>
          <w:lang w:eastAsia="he-IL"/>
        </w:rPr>
        <w:t>1</w:t>
      </w:r>
      <w:r>
        <w:rPr>
          <w:rFonts w:hint="cs"/>
          <w:rtl/>
          <w:lang w:eastAsia="he-IL"/>
        </w:rPr>
        <w:t>,</w:t>
      </w:r>
      <w:r w:rsidRPr="00395903">
        <w:rPr>
          <w:rtl/>
          <w:lang w:eastAsia="he-IL"/>
        </w:rPr>
        <w:t>000 שקל</w:t>
      </w:r>
      <w:r>
        <w:rPr>
          <w:rFonts w:hint="cs"/>
          <w:rtl/>
          <w:lang w:eastAsia="he-IL"/>
        </w:rPr>
        <w:t>.</w:t>
      </w:r>
    </w:p>
    <w:p w14:paraId="30AE9812" w14:textId="77777777" w:rsidR="003355B4" w:rsidRDefault="003355B4" w:rsidP="00A020C8">
      <w:pPr>
        <w:rPr>
          <w:rtl/>
          <w:lang w:eastAsia="he-IL"/>
        </w:rPr>
      </w:pPr>
    </w:p>
    <w:p w14:paraId="350CB086" w14:textId="77777777" w:rsidR="003355B4" w:rsidRDefault="003355B4" w:rsidP="00A020C8">
      <w:pPr>
        <w:rPr>
          <w:rtl/>
          <w:lang w:eastAsia="he-IL"/>
        </w:rPr>
      </w:pPr>
      <w:bookmarkStart w:id="1498" w:name="_ETM_Q4_471000"/>
      <w:bookmarkEnd w:id="1498"/>
      <w:r w:rsidRPr="00395903">
        <w:rPr>
          <w:rtl/>
          <w:lang w:eastAsia="he-IL"/>
        </w:rPr>
        <w:t>בשנה שעברה</w:t>
      </w:r>
      <w:r>
        <w:rPr>
          <w:rFonts w:hint="cs"/>
          <w:rtl/>
          <w:lang w:eastAsia="he-IL"/>
        </w:rPr>
        <w:t>,</w:t>
      </w:r>
      <w:r w:rsidRPr="00395903">
        <w:rPr>
          <w:rtl/>
          <w:lang w:eastAsia="he-IL"/>
        </w:rPr>
        <w:t xml:space="preserve"> לאחר מספר דיונים בראשות מנכ"ל המשרד</w:t>
      </w:r>
      <w:r>
        <w:rPr>
          <w:rFonts w:hint="cs"/>
          <w:rtl/>
          <w:lang w:eastAsia="he-IL"/>
        </w:rPr>
        <w:t>,</w:t>
      </w:r>
      <w:r w:rsidRPr="00395903">
        <w:rPr>
          <w:rtl/>
          <w:lang w:eastAsia="he-IL"/>
        </w:rPr>
        <w:t xml:space="preserve"> הוחלט לבטל את התורים הממוחשבים ולאפשר לכל אזרח </w:t>
      </w:r>
      <w:r>
        <w:rPr>
          <w:rFonts w:hint="cs"/>
          <w:rtl/>
          <w:lang w:eastAsia="he-IL"/>
        </w:rPr>
        <w:t xml:space="preserve">להגיע ולקבל שירות </w:t>
      </w:r>
      <w:r w:rsidRPr="00395903">
        <w:rPr>
          <w:rtl/>
          <w:lang w:eastAsia="he-IL"/>
        </w:rPr>
        <w:t xml:space="preserve">ללא תור </w:t>
      </w:r>
      <w:r>
        <w:rPr>
          <w:rFonts w:hint="cs"/>
          <w:rtl/>
          <w:lang w:eastAsia="he-IL"/>
        </w:rPr>
        <w:t xml:space="preserve">– </w:t>
      </w:r>
      <w:r w:rsidRPr="00395903">
        <w:rPr>
          <w:rtl/>
          <w:lang w:eastAsia="he-IL"/>
        </w:rPr>
        <w:t>זאת</w:t>
      </w:r>
      <w:r>
        <w:rPr>
          <w:rFonts w:hint="cs"/>
          <w:rtl/>
          <w:lang w:eastAsia="he-IL"/>
        </w:rPr>
        <w:t>,</w:t>
      </w:r>
      <w:r w:rsidRPr="00395903">
        <w:rPr>
          <w:rtl/>
          <w:lang w:eastAsia="he-IL"/>
        </w:rPr>
        <w:t xml:space="preserve"> למרות נ</w:t>
      </w:r>
      <w:r>
        <w:rPr>
          <w:rFonts w:hint="cs"/>
          <w:rtl/>
          <w:lang w:eastAsia="he-IL"/>
        </w:rPr>
        <w:t>י</w:t>
      </w:r>
      <w:r w:rsidRPr="00395903">
        <w:rPr>
          <w:rtl/>
          <w:lang w:eastAsia="he-IL"/>
        </w:rPr>
        <w:t>סיונות של מספר גורמים למנוע את זה</w:t>
      </w:r>
      <w:r>
        <w:rPr>
          <w:rFonts w:hint="cs"/>
          <w:rtl/>
          <w:lang w:eastAsia="he-IL"/>
        </w:rPr>
        <w:t>.</w:t>
      </w:r>
      <w:r w:rsidRPr="00395903">
        <w:rPr>
          <w:rtl/>
          <w:lang w:eastAsia="he-IL"/>
        </w:rPr>
        <w:t xml:space="preserve"> משכך החליט משרד החוץ על מתן שירותי אימות מסמכים נרחב יחסית</w:t>
      </w:r>
      <w:r>
        <w:rPr>
          <w:rFonts w:hint="cs"/>
          <w:rtl/>
          <w:lang w:eastAsia="he-IL"/>
        </w:rPr>
        <w:t>,</w:t>
      </w:r>
      <w:r w:rsidRPr="00395903">
        <w:rPr>
          <w:rtl/>
          <w:lang w:eastAsia="he-IL"/>
        </w:rPr>
        <w:t xml:space="preserve"> מספר פעמים בשבוע</w:t>
      </w:r>
      <w:r>
        <w:rPr>
          <w:rFonts w:hint="cs"/>
          <w:rtl/>
          <w:lang w:eastAsia="he-IL"/>
        </w:rPr>
        <w:t>,</w:t>
      </w:r>
      <w:r w:rsidRPr="00395903">
        <w:rPr>
          <w:rtl/>
          <w:lang w:eastAsia="he-IL"/>
        </w:rPr>
        <w:t xml:space="preserve"> וזאת על מנת </w:t>
      </w:r>
      <w:r>
        <w:rPr>
          <w:rFonts w:hint="cs"/>
          <w:rtl/>
          <w:lang w:eastAsia="he-IL"/>
        </w:rPr>
        <w:t xml:space="preserve">להיטיב </w:t>
      </w:r>
      <w:r w:rsidRPr="00395903">
        <w:rPr>
          <w:rtl/>
          <w:lang w:eastAsia="he-IL"/>
        </w:rPr>
        <w:t xml:space="preserve">ולאפשר לכל מי שמבקש לקבל שירות </w:t>
      </w:r>
      <w:r>
        <w:rPr>
          <w:rFonts w:hint="cs"/>
          <w:rtl/>
          <w:lang w:eastAsia="he-IL"/>
        </w:rPr>
        <w:t xml:space="preserve">אפוסטיל </w:t>
      </w:r>
      <w:r w:rsidRPr="00395903">
        <w:rPr>
          <w:rtl/>
          <w:lang w:eastAsia="he-IL"/>
        </w:rPr>
        <w:t>להגיע ללא קביעת תור לקבלת השירות בזמן קבלת הקהל</w:t>
      </w:r>
      <w:r>
        <w:rPr>
          <w:rFonts w:hint="cs"/>
          <w:rtl/>
          <w:lang w:eastAsia="he-IL"/>
        </w:rPr>
        <w:t>.</w:t>
      </w:r>
      <w:bookmarkStart w:id="1499" w:name="_ETM_Q4_506000"/>
      <w:bookmarkEnd w:id="1499"/>
      <w:r>
        <w:rPr>
          <w:rFonts w:hint="cs"/>
          <w:rtl/>
          <w:lang w:eastAsia="he-IL"/>
        </w:rPr>
        <w:t xml:space="preserve"> </w:t>
      </w:r>
      <w:r w:rsidRPr="00395903">
        <w:rPr>
          <w:rtl/>
          <w:lang w:eastAsia="he-IL"/>
        </w:rPr>
        <w:t>ההחלטה הזו הייתה החלטה אמיצה</w:t>
      </w:r>
      <w:r>
        <w:rPr>
          <w:rFonts w:hint="cs"/>
          <w:rtl/>
          <w:lang w:eastAsia="he-IL"/>
        </w:rPr>
        <w:t>. היא נתקבלה</w:t>
      </w:r>
      <w:r w:rsidRPr="00395903">
        <w:rPr>
          <w:rtl/>
          <w:lang w:eastAsia="he-IL"/>
        </w:rPr>
        <w:t xml:space="preserve"> </w:t>
      </w:r>
      <w:r w:rsidRPr="00395903">
        <w:rPr>
          <w:rtl/>
          <w:lang w:eastAsia="he-IL"/>
        </w:rPr>
        <w:lastRenderedPageBreak/>
        <w:t xml:space="preserve">למרות שלא ניתן היה להעריך את מספר מבקשי </w:t>
      </w:r>
      <w:r>
        <w:rPr>
          <w:rFonts w:hint="cs"/>
          <w:rtl/>
          <w:lang w:eastAsia="he-IL"/>
        </w:rPr>
        <w:t>ה</w:t>
      </w:r>
      <w:r w:rsidRPr="00395903">
        <w:rPr>
          <w:rtl/>
          <w:lang w:eastAsia="he-IL"/>
        </w:rPr>
        <w:t>שירות</w:t>
      </w:r>
      <w:r>
        <w:rPr>
          <w:rFonts w:hint="cs"/>
          <w:rtl/>
          <w:lang w:eastAsia="he-IL"/>
        </w:rPr>
        <w:t>,</w:t>
      </w:r>
      <w:r w:rsidRPr="00395903">
        <w:rPr>
          <w:rtl/>
          <w:lang w:eastAsia="he-IL"/>
        </w:rPr>
        <w:t xml:space="preserve"> תוך גיוס כלל עובדי האגף לטובת מחלקת </w:t>
      </w:r>
      <w:r>
        <w:rPr>
          <w:rFonts w:hint="cs"/>
          <w:rtl/>
          <w:lang w:eastAsia="he-IL"/>
        </w:rPr>
        <w:t xml:space="preserve">האפוסטיל </w:t>
      </w:r>
      <w:r w:rsidRPr="00395903">
        <w:rPr>
          <w:rtl/>
          <w:lang w:eastAsia="he-IL"/>
        </w:rPr>
        <w:t xml:space="preserve">גם על </w:t>
      </w:r>
      <w:r>
        <w:rPr>
          <w:rtl/>
          <w:lang w:eastAsia="he-IL"/>
        </w:rPr>
        <w:t xml:space="preserve">חשבון שירותים אחרים </w:t>
      </w:r>
      <w:r>
        <w:rPr>
          <w:rFonts w:hint="cs"/>
          <w:rtl/>
          <w:lang w:eastAsia="he-IL"/>
        </w:rPr>
        <w:t>ש</w:t>
      </w:r>
      <w:r>
        <w:rPr>
          <w:rtl/>
          <w:lang w:eastAsia="he-IL"/>
        </w:rPr>
        <w:t>אותם מעניק</w:t>
      </w:r>
      <w:r>
        <w:rPr>
          <w:rFonts w:hint="cs"/>
          <w:rtl/>
          <w:lang w:eastAsia="he-IL"/>
        </w:rPr>
        <w:t xml:space="preserve"> ה</w:t>
      </w:r>
      <w:r w:rsidRPr="00395903">
        <w:rPr>
          <w:rtl/>
          <w:lang w:eastAsia="he-IL"/>
        </w:rPr>
        <w:t>אגף לאזרחים בחו"ל</w:t>
      </w:r>
      <w:r>
        <w:rPr>
          <w:rFonts w:hint="cs"/>
          <w:rtl/>
          <w:lang w:eastAsia="he-IL"/>
        </w:rPr>
        <w:t>.</w:t>
      </w:r>
    </w:p>
    <w:p w14:paraId="42DCD12E" w14:textId="77777777" w:rsidR="003355B4" w:rsidRDefault="003355B4" w:rsidP="00A020C8">
      <w:pPr>
        <w:rPr>
          <w:rtl/>
          <w:lang w:eastAsia="he-IL"/>
        </w:rPr>
      </w:pPr>
    </w:p>
    <w:p w14:paraId="2C51BD03" w14:textId="77777777" w:rsidR="003355B4" w:rsidRDefault="003355B4" w:rsidP="00A020C8">
      <w:pPr>
        <w:rPr>
          <w:rtl/>
          <w:lang w:eastAsia="he-IL"/>
        </w:rPr>
      </w:pPr>
      <w:bookmarkStart w:id="1500" w:name="_ETM_Q4_525000"/>
      <w:bookmarkEnd w:id="1500"/>
      <w:r w:rsidRPr="00395903">
        <w:rPr>
          <w:rtl/>
          <w:lang w:eastAsia="he-IL"/>
        </w:rPr>
        <w:t xml:space="preserve">נכון להיום ניתן לקבל שירותי </w:t>
      </w:r>
      <w:r>
        <w:rPr>
          <w:rFonts w:hint="cs"/>
          <w:rtl/>
          <w:lang w:eastAsia="he-IL"/>
        </w:rPr>
        <w:t xml:space="preserve">אפוסטיל </w:t>
      </w:r>
      <w:r w:rsidRPr="00395903">
        <w:rPr>
          <w:rtl/>
          <w:lang w:eastAsia="he-IL"/>
        </w:rPr>
        <w:t>במתכונת הבאה</w:t>
      </w:r>
      <w:r>
        <w:rPr>
          <w:rFonts w:hint="cs"/>
          <w:rtl/>
          <w:lang w:eastAsia="he-IL"/>
        </w:rPr>
        <w:t>:</w:t>
      </w:r>
      <w:r w:rsidRPr="00395903">
        <w:rPr>
          <w:rtl/>
          <w:lang w:eastAsia="he-IL"/>
        </w:rPr>
        <w:t xml:space="preserve"> קבלת קהל בימים שני</w:t>
      </w:r>
      <w:r>
        <w:rPr>
          <w:rFonts w:hint="cs"/>
          <w:rtl/>
          <w:lang w:eastAsia="he-IL"/>
        </w:rPr>
        <w:t>,</w:t>
      </w:r>
      <w:r w:rsidRPr="00395903">
        <w:rPr>
          <w:rtl/>
          <w:lang w:eastAsia="he-IL"/>
        </w:rPr>
        <w:t xml:space="preserve"> שלישי וחמישי בין השעות </w:t>
      </w:r>
      <w:r>
        <w:rPr>
          <w:rFonts w:hint="cs"/>
          <w:rtl/>
          <w:lang w:eastAsia="he-IL"/>
        </w:rPr>
        <w:t>09:00 ל-12:30, ו</w:t>
      </w:r>
      <w:r w:rsidRPr="00395903">
        <w:rPr>
          <w:rtl/>
          <w:lang w:eastAsia="he-IL"/>
        </w:rPr>
        <w:t>בי</w:t>
      </w:r>
      <w:r>
        <w:rPr>
          <w:rFonts w:hint="cs"/>
          <w:rtl/>
          <w:lang w:eastAsia="he-IL"/>
        </w:rPr>
        <w:t>ום</w:t>
      </w:r>
      <w:r w:rsidRPr="00395903">
        <w:rPr>
          <w:rtl/>
          <w:lang w:eastAsia="he-IL"/>
        </w:rPr>
        <w:t xml:space="preserve"> רביעי </w:t>
      </w:r>
      <w:r>
        <w:rPr>
          <w:rFonts w:hint="cs"/>
          <w:rtl/>
          <w:lang w:eastAsia="he-IL"/>
        </w:rPr>
        <w:t xml:space="preserve">– </w:t>
      </w:r>
      <w:r w:rsidRPr="00395903">
        <w:rPr>
          <w:rtl/>
          <w:lang w:eastAsia="he-IL"/>
        </w:rPr>
        <w:t xml:space="preserve">בין השעות </w:t>
      </w:r>
      <w:r>
        <w:rPr>
          <w:rFonts w:hint="cs"/>
          <w:rtl/>
          <w:lang w:eastAsia="he-IL"/>
        </w:rPr>
        <w:t>09:00 ל-11:30;</w:t>
      </w:r>
      <w:r w:rsidRPr="00395903">
        <w:rPr>
          <w:rtl/>
          <w:lang w:eastAsia="he-IL"/>
        </w:rPr>
        <w:t xml:space="preserve"> הגשת מס</w:t>
      </w:r>
      <w:r>
        <w:rPr>
          <w:rFonts w:hint="cs"/>
          <w:rtl/>
          <w:lang w:eastAsia="he-IL"/>
        </w:rPr>
        <w:t>מ</w:t>
      </w:r>
      <w:r>
        <w:rPr>
          <w:rtl/>
          <w:lang w:eastAsia="he-IL"/>
        </w:rPr>
        <w:t>כים ל</w:t>
      </w:r>
      <w:r>
        <w:rPr>
          <w:rFonts w:hint="cs"/>
          <w:rtl/>
          <w:lang w:eastAsia="he-IL"/>
        </w:rPr>
        <w:t>א</w:t>
      </w:r>
      <w:r w:rsidRPr="00395903">
        <w:rPr>
          <w:rtl/>
          <w:lang w:eastAsia="he-IL"/>
        </w:rPr>
        <w:t xml:space="preserve">ימות באמצעות </w:t>
      </w:r>
      <w:r>
        <w:rPr>
          <w:rFonts w:hint="cs"/>
          <w:rtl/>
          <w:lang w:eastAsia="he-IL"/>
        </w:rPr>
        <w:t xml:space="preserve">עורכי דין </w:t>
      </w:r>
      <w:bookmarkStart w:id="1501" w:name="_ETM_Q4_543000"/>
      <w:bookmarkEnd w:id="1501"/>
      <w:r>
        <w:rPr>
          <w:rtl/>
          <w:lang w:eastAsia="he-IL"/>
        </w:rPr>
        <w:t>–</w:t>
      </w:r>
      <w:r>
        <w:rPr>
          <w:rFonts w:hint="cs"/>
          <w:rtl/>
          <w:lang w:eastAsia="he-IL"/>
        </w:rPr>
        <w:t xml:space="preserve"> הם </w:t>
      </w:r>
      <w:r w:rsidRPr="00395903">
        <w:rPr>
          <w:rtl/>
          <w:lang w:eastAsia="he-IL"/>
        </w:rPr>
        <w:t>גם יכולים לעשות את זה</w:t>
      </w:r>
      <w:r>
        <w:rPr>
          <w:rtl/>
          <w:lang w:eastAsia="he-IL"/>
        </w:rPr>
        <w:t xml:space="preserve"> </w:t>
      </w:r>
      <w:r>
        <w:rPr>
          <w:rFonts w:hint="cs"/>
          <w:rtl/>
          <w:lang w:eastAsia="he-IL"/>
        </w:rPr>
        <w:t>– ו</w:t>
      </w:r>
      <w:r>
        <w:rPr>
          <w:rtl/>
          <w:lang w:eastAsia="he-IL"/>
        </w:rPr>
        <w:t>שירות</w:t>
      </w:r>
      <w:r>
        <w:rPr>
          <w:rFonts w:hint="cs"/>
          <w:rtl/>
          <w:lang w:eastAsia="he-IL"/>
        </w:rPr>
        <w:t xml:space="preserve"> אימות</w:t>
      </w:r>
      <w:r w:rsidRPr="00395903">
        <w:rPr>
          <w:rtl/>
          <w:lang w:eastAsia="he-IL"/>
        </w:rPr>
        <w:t xml:space="preserve"> מסמכים באמצעות שליחים</w:t>
      </w:r>
      <w:r>
        <w:rPr>
          <w:rFonts w:hint="cs"/>
          <w:rtl/>
          <w:lang w:eastAsia="he-IL"/>
        </w:rPr>
        <w:t>,</w:t>
      </w:r>
      <w:r w:rsidRPr="00395903">
        <w:rPr>
          <w:rtl/>
          <w:lang w:eastAsia="he-IL"/>
        </w:rPr>
        <w:t xml:space="preserve"> אם זה מה שהם רוצים</w:t>
      </w:r>
      <w:r>
        <w:rPr>
          <w:rFonts w:hint="cs"/>
          <w:rtl/>
          <w:lang w:eastAsia="he-IL"/>
        </w:rPr>
        <w:t>,</w:t>
      </w:r>
      <w:r w:rsidRPr="00395903">
        <w:rPr>
          <w:rtl/>
          <w:lang w:eastAsia="he-IL"/>
        </w:rPr>
        <w:t xml:space="preserve"> פעיל מאז חודש אוקטובר 2024 באופן רציף</w:t>
      </w:r>
      <w:r>
        <w:rPr>
          <w:rFonts w:hint="cs"/>
          <w:rtl/>
          <w:lang w:eastAsia="he-IL"/>
        </w:rPr>
        <w:t>. הם</w:t>
      </w:r>
      <w:r w:rsidRPr="00395903">
        <w:rPr>
          <w:rtl/>
          <w:lang w:eastAsia="he-IL"/>
        </w:rPr>
        <w:t xml:space="preserve"> מפקידים </w:t>
      </w:r>
      <w:r>
        <w:rPr>
          <w:rFonts w:hint="cs"/>
          <w:rtl/>
          <w:lang w:eastAsia="he-IL"/>
        </w:rPr>
        <w:t>את ה</w:t>
      </w:r>
      <w:r w:rsidRPr="00395903">
        <w:rPr>
          <w:rtl/>
          <w:lang w:eastAsia="he-IL"/>
        </w:rPr>
        <w:t xml:space="preserve">מסמכים </w:t>
      </w:r>
      <w:r>
        <w:rPr>
          <w:rFonts w:hint="cs"/>
          <w:rtl/>
          <w:lang w:eastAsia="he-IL"/>
        </w:rPr>
        <w:t xml:space="preserve">על ידי </w:t>
      </w:r>
      <w:r w:rsidRPr="00395903">
        <w:rPr>
          <w:rtl/>
          <w:lang w:eastAsia="he-IL"/>
        </w:rPr>
        <w:t xml:space="preserve">שליחים לטובת </w:t>
      </w:r>
      <w:r>
        <w:rPr>
          <w:rFonts w:hint="cs"/>
          <w:rtl/>
          <w:lang w:eastAsia="he-IL"/>
        </w:rPr>
        <w:t xml:space="preserve">אימות אפוסטיל, </w:t>
      </w:r>
      <w:r w:rsidRPr="00395903">
        <w:rPr>
          <w:rtl/>
          <w:lang w:eastAsia="he-IL"/>
        </w:rPr>
        <w:t>וזה מתקיים בכל יום רביעי בין השעות</w:t>
      </w:r>
      <w:r>
        <w:rPr>
          <w:rFonts w:hint="cs"/>
          <w:rtl/>
          <w:lang w:eastAsia="he-IL"/>
        </w:rPr>
        <w:t xml:space="preserve"> </w:t>
      </w:r>
      <w:bookmarkStart w:id="1502" w:name="_ETM_Q4_563000"/>
      <w:bookmarkEnd w:id="1502"/>
      <w:r>
        <w:rPr>
          <w:rFonts w:hint="cs"/>
          <w:rtl/>
          <w:lang w:eastAsia="he-IL"/>
        </w:rPr>
        <w:t xml:space="preserve">14:00 ל-16:00. </w:t>
      </w:r>
    </w:p>
    <w:p w14:paraId="56CCD3C3" w14:textId="77777777" w:rsidR="003355B4" w:rsidRDefault="003355B4" w:rsidP="00A020C8">
      <w:pPr>
        <w:rPr>
          <w:rtl/>
          <w:lang w:eastAsia="he-IL"/>
        </w:rPr>
      </w:pPr>
    </w:p>
    <w:p w14:paraId="0AE4B81C" w14:textId="77777777" w:rsidR="003355B4" w:rsidRDefault="003355B4" w:rsidP="00A020C8">
      <w:pPr>
        <w:rPr>
          <w:rtl/>
          <w:lang w:eastAsia="he-IL"/>
        </w:rPr>
      </w:pPr>
      <w:bookmarkStart w:id="1503" w:name="_ETM_Q4_566000"/>
      <w:bookmarkEnd w:id="1503"/>
      <w:r w:rsidRPr="00395903">
        <w:rPr>
          <w:rtl/>
          <w:lang w:eastAsia="he-IL"/>
        </w:rPr>
        <w:t>עכשיו</w:t>
      </w:r>
      <w:r>
        <w:rPr>
          <w:rFonts w:hint="cs"/>
          <w:rtl/>
          <w:lang w:eastAsia="he-IL"/>
        </w:rPr>
        <w:t>, בממוצע</w:t>
      </w:r>
      <w:r w:rsidRPr="00395903">
        <w:rPr>
          <w:rtl/>
          <w:lang w:eastAsia="he-IL"/>
        </w:rPr>
        <w:t xml:space="preserve"> מגיעים כ-55 שליחים בימים האלו</w:t>
      </w:r>
      <w:r>
        <w:rPr>
          <w:rFonts w:hint="cs"/>
          <w:rtl/>
          <w:lang w:eastAsia="he-IL"/>
        </w:rPr>
        <w:t>.</w:t>
      </w:r>
      <w:r w:rsidRPr="00395903">
        <w:rPr>
          <w:rtl/>
          <w:lang w:eastAsia="he-IL"/>
        </w:rPr>
        <w:t xml:space="preserve"> בנוסף</w:t>
      </w:r>
      <w:r>
        <w:rPr>
          <w:rFonts w:hint="cs"/>
          <w:rtl/>
          <w:lang w:eastAsia="he-IL"/>
        </w:rPr>
        <w:t>,</w:t>
      </w:r>
      <w:r w:rsidRPr="00395903">
        <w:rPr>
          <w:rtl/>
          <w:lang w:eastAsia="he-IL"/>
        </w:rPr>
        <w:t xml:space="preserve"> שליחים</w:t>
      </w:r>
      <w:r>
        <w:rPr>
          <w:rFonts w:hint="cs"/>
          <w:rtl/>
          <w:lang w:eastAsia="he-IL"/>
        </w:rPr>
        <w:t>, עורכי דין,</w:t>
      </w:r>
      <w:r w:rsidRPr="00395903">
        <w:rPr>
          <w:rtl/>
          <w:lang w:eastAsia="he-IL"/>
        </w:rPr>
        <w:t xml:space="preserve"> חברות</w:t>
      </w:r>
      <w:r>
        <w:rPr>
          <w:rFonts w:hint="cs"/>
          <w:rtl/>
          <w:lang w:eastAsia="he-IL"/>
        </w:rPr>
        <w:t>,</w:t>
      </w:r>
      <w:r w:rsidRPr="00395903">
        <w:rPr>
          <w:rtl/>
          <w:lang w:eastAsia="he-IL"/>
        </w:rPr>
        <w:t xml:space="preserve"> אזרחים פרטיים מהארץ ומחו"ל יכולים לקבל ומקבלים בפועל שירות אימות מסמכים באמצעות הדואר לכל סוגיו</w:t>
      </w:r>
      <w:r>
        <w:rPr>
          <w:rFonts w:hint="cs"/>
          <w:rtl/>
          <w:lang w:eastAsia="he-IL"/>
        </w:rPr>
        <w:t>.</w:t>
      </w:r>
      <w:r w:rsidRPr="00395903">
        <w:rPr>
          <w:rtl/>
          <w:lang w:eastAsia="he-IL"/>
        </w:rPr>
        <w:t xml:space="preserve"> מרבית פעולות ה</w:t>
      </w:r>
      <w:r>
        <w:rPr>
          <w:rFonts w:hint="cs"/>
          <w:rtl/>
          <w:lang w:eastAsia="he-IL"/>
        </w:rPr>
        <w:t>א</w:t>
      </w:r>
      <w:r w:rsidRPr="00395903">
        <w:rPr>
          <w:rtl/>
          <w:lang w:eastAsia="he-IL"/>
        </w:rPr>
        <w:t>ימות מבוצעות במסמכים המגיעים בדואר מכל הסוגים</w:t>
      </w:r>
      <w:r>
        <w:rPr>
          <w:rFonts w:hint="cs"/>
          <w:rtl/>
          <w:lang w:eastAsia="he-IL"/>
        </w:rPr>
        <w:t xml:space="preserve">. </w:t>
      </w:r>
      <w:r w:rsidRPr="00395903">
        <w:rPr>
          <w:rtl/>
          <w:lang w:eastAsia="he-IL"/>
        </w:rPr>
        <w:t xml:space="preserve">סך כל הפעולות שהיו בשנת 2024 </w:t>
      </w:r>
      <w:r>
        <w:rPr>
          <w:rFonts w:hint="cs"/>
          <w:rtl/>
          <w:lang w:eastAsia="he-IL"/>
        </w:rPr>
        <w:t xml:space="preserve">– </w:t>
      </w:r>
      <w:r w:rsidRPr="00395903">
        <w:rPr>
          <w:rtl/>
          <w:lang w:eastAsia="he-IL"/>
        </w:rPr>
        <w:t>כ-330</w:t>
      </w:r>
      <w:r>
        <w:rPr>
          <w:rFonts w:hint="cs"/>
          <w:rtl/>
          <w:lang w:eastAsia="he-IL"/>
        </w:rPr>
        <w:t>,</w:t>
      </w:r>
      <w:r w:rsidRPr="00395903">
        <w:rPr>
          <w:rtl/>
          <w:lang w:eastAsia="he-IL"/>
        </w:rPr>
        <w:t>000 פעולות</w:t>
      </w:r>
      <w:r>
        <w:rPr>
          <w:rFonts w:hint="cs"/>
          <w:rtl/>
          <w:lang w:eastAsia="he-IL"/>
        </w:rPr>
        <w:t>.</w:t>
      </w:r>
    </w:p>
    <w:p w14:paraId="0377BC9A" w14:textId="77777777" w:rsidR="003355B4" w:rsidRDefault="003355B4" w:rsidP="00A020C8">
      <w:pPr>
        <w:rPr>
          <w:rtl/>
          <w:lang w:eastAsia="he-IL"/>
        </w:rPr>
      </w:pPr>
    </w:p>
    <w:p w14:paraId="238B1CCA" w14:textId="77777777" w:rsidR="003355B4" w:rsidRDefault="003355B4" w:rsidP="00A020C8">
      <w:pPr>
        <w:rPr>
          <w:rtl/>
          <w:lang w:eastAsia="he-IL"/>
        </w:rPr>
      </w:pPr>
      <w:bookmarkStart w:id="1504" w:name="_ETM_Q4_595000"/>
      <w:bookmarkEnd w:id="1504"/>
      <w:r>
        <w:rPr>
          <w:rFonts w:hint="cs"/>
          <w:rtl/>
          <w:lang w:eastAsia="he-IL"/>
        </w:rPr>
        <w:t xml:space="preserve">חשוב לציין כי </w:t>
      </w:r>
      <w:bookmarkStart w:id="1505" w:name="_ETM_Q4_593000"/>
      <w:bookmarkEnd w:id="1505"/>
      <w:r w:rsidRPr="00395903">
        <w:rPr>
          <w:rtl/>
          <w:lang w:eastAsia="he-IL"/>
        </w:rPr>
        <w:t>קיימות מגבלות אובייקטיביות שאליהן אנו נאלצים להתכנס</w:t>
      </w:r>
      <w:r>
        <w:rPr>
          <w:rFonts w:hint="cs"/>
          <w:rtl/>
          <w:lang w:eastAsia="he-IL"/>
        </w:rPr>
        <w:t>,</w:t>
      </w:r>
      <w:r w:rsidRPr="00395903">
        <w:rPr>
          <w:rtl/>
          <w:lang w:eastAsia="he-IL"/>
        </w:rPr>
        <w:t xml:space="preserve"> כגון מגבלת </w:t>
      </w:r>
      <w:r>
        <w:rPr>
          <w:rFonts w:hint="cs"/>
          <w:rtl/>
          <w:lang w:eastAsia="he-IL"/>
        </w:rPr>
        <w:t>כוח אדם, ש</w:t>
      </w:r>
      <w:r w:rsidRPr="00395903">
        <w:rPr>
          <w:rtl/>
          <w:lang w:eastAsia="he-IL"/>
        </w:rPr>
        <w:t>עליה התגברנו</w:t>
      </w:r>
      <w:r>
        <w:rPr>
          <w:rFonts w:hint="cs"/>
          <w:rtl/>
          <w:lang w:eastAsia="he-IL"/>
        </w:rPr>
        <w:t xml:space="preserve">, </w:t>
      </w:r>
      <w:r w:rsidRPr="00395903">
        <w:rPr>
          <w:rtl/>
          <w:lang w:eastAsia="he-IL"/>
        </w:rPr>
        <w:t>ועדיין נמצאים בשלבי גיוס נוספים</w:t>
      </w:r>
      <w:r>
        <w:rPr>
          <w:rFonts w:hint="cs"/>
          <w:rtl/>
          <w:lang w:eastAsia="he-IL"/>
        </w:rPr>
        <w:t>,</w:t>
      </w:r>
      <w:r w:rsidRPr="00395903">
        <w:rPr>
          <w:rtl/>
          <w:lang w:eastAsia="he-IL"/>
        </w:rPr>
        <w:t xml:space="preserve"> כמו גם גודל אולם הקבלה</w:t>
      </w:r>
      <w:r>
        <w:rPr>
          <w:rFonts w:hint="cs"/>
          <w:rtl/>
          <w:lang w:eastAsia="he-IL"/>
        </w:rPr>
        <w:t>,</w:t>
      </w:r>
      <w:r w:rsidRPr="00395903">
        <w:rPr>
          <w:rtl/>
          <w:lang w:eastAsia="he-IL"/>
        </w:rPr>
        <w:t xml:space="preserve"> המגביל את מספר הנוכחים בחדר בשל מגבלות בטיחות גם כן</w:t>
      </w:r>
      <w:r>
        <w:rPr>
          <w:rFonts w:hint="cs"/>
          <w:rtl/>
          <w:lang w:eastAsia="he-IL"/>
        </w:rPr>
        <w:t>.</w:t>
      </w:r>
      <w:r w:rsidRPr="00395903">
        <w:rPr>
          <w:rtl/>
          <w:lang w:eastAsia="he-IL"/>
        </w:rPr>
        <w:t xml:space="preserve"> נאלצנו </w:t>
      </w:r>
      <w:r>
        <w:rPr>
          <w:rFonts w:hint="cs"/>
          <w:rtl/>
          <w:lang w:eastAsia="he-IL"/>
        </w:rPr>
        <w:t xml:space="preserve">ואנו עדיין נאלצים </w:t>
      </w:r>
      <w:r w:rsidRPr="00395903">
        <w:rPr>
          <w:rtl/>
          <w:lang w:eastAsia="he-IL"/>
        </w:rPr>
        <w:t xml:space="preserve">להתמודד </w:t>
      </w:r>
      <w:r>
        <w:rPr>
          <w:rFonts w:hint="cs"/>
          <w:rtl/>
          <w:lang w:eastAsia="he-IL"/>
        </w:rPr>
        <w:t xml:space="preserve">עם </w:t>
      </w:r>
      <w:r w:rsidRPr="00395903">
        <w:rPr>
          <w:rtl/>
          <w:lang w:eastAsia="he-IL"/>
        </w:rPr>
        <w:t>מחסור בכוח אדם</w:t>
      </w:r>
      <w:r>
        <w:rPr>
          <w:rFonts w:hint="cs"/>
          <w:rtl/>
          <w:lang w:eastAsia="he-IL"/>
        </w:rPr>
        <w:t xml:space="preserve"> לאבטחה,</w:t>
      </w:r>
      <w:r w:rsidRPr="00395903">
        <w:rPr>
          <w:rtl/>
          <w:lang w:eastAsia="he-IL"/>
        </w:rPr>
        <w:t xml:space="preserve"> </w:t>
      </w:r>
      <w:r>
        <w:rPr>
          <w:rFonts w:hint="cs"/>
          <w:rtl/>
          <w:lang w:eastAsia="he-IL"/>
        </w:rPr>
        <w:t>ש</w:t>
      </w:r>
      <w:r>
        <w:rPr>
          <w:rtl/>
          <w:lang w:eastAsia="he-IL"/>
        </w:rPr>
        <w:t>חודשים רבים סבל</w:t>
      </w:r>
      <w:r w:rsidRPr="00395903">
        <w:rPr>
          <w:rtl/>
          <w:lang w:eastAsia="he-IL"/>
        </w:rPr>
        <w:t xml:space="preserve"> </w:t>
      </w:r>
      <w:r>
        <w:rPr>
          <w:rFonts w:hint="cs"/>
          <w:rtl/>
          <w:lang w:eastAsia="he-IL"/>
        </w:rPr>
        <w:t>מ</w:t>
      </w:r>
      <w:r w:rsidRPr="00395903">
        <w:rPr>
          <w:rtl/>
          <w:lang w:eastAsia="he-IL"/>
        </w:rPr>
        <w:t>מחסור בכוח אדם בשל גיוס מילואים אליו הם נדרשו</w:t>
      </w:r>
      <w:r>
        <w:rPr>
          <w:rFonts w:hint="cs"/>
          <w:rtl/>
          <w:lang w:eastAsia="he-IL"/>
        </w:rPr>
        <w:t>.</w:t>
      </w:r>
      <w:r w:rsidRPr="00395903">
        <w:rPr>
          <w:rtl/>
          <w:lang w:eastAsia="he-IL"/>
        </w:rPr>
        <w:t xml:space="preserve"> </w:t>
      </w:r>
    </w:p>
    <w:p w14:paraId="2ADC37BE" w14:textId="77777777" w:rsidR="003355B4" w:rsidRDefault="003355B4" w:rsidP="00A020C8">
      <w:pPr>
        <w:rPr>
          <w:rtl/>
          <w:lang w:eastAsia="he-IL"/>
        </w:rPr>
      </w:pPr>
    </w:p>
    <w:p w14:paraId="5D533D01" w14:textId="77777777" w:rsidR="003355B4" w:rsidRDefault="003355B4" w:rsidP="00A020C8">
      <w:pPr>
        <w:rPr>
          <w:rtl/>
          <w:lang w:eastAsia="he-IL"/>
        </w:rPr>
      </w:pPr>
      <w:bookmarkStart w:id="1506" w:name="_ETM_Q4_624000"/>
      <w:bookmarkEnd w:id="1506"/>
      <w:r w:rsidRPr="00395903">
        <w:rPr>
          <w:rtl/>
          <w:lang w:eastAsia="he-IL"/>
        </w:rPr>
        <w:t>חשוב לציין</w:t>
      </w:r>
      <w:r>
        <w:rPr>
          <w:rFonts w:hint="cs"/>
          <w:rtl/>
          <w:lang w:eastAsia="he-IL"/>
        </w:rPr>
        <w:t xml:space="preserve"> </w:t>
      </w:r>
      <w:r w:rsidRPr="00395903">
        <w:rPr>
          <w:rtl/>
          <w:lang w:eastAsia="he-IL"/>
        </w:rPr>
        <w:t>כי אנו נמצאים בעידן ש</w:t>
      </w:r>
      <w:r>
        <w:rPr>
          <w:rFonts w:hint="cs"/>
          <w:rtl/>
          <w:lang w:eastAsia="he-IL"/>
        </w:rPr>
        <w:t xml:space="preserve">בו </w:t>
      </w:r>
      <w:r w:rsidRPr="00395903">
        <w:rPr>
          <w:rtl/>
          <w:lang w:eastAsia="he-IL"/>
        </w:rPr>
        <w:t>אתרי משרד החוץ והקונסוליות</w:t>
      </w:r>
      <w:r>
        <w:rPr>
          <w:rFonts w:hint="cs"/>
          <w:rtl/>
          <w:lang w:eastAsia="he-IL"/>
        </w:rPr>
        <w:t xml:space="preserve"> </w:t>
      </w:r>
      <w:bookmarkStart w:id="1507" w:name="_ETM_Q4_627000"/>
      <w:bookmarkEnd w:id="1507"/>
      <w:r>
        <w:rPr>
          <w:rFonts w:hint="cs"/>
          <w:rtl/>
          <w:lang w:eastAsia="he-IL"/>
        </w:rPr>
        <w:t>ממוחשבים,</w:t>
      </w:r>
      <w:r w:rsidRPr="00395903">
        <w:rPr>
          <w:rtl/>
          <w:lang w:eastAsia="he-IL"/>
        </w:rPr>
        <w:t xml:space="preserve"> ולעיתים קרובות אנו מקפידים על עדכון האתרים בהתאמה</w:t>
      </w:r>
      <w:r>
        <w:rPr>
          <w:rFonts w:hint="cs"/>
          <w:rtl/>
          <w:lang w:eastAsia="he-IL"/>
        </w:rPr>
        <w:t>,</w:t>
      </w:r>
      <w:r w:rsidRPr="00395903">
        <w:rPr>
          <w:rtl/>
          <w:lang w:eastAsia="he-IL"/>
        </w:rPr>
        <w:t xml:space="preserve"> במיוחד בכל הקשור לזימון תורים</w:t>
      </w:r>
      <w:r>
        <w:rPr>
          <w:rFonts w:hint="cs"/>
          <w:rtl/>
          <w:lang w:eastAsia="he-IL"/>
        </w:rPr>
        <w:t>,</w:t>
      </w:r>
      <w:r w:rsidRPr="00395903">
        <w:rPr>
          <w:rtl/>
          <w:lang w:eastAsia="he-IL"/>
        </w:rPr>
        <w:t xml:space="preserve"> ובכלל זה פרטים המתייחסים למועדי הפתיחה והסגירה לקבלת קהל</w:t>
      </w:r>
      <w:r>
        <w:rPr>
          <w:rFonts w:hint="cs"/>
          <w:rtl/>
          <w:lang w:eastAsia="he-IL"/>
        </w:rPr>
        <w:t>.</w:t>
      </w:r>
    </w:p>
    <w:p w14:paraId="5D58260E" w14:textId="77777777" w:rsidR="003355B4" w:rsidRDefault="003355B4" w:rsidP="00A020C8">
      <w:pPr>
        <w:rPr>
          <w:rtl/>
          <w:lang w:eastAsia="he-IL"/>
        </w:rPr>
      </w:pPr>
    </w:p>
    <w:p w14:paraId="19B8C6FF" w14:textId="77777777" w:rsidR="003355B4" w:rsidRDefault="003355B4" w:rsidP="00A020C8">
      <w:pPr>
        <w:rPr>
          <w:rtl/>
          <w:lang w:eastAsia="he-IL"/>
        </w:rPr>
      </w:pPr>
      <w:bookmarkStart w:id="1508" w:name="_ETM_Q4_642000"/>
      <w:bookmarkEnd w:id="1508"/>
      <w:r w:rsidRPr="00395903">
        <w:rPr>
          <w:rtl/>
          <w:lang w:eastAsia="he-IL"/>
        </w:rPr>
        <w:t xml:space="preserve">אני גאה </w:t>
      </w:r>
      <w:r>
        <w:rPr>
          <w:rFonts w:hint="cs"/>
          <w:rtl/>
          <w:lang w:eastAsia="he-IL"/>
        </w:rPr>
        <w:t>על ה</w:t>
      </w:r>
      <w:r w:rsidRPr="00395903">
        <w:rPr>
          <w:rtl/>
          <w:lang w:eastAsia="he-IL"/>
        </w:rPr>
        <w:t>מהלך הזה של ביטול תורים ו</w:t>
      </w:r>
      <w:r>
        <w:rPr>
          <w:rFonts w:hint="cs"/>
          <w:rtl/>
          <w:lang w:eastAsia="he-IL"/>
        </w:rPr>
        <w:t>על ה</w:t>
      </w:r>
      <w:r w:rsidRPr="00395903">
        <w:rPr>
          <w:rtl/>
          <w:lang w:eastAsia="he-IL"/>
        </w:rPr>
        <w:t xml:space="preserve">תוצאה </w:t>
      </w:r>
      <w:r>
        <w:rPr>
          <w:rFonts w:hint="cs"/>
          <w:rtl/>
          <w:lang w:eastAsia="he-IL"/>
        </w:rPr>
        <w:t>ש</w:t>
      </w:r>
      <w:r w:rsidRPr="00395903">
        <w:rPr>
          <w:rtl/>
          <w:lang w:eastAsia="he-IL"/>
        </w:rPr>
        <w:t>הצלחנו להשיג בעמל רב ובאומץ ניהולי במשרד החוץ</w:t>
      </w:r>
      <w:r>
        <w:rPr>
          <w:rFonts w:hint="cs"/>
          <w:rtl/>
          <w:lang w:eastAsia="he-IL"/>
        </w:rPr>
        <w:t>.</w:t>
      </w:r>
      <w:r w:rsidRPr="00395903">
        <w:rPr>
          <w:rtl/>
          <w:lang w:eastAsia="he-IL"/>
        </w:rPr>
        <w:t xml:space="preserve"> כפי שנתבקשנו </w:t>
      </w:r>
      <w:r>
        <w:rPr>
          <w:rFonts w:hint="cs"/>
          <w:rtl/>
          <w:lang w:eastAsia="he-IL"/>
        </w:rPr>
        <w:t xml:space="preserve">על ידי </w:t>
      </w:r>
      <w:r w:rsidRPr="00395903">
        <w:rPr>
          <w:rtl/>
          <w:lang w:eastAsia="he-IL"/>
        </w:rPr>
        <w:t>הוועדה המיוחדת לפניות הציבור בכנסת</w:t>
      </w:r>
      <w:r>
        <w:rPr>
          <w:rFonts w:hint="cs"/>
          <w:rtl/>
          <w:lang w:eastAsia="he-IL"/>
        </w:rPr>
        <w:t>,</w:t>
      </w:r>
      <w:r w:rsidRPr="00395903">
        <w:rPr>
          <w:rtl/>
          <w:lang w:eastAsia="he-IL"/>
        </w:rPr>
        <w:t xml:space="preserve"> עמדנו במשימה של הנגשת השירות לכל האזרחים הנדרשים ל</w:t>
      </w:r>
      <w:r>
        <w:rPr>
          <w:rFonts w:hint="cs"/>
          <w:rtl/>
          <w:lang w:eastAsia="he-IL"/>
        </w:rPr>
        <w:t>א</w:t>
      </w:r>
      <w:r w:rsidRPr="00395903">
        <w:rPr>
          <w:rtl/>
          <w:lang w:eastAsia="he-IL"/>
        </w:rPr>
        <w:t>ימות מסמכים</w:t>
      </w:r>
      <w:r>
        <w:rPr>
          <w:rFonts w:hint="cs"/>
          <w:rtl/>
          <w:lang w:eastAsia="he-IL"/>
        </w:rPr>
        <w:t>,</w:t>
      </w:r>
      <w:r w:rsidRPr="00395903">
        <w:rPr>
          <w:rtl/>
          <w:lang w:eastAsia="he-IL"/>
        </w:rPr>
        <w:t xml:space="preserve"> ומנענו בכך קיפוח וגביית יתר כל עוד תלוי הדבר בזימון תורים</w:t>
      </w:r>
      <w:r>
        <w:rPr>
          <w:rFonts w:hint="cs"/>
          <w:rtl/>
          <w:lang w:eastAsia="he-IL"/>
        </w:rPr>
        <w:t>.</w:t>
      </w:r>
      <w:bookmarkStart w:id="1509" w:name="_ETM_Q4_661000"/>
      <w:bookmarkEnd w:id="1509"/>
      <w:r>
        <w:rPr>
          <w:rFonts w:hint="cs"/>
          <w:rtl/>
          <w:lang w:eastAsia="he-IL"/>
        </w:rPr>
        <w:t xml:space="preserve"> </w:t>
      </w:r>
      <w:r w:rsidRPr="00395903">
        <w:rPr>
          <w:rtl/>
          <w:lang w:eastAsia="he-IL"/>
        </w:rPr>
        <w:t xml:space="preserve">אנחנו במשרד החוץ נמשיך לבחון ולתקן את </w:t>
      </w:r>
      <w:r>
        <w:rPr>
          <w:rFonts w:hint="cs"/>
          <w:rtl/>
          <w:lang w:eastAsia="he-IL"/>
        </w:rPr>
        <w:t>ה</w:t>
      </w:r>
      <w:r>
        <w:rPr>
          <w:rtl/>
          <w:lang w:eastAsia="he-IL"/>
        </w:rPr>
        <w:t>טעון</w:t>
      </w:r>
      <w:r>
        <w:rPr>
          <w:rFonts w:hint="cs"/>
          <w:rtl/>
          <w:lang w:eastAsia="he-IL"/>
        </w:rPr>
        <w:t xml:space="preserve"> </w:t>
      </w:r>
      <w:r w:rsidRPr="00395903">
        <w:rPr>
          <w:rtl/>
          <w:lang w:eastAsia="he-IL"/>
        </w:rPr>
        <w:t>שיפור</w:t>
      </w:r>
      <w:r>
        <w:rPr>
          <w:rFonts w:hint="cs"/>
          <w:rtl/>
          <w:lang w:eastAsia="he-IL"/>
        </w:rPr>
        <w:t>,</w:t>
      </w:r>
      <w:r w:rsidRPr="00395903">
        <w:rPr>
          <w:rtl/>
          <w:lang w:eastAsia="he-IL"/>
        </w:rPr>
        <w:t xml:space="preserve"> ולהיטיב את שירות </w:t>
      </w:r>
      <w:r>
        <w:rPr>
          <w:rFonts w:hint="cs"/>
          <w:rtl/>
          <w:lang w:eastAsia="he-IL"/>
        </w:rPr>
        <w:t xml:space="preserve">האפוסטיל </w:t>
      </w:r>
      <w:r w:rsidRPr="00395903">
        <w:rPr>
          <w:rtl/>
          <w:lang w:eastAsia="he-IL"/>
        </w:rPr>
        <w:t>על מנת להעניק שירות מיטבי לכלל האזרחים</w:t>
      </w:r>
      <w:r>
        <w:rPr>
          <w:rFonts w:hint="cs"/>
          <w:rtl/>
          <w:lang w:eastAsia="he-IL"/>
        </w:rPr>
        <w:t>.</w:t>
      </w:r>
    </w:p>
    <w:p w14:paraId="60B6EB4B" w14:textId="77777777" w:rsidR="003355B4" w:rsidRDefault="003355B4" w:rsidP="00A020C8">
      <w:pPr>
        <w:rPr>
          <w:rtl/>
          <w:lang w:eastAsia="he-IL"/>
        </w:rPr>
      </w:pPr>
      <w:bookmarkStart w:id="1510" w:name="_ETM_Q4_680000"/>
      <w:bookmarkEnd w:id="1510"/>
    </w:p>
    <w:p w14:paraId="646D8119" w14:textId="77777777" w:rsidR="003355B4" w:rsidRDefault="003355B4" w:rsidP="00A020C8">
      <w:pPr>
        <w:rPr>
          <w:rtl/>
        </w:rPr>
      </w:pPr>
      <w:bookmarkStart w:id="1511" w:name="TOR_Q5"/>
      <w:bookmarkStart w:id="1512" w:name="_ETM_Q5_180780"/>
      <w:bookmarkEnd w:id="1511"/>
      <w:bookmarkEnd w:id="1512"/>
      <w:r>
        <w:rPr>
          <w:rFonts w:hint="cs"/>
          <w:rtl/>
        </w:rPr>
        <w:t xml:space="preserve">עכשיו, אני רוצה שנייה </w:t>
      </w:r>
      <w:bookmarkStart w:id="1513" w:name="_ETM_Q5_73166"/>
      <w:bookmarkEnd w:id="1513"/>
      <w:r>
        <w:rPr>
          <w:rFonts w:hint="cs"/>
          <w:rtl/>
        </w:rPr>
        <w:t xml:space="preserve">גם להסביר לך. אתה יכול לשאול את חבר הכנסת פינדרוס, שהיה בוועדה וזימן את הסמנכ"ל הקונסולרי שלנו, אלי יפרח, </w:t>
      </w:r>
      <w:bookmarkStart w:id="1514" w:name="_ETM_Q5_82647"/>
      <w:bookmarkEnd w:id="1514"/>
      <w:r>
        <w:rPr>
          <w:rFonts w:hint="cs"/>
          <w:rtl/>
        </w:rPr>
        <w:t xml:space="preserve">לדיון בוועדת הכנסת, משום שלא היו תורים בכלל. מה היה קורה? אתה אומר: למה לא ניתן בעצם להגיע </w:t>
      </w:r>
      <w:bookmarkStart w:id="1515" w:name="_ETM_Q5_99365"/>
      <w:bookmarkEnd w:id="1515"/>
      <w:r>
        <w:rPr>
          <w:rFonts w:hint="cs"/>
          <w:rtl/>
        </w:rPr>
        <w:t xml:space="preserve">עם השליחים </w:t>
      </w:r>
      <w:r>
        <w:rPr>
          <w:rFonts w:hint="eastAsia"/>
          <w:rtl/>
        </w:rPr>
        <w:t>–</w:t>
      </w:r>
      <w:r>
        <w:rPr>
          <w:rFonts w:hint="cs"/>
          <w:rtl/>
        </w:rPr>
        <w:t xml:space="preserve"> אותם שליחים תפסו את כל התורים, את כולם. </w:t>
      </w:r>
      <w:bookmarkStart w:id="1516" w:name="_ETM_Q5_99660"/>
      <w:bookmarkEnd w:id="1516"/>
      <w:r>
        <w:rPr>
          <w:rFonts w:hint="cs"/>
          <w:rtl/>
        </w:rPr>
        <w:t>ואזרחים היו צריכים להמתין בתור במשך חודשים. הם גבו כמה אלפי שקלים מאותם אזרחים על שירות שעלה 40 שקלים. אלו היו מאכערים. ממש ככה.</w:t>
      </w:r>
    </w:p>
    <w:p w14:paraId="57FE88A7" w14:textId="77777777" w:rsidR="003355B4" w:rsidRDefault="003355B4" w:rsidP="00A020C8">
      <w:pPr>
        <w:rPr>
          <w:rtl/>
        </w:rPr>
      </w:pPr>
    </w:p>
    <w:p w14:paraId="5ACD5013" w14:textId="77777777" w:rsidR="003355B4" w:rsidRDefault="003355B4" w:rsidP="00A020C8">
      <w:pPr>
        <w:rPr>
          <w:rtl/>
        </w:rPr>
      </w:pPr>
      <w:r>
        <w:rPr>
          <w:rFonts w:hint="cs"/>
          <w:rtl/>
        </w:rPr>
        <w:lastRenderedPageBreak/>
        <w:t xml:space="preserve">ברגע שהצלחנו לבטל את התורים האלה, לא היה להם מקום לתפוס אותם. </w:t>
      </w:r>
      <w:bookmarkStart w:id="1517" w:name="_ETM_Q5_118826"/>
      <w:bookmarkEnd w:id="1517"/>
      <w:r>
        <w:rPr>
          <w:rFonts w:hint="cs"/>
          <w:rtl/>
        </w:rPr>
        <w:t xml:space="preserve">אמרנו רק שיגיעו, שיגיעו כל האזרחים. ואתה יודע מה </w:t>
      </w:r>
      <w:bookmarkStart w:id="1518" w:name="_ETM_Q5_122827"/>
      <w:bookmarkEnd w:id="1518"/>
      <w:r>
        <w:rPr>
          <w:rFonts w:hint="cs"/>
          <w:rtl/>
        </w:rPr>
        <w:t>קרה? תשאל את פינדרוס. אלי יפרח עשה שם מהפכה בשירות הקונסולרי. ממצב ש</w:t>
      </w:r>
      <w:bookmarkStart w:id="1519" w:name="_ETM_Q5_128812"/>
      <w:bookmarkEnd w:id="1519"/>
      <w:r>
        <w:rPr>
          <w:rFonts w:hint="cs"/>
          <w:rtl/>
        </w:rPr>
        <w:t xml:space="preserve">בו נקבעו 35 תורים ביום, היום הוא מקבל בממוצע </w:t>
      </w:r>
      <w:bookmarkStart w:id="1520" w:name="_ETM_Q5_139109"/>
      <w:bookmarkEnd w:id="1520"/>
      <w:r>
        <w:rPr>
          <w:rFonts w:hint="cs"/>
          <w:rtl/>
        </w:rPr>
        <w:t xml:space="preserve">200 איש ביום </w:t>
      </w:r>
      <w:r>
        <w:rPr>
          <w:rFonts w:hint="eastAsia"/>
          <w:rtl/>
        </w:rPr>
        <w:t>–</w:t>
      </w:r>
      <w:r>
        <w:rPr>
          <w:rFonts w:hint="cs"/>
          <w:rtl/>
        </w:rPr>
        <w:t xml:space="preserve"> את כולם. לפעמים נדרשים להמתין קצת יותר </w:t>
      </w:r>
      <w:bookmarkStart w:id="1521" w:name="_ETM_Q5_140704"/>
      <w:bookmarkEnd w:id="1521"/>
      <w:r>
        <w:rPr>
          <w:rFonts w:hint="cs"/>
          <w:rtl/>
        </w:rPr>
        <w:t xml:space="preserve">זמן, אבל את כולם הוא מקבל. זה שירות מטורף. </w:t>
      </w:r>
      <w:bookmarkStart w:id="1522" w:name="_ETM_Q5_145581"/>
      <w:bookmarkEnd w:id="1522"/>
    </w:p>
    <w:p w14:paraId="1185C7D7" w14:textId="77777777" w:rsidR="003355B4" w:rsidRDefault="003355B4" w:rsidP="00A020C8">
      <w:pPr>
        <w:rPr>
          <w:rtl/>
        </w:rPr>
      </w:pPr>
      <w:bookmarkStart w:id="1523" w:name="_ETM_Q5_145677"/>
      <w:bookmarkEnd w:id="1523"/>
    </w:p>
    <w:p w14:paraId="54503BE6" w14:textId="77777777" w:rsidR="003355B4" w:rsidRDefault="003355B4" w:rsidP="00A020C8">
      <w:pPr>
        <w:rPr>
          <w:rtl/>
        </w:rPr>
      </w:pPr>
      <w:bookmarkStart w:id="1524" w:name="_ETM_Q5_145725"/>
      <w:bookmarkStart w:id="1525" w:name="_ETM_Q5_145858"/>
      <w:bookmarkEnd w:id="1524"/>
      <w:bookmarkEnd w:id="1525"/>
      <w:r>
        <w:rPr>
          <w:rFonts w:hint="cs"/>
          <w:rtl/>
        </w:rPr>
        <w:t xml:space="preserve">רוצים </w:t>
      </w:r>
      <w:bookmarkStart w:id="1526" w:name="_ETM_Q5_150067"/>
      <w:bookmarkEnd w:id="1526"/>
      <w:r>
        <w:rPr>
          <w:rFonts w:hint="cs"/>
          <w:rtl/>
        </w:rPr>
        <w:t xml:space="preserve">את השליחים? נהדר. יש יום בשבוע – שיגיעו. אתה יודע </w:t>
      </w:r>
      <w:bookmarkStart w:id="1527" w:name="_ETM_Q5_150493"/>
      <w:bookmarkEnd w:id="1527"/>
      <w:r>
        <w:rPr>
          <w:rFonts w:hint="cs"/>
          <w:rtl/>
        </w:rPr>
        <w:t xml:space="preserve">כמה מגיעים עם כל שליח? לפעמים מגיעות מאות, מאות של בקשות </w:t>
      </w:r>
      <w:bookmarkStart w:id="1528" w:name="_ETM_Q5_158715"/>
      <w:bookmarkEnd w:id="1528"/>
      <w:r>
        <w:rPr>
          <w:rFonts w:hint="cs"/>
          <w:rtl/>
        </w:rPr>
        <w:t>במכה אחת. אתה יודע כמה הם גובים מאזרחים?</w:t>
      </w:r>
      <w:bookmarkStart w:id="1529" w:name="_ETM_Q5_161243"/>
      <w:bookmarkEnd w:id="1529"/>
      <w:r>
        <w:rPr>
          <w:rFonts w:hint="cs"/>
          <w:rtl/>
        </w:rPr>
        <w:t xml:space="preserve"> אני אשאיר לך לשאול אותם בעצמם, או תעשה גוגל, תעשה: </w:t>
      </w:r>
      <w:bookmarkStart w:id="1530" w:name="_ETM_Q5_166651"/>
      <w:bookmarkEnd w:id="1530"/>
      <w:r>
        <w:rPr>
          <w:rFonts w:hint="cs"/>
          <w:rtl/>
        </w:rPr>
        <w:t xml:space="preserve">שירות אפוסטיל על ידי עורך דין ושליח, תראה. </w:t>
      </w:r>
      <w:bookmarkStart w:id="1531" w:name="_ETM_Q5_167064"/>
      <w:bookmarkEnd w:id="1531"/>
      <w:r>
        <w:rPr>
          <w:rFonts w:hint="cs"/>
          <w:rtl/>
        </w:rPr>
        <w:t>בשיטה הקודמת הם גבו 1,000 וגם 3,000 שקלים על שירות של 40 ש"ח.</w:t>
      </w:r>
    </w:p>
    <w:p w14:paraId="2516DA9F" w14:textId="77777777" w:rsidR="003355B4" w:rsidRDefault="003355B4" w:rsidP="00A020C8">
      <w:pPr>
        <w:rPr>
          <w:rtl/>
        </w:rPr>
      </w:pPr>
      <w:bookmarkStart w:id="1532" w:name="_ETM_Q5_171708"/>
      <w:bookmarkStart w:id="1533" w:name="_ETM_Q5_171894"/>
      <w:bookmarkStart w:id="1534" w:name="_ETM_Q5_171917"/>
      <w:bookmarkStart w:id="1535" w:name="_ETM_Q5_171995"/>
      <w:bookmarkEnd w:id="1532"/>
      <w:bookmarkEnd w:id="1533"/>
      <w:bookmarkEnd w:id="1534"/>
      <w:bookmarkEnd w:id="1535"/>
    </w:p>
    <w:p w14:paraId="78CDC719" w14:textId="77777777" w:rsidR="003355B4" w:rsidRDefault="003355B4" w:rsidP="00A020C8">
      <w:pPr>
        <w:pStyle w:val="af6"/>
        <w:keepNext/>
        <w:rPr>
          <w:rtl/>
        </w:rPr>
      </w:pPr>
      <w:bookmarkStart w:id="1536" w:name="ET_interruption_6344_16"/>
      <w:r w:rsidRPr="00F500D0">
        <w:rPr>
          <w:rStyle w:val="TagStyle"/>
          <w:rtl/>
        </w:rPr>
        <w:t xml:space="preserve"> &lt;&lt; קריאה &gt;&gt; </w:t>
      </w:r>
      <w:r>
        <w:rPr>
          <w:rtl/>
        </w:rPr>
        <w:t>אברהם בצלאל (ש"ס):</w:t>
      </w:r>
      <w:r w:rsidRPr="00F500D0">
        <w:rPr>
          <w:rStyle w:val="TagStyle"/>
          <w:rtl/>
        </w:rPr>
        <w:t xml:space="preserve"> &lt;&lt; קריאה &gt;&gt;</w:t>
      </w:r>
      <w:r>
        <w:rPr>
          <w:rtl/>
        </w:rPr>
        <w:t xml:space="preserve"> </w:t>
      </w:r>
      <w:bookmarkEnd w:id="1536"/>
    </w:p>
    <w:p w14:paraId="095BF2E9" w14:textId="77777777" w:rsidR="003355B4" w:rsidRDefault="003355B4" w:rsidP="00A020C8">
      <w:pPr>
        <w:rPr>
          <w:rtl/>
        </w:rPr>
      </w:pPr>
    </w:p>
    <w:p w14:paraId="27828C9E" w14:textId="77777777" w:rsidR="003355B4" w:rsidRDefault="003355B4" w:rsidP="00A020C8">
      <w:pPr>
        <w:rPr>
          <w:rtl/>
        </w:rPr>
      </w:pPr>
      <w:bookmarkStart w:id="1537" w:name="_ETM_Q5_169027"/>
      <w:bookmarkStart w:id="1538" w:name="_ETM_Q5_169224"/>
      <w:bookmarkStart w:id="1539" w:name="_ETM_Q5_167617"/>
      <w:bookmarkEnd w:id="1537"/>
      <w:bookmarkEnd w:id="1538"/>
      <w:bookmarkEnd w:id="1539"/>
      <w:r>
        <w:rPr>
          <w:rFonts w:hint="cs"/>
          <w:rtl/>
        </w:rPr>
        <w:t>עורך דין עולה הרבה.</w:t>
      </w:r>
      <w:bookmarkStart w:id="1540" w:name="_ETM_Q5_171877"/>
      <w:bookmarkStart w:id="1541" w:name="_ETM_Q5_172038"/>
      <w:bookmarkEnd w:id="1540"/>
      <w:bookmarkEnd w:id="1541"/>
      <w:r>
        <w:rPr>
          <w:rFonts w:hint="cs"/>
          <w:rtl/>
        </w:rPr>
        <w:t xml:space="preserve"> עורך דין עולה הרבה, לא שליח. </w:t>
      </w:r>
    </w:p>
    <w:p w14:paraId="5659572C" w14:textId="77777777" w:rsidR="003355B4" w:rsidRDefault="003355B4" w:rsidP="00A020C8">
      <w:pPr>
        <w:rPr>
          <w:rtl/>
        </w:rPr>
      </w:pPr>
    </w:p>
    <w:p w14:paraId="3C7221A7" w14:textId="77777777" w:rsidR="003355B4" w:rsidRDefault="003355B4" w:rsidP="00A020C8">
      <w:pPr>
        <w:pStyle w:val="-"/>
        <w:keepNext/>
        <w:rPr>
          <w:rtl/>
        </w:rPr>
      </w:pPr>
      <w:r w:rsidRPr="00384547">
        <w:rPr>
          <w:rStyle w:val="TagStyle"/>
          <w:rtl/>
        </w:rPr>
        <w:t xml:space="preserve">&lt;&lt; דובר_המשך &gt;&gt; </w:t>
      </w:r>
      <w:r>
        <w:rPr>
          <w:rtl/>
        </w:rPr>
        <w:t>סגנית שר החוץ שרן מרים השכל:</w:t>
      </w:r>
      <w:r w:rsidRPr="00384547">
        <w:rPr>
          <w:rStyle w:val="TagStyle"/>
          <w:rtl/>
        </w:rPr>
        <w:t xml:space="preserve"> &lt;&lt; דובר_המשך &gt;&gt;</w:t>
      </w:r>
      <w:r>
        <w:rPr>
          <w:rtl/>
        </w:rPr>
        <w:t xml:space="preserve"> </w:t>
      </w:r>
    </w:p>
    <w:p w14:paraId="0181E860" w14:textId="77777777" w:rsidR="003355B4" w:rsidRDefault="003355B4" w:rsidP="00A020C8">
      <w:pPr>
        <w:rPr>
          <w:rtl/>
        </w:rPr>
      </w:pPr>
    </w:p>
    <w:p w14:paraId="6FBC6325" w14:textId="77777777" w:rsidR="003355B4" w:rsidRDefault="003355B4" w:rsidP="00A020C8">
      <w:pPr>
        <w:rPr>
          <w:rtl/>
        </w:rPr>
      </w:pPr>
      <w:r>
        <w:rPr>
          <w:rFonts w:hint="cs"/>
          <w:rtl/>
        </w:rPr>
        <w:t>סליחה, אני לא שומעת.</w:t>
      </w:r>
    </w:p>
    <w:p w14:paraId="29346C18" w14:textId="77777777" w:rsidR="003355B4" w:rsidRDefault="003355B4" w:rsidP="00A020C8">
      <w:pPr>
        <w:rPr>
          <w:rtl/>
        </w:rPr>
      </w:pPr>
    </w:p>
    <w:p w14:paraId="5B239814" w14:textId="77777777" w:rsidR="003355B4" w:rsidRDefault="003355B4" w:rsidP="00A020C8">
      <w:pPr>
        <w:pStyle w:val="af6"/>
        <w:keepNext/>
        <w:rPr>
          <w:rtl/>
        </w:rPr>
      </w:pPr>
      <w:r w:rsidRPr="00F500D0">
        <w:rPr>
          <w:rStyle w:val="TagStyle"/>
          <w:rtl/>
        </w:rPr>
        <w:t xml:space="preserve">&lt;&lt; קריאה &gt;&gt; </w:t>
      </w:r>
      <w:r>
        <w:rPr>
          <w:rtl/>
        </w:rPr>
        <w:t>אברהם בצלאל (ש"ס):</w:t>
      </w:r>
      <w:r w:rsidRPr="00F500D0">
        <w:rPr>
          <w:rStyle w:val="TagStyle"/>
          <w:rtl/>
        </w:rPr>
        <w:t xml:space="preserve"> &lt;&lt; קריאה &gt;&gt;</w:t>
      </w:r>
      <w:r>
        <w:rPr>
          <w:rtl/>
        </w:rPr>
        <w:t xml:space="preserve"> </w:t>
      </w:r>
    </w:p>
    <w:p w14:paraId="7F8E1C6A" w14:textId="77777777" w:rsidR="003355B4" w:rsidRDefault="003355B4" w:rsidP="00A020C8">
      <w:pPr>
        <w:rPr>
          <w:rtl/>
        </w:rPr>
      </w:pPr>
    </w:p>
    <w:p w14:paraId="09E516F5" w14:textId="77777777" w:rsidR="003355B4" w:rsidRDefault="003355B4" w:rsidP="00A020C8">
      <w:pPr>
        <w:rPr>
          <w:rtl/>
        </w:rPr>
      </w:pPr>
      <w:r>
        <w:rPr>
          <w:rFonts w:hint="cs"/>
          <w:rtl/>
        </w:rPr>
        <w:t xml:space="preserve">אני אומר שעורכי דין לוקחים הרבה, אבל השליחים לא לוקחים כל כך הרבה. </w:t>
      </w:r>
    </w:p>
    <w:p w14:paraId="34AE5FA4" w14:textId="77777777" w:rsidR="003355B4" w:rsidRDefault="003355B4" w:rsidP="00A020C8">
      <w:pPr>
        <w:rPr>
          <w:rtl/>
        </w:rPr>
      </w:pPr>
      <w:bookmarkStart w:id="1542" w:name="_ETM_Q5_185731"/>
      <w:bookmarkStart w:id="1543" w:name="_ETM_Q5_185881"/>
      <w:bookmarkStart w:id="1544" w:name="_ETM_Q5_177553"/>
      <w:bookmarkEnd w:id="1542"/>
      <w:bookmarkEnd w:id="1543"/>
      <w:bookmarkEnd w:id="1544"/>
    </w:p>
    <w:p w14:paraId="2097D79E" w14:textId="77777777" w:rsidR="003355B4" w:rsidRDefault="003355B4" w:rsidP="00A020C8">
      <w:pPr>
        <w:pStyle w:val="-"/>
        <w:keepNext/>
        <w:rPr>
          <w:rtl/>
        </w:rPr>
      </w:pPr>
      <w:bookmarkStart w:id="1545" w:name="ET_speakercontinue_6643_19"/>
      <w:r w:rsidRPr="00384547">
        <w:rPr>
          <w:rStyle w:val="TagStyle"/>
          <w:rtl/>
        </w:rPr>
        <w:t xml:space="preserve"> &lt;&lt; דובר_המשך &gt;&gt; </w:t>
      </w:r>
      <w:r>
        <w:rPr>
          <w:rtl/>
        </w:rPr>
        <w:t>סגנית שר החוץ שרן מרים השכל:</w:t>
      </w:r>
      <w:r w:rsidRPr="00384547">
        <w:rPr>
          <w:rStyle w:val="TagStyle"/>
          <w:rtl/>
        </w:rPr>
        <w:t xml:space="preserve"> &lt;&lt; דובר_המשך &gt;&gt;</w:t>
      </w:r>
      <w:r>
        <w:rPr>
          <w:rtl/>
        </w:rPr>
        <w:t xml:space="preserve"> </w:t>
      </w:r>
      <w:bookmarkEnd w:id="1545"/>
    </w:p>
    <w:p w14:paraId="7C379559" w14:textId="77777777" w:rsidR="003355B4" w:rsidRDefault="003355B4" w:rsidP="00A020C8">
      <w:pPr>
        <w:rPr>
          <w:rtl/>
        </w:rPr>
      </w:pPr>
      <w:bookmarkStart w:id="1546" w:name="_ETM_Q5_180526"/>
      <w:bookmarkEnd w:id="1546"/>
    </w:p>
    <w:p w14:paraId="7B696613" w14:textId="77777777" w:rsidR="003355B4" w:rsidRDefault="003355B4" w:rsidP="00A020C8">
      <w:pPr>
        <w:rPr>
          <w:rtl/>
        </w:rPr>
      </w:pPr>
      <w:r>
        <w:rPr>
          <w:rFonts w:hint="cs"/>
          <w:rtl/>
        </w:rPr>
        <w:t>ג</w:t>
      </w:r>
      <w:bookmarkStart w:id="1547" w:name="_ETM_Q5_180673"/>
      <w:bookmarkEnd w:id="1547"/>
      <w:r>
        <w:rPr>
          <w:rFonts w:hint="cs"/>
          <w:rtl/>
        </w:rPr>
        <w:t xml:space="preserve">ם </w:t>
      </w:r>
      <w:bookmarkStart w:id="1548" w:name="_ETM_Q5_180983"/>
      <w:bookmarkEnd w:id="1548"/>
      <w:r>
        <w:rPr>
          <w:rFonts w:hint="cs"/>
          <w:rtl/>
        </w:rPr>
        <w:t xml:space="preserve">עורכי הדין. אבל הם משתמשים בשליחים עצמם, הרי </w:t>
      </w:r>
      <w:bookmarkStart w:id="1549" w:name="_ETM_Q5_184003"/>
      <w:bookmarkEnd w:id="1549"/>
      <w:r>
        <w:rPr>
          <w:rFonts w:hint="cs"/>
          <w:rtl/>
        </w:rPr>
        <w:t xml:space="preserve">הם לא מגיעים לשם. השליחים רוצים? נהדר, פתוח להם ביום רביעי במיוחד </w:t>
      </w:r>
      <w:bookmarkStart w:id="1550" w:name="_ETM_Q5_188233"/>
      <w:bookmarkEnd w:id="1550"/>
      <w:r>
        <w:rPr>
          <w:rFonts w:hint="cs"/>
          <w:rtl/>
        </w:rPr>
        <w:t xml:space="preserve">בשבילם, שיניחו את החבילות. </w:t>
      </w:r>
      <w:bookmarkStart w:id="1551" w:name="_ETM_Q5_188531"/>
      <w:bookmarkStart w:id="1552" w:name="_ETM_Q5_177767"/>
      <w:bookmarkStart w:id="1553" w:name="_ETM_Q5_177794"/>
      <w:bookmarkStart w:id="1554" w:name="_ETM_Q5_177882"/>
      <w:bookmarkStart w:id="1555" w:name="_ETM_Q5_194930"/>
      <w:bookmarkEnd w:id="1551"/>
      <w:bookmarkEnd w:id="1552"/>
      <w:bookmarkEnd w:id="1553"/>
      <w:bookmarkEnd w:id="1554"/>
      <w:bookmarkEnd w:id="1555"/>
      <w:r>
        <w:rPr>
          <w:rFonts w:hint="cs"/>
          <w:rtl/>
        </w:rPr>
        <w:t xml:space="preserve">הם </w:t>
      </w:r>
      <w:bookmarkStart w:id="1556" w:name="_ETM_Q5_195080"/>
      <w:bookmarkEnd w:id="1556"/>
      <w:r>
        <w:rPr>
          <w:rtl/>
        </w:rPr>
        <w:t xml:space="preserve">מגיעים </w:t>
      </w:r>
      <w:bookmarkStart w:id="1557" w:name="_ETM_Q5_195410"/>
      <w:bookmarkEnd w:id="1557"/>
      <w:r>
        <w:rPr>
          <w:rFonts w:hint="cs"/>
          <w:rtl/>
        </w:rPr>
        <w:t xml:space="preserve">עם </w:t>
      </w:r>
      <w:r>
        <w:rPr>
          <w:rtl/>
        </w:rPr>
        <w:t xml:space="preserve">חבילות </w:t>
      </w:r>
      <w:bookmarkStart w:id="1558" w:name="_ETM_Q5_195860"/>
      <w:bookmarkEnd w:id="1558"/>
      <w:r>
        <w:rPr>
          <w:rtl/>
        </w:rPr>
        <w:t xml:space="preserve">של </w:t>
      </w:r>
      <w:bookmarkStart w:id="1559" w:name="_ETM_Q5_196040"/>
      <w:bookmarkEnd w:id="1559"/>
      <w:r>
        <w:rPr>
          <w:rtl/>
        </w:rPr>
        <w:t>מאות</w:t>
      </w:r>
      <w:r>
        <w:rPr>
          <w:rFonts w:hint="cs"/>
          <w:rtl/>
        </w:rPr>
        <w:t>,</w:t>
      </w:r>
      <w:r>
        <w:rPr>
          <w:rtl/>
        </w:rPr>
        <w:t xml:space="preserve"> </w:t>
      </w:r>
      <w:bookmarkStart w:id="1560" w:name="_ETM_Q5_196460"/>
      <w:bookmarkEnd w:id="1560"/>
      <w:r>
        <w:rPr>
          <w:rtl/>
        </w:rPr>
        <w:t xml:space="preserve">ואנחנו </w:t>
      </w:r>
      <w:bookmarkStart w:id="1561" w:name="_ETM_Q5_196760"/>
      <w:bookmarkEnd w:id="1561"/>
      <w:r>
        <w:rPr>
          <w:rtl/>
        </w:rPr>
        <w:t xml:space="preserve">שולחים </w:t>
      </w:r>
      <w:bookmarkStart w:id="1562" w:name="_ETM_Q5_197090"/>
      <w:bookmarkEnd w:id="1562"/>
      <w:r>
        <w:rPr>
          <w:rtl/>
        </w:rPr>
        <w:t xml:space="preserve">אותם </w:t>
      </w:r>
      <w:bookmarkStart w:id="1563" w:name="_ETM_Q5_197300"/>
      <w:bookmarkEnd w:id="1563"/>
      <w:r>
        <w:rPr>
          <w:rtl/>
        </w:rPr>
        <w:t>חזרה</w:t>
      </w:r>
      <w:r>
        <w:rPr>
          <w:rFonts w:hint="cs"/>
          <w:rtl/>
        </w:rPr>
        <w:t>.</w:t>
      </w:r>
      <w:r>
        <w:rPr>
          <w:rtl/>
        </w:rPr>
        <w:t xml:space="preserve"> </w:t>
      </w:r>
      <w:bookmarkStart w:id="1564" w:name="_ETM_Q5_198029"/>
      <w:bookmarkEnd w:id="1564"/>
    </w:p>
    <w:p w14:paraId="157DD2BA" w14:textId="77777777" w:rsidR="003355B4" w:rsidRDefault="003355B4" w:rsidP="00A020C8">
      <w:pPr>
        <w:rPr>
          <w:rtl/>
        </w:rPr>
      </w:pPr>
    </w:p>
    <w:p w14:paraId="1709EBBC" w14:textId="77777777" w:rsidR="003355B4" w:rsidRDefault="003355B4" w:rsidP="00A020C8">
      <w:pPr>
        <w:rPr>
          <w:rtl/>
        </w:rPr>
      </w:pPr>
      <w:r>
        <w:rPr>
          <w:rtl/>
        </w:rPr>
        <w:t xml:space="preserve">אבל </w:t>
      </w:r>
      <w:bookmarkStart w:id="1565" w:name="_ETM_Q5_198570"/>
      <w:bookmarkEnd w:id="1565"/>
      <w:r>
        <w:rPr>
          <w:rFonts w:hint="cs"/>
          <w:rtl/>
        </w:rPr>
        <w:t xml:space="preserve">אם </w:t>
      </w:r>
      <w:r>
        <w:rPr>
          <w:rtl/>
        </w:rPr>
        <w:t xml:space="preserve">אזרחים </w:t>
      </w:r>
      <w:bookmarkStart w:id="1566" w:name="_ETM_Q5_199529"/>
      <w:bookmarkStart w:id="1567" w:name="_ETM_Q5_199589"/>
      <w:bookmarkEnd w:id="1566"/>
      <w:bookmarkEnd w:id="1567"/>
      <w:r>
        <w:rPr>
          <w:rtl/>
        </w:rPr>
        <w:t xml:space="preserve">רוצים </w:t>
      </w:r>
      <w:bookmarkStart w:id="1568" w:name="_ETM_Q5_199919"/>
      <w:bookmarkEnd w:id="1568"/>
      <w:r>
        <w:rPr>
          <w:rtl/>
        </w:rPr>
        <w:t xml:space="preserve">להגיע </w:t>
      </w:r>
      <w:bookmarkStart w:id="1569" w:name="_ETM_Q5_200310"/>
      <w:bookmarkEnd w:id="1569"/>
      <w:r>
        <w:rPr>
          <w:rtl/>
        </w:rPr>
        <w:t>בעצמם</w:t>
      </w:r>
      <w:r>
        <w:rPr>
          <w:rFonts w:hint="cs"/>
          <w:rtl/>
        </w:rPr>
        <w:t>,</w:t>
      </w:r>
      <w:r>
        <w:rPr>
          <w:rtl/>
        </w:rPr>
        <w:t xml:space="preserve"> </w:t>
      </w:r>
      <w:bookmarkStart w:id="1570" w:name="_ETM_Q5_201210"/>
      <w:bookmarkEnd w:id="1570"/>
      <w:r>
        <w:rPr>
          <w:rtl/>
        </w:rPr>
        <w:t xml:space="preserve">לעשות </w:t>
      </w:r>
      <w:bookmarkStart w:id="1571" w:name="_ETM_Q5_201720"/>
      <w:bookmarkEnd w:id="1571"/>
      <w:r>
        <w:rPr>
          <w:rtl/>
        </w:rPr>
        <w:t xml:space="preserve">את </w:t>
      </w:r>
      <w:bookmarkStart w:id="1572" w:name="_ETM_Q5_201839"/>
      <w:bookmarkEnd w:id="1572"/>
      <w:r>
        <w:rPr>
          <w:rtl/>
        </w:rPr>
        <w:t xml:space="preserve">זה </w:t>
      </w:r>
      <w:bookmarkStart w:id="1573" w:name="_ETM_Q5_201960"/>
      <w:bookmarkEnd w:id="1573"/>
      <w:r>
        <w:rPr>
          <w:rtl/>
        </w:rPr>
        <w:t xml:space="preserve">במחיר </w:t>
      </w:r>
      <w:bookmarkStart w:id="1574" w:name="_ETM_Q5_202840"/>
      <w:bookmarkEnd w:id="1574"/>
      <w:r>
        <w:rPr>
          <w:rtl/>
        </w:rPr>
        <w:t xml:space="preserve">שווה </w:t>
      </w:r>
      <w:bookmarkStart w:id="1575" w:name="_ETM_Q5_203230"/>
      <w:bookmarkEnd w:id="1575"/>
      <w:r>
        <w:rPr>
          <w:rFonts w:hint="cs"/>
          <w:rtl/>
        </w:rPr>
        <w:t xml:space="preserve">לכל כיס, ב-40 </w:t>
      </w:r>
      <w:bookmarkStart w:id="1576" w:name="_ETM_Q5_199653"/>
      <w:bookmarkEnd w:id="1576"/>
      <w:r>
        <w:rPr>
          <w:rFonts w:hint="cs"/>
          <w:rtl/>
        </w:rPr>
        <w:t>שקלים,</w:t>
      </w:r>
      <w:bookmarkStart w:id="1577" w:name="_ETM_Q5_205590"/>
      <w:bookmarkEnd w:id="1577"/>
      <w:r>
        <w:rPr>
          <w:rFonts w:hint="cs"/>
          <w:rtl/>
        </w:rPr>
        <w:t xml:space="preserve"> חייבים לאפשר את זה. אז זה מהלך </w:t>
      </w:r>
      <w:bookmarkStart w:id="1578" w:name="_ETM_Q5_207680"/>
      <w:bookmarkEnd w:id="1578"/>
      <w:r>
        <w:rPr>
          <w:rtl/>
        </w:rPr>
        <w:t>אמיץ</w:t>
      </w:r>
      <w:r>
        <w:rPr>
          <w:rFonts w:hint="cs"/>
          <w:rtl/>
        </w:rPr>
        <w:t>,</w:t>
      </w:r>
      <w:r>
        <w:rPr>
          <w:rtl/>
        </w:rPr>
        <w:t xml:space="preserve"> </w:t>
      </w:r>
      <w:bookmarkStart w:id="1579" w:name="_ETM_Q5_208039"/>
      <w:bookmarkEnd w:id="1579"/>
      <w:r>
        <w:rPr>
          <w:rtl/>
        </w:rPr>
        <w:t xml:space="preserve">ואתה </w:t>
      </w:r>
      <w:bookmarkStart w:id="1580" w:name="_ETM_Q5_208250"/>
      <w:bookmarkEnd w:id="1580"/>
      <w:r>
        <w:rPr>
          <w:rtl/>
        </w:rPr>
        <w:t xml:space="preserve">מצליח </w:t>
      </w:r>
      <w:bookmarkStart w:id="1581" w:name="_ETM_Q5_208670"/>
      <w:bookmarkEnd w:id="1581"/>
      <w:r>
        <w:rPr>
          <w:rtl/>
        </w:rPr>
        <w:t xml:space="preserve">ביותר </w:t>
      </w:r>
      <w:bookmarkStart w:id="1582" w:name="_ETM_Q5_209090"/>
      <w:bookmarkEnd w:id="1582"/>
      <w:r>
        <w:rPr>
          <w:rFonts w:hint="cs"/>
          <w:rtl/>
        </w:rPr>
        <w:t>מ</w:t>
      </w:r>
      <w:r>
        <w:rPr>
          <w:rtl/>
        </w:rPr>
        <w:t xml:space="preserve">פי </w:t>
      </w:r>
      <w:bookmarkStart w:id="1583" w:name="_ETM_Q5_209330"/>
      <w:bookmarkEnd w:id="1583"/>
      <w:r>
        <w:rPr>
          <w:rFonts w:hint="cs"/>
          <w:rtl/>
        </w:rPr>
        <w:t>חמישה</w:t>
      </w:r>
      <w:r>
        <w:rPr>
          <w:rtl/>
        </w:rPr>
        <w:t xml:space="preserve"> </w:t>
      </w:r>
      <w:bookmarkStart w:id="1584" w:name="_ETM_Q5_210260"/>
      <w:bookmarkStart w:id="1585" w:name="_ETM_Q5_211100"/>
      <w:bookmarkEnd w:id="1584"/>
      <w:bookmarkEnd w:id="1585"/>
      <w:r>
        <w:rPr>
          <w:rtl/>
        </w:rPr>
        <w:t xml:space="preserve">ממספר </w:t>
      </w:r>
      <w:bookmarkStart w:id="1586" w:name="_ETM_Q5_211610"/>
      <w:bookmarkEnd w:id="1586"/>
      <w:r>
        <w:rPr>
          <w:rtl/>
        </w:rPr>
        <w:t xml:space="preserve">האנשים </w:t>
      </w:r>
      <w:bookmarkStart w:id="1587" w:name="_ETM_Q5_212000"/>
      <w:bookmarkEnd w:id="1587"/>
      <w:r>
        <w:rPr>
          <w:rtl/>
        </w:rPr>
        <w:t xml:space="preserve">שהיית </w:t>
      </w:r>
      <w:bookmarkStart w:id="1588" w:name="_ETM_Q5_212360"/>
      <w:bookmarkEnd w:id="1588"/>
      <w:r>
        <w:rPr>
          <w:rtl/>
        </w:rPr>
        <w:t xml:space="preserve">מקבל </w:t>
      </w:r>
      <w:bookmarkStart w:id="1589" w:name="_ETM_Q5_212750"/>
      <w:bookmarkEnd w:id="1589"/>
      <w:r>
        <w:rPr>
          <w:rtl/>
        </w:rPr>
        <w:t xml:space="preserve">באופן </w:t>
      </w:r>
      <w:bookmarkStart w:id="1590" w:name="_ETM_Q5_213170"/>
      <w:bookmarkEnd w:id="1590"/>
      <w:r>
        <w:rPr>
          <w:rtl/>
        </w:rPr>
        <w:t>רגיל</w:t>
      </w:r>
      <w:r>
        <w:rPr>
          <w:rFonts w:hint="cs"/>
          <w:rtl/>
        </w:rPr>
        <w:t>.</w:t>
      </w:r>
      <w:r>
        <w:rPr>
          <w:rtl/>
        </w:rPr>
        <w:t xml:space="preserve"> </w:t>
      </w:r>
      <w:bookmarkStart w:id="1591" w:name="_ETM_Q5_215680"/>
      <w:bookmarkEnd w:id="1591"/>
    </w:p>
    <w:p w14:paraId="72A54DAE" w14:textId="77777777" w:rsidR="003355B4" w:rsidRDefault="003355B4" w:rsidP="00A020C8">
      <w:pPr>
        <w:rPr>
          <w:rtl/>
        </w:rPr>
      </w:pPr>
    </w:p>
    <w:p w14:paraId="4AA209DE" w14:textId="77777777" w:rsidR="003355B4" w:rsidRDefault="003355B4" w:rsidP="00A020C8">
      <w:pPr>
        <w:pStyle w:val="af7"/>
        <w:keepNext/>
        <w:rPr>
          <w:rtl/>
        </w:rPr>
      </w:pPr>
      <w:r w:rsidRPr="00C9645D">
        <w:rPr>
          <w:rStyle w:val="TagStyle"/>
          <w:rtl/>
        </w:rPr>
        <w:t xml:space="preserve"> &lt;&lt; יור &gt;&gt; </w:t>
      </w:r>
      <w:r>
        <w:rPr>
          <w:rtl/>
        </w:rPr>
        <w:t>היו"ר אמיר אוחנה:</w:t>
      </w:r>
      <w:r w:rsidRPr="00C9645D">
        <w:rPr>
          <w:rStyle w:val="TagStyle"/>
          <w:rtl/>
        </w:rPr>
        <w:t xml:space="preserve"> &lt;&lt; יור &gt;&gt;</w:t>
      </w:r>
      <w:r>
        <w:rPr>
          <w:rtl/>
        </w:rPr>
        <w:t xml:space="preserve"> </w:t>
      </w:r>
    </w:p>
    <w:p w14:paraId="456154A7" w14:textId="77777777" w:rsidR="003355B4" w:rsidRPr="00C9645D" w:rsidRDefault="003355B4" w:rsidP="00A020C8">
      <w:pPr>
        <w:ind w:firstLine="0"/>
        <w:rPr>
          <w:rtl/>
        </w:rPr>
      </w:pPr>
      <w:bookmarkStart w:id="1592" w:name="_ETM_Q5_219430"/>
      <w:bookmarkEnd w:id="1592"/>
    </w:p>
    <w:p w14:paraId="41F95DB0" w14:textId="77777777" w:rsidR="003355B4" w:rsidRDefault="003355B4" w:rsidP="00A020C8">
      <w:pPr>
        <w:rPr>
          <w:rtl/>
        </w:rPr>
      </w:pPr>
      <w:r>
        <w:rPr>
          <w:rFonts w:hint="cs"/>
          <w:rtl/>
        </w:rPr>
        <w:t>ה</w:t>
      </w:r>
      <w:r>
        <w:rPr>
          <w:rtl/>
        </w:rPr>
        <w:t xml:space="preserve">אם </w:t>
      </w:r>
      <w:bookmarkStart w:id="1593" w:name="_ETM_Q5_215920"/>
      <w:bookmarkEnd w:id="1593"/>
      <w:r>
        <w:rPr>
          <w:rtl/>
        </w:rPr>
        <w:t xml:space="preserve">יש </w:t>
      </w:r>
      <w:bookmarkStart w:id="1594" w:name="_ETM_Q5_216220"/>
      <w:bookmarkEnd w:id="1594"/>
      <w:r>
        <w:rPr>
          <w:rtl/>
        </w:rPr>
        <w:t xml:space="preserve">שאלת </w:t>
      </w:r>
      <w:bookmarkStart w:id="1595" w:name="_ETM_Q5_216550"/>
      <w:bookmarkEnd w:id="1595"/>
      <w:r>
        <w:rPr>
          <w:rtl/>
        </w:rPr>
        <w:t xml:space="preserve">המשך </w:t>
      </w:r>
      <w:bookmarkStart w:id="1596" w:name="_ETM_Q5_216909"/>
      <w:bookmarkEnd w:id="1596"/>
      <w:r>
        <w:rPr>
          <w:rFonts w:hint="cs"/>
          <w:rtl/>
        </w:rPr>
        <w:t>לחבר הכנסת</w:t>
      </w:r>
      <w:bookmarkStart w:id="1597" w:name="_ETM_Q5_217300"/>
      <w:bookmarkEnd w:id="1597"/>
      <w:r>
        <w:rPr>
          <w:rtl/>
        </w:rPr>
        <w:t xml:space="preserve"> </w:t>
      </w:r>
      <w:bookmarkStart w:id="1598" w:name="_ETM_Q5_217479"/>
      <w:bookmarkEnd w:id="1598"/>
      <w:r>
        <w:rPr>
          <w:rtl/>
        </w:rPr>
        <w:t>בצלאל</w:t>
      </w:r>
      <w:r>
        <w:rPr>
          <w:rFonts w:hint="cs"/>
          <w:rtl/>
        </w:rPr>
        <w:t>?</w:t>
      </w:r>
      <w:r>
        <w:rPr>
          <w:rtl/>
        </w:rPr>
        <w:t xml:space="preserve"> </w:t>
      </w:r>
      <w:bookmarkStart w:id="1599" w:name="_ETM_Q5_217840"/>
      <w:bookmarkEnd w:id="1599"/>
      <w:r>
        <w:rPr>
          <w:rtl/>
        </w:rPr>
        <w:t>בבקשה</w:t>
      </w:r>
      <w:r>
        <w:rPr>
          <w:rFonts w:hint="cs"/>
          <w:rtl/>
        </w:rPr>
        <w:t>.</w:t>
      </w:r>
    </w:p>
    <w:p w14:paraId="168C0CAB" w14:textId="77777777" w:rsidR="003355B4" w:rsidRDefault="003355B4" w:rsidP="00A020C8">
      <w:pPr>
        <w:rPr>
          <w:rtl/>
        </w:rPr>
      </w:pPr>
    </w:p>
    <w:p w14:paraId="15CECCE6" w14:textId="77777777" w:rsidR="003355B4" w:rsidRDefault="003355B4" w:rsidP="00A020C8">
      <w:pPr>
        <w:pStyle w:val="-"/>
        <w:keepNext/>
        <w:rPr>
          <w:rtl/>
        </w:rPr>
      </w:pPr>
      <w:bookmarkStart w:id="1600" w:name="ET_speakercontinue_6344_22"/>
      <w:r w:rsidRPr="000410C1">
        <w:rPr>
          <w:rStyle w:val="TagStyle"/>
          <w:rtl/>
        </w:rPr>
        <w:lastRenderedPageBreak/>
        <w:t xml:space="preserve"> &lt;&lt; דובר_המשך &gt;&gt; </w:t>
      </w:r>
      <w:r>
        <w:rPr>
          <w:rtl/>
        </w:rPr>
        <w:t>אברהם בצלאל (ש"ס):</w:t>
      </w:r>
      <w:r w:rsidRPr="000410C1">
        <w:rPr>
          <w:rStyle w:val="TagStyle"/>
          <w:rtl/>
        </w:rPr>
        <w:t xml:space="preserve"> &lt;&lt; דובר_המשך &gt;&gt;</w:t>
      </w:r>
      <w:r>
        <w:rPr>
          <w:rtl/>
        </w:rPr>
        <w:t xml:space="preserve"> </w:t>
      </w:r>
      <w:bookmarkEnd w:id="1600"/>
    </w:p>
    <w:p w14:paraId="39973FB0" w14:textId="77777777" w:rsidR="003355B4" w:rsidRDefault="003355B4" w:rsidP="00A020C8">
      <w:pPr>
        <w:rPr>
          <w:rtl/>
        </w:rPr>
      </w:pPr>
    </w:p>
    <w:p w14:paraId="7A731C40" w14:textId="77777777" w:rsidR="003355B4" w:rsidRDefault="003355B4" w:rsidP="00A020C8">
      <w:pPr>
        <w:rPr>
          <w:rtl/>
        </w:rPr>
      </w:pPr>
      <w:r>
        <w:rPr>
          <w:rFonts w:hint="cs"/>
          <w:rtl/>
        </w:rPr>
        <w:t xml:space="preserve">יש לי רק </w:t>
      </w:r>
      <w:bookmarkStart w:id="1601" w:name="_ETM_Q5_219329"/>
      <w:bookmarkStart w:id="1602" w:name="_ETM_Q5_219600"/>
      <w:bookmarkEnd w:id="1601"/>
      <w:bookmarkEnd w:id="1602"/>
      <w:r>
        <w:rPr>
          <w:rtl/>
        </w:rPr>
        <w:t xml:space="preserve">שאלת </w:t>
      </w:r>
      <w:bookmarkStart w:id="1603" w:name="_ETM_Q5_219899"/>
      <w:bookmarkEnd w:id="1603"/>
      <w:r>
        <w:rPr>
          <w:rtl/>
        </w:rPr>
        <w:t xml:space="preserve">המשך </w:t>
      </w:r>
      <w:bookmarkStart w:id="1604" w:name="_ETM_Q5_220199"/>
      <w:bookmarkEnd w:id="1604"/>
      <w:r>
        <w:rPr>
          <w:rFonts w:hint="cs"/>
          <w:rtl/>
        </w:rPr>
        <w:t>אחת.</w:t>
      </w:r>
      <w:r>
        <w:rPr>
          <w:rtl/>
        </w:rPr>
        <w:t xml:space="preserve"> </w:t>
      </w:r>
      <w:bookmarkStart w:id="1605" w:name="_ETM_Q5_220829"/>
      <w:bookmarkEnd w:id="1605"/>
      <w:r>
        <w:rPr>
          <w:rtl/>
        </w:rPr>
        <w:t xml:space="preserve">מה </w:t>
      </w:r>
      <w:bookmarkStart w:id="1606" w:name="_ETM_Q5_221010"/>
      <w:bookmarkEnd w:id="1606"/>
      <w:r>
        <w:rPr>
          <w:rtl/>
        </w:rPr>
        <w:t xml:space="preserve">שידוע </w:t>
      </w:r>
      <w:bookmarkStart w:id="1607" w:name="_ETM_Q5_221489"/>
      <w:bookmarkEnd w:id="1607"/>
      <w:r>
        <w:rPr>
          <w:rtl/>
        </w:rPr>
        <w:t>לי</w:t>
      </w:r>
      <w:r>
        <w:rPr>
          <w:rFonts w:hint="cs"/>
          <w:rtl/>
        </w:rPr>
        <w:t xml:space="preserve"> –</w:t>
      </w:r>
      <w:r>
        <w:rPr>
          <w:rtl/>
        </w:rPr>
        <w:t xml:space="preserve"> </w:t>
      </w:r>
      <w:bookmarkStart w:id="1608" w:name="_ETM_Q5_221609"/>
      <w:bookmarkEnd w:id="1608"/>
      <w:r>
        <w:rPr>
          <w:rtl/>
        </w:rPr>
        <w:t xml:space="preserve">שהשליחים </w:t>
      </w:r>
      <w:bookmarkStart w:id="1609" w:name="_ETM_Q5_222089"/>
      <w:bookmarkEnd w:id="1609"/>
      <w:r>
        <w:rPr>
          <w:rtl/>
        </w:rPr>
        <w:t xml:space="preserve">לקחו </w:t>
      </w:r>
      <w:bookmarkStart w:id="1610" w:name="_ETM_Q5_222329"/>
      <w:bookmarkEnd w:id="1610"/>
      <w:r>
        <w:rPr>
          <w:rtl/>
        </w:rPr>
        <w:t xml:space="preserve">40 </w:t>
      </w:r>
      <w:bookmarkStart w:id="1611" w:name="_ETM_Q5_222659"/>
      <w:bookmarkEnd w:id="1611"/>
      <w:r>
        <w:rPr>
          <w:rtl/>
        </w:rPr>
        <w:t>שקלים</w:t>
      </w:r>
      <w:bookmarkStart w:id="1612" w:name="_ETM_Q5_223649"/>
      <w:bookmarkEnd w:id="1612"/>
      <w:r>
        <w:rPr>
          <w:rFonts w:hint="cs"/>
          <w:rtl/>
        </w:rPr>
        <w:t>. ועורכי הדין</w:t>
      </w:r>
      <w:bookmarkStart w:id="1613" w:name="_ETM_Q5_224579"/>
      <w:bookmarkEnd w:id="1613"/>
      <w:r>
        <w:rPr>
          <w:rFonts w:hint="cs"/>
          <w:rtl/>
        </w:rPr>
        <w:t xml:space="preserve">, </w:t>
      </w:r>
      <w:r>
        <w:rPr>
          <w:rtl/>
        </w:rPr>
        <w:t xml:space="preserve">למרות </w:t>
      </w:r>
      <w:bookmarkStart w:id="1614" w:name="_ETM_Q5_224969"/>
      <w:bookmarkEnd w:id="1614"/>
      <w:r>
        <w:rPr>
          <w:rtl/>
        </w:rPr>
        <w:t xml:space="preserve">שאת </w:t>
      </w:r>
      <w:bookmarkStart w:id="1615" w:name="_ETM_Q5_225089"/>
      <w:bookmarkEnd w:id="1615"/>
      <w:r>
        <w:rPr>
          <w:rtl/>
        </w:rPr>
        <w:t xml:space="preserve">אומרת </w:t>
      </w:r>
      <w:bookmarkStart w:id="1616" w:name="_ETM_Q5_225300"/>
      <w:bookmarkEnd w:id="1616"/>
      <w:r>
        <w:rPr>
          <w:rtl/>
        </w:rPr>
        <w:t xml:space="preserve">שהשליחים </w:t>
      </w:r>
      <w:bookmarkStart w:id="1617" w:name="_ETM_Q5_225719"/>
      <w:bookmarkEnd w:id="1617"/>
      <w:r>
        <w:rPr>
          <w:rtl/>
        </w:rPr>
        <w:t xml:space="preserve">מגיעים </w:t>
      </w:r>
      <w:bookmarkStart w:id="1618" w:name="_ETM_Q5_226559"/>
      <w:bookmarkEnd w:id="1618"/>
      <w:r>
        <w:rPr>
          <w:rFonts w:hint="cs"/>
          <w:rtl/>
        </w:rPr>
        <w:t xml:space="preserve">ונשלחים </w:t>
      </w:r>
      <w:r>
        <w:rPr>
          <w:rtl/>
        </w:rPr>
        <w:t>מטע</w:t>
      </w:r>
      <w:r>
        <w:rPr>
          <w:rFonts w:hint="cs"/>
          <w:rtl/>
        </w:rPr>
        <w:t>ם עורכי הדין</w:t>
      </w:r>
      <w:bookmarkStart w:id="1619" w:name="_ETM_Q5_223520"/>
      <w:bookmarkStart w:id="1620" w:name="_ETM_Q5_227010"/>
      <w:bookmarkStart w:id="1621" w:name="_ETM_Q5_227579"/>
      <w:bookmarkStart w:id="1622" w:name="_ETM_Q5_228570"/>
      <w:bookmarkEnd w:id="1619"/>
      <w:bookmarkEnd w:id="1620"/>
      <w:bookmarkEnd w:id="1621"/>
      <w:bookmarkEnd w:id="1622"/>
      <w:r>
        <w:rPr>
          <w:rFonts w:hint="cs"/>
          <w:rtl/>
        </w:rPr>
        <w:t xml:space="preserve">, אבל בסוף עורך הדין </w:t>
      </w:r>
      <w:bookmarkStart w:id="1623" w:name="_ETM_Q5_229140"/>
      <w:bookmarkEnd w:id="1623"/>
      <w:r>
        <w:rPr>
          <w:rtl/>
        </w:rPr>
        <w:t xml:space="preserve">לוקח </w:t>
      </w:r>
      <w:bookmarkStart w:id="1624" w:name="_ETM_Q5_229379"/>
      <w:bookmarkEnd w:id="1624"/>
      <w:r>
        <w:rPr>
          <w:rtl/>
        </w:rPr>
        <w:t xml:space="preserve">המון </w:t>
      </w:r>
      <w:bookmarkStart w:id="1625" w:name="_ETM_Q5_229589"/>
      <w:bookmarkEnd w:id="1625"/>
      <w:r>
        <w:rPr>
          <w:rtl/>
        </w:rPr>
        <w:t xml:space="preserve">המון </w:t>
      </w:r>
      <w:bookmarkStart w:id="1626" w:name="_ETM_Q5_229769"/>
      <w:bookmarkEnd w:id="1626"/>
      <w:r>
        <w:rPr>
          <w:rtl/>
        </w:rPr>
        <w:t>כסף</w:t>
      </w:r>
      <w:bookmarkStart w:id="1627" w:name="_ETM_Q5_230460"/>
      <w:bookmarkEnd w:id="1627"/>
      <w:r>
        <w:rPr>
          <w:rFonts w:hint="cs"/>
          <w:rtl/>
        </w:rPr>
        <w:t xml:space="preserve">. </w:t>
      </w:r>
      <w:r>
        <w:rPr>
          <w:rtl/>
        </w:rPr>
        <w:t xml:space="preserve">אז </w:t>
      </w:r>
      <w:bookmarkStart w:id="1628" w:name="_ETM_Q5_230609"/>
      <w:bookmarkEnd w:id="1628"/>
      <w:r>
        <w:rPr>
          <w:rFonts w:hint="cs"/>
          <w:rtl/>
        </w:rPr>
        <w:t>יכול להיות שהם היו</w:t>
      </w:r>
      <w:r>
        <w:rPr>
          <w:rtl/>
        </w:rPr>
        <w:t xml:space="preserve"> </w:t>
      </w:r>
      <w:bookmarkStart w:id="1629" w:name="_ETM_Q5_231390"/>
      <w:bookmarkEnd w:id="1629"/>
      <w:r>
        <w:rPr>
          <w:rtl/>
        </w:rPr>
        <w:t xml:space="preserve">צריכים </w:t>
      </w:r>
      <w:bookmarkStart w:id="1630" w:name="_ETM_Q5_231600"/>
      <w:bookmarkEnd w:id="1630"/>
      <w:r>
        <w:rPr>
          <w:rtl/>
        </w:rPr>
        <w:t xml:space="preserve">לייעל </w:t>
      </w:r>
      <w:bookmarkStart w:id="1631" w:name="_ETM_Q5_231899"/>
      <w:bookmarkEnd w:id="1631"/>
      <w:r>
        <w:rPr>
          <w:rtl/>
        </w:rPr>
        <w:t xml:space="preserve">את </w:t>
      </w:r>
      <w:bookmarkStart w:id="1632" w:name="_ETM_Q5_231989"/>
      <w:bookmarkEnd w:id="1632"/>
      <w:r>
        <w:rPr>
          <w:rtl/>
        </w:rPr>
        <w:t>זה</w:t>
      </w:r>
      <w:bookmarkStart w:id="1633" w:name="_ETM_Q5_232440"/>
      <w:bookmarkEnd w:id="1633"/>
      <w:r>
        <w:rPr>
          <w:rFonts w:hint="cs"/>
          <w:rtl/>
        </w:rPr>
        <w:t xml:space="preserve">, </w:t>
      </w:r>
      <w:bookmarkStart w:id="1634" w:name="_ETM_Q5_228639"/>
      <w:bookmarkEnd w:id="1634"/>
      <w:r>
        <w:rPr>
          <w:rtl/>
        </w:rPr>
        <w:t xml:space="preserve">כי </w:t>
      </w:r>
      <w:bookmarkStart w:id="1635" w:name="_ETM_Q5_232589"/>
      <w:bookmarkEnd w:id="1635"/>
      <w:r>
        <w:rPr>
          <w:rtl/>
        </w:rPr>
        <w:t xml:space="preserve">באמת </w:t>
      </w:r>
      <w:bookmarkStart w:id="1636" w:name="_ETM_Q5_232769"/>
      <w:bookmarkEnd w:id="1636"/>
      <w:r>
        <w:rPr>
          <w:rtl/>
        </w:rPr>
        <w:t xml:space="preserve">זה </w:t>
      </w:r>
      <w:bookmarkStart w:id="1637" w:name="_ETM_Q5_232859"/>
      <w:bookmarkEnd w:id="1637"/>
      <w:r>
        <w:rPr>
          <w:rtl/>
        </w:rPr>
        <w:t xml:space="preserve">תפס </w:t>
      </w:r>
      <w:bookmarkStart w:id="1638" w:name="_ETM_Q5_233100"/>
      <w:bookmarkEnd w:id="1638"/>
      <w:r>
        <w:rPr>
          <w:rtl/>
        </w:rPr>
        <w:t xml:space="preserve">את </w:t>
      </w:r>
      <w:bookmarkStart w:id="1639" w:name="_ETM_Q5_233190"/>
      <w:bookmarkEnd w:id="1639"/>
      <w:r>
        <w:rPr>
          <w:rtl/>
        </w:rPr>
        <w:t xml:space="preserve">כל </w:t>
      </w:r>
      <w:bookmarkStart w:id="1640" w:name="_ETM_Q5_233369"/>
      <w:bookmarkEnd w:id="1640"/>
      <w:r>
        <w:rPr>
          <w:rtl/>
        </w:rPr>
        <w:t>התורים</w:t>
      </w:r>
      <w:r>
        <w:rPr>
          <w:rFonts w:hint="cs"/>
          <w:rtl/>
        </w:rPr>
        <w:t>.</w:t>
      </w:r>
      <w:r>
        <w:rPr>
          <w:rtl/>
        </w:rPr>
        <w:t xml:space="preserve"> </w:t>
      </w:r>
      <w:bookmarkStart w:id="1641" w:name="_ETM_Q5_234190"/>
      <w:bookmarkEnd w:id="1641"/>
      <w:r>
        <w:rPr>
          <w:rtl/>
        </w:rPr>
        <w:t xml:space="preserve">אבל </w:t>
      </w:r>
      <w:bookmarkStart w:id="1642" w:name="_ETM_Q5_234399"/>
      <w:bookmarkEnd w:id="1642"/>
      <w:r>
        <w:rPr>
          <w:rtl/>
        </w:rPr>
        <w:t xml:space="preserve">בסוף </w:t>
      </w:r>
      <w:bookmarkStart w:id="1643" w:name="_ETM_Q5_234790"/>
      <w:bookmarkEnd w:id="1643"/>
      <w:r>
        <w:rPr>
          <w:rtl/>
        </w:rPr>
        <w:t>היום</w:t>
      </w:r>
      <w:r>
        <w:rPr>
          <w:rFonts w:hint="cs"/>
          <w:rtl/>
        </w:rPr>
        <w:t>,</w:t>
      </w:r>
      <w:r>
        <w:rPr>
          <w:rtl/>
        </w:rPr>
        <w:t xml:space="preserve"> </w:t>
      </w:r>
      <w:bookmarkStart w:id="1644" w:name="_ETM_Q5_235180"/>
      <w:bookmarkEnd w:id="1644"/>
      <w:r>
        <w:rPr>
          <w:rtl/>
        </w:rPr>
        <w:t xml:space="preserve">כיום </w:t>
      </w:r>
      <w:bookmarkStart w:id="1645" w:name="_ETM_Q5_236020"/>
      <w:bookmarkStart w:id="1646" w:name="_ETM_Q5_236260"/>
      <w:bookmarkEnd w:id="1645"/>
      <w:bookmarkEnd w:id="1646"/>
      <w:r>
        <w:rPr>
          <w:rtl/>
        </w:rPr>
        <w:t xml:space="preserve">אנשים </w:t>
      </w:r>
      <w:bookmarkStart w:id="1647" w:name="_ETM_Q5_236559"/>
      <w:bookmarkEnd w:id="1647"/>
      <w:r>
        <w:rPr>
          <w:rFonts w:hint="cs"/>
          <w:rtl/>
        </w:rPr>
        <w:t>גם מחכים</w:t>
      </w:r>
      <w:r>
        <w:rPr>
          <w:rtl/>
        </w:rPr>
        <w:t xml:space="preserve"> </w:t>
      </w:r>
      <w:bookmarkStart w:id="1648" w:name="_ETM_Q5_236829"/>
      <w:bookmarkEnd w:id="1648"/>
      <w:r>
        <w:rPr>
          <w:rtl/>
        </w:rPr>
        <w:t xml:space="preserve">הרבה </w:t>
      </w:r>
      <w:bookmarkStart w:id="1649" w:name="_ETM_Q5_237040"/>
      <w:bookmarkEnd w:id="1649"/>
      <w:r>
        <w:rPr>
          <w:rtl/>
        </w:rPr>
        <w:t>זמן</w:t>
      </w:r>
      <w:r>
        <w:rPr>
          <w:rFonts w:hint="cs"/>
          <w:rtl/>
        </w:rPr>
        <w:t>,</w:t>
      </w:r>
      <w:r>
        <w:rPr>
          <w:rtl/>
        </w:rPr>
        <w:t xml:space="preserve"> </w:t>
      </w:r>
      <w:bookmarkStart w:id="1650" w:name="_ETM_Q5_237309"/>
      <w:bookmarkEnd w:id="1650"/>
      <w:r>
        <w:rPr>
          <w:rtl/>
        </w:rPr>
        <w:t xml:space="preserve">גם </w:t>
      </w:r>
      <w:bookmarkStart w:id="1651" w:name="_ETM_Q5_237489"/>
      <w:bookmarkEnd w:id="1651"/>
      <w:r>
        <w:rPr>
          <w:rFonts w:hint="cs"/>
          <w:rtl/>
        </w:rPr>
        <w:t xml:space="preserve">משלמים </w:t>
      </w:r>
      <w:bookmarkStart w:id="1652" w:name="_ETM_Q5_237700"/>
      <w:bookmarkEnd w:id="1652"/>
      <w:r>
        <w:rPr>
          <w:rtl/>
        </w:rPr>
        <w:t xml:space="preserve">המון </w:t>
      </w:r>
      <w:bookmarkStart w:id="1653" w:name="_ETM_Q5_237940"/>
      <w:bookmarkEnd w:id="1653"/>
      <w:r>
        <w:rPr>
          <w:rtl/>
        </w:rPr>
        <w:t xml:space="preserve">המון </w:t>
      </w:r>
      <w:bookmarkStart w:id="1654" w:name="_ETM_Q5_238120"/>
      <w:bookmarkEnd w:id="1654"/>
      <w:r>
        <w:rPr>
          <w:rtl/>
        </w:rPr>
        <w:t xml:space="preserve">כסף </w:t>
      </w:r>
      <w:bookmarkStart w:id="1655" w:name="_ETM_Q5_238960"/>
      <w:bookmarkEnd w:id="1655"/>
      <w:r>
        <w:rPr>
          <w:rFonts w:hint="cs"/>
          <w:rtl/>
        </w:rPr>
        <w:t>לעורכי דין, וה</w:t>
      </w:r>
      <w:bookmarkStart w:id="1656" w:name="_ETM_Q5_240040"/>
      <w:bookmarkStart w:id="1657" w:name="_ETM_Q5_240610"/>
      <w:bookmarkEnd w:id="1656"/>
      <w:bookmarkEnd w:id="1657"/>
      <w:r>
        <w:rPr>
          <w:rtl/>
        </w:rPr>
        <w:t xml:space="preserve">שעתיים </w:t>
      </w:r>
      <w:bookmarkStart w:id="1658" w:name="_ETM_Q5_241090"/>
      <w:bookmarkEnd w:id="1658"/>
      <w:r>
        <w:rPr>
          <w:rtl/>
        </w:rPr>
        <w:t xml:space="preserve">בשבוע </w:t>
      </w:r>
      <w:bookmarkStart w:id="1659" w:name="_ETM_Q5_241510"/>
      <w:bookmarkEnd w:id="1659"/>
      <w:r>
        <w:rPr>
          <w:rtl/>
        </w:rPr>
        <w:t xml:space="preserve">לשליחים </w:t>
      </w:r>
      <w:bookmarkStart w:id="1660" w:name="_ETM_Q5_241899"/>
      <w:bookmarkEnd w:id="1660"/>
      <w:r>
        <w:rPr>
          <w:rFonts w:hint="cs"/>
          <w:rtl/>
        </w:rPr>
        <w:t xml:space="preserve">– </w:t>
      </w:r>
      <w:r>
        <w:rPr>
          <w:rtl/>
        </w:rPr>
        <w:t xml:space="preserve">אני </w:t>
      </w:r>
      <w:bookmarkStart w:id="1661" w:name="_ETM_Q5_241989"/>
      <w:bookmarkEnd w:id="1661"/>
      <w:r>
        <w:rPr>
          <w:rFonts w:hint="cs"/>
          <w:rtl/>
        </w:rPr>
        <w:t xml:space="preserve">חושב </w:t>
      </w:r>
      <w:bookmarkStart w:id="1662" w:name="_ETM_Q5_242170"/>
      <w:bookmarkEnd w:id="1662"/>
      <w:r>
        <w:rPr>
          <w:rFonts w:hint="cs"/>
          <w:rtl/>
        </w:rPr>
        <w:t>ש</w:t>
      </w:r>
      <w:r>
        <w:rPr>
          <w:rtl/>
        </w:rPr>
        <w:t xml:space="preserve">זה </w:t>
      </w:r>
      <w:bookmarkStart w:id="1663" w:name="_ETM_Q5_242290"/>
      <w:bookmarkEnd w:id="1663"/>
      <w:r>
        <w:rPr>
          <w:rtl/>
        </w:rPr>
        <w:t xml:space="preserve">לא </w:t>
      </w:r>
      <w:bookmarkStart w:id="1664" w:name="_ETM_Q5_242350"/>
      <w:bookmarkEnd w:id="1664"/>
      <w:r>
        <w:rPr>
          <w:rtl/>
        </w:rPr>
        <w:t>מספיק</w:t>
      </w:r>
      <w:r>
        <w:rPr>
          <w:rFonts w:hint="cs"/>
          <w:rtl/>
        </w:rPr>
        <w:t>,</w:t>
      </w:r>
      <w:r>
        <w:rPr>
          <w:rtl/>
        </w:rPr>
        <w:t xml:space="preserve"> </w:t>
      </w:r>
      <w:bookmarkStart w:id="1665" w:name="_ETM_Q5_243010"/>
      <w:bookmarkEnd w:id="1665"/>
      <w:r>
        <w:rPr>
          <w:rtl/>
        </w:rPr>
        <w:t xml:space="preserve">כי </w:t>
      </w:r>
      <w:bookmarkStart w:id="1666" w:name="_ETM_Q5_243160"/>
      <w:bookmarkEnd w:id="1666"/>
      <w:r>
        <w:rPr>
          <w:rtl/>
        </w:rPr>
        <w:t xml:space="preserve">במציאות </w:t>
      </w:r>
      <w:bookmarkStart w:id="1667" w:name="_ETM_Q5_243550"/>
      <w:bookmarkEnd w:id="1667"/>
      <w:r>
        <w:rPr>
          <w:rtl/>
        </w:rPr>
        <w:t>מח</w:t>
      </w:r>
      <w:r>
        <w:rPr>
          <w:rFonts w:hint="cs"/>
          <w:rtl/>
        </w:rPr>
        <w:t>כ</w:t>
      </w:r>
      <w:r>
        <w:rPr>
          <w:rtl/>
        </w:rPr>
        <w:t xml:space="preserve">ים </w:t>
      </w:r>
      <w:bookmarkStart w:id="1668" w:name="_ETM_Q5_243910"/>
      <w:bookmarkStart w:id="1669" w:name="_ETM_Q5_244119"/>
      <w:bookmarkEnd w:id="1668"/>
      <w:bookmarkEnd w:id="1669"/>
      <w:r>
        <w:rPr>
          <w:rtl/>
        </w:rPr>
        <w:t xml:space="preserve">הרבה </w:t>
      </w:r>
      <w:bookmarkStart w:id="1670" w:name="_ETM_Q5_244330"/>
      <w:bookmarkEnd w:id="1670"/>
      <w:r>
        <w:rPr>
          <w:rtl/>
        </w:rPr>
        <w:t>זמן</w:t>
      </w:r>
      <w:r>
        <w:rPr>
          <w:rFonts w:hint="cs"/>
          <w:rtl/>
        </w:rPr>
        <w:t>.</w:t>
      </w:r>
      <w:r>
        <w:rPr>
          <w:rtl/>
        </w:rPr>
        <w:t xml:space="preserve"> </w:t>
      </w:r>
      <w:bookmarkStart w:id="1671" w:name="_ETM_Q5_244750"/>
      <w:bookmarkEnd w:id="1671"/>
    </w:p>
    <w:p w14:paraId="2D0FB0DF" w14:textId="77777777" w:rsidR="003355B4" w:rsidRDefault="003355B4" w:rsidP="00A020C8">
      <w:pPr>
        <w:rPr>
          <w:rtl/>
        </w:rPr>
      </w:pPr>
      <w:bookmarkStart w:id="1672" w:name="_ETM_Q5_241943"/>
      <w:bookmarkEnd w:id="1672"/>
    </w:p>
    <w:p w14:paraId="4E012AF6" w14:textId="77777777" w:rsidR="003355B4" w:rsidRDefault="003355B4" w:rsidP="00A020C8">
      <w:pPr>
        <w:rPr>
          <w:rtl/>
        </w:rPr>
      </w:pPr>
      <w:bookmarkStart w:id="1673" w:name="_ETM_Q5_242155"/>
      <w:bookmarkStart w:id="1674" w:name="_ETM_Q5_242186"/>
      <w:bookmarkStart w:id="1675" w:name="_ETM_Q5_242235"/>
      <w:bookmarkEnd w:id="1673"/>
      <w:bookmarkEnd w:id="1674"/>
      <w:bookmarkEnd w:id="1675"/>
      <w:r>
        <w:rPr>
          <w:rtl/>
        </w:rPr>
        <w:t xml:space="preserve">אז </w:t>
      </w:r>
      <w:bookmarkStart w:id="1676" w:name="_ETM_Q5_245020"/>
      <w:bookmarkStart w:id="1677" w:name="_ETM_Q5_245140"/>
      <w:bookmarkEnd w:id="1676"/>
      <w:bookmarkEnd w:id="1677"/>
      <w:r>
        <w:rPr>
          <w:rtl/>
        </w:rPr>
        <w:t xml:space="preserve">אני </w:t>
      </w:r>
      <w:bookmarkStart w:id="1678" w:name="_ETM_Q5_245290"/>
      <w:bookmarkEnd w:id="1678"/>
      <w:r>
        <w:rPr>
          <w:rtl/>
        </w:rPr>
        <w:t>אומר</w:t>
      </w:r>
      <w:r>
        <w:rPr>
          <w:rFonts w:hint="cs"/>
          <w:rtl/>
        </w:rPr>
        <w:t>,</w:t>
      </w:r>
      <w:r>
        <w:rPr>
          <w:rtl/>
        </w:rPr>
        <w:t xml:space="preserve"> </w:t>
      </w:r>
      <w:bookmarkStart w:id="1679" w:name="_ETM_Q5_245740"/>
      <w:bookmarkEnd w:id="1679"/>
      <w:r>
        <w:rPr>
          <w:rFonts w:hint="cs"/>
          <w:rtl/>
        </w:rPr>
        <w:t xml:space="preserve">אולי היה נכון לעשות את </w:t>
      </w:r>
      <w:r>
        <w:rPr>
          <w:rtl/>
        </w:rPr>
        <w:t>התיקון</w:t>
      </w:r>
      <w:bookmarkStart w:id="1680" w:name="_ETM_Q5_246280"/>
      <w:bookmarkStart w:id="1681" w:name="_ETM_Q5_247720"/>
      <w:bookmarkEnd w:id="1680"/>
      <w:bookmarkEnd w:id="1681"/>
      <w:r>
        <w:rPr>
          <w:rFonts w:hint="cs"/>
          <w:rtl/>
        </w:rPr>
        <w:t xml:space="preserve">, </w:t>
      </w:r>
      <w:r>
        <w:rPr>
          <w:rtl/>
        </w:rPr>
        <w:t xml:space="preserve">אבל </w:t>
      </w:r>
      <w:bookmarkStart w:id="1682" w:name="_ETM_Q5_247869"/>
      <w:bookmarkEnd w:id="1682"/>
      <w:r>
        <w:rPr>
          <w:rtl/>
        </w:rPr>
        <w:t xml:space="preserve">צריכים </w:t>
      </w:r>
      <w:bookmarkStart w:id="1683" w:name="_ETM_Q5_248050"/>
      <w:bookmarkEnd w:id="1683"/>
      <w:r>
        <w:rPr>
          <w:rtl/>
        </w:rPr>
        <w:t>לבדוק</w:t>
      </w:r>
      <w:bookmarkStart w:id="1684" w:name="_ETM_Q5_248770"/>
      <w:bookmarkEnd w:id="1684"/>
      <w:r>
        <w:rPr>
          <w:rFonts w:hint="cs"/>
          <w:rtl/>
        </w:rPr>
        <w:t xml:space="preserve">, </w:t>
      </w:r>
      <w:r>
        <w:rPr>
          <w:rtl/>
        </w:rPr>
        <w:t xml:space="preserve">להרחיב </w:t>
      </w:r>
      <w:bookmarkStart w:id="1685" w:name="_ETM_Q5_249340"/>
      <w:bookmarkEnd w:id="1685"/>
      <w:r>
        <w:rPr>
          <w:rtl/>
        </w:rPr>
        <w:t xml:space="preserve">את </w:t>
      </w:r>
      <w:bookmarkStart w:id="1686" w:name="_ETM_Q5_249459"/>
      <w:bookmarkEnd w:id="1686"/>
      <w:r>
        <w:rPr>
          <w:rtl/>
        </w:rPr>
        <w:t xml:space="preserve">הזמן </w:t>
      </w:r>
      <w:bookmarkStart w:id="1687" w:name="_ETM_Q5_249700"/>
      <w:bookmarkEnd w:id="1687"/>
      <w:r>
        <w:rPr>
          <w:rtl/>
        </w:rPr>
        <w:t>ש</w:t>
      </w:r>
      <w:r>
        <w:rPr>
          <w:rFonts w:hint="cs"/>
          <w:rtl/>
        </w:rPr>
        <w:t xml:space="preserve">ל </w:t>
      </w:r>
      <w:r>
        <w:rPr>
          <w:rtl/>
        </w:rPr>
        <w:t>הש</w:t>
      </w:r>
      <w:r>
        <w:rPr>
          <w:rFonts w:hint="cs"/>
          <w:rtl/>
        </w:rPr>
        <w:t>לי</w:t>
      </w:r>
      <w:r>
        <w:rPr>
          <w:rtl/>
        </w:rPr>
        <w:t>חים</w:t>
      </w:r>
      <w:r>
        <w:rPr>
          <w:rFonts w:hint="cs"/>
          <w:rtl/>
        </w:rPr>
        <w:t xml:space="preserve"> כדי</w:t>
      </w:r>
      <w:r>
        <w:rPr>
          <w:rtl/>
        </w:rPr>
        <w:t xml:space="preserve"> </w:t>
      </w:r>
      <w:bookmarkStart w:id="1688" w:name="_ETM_Q5_250390"/>
      <w:bookmarkEnd w:id="1688"/>
      <w:r>
        <w:rPr>
          <w:rtl/>
        </w:rPr>
        <w:t xml:space="preserve">שאנשים </w:t>
      </w:r>
      <w:bookmarkStart w:id="1689" w:name="_ETM_Q5_250750"/>
      <w:bookmarkEnd w:id="1689"/>
      <w:r>
        <w:rPr>
          <w:rtl/>
        </w:rPr>
        <w:t xml:space="preserve">לא </w:t>
      </w:r>
      <w:bookmarkStart w:id="1690" w:name="_ETM_Q5_250900"/>
      <w:bookmarkEnd w:id="1690"/>
      <w:r>
        <w:rPr>
          <w:rFonts w:hint="cs"/>
          <w:rtl/>
        </w:rPr>
        <w:t xml:space="preserve">יצטרכו </w:t>
      </w:r>
      <w:r>
        <w:rPr>
          <w:rtl/>
        </w:rPr>
        <w:t xml:space="preserve">לחכות </w:t>
      </w:r>
      <w:bookmarkStart w:id="1691" w:name="_ETM_Q5_251200"/>
      <w:bookmarkEnd w:id="1691"/>
      <w:r>
        <w:rPr>
          <w:rtl/>
        </w:rPr>
        <w:t xml:space="preserve">הרבה </w:t>
      </w:r>
      <w:bookmarkStart w:id="1692" w:name="_ETM_Q5_251380"/>
      <w:bookmarkEnd w:id="1692"/>
      <w:r>
        <w:rPr>
          <w:rtl/>
        </w:rPr>
        <w:t>זמן</w:t>
      </w:r>
      <w:r>
        <w:rPr>
          <w:rFonts w:hint="cs"/>
          <w:rtl/>
        </w:rPr>
        <w:t>,</w:t>
      </w:r>
      <w:r>
        <w:rPr>
          <w:rtl/>
        </w:rPr>
        <w:t xml:space="preserve"> </w:t>
      </w:r>
      <w:bookmarkStart w:id="1693" w:name="_ETM_Q5_251920"/>
      <w:bookmarkEnd w:id="1693"/>
      <w:r>
        <w:rPr>
          <w:rtl/>
        </w:rPr>
        <w:t xml:space="preserve">וישלמו </w:t>
      </w:r>
      <w:bookmarkStart w:id="1694" w:name="_ETM_Q5_252400"/>
      <w:bookmarkEnd w:id="1694"/>
      <w:r>
        <w:rPr>
          <w:rtl/>
        </w:rPr>
        <w:t xml:space="preserve">מחיר </w:t>
      </w:r>
      <w:bookmarkStart w:id="1695" w:name="_ETM_Q5_253090"/>
      <w:bookmarkEnd w:id="1695"/>
      <w:r>
        <w:rPr>
          <w:rtl/>
        </w:rPr>
        <w:t>לשליח</w:t>
      </w:r>
      <w:r>
        <w:rPr>
          <w:rFonts w:hint="cs"/>
          <w:rtl/>
        </w:rPr>
        <w:t xml:space="preserve"> –</w:t>
      </w:r>
      <w:r>
        <w:rPr>
          <w:rtl/>
        </w:rPr>
        <w:t xml:space="preserve"> </w:t>
      </w:r>
      <w:bookmarkStart w:id="1696" w:name="_ETM_Q5_253600"/>
      <w:bookmarkEnd w:id="1696"/>
      <w:r>
        <w:rPr>
          <w:rtl/>
        </w:rPr>
        <w:t xml:space="preserve">40 </w:t>
      </w:r>
      <w:bookmarkStart w:id="1697" w:name="_ETM_Q5_253840"/>
      <w:bookmarkEnd w:id="1697"/>
      <w:r>
        <w:rPr>
          <w:rtl/>
        </w:rPr>
        <w:t>שקל</w:t>
      </w:r>
      <w:r>
        <w:rPr>
          <w:rFonts w:hint="cs"/>
          <w:rtl/>
        </w:rPr>
        <w:t>,</w:t>
      </w:r>
      <w:r>
        <w:rPr>
          <w:rtl/>
        </w:rPr>
        <w:t xml:space="preserve"> </w:t>
      </w:r>
      <w:bookmarkStart w:id="1698" w:name="_ETM_Q5_254170"/>
      <w:bookmarkEnd w:id="1698"/>
      <w:r>
        <w:rPr>
          <w:rtl/>
        </w:rPr>
        <w:t xml:space="preserve">ולא </w:t>
      </w:r>
      <w:bookmarkStart w:id="1699" w:name="_ETM_Q5_254740"/>
      <w:bookmarkEnd w:id="1699"/>
      <w:r>
        <w:rPr>
          <w:rtl/>
        </w:rPr>
        <w:t xml:space="preserve">אלפי </w:t>
      </w:r>
      <w:bookmarkStart w:id="1700" w:name="_ETM_Q5_255040"/>
      <w:bookmarkEnd w:id="1700"/>
      <w:r>
        <w:rPr>
          <w:rtl/>
        </w:rPr>
        <w:t xml:space="preserve">שקלים </w:t>
      </w:r>
      <w:bookmarkStart w:id="1701" w:name="_ETM_Q5_255340"/>
      <w:bookmarkEnd w:id="1701"/>
      <w:r>
        <w:rPr>
          <w:rtl/>
        </w:rPr>
        <w:t>לעו</w:t>
      </w:r>
      <w:r>
        <w:rPr>
          <w:rFonts w:hint="cs"/>
          <w:rtl/>
        </w:rPr>
        <w:t>רכי דין</w:t>
      </w:r>
      <w:r>
        <w:rPr>
          <w:rtl/>
        </w:rPr>
        <w:t xml:space="preserve"> </w:t>
      </w:r>
      <w:bookmarkStart w:id="1702" w:name="_ETM_Q5_255790"/>
      <w:bookmarkEnd w:id="1702"/>
      <w:r>
        <w:rPr>
          <w:rtl/>
        </w:rPr>
        <w:t xml:space="preserve">שמגיעים </w:t>
      </w:r>
      <w:bookmarkStart w:id="1703" w:name="_ETM_Q5_256209"/>
      <w:bookmarkEnd w:id="1703"/>
      <w:r>
        <w:rPr>
          <w:rFonts w:hint="cs"/>
          <w:rtl/>
        </w:rPr>
        <w:t>היום ו</w:t>
      </w:r>
      <w:bookmarkStart w:id="1704" w:name="_ETM_Q5_256390"/>
      <w:bookmarkEnd w:id="1704"/>
      <w:r>
        <w:rPr>
          <w:rtl/>
        </w:rPr>
        <w:t xml:space="preserve">מייצגים </w:t>
      </w:r>
      <w:bookmarkStart w:id="1705" w:name="_ETM_Q5_256799"/>
      <w:bookmarkStart w:id="1706" w:name="_ETM_Q5_257159"/>
      <w:bookmarkStart w:id="1707" w:name="_ETM_Q5_257340"/>
      <w:bookmarkEnd w:id="1705"/>
      <w:bookmarkEnd w:id="1706"/>
      <w:bookmarkEnd w:id="1707"/>
      <w:r>
        <w:rPr>
          <w:rFonts w:hint="cs"/>
          <w:rtl/>
        </w:rPr>
        <w:t xml:space="preserve">אותם. </w:t>
      </w:r>
    </w:p>
    <w:p w14:paraId="1DD9F1F1" w14:textId="77777777" w:rsidR="003355B4" w:rsidRDefault="003355B4" w:rsidP="00A020C8">
      <w:pPr>
        <w:rPr>
          <w:rtl/>
        </w:rPr>
      </w:pPr>
    </w:p>
    <w:p w14:paraId="4D236478" w14:textId="77777777" w:rsidR="003355B4" w:rsidRDefault="003355B4" w:rsidP="00A020C8">
      <w:pPr>
        <w:pStyle w:val="-"/>
        <w:keepNext/>
        <w:rPr>
          <w:rtl/>
        </w:rPr>
      </w:pPr>
      <w:r w:rsidRPr="00384547">
        <w:rPr>
          <w:rStyle w:val="TagStyle"/>
          <w:rtl/>
        </w:rPr>
        <w:t xml:space="preserve">&lt;&lt; דובר_המשך &gt;&gt; </w:t>
      </w:r>
      <w:r>
        <w:rPr>
          <w:rtl/>
        </w:rPr>
        <w:t>סגנית שר החוץ שרן מרים השכל:</w:t>
      </w:r>
      <w:r w:rsidRPr="00384547">
        <w:rPr>
          <w:rStyle w:val="TagStyle"/>
          <w:rtl/>
        </w:rPr>
        <w:t xml:space="preserve"> &lt;&lt; דובר_המשך &gt;&gt;</w:t>
      </w:r>
      <w:r>
        <w:rPr>
          <w:rtl/>
        </w:rPr>
        <w:t xml:space="preserve"> </w:t>
      </w:r>
    </w:p>
    <w:p w14:paraId="61D23917" w14:textId="77777777" w:rsidR="003355B4" w:rsidRDefault="003355B4" w:rsidP="00A020C8">
      <w:pPr>
        <w:rPr>
          <w:rtl/>
        </w:rPr>
      </w:pPr>
    </w:p>
    <w:p w14:paraId="58E51DF7" w14:textId="77777777" w:rsidR="003355B4" w:rsidRDefault="003355B4" w:rsidP="00A020C8">
      <w:pPr>
        <w:rPr>
          <w:rtl/>
        </w:rPr>
      </w:pPr>
      <w:r>
        <w:rPr>
          <w:rFonts w:hint="cs"/>
          <w:rtl/>
        </w:rPr>
        <w:t>אז ק</w:t>
      </w:r>
      <w:r>
        <w:rPr>
          <w:rtl/>
        </w:rPr>
        <w:t xml:space="preserve">ודם </w:t>
      </w:r>
      <w:bookmarkStart w:id="1708" w:name="_ETM_Q5_257520"/>
      <w:bookmarkEnd w:id="1708"/>
      <w:r>
        <w:rPr>
          <w:rtl/>
        </w:rPr>
        <w:t>כ</w:t>
      </w:r>
      <w:r>
        <w:rPr>
          <w:rFonts w:hint="cs"/>
          <w:rtl/>
        </w:rPr>
        <w:t>ו</w:t>
      </w:r>
      <w:r>
        <w:rPr>
          <w:rtl/>
        </w:rPr>
        <w:t>ל</w:t>
      </w:r>
      <w:r>
        <w:rPr>
          <w:rFonts w:hint="cs"/>
          <w:rtl/>
        </w:rPr>
        <w:t>,</w:t>
      </w:r>
      <w:r>
        <w:rPr>
          <w:rtl/>
        </w:rPr>
        <w:t xml:space="preserve"> </w:t>
      </w:r>
      <w:bookmarkStart w:id="1709" w:name="_ETM_Q5_257639"/>
      <w:bookmarkEnd w:id="1709"/>
      <w:r>
        <w:rPr>
          <w:rtl/>
        </w:rPr>
        <w:t xml:space="preserve">יש </w:t>
      </w:r>
      <w:bookmarkStart w:id="1710" w:name="_ETM_Q5_257729"/>
      <w:bookmarkEnd w:id="1710"/>
      <w:r>
        <w:rPr>
          <w:rtl/>
        </w:rPr>
        <w:t xml:space="preserve">להם </w:t>
      </w:r>
      <w:bookmarkStart w:id="1711" w:name="_ETM_Q5_257880"/>
      <w:bookmarkEnd w:id="1711"/>
      <w:r>
        <w:rPr>
          <w:rtl/>
        </w:rPr>
        <w:t xml:space="preserve">את </w:t>
      </w:r>
      <w:bookmarkStart w:id="1712" w:name="_ETM_Q5_257939"/>
      <w:bookmarkEnd w:id="1712"/>
      <w:r>
        <w:rPr>
          <w:rtl/>
        </w:rPr>
        <w:t xml:space="preserve">האפשרות </w:t>
      </w:r>
      <w:bookmarkStart w:id="1713" w:name="_ETM_Q5_258359"/>
      <w:bookmarkEnd w:id="1713"/>
      <w:r>
        <w:rPr>
          <w:rtl/>
        </w:rPr>
        <w:t xml:space="preserve">לעשות </w:t>
      </w:r>
      <w:bookmarkStart w:id="1714" w:name="_ETM_Q5_258630"/>
      <w:bookmarkEnd w:id="1714"/>
      <w:r>
        <w:rPr>
          <w:rtl/>
        </w:rPr>
        <w:t xml:space="preserve">את </w:t>
      </w:r>
      <w:bookmarkStart w:id="1715" w:name="_ETM_Q5_258689"/>
      <w:bookmarkEnd w:id="1715"/>
      <w:r>
        <w:rPr>
          <w:rtl/>
        </w:rPr>
        <w:t xml:space="preserve">זה </w:t>
      </w:r>
      <w:bookmarkStart w:id="1716" w:name="_ETM_Q5_258810"/>
      <w:bookmarkEnd w:id="1716"/>
      <w:r>
        <w:rPr>
          <w:rtl/>
        </w:rPr>
        <w:t xml:space="preserve">ביום </w:t>
      </w:r>
      <w:bookmarkStart w:id="1717" w:name="_ETM_Q5_259139"/>
      <w:bookmarkEnd w:id="1717"/>
      <w:r>
        <w:rPr>
          <w:rtl/>
        </w:rPr>
        <w:t>רביעי</w:t>
      </w:r>
      <w:r>
        <w:rPr>
          <w:rFonts w:hint="cs"/>
          <w:rtl/>
        </w:rPr>
        <w:t>,</w:t>
      </w:r>
      <w:r>
        <w:rPr>
          <w:rtl/>
        </w:rPr>
        <w:t xml:space="preserve"> </w:t>
      </w:r>
      <w:bookmarkStart w:id="1718" w:name="_ETM_Q5_259799"/>
      <w:bookmarkEnd w:id="1718"/>
      <w:r>
        <w:rPr>
          <w:rtl/>
        </w:rPr>
        <w:t xml:space="preserve">כבר </w:t>
      </w:r>
      <w:bookmarkStart w:id="1719" w:name="_ETM_Q5_260009"/>
      <w:bookmarkEnd w:id="1719"/>
      <w:r>
        <w:rPr>
          <w:rtl/>
        </w:rPr>
        <w:t>אמרתי</w:t>
      </w:r>
      <w:r>
        <w:rPr>
          <w:rFonts w:hint="cs"/>
          <w:rtl/>
        </w:rPr>
        <w:t>.</w:t>
      </w:r>
      <w:r>
        <w:rPr>
          <w:rtl/>
        </w:rPr>
        <w:t xml:space="preserve"> </w:t>
      </w:r>
      <w:bookmarkStart w:id="1720" w:name="_ETM_Q5_260880"/>
      <w:bookmarkEnd w:id="1720"/>
    </w:p>
    <w:p w14:paraId="68BB7B2C" w14:textId="77777777" w:rsidR="003355B4" w:rsidRDefault="003355B4" w:rsidP="00A020C8">
      <w:pPr>
        <w:rPr>
          <w:rtl/>
        </w:rPr>
      </w:pPr>
    </w:p>
    <w:p w14:paraId="7B713D25" w14:textId="77777777" w:rsidR="003355B4" w:rsidRDefault="003355B4" w:rsidP="00A020C8">
      <w:pPr>
        <w:rPr>
          <w:rtl/>
        </w:rPr>
      </w:pPr>
      <w:r>
        <w:rPr>
          <w:rtl/>
        </w:rPr>
        <w:t xml:space="preserve">דבר </w:t>
      </w:r>
      <w:bookmarkStart w:id="1721" w:name="_ETM_Q5_261179"/>
      <w:bookmarkEnd w:id="1721"/>
      <w:r>
        <w:rPr>
          <w:rtl/>
        </w:rPr>
        <w:t>שני</w:t>
      </w:r>
      <w:r>
        <w:rPr>
          <w:rFonts w:hint="cs"/>
          <w:rtl/>
        </w:rPr>
        <w:t>,</w:t>
      </w:r>
      <w:r>
        <w:rPr>
          <w:rtl/>
        </w:rPr>
        <w:t xml:space="preserve"> </w:t>
      </w:r>
      <w:bookmarkStart w:id="1722" w:name="_ETM_Q5_261689"/>
      <w:bookmarkEnd w:id="1722"/>
      <w:r>
        <w:rPr>
          <w:rtl/>
        </w:rPr>
        <w:t>תקשיב</w:t>
      </w:r>
      <w:r>
        <w:rPr>
          <w:rFonts w:hint="cs"/>
          <w:rtl/>
        </w:rPr>
        <w:t>,</w:t>
      </w:r>
      <w:r>
        <w:rPr>
          <w:rtl/>
        </w:rPr>
        <w:t xml:space="preserve"> </w:t>
      </w:r>
      <w:bookmarkStart w:id="1723" w:name="_ETM_Q5_262439"/>
      <w:bookmarkEnd w:id="1723"/>
      <w:r>
        <w:rPr>
          <w:rtl/>
        </w:rPr>
        <w:t xml:space="preserve">אני </w:t>
      </w:r>
      <w:bookmarkStart w:id="1724" w:name="_ETM_Q5_262649"/>
      <w:bookmarkEnd w:id="1724"/>
      <w:r>
        <w:rPr>
          <w:rtl/>
        </w:rPr>
        <w:t xml:space="preserve">חושבת </w:t>
      </w:r>
      <w:bookmarkStart w:id="1725" w:name="_ETM_Q5_263039"/>
      <w:bookmarkEnd w:id="1725"/>
      <w:r>
        <w:rPr>
          <w:rtl/>
        </w:rPr>
        <w:t xml:space="preserve">שמזינים </w:t>
      </w:r>
      <w:bookmarkStart w:id="1726" w:name="_ETM_Q5_263549"/>
      <w:bookmarkEnd w:id="1726"/>
      <w:r>
        <w:rPr>
          <w:rtl/>
        </w:rPr>
        <w:t xml:space="preserve">אותך </w:t>
      </w:r>
      <w:bookmarkStart w:id="1727" w:name="_ETM_Q5_263789"/>
      <w:bookmarkStart w:id="1728" w:name="_ETM_Q5_263999"/>
      <w:bookmarkEnd w:id="1727"/>
      <w:bookmarkEnd w:id="1728"/>
      <w:r>
        <w:rPr>
          <w:rtl/>
        </w:rPr>
        <w:t xml:space="preserve">במידע </w:t>
      </w:r>
      <w:bookmarkStart w:id="1729" w:name="_ETM_Q5_264420"/>
      <w:bookmarkEnd w:id="1729"/>
      <w:r>
        <w:rPr>
          <w:rFonts w:hint="cs"/>
          <w:rtl/>
        </w:rPr>
        <w:t xml:space="preserve">קצת </w:t>
      </w:r>
      <w:r>
        <w:rPr>
          <w:rtl/>
        </w:rPr>
        <w:t xml:space="preserve">לא </w:t>
      </w:r>
      <w:bookmarkStart w:id="1730" w:name="_ETM_Q5_264600"/>
      <w:bookmarkEnd w:id="1730"/>
      <w:r>
        <w:rPr>
          <w:rtl/>
        </w:rPr>
        <w:t>מדויק</w:t>
      </w:r>
      <w:r>
        <w:rPr>
          <w:rFonts w:hint="cs"/>
          <w:rtl/>
        </w:rPr>
        <w:t>.</w:t>
      </w:r>
      <w:r>
        <w:rPr>
          <w:rtl/>
        </w:rPr>
        <w:t xml:space="preserve"> </w:t>
      </w:r>
      <w:bookmarkStart w:id="1731" w:name="_ETM_Q5_265200"/>
      <w:bookmarkEnd w:id="1731"/>
      <w:r>
        <w:rPr>
          <w:rtl/>
        </w:rPr>
        <w:t xml:space="preserve">אני </w:t>
      </w:r>
      <w:bookmarkStart w:id="1732" w:name="_ETM_Q5_265469"/>
      <w:bookmarkEnd w:id="1732"/>
      <w:r>
        <w:rPr>
          <w:rtl/>
        </w:rPr>
        <w:t>מציע</w:t>
      </w:r>
      <w:r>
        <w:rPr>
          <w:rFonts w:hint="cs"/>
          <w:rtl/>
        </w:rPr>
        <w:t>ה</w:t>
      </w:r>
      <w:r>
        <w:rPr>
          <w:rtl/>
        </w:rPr>
        <w:t xml:space="preserve"> </w:t>
      </w:r>
      <w:bookmarkStart w:id="1733" w:name="_ETM_Q5_265920"/>
      <w:bookmarkEnd w:id="1733"/>
      <w:r>
        <w:rPr>
          <w:rtl/>
        </w:rPr>
        <w:t>לך</w:t>
      </w:r>
      <w:r>
        <w:rPr>
          <w:rFonts w:hint="cs"/>
          <w:rtl/>
        </w:rPr>
        <w:t>,</w:t>
      </w:r>
      <w:r>
        <w:rPr>
          <w:rtl/>
        </w:rPr>
        <w:t xml:space="preserve"> </w:t>
      </w:r>
      <w:bookmarkStart w:id="1734" w:name="_ETM_Q5_266740"/>
      <w:bookmarkEnd w:id="1734"/>
      <w:r>
        <w:rPr>
          <w:rtl/>
        </w:rPr>
        <w:t xml:space="preserve">בוא </w:t>
      </w:r>
      <w:bookmarkStart w:id="1735" w:name="_ETM_Q5_266920"/>
      <w:bookmarkEnd w:id="1735"/>
      <w:r>
        <w:rPr>
          <w:rtl/>
        </w:rPr>
        <w:t>אל</w:t>
      </w:r>
      <w:r>
        <w:rPr>
          <w:rFonts w:hint="cs"/>
          <w:rtl/>
        </w:rPr>
        <w:t>י</w:t>
      </w:r>
      <w:r>
        <w:rPr>
          <w:rtl/>
        </w:rPr>
        <w:t xml:space="preserve">י </w:t>
      </w:r>
      <w:bookmarkStart w:id="1736" w:name="_ETM_Q5_267219"/>
      <w:bookmarkEnd w:id="1736"/>
      <w:r>
        <w:rPr>
          <w:rtl/>
        </w:rPr>
        <w:t xml:space="preserve">למשרד </w:t>
      </w:r>
      <w:bookmarkStart w:id="1737" w:name="_ETM_Q5_267729"/>
      <w:bookmarkEnd w:id="1737"/>
      <w:r>
        <w:rPr>
          <w:rtl/>
        </w:rPr>
        <w:t>החוץ</w:t>
      </w:r>
      <w:r>
        <w:rPr>
          <w:rFonts w:hint="cs"/>
          <w:rtl/>
        </w:rPr>
        <w:t>,</w:t>
      </w:r>
      <w:r>
        <w:rPr>
          <w:rtl/>
        </w:rPr>
        <w:t xml:space="preserve"> </w:t>
      </w:r>
      <w:bookmarkStart w:id="1738" w:name="_ETM_Q5_268209"/>
      <w:bookmarkEnd w:id="1738"/>
      <w:r>
        <w:rPr>
          <w:rtl/>
        </w:rPr>
        <w:t xml:space="preserve">אני </w:t>
      </w:r>
      <w:bookmarkStart w:id="1739" w:name="_ETM_Q5_268389"/>
      <w:bookmarkEnd w:id="1739"/>
      <w:r>
        <w:rPr>
          <w:rtl/>
        </w:rPr>
        <w:t xml:space="preserve">אפגיש </w:t>
      </w:r>
      <w:bookmarkStart w:id="1740" w:name="_ETM_Q5_268630"/>
      <w:bookmarkEnd w:id="1740"/>
      <w:r>
        <w:rPr>
          <w:rtl/>
        </w:rPr>
        <w:t xml:space="preserve">אותך </w:t>
      </w:r>
      <w:bookmarkStart w:id="1741" w:name="_ETM_Q5_268869"/>
      <w:bookmarkEnd w:id="1741"/>
      <w:r>
        <w:rPr>
          <w:rtl/>
        </w:rPr>
        <w:t xml:space="preserve">עם </w:t>
      </w:r>
      <w:bookmarkStart w:id="1742" w:name="_ETM_Q5_268990"/>
      <w:bookmarkEnd w:id="1742"/>
      <w:r>
        <w:rPr>
          <w:rtl/>
        </w:rPr>
        <w:t xml:space="preserve">אלי </w:t>
      </w:r>
      <w:bookmarkStart w:id="1743" w:name="_ETM_Q5_269380"/>
      <w:bookmarkEnd w:id="1743"/>
      <w:r>
        <w:rPr>
          <w:rFonts w:hint="cs"/>
          <w:rtl/>
        </w:rPr>
        <w:t>יפרח,</w:t>
      </w:r>
      <w:r>
        <w:rPr>
          <w:rtl/>
        </w:rPr>
        <w:t xml:space="preserve"> </w:t>
      </w:r>
      <w:bookmarkStart w:id="1744" w:name="_ETM_Q5_269709"/>
      <w:bookmarkEnd w:id="1744"/>
      <w:r>
        <w:rPr>
          <w:rtl/>
        </w:rPr>
        <w:t xml:space="preserve">סמנכ"ל </w:t>
      </w:r>
      <w:bookmarkStart w:id="1745" w:name="_ETM_Q5_270130"/>
      <w:bookmarkEnd w:id="1745"/>
      <w:r>
        <w:rPr>
          <w:rtl/>
        </w:rPr>
        <w:t xml:space="preserve">קונסולרי </w:t>
      </w:r>
      <w:bookmarkStart w:id="1746" w:name="_ETM_Q5_270789"/>
      <w:bookmarkEnd w:id="1746"/>
      <w:r>
        <w:rPr>
          <w:rtl/>
        </w:rPr>
        <w:t xml:space="preserve">שעשה </w:t>
      </w:r>
      <w:bookmarkStart w:id="1747" w:name="_ETM_Q5_271119"/>
      <w:bookmarkEnd w:id="1747"/>
      <w:r>
        <w:rPr>
          <w:rtl/>
        </w:rPr>
        <w:t xml:space="preserve">שם </w:t>
      </w:r>
      <w:bookmarkStart w:id="1748" w:name="_ETM_Q5_271299"/>
      <w:bookmarkEnd w:id="1748"/>
      <w:r>
        <w:rPr>
          <w:rtl/>
        </w:rPr>
        <w:t>מהפכה</w:t>
      </w:r>
      <w:r>
        <w:rPr>
          <w:rFonts w:hint="cs"/>
          <w:rtl/>
        </w:rPr>
        <w:t>.</w:t>
      </w:r>
      <w:r>
        <w:rPr>
          <w:rtl/>
        </w:rPr>
        <w:t xml:space="preserve"> </w:t>
      </w:r>
      <w:bookmarkStart w:id="1749" w:name="_ETM_Q5_272319"/>
      <w:bookmarkEnd w:id="1749"/>
      <w:r>
        <w:rPr>
          <w:rtl/>
        </w:rPr>
        <w:t xml:space="preserve">בוא </w:t>
      </w:r>
      <w:bookmarkStart w:id="1750" w:name="_ETM_Q5_272470"/>
      <w:bookmarkEnd w:id="1750"/>
      <w:r>
        <w:rPr>
          <w:rtl/>
        </w:rPr>
        <w:t xml:space="preserve">תראה </w:t>
      </w:r>
      <w:bookmarkStart w:id="1751" w:name="_ETM_Q5_272799"/>
      <w:bookmarkEnd w:id="1751"/>
      <w:r>
        <w:rPr>
          <w:rtl/>
        </w:rPr>
        <w:t xml:space="preserve">בעיניים </w:t>
      </w:r>
      <w:bookmarkStart w:id="1752" w:name="_ETM_Q5_273310"/>
      <w:bookmarkEnd w:id="1752"/>
      <w:r>
        <w:rPr>
          <w:rtl/>
        </w:rPr>
        <w:t xml:space="preserve">שלך </w:t>
      </w:r>
      <w:bookmarkStart w:id="1753" w:name="_ETM_Q5_273850"/>
      <w:bookmarkEnd w:id="1753"/>
      <w:r>
        <w:rPr>
          <w:rtl/>
        </w:rPr>
        <w:t xml:space="preserve">מה </w:t>
      </w:r>
      <w:bookmarkStart w:id="1754" w:name="_ETM_Q5_274090"/>
      <w:bookmarkEnd w:id="1754"/>
      <w:r>
        <w:rPr>
          <w:rtl/>
        </w:rPr>
        <w:t xml:space="preserve">היה </w:t>
      </w:r>
      <w:bookmarkStart w:id="1755" w:name="_ETM_Q5_274390"/>
      <w:bookmarkEnd w:id="1755"/>
      <w:r>
        <w:rPr>
          <w:rFonts w:hint="cs"/>
          <w:rtl/>
        </w:rPr>
        <w:t>שם.</w:t>
      </w:r>
      <w:bookmarkStart w:id="1756" w:name="_ETM_Q5_275110"/>
      <w:bookmarkEnd w:id="1756"/>
      <w:r>
        <w:rPr>
          <w:rtl/>
        </w:rPr>
        <w:t xml:space="preserve"> </w:t>
      </w:r>
      <w:bookmarkStart w:id="1757" w:name="_ETM_Q5_275799"/>
      <w:bookmarkEnd w:id="1757"/>
      <w:r>
        <w:rPr>
          <w:rtl/>
        </w:rPr>
        <w:t>אני</w:t>
      </w:r>
      <w:r>
        <w:rPr>
          <w:rFonts w:hint="cs"/>
          <w:rtl/>
        </w:rPr>
        <w:t xml:space="preserve"> גם</w:t>
      </w:r>
      <w:r>
        <w:rPr>
          <w:rtl/>
        </w:rPr>
        <w:t xml:space="preserve"> </w:t>
      </w:r>
      <w:bookmarkStart w:id="1758" w:name="_ETM_Q5_276009"/>
      <w:bookmarkEnd w:id="1758"/>
      <w:r>
        <w:rPr>
          <w:rtl/>
        </w:rPr>
        <w:t xml:space="preserve">אומרת </w:t>
      </w:r>
      <w:bookmarkStart w:id="1759" w:name="_ETM_Q5_276340"/>
      <w:bookmarkEnd w:id="1759"/>
      <w:r>
        <w:rPr>
          <w:rtl/>
        </w:rPr>
        <w:t>לך</w:t>
      </w:r>
      <w:r>
        <w:rPr>
          <w:rFonts w:hint="cs"/>
          <w:rtl/>
        </w:rPr>
        <w:t>,</w:t>
      </w:r>
      <w:r>
        <w:rPr>
          <w:rtl/>
        </w:rPr>
        <w:t xml:space="preserve"> </w:t>
      </w:r>
      <w:bookmarkStart w:id="1760" w:name="_ETM_Q5_276880"/>
      <w:bookmarkEnd w:id="1760"/>
      <w:r>
        <w:rPr>
          <w:rtl/>
        </w:rPr>
        <w:t xml:space="preserve">יש </w:t>
      </w:r>
      <w:bookmarkStart w:id="1761" w:name="_ETM_Q5_277060"/>
      <w:bookmarkEnd w:id="1761"/>
      <w:r>
        <w:rPr>
          <w:rtl/>
        </w:rPr>
        <w:t xml:space="preserve">לנו </w:t>
      </w:r>
      <w:bookmarkStart w:id="1762" w:name="_ETM_Q5_277240"/>
      <w:bookmarkEnd w:id="1762"/>
      <w:r>
        <w:rPr>
          <w:rtl/>
        </w:rPr>
        <w:t>צילומים</w:t>
      </w:r>
      <w:bookmarkStart w:id="1763" w:name="_ETM_Q5_279250"/>
      <w:bookmarkEnd w:id="1763"/>
      <w:r>
        <w:rPr>
          <w:rFonts w:hint="cs"/>
          <w:rtl/>
        </w:rPr>
        <w:t>, דברים שקרו.</w:t>
      </w:r>
    </w:p>
    <w:p w14:paraId="42439F70" w14:textId="77777777" w:rsidR="003355B4" w:rsidRDefault="003355B4" w:rsidP="00A020C8">
      <w:pPr>
        <w:ind w:firstLine="0"/>
        <w:rPr>
          <w:rtl/>
        </w:rPr>
      </w:pPr>
      <w:bookmarkStart w:id="1764" w:name="_ETM_Q5_274354"/>
      <w:bookmarkStart w:id="1765" w:name="_ETM_Q5_274597"/>
      <w:bookmarkStart w:id="1766" w:name="_ETM_Q5_274637"/>
      <w:bookmarkEnd w:id="1764"/>
      <w:bookmarkEnd w:id="1765"/>
      <w:bookmarkEnd w:id="1766"/>
    </w:p>
    <w:p w14:paraId="37487437" w14:textId="77777777" w:rsidR="003355B4" w:rsidRDefault="003355B4" w:rsidP="00A020C8">
      <w:pPr>
        <w:pStyle w:val="af6"/>
        <w:keepNext/>
        <w:rPr>
          <w:rtl/>
        </w:rPr>
      </w:pPr>
      <w:bookmarkStart w:id="1767" w:name="ET_interruption_6344_23"/>
      <w:r w:rsidRPr="00E13BD0">
        <w:rPr>
          <w:rStyle w:val="TagStyle"/>
          <w:rtl/>
        </w:rPr>
        <w:t xml:space="preserve"> &lt;&lt; קריאה &gt;&gt; </w:t>
      </w:r>
      <w:r>
        <w:rPr>
          <w:rtl/>
        </w:rPr>
        <w:t>אברהם בצלאל (ש"ס):</w:t>
      </w:r>
      <w:r w:rsidRPr="00E13BD0">
        <w:rPr>
          <w:rStyle w:val="TagStyle"/>
          <w:rtl/>
        </w:rPr>
        <w:t xml:space="preserve"> &lt;&lt; קריאה &gt;&gt;</w:t>
      </w:r>
      <w:r>
        <w:rPr>
          <w:rtl/>
        </w:rPr>
        <w:t xml:space="preserve"> </w:t>
      </w:r>
      <w:bookmarkEnd w:id="1767"/>
    </w:p>
    <w:p w14:paraId="719F245D" w14:textId="77777777" w:rsidR="003355B4" w:rsidRDefault="003355B4" w:rsidP="00A020C8">
      <w:pPr>
        <w:rPr>
          <w:rtl/>
        </w:rPr>
      </w:pPr>
    </w:p>
    <w:p w14:paraId="01430172" w14:textId="77777777" w:rsidR="003355B4" w:rsidRDefault="003355B4" w:rsidP="00A020C8">
      <w:pPr>
        <w:rPr>
          <w:rtl/>
        </w:rPr>
      </w:pPr>
      <w:r>
        <w:rPr>
          <w:rFonts w:hint="cs"/>
          <w:rtl/>
        </w:rPr>
        <w:t xml:space="preserve">אבל אני מביא את ברוכי איתי, </w:t>
      </w:r>
      <w:bookmarkStart w:id="1768" w:name="_ETM_Q5_274386"/>
      <w:bookmarkEnd w:id="1768"/>
      <w:r>
        <w:rPr>
          <w:rFonts w:hint="cs"/>
          <w:rtl/>
        </w:rPr>
        <w:t xml:space="preserve">בסדר? </w:t>
      </w:r>
    </w:p>
    <w:p w14:paraId="029B170F" w14:textId="77777777" w:rsidR="003355B4" w:rsidRDefault="003355B4" w:rsidP="00A020C8">
      <w:pPr>
        <w:rPr>
          <w:rtl/>
        </w:rPr>
      </w:pPr>
      <w:bookmarkStart w:id="1769" w:name="_ETM_Q5_275782"/>
      <w:bookmarkStart w:id="1770" w:name="_ETM_Q5_275933"/>
      <w:bookmarkEnd w:id="1769"/>
      <w:bookmarkEnd w:id="1770"/>
    </w:p>
    <w:p w14:paraId="12D0471C" w14:textId="77777777" w:rsidR="003355B4" w:rsidRDefault="003355B4" w:rsidP="00A020C8">
      <w:pPr>
        <w:pStyle w:val="-"/>
        <w:keepNext/>
        <w:rPr>
          <w:rtl/>
        </w:rPr>
      </w:pPr>
      <w:r w:rsidRPr="00384547">
        <w:rPr>
          <w:rStyle w:val="TagStyle"/>
          <w:rtl/>
        </w:rPr>
        <w:t xml:space="preserve">&lt;&lt; דובר_המשך &gt;&gt; </w:t>
      </w:r>
      <w:r>
        <w:rPr>
          <w:rtl/>
        </w:rPr>
        <w:t>סגנית שר החוץ שרן מרים השכל:</w:t>
      </w:r>
      <w:r w:rsidRPr="00384547">
        <w:rPr>
          <w:rStyle w:val="TagStyle"/>
          <w:rtl/>
        </w:rPr>
        <w:t xml:space="preserve"> &lt;&lt; דובר_המשך &gt;&gt;</w:t>
      </w:r>
      <w:r>
        <w:rPr>
          <w:rtl/>
        </w:rPr>
        <w:t xml:space="preserve"> </w:t>
      </w:r>
    </w:p>
    <w:p w14:paraId="5B44C609" w14:textId="77777777" w:rsidR="003355B4" w:rsidRPr="00E13BD0" w:rsidRDefault="003355B4" w:rsidP="00A020C8">
      <w:pPr>
        <w:rPr>
          <w:rtl/>
        </w:rPr>
      </w:pPr>
    </w:p>
    <w:p w14:paraId="786E360C" w14:textId="77777777" w:rsidR="003355B4" w:rsidRDefault="003355B4" w:rsidP="00A020C8">
      <w:pPr>
        <w:rPr>
          <w:rtl/>
        </w:rPr>
      </w:pPr>
      <w:bookmarkStart w:id="1771" w:name="_ETM_Q5_274767"/>
      <w:bookmarkStart w:id="1772" w:name="_ETM_Q5_274795"/>
      <w:bookmarkStart w:id="1773" w:name="_ETM_Q5_274840"/>
      <w:bookmarkEnd w:id="1771"/>
      <w:bookmarkEnd w:id="1772"/>
      <w:bookmarkEnd w:id="1773"/>
      <w:r>
        <w:rPr>
          <w:rFonts w:hint="cs"/>
          <w:rtl/>
        </w:rPr>
        <w:t>ברוכי תמיד מוזמ</w:t>
      </w:r>
      <w:bookmarkStart w:id="1774" w:name="_ETM_Q5_284494"/>
      <w:bookmarkEnd w:id="1774"/>
      <w:r>
        <w:rPr>
          <w:rFonts w:hint="cs"/>
          <w:rtl/>
        </w:rPr>
        <w:t xml:space="preserve">ן, כמובן. אני גם מציעה לך לדבר עם חבר הכנסת </w:t>
      </w:r>
      <w:bookmarkStart w:id="1775" w:name="_ETM_Q5_286479"/>
      <w:bookmarkEnd w:id="1775"/>
      <w:r>
        <w:rPr>
          <w:rtl/>
        </w:rPr>
        <w:t>פינדרוס</w:t>
      </w:r>
      <w:r>
        <w:rPr>
          <w:rFonts w:hint="cs"/>
          <w:rtl/>
        </w:rPr>
        <w:t>,</w:t>
      </w:r>
      <w:r>
        <w:rPr>
          <w:rtl/>
        </w:rPr>
        <w:t xml:space="preserve"> </w:t>
      </w:r>
      <w:bookmarkStart w:id="1776" w:name="_ETM_Q5_287049"/>
      <w:bookmarkEnd w:id="1776"/>
      <w:r>
        <w:rPr>
          <w:rtl/>
        </w:rPr>
        <w:t xml:space="preserve">שקיים </w:t>
      </w:r>
      <w:bookmarkStart w:id="1777" w:name="_ETM_Q5_287439"/>
      <w:bookmarkEnd w:id="1777"/>
      <w:r>
        <w:rPr>
          <w:rtl/>
        </w:rPr>
        <w:t xml:space="preserve">על </w:t>
      </w:r>
      <w:bookmarkStart w:id="1778" w:name="_ETM_Q5_287560"/>
      <w:bookmarkEnd w:id="1778"/>
      <w:r>
        <w:rPr>
          <w:rtl/>
        </w:rPr>
        <w:t xml:space="preserve">זה </w:t>
      </w:r>
      <w:bookmarkStart w:id="1779" w:name="_ETM_Q5_287649"/>
      <w:bookmarkEnd w:id="1779"/>
      <w:r>
        <w:rPr>
          <w:rtl/>
        </w:rPr>
        <w:t xml:space="preserve">כבר </w:t>
      </w:r>
      <w:bookmarkStart w:id="1780" w:name="_ETM_Q5_287829"/>
      <w:bookmarkEnd w:id="1780"/>
      <w:r>
        <w:rPr>
          <w:rtl/>
        </w:rPr>
        <w:t xml:space="preserve">מספר </w:t>
      </w:r>
      <w:bookmarkStart w:id="1781" w:name="_ETM_Q5_288430"/>
      <w:bookmarkEnd w:id="1781"/>
      <w:r>
        <w:rPr>
          <w:rtl/>
        </w:rPr>
        <w:t xml:space="preserve">דיונים </w:t>
      </w:r>
      <w:bookmarkStart w:id="1782" w:name="_ETM_Q5_289299"/>
      <w:bookmarkEnd w:id="1782"/>
      <w:r>
        <w:rPr>
          <w:rtl/>
        </w:rPr>
        <w:t xml:space="preserve">וראה </w:t>
      </w:r>
      <w:bookmarkStart w:id="1783" w:name="_ETM_Q5_289840"/>
      <w:bookmarkEnd w:id="1783"/>
      <w:r>
        <w:rPr>
          <w:rtl/>
        </w:rPr>
        <w:t xml:space="preserve">את </w:t>
      </w:r>
      <w:bookmarkStart w:id="1784" w:name="_ETM_Q5_289960"/>
      <w:bookmarkEnd w:id="1784"/>
      <w:r>
        <w:rPr>
          <w:rtl/>
        </w:rPr>
        <w:t xml:space="preserve">השיפור </w:t>
      </w:r>
      <w:bookmarkStart w:id="1785" w:name="_ETM_Q5_290560"/>
      <w:bookmarkEnd w:id="1785"/>
      <w:r>
        <w:rPr>
          <w:rtl/>
        </w:rPr>
        <w:t xml:space="preserve">בשירות </w:t>
      </w:r>
      <w:bookmarkStart w:id="1786" w:name="_ETM_Q5_291490"/>
      <w:bookmarkEnd w:id="1786"/>
      <w:r>
        <w:rPr>
          <w:rtl/>
        </w:rPr>
        <w:t xml:space="preserve">ואת </w:t>
      </w:r>
      <w:bookmarkStart w:id="1787" w:name="_ETM_Q5_291820"/>
      <w:bookmarkEnd w:id="1787"/>
      <w:r>
        <w:rPr>
          <w:rFonts w:hint="cs"/>
          <w:rtl/>
        </w:rPr>
        <w:t>הוזלת</w:t>
      </w:r>
      <w:r>
        <w:rPr>
          <w:rtl/>
        </w:rPr>
        <w:t xml:space="preserve"> </w:t>
      </w:r>
      <w:bookmarkStart w:id="1788" w:name="_ETM_Q5_292450"/>
      <w:bookmarkEnd w:id="1788"/>
      <w:r>
        <w:rPr>
          <w:rtl/>
        </w:rPr>
        <w:t xml:space="preserve">העלויות </w:t>
      </w:r>
      <w:bookmarkStart w:id="1789" w:name="_ETM_Q5_293020"/>
      <w:bookmarkEnd w:id="1789"/>
      <w:r>
        <w:rPr>
          <w:rtl/>
        </w:rPr>
        <w:t>לאזרח</w:t>
      </w:r>
      <w:r>
        <w:rPr>
          <w:rFonts w:hint="cs"/>
          <w:rtl/>
        </w:rPr>
        <w:t>.</w:t>
      </w:r>
      <w:bookmarkStart w:id="1790" w:name="_ETM_Q5_294070"/>
      <w:bookmarkStart w:id="1791" w:name="_ETM_Q5_294167"/>
      <w:bookmarkStart w:id="1792" w:name="_ETM_Q5_294321"/>
      <w:bookmarkEnd w:id="1790"/>
      <w:bookmarkEnd w:id="1791"/>
      <w:bookmarkEnd w:id="1792"/>
      <w:r>
        <w:rPr>
          <w:rtl/>
        </w:rPr>
        <w:t xml:space="preserve"> </w:t>
      </w:r>
      <w:bookmarkStart w:id="1793" w:name="_ETM_Q5_294490"/>
      <w:bookmarkEnd w:id="1793"/>
      <w:r>
        <w:rPr>
          <w:rtl/>
        </w:rPr>
        <w:t xml:space="preserve">אני </w:t>
      </w:r>
      <w:bookmarkStart w:id="1794" w:name="_ETM_Q5_294700"/>
      <w:bookmarkEnd w:id="1794"/>
      <w:r>
        <w:rPr>
          <w:rtl/>
        </w:rPr>
        <w:t>אשמח</w:t>
      </w:r>
      <w:r>
        <w:rPr>
          <w:rFonts w:hint="cs"/>
          <w:rtl/>
        </w:rPr>
        <w:t>,</w:t>
      </w:r>
      <w:r>
        <w:rPr>
          <w:rtl/>
        </w:rPr>
        <w:t xml:space="preserve"> </w:t>
      </w:r>
      <w:bookmarkStart w:id="1795" w:name="_ETM_Q5_295030"/>
      <w:bookmarkEnd w:id="1795"/>
      <w:r>
        <w:rPr>
          <w:rtl/>
        </w:rPr>
        <w:t xml:space="preserve">נקבע </w:t>
      </w:r>
      <w:bookmarkStart w:id="1796" w:name="_ETM_Q5_295420"/>
      <w:bookmarkEnd w:id="1796"/>
      <w:r>
        <w:rPr>
          <w:rtl/>
        </w:rPr>
        <w:t>זמן</w:t>
      </w:r>
      <w:r>
        <w:rPr>
          <w:rFonts w:hint="cs"/>
          <w:rtl/>
        </w:rPr>
        <w:t>.</w:t>
      </w:r>
      <w:r>
        <w:rPr>
          <w:rtl/>
        </w:rPr>
        <w:t xml:space="preserve"> </w:t>
      </w:r>
      <w:bookmarkStart w:id="1797" w:name="_ETM_Q5_295869"/>
      <w:bookmarkEnd w:id="1797"/>
      <w:r>
        <w:rPr>
          <w:rtl/>
        </w:rPr>
        <w:t>אגב</w:t>
      </w:r>
      <w:r>
        <w:rPr>
          <w:rFonts w:hint="cs"/>
          <w:rtl/>
        </w:rPr>
        <w:t>,</w:t>
      </w:r>
      <w:r>
        <w:rPr>
          <w:rtl/>
        </w:rPr>
        <w:t xml:space="preserve"> </w:t>
      </w:r>
      <w:bookmarkStart w:id="1798" w:name="_ETM_Q5_296140"/>
      <w:bookmarkEnd w:id="1798"/>
      <w:r>
        <w:rPr>
          <w:rtl/>
        </w:rPr>
        <w:t xml:space="preserve">כל </w:t>
      </w:r>
      <w:bookmarkStart w:id="1799" w:name="_ETM_Q5_296350"/>
      <w:bookmarkEnd w:id="1799"/>
      <w:r>
        <w:rPr>
          <w:rtl/>
        </w:rPr>
        <w:t xml:space="preserve">חברי </w:t>
      </w:r>
      <w:bookmarkStart w:id="1800" w:name="_ETM_Q5_296679"/>
      <w:bookmarkEnd w:id="1800"/>
      <w:r>
        <w:rPr>
          <w:rtl/>
        </w:rPr>
        <w:t xml:space="preserve">הכנסת </w:t>
      </w:r>
      <w:bookmarkStart w:id="1801" w:name="_ETM_Q5_297070"/>
      <w:bookmarkEnd w:id="1801"/>
      <w:r>
        <w:rPr>
          <w:rtl/>
        </w:rPr>
        <w:t xml:space="preserve">מוזמנים </w:t>
      </w:r>
      <w:bookmarkStart w:id="1802" w:name="_ETM_Q5_297610"/>
      <w:bookmarkEnd w:id="1802"/>
      <w:r>
        <w:rPr>
          <w:rtl/>
        </w:rPr>
        <w:t xml:space="preserve">לבוא </w:t>
      </w:r>
      <w:bookmarkStart w:id="1803" w:name="_ETM_Q5_297939"/>
      <w:bookmarkEnd w:id="1803"/>
      <w:r>
        <w:rPr>
          <w:rtl/>
        </w:rPr>
        <w:t xml:space="preserve">לראות </w:t>
      </w:r>
      <w:bookmarkStart w:id="1804" w:name="_ETM_Q5_298399"/>
      <w:bookmarkEnd w:id="1804"/>
      <w:r>
        <w:rPr>
          <w:rtl/>
        </w:rPr>
        <w:t xml:space="preserve">את </w:t>
      </w:r>
      <w:bookmarkStart w:id="1805" w:name="_ETM_Q5_298489"/>
      <w:bookmarkStart w:id="1806" w:name="_ETM_Q5_301749"/>
      <w:bookmarkEnd w:id="1805"/>
      <w:bookmarkEnd w:id="1806"/>
      <w:r>
        <w:rPr>
          <w:rtl/>
        </w:rPr>
        <w:t xml:space="preserve">האזור </w:t>
      </w:r>
      <w:bookmarkStart w:id="1807" w:name="_ETM_Q5_302109"/>
      <w:bookmarkEnd w:id="1807"/>
      <w:r>
        <w:rPr>
          <w:rtl/>
        </w:rPr>
        <w:t>הקונסולרי</w:t>
      </w:r>
      <w:bookmarkStart w:id="1808" w:name="_ETM_Q5_303069"/>
      <w:bookmarkEnd w:id="1808"/>
      <w:r>
        <w:rPr>
          <w:rFonts w:hint="cs"/>
          <w:rtl/>
        </w:rPr>
        <w:t xml:space="preserve">, </w:t>
      </w:r>
      <w:r>
        <w:rPr>
          <w:rtl/>
        </w:rPr>
        <w:t xml:space="preserve">להיפגש </w:t>
      </w:r>
      <w:bookmarkStart w:id="1809" w:name="_ETM_Q5_303609"/>
      <w:bookmarkEnd w:id="1809"/>
      <w:r>
        <w:rPr>
          <w:rtl/>
        </w:rPr>
        <w:t xml:space="preserve">ביחד </w:t>
      </w:r>
      <w:bookmarkStart w:id="1810" w:name="_ETM_Q5_303969"/>
      <w:bookmarkEnd w:id="1810"/>
      <w:r>
        <w:rPr>
          <w:rtl/>
        </w:rPr>
        <w:t xml:space="preserve">עם </w:t>
      </w:r>
      <w:bookmarkStart w:id="1811" w:name="_ETM_Q5_304090"/>
      <w:bookmarkEnd w:id="1811"/>
      <w:r>
        <w:rPr>
          <w:rtl/>
        </w:rPr>
        <w:t xml:space="preserve">הסמנכ"ל </w:t>
      </w:r>
      <w:bookmarkStart w:id="1812" w:name="_ETM_Q5_304779"/>
      <w:bookmarkEnd w:id="1812"/>
      <w:r>
        <w:rPr>
          <w:rtl/>
        </w:rPr>
        <w:t>שלנו</w:t>
      </w:r>
      <w:r>
        <w:rPr>
          <w:rFonts w:hint="cs"/>
          <w:rtl/>
        </w:rPr>
        <w:t xml:space="preserve">. הוא ישמח באופן </w:t>
      </w:r>
      <w:bookmarkStart w:id="1813" w:name="_ETM_Q5_305259"/>
      <w:bookmarkStart w:id="1814" w:name="_ETM_Q5_306639"/>
      <w:bookmarkEnd w:id="1813"/>
      <w:bookmarkEnd w:id="1814"/>
      <w:r>
        <w:rPr>
          <w:rtl/>
        </w:rPr>
        <w:t xml:space="preserve">מאוד </w:t>
      </w:r>
      <w:bookmarkStart w:id="1815" w:name="_ETM_Q5_306819"/>
      <w:bookmarkEnd w:id="1815"/>
      <w:r>
        <w:rPr>
          <w:rtl/>
        </w:rPr>
        <w:t xml:space="preserve">פתוח </w:t>
      </w:r>
      <w:bookmarkStart w:id="1816" w:name="_ETM_Q5_307149"/>
      <w:bookmarkEnd w:id="1816"/>
      <w:r>
        <w:rPr>
          <w:rtl/>
        </w:rPr>
        <w:t xml:space="preserve">ושקוף </w:t>
      </w:r>
      <w:bookmarkStart w:id="1817" w:name="_ETM_Q5_307659"/>
      <w:bookmarkEnd w:id="1817"/>
      <w:r>
        <w:rPr>
          <w:rtl/>
        </w:rPr>
        <w:t xml:space="preserve">לארח </w:t>
      </w:r>
      <w:bookmarkStart w:id="1818" w:name="_ETM_Q5_307959"/>
      <w:bookmarkEnd w:id="1818"/>
      <w:r>
        <w:rPr>
          <w:rtl/>
        </w:rPr>
        <w:t>אתכם</w:t>
      </w:r>
      <w:r>
        <w:rPr>
          <w:rFonts w:hint="cs"/>
          <w:rtl/>
        </w:rPr>
        <w:t>,</w:t>
      </w:r>
      <w:r>
        <w:rPr>
          <w:rtl/>
        </w:rPr>
        <w:t xml:space="preserve"> </w:t>
      </w:r>
      <w:bookmarkStart w:id="1819" w:name="_ETM_Q5_308260"/>
      <w:bookmarkEnd w:id="1819"/>
      <w:r>
        <w:rPr>
          <w:rtl/>
        </w:rPr>
        <w:t xml:space="preserve">ולהזין </w:t>
      </w:r>
      <w:bookmarkStart w:id="1820" w:name="_ETM_Q5_308709"/>
      <w:bookmarkEnd w:id="1820"/>
      <w:r>
        <w:rPr>
          <w:rtl/>
        </w:rPr>
        <w:t xml:space="preserve">אתכם </w:t>
      </w:r>
      <w:bookmarkStart w:id="1821" w:name="_ETM_Q5_308950"/>
      <w:bookmarkEnd w:id="1821"/>
      <w:r>
        <w:rPr>
          <w:rtl/>
        </w:rPr>
        <w:t xml:space="preserve">בכל </w:t>
      </w:r>
      <w:bookmarkStart w:id="1822" w:name="_ETM_Q5_309760"/>
      <w:bookmarkEnd w:id="1822"/>
      <w:r>
        <w:rPr>
          <w:rtl/>
        </w:rPr>
        <w:t xml:space="preserve">הנתונים </w:t>
      </w:r>
      <w:bookmarkStart w:id="1823" w:name="_ETM_Q5_310120"/>
      <w:bookmarkEnd w:id="1823"/>
      <w:r>
        <w:rPr>
          <w:rtl/>
        </w:rPr>
        <w:t>המדויקים</w:t>
      </w:r>
      <w:r>
        <w:rPr>
          <w:rFonts w:hint="cs"/>
          <w:rtl/>
        </w:rPr>
        <w:t>.</w:t>
      </w:r>
      <w:r>
        <w:rPr>
          <w:rtl/>
        </w:rPr>
        <w:t xml:space="preserve"> </w:t>
      </w:r>
      <w:bookmarkStart w:id="1824" w:name="_ETM_Q5_313540"/>
      <w:bookmarkStart w:id="1825" w:name="_ETM_Q5_310033"/>
      <w:bookmarkStart w:id="1826" w:name="_ETM_Q5_310270"/>
      <w:bookmarkEnd w:id="1824"/>
      <w:bookmarkEnd w:id="1825"/>
      <w:bookmarkEnd w:id="1826"/>
    </w:p>
    <w:p w14:paraId="371C6CBC" w14:textId="77777777" w:rsidR="003355B4" w:rsidRDefault="003355B4" w:rsidP="00A020C8">
      <w:pPr>
        <w:rPr>
          <w:rtl/>
        </w:rPr>
      </w:pPr>
    </w:p>
    <w:p w14:paraId="5884443C" w14:textId="77777777" w:rsidR="003355B4" w:rsidRDefault="003355B4" w:rsidP="00A020C8">
      <w:pPr>
        <w:pStyle w:val="af6"/>
        <w:keepNext/>
        <w:rPr>
          <w:rtl/>
        </w:rPr>
      </w:pPr>
      <w:bookmarkStart w:id="1827" w:name="ET_interruption_6344_24"/>
      <w:r w:rsidRPr="007447A1">
        <w:rPr>
          <w:rStyle w:val="TagStyle"/>
          <w:rtl/>
        </w:rPr>
        <w:t xml:space="preserve"> &lt;&lt; קריאה &gt;&gt; </w:t>
      </w:r>
      <w:r>
        <w:rPr>
          <w:rtl/>
        </w:rPr>
        <w:t>אברהם בצלאל (ש"ס):</w:t>
      </w:r>
      <w:r w:rsidRPr="007447A1">
        <w:rPr>
          <w:rStyle w:val="TagStyle"/>
          <w:rtl/>
        </w:rPr>
        <w:t xml:space="preserve"> &lt;&lt; קריאה &gt;&gt;</w:t>
      </w:r>
      <w:r>
        <w:rPr>
          <w:rtl/>
        </w:rPr>
        <w:t xml:space="preserve"> </w:t>
      </w:r>
      <w:bookmarkEnd w:id="1827"/>
    </w:p>
    <w:p w14:paraId="653A86C3" w14:textId="77777777" w:rsidR="003355B4" w:rsidRDefault="003355B4" w:rsidP="00A020C8">
      <w:pPr>
        <w:rPr>
          <w:rtl/>
        </w:rPr>
      </w:pPr>
    </w:p>
    <w:p w14:paraId="1150E64C" w14:textId="77777777" w:rsidR="003355B4" w:rsidRDefault="003355B4" w:rsidP="00A020C8">
      <w:pPr>
        <w:rPr>
          <w:rtl/>
        </w:rPr>
      </w:pPr>
      <w:r>
        <w:rPr>
          <w:rFonts w:hint="cs"/>
          <w:rtl/>
        </w:rPr>
        <w:t xml:space="preserve">- - - ניקח איתנו. שלושתנו </w:t>
      </w:r>
      <w:bookmarkStart w:id="1828" w:name="_ETM_Q5_310169"/>
      <w:bookmarkEnd w:id="1828"/>
      <w:r>
        <w:rPr>
          <w:rFonts w:hint="cs"/>
          <w:rtl/>
        </w:rPr>
        <w:t>נבוא, בעזרת השם.</w:t>
      </w:r>
    </w:p>
    <w:p w14:paraId="679FA3F6" w14:textId="77777777" w:rsidR="003355B4" w:rsidRDefault="003355B4" w:rsidP="00A020C8">
      <w:pPr>
        <w:rPr>
          <w:rtl/>
        </w:rPr>
      </w:pPr>
      <w:bookmarkStart w:id="1829" w:name="_ETM_Q5_314277"/>
      <w:bookmarkStart w:id="1830" w:name="_ETM_Q5_314417"/>
      <w:bookmarkEnd w:id="1829"/>
      <w:bookmarkEnd w:id="1830"/>
    </w:p>
    <w:p w14:paraId="7261F09A" w14:textId="77777777" w:rsidR="003355B4" w:rsidRDefault="003355B4" w:rsidP="00A020C8">
      <w:pPr>
        <w:pStyle w:val="af7"/>
        <w:keepNext/>
        <w:rPr>
          <w:rtl/>
        </w:rPr>
      </w:pPr>
      <w:bookmarkStart w:id="1831" w:name="ET_yor_6423_25"/>
      <w:r w:rsidRPr="00A22CFC">
        <w:rPr>
          <w:rStyle w:val="TagStyle"/>
          <w:rtl/>
        </w:rPr>
        <w:lastRenderedPageBreak/>
        <w:t xml:space="preserve"> &lt;&lt; יור &gt;&gt; </w:t>
      </w:r>
      <w:r>
        <w:rPr>
          <w:rtl/>
        </w:rPr>
        <w:t>היו"ר אמיר אוחנה:</w:t>
      </w:r>
      <w:r w:rsidRPr="00A22CFC">
        <w:rPr>
          <w:rStyle w:val="TagStyle"/>
          <w:rtl/>
        </w:rPr>
        <w:t xml:space="preserve"> &lt;&lt; יור &gt;&gt;</w:t>
      </w:r>
      <w:r>
        <w:rPr>
          <w:rtl/>
        </w:rPr>
        <w:t xml:space="preserve"> </w:t>
      </w:r>
      <w:bookmarkEnd w:id="1831"/>
    </w:p>
    <w:p w14:paraId="325834CA" w14:textId="77777777" w:rsidR="003355B4" w:rsidRDefault="003355B4" w:rsidP="00A020C8">
      <w:pPr>
        <w:rPr>
          <w:rtl/>
        </w:rPr>
      </w:pPr>
    </w:p>
    <w:p w14:paraId="7CEDF223" w14:textId="77777777" w:rsidR="003355B4" w:rsidRDefault="003355B4" w:rsidP="00A020C8">
      <w:pPr>
        <w:rPr>
          <w:rtl/>
        </w:rPr>
      </w:pPr>
      <w:bookmarkStart w:id="1832" w:name="_ETM_Q5_315355"/>
      <w:bookmarkEnd w:id="1832"/>
      <w:r>
        <w:rPr>
          <w:rFonts w:hint="cs"/>
          <w:rtl/>
        </w:rPr>
        <w:t>אני מודה לסגנית שר החוץ על תשובותיה, ואני מו</w:t>
      </w:r>
      <w:bookmarkStart w:id="1833" w:name="_ETM_Q5_316996"/>
      <w:bookmarkEnd w:id="1833"/>
      <w:r>
        <w:rPr>
          <w:rFonts w:hint="cs"/>
          <w:rtl/>
        </w:rPr>
        <w:t xml:space="preserve">דה לחברי הכנסת השואלים על </w:t>
      </w:r>
      <w:bookmarkStart w:id="1834" w:name="_ETM_Q5_310326"/>
      <w:bookmarkStart w:id="1835" w:name="_ETM_Q5_310442"/>
      <w:bookmarkStart w:id="1836" w:name="_ETM_Q5_310475"/>
      <w:bookmarkStart w:id="1837" w:name="_ETM_Q5_310523"/>
      <w:bookmarkStart w:id="1838" w:name="_ETM_Q5_319450"/>
      <w:bookmarkEnd w:id="1834"/>
      <w:bookmarkEnd w:id="1835"/>
      <w:bookmarkEnd w:id="1836"/>
      <w:bookmarkEnd w:id="1837"/>
      <w:bookmarkEnd w:id="1838"/>
      <w:r>
        <w:rPr>
          <w:rtl/>
        </w:rPr>
        <w:t>שאלותיהם</w:t>
      </w:r>
      <w:r>
        <w:rPr>
          <w:rFonts w:hint="cs"/>
          <w:rtl/>
        </w:rPr>
        <w:t>.</w:t>
      </w:r>
      <w:r>
        <w:rPr>
          <w:rtl/>
        </w:rPr>
        <w:t xml:space="preserve"> </w:t>
      </w:r>
      <w:bookmarkStart w:id="1839" w:name="_ETM_Q5_320900"/>
      <w:bookmarkEnd w:id="1839"/>
      <w:r>
        <w:rPr>
          <w:rFonts w:hint="cs"/>
          <w:rtl/>
        </w:rPr>
        <w:t>נ</w:t>
      </w:r>
      <w:r>
        <w:rPr>
          <w:rtl/>
        </w:rPr>
        <w:t xml:space="preserve">ציין </w:t>
      </w:r>
      <w:bookmarkStart w:id="1840" w:name="_ETM_Q5_321350"/>
      <w:bookmarkEnd w:id="1840"/>
      <w:r>
        <w:rPr>
          <w:rtl/>
        </w:rPr>
        <w:t>שיש</w:t>
      </w:r>
      <w:r>
        <w:rPr>
          <w:rFonts w:hint="cs"/>
          <w:rtl/>
        </w:rPr>
        <w:t>נן</w:t>
      </w:r>
      <w:r>
        <w:rPr>
          <w:rtl/>
        </w:rPr>
        <w:t xml:space="preserve"> </w:t>
      </w:r>
      <w:bookmarkStart w:id="1841" w:name="_ETM_Q5_321650"/>
      <w:bookmarkEnd w:id="1841"/>
      <w:r>
        <w:rPr>
          <w:rFonts w:hint="cs"/>
          <w:rtl/>
        </w:rPr>
        <w:t>עוד</w:t>
      </w:r>
      <w:r>
        <w:rPr>
          <w:rtl/>
        </w:rPr>
        <w:t xml:space="preserve"> </w:t>
      </w:r>
      <w:bookmarkStart w:id="1842" w:name="_ETM_Q5_321919"/>
      <w:bookmarkEnd w:id="1842"/>
      <w:r>
        <w:rPr>
          <w:rtl/>
        </w:rPr>
        <w:t xml:space="preserve">שתי </w:t>
      </w:r>
      <w:bookmarkStart w:id="1843" w:name="_ETM_Q5_322130"/>
      <w:bookmarkEnd w:id="1843"/>
      <w:r>
        <w:rPr>
          <w:rtl/>
        </w:rPr>
        <w:t xml:space="preserve">שאילתות </w:t>
      </w:r>
      <w:bookmarkStart w:id="1844" w:name="_ETM_Q5_322550"/>
      <w:bookmarkEnd w:id="1844"/>
      <w:r>
        <w:rPr>
          <w:rtl/>
        </w:rPr>
        <w:t xml:space="preserve">לשר </w:t>
      </w:r>
      <w:bookmarkStart w:id="1845" w:name="_ETM_Q5_322880"/>
      <w:bookmarkEnd w:id="1845"/>
      <w:r>
        <w:rPr>
          <w:rtl/>
        </w:rPr>
        <w:t xml:space="preserve">החוץ </w:t>
      </w:r>
      <w:bookmarkStart w:id="1846" w:name="_ETM_Q5_323180"/>
      <w:bookmarkEnd w:id="1846"/>
      <w:r>
        <w:rPr>
          <w:rtl/>
        </w:rPr>
        <w:t xml:space="preserve">שהוצמדו </w:t>
      </w:r>
      <w:bookmarkStart w:id="1847" w:name="_ETM_Q5_323780"/>
      <w:bookmarkEnd w:id="1847"/>
      <w:r>
        <w:rPr>
          <w:rtl/>
        </w:rPr>
        <w:t xml:space="preserve">לדיון </w:t>
      </w:r>
      <w:bookmarkStart w:id="1848" w:name="_ETM_Q5_324200"/>
      <w:bookmarkEnd w:id="1848"/>
      <w:r>
        <w:rPr>
          <w:rtl/>
        </w:rPr>
        <w:t>היום</w:t>
      </w:r>
      <w:r>
        <w:rPr>
          <w:rFonts w:hint="cs"/>
          <w:rtl/>
        </w:rPr>
        <w:t>,</w:t>
      </w:r>
      <w:r>
        <w:rPr>
          <w:rtl/>
        </w:rPr>
        <w:t xml:space="preserve"> </w:t>
      </w:r>
      <w:bookmarkStart w:id="1849" w:name="_ETM_Q5_324380"/>
      <w:bookmarkEnd w:id="1849"/>
      <w:r>
        <w:rPr>
          <w:rtl/>
        </w:rPr>
        <w:t xml:space="preserve">אך </w:t>
      </w:r>
      <w:bookmarkStart w:id="1850" w:name="_ETM_Q5_324500"/>
      <w:bookmarkEnd w:id="1850"/>
      <w:r>
        <w:rPr>
          <w:rtl/>
        </w:rPr>
        <w:t xml:space="preserve">בסיכום </w:t>
      </w:r>
      <w:bookmarkStart w:id="1851" w:name="_ETM_Q5_325010"/>
      <w:bookmarkEnd w:id="1851"/>
      <w:r>
        <w:rPr>
          <w:rtl/>
        </w:rPr>
        <w:t xml:space="preserve">עם </w:t>
      </w:r>
      <w:bookmarkStart w:id="1852" w:name="_ETM_Q5_325130"/>
      <w:bookmarkEnd w:id="1852"/>
      <w:r>
        <w:rPr>
          <w:rtl/>
        </w:rPr>
        <w:t xml:space="preserve">חברי </w:t>
      </w:r>
      <w:bookmarkStart w:id="1853" w:name="_ETM_Q5_325460"/>
      <w:bookmarkEnd w:id="1853"/>
      <w:r>
        <w:rPr>
          <w:rtl/>
        </w:rPr>
        <w:t xml:space="preserve">הכנסת </w:t>
      </w:r>
      <w:bookmarkStart w:id="1854" w:name="_ETM_Q5_326360"/>
      <w:bookmarkEnd w:id="1854"/>
      <w:r>
        <w:rPr>
          <w:rtl/>
        </w:rPr>
        <w:t xml:space="preserve">השואלים </w:t>
      </w:r>
      <w:bookmarkStart w:id="1855" w:name="_ETM_Q5_327400"/>
      <w:bookmarkEnd w:id="1855"/>
      <w:r>
        <w:rPr>
          <w:rtl/>
        </w:rPr>
        <w:t xml:space="preserve">התשובה </w:t>
      </w:r>
      <w:bookmarkStart w:id="1856" w:name="_ETM_Q5_327940"/>
      <w:bookmarkEnd w:id="1856"/>
      <w:r>
        <w:rPr>
          <w:rtl/>
        </w:rPr>
        <w:t xml:space="preserve">כבר </w:t>
      </w:r>
      <w:bookmarkStart w:id="1857" w:name="_ETM_Q5_328270"/>
      <w:bookmarkEnd w:id="1857"/>
      <w:r>
        <w:rPr>
          <w:rtl/>
        </w:rPr>
        <w:t xml:space="preserve">הועברה </w:t>
      </w:r>
      <w:bookmarkStart w:id="1858" w:name="_ETM_Q5_328720"/>
      <w:bookmarkEnd w:id="1858"/>
      <w:r>
        <w:rPr>
          <w:rtl/>
        </w:rPr>
        <w:t xml:space="preserve">אליהם </w:t>
      </w:r>
      <w:bookmarkStart w:id="1859" w:name="_ETM_Q5_329050"/>
      <w:bookmarkEnd w:id="1859"/>
      <w:r>
        <w:rPr>
          <w:rtl/>
        </w:rPr>
        <w:t>בכתב</w:t>
      </w:r>
      <w:r>
        <w:rPr>
          <w:rFonts w:hint="cs"/>
          <w:rtl/>
        </w:rPr>
        <w:t>.</w:t>
      </w:r>
      <w:r>
        <w:rPr>
          <w:rtl/>
        </w:rPr>
        <w:t xml:space="preserve"> </w:t>
      </w:r>
      <w:bookmarkStart w:id="1860" w:name="_ETM_Q5_329470"/>
      <w:bookmarkEnd w:id="1860"/>
      <w:r>
        <w:rPr>
          <w:rtl/>
        </w:rPr>
        <w:t xml:space="preserve">אני </w:t>
      </w:r>
      <w:bookmarkStart w:id="1861" w:name="_ETM_Q5_329620"/>
      <w:bookmarkEnd w:id="1861"/>
      <w:r>
        <w:rPr>
          <w:rtl/>
        </w:rPr>
        <w:t xml:space="preserve">מודה </w:t>
      </w:r>
      <w:bookmarkStart w:id="1862" w:name="_ETM_Q5_330340"/>
      <w:bookmarkEnd w:id="1862"/>
      <w:r>
        <w:rPr>
          <w:rFonts w:hint="cs"/>
          <w:rtl/>
        </w:rPr>
        <w:t>ל</w:t>
      </w:r>
      <w:r>
        <w:rPr>
          <w:rtl/>
        </w:rPr>
        <w:t xml:space="preserve">משרד </w:t>
      </w:r>
      <w:bookmarkStart w:id="1863" w:name="_ETM_Q5_330849"/>
      <w:bookmarkEnd w:id="1863"/>
      <w:r>
        <w:rPr>
          <w:rtl/>
        </w:rPr>
        <w:t xml:space="preserve">החוץ </w:t>
      </w:r>
      <w:bookmarkStart w:id="1864" w:name="_ETM_Q5_331180"/>
      <w:bookmarkEnd w:id="1864"/>
      <w:r>
        <w:rPr>
          <w:rtl/>
        </w:rPr>
        <w:t xml:space="preserve">על </w:t>
      </w:r>
      <w:bookmarkStart w:id="1865" w:name="_ETM_Q5_331300"/>
      <w:bookmarkEnd w:id="1865"/>
      <w:r>
        <w:rPr>
          <w:rtl/>
        </w:rPr>
        <w:t xml:space="preserve">המענה </w:t>
      </w:r>
      <w:bookmarkStart w:id="1866" w:name="_ETM_Q5_331750"/>
      <w:bookmarkEnd w:id="1866"/>
      <w:r>
        <w:rPr>
          <w:rtl/>
        </w:rPr>
        <w:t>הזה</w:t>
      </w:r>
      <w:r>
        <w:rPr>
          <w:rFonts w:hint="cs"/>
          <w:rtl/>
        </w:rPr>
        <w:t>.</w:t>
      </w:r>
      <w:r>
        <w:rPr>
          <w:rtl/>
        </w:rPr>
        <w:t xml:space="preserve"> </w:t>
      </w:r>
      <w:bookmarkStart w:id="1867" w:name="_ETM_Q5_332580"/>
      <w:bookmarkEnd w:id="1867"/>
    </w:p>
    <w:p w14:paraId="4F6F10DD" w14:textId="77777777" w:rsidR="003355B4" w:rsidRDefault="003355B4" w:rsidP="00A020C8">
      <w:pPr>
        <w:rPr>
          <w:rtl/>
        </w:rPr>
      </w:pPr>
    </w:p>
    <w:p w14:paraId="72E6DAB4" w14:textId="77777777" w:rsidR="003355B4" w:rsidRDefault="003355B4" w:rsidP="00A020C8">
      <w:pPr>
        <w:rPr>
          <w:rtl/>
        </w:rPr>
      </w:pPr>
      <w:bookmarkStart w:id="1868" w:name="_ETM_Q5_334314"/>
      <w:bookmarkStart w:id="1869" w:name="_ETM_Q5_334406"/>
      <w:bookmarkEnd w:id="1868"/>
      <w:bookmarkEnd w:id="1869"/>
      <w:r>
        <w:rPr>
          <w:rFonts w:hint="cs"/>
          <w:rtl/>
        </w:rPr>
        <w:t xml:space="preserve">אני </w:t>
      </w:r>
      <w:r>
        <w:rPr>
          <w:rtl/>
        </w:rPr>
        <w:t xml:space="preserve">מתכבד </w:t>
      </w:r>
      <w:bookmarkStart w:id="1870" w:name="_ETM_Q5_333489"/>
      <w:bookmarkEnd w:id="1870"/>
      <w:r>
        <w:rPr>
          <w:rtl/>
        </w:rPr>
        <w:t xml:space="preserve">להזמין </w:t>
      </w:r>
      <w:bookmarkStart w:id="1871" w:name="_ETM_Q5_334840"/>
      <w:bookmarkEnd w:id="1871"/>
      <w:r>
        <w:rPr>
          <w:rtl/>
        </w:rPr>
        <w:t xml:space="preserve">את </w:t>
      </w:r>
      <w:bookmarkStart w:id="1872" w:name="_ETM_Q5_334930"/>
      <w:bookmarkEnd w:id="1872"/>
      <w:r>
        <w:rPr>
          <w:rtl/>
        </w:rPr>
        <w:t xml:space="preserve">השר </w:t>
      </w:r>
      <w:bookmarkStart w:id="1873" w:name="_ETM_Q5_335230"/>
      <w:bookmarkEnd w:id="1873"/>
      <w:r>
        <w:rPr>
          <w:rtl/>
        </w:rPr>
        <w:t xml:space="preserve">לביטחון </w:t>
      </w:r>
      <w:bookmarkStart w:id="1874" w:name="_ETM_Q5_335829"/>
      <w:bookmarkEnd w:id="1874"/>
      <w:r>
        <w:rPr>
          <w:rtl/>
        </w:rPr>
        <w:t xml:space="preserve">לאומי </w:t>
      </w:r>
      <w:bookmarkStart w:id="1875" w:name="_ETM_Q5_336739"/>
      <w:bookmarkEnd w:id="1875"/>
      <w:r>
        <w:rPr>
          <w:rtl/>
        </w:rPr>
        <w:t xml:space="preserve">איתמר </w:t>
      </w:r>
      <w:bookmarkStart w:id="1876" w:name="_ETM_Q5_337129"/>
      <w:bookmarkEnd w:id="1876"/>
      <w:r>
        <w:rPr>
          <w:rtl/>
        </w:rPr>
        <w:t xml:space="preserve">בן </w:t>
      </w:r>
      <w:bookmarkStart w:id="1877" w:name="_ETM_Q5_337309"/>
      <w:bookmarkEnd w:id="1877"/>
      <w:r>
        <w:rPr>
          <w:rtl/>
        </w:rPr>
        <w:t xml:space="preserve">גביר </w:t>
      </w:r>
      <w:bookmarkStart w:id="1878" w:name="_ETM_Q5_337639"/>
      <w:bookmarkEnd w:id="1878"/>
      <w:r>
        <w:rPr>
          <w:rFonts w:hint="cs"/>
          <w:rtl/>
        </w:rPr>
        <w:t>א</w:t>
      </w:r>
      <w:r>
        <w:rPr>
          <w:rtl/>
        </w:rPr>
        <w:t>ל</w:t>
      </w:r>
      <w:r>
        <w:rPr>
          <w:rFonts w:hint="cs"/>
          <w:rtl/>
        </w:rPr>
        <w:t xml:space="preserve"> ה</w:t>
      </w:r>
      <w:r>
        <w:rPr>
          <w:rtl/>
        </w:rPr>
        <w:t xml:space="preserve">דוכן </w:t>
      </w:r>
      <w:bookmarkStart w:id="1879" w:name="_ETM_Q5_338269"/>
      <w:bookmarkEnd w:id="1879"/>
      <w:r>
        <w:rPr>
          <w:rtl/>
        </w:rPr>
        <w:t xml:space="preserve">לשאילתה </w:t>
      </w:r>
      <w:bookmarkStart w:id="1880" w:name="_ETM_Q5_338809"/>
      <w:bookmarkEnd w:id="1880"/>
      <w:r>
        <w:rPr>
          <w:rtl/>
        </w:rPr>
        <w:t>הבאה</w:t>
      </w:r>
      <w:r>
        <w:rPr>
          <w:rFonts w:hint="cs"/>
          <w:rtl/>
        </w:rPr>
        <w:t>,</w:t>
      </w:r>
      <w:r>
        <w:rPr>
          <w:rtl/>
        </w:rPr>
        <w:t xml:space="preserve"> </w:t>
      </w:r>
      <w:bookmarkStart w:id="1881" w:name="_ETM_Q5_339769"/>
      <w:bookmarkEnd w:id="1881"/>
      <w:r>
        <w:rPr>
          <w:rtl/>
        </w:rPr>
        <w:t xml:space="preserve">שהיא </w:t>
      </w:r>
      <w:bookmarkStart w:id="1882" w:name="_ETM_Q5_340099"/>
      <w:bookmarkEnd w:id="1882"/>
      <w:r>
        <w:rPr>
          <w:rtl/>
        </w:rPr>
        <w:t xml:space="preserve">שאילתה </w:t>
      </w:r>
      <w:bookmarkStart w:id="1883" w:name="_ETM_Q5_340489"/>
      <w:bookmarkEnd w:id="1883"/>
      <w:r>
        <w:rPr>
          <w:rtl/>
        </w:rPr>
        <w:t xml:space="preserve">דחופה </w:t>
      </w:r>
      <w:bookmarkStart w:id="1884" w:name="_ETM_Q5_340939"/>
      <w:bookmarkEnd w:id="1884"/>
      <w:r>
        <w:rPr>
          <w:rtl/>
        </w:rPr>
        <w:t xml:space="preserve">של </w:t>
      </w:r>
      <w:bookmarkStart w:id="1885" w:name="_ETM_Q5_341120"/>
      <w:bookmarkEnd w:id="1885"/>
      <w:r>
        <w:rPr>
          <w:rtl/>
        </w:rPr>
        <w:t xml:space="preserve">חבר </w:t>
      </w:r>
      <w:bookmarkStart w:id="1886" w:name="_ETM_Q5_341419"/>
      <w:bookmarkEnd w:id="1886"/>
      <w:r>
        <w:rPr>
          <w:rtl/>
        </w:rPr>
        <w:t xml:space="preserve">הכנסת </w:t>
      </w:r>
      <w:bookmarkStart w:id="1887" w:name="_ETM_Q5_341809"/>
      <w:bookmarkEnd w:id="1887"/>
      <w:r>
        <w:rPr>
          <w:rtl/>
        </w:rPr>
        <w:t xml:space="preserve">אליהו </w:t>
      </w:r>
      <w:bookmarkStart w:id="1888" w:name="_ETM_Q5_342199"/>
      <w:bookmarkEnd w:id="1888"/>
      <w:r>
        <w:rPr>
          <w:rtl/>
        </w:rPr>
        <w:t>ברוכי</w:t>
      </w:r>
      <w:r>
        <w:rPr>
          <w:rFonts w:hint="cs"/>
          <w:rtl/>
        </w:rPr>
        <w:t>,</w:t>
      </w:r>
      <w:r>
        <w:rPr>
          <w:rtl/>
        </w:rPr>
        <w:t xml:space="preserve"> </w:t>
      </w:r>
      <w:bookmarkStart w:id="1889" w:name="_ETM_Q5_343389"/>
      <w:bookmarkEnd w:id="1889"/>
      <w:r>
        <w:rPr>
          <w:rtl/>
        </w:rPr>
        <w:t>בבקשה</w:t>
      </w:r>
      <w:r>
        <w:rPr>
          <w:rFonts w:hint="cs"/>
          <w:rtl/>
        </w:rPr>
        <w:t>.</w:t>
      </w:r>
      <w:bookmarkStart w:id="1890" w:name="_ETM_Q5_346560"/>
      <w:bookmarkStart w:id="1891" w:name="_ETM_Q5_356224"/>
      <w:bookmarkStart w:id="1892" w:name="_ETM_Q5_356365"/>
      <w:bookmarkEnd w:id="1890"/>
      <w:bookmarkEnd w:id="1891"/>
      <w:bookmarkEnd w:id="1892"/>
      <w:r>
        <w:rPr>
          <w:rFonts w:hint="cs"/>
          <w:rtl/>
        </w:rPr>
        <w:t xml:space="preserve"> שלום לשר.</w:t>
      </w:r>
    </w:p>
    <w:p w14:paraId="1D61253A" w14:textId="77777777" w:rsidR="003355B4" w:rsidRDefault="003355B4" w:rsidP="00A020C8">
      <w:pPr>
        <w:ind w:firstLine="0"/>
        <w:rPr>
          <w:rtl/>
        </w:rPr>
      </w:pPr>
      <w:bookmarkStart w:id="1893" w:name="_ETM_Q5_354716"/>
      <w:bookmarkStart w:id="1894" w:name="_ETM_Q5_354985"/>
      <w:bookmarkStart w:id="1895" w:name="_ETM_Q5_355016"/>
      <w:bookmarkStart w:id="1896" w:name="_ETM_Q5_355091"/>
      <w:bookmarkStart w:id="1897" w:name="_ETM_Q5_345912"/>
      <w:bookmarkStart w:id="1898" w:name="_ETM_Q5_346038"/>
      <w:bookmarkStart w:id="1899" w:name="_ETM_Q5_346080"/>
      <w:bookmarkStart w:id="1900" w:name="_ETM_Q5_346191"/>
      <w:bookmarkEnd w:id="1893"/>
      <w:bookmarkEnd w:id="1894"/>
      <w:bookmarkEnd w:id="1895"/>
      <w:bookmarkEnd w:id="1896"/>
      <w:bookmarkEnd w:id="1897"/>
      <w:bookmarkEnd w:id="1898"/>
      <w:bookmarkEnd w:id="1899"/>
      <w:bookmarkEnd w:id="1900"/>
    </w:p>
    <w:p w14:paraId="32DDE309" w14:textId="77777777" w:rsidR="003355B4" w:rsidRDefault="003355B4" w:rsidP="00A020C8">
      <w:pPr>
        <w:pStyle w:val="aa"/>
        <w:rPr>
          <w:rtl/>
        </w:rPr>
      </w:pPr>
      <w:bookmarkStart w:id="1901" w:name="ET_query_646149_26"/>
      <w:r w:rsidRPr="003B08CA">
        <w:rPr>
          <w:rStyle w:val="TagStyle"/>
          <w:rtl/>
        </w:rPr>
        <w:t xml:space="preserve"> &lt;&lt; שאילתה &gt;&gt; </w:t>
      </w:r>
      <w:bookmarkStart w:id="1902" w:name="_Toc199961903"/>
      <w:bookmarkStart w:id="1903" w:name="_Toc199962192"/>
      <w:bookmarkStart w:id="1904" w:name="_Toc199962249"/>
      <w:bookmarkStart w:id="1905" w:name="_Toc199964427"/>
      <w:bookmarkStart w:id="1906" w:name="_Toc199966936"/>
      <w:bookmarkStart w:id="1907" w:name="_Toc199967141"/>
      <w:bookmarkStart w:id="1908" w:name="_Toc199967436"/>
      <w:r>
        <w:rPr>
          <w:rtl/>
        </w:rPr>
        <w:t>2925. נסיעת רכבי ביטחון שאינם בתפקיד על תשתיות הרכבת הקלה</w:t>
      </w:r>
      <w:bookmarkEnd w:id="1902"/>
      <w:bookmarkEnd w:id="1903"/>
      <w:bookmarkEnd w:id="1904"/>
      <w:bookmarkEnd w:id="1905"/>
      <w:bookmarkEnd w:id="1906"/>
      <w:bookmarkEnd w:id="1907"/>
      <w:bookmarkEnd w:id="1908"/>
      <w:r w:rsidRPr="003B08CA">
        <w:rPr>
          <w:rStyle w:val="TagStyle"/>
          <w:rtl/>
        </w:rPr>
        <w:t xml:space="preserve"> &lt;&lt; שאילתה &gt;&gt;</w:t>
      </w:r>
      <w:r>
        <w:rPr>
          <w:rtl/>
        </w:rPr>
        <w:t xml:space="preserve"> </w:t>
      </w:r>
      <w:bookmarkStart w:id="1909" w:name="_ETM_Q5_347018"/>
      <w:bookmarkStart w:id="1910" w:name="_ETM_Q5_347728"/>
      <w:bookmarkStart w:id="1911" w:name="_ETM_Q5_347858"/>
      <w:bookmarkStart w:id="1912" w:name="_ETM_Q5_349408"/>
      <w:bookmarkEnd w:id="1901"/>
      <w:bookmarkEnd w:id="1909"/>
      <w:bookmarkEnd w:id="1910"/>
      <w:bookmarkEnd w:id="1911"/>
      <w:bookmarkEnd w:id="1912"/>
    </w:p>
    <w:p w14:paraId="055B9642" w14:textId="77777777" w:rsidR="003355B4" w:rsidRPr="006D7B99" w:rsidRDefault="003355B4" w:rsidP="00A020C8">
      <w:pPr>
        <w:rPr>
          <w:rtl/>
        </w:rPr>
      </w:pPr>
      <w:bookmarkStart w:id="1913" w:name="_ETM_Q5_350247"/>
      <w:bookmarkStart w:id="1914" w:name="_ETM_Q5_350296"/>
      <w:bookmarkEnd w:id="1913"/>
      <w:bookmarkEnd w:id="1914"/>
    </w:p>
    <w:p w14:paraId="25A0081E" w14:textId="77777777" w:rsidR="003355B4" w:rsidRDefault="003355B4" w:rsidP="00A020C8">
      <w:pPr>
        <w:pStyle w:val="af6"/>
        <w:rPr>
          <w:rtl/>
        </w:rPr>
      </w:pPr>
      <w:bookmarkStart w:id="1915" w:name="ET_interruption_6378_29"/>
      <w:bookmarkStart w:id="1916" w:name="ET_speaker_6050_27"/>
      <w:r w:rsidRPr="00A020C8">
        <w:rPr>
          <w:rStyle w:val="TagStyle"/>
          <w:rtl/>
        </w:rPr>
        <w:t xml:space="preserve"> &lt;&lt; קריאה &gt;&gt;</w:t>
      </w:r>
      <w:r w:rsidRPr="006D7B99">
        <w:rPr>
          <w:rStyle w:val="TagStyle"/>
          <w:rtl/>
        </w:rPr>
        <w:t xml:space="preserve"> </w:t>
      </w:r>
      <w:r>
        <w:rPr>
          <w:rtl/>
        </w:rPr>
        <w:t>השר לביטחון לאומי איתמר בן גביר:</w:t>
      </w:r>
      <w:r w:rsidRPr="006D7B99">
        <w:rPr>
          <w:rStyle w:val="TagStyle"/>
          <w:rtl/>
        </w:rPr>
        <w:t xml:space="preserve"> </w:t>
      </w:r>
      <w:r w:rsidRPr="00A020C8">
        <w:rPr>
          <w:rStyle w:val="TagStyle"/>
          <w:rtl/>
        </w:rPr>
        <w:t xml:space="preserve">&lt;&lt; קריאה &gt;&gt; </w:t>
      </w:r>
      <w:r>
        <w:rPr>
          <w:rtl/>
        </w:rPr>
        <w:t xml:space="preserve"> </w:t>
      </w:r>
      <w:bookmarkEnd w:id="1915"/>
    </w:p>
    <w:p w14:paraId="07642BD6" w14:textId="77777777" w:rsidR="003355B4" w:rsidRDefault="003355B4" w:rsidP="00A020C8">
      <w:pPr>
        <w:rPr>
          <w:rtl/>
        </w:rPr>
      </w:pPr>
    </w:p>
    <w:p w14:paraId="28F2686A" w14:textId="77777777" w:rsidR="003355B4" w:rsidRDefault="003355B4" w:rsidP="00A020C8">
      <w:pPr>
        <w:rPr>
          <w:rtl/>
        </w:rPr>
      </w:pPr>
      <w:bookmarkStart w:id="1917" w:name="_ETM_Q5_357361"/>
      <w:bookmarkStart w:id="1918" w:name="_ETM_Q5_357429"/>
      <w:bookmarkEnd w:id="1917"/>
      <w:bookmarkEnd w:id="1918"/>
      <w:r>
        <w:rPr>
          <w:rFonts w:hint="cs"/>
          <w:rtl/>
        </w:rPr>
        <w:t>אדוני היושב-ראש, מה שלומך?</w:t>
      </w:r>
      <w:bookmarkStart w:id="1919" w:name="_ETM_Q5_355965"/>
      <w:bookmarkEnd w:id="1919"/>
    </w:p>
    <w:p w14:paraId="769C82C5" w14:textId="77777777" w:rsidR="003355B4" w:rsidRDefault="003355B4" w:rsidP="00A020C8">
      <w:pPr>
        <w:rPr>
          <w:rtl/>
        </w:rPr>
      </w:pPr>
      <w:bookmarkStart w:id="1920" w:name="_ETM_Q5_356140"/>
      <w:bookmarkEnd w:id="1920"/>
    </w:p>
    <w:p w14:paraId="6D51BEB8" w14:textId="77777777" w:rsidR="003355B4" w:rsidRDefault="003355B4" w:rsidP="00A020C8">
      <w:pPr>
        <w:pStyle w:val="af7"/>
        <w:keepNext/>
        <w:rPr>
          <w:rtl/>
        </w:rPr>
      </w:pPr>
      <w:bookmarkStart w:id="1921" w:name="ET_yor_6423_30"/>
      <w:r w:rsidRPr="006D7B99">
        <w:rPr>
          <w:rStyle w:val="TagStyle"/>
          <w:rtl/>
        </w:rPr>
        <w:t xml:space="preserve"> &lt;&lt; יור &gt;&gt; </w:t>
      </w:r>
      <w:r>
        <w:rPr>
          <w:rtl/>
        </w:rPr>
        <w:t>היו"ר אמיר אוחנה:</w:t>
      </w:r>
      <w:r w:rsidRPr="006D7B99">
        <w:rPr>
          <w:rStyle w:val="TagStyle"/>
          <w:rtl/>
        </w:rPr>
        <w:t xml:space="preserve"> &lt;&lt; יור &gt;&gt;</w:t>
      </w:r>
      <w:r>
        <w:rPr>
          <w:rtl/>
        </w:rPr>
        <w:t xml:space="preserve"> </w:t>
      </w:r>
      <w:bookmarkEnd w:id="1921"/>
    </w:p>
    <w:p w14:paraId="740E7C1F" w14:textId="77777777" w:rsidR="003355B4" w:rsidRDefault="003355B4" w:rsidP="00A020C8">
      <w:pPr>
        <w:rPr>
          <w:rtl/>
        </w:rPr>
      </w:pPr>
    </w:p>
    <w:p w14:paraId="6ABCA506" w14:textId="77777777" w:rsidR="003355B4" w:rsidRDefault="003355B4" w:rsidP="00A020C8">
      <w:pPr>
        <w:rPr>
          <w:rtl/>
        </w:rPr>
      </w:pPr>
      <w:bookmarkStart w:id="1922" w:name="_ETM_Q5_357516"/>
      <w:bookmarkEnd w:id="1922"/>
      <w:r>
        <w:rPr>
          <w:rFonts w:hint="cs"/>
          <w:rtl/>
        </w:rPr>
        <w:t xml:space="preserve">ברוך </w:t>
      </w:r>
      <w:bookmarkStart w:id="1923" w:name="_ETM_Q5_358269"/>
      <w:bookmarkEnd w:id="1923"/>
      <w:r>
        <w:rPr>
          <w:rFonts w:hint="cs"/>
          <w:rtl/>
        </w:rPr>
        <w:t>השם, תודה. חבר הכנסת ברוכי, בבקשה.</w:t>
      </w:r>
      <w:bookmarkStart w:id="1924" w:name="_ETM_Q5_357274"/>
      <w:bookmarkStart w:id="1925" w:name="_ETM_Q5_357432"/>
      <w:bookmarkEnd w:id="1924"/>
      <w:bookmarkEnd w:id="1925"/>
    </w:p>
    <w:p w14:paraId="6213C972" w14:textId="77777777" w:rsidR="003355B4" w:rsidRPr="006D7B99" w:rsidRDefault="003355B4" w:rsidP="00A020C8">
      <w:pPr>
        <w:rPr>
          <w:rtl/>
        </w:rPr>
      </w:pPr>
    </w:p>
    <w:p w14:paraId="2C23F454" w14:textId="77777777" w:rsidR="003355B4" w:rsidRDefault="003355B4" w:rsidP="00A020C8">
      <w:pPr>
        <w:pStyle w:val="a4"/>
        <w:keepNext/>
        <w:rPr>
          <w:rtl/>
        </w:rPr>
      </w:pPr>
      <w:r w:rsidRPr="008267E0">
        <w:rPr>
          <w:rStyle w:val="TagStyle"/>
          <w:rtl/>
        </w:rPr>
        <w:t xml:space="preserve"> &lt;&lt; דובר &gt;&gt; </w:t>
      </w:r>
      <w:bookmarkStart w:id="1926" w:name="_Toc199961904"/>
      <w:bookmarkStart w:id="1927" w:name="_Toc199962193"/>
      <w:bookmarkStart w:id="1928" w:name="_Toc199962250"/>
      <w:bookmarkStart w:id="1929" w:name="_Toc199964428"/>
      <w:bookmarkStart w:id="1930" w:name="_Toc199966937"/>
      <w:bookmarkStart w:id="1931" w:name="_Toc199967142"/>
      <w:bookmarkStart w:id="1932" w:name="_Toc199967437"/>
      <w:r>
        <w:rPr>
          <w:rtl/>
        </w:rPr>
        <w:t>אליהו ברוכי (יהדות התורה):</w:t>
      </w:r>
      <w:bookmarkEnd w:id="1926"/>
      <w:bookmarkEnd w:id="1927"/>
      <w:bookmarkEnd w:id="1928"/>
      <w:bookmarkEnd w:id="1929"/>
      <w:bookmarkEnd w:id="1930"/>
      <w:bookmarkEnd w:id="1931"/>
      <w:bookmarkEnd w:id="1932"/>
      <w:r w:rsidRPr="008267E0">
        <w:rPr>
          <w:rStyle w:val="TagStyle"/>
          <w:rtl/>
        </w:rPr>
        <w:t xml:space="preserve"> &lt;&lt; דובר &gt;&gt;</w:t>
      </w:r>
      <w:r>
        <w:rPr>
          <w:rtl/>
        </w:rPr>
        <w:t xml:space="preserve"> </w:t>
      </w:r>
      <w:bookmarkEnd w:id="1916"/>
    </w:p>
    <w:p w14:paraId="7A611327" w14:textId="77777777" w:rsidR="003355B4" w:rsidRDefault="003355B4" w:rsidP="00A020C8">
      <w:pPr>
        <w:rPr>
          <w:rtl/>
        </w:rPr>
      </w:pPr>
      <w:bookmarkStart w:id="1933" w:name="_ETM_Q5_347898"/>
      <w:bookmarkStart w:id="1934" w:name="_ETM_Q5_347957"/>
      <w:bookmarkStart w:id="1935" w:name="_ETM_Q5_356006"/>
      <w:bookmarkEnd w:id="1933"/>
      <w:bookmarkEnd w:id="1934"/>
      <w:bookmarkEnd w:id="1935"/>
    </w:p>
    <w:p w14:paraId="7928BACC" w14:textId="77777777" w:rsidR="003355B4" w:rsidRDefault="003355B4" w:rsidP="00A020C8">
      <w:pPr>
        <w:rPr>
          <w:rtl/>
        </w:rPr>
      </w:pPr>
      <w:r>
        <w:rPr>
          <w:rFonts w:hint="cs"/>
          <w:rtl/>
        </w:rPr>
        <w:t>ש</w:t>
      </w:r>
      <w:bookmarkStart w:id="1936" w:name="_ETM_Q5_356194"/>
      <w:bookmarkEnd w:id="1936"/>
      <w:r>
        <w:rPr>
          <w:rFonts w:hint="cs"/>
          <w:rtl/>
        </w:rPr>
        <w:t xml:space="preserve">לום, </w:t>
      </w:r>
      <w:bookmarkStart w:id="1937" w:name="_ETM_Q5_357071"/>
      <w:bookmarkEnd w:id="1937"/>
      <w:r>
        <w:rPr>
          <w:rFonts w:hint="cs"/>
          <w:rtl/>
        </w:rPr>
        <w:t xml:space="preserve">כבוד השר, בוקר טוב. שאילתה על </w:t>
      </w:r>
      <w:r w:rsidRPr="00C36D98">
        <w:rPr>
          <w:rtl/>
        </w:rPr>
        <w:t>נסיעת רכבי ביטחון שאינם בתפקיד על תשתיות הרכבת הקלה</w:t>
      </w:r>
      <w:r>
        <w:rPr>
          <w:rFonts w:hint="cs"/>
          <w:rtl/>
        </w:rPr>
        <w:t xml:space="preserve">. </w:t>
      </w:r>
      <w:bookmarkStart w:id="1938" w:name="_ETM_Q5_362394"/>
      <w:bookmarkStart w:id="1939" w:name="_ETM_Q5_362586"/>
      <w:bookmarkStart w:id="1940" w:name="_ETM_Q5_362676"/>
      <w:bookmarkStart w:id="1941" w:name="_ETM_Q5_362752"/>
      <w:bookmarkEnd w:id="1938"/>
      <w:bookmarkEnd w:id="1939"/>
      <w:bookmarkEnd w:id="1940"/>
      <w:bookmarkEnd w:id="1941"/>
      <w:r>
        <w:rPr>
          <w:rFonts w:hint="cs"/>
          <w:rtl/>
        </w:rPr>
        <w:t xml:space="preserve">בירושלים </w:t>
      </w:r>
      <w:bookmarkStart w:id="1942" w:name="_ETM_Q5_369353"/>
      <w:bookmarkEnd w:id="1942"/>
      <w:r>
        <w:rPr>
          <w:rFonts w:hint="cs"/>
          <w:rtl/>
        </w:rPr>
        <w:t xml:space="preserve">רכבי הביטחון שאינם בתפקיד </w:t>
      </w:r>
      <w:bookmarkStart w:id="1943" w:name="_ETM_Q5_346223"/>
      <w:bookmarkStart w:id="1944" w:name="_ETM_Q5_346341"/>
      <w:bookmarkStart w:id="1945" w:name="_ETM_Q5_371290"/>
      <w:bookmarkStart w:id="1946" w:name="_ETM_Q5_373159"/>
      <w:bookmarkEnd w:id="1943"/>
      <w:bookmarkEnd w:id="1944"/>
      <w:bookmarkEnd w:id="1945"/>
      <w:bookmarkEnd w:id="1946"/>
      <w:r>
        <w:rPr>
          <w:rtl/>
        </w:rPr>
        <w:t xml:space="preserve">נוסעים </w:t>
      </w:r>
      <w:bookmarkStart w:id="1947" w:name="_ETM_Q5_373939"/>
      <w:bookmarkEnd w:id="1947"/>
      <w:r>
        <w:rPr>
          <w:rtl/>
        </w:rPr>
        <w:t xml:space="preserve">באופן </w:t>
      </w:r>
      <w:bookmarkStart w:id="1948" w:name="_ETM_Q5_374239"/>
      <w:bookmarkEnd w:id="1948"/>
      <w:r>
        <w:rPr>
          <w:rtl/>
        </w:rPr>
        <w:t xml:space="preserve">שגרתי </w:t>
      </w:r>
      <w:bookmarkStart w:id="1949" w:name="_ETM_Q5_374719"/>
      <w:bookmarkEnd w:id="1949"/>
      <w:r>
        <w:rPr>
          <w:rtl/>
        </w:rPr>
        <w:t xml:space="preserve">על </w:t>
      </w:r>
      <w:bookmarkStart w:id="1950" w:name="_ETM_Q5_374810"/>
      <w:bookmarkEnd w:id="1950"/>
      <w:r>
        <w:rPr>
          <w:rtl/>
        </w:rPr>
        <w:t xml:space="preserve">תשתיות </w:t>
      </w:r>
      <w:bookmarkStart w:id="1951" w:name="_ETM_Q5_375169"/>
      <w:bookmarkEnd w:id="1951"/>
      <w:r>
        <w:rPr>
          <w:rtl/>
        </w:rPr>
        <w:t xml:space="preserve">הרכבת </w:t>
      </w:r>
      <w:bookmarkStart w:id="1952" w:name="_ETM_Q5_375499"/>
      <w:bookmarkEnd w:id="1952"/>
      <w:r>
        <w:rPr>
          <w:rtl/>
        </w:rPr>
        <w:t xml:space="preserve">הקלה </w:t>
      </w:r>
      <w:bookmarkStart w:id="1953" w:name="_ETM_Q5_376629"/>
      <w:bookmarkEnd w:id="1953"/>
      <w:r>
        <w:rPr>
          <w:rtl/>
        </w:rPr>
        <w:t xml:space="preserve">ומסכנים </w:t>
      </w:r>
      <w:bookmarkStart w:id="1954" w:name="_ETM_Q5_377080"/>
      <w:bookmarkEnd w:id="1954"/>
      <w:r>
        <w:rPr>
          <w:rtl/>
        </w:rPr>
        <w:t xml:space="preserve">את </w:t>
      </w:r>
      <w:bookmarkStart w:id="1955" w:name="_ETM_Q5_377139"/>
      <w:bookmarkEnd w:id="1955"/>
      <w:r>
        <w:rPr>
          <w:rtl/>
        </w:rPr>
        <w:t xml:space="preserve">הולכי </w:t>
      </w:r>
      <w:bookmarkStart w:id="1956" w:name="_ETM_Q5_377379"/>
      <w:bookmarkEnd w:id="1956"/>
      <w:r>
        <w:rPr>
          <w:rtl/>
        </w:rPr>
        <w:t xml:space="preserve">הרגל </w:t>
      </w:r>
      <w:bookmarkStart w:id="1957" w:name="_ETM_Q5_377650"/>
      <w:bookmarkEnd w:id="1957"/>
      <w:r>
        <w:rPr>
          <w:rFonts w:hint="cs"/>
          <w:rtl/>
        </w:rPr>
        <w:t>ו</w:t>
      </w:r>
      <w:r>
        <w:rPr>
          <w:rtl/>
        </w:rPr>
        <w:t xml:space="preserve">משתמשי </w:t>
      </w:r>
      <w:bookmarkStart w:id="1958" w:name="_ETM_Q5_378099"/>
      <w:bookmarkEnd w:id="1958"/>
      <w:r>
        <w:rPr>
          <w:rtl/>
        </w:rPr>
        <w:t>הרכבת</w:t>
      </w:r>
      <w:r>
        <w:rPr>
          <w:rFonts w:hint="cs"/>
          <w:rtl/>
        </w:rPr>
        <w:t>.</w:t>
      </w:r>
      <w:r>
        <w:rPr>
          <w:rtl/>
        </w:rPr>
        <w:t xml:space="preserve"> </w:t>
      </w:r>
      <w:bookmarkStart w:id="1959" w:name="_ETM_Q5_378790"/>
      <w:bookmarkStart w:id="1960" w:name="_ETM_Q5_375416"/>
      <w:bookmarkEnd w:id="1959"/>
      <w:bookmarkEnd w:id="1960"/>
    </w:p>
    <w:p w14:paraId="2A931939" w14:textId="77777777" w:rsidR="003355B4" w:rsidRDefault="003355B4" w:rsidP="00A020C8">
      <w:pPr>
        <w:rPr>
          <w:rtl/>
        </w:rPr>
      </w:pPr>
    </w:p>
    <w:p w14:paraId="683B75F3" w14:textId="77777777" w:rsidR="003355B4" w:rsidRDefault="003355B4" w:rsidP="00A020C8">
      <w:pPr>
        <w:rPr>
          <w:rtl/>
        </w:rPr>
      </w:pPr>
      <w:bookmarkStart w:id="1961" w:name="_ETM_Q5_375615"/>
      <w:bookmarkStart w:id="1962" w:name="_ETM_Q5_375662"/>
      <w:bookmarkStart w:id="1963" w:name="_ETM_Q5_375725"/>
      <w:bookmarkEnd w:id="1961"/>
      <w:bookmarkEnd w:id="1962"/>
      <w:bookmarkEnd w:id="1963"/>
      <w:r>
        <w:rPr>
          <w:rtl/>
        </w:rPr>
        <w:t xml:space="preserve">רצוני </w:t>
      </w:r>
      <w:bookmarkStart w:id="1964" w:name="_ETM_Q5_379150"/>
      <w:bookmarkEnd w:id="1964"/>
      <w:r>
        <w:rPr>
          <w:rtl/>
        </w:rPr>
        <w:t xml:space="preserve">לשאול </w:t>
      </w:r>
      <w:bookmarkStart w:id="1965" w:name="_ETM_Q5_380350"/>
      <w:bookmarkEnd w:id="1965"/>
      <w:r>
        <w:rPr>
          <w:rtl/>
        </w:rPr>
        <w:t xml:space="preserve">מספר </w:t>
      </w:r>
      <w:bookmarkStart w:id="1966" w:name="_ETM_Q5_380740"/>
      <w:bookmarkEnd w:id="1966"/>
      <w:r>
        <w:rPr>
          <w:rtl/>
        </w:rPr>
        <w:t>שאלות</w:t>
      </w:r>
      <w:r>
        <w:rPr>
          <w:rFonts w:hint="cs"/>
          <w:rtl/>
        </w:rPr>
        <w:t xml:space="preserve">: </w:t>
      </w:r>
    </w:p>
    <w:p w14:paraId="4C28C7BD" w14:textId="77777777" w:rsidR="003355B4" w:rsidRDefault="003355B4" w:rsidP="00A020C8">
      <w:pPr>
        <w:rPr>
          <w:rtl/>
        </w:rPr>
      </w:pPr>
      <w:bookmarkStart w:id="1967" w:name="_ETM_Q5_375776"/>
      <w:bookmarkStart w:id="1968" w:name="_ETM_Q5_375956"/>
      <w:bookmarkEnd w:id="1967"/>
      <w:bookmarkEnd w:id="1968"/>
    </w:p>
    <w:p w14:paraId="53837D0B" w14:textId="77777777" w:rsidR="003355B4" w:rsidRDefault="003355B4" w:rsidP="00A020C8">
      <w:pPr>
        <w:rPr>
          <w:rtl/>
        </w:rPr>
      </w:pPr>
      <w:bookmarkStart w:id="1969" w:name="_ETM_Q5_376029"/>
      <w:bookmarkStart w:id="1970" w:name="_ETM_Q5_376147"/>
      <w:bookmarkEnd w:id="1969"/>
      <w:bookmarkEnd w:id="1970"/>
      <w:r>
        <w:rPr>
          <w:rFonts w:hint="cs"/>
          <w:rtl/>
        </w:rPr>
        <w:t>1.</w:t>
      </w:r>
      <w:r>
        <w:rPr>
          <w:rtl/>
        </w:rPr>
        <w:t xml:space="preserve"> </w:t>
      </w:r>
      <w:bookmarkStart w:id="1971" w:name="_ETM_Q5_381930"/>
      <w:bookmarkEnd w:id="1971"/>
      <w:r>
        <w:rPr>
          <w:rtl/>
        </w:rPr>
        <w:t xml:space="preserve">האם </w:t>
      </w:r>
      <w:bookmarkStart w:id="1972" w:name="_ETM_Q5_382260"/>
      <w:bookmarkEnd w:id="1972"/>
      <w:r>
        <w:rPr>
          <w:rtl/>
        </w:rPr>
        <w:t xml:space="preserve">ישנם </w:t>
      </w:r>
      <w:bookmarkStart w:id="1973" w:name="_ETM_Q5_382560"/>
      <w:bookmarkEnd w:id="1973"/>
      <w:r>
        <w:rPr>
          <w:rtl/>
        </w:rPr>
        <w:t xml:space="preserve">רכבים </w:t>
      </w:r>
      <w:bookmarkStart w:id="1974" w:name="_ETM_Q5_382919"/>
      <w:bookmarkEnd w:id="1974"/>
      <w:r>
        <w:rPr>
          <w:rtl/>
        </w:rPr>
        <w:t xml:space="preserve">המורשים </w:t>
      </w:r>
      <w:bookmarkStart w:id="1975" w:name="_ETM_Q5_384319"/>
      <w:bookmarkEnd w:id="1975"/>
      <w:r>
        <w:rPr>
          <w:rtl/>
        </w:rPr>
        <w:t xml:space="preserve">לנסוע </w:t>
      </w:r>
      <w:bookmarkStart w:id="1976" w:name="_ETM_Q5_384799"/>
      <w:bookmarkEnd w:id="1976"/>
      <w:r>
        <w:rPr>
          <w:rtl/>
        </w:rPr>
        <w:t>בציר</w:t>
      </w:r>
      <w:r>
        <w:rPr>
          <w:rFonts w:hint="cs"/>
          <w:rtl/>
        </w:rPr>
        <w:t>? מי</w:t>
      </w:r>
      <w:r>
        <w:rPr>
          <w:rtl/>
        </w:rPr>
        <w:t xml:space="preserve"> </w:t>
      </w:r>
      <w:bookmarkStart w:id="1977" w:name="_ETM_Q5_385489"/>
      <w:bookmarkEnd w:id="1977"/>
      <w:r>
        <w:rPr>
          <w:rtl/>
        </w:rPr>
        <w:t>הם</w:t>
      </w:r>
      <w:r>
        <w:rPr>
          <w:rFonts w:hint="cs"/>
          <w:rtl/>
        </w:rPr>
        <w:t>?</w:t>
      </w:r>
      <w:r>
        <w:rPr>
          <w:rtl/>
        </w:rPr>
        <w:t xml:space="preserve"> </w:t>
      </w:r>
      <w:bookmarkStart w:id="1978" w:name="_ETM_Q5_386180"/>
      <w:bookmarkEnd w:id="1978"/>
      <w:r>
        <w:rPr>
          <w:rtl/>
        </w:rPr>
        <w:t xml:space="preserve">מה </w:t>
      </w:r>
      <w:bookmarkStart w:id="1979" w:name="_ETM_Q5_386389"/>
      <w:bookmarkEnd w:id="1979"/>
      <w:r>
        <w:rPr>
          <w:rtl/>
        </w:rPr>
        <w:t>הקריטריונים</w:t>
      </w:r>
      <w:r>
        <w:rPr>
          <w:rFonts w:hint="cs"/>
          <w:rtl/>
        </w:rPr>
        <w:t>?</w:t>
      </w:r>
      <w:r>
        <w:rPr>
          <w:rtl/>
        </w:rPr>
        <w:t xml:space="preserve"> </w:t>
      </w:r>
      <w:bookmarkStart w:id="1980" w:name="_ETM_Q5_387080"/>
      <w:bookmarkEnd w:id="1980"/>
      <w:r>
        <w:rPr>
          <w:rtl/>
        </w:rPr>
        <w:t xml:space="preserve">מי </w:t>
      </w:r>
      <w:bookmarkStart w:id="1981" w:name="_ETM_Q5_387200"/>
      <w:bookmarkEnd w:id="1981"/>
      <w:r>
        <w:rPr>
          <w:rtl/>
        </w:rPr>
        <w:t xml:space="preserve">המוסמך </w:t>
      </w:r>
      <w:bookmarkStart w:id="1982" w:name="_ETM_Q5_387590"/>
      <w:bookmarkEnd w:id="1982"/>
      <w:r>
        <w:rPr>
          <w:rtl/>
        </w:rPr>
        <w:t xml:space="preserve">לאשר </w:t>
      </w:r>
      <w:bookmarkStart w:id="1983" w:name="_ETM_Q5_387889"/>
      <w:bookmarkEnd w:id="1983"/>
      <w:r>
        <w:rPr>
          <w:rtl/>
        </w:rPr>
        <w:t>זאת</w:t>
      </w:r>
      <w:r>
        <w:rPr>
          <w:rFonts w:hint="cs"/>
          <w:rtl/>
        </w:rPr>
        <w:t>?</w:t>
      </w:r>
      <w:r>
        <w:rPr>
          <w:rtl/>
        </w:rPr>
        <w:t xml:space="preserve"> </w:t>
      </w:r>
      <w:bookmarkStart w:id="1984" w:name="_ETM_Q5_388909"/>
      <w:bookmarkStart w:id="1985" w:name="_ETM_Q5_387042"/>
      <w:bookmarkEnd w:id="1984"/>
      <w:bookmarkEnd w:id="1985"/>
    </w:p>
    <w:p w14:paraId="7660F199" w14:textId="77777777" w:rsidR="003355B4" w:rsidRDefault="003355B4" w:rsidP="00A020C8">
      <w:pPr>
        <w:rPr>
          <w:rtl/>
        </w:rPr>
      </w:pPr>
      <w:bookmarkStart w:id="1986" w:name="_ETM_Q5_387175"/>
      <w:bookmarkEnd w:id="1986"/>
    </w:p>
    <w:p w14:paraId="00217C4A" w14:textId="77777777" w:rsidR="003355B4" w:rsidRDefault="003355B4" w:rsidP="00A020C8">
      <w:pPr>
        <w:rPr>
          <w:rtl/>
        </w:rPr>
      </w:pPr>
      <w:bookmarkStart w:id="1987" w:name="_ETM_Q5_387426"/>
      <w:bookmarkStart w:id="1988" w:name="_ETM_Q5_387527"/>
      <w:bookmarkEnd w:id="1987"/>
      <w:bookmarkEnd w:id="1988"/>
      <w:r>
        <w:rPr>
          <w:rFonts w:hint="cs"/>
          <w:rtl/>
        </w:rPr>
        <w:t xml:space="preserve">2. </w:t>
      </w:r>
      <w:r>
        <w:rPr>
          <w:rtl/>
        </w:rPr>
        <w:t xml:space="preserve">כמה </w:t>
      </w:r>
      <w:bookmarkStart w:id="1989" w:name="_ETM_Q5_389150"/>
      <w:bookmarkEnd w:id="1989"/>
      <w:r>
        <w:rPr>
          <w:rFonts w:hint="cs"/>
          <w:rtl/>
        </w:rPr>
        <w:t>ק</w:t>
      </w:r>
      <w:r>
        <w:rPr>
          <w:rtl/>
        </w:rPr>
        <w:t xml:space="preserve">נסות </w:t>
      </w:r>
      <w:bookmarkStart w:id="1990" w:name="_ETM_Q5_389689"/>
      <w:bookmarkEnd w:id="1990"/>
      <w:r>
        <w:rPr>
          <w:rFonts w:hint="cs"/>
          <w:rtl/>
        </w:rPr>
        <w:t>הוטלו על רכבי חירום שנסעו ללא היתר?</w:t>
      </w:r>
    </w:p>
    <w:p w14:paraId="1FA9C02F" w14:textId="77777777" w:rsidR="003355B4" w:rsidRDefault="003355B4" w:rsidP="00A020C8">
      <w:pPr>
        <w:rPr>
          <w:rtl/>
        </w:rPr>
      </w:pPr>
    </w:p>
    <w:p w14:paraId="4E3E7F60" w14:textId="77777777" w:rsidR="003355B4" w:rsidRDefault="003355B4" w:rsidP="00A020C8">
      <w:pPr>
        <w:rPr>
          <w:rtl/>
        </w:rPr>
      </w:pPr>
      <w:r>
        <w:rPr>
          <w:rFonts w:hint="cs"/>
          <w:rtl/>
        </w:rPr>
        <w:t xml:space="preserve">3. כמה תאונות או בלימות חירום של הרכבת התרחשו בעקבותיהם? </w:t>
      </w:r>
      <w:bookmarkStart w:id="1991" w:name="_ETM_Q5_397844"/>
      <w:bookmarkStart w:id="1992" w:name="_ETM_Q5_397880"/>
      <w:bookmarkStart w:id="1993" w:name="_ETM_Q5_397971"/>
      <w:bookmarkStart w:id="1994" w:name="_ETM_Q5_398003"/>
      <w:bookmarkEnd w:id="1991"/>
      <w:bookmarkEnd w:id="1992"/>
      <w:bookmarkEnd w:id="1993"/>
      <w:bookmarkEnd w:id="1994"/>
      <w:r>
        <w:rPr>
          <w:rFonts w:hint="cs"/>
          <w:rtl/>
        </w:rPr>
        <w:t>בבקשה.</w:t>
      </w:r>
    </w:p>
    <w:p w14:paraId="4EA965DC" w14:textId="77777777" w:rsidR="003355B4" w:rsidRDefault="003355B4" w:rsidP="00A020C8">
      <w:pPr>
        <w:ind w:firstLine="0"/>
        <w:rPr>
          <w:rtl/>
        </w:rPr>
      </w:pPr>
      <w:bookmarkStart w:id="1995" w:name="_ETM_Q5_394618"/>
      <w:bookmarkEnd w:id="1995"/>
    </w:p>
    <w:p w14:paraId="53B5768C" w14:textId="77777777" w:rsidR="003355B4" w:rsidRDefault="003355B4" w:rsidP="00A020C8">
      <w:pPr>
        <w:pStyle w:val="af7"/>
        <w:keepNext/>
        <w:rPr>
          <w:rtl/>
        </w:rPr>
      </w:pPr>
      <w:bookmarkStart w:id="1996" w:name="ET_yor_6423_32"/>
      <w:r w:rsidRPr="004D1EEE">
        <w:rPr>
          <w:rStyle w:val="TagStyle"/>
          <w:rtl/>
        </w:rPr>
        <w:t xml:space="preserve"> &lt;&lt; יור &gt;&gt; </w:t>
      </w:r>
      <w:r>
        <w:rPr>
          <w:rtl/>
        </w:rPr>
        <w:t>היו"ר אמיר אוחנה:</w:t>
      </w:r>
      <w:r w:rsidRPr="004D1EEE">
        <w:rPr>
          <w:rStyle w:val="TagStyle"/>
          <w:rtl/>
        </w:rPr>
        <w:t xml:space="preserve"> &lt;&lt; יור &gt;&gt;</w:t>
      </w:r>
      <w:r>
        <w:rPr>
          <w:rtl/>
        </w:rPr>
        <w:t xml:space="preserve"> </w:t>
      </w:r>
      <w:bookmarkEnd w:id="1996"/>
    </w:p>
    <w:p w14:paraId="7391B997" w14:textId="77777777" w:rsidR="003355B4" w:rsidRDefault="003355B4" w:rsidP="00A020C8">
      <w:pPr>
        <w:rPr>
          <w:rtl/>
        </w:rPr>
      </w:pPr>
    </w:p>
    <w:p w14:paraId="3889C2CD" w14:textId="77777777" w:rsidR="003355B4" w:rsidRDefault="003355B4" w:rsidP="00A020C8">
      <w:pPr>
        <w:rPr>
          <w:rtl/>
        </w:rPr>
      </w:pPr>
      <w:bookmarkStart w:id="1997" w:name="_ETM_Q5_394118"/>
      <w:bookmarkEnd w:id="1997"/>
      <w:r>
        <w:rPr>
          <w:rFonts w:hint="cs"/>
          <w:rtl/>
        </w:rPr>
        <w:lastRenderedPageBreak/>
        <w:t>תודה. בבקשה, השר.</w:t>
      </w:r>
    </w:p>
    <w:p w14:paraId="18031083" w14:textId="77777777" w:rsidR="003355B4" w:rsidRPr="004D1EEE" w:rsidRDefault="003355B4" w:rsidP="00A020C8">
      <w:pPr>
        <w:rPr>
          <w:rtl/>
        </w:rPr>
      </w:pPr>
      <w:bookmarkStart w:id="1998" w:name="_ETM_Q5_396704"/>
      <w:bookmarkStart w:id="1999" w:name="_ETM_Q5_396830"/>
      <w:bookmarkEnd w:id="1998"/>
      <w:bookmarkEnd w:id="1999"/>
    </w:p>
    <w:p w14:paraId="489D237E" w14:textId="77777777" w:rsidR="003355B4" w:rsidRDefault="003355B4" w:rsidP="00A020C8">
      <w:pPr>
        <w:pStyle w:val="a4"/>
        <w:rPr>
          <w:rtl/>
        </w:rPr>
      </w:pPr>
      <w:bookmarkStart w:id="2000" w:name="ET_speakercontinue_6378_31"/>
      <w:r w:rsidRPr="00A020C8">
        <w:rPr>
          <w:rStyle w:val="TagStyle"/>
          <w:rtl/>
        </w:rPr>
        <w:t xml:space="preserve"> &lt;&lt; דובר &gt;&gt;</w:t>
      </w:r>
      <w:r w:rsidRPr="00DA5CAC">
        <w:rPr>
          <w:rStyle w:val="TagStyle"/>
          <w:rtl/>
        </w:rPr>
        <w:t xml:space="preserve"> </w:t>
      </w:r>
      <w:bookmarkStart w:id="2001" w:name="_Toc199961905"/>
      <w:bookmarkStart w:id="2002" w:name="_Toc199962194"/>
      <w:bookmarkStart w:id="2003" w:name="_Toc199962251"/>
      <w:bookmarkStart w:id="2004" w:name="_Toc199964429"/>
      <w:bookmarkStart w:id="2005" w:name="_Toc199966938"/>
      <w:bookmarkStart w:id="2006" w:name="_Toc199967143"/>
      <w:bookmarkStart w:id="2007" w:name="_Toc199967438"/>
      <w:r>
        <w:rPr>
          <w:rtl/>
        </w:rPr>
        <w:t>השר לביטחון לאומי איתמר בן גביר:</w:t>
      </w:r>
      <w:bookmarkEnd w:id="2001"/>
      <w:bookmarkEnd w:id="2002"/>
      <w:bookmarkEnd w:id="2003"/>
      <w:bookmarkEnd w:id="2004"/>
      <w:bookmarkEnd w:id="2005"/>
      <w:bookmarkEnd w:id="2006"/>
      <w:bookmarkEnd w:id="2007"/>
      <w:r w:rsidRPr="00DA5CAC">
        <w:rPr>
          <w:rStyle w:val="TagStyle"/>
          <w:rtl/>
        </w:rPr>
        <w:t xml:space="preserve"> </w:t>
      </w:r>
      <w:r w:rsidRPr="00A020C8">
        <w:rPr>
          <w:rStyle w:val="TagStyle"/>
          <w:rtl/>
        </w:rPr>
        <w:t xml:space="preserve">&lt;&lt; דובר &gt;&gt; </w:t>
      </w:r>
      <w:r>
        <w:rPr>
          <w:rtl/>
        </w:rPr>
        <w:t xml:space="preserve"> </w:t>
      </w:r>
      <w:bookmarkEnd w:id="2000"/>
    </w:p>
    <w:p w14:paraId="4F677190" w14:textId="77777777" w:rsidR="003355B4" w:rsidRDefault="003355B4" w:rsidP="00A020C8">
      <w:pPr>
        <w:rPr>
          <w:rtl/>
        </w:rPr>
      </w:pPr>
    </w:p>
    <w:p w14:paraId="4E7C8484" w14:textId="77777777" w:rsidR="003355B4" w:rsidRDefault="003355B4" w:rsidP="00A020C8">
      <w:pPr>
        <w:rPr>
          <w:rtl/>
        </w:rPr>
      </w:pPr>
      <w:r>
        <w:rPr>
          <w:rFonts w:hint="cs"/>
          <w:rtl/>
        </w:rPr>
        <w:t xml:space="preserve">חבר הכנסת ברוכי, קודם </w:t>
      </w:r>
      <w:bookmarkStart w:id="2008" w:name="_ETM_Q5_390891"/>
      <w:bookmarkEnd w:id="2008"/>
      <w:r>
        <w:rPr>
          <w:rFonts w:hint="cs"/>
          <w:rtl/>
        </w:rPr>
        <w:t xml:space="preserve">כול, </w:t>
      </w:r>
      <w:bookmarkStart w:id="2009" w:name="_ETM_Q5_399800"/>
      <w:bookmarkEnd w:id="2009"/>
      <w:r>
        <w:rPr>
          <w:rFonts w:hint="cs"/>
          <w:rtl/>
        </w:rPr>
        <w:t xml:space="preserve">רוב תודות על השאלה, היא חשובה </w:t>
      </w:r>
      <w:bookmarkStart w:id="2010" w:name="_ETM_Q5_400869"/>
      <w:bookmarkEnd w:id="2010"/>
      <w:r>
        <w:rPr>
          <w:rFonts w:hint="cs"/>
          <w:rtl/>
        </w:rPr>
        <w:t xml:space="preserve">מאוד. </w:t>
      </w:r>
      <w:bookmarkStart w:id="2011" w:name="_ETM_Q5_402236"/>
      <w:bookmarkStart w:id="2012" w:name="_ETM_Q5_402460"/>
      <w:bookmarkStart w:id="2013" w:name="_ETM_Q5_402490"/>
      <w:bookmarkStart w:id="2014" w:name="_ETM_Q5_402538"/>
      <w:bookmarkEnd w:id="2011"/>
      <w:bookmarkEnd w:id="2012"/>
      <w:bookmarkEnd w:id="2013"/>
      <w:bookmarkEnd w:id="2014"/>
      <w:r>
        <w:rPr>
          <w:rFonts w:hint="cs"/>
          <w:rtl/>
        </w:rPr>
        <w:t xml:space="preserve">להלן מענה בהתאם </w:t>
      </w:r>
      <w:bookmarkStart w:id="2015" w:name="_ETM_Q5_403870"/>
      <w:bookmarkEnd w:id="2015"/>
      <w:r>
        <w:rPr>
          <w:rtl/>
        </w:rPr>
        <w:t xml:space="preserve">לתשובות </w:t>
      </w:r>
      <w:bookmarkStart w:id="2016" w:name="_ETM_Q5_404290"/>
      <w:bookmarkEnd w:id="2016"/>
      <w:r>
        <w:rPr>
          <w:rtl/>
        </w:rPr>
        <w:t xml:space="preserve">הגורמים </w:t>
      </w:r>
      <w:bookmarkStart w:id="2017" w:name="_ETM_Q5_404890"/>
      <w:bookmarkEnd w:id="2017"/>
      <w:r>
        <w:rPr>
          <w:rtl/>
        </w:rPr>
        <w:t xml:space="preserve">המוסמכים </w:t>
      </w:r>
      <w:bookmarkStart w:id="2018" w:name="_ETM_Q5_405849"/>
      <w:bookmarkEnd w:id="2018"/>
      <w:r>
        <w:rPr>
          <w:rtl/>
        </w:rPr>
        <w:t xml:space="preserve">במחוז </w:t>
      </w:r>
      <w:bookmarkStart w:id="2019" w:name="_ETM_Q5_406540"/>
      <w:bookmarkEnd w:id="2019"/>
      <w:r>
        <w:rPr>
          <w:rtl/>
        </w:rPr>
        <w:t>ירושלים</w:t>
      </w:r>
      <w:r>
        <w:rPr>
          <w:rFonts w:hint="cs"/>
          <w:rtl/>
        </w:rPr>
        <w:t xml:space="preserve">. </w:t>
      </w:r>
    </w:p>
    <w:p w14:paraId="19F4A8AD" w14:textId="77777777" w:rsidR="003355B4" w:rsidRDefault="003355B4" w:rsidP="00A020C8">
      <w:pPr>
        <w:rPr>
          <w:rtl/>
        </w:rPr>
      </w:pPr>
    </w:p>
    <w:p w14:paraId="59F7BDD4" w14:textId="77777777" w:rsidR="003355B4" w:rsidRDefault="003355B4" w:rsidP="00A020C8">
      <w:pPr>
        <w:rPr>
          <w:rtl/>
        </w:rPr>
      </w:pPr>
      <w:bookmarkStart w:id="2020" w:name="_ETM_Q5_408190"/>
      <w:bookmarkEnd w:id="2020"/>
      <w:r>
        <w:rPr>
          <w:rtl/>
        </w:rPr>
        <w:t xml:space="preserve">כל </w:t>
      </w:r>
      <w:bookmarkStart w:id="2021" w:name="_ETM_Q5_408370"/>
      <w:bookmarkEnd w:id="2021"/>
      <w:r>
        <w:rPr>
          <w:rtl/>
        </w:rPr>
        <w:t xml:space="preserve">רכב </w:t>
      </w:r>
      <w:bookmarkStart w:id="2022" w:name="_ETM_Q5_408670"/>
      <w:bookmarkEnd w:id="2022"/>
      <w:r>
        <w:rPr>
          <w:rtl/>
        </w:rPr>
        <w:t xml:space="preserve">ביטחון </w:t>
      </w:r>
      <w:bookmarkStart w:id="2023" w:name="_ETM_Q5_409239"/>
      <w:bookmarkEnd w:id="2023"/>
      <w:r>
        <w:rPr>
          <w:rtl/>
        </w:rPr>
        <w:t xml:space="preserve">בתפקיד </w:t>
      </w:r>
      <w:bookmarkStart w:id="2024" w:name="_ETM_Q5_410379"/>
      <w:bookmarkEnd w:id="2024"/>
      <w:r>
        <w:rPr>
          <w:rtl/>
        </w:rPr>
        <w:t xml:space="preserve">רשאי </w:t>
      </w:r>
      <w:bookmarkStart w:id="2025" w:name="_ETM_Q5_410770"/>
      <w:bookmarkEnd w:id="2025"/>
      <w:r>
        <w:rPr>
          <w:rtl/>
        </w:rPr>
        <w:t xml:space="preserve">לנסוע </w:t>
      </w:r>
      <w:bookmarkStart w:id="2026" w:name="_ETM_Q5_411129"/>
      <w:bookmarkEnd w:id="2026"/>
      <w:r>
        <w:rPr>
          <w:rtl/>
        </w:rPr>
        <w:t xml:space="preserve">בציר </w:t>
      </w:r>
      <w:bookmarkStart w:id="2027" w:name="_ETM_Q5_412470"/>
      <w:bookmarkEnd w:id="2027"/>
      <w:r>
        <w:rPr>
          <w:rtl/>
        </w:rPr>
        <w:t xml:space="preserve">מעצם </w:t>
      </w:r>
      <w:bookmarkStart w:id="2028" w:name="_ETM_Q5_412920"/>
      <w:bookmarkEnd w:id="2028"/>
      <w:r>
        <w:rPr>
          <w:rtl/>
        </w:rPr>
        <w:t xml:space="preserve">הגדרתו </w:t>
      </w:r>
      <w:bookmarkStart w:id="2029" w:name="_ETM_Q5_413490"/>
      <w:bookmarkEnd w:id="2029"/>
      <w:r>
        <w:rPr>
          <w:rtl/>
        </w:rPr>
        <w:t xml:space="preserve">כרכב </w:t>
      </w:r>
      <w:bookmarkStart w:id="2030" w:name="_ETM_Q5_414360"/>
      <w:bookmarkEnd w:id="2030"/>
      <w:r>
        <w:rPr>
          <w:rtl/>
        </w:rPr>
        <w:t>ביטחון</w:t>
      </w:r>
      <w:r>
        <w:rPr>
          <w:rFonts w:hint="cs"/>
          <w:rtl/>
        </w:rPr>
        <w:t>.</w:t>
      </w:r>
      <w:r>
        <w:rPr>
          <w:rtl/>
        </w:rPr>
        <w:t xml:space="preserve"> </w:t>
      </w:r>
      <w:bookmarkStart w:id="2031" w:name="_ETM_Q5_415610"/>
      <w:bookmarkEnd w:id="2031"/>
      <w:r>
        <w:rPr>
          <w:rtl/>
        </w:rPr>
        <w:t xml:space="preserve">זה </w:t>
      </w:r>
      <w:bookmarkStart w:id="2032" w:name="_ETM_Q5_415790"/>
      <w:bookmarkEnd w:id="2032"/>
      <w:r>
        <w:rPr>
          <w:rtl/>
        </w:rPr>
        <w:t xml:space="preserve">קבוע </w:t>
      </w:r>
      <w:bookmarkStart w:id="2033" w:name="_ETM_Q5_416210"/>
      <w:bookmarkEnd w:id="2033"/>
      <w:r>
        <w:rPr>
          <w:rtl/>
        </w:rPr>
        <w:t xml:space="preserve">בתקנות </w:t>
      </w:r>
      <w:bookmarkStart w:id="2034" w:name="_ETM_Q5_416810"/>
      <w:bookmarkEnd w:id="2034"/>
      <w:r>
        <w:rPr>
          <w:rtl/>
        </w:rPr>
        <w:t>התעבורה</w:t>
      </w:r>
      <w:r>
        <w:rPr>
          <w:rFonts w:hint="cs"/>
          <w:rtl/>
        </w:rPr>
        <w:t>.</w:t>
      </w:r>
      <w:r>
        <w:rPr>
          <w:rtl/>
        </w:rPr>
        <w:t xml:space="preserve"> </w:t>
      </w:r>
      <w:bookmarkStart w:id="2035" w:name="_ETM_Q5_418160"/>
      <w:bookmarkEnd w:id="2035"/>
      <w:r>
        <w:rPr>
          <w:rtl/>
        </w:rPr>
        <w:t xml:space="preserve">רכב </w:t>
      </w:r>
      <w:bookmarkStart w:id="2036" w:name="_ETM_Q5_418460"/>
      <w:bookmarkEnd w:id="2036"/>
      <w:r>
        <w:rPr>
          <w:rtl/>
        </w:rPr>
        <w:t xml:space="preserve">של </w:t>
      </w:r>
      <w:bookmarkStart w:id="2037" w:name="_ETM_Q5_418610"/>
      <w:bookmarkEnd w:id="2037"/>
      <w:r>
        <w:rPr>
          <w:rtl/>
        </w:rPr>
        <w:t xml:space="preserve">משטרת </w:t>
      </w:r>
      <w:bookmarkStart w:id="2038" w:name="_ETM_Q5_419000"/>
      <w:bookmarkEnd w:id="2038"/>
      <w:r>
        <w:rPr>
          <w:rtl/>
        </w:rPr>
        <w:t xml:space="preserve">ישראל </w:t>
      </w:r>
      <w:bookmarkStart w:id="2039" w:name="_ETM_Q5_419569"/>
      <w:bookmarkEnd w:id="2039"/>
      <w:r>
        <w:rPr>
          <w:rtl/>
        </w:rPr>
        <w:t xml:space="preserve">מוגדר </w:t>
      </w:r>
      <w:bookmarkStart w:id="2040" w:name="_ETM_Q5_420050"/>
      <w:bookmarkEnd w:id="2040"/>
      <w:r>
        <w:rPr>
          <w:rtl/>
        </w:rPr>
        <w:t>כ</w:t>
      </w:r>
      <w:r>
        <w:rPr>
          <w:rFonts w:hint="cs"/>
          <w:rtl/>
        </w:rPr>
        <w:t xml:space="preserve">רכב </w:t>
      </w:r>
      <w:r>
        <w:rPr>
          <w:rtl/>
        </w:rPr>
        <w:t>ביטחון</w:t>
      </w:r>
      <w:r>
        <w:rPr>
          <w:rFonts w:hint="cs"/>
          <w:rtl/>
        </w:rPr>
        <w:t>,</w:t>
      </w:r>
      <w:r>
        <w:rPr>
          <w:rtl/>
        </w:rPr>
        <w:t xml:space="preserve"> </w:t>
      </w:r>
      <w:bookmarkStart w:id="2041" w:name="_ETM_Q5_421730"/>
      <w:bookmarkEnd w:id="2041"/>
      <w:r>
        <w:rPr>
          <w:rFonts w:hint="cs"/>
          <w:rtl/>
        </w:rPr>
        <w:t>ו</w:t>
      </w:r>
      <w:r>
        <w:rPr>
          <w:rtl/>
        </w:rPr>
        <w:t xml:space="preserve">מפקד </w:t>
      </w:r>
      <w:bookmarkStart w:id="2042" w:name="_ETM_Q5_422150"/>
      <w:bookmarkEnd w:id="2042"/>
      <w:r>
        <w:rPr>
          <w:rtl/>
        </w:rPr>
        <w:t xml:space="preserve">מחוז </w:t>
      </w:r>
      <w:bookmarkStart w:id="2043" w:name="_ETM_Q5_422420"/>
      <w:bookmarkEnd w:id="2043"/>
      <w:r>
        <w:rPr>
          <w:rtl/>
        </w:rPr>
        <w:t xml:space="preserve">ירושלים </w:t>
      </w:r>
      <w:bookmarkStart w:id="2044" w:name="_ETM_Q5_422840"/>
      <w:bookmarkEnd w:id="2044"/>
      <w:r>
        <w:rPr>
          <w:rtl/>
        </w:rPr>
        <w:t xml:space="preserve">הנחה </w:t>
      </w:r>
      <w:bookmarkStart w:id="2045" w:name="_ETM_Q5_423110"/>
      <w:bookmarkEnd w:id="2045"/>
      <w:r>
        <w:rPr>
          <w:rtl/>
        </w:rPr>
        <w:t xml:space="preserve">כי </w:t>
      </w:r>
      <w:bookmarkStart w:id="2046" w:name="_ETM_Q5_423260"/>
      <w:bookmarkEnd w:id="2046"/>
      <w:r>
        <w:rPr>
          <w:rtl/>
        </w:rPr>
        <w:t xml:space="preserve">תותר </w:t>
      </w:r>
      <w:bookmarkStart w:id="2047" w:name="_ETM_Q5_423650"/>
      <w:bookmarkEnd w:id="2047"/>
      <w:r>
        <w:rPr>
          <w:rtl/>
        </w:rPr>
        <w:t xml:space="preserve">נסיעה </w:t>
      </w:r>
      <w:bookmarkStart w:id="2048" w:name="_ETM_Q5_425030"/>
      <w:bookmarkEnd w:id="2048"/>
      <w:r>
        <w:rPr>
          <w:rtl/>
        </w:rPr>
        <w:t xml:space="preserve">בתוואי </w:t>
      </w:r>
      <w:bookmarkStart w:id="2049" w:name="_ETM_Q5_425510"/>
      <w:bookmarkEnd w:id="2049"/>
      <w:r>
        <w:rPr>
          <w:rtl/>
        </w:rPr>
        <w:t xml:space="preserve">הרכבת </w:t>
      </w:r>
      <w:bookmarkStart w:id="2050" w:name="_ETM_Q5_426230"/>
      <w:bookmarkEnd w:id="2050"/>
      <w:r>
        <w:rPr>
          <w:rtl/>
        </w:rPr>
        <w:t xml:space="preserve">לצרכים </w:t>
      </w:r>
      <w:bookmarkStart w:id="2051" w:name="_ETM_Q5_426709"/>
      <w:bookmarkEnd w:id="2051"/>
      <w:r>
        <w:rPr>
          <w:rtl/>
        </w:rPr>
        <w:t>מבצעיים</w:t>
      </w:r>
      <w:r>
        <w:rPr>
          <w:rFonts w:hint="cs"/>
          <w:rtl/>
        </w:rPr>
        <w:t>.</w:t>
      </w:r>
      <w:r>
        <w:rPr>
          <w:rtl/>
        </w:rPr>
        <w:t xml:space="preserve"> </w:t>
      </w:r>
      <w:bookmarkStart w:id="2052" w:name="_ETM_Q5_427760"/>
      <w:bookmarkEnd w:id="2052"/>
      <w:r>
        <w:rPr>
          <w:rtl/>
        </w:rPr>
        <w:t xml:space="preserve">צריך </w:t>
      </w:r>
      <w:bookmarkStart w:id="2053" w:name="_ETM_Q5_427909"/>
      <w:bookmarkEnd w:id="2053"/>
      <w:r>
        <w:rPr>
          <w:rtl/>
        </w:rPr>
        <w:t xml:space="preserve">להבין </w:t>
      </w:r>
      <w:bookmarkStart w:id="2054" w:name="_ETM_Q5_428180"/>
      <w:bookmarkEnd w:id="2054"/>
      <w:r>
        <w:rPr>
          <w:rtl/>
        </w:rPr>
        <w:t xml:space="preserve">שירושלים </w:t>
      </w:r>
      <w:bookmarkStart w:id="2055" w:name="_ETM_Q5_428719"/>
      <w:bookmarkEnd w:id="2055"/>
      <w:r>
        <w:rPr>
          <w:rtl/>
        </w:rPr>
        <w:t xml:space="preserve">היא </w:t>
      </w:r>
      <w:bookmarkStart w:id="2056" w:name="_ETM_Q5_428840"/>
      <w:bookmarkEnd w:id="2056"/>
      <w:r>
        <w:rPr>
          <w:rFonts w:hint="cs"/>
          <w:rtl/>
        </w:rPr>
        <w:t>פקוקה</w:t>
      </w:r>
      <w:bookmarkStart w:id="2057" w:name="_ETM_Q5_427982"/>
      <w:bookmarkEnd w:id="2057"/>
      <w:r>
        <w:rPr>
          <w:rFonts w:hint="cs"/>
          <w:rtl/>
        </w:rPr>
        <w:t xml:space="preserve"> </w:t>
      </w:r>
      <w:r>
        <w:rPr>
          <w:rFonts w:hint="eastAsia"/>
          <w:rtl/>
        </w:rPr>
        <w:t>–</w:t>
      </w:r>
      <w:r>
        <w:rPr>
          <w:rtl/>
        </w:rPr>
        <w:t xml:space="preserve"> </w:t>
      </w:r>
      <w:bookmarkStart w:id="2058" w:name="_ETM_Q5_429890"/>
      <w:bookmarkEnd w:id="2058"/>
      <w:r>
        <w:rPr>
          <w:rtl/>
        </w:rPr>
        <w:t xml:space="preserve">אתה </w:t>
      </w:r>
      <w:bookmarkStart w:id="2059" w:name="_ETM_Q5_430190"/>
      <w:bookmarkEnd w:id="2059"/>
      <w:r>
        <w:rPr>
          <w:rtl/>
        </w:rPr>
        <w:t xml:space="preserve">נוסע </w:t>
      </w:r>
      <w:bookmarkStart w:id="2060" w:name="_ETM_Q5_430580"/>
      <w:bookmarkEnd w:id="2060"/>
      <w:r>
        <w:rPr>
          <w:rtl/>
        </w:rPr>
        <w:t>בירושלים</w:t>
      </w:r>
      <w:r>
        <w:rPr>
          <w:rFonts w:hint="cs"/>
          <w:rtl/>
        </w:rPr>
        <w:t>,</w:t>
      </w:r>
      <w:r>
        <w:rPr>
          <w:rtl/>
        </w:rPr>
        <w:t xml:space="preserve"> </w:t>
      </w:r>
      <w:bookmarkStart w:id="2061" w:name="_ETM_Q5_431120"/>
      <w:bookmarkEnd w:id="2061"/>
      <w:r>
        <w:rPr>
          <w:rtl/>
        </w:rPr>
        <w:t xml:space="preserve">אני </w:t>
      </w:r>
      <w:bookmarkStart w:id="2062" w:name="_ETM_Q5_431300"/>
      <w:bookmarkEnd w:id="2062"/>
      <w:r>
        <w:rPr>
          <w:rtl/>
        </w:rPr>
        <w:t xml:space="preserve">נוסע </w:t>
      </w:r>
      <w:bookmarkStart w:id="2063" w:name="_ETM_Q5_431599"/>
      <w:bookmarkEnd w:id="2063"/>
      <w:r>
        <w:rPr>
          <w:rtl/>
        </w:rPr>
        <w:t>בירושלים</w:t>
      </w:r>
      <w:r>
        <w:rPr>
          <w:rFonts w:hint="cs"/>
          <w:rtl/>
        </w:rPr>
        <w:t xml:space="preserve">, כבוד היושב-ראש נוסע בירושלים </w:t>
      </w:r>
      <w:r>
        <w:rPr>
          <w:rFonts w:hint="eastAsia"/>
          <w:rtl/>
        </w:rPr>
        <w:t>–</w:t>
      </w:r>
      <w:r>
        <w:rPr>
          <w:rFonts w:hint="cs"/>
          <w:rtl/>
        </w:rPr>
        <w:t xml:space="preserve"> </w:t>
      </w:r>
      <w:bookmarkStart w:id="2064" w:name="_ETM_Q5_432200"/>
      <w:bookmarkStart w:id="2065" w:name="_ETM_Q5_434180"/>
      <w:bookmarkEnd w:id="2064"/>
      <w:bookmarkEnd w:id="2065"/>
      <w:r>
        <w:rPr>
          <w:rtl/>
        </w:rPr>
        <w:t xml:space="preserve">כדי </w:t>
      </w:r>
      <w:bookmarkStart w:id="2066" w:name="_ETM_Q5_434450"/>
      <w:bookmarkEnd w:id="2066"/>
      <w:r>
        <w:rPr>
          <w:rtl/>
        </w:rPr>
        <w:t xml:space="preserve">שמשטרה </w:t>
      </w:r>
      <w:bookmarkStart w:id="2067" w:name="_ETM_Q5_435110"/>
      <w:bookmarkEnd w:id="2067"/>
      <w:r>
        <w:rPr>
          <w:rtl/>
        </w:rPr>
        <w:t>תגיע</w:t>
      </w:r>
      <w:r>
        <w:rPr>
          <w:rFonts w:hint="cs"/>
          <w:rtl/>
        </w:rPr>
        <w:t>,</w:t>
      </w:r>
      <w:r>
        <w:rPr>
          <w:rtl/>
        </w:rPr>
        <w:t xml:space="preserve"> </w:t>
      </w:r>
      <w:bookmarkStart w:id="2068" w:name="_ETM_Q5_436550"/>
      <w:bookmarkEnd w:id="2068"/>
      <w:r>
        <w:rPr>
          <w:rtl/>
        </w:rPr>
        <w:t>לדוגמה</w:t>
      </w:r>
      <w:r>
        <w:rPr>
          <w:rFonts w:hint="cs"/>
          <w:rtl/>
        </w:rPr>
        <w:t>,</w:t>
      </w:r>
      <w:r>
        <w:rPr>
          <w:rtl/>
        </w:rPr>
        <w:t xml:space="preserve"> </w:t>
      </w:r>
      <w:bookmarkStart w:id="2069" w:name="_ETM_Q5_437089"/>
      <w:bookmarkStart w:id="2070" w:name="_ETM_Q5_437150"/>
      <w:bookmarkEnd w:id="2069"/>
      <w:bookmarkEnd w:id="2070"/>
      <w:r>
        <w:rPr>
          <w:rFonts w:hint="cs"/>
          <w:rtl/>
        </w:rPr>
        <w:t>ל</w:t>
      </w:r>
      <w:r>
        <w:rPr>
          <w:rtl/>
        </w:rPr>
        <w:t xml:space="preserve">דיווח </w:t>
      </w:r>
      <w:bookmarkStart w:id="2071" w:name="_ETM_Q5_437569"/>
      <w:bookmarkEnd w:id="2071"/>
      <w:r>
        <w:rPr>
          <w:rFonts w:hint="cs"/>
          <w:rtl/>
        </w:rPr>
        <w:t xml:space="preserve">על פריצה </w:t>
      </w:r>
      <w:bookmarkStart w:id="2072" w:name="_ETM_Q5_438289"/>
      <w:bookmarkEnd w:id="2072"/>
      <w:r>
        <w:rPr>
          <w:rtl/>
        </w:rPr>
        <w:t>בגאולה</w:t>
      </w:r>
      <w:r>
        <w:rPr>
          <w:rFonts w:hint="cs"/>
          <w:rtl/>
        </w:rPr>
        <w:t>,</w:t>
      </w:r>
      <w:r>
        <w:rPr>
          <w:rtl/>
        </w:rPr>
        <w:t xml:space="preserve"> </w:t>
      </w:r>
      <w:bookmarkStart w:id="2073" w:name="_ETM_Q5_439669"/>
      <w:bookmarkEnd w:id="2073"/>
      <w:r>
        <w:rPr>
          <w:rtl/>
        </w:rPr>
        <w:t xml:space="preserve">אז </w:t>
      </w:r>
      <w:bookmarkStart w:id="2074" w:name="_ETM_Q5_440270"/>
      <w:bookmarkEnd w:id="2074"/>
      <w:r>
        <w:rPr>
          <w:rtl/>
        </w:rPr>
        <w:t xml:space="preserve">יש </w:t>
      </w:r>
      <w:bookmarkStart w:id="2075" w:name="_ETM_Q5_440419"/>
      <w:bookmarkEnd w:id="2075"/>
      <w:r>
        <w:rPr>
          <w:rtl/>
        </w:rPr>
        <w:t>ל</w:t>
      </w:r>
      <w:r>
        <w:rPr>
          <w:rFonts w:hint="cs"/>
          <w:rtl/>
        </w:rPr>
        <w:t>ה</w:t>
      </w:r>
      <w:r>
        <w:rPr>
          <w:rtl/>
        </w:rPr>
        <w:t xml:space="preserve"> </w:t>
      </w:r>
      <w:bookmarkStart w:id="2076" w:name="_ETM_Q5_440539"/>
      <w:bookmarkEnd w:id="2076"/>
      <w:r>
        <w:rPr>
          <w:rtl/>
        </w:rPr>
        <w:t xml:space="preserve">שתי </w:t>
      </w:r>
      <w:bookmarkStart w:id="2077" w:name="_ETM_Q5_440809"/>
      <w:bookmarkEnd w:id="2077"/>
      <w:r>
        <w:rPr>
          <w:rtl/>
        </w:rPr>
        <w:t>אופציות</w:t>
      </w:r>
      <w:r>
        <w:rPr>
          <w:rFonts w:hint="cs"/>
          <w:rtl/>
        </w:rPr>
        <w:t>.</w:t>
      </w:r>
      <w:r>
        <w:rPr>
          <w:rtl/>
        </w:rPr>
        <w:t xml:space="preserve"> </w:t>
      </w:r>
      <w:bookmarkStart w:id="2078" w:name="_ETM_Q5_441319"/>
      <w:bookmarkEnd w:id="2078"/>
      <w:r>
        <w:rPr>
          <w:rtl/>
        </w:rPr>
        <w:t>אופציה</w:t>
      </w:r>
      <w:bookmarkStart w:id="2079" w:name="_ETM_Q5_441620"/>
      <w:bookmarkStart w:id="2080" w:name="_ETM_Q5_441830"/>
      <w:bookmarkStart w:id="2081" w:name="_ETM_Q5_439097"/>
      <w:bookmarkEnd w:id="2079"/>
      <w:bookmarkEnd w:id="2080"/>
      <w:bookmarkEnd w:id="2081"/>
      <w:r>
        <w:rPr>
          <w:rFonts w:hint="cs"/>
          <w:rtl/>
        </w:rPr>
        <w:t xml:space="preserve"> אחת היא</w:t>
      </w:r>
      <w:bookmarkStart w:id="2082" w:name="_ETM_Q5_441949"/>
      <w:bookmarkEnd w:id="2082"/>
      <w:r>
        <w:rPr>
          <w:rFonts w:hint="cs"/>
          <w:rtl/>
        </w:rPr>
        <w:t xml:space="preserve"> </w:t>
      </w:r>
      <w:r>
        <w:rPr>
          <w:rtl/>
        </w:rPr>
        <w:t xml:space="preserve">ללכת </w:t>
      </w:r>
      <w:bookmarkStart w:id="2083" w:name="_ETM_Q5_442339"/>
      <w:bookmarkEnd w:id="2083"/>
      <w:r>
        <w:rPr>
          <w:rtl/>
        </w:rPr>
        <w:t xml:space="preserve">בדרך </w:t>
      </w:r>
      <w:bookmarkStart w:id="2084" w:name="_ETM_Q5_442849"/>
      <w:bookmarkEnd w:id="2084"/>
      <w:r>
        <w:rPr>
          <w:rFonts w:hint="cs"/>
          <w:rtl/>
        </w:rPr>
        <w:t xml:space="preserve">מה שנקרא עם </w:t>
      </w:r>
      <w:bookmarkStart w:id="2085" w:name="_ETM_Q5_444050"/>
      <w:bookmarkEnd w:id="2085"/>
      <w:r>
        <w:rPr>
          <w:rtl/>
        </w:rPr>
        <w:t xml:space="preserve">הפקקים </w:t>
      </w:r>
      <w:bookmarkStart w:id="2086" w:name="_ETM_Q5_444559"/>
      <w:bookmarkEnd w:id="2086"/>
      <w:r>
        <w:rPr>
          <w:rtl/>
        </w:rPr>
        <w:t xml:space="preserve">ולהגיע </w:t>
      </w:r>
      <w:bookmarkStart w:id="2087" w:name="_ETM_Q5_444979"/>
      <w:bookmarkEnd w:id="2087"/>
      <w:r>
        <w:rPr>
          <w:rtl/>
        </w:rPr>
        <w:t xml:space="preserve">אחרי </w:t>
      </w:r>
      <w:bookmarkStart w:id="2088" w:name="_ETM_Q5_445909"/>
      <w:bookmarkEnd w:id="2088"/>
      <w:r>
        <w:rPr>
          <w:rtl/>
        </w:rPr>
        <w:t>שעתיים</w:t>
      </w:r>
      <w:r>
        <w:rPr>
          <w:rFonts w:hint="cs"/>
          <w:rtl/>
        </w:rPr>
        <w:t>,</w:t>
      </w:r>
      <w:r>
        <w:rPr>
          <w:rtl/>
        </w:rPr>
        <w:t xml:space="preserve"> </w:t>
      </w:r>
      <w:bookmarkStart w:id="2089" w:name="_ETM_Q5_446569"/>
      <w:bookmarkEnd w:id="2089"/>
      <w:r>
        <w:rPr>
          <w:rtl/>
        </w:rPr>
        <w:t xml:space="preserve">אחרי </w:t>
      </w:r>
      <w:bookmarkStart w:id="2090" w:name="_ETM_Q5_446749"/>
      <w:bookmarkEnd w:id="2090"/>
      <w:r>
        <w:rPr>
          <w:rtl/>
        </w:rPr>
        <w:t xml:space="preserve">שהפורצים </w:t>
      </w:r>
      <w:bookmarkStart w:id="2091" w:name="_ETM_Q5_447349"/>
      <w:bookmarkEnd w:id="2091"/>
      <w:r>
        <w:rPr>
          <w:rtl/>
        </w:rPr>
        <w:t xml:space="preserve">כבר </w:t>
      </w:r>
      <w:bookmarkStart w:id="2092" w:name="_ETM_Q5_447949"/>
      <w:bookmarkEnd w:id="2092"/>
      <w:r>
        <w:rPr>
          <w:rFonts w:hint="cs"/>
          <w:rtl/>
        </w:rPr>
        <w:t>י</w:t>
      </w:r>
      <w:r>
        <w:rPr>
          <w:rtl/>
        </w:rPr>
        <w:t xml:space="preserve">היו </w:t>
      </w:r>
      <w:bookmarkStart w:id="2093" w:name="_ETM_Q5_448370"/>
      <w:bookmarkEnd w:id="2093"/>
      <w:r>
        <w:rPr>
          <w:rtl/>
        </w:rPr>
        <w:t xml:space="preserve">במקום </w:t>
      </w:r>
      <w:bookmarkStart w:id="2094" w:name="_ETM_Q5_448849"/>
      <w:bookmarkEnd w:id="2094"/>
      <w:r>
        <w:rPr>
          <w:rtl/>
        </w:rPr>
        <w:t>אחר</w:t>
      </w:r>
      <w:r>
        <w:rPr>
          <w:rFonts w:hint="cs"/>
          <w:rtl/>
        </w:rPr>
        <w:t xml:space="preserve">; והאופציה השנייה היא לנסוע </w:t>
      </w:r>
      <w:bookmarkStart w:id="2095" w:name="_ETM_Q5_449820"/>
      <w:bookmarkStart w:id="2096" w:name="_ETM_Q5_450540"/>
      <w:bookmarkStart w:id="2097" w:name="_ETM_Q5_450930"/>
      <w:bookmarkEnd w:id="2095"/>
      <w:bookmarkEnd w:id="2096"/>
      <w:bookmarkEnd w:id="2097"/>
      <w:r>
        <w:rPr>
          <w:rtl/>
        </w:rPr>
        <w:t xml:space="preserve">בתוואי </w:t>
      </w:r>
      <w:bookmarkStart w:id="2098" w:name="_ETM_Q5_451350"/>
      <w:bookmarkEnd w:id="2098"/>
      <w:r>
        <w:rPr>
          <w:rtl/>
        </w:rPr>
        <w:t xml:space="preserve">הרכבת </w:t>
      </w:r>
      <w:bookmarkStart w:id="2099" w:name="_ETM_Q5_451830"/>
      <w:bookmarkEnd w:id="2099"/>
      <w:r>
        <w:rPr>
          <w:rtl/>
        </w:rPr>
        <w:t>הקלה</w:t>
      </w:r>
      <w:r>
        <w:rPr>
          <w:rFonts w:hint="cs"/>
          <w:rtl/>
        </w:rPr>
        <w:t>.</w:t>
      </w:r>
      <w:r>
        <w:rPr>
          <w:rtl/>
        </w:rPr>
        <w:t xml:space="preserve"> </w:t>
      </w:r>
      <w:bookmarkStart w:id="2100" w:name="_ETM_Q5_452430"/>
      <w:bookmarkEnd w:id="2100"/>
      <w:r>
        <w:rPr>
          <w:rtl/>
        </w:rPr>
        <w:t xml:space="preserve">צריך </w:t>
      </w:r>
      <w:bookmarkStart w:id="2101" w:name="_ETM_Q5_452760"/>
      <w:bookmarkEnd w:id="2101"/>
      <w:r>
        <w:rPr>
          <w:rtl/>
        </w:rPr>
        <w:t xml:space="preserve">לומר </w:t>
      </w:r>
      <w:bookmarkStart w:id="2102" w:name="_ETM_Q5_453740"/>
      <w:bookmarkEnd w:id="2102"/>
      <w:r>
        <w:rPr>
          <w:rtl/>
        </w:rPr>
        <w:t xml:space="preserve">את </w:t>
      </w:r>
      <w:bookmarkStart w:id="2103" w:name="_ETM_Q5_453919"/>
      <w:bookmarkEnd w:id="2103"/>
      <w:r>
        <w:rPr>
          <w:rtl/>
        </w:rPr>
        <w:t xml:space="preserve">הדברים </w:t>
      </w:r>
      <w:bookmarkStart w:id="2104" w:name="_ETM_Q5_454370"/>
      <w:bookmarkEnd w:id="2104"/>
      <w:r>
        <w:rPr>
          <w:rtl/>
        </w:rPr>
        <w:t>האלה</w:t>
      </w:r>
      <w:r>
        <w:rPr>
          <w:rFonts w:hint="cs"/>
          <w:rtl/>
        </w:rPr>
        <w:t>.</w:t>
      </w:r>
      <w:r>
        <w:rPr>
          <w:rtl/>
        </w:rPr>
        <w:t xml:space="preserve"> </w:t>
      </w:r>
      <w:bookmarkStart w:id="2105" w:name="_ETM_Q5_455300"/>
      <w:bookmarkEnd w:id="2105"/>
    </w:p>
    <w:p w14:paraId="103A44B6" w14:textId="77777777" w:rsidR="003355B4" w:rsidRDefault="003355B4" w:rsidP="00A020C8">
      <w:pPr>
        <w:rPr>
          <w:rtl/>
        </w:rPr>
      </w:pPr>
      <w:bookmarkStart w:id="2106" w:name="_ETM_Q5_451118"/>
      <w:bookmarkEnd w:id="2106"/>
    </w:p>
    <w:p w14:paraId="266AB3AA" w14:textId="77777777" w:rsidR="003355B4" w:rsidRDefault="003355B4" w:rsidP="00A020C8">
      <w:pPr>
        <w:rPr>
          <w:rtl/>
        </w:rPr>
      </w:pPr>
      <w:bookmarkStart w:id="2107" w:name="_ETM_Q5_451284"/>
      <w:bookmarkStart w:id="2108" w:name="_ETM_Q5_451382"/>
      <w:bookmarkStart w:id="2109" w:name="_ETM_Q5_451492"/>
      <w:bookmarkEnd w:id="2107"/>
      <w:bookmarkEnd w:id="2108"/>
      <w:bookmarkEnd w:id="2109"/>
      <w:r>
        <w:rPr>
          <w:rtl/>
        </w:rPr>
        <w:t xml:space="preserve">ומאחר </w:t>
      </w:r>
      <w:bookmarkStart w:id="2110" w:name="_ETM_Q5_455839"/>
      <w:bookmarkEnd w:id="2110"/>
      <w:r>
        <w:rPr>
          <w:rFonts w:hint="cs"/>
          <w:rtl/>
        </w:rPr>
        <w:t>ש</w:t>
      </w:r>
      <w:r>
        <w:rPr>
          <w:rtl/>
        </w:rPr>
        <w:t>המשטרה</w:t>
      </w:r>
      <w:r>
        <w:rPr>
          <w:rFonts w:hint="cs"/>
          <w:rtl/>
        </w:rPr>
        <w:t xml:space="preserve"> –</w:t>
      </w:r>
      <w:r>
        <w:rPr>
          <w:rtl/>
        </w:rPr>
        <w:t xml:space="preserve"> </w:t>
      </w:r>
      <w:bookmarkStart w:id="2111" w:name="_ETM_Q5_456890"/>
      <w:bookmarkStart w:id="2112" w:name="_ETM_Q5_457130"/>
      <w:bookmarkEnd w:id="2111"/>
      <w:bookmarkEnd w:id="2112"/>
      <w:r>
        <w:rPr>
          <w:rFonts w:hint="cs"/>
          <w:rtl/>
        </w:rPr>
        <w:t>ו</w:t>
      </w:r>
      <w:r>
        <w:rPr>
          <w:rtl/>
        </w:rPr>
        <w:t xml:space="preserve">הנסיעות </w:t>
      </w:r>
      <w:bookmarkStart w:id="2113" w:name="_ETM_Q5_457610"/>
      <w:bookmarkEnd w:id="2113"/>
      <w:r>
        <w:rPr>
          <w:rFonts w:hint="cs"/>
          <w:rtl/>
        </w:rPr>
        <w:t>ה</w:t>
      </w:r>
      <w:r>
        <w:rPr>
          <w:rtl/>
        </w:rPr>
        <w:t>מבצעיות</w:t>
      </w:r>
      <w:bookmarkStart w:id="2114" w:name="_ETM_Q5_458820"/>
      <w:bookmarkEnd w:id="2114"/>
      <w:r>
        <w:rPr>
          <w:rFonts w:hint="cs"/>
          <w:rtl/>
        </w:rPr>
        <w:t xml:space="preserve"> </w:t>
      </w:r>
      <w:r>
        <w:rPr>
          <w:rtl/>
        </w:rPr>
        <w:t xml:space="preserve">כמובן </w:t>
      </w:r>
      <w:bookmarkStart w:id="2115" w:name="_ETM_Q5_459240"/>
      <w:bookmarkEnd w:id="2115"/>
      <w:r>
        <w:rPr>
          <w:rtl/>
        </w:rPr>
        <w:t xml:space="preserve">כמובן </w:t>
      </w:r>
      <w:bookmarkStart w:id="2116" w:name="_ETM_Q5_459690"/>
      <w:bookmarkEnd w:id="2116"/>
      <w:r>
        <w:rPr>
          <w:rtl/>
        </w:rPr>
        <w:t xml:space="preserve">כמובן </w:t>
      </w:r>
      <w:bookmarkStart w:id="2117" w:name="_ETM_Q5_460110"/>
      <w:bookmarkEnd w:id="2117"/>
      <w:r>
        <w:rPr>
          <w:rFonts w:hint="cs"/>
          <w:rtl/>
        </w:rPr>
        <w:t>הן</w:t>
      </w:r>
      <w:r>
        <w:rPr>
          <w:rtl/>
        </w:rPr>
        <w:t xml:space="preserve"> </w:t>
      </w:r>
      <w:bookmarkStart w:id="2118" w:name="_ETM_Q5_460199"/>
      <w:bookmarkEnd w:id="2118"/>
      <w:r>
        <w:rPr>
          <w:rtl/>
        </w:rPr>
        <w:t xml:space="preserve">לצורך </w:t>
      </w:r>
      <w:bookmarkStart w:id="2119" w:name="_ETM_Q5_460979"/>
      <w:bookmarkEnd w:id="2119"/>
      <w:r>
        <w:rPr>
          <w:rtl/>
        </w:rPr>
        <w:t>מבצעי</w:t>
      </w:r>
      <w:bookmarkStart w:id="2120" w:name="_ETM_Q5_462120"/>
      <w:bookmarkEnd w:id="2120"/>
      <w:r>
        <w:rPr>
          <w:rFonts w:hint="cs"/>
          <w:rtl/>
        </w:rPr>
        <w:t xml:space="preserve">, </w:t>
      </w:r>
      <w:r>
        <w:rPr>
          <w:rtl/>
        </w:rPr>
        <w:t xml:space="preserve">לא </w:t>
      </w:r>
      <w:bookmarkStart w:id="2121" w:name="_ETM_Q5_462479"/>
      <w:bookmarkEnd w:id="2121"/>
      <w:r>
        <w:rPr>
          <w:rtl/>
        </w:rPr>
        <w:t xml:space="preserve">נותנים </w:t>
      </w:r>
      <w:bookmarkStart w:id="2122" w:name="_ETM_Q5_462870"/>
      <w:bookmarkEnd w:id="2122"/>
      <w:r>
        <w:rPr>
          <w:rtl/>
        </w:rPr>
        <w:t xml:space="preserve">קנסות </w:t>
      </w:r>
      <w:bookmarkStart w:id="2123" w:name="_ETM_Q5_463320"/>
      <w:bookmarkEnd w:id="2123"/>
      <w:r>
        <w:rPr>
          <w:rtl/>
        </w:rPr>
        <w:t xml:space="preserve">לאותם </w:t>
      </w:r>
      <w:bookmarkStart w:id="2124" w:name="_ETM_Q5_463860"/>
      <w:bookmarkEnd w:id="2124"/>
      <w:r>
        <w:rPr>
          <w:rtl/>
        </w:rPr>
        <w:t>שוטרים</w:t>
      </w:r>
      <w:r>
        <w:rPr>
          <w:rFonts w:hint="cs"/>
          <w:rtl/>
        </w:rPr>
        <w:t>.</w:t>
      </w:r>
      <w:r>
        <w:rPr>
          <w:rtl/>
        </w:rPr>
        <w:t xml:space="preserve"> </w:t>
      </w:r>
      <w:bookmarkStart w:id="2125" w:name="_ETM_Q5_465170"/>
      <w:bookmarkEnd w:id="2125"/>
      <w:r>
        <w:rPr>
          <w:rtl/>
        </w:rPr>
        <w:t xml:space="preserve">אין </w:t>
      </w:r>
      <w:bookmarkStart w:id="2126" w:name="_ETM_Q5_465350"/>
      <w:bookmarkEnd w:id="2126"/>
      <w:r>
        <w:rPr>
          <w:rtl/>
        </w:rPr>
        <w:t xml:space="preserve">לנו </w:t>
      </w:r>
      <w:bookmarkStart w:id="2127" w:name="_ETM_Q5_465560"/>
      <w:bookmarkEnd w:id="2127"/>
      <w:r>
        <w:rPr>
          <w:rtl/>
        </w:rPr>
        <w:t xml:space="preserve">נתונים </w:t>
      </w:r>
      <w:bookmarkStart w:id="2128" w:name="_ETM_Q5_466010"/>
      <w:bookmarkEnd w:id="2128"/>
      <w:r>
        <w:rPr>
          <w:rtl/>
        </w:rPr>
        <w:t xml:space="preserve">בקשר </w:t>
      </w:r>
      <w:bookmarkStart w:id="2129" w:name="_ETM_Q5_466400"/>
      <w:bookmarkEnd w:id="2129"/>
      <w:r>
        <w:rPr>
          <w:rtl/>
        </w:rPr>
        <w:t xml:space="preserve">לבלימת </w:t>
      </w:r>
      <w:bookmarkStart w:id="2130" w:name="_ETM_Q5_466910"/>
      <w:bookmarkEnd w:id="2130"/>
      <w:r>
        <w:rPr>
          <w:rtl/>
        </w:rPr>
        <w:t>חירום</w:t>
      </w:r>
      <w:r>
        <w:rPr>
          <w:rFonts w:hint="cs"/>
          <w:rtl/>
        </w:rPr>
        <w:t>.</w:t>
      </w:r>
      <w:r>
        <w:rPr>
          <w:rtl/>
        </w:rPr>
        <w:t xml:space="preserve"> </w:t>
      </w:r>
      <w:bookmarkStart w:id="2131" w:name="_ETM_Q5_467810"/>
      <w:bookmarkEnd w:id="2131"/>
      <w:r>
        <w:rPr>
          <w:rtl/>
        </w:rPr>
        <w:t xml:space="preserve">אבל </w:t>
      </w:r>
      <w:bookmarkStart w:id="2132" w:name="_ETM_Q5_468080"/>
      <w:bookmarkEnd w:id="2132"/>
      <w:r>
        <w:rPr>
          <w:rtl/>
        </w:rPr>
        <w:t xml:space="preserve">אני </w:t>
      </w:r>
      <w:bookmarkStart w:id="2133" w:name="_ETM_Q5_468260"/>
      <w:bookmarkEnd w:id="2133"/>
      <w:r>
        <w:rPr>
          <w:rtl/>
        </w:rPr>
        <w:t xml:space="preserve">כן </w:t>
      </w:r>
      <w:bookmarkStart w:id="2134" w:name="_ETM_Q5_468500"/>
      <w:bookmarkEnd w:id="2134"/>
      <w:r>
        <w:rPr>
          <w:rtl/>
        </w:rPr>
        <w:t xml:space="preserve">העברתי </w:t>
      </w:r>
      <w:bookmarkStart w:id="2135" w:name="_ETM_Q5_468950"/>
      <w:bookmarkEnd w:id="2135"/>
      <w:r>
        <w:rPr>
          <w:rtl/>
        </w:rPr>
        <w:t xml:space="preserve">את </w:t>
      </w:r>
      <w:bookmarkStart w:id="2136" w:name="_ETM_Q5_469040"/>
      <w:bookmarkEnd w:id="2136"/>
      <w:r>
        <w:rPr>
          <w:rtl/>
        </w:rPr>
        <w:t xml:space="preserve">המסר </w:t>
      </w:r>
      <w:bookmarkStart w:id="2137" w:name="_ETM_Q5_469700"/>
      <w:bookmarkEnd w:id="2137"/>
      <w:r>
        <w:rPr>
          <w:rtl/>
        </w:rPr>
        <w:t xml:space="preserve">שאני </w:t>
      </w:r>
      <w:bookmarkStart w:id="2138" w:name="_ETM_Q5_470029"/>
      <w:bookmarkEnd w:id="2138"/>
      <w:r>
        <w:rPr>
          <w:rtl/>
        </w:rPr>
        <w:t xml:space="preserve">יודע </w:t>
      </w:r>
      <w:bookmarkStart w:id="2139" w:name="_ETM_Q5_470270"/>
      <w:bookmarkEnd w:id="2139"/>
      <w:r>
        <w:rPr>
          <w:rtl/>
        </w:rPr>
        <w:t xml:space="preserve">שאתה </w:t>
      </w:r>
      <w:bookmarkStart w:id="2140" w:name="_ETM_Q5_470450"/>
      <w:bookmarkEnd w:id="2140"/>
      <w:r>
        <w:rPr>
          <w:rtl/>
        </w:rPr>
        <w:t xml:space="preserve">בעצם </w:t>
      </w:r>
      <w:bookmarkStart w:id="2141" w:name="_ETM_Q5_470779"/>
      <w:bookmarkEnd w:id="2141"/>
      <w:r>
        <w:rPr>
          <w:rtl/>
        </w:rPr>
        <w:t xml:space="preserve">רוצה </w:t>
      </w:r>
      <w:bookmarkStart w:id="2142" w:name="_ETM_Q5_471050"/>
      <w:bookmarkEnd w:id="2142"/>
      <w:r>
        <w:rPr>
          <w:rtl/>
        </w:rPr>
        <w:t>להעביר</w:t>
      </w:r>
      <w:r>
        <w:rPr>
          <w:rFonts w:hint="cs"/>
          <w:rtl/>
        </w:rPr>
        <w:t>.</w:t>
      </w:r>
      <w:r>
        <w:rPr>
          <w:rtl/>
        </w:rPr>
        <w:t xml:space="preserve"> </w:t>
      </w:r>
      <w:bookmarkStart w:id="2143" w:name="_ETM_Q5_472250"/>
      <w:bookmarkEnd w:id="2143"/>
      <w:r>
        <w:rPr>
          <w:rtl/>
        </w:rPr>
        <w:t xml:space="preserve">כי </w:t>
      </w:r>
      <w:bookmarkStart w:id="2144" w:name="_ETM_Q5_472400"/>
      <w:bookmarkEnd w:id="2144"/>
      <w:r>
        <w:rPr>
          <w:rtl/>
        </w:rPr>
        <w:t xml:space="preserve">בסופו </w:t>
      </w:r>
      <w:bookmarkStart w:id="2145" w:name="_ETM_Q5_472850"/>
      <w:bookmarkEnd w:id="2145"/>
      <w:r>
        <w:rPr>
          <w:rtl/>
        </w:rPr>
        <w:t xml:space="preserve">של </w:t>
      </w:r>
      <w:bookmarkStart w:id="2146" w:name="_ETM_Q5_473029"/>
      <w:bookmarkEnd w:id="2146"/>
      <w:r>
        <w:rPr>
          <w:rtl/>
        </w:rPr>
        <w:t xml:space="preserve">דבר </w:t>
      </w:r>
      <w:bookmarkStart w:id="2147" w:name="_ETM_Q5_474339"/>
      <w:bookmarkEnd w:id="2147"/>
      <w:r>
        <w:rPr>
          <w:rtl/>
        </w:rPr>
        <w:t xml:space="preserve">נסיעה </w:t>
      </w:r>
      <w:bookmarkStart w:id="2148" w:name="_ETM_Q5_474730"/>
      <w:bookmarkEnd w:id="2148"/>
      <w:r>
        <w:rPr>
          <w:rtl/>
        </w:rPr>
        <w:t xml:space="preserve">מבצעית </w:t>
      </w:r>
      <w:bookmarkStart w:id="2149" w:name="_ETM_Q5_475120"/>
      <w:bookmarkEnd w:id="2149"/>
      <w:r>
        <w:rPr>
          <w:rtl/>
        </w:rPr>
        <w:t xml:space="preserve">זה </w:t>
      </w:r>
      <w:bookmarkStart w:id="2150" w:name="_ETM_Q5_475210"/>
      <w:bookmarkEnd w:id="2150"/>
      <w:r>
        <w:rPr>
          <w:rtl/>
        </w:rPr>
        <w:t xml:space="preserve">דבר </w:t>
      </w:r>
      <w:bookmarkStart w:id="2151" w:name="_ETM_Q5_475540"/>
      <w:bookmarkEnd w:id="2151"/>
      <w:r>
        <w:rPr>
          <w:rFonts w:hint="cs"/>
          <w:rtl/>
        </w:rPr>
        <w:t>אחד,</w:t>
      </w:r>
      <w:r>
        <w:rPr>
          <w:rtl/>
        </w:rPr>
        <w:t xml:space="preserve"> </w:t>
      </w:r>
      <w:bookmarkStart w:id="2152" w:name="_ETM_Q5_476710"/>
      <w:bookmarkEnd w:id="2152"/>
      <w:r>
        <w:rPr>
          <w:rtl/>
        </w:rPr>
        <w:t xml:space="preserve">ולהפוך </w:t>
      </w:r>
      <w:bookmarkStart w:id="2153" w:name="_ETM_Q5_477130"/>
      <w:bookmarkEnd w:id="2153"/>
      <w:r>
        <w:rPr>
          <w:rtl/>
        </w:rPr>
        <w:t xml:space="preserve">את </w:t>
      </w:r>
      <w:bookmarkStart w:id="2154" w:name="_ETM_Q5_477220"/>
      <w:bookmarkEnd w:id="2154"/>
      <w:r>
        <w:rPr>
          <w:rtl/>
        </w:rPr>
        <w:t xml:space="preserve">זה </w:t>
      </w:r>
      <w:bookmarkStart w:id="2155" w:name="_ETM_Q5_477339"/>
      <w:bookmarkEnd w:id="2155"/>
      <w:r>
        <w:rPr>
          <w:rtl/>
        </w:rPr>
        <w:t xml:space="preserve">לטיילת </w:t>
      </w:r>
      <w:bookmarkStart w:id="2156" w:name="_ETM_Q5_477850"/>
      <w:bookmarkEnd w:id="2156"/>
      <w:r>
        <w:rPr>
          <w:rtl/>
        </w:rPr>
        <w:t xml:space="preserve">זה </w:t>
      </w:r>
      <w:bookmarkStart w:id="2157" w:name="_ETM_Q5_477970"/>
      <w:bookmarkEnd w:id="2157"/>
      <w:r>
        <w:rPr>
          <w:rtl/>
        </w:rPr>
        <w:t xml:space="preserve">דבר </w:t>
      </w:r>
      <w:bookmarkStart w:id="2158" w:name="_ETM_Q5_478570"/>
      <w:bookmarkEnd w:id="2158"/>
      <w:r>
        <w:rPr>
          <w:rtl/>
        </w:rPr>
        <w:t>שני</w:t>
      </w:r>
      <w:r>
        <w:rPr>
          <w:rFonts w:hint="cs"/>
          <w:rtl/>
        </w:rPr>
        <w:t>.</w:t>
      </w:r>
      <w:r>
        <w:rPr>
          <w:rtl/>
        </w:rPr>
        <w:t xml:space="preserve"> </w:t>
      </w:r>
      <w:bookmarkStart w:id="2159" w:name="_ETM_Q5_479680"/>
      <w:bookmarkEnd w:id="2159"/>
      <w:r>
        <w:rPr>
          <w:rtl/>
        </w:rPr>
        <w:t xml:space="preserve">וגם </w:t>
      </w:r>
      <w:bookmarkStart w:id="2160" w:name="_ETM_Q5_480100"/>
      <w:bookmarkEnd w:id="2160"/>
      <w:r>
        <w:rPr>
          <w:rtl/>
        </w:rPr>
        <w:t xml:space="preserve">כשנוסעים </w:t>
      </w:r>
      <w:bookmarkStart w:id="2161" w:name="_ETM_Q5_480700"/>
      <w:bookmarkEnd w:id="2161"/>
      <w:r>
        <w:rPr>
          <w:rtl/>
        </w:rPr>
        <w:t xml:space="preserve">בנסיעה </w:t>
      </w:r>
      <w:bookmarkStart w:id="2162" w:name="_ETM_Q5_481089"/>
      <w:bookmarkEnd w:id="2162"/>
      <w:r>
        <w:rPr>
          <w:rtl/>
        </w:rPr>
        <w:t xml:space="preserve">מבצעית </w:t>
      </w:r>
      <w:bookmarkStart w:id="2163" w:name="_ETM_Q5_480000"/>
      <w:bookmarkEnd w:id="2163"/>
      <w:r>
        <w:rPr>
          <w:rFonts w:hint="cs"/>
          <w:rtl/>
        </w:rPr>
        <w:t xml:space="preserve">יש אנשים על הציר, וצריך לשים עין </w:t>
      </w:r>
      <w:bookmarkStart w:id="2164" w:name="_ETM_Q5_484084"/>
      <w:bookmarkEnd w:id="2164"/>
      <w:r>
        <w:rPr>
          <w:rFonts w:hint="cs"/>
          <w:rtl/>
        </w:rPr>
        <w:t>ולב כדי שלא ייפגעו.</w:t>
      </w:r>
      <w:r>
        <w:rPr>
          <w:rtl/>
        </w:rPr>
        <w:t xml:space="preserve"> </w:t>
      </w:r>
      <w:bookmarkStart w:id="2165" w:name="_ETM_Q5_480210"/>
      <w:bookmarkStart w:id="2166" w:name="_ETM_Q5_486569"/>
      <w:bookmarkEnd w:id="2165"/>
      <w:bookmarkEnd w:id="2166"/>
      <w:r>
        <w:rPr>
          <w:rtl/>
        </w:rPr>
        <w:t xml:space="preserve">אז </w:t>
      </w:r>
      <w:bookmarkStart w:id="2167" w:name="_ETM_Q5_486750"/>
      <w:bookmarkEnd w:id="2167"/>
      <w:r>
        <w:rPr>
          <w:rtl/>
        </w:rPr>
        <w:t xml:space="preserve">המסר </w:t>
      </w:r>
      <w:bookmarkStart w:id="2168" w:name="_ETM_Q5_487259"/>
      <w:bookmarkEnd w:id="2168"/>
      <w:r>
        <w:rPr>
          <w:rtl/>
        </w:rPr>
        <w:t>עבר</w:t>
      </w:r>
      <w:r>
        <w:rPr>
          <w:rFonts w:hint="cs"/>
          <w:rtl/>
        </w:rPr>
        <w:t>.</w:t>
      </w:r>
      <w:r>
        <w:rPr>
          <w:rtl/>
        </w:rPr>
        <w:t xml:space="preserve"> </w:t>
      </w:r>
      <w:bookmarkStart w:id="2169" w:name="_ETM_Q5_487740"/>
      <w:bookmarkEnd w:id="2169"/>
      <w:r>
        <w:rPr>
          <w:rtl/>
        </w:rPr>
        <w:t xml:space="preserve">מבחינתי </w:t>
      </w:r>
      <w:bookmarkStart w:id="2170" w:name="_ETM_Q5_488370"/>
      <w:bookmarkEnd w:id="2170"/>
      <w:r>
        <w:rPr>
          <w:rtl/>
        </w:rPr>
        <w:t xml:space="preserve">אני </w:t>
      </w:r>
      <w:bookmarkStart w:id="2171" w:name="_ETM_Q5_488549"/>
      <w:bookmarkEnd w:id="2171"/>
      <w:r>
        <w:rPr>
          <w:rtl/>
        </w:rPr>
        <w:t xml:space="preserve">מעביר </w:t>
      </w:r>
      <w:bookmarkStart w:id="2172" w:name="_ETM_Q5_488880"/>
      <w:bookmarkEnd w:id="2172"/>
      <w:r>
        <w:rPr>
          <w:rtl/>
        </w:rPr>
        <w:t xml:space="preserve">את </w:t>
      </w:r>
      <w:bookmarkStart w:id="2173" w:name="_ETM_Q5_488940"/>
      <w:bookmarkEnd w:id="2173"/>
      <w:r>
        <w:rPr>
          <w:rtl/>
        </w:rPr>
        <w:t xml:space="preserve">המסר </w:t>
      </w:r>
      <w:bookmarkStart w:id="2174" w:name="_ETM_Q5_489299"/>
      <w:bookmarkEnd w:id="2174"/>
      <w:r>
        <w:rPr>
          <w:rtl/>
        </w:rPr>
        <w:t xml:space="preserve">הזה </w:t>
      </w:r>
      <w:bookmarkStart w:id="2175" w:name="_ETM_Q5_489480"/>
      <w:bookmarkEnd w:id="2175"/>
      <w:r>
        <w:rPr>
          <w:rtl/>
        </w:rPr>
        <w:t xml:space="preserve">כל </w:t>
      </w:r>
      <w:bookmarkStart w:id="2176" w:name="_ETM_Q5_489690"/>
      <w:bookmarkEnd w:id="2176"/>
      <w:r>
        <w:rPr>
          <w:rtl/>
        </w:rPr>
        <w:t>הזמן</w:t>
      </w:r>
      <w:r>
        <w:rPr>
          <w:rFonts w:hint="cs"/>
          <w:rtl/>
        </w:rPr>
        <w:t>.</w:t>
      </w:r>
      <w:r>
        <w:rPr>
          <w:rtl/>
        </w:rPr>
        <w:t xml:space="preserve"> </w:t>
      </w:r>
      <w:bookmarkStart w:id="2177" w:name="_ETM_Q5_491060"/>
      <w:bookmarkEnd w:id="2177"/>
      <w:r>
        <w:rPr>
          <w:rtl/>
        </w:rPr>
        <w:t xml:space="preserve">אבל </w:t>
      </w:r>
      <w:bookmarkStart w:id="2178" w:name="_ETM_Q5_491450"/>
      <w:bookmarkEnd w:id="2178"/>
      <w:r>
        <w:rPr>
          <w:rtl/>
        </w:rPr>
        <w:t xml:space="preserve">על </w:t>
      </w:r>
      <w:bookmarkStart w:id="2179" w:name="_ETM_Q5_491630"/>
      <w:bookmarkEnd w:id="2179"/>
      <w:r>
        <w:rPr>
          <w:rtl/>
        </w:rPr>
        <w:t xml:space="preserve">עצם </w:t>
      </w:r>
      <w:bookmarkStart w:id="2180" w:name="_ETM_Q5_492080"/>
      <w:bookmarkEnd w:id="2180"/>
      <w:r>
        <w:rPr>
          <w:rtl/>
        </w:rPr>
        <w:t>הנסיעה</w:t>
      </w:r>
      <w:r>
        <w:rPr>
          <w:rFonts w:hint="cs"/>
          <w:rtl/>
        </w:rPr>
        <w:t>,</w:t>
      </w:r>
      <w:r>
        <w:rPr>
          <w:rtl/>
        </w:rPr>
        <w:t xml:space="preserve"> </w:t>
      </w:r>
      <w:bookmarkStart w:id="2181" w:name="_ETM_Q5_492710"/>
      <w:bookmarkEnd w:id="2181"/>
      <w:r>
        <w:rPr>
          <w:rtl/>
        </w:rPr>
        <w:t xml:space="preserve">עצם </w:t>
      </w:r>
      <w:bookmarkStart w:id="2182" w:name="_ETM_Q5_493010"/>
      <w:bookmarkEnd w:id="2182"/>
      <w:r>
        <w:rPr>
          <w:rtl/>
        </w:rPr>
        <w:t xml:space="preserve">זה </w:t>
      </w:r>
      <w:bookmarkStart w:id="2183" w:name="_ETM_Q5_493130"/>
      <w:bookmarkEnd w:id="2183"/>
      <w:r>
        <w:rPr>
          <w:rtl/>
        </w:rPr>
        <w:t xml:space="preserve">ששוטר </w:t>
      </w:r>
      <w:bookmarkStart w:id="2184" w:name="_ETM_Q5_493639"/>
      <w:bookmarkEnd w:id="2184"/>
      <w:r>
        <w:rPr>
          <w:rtl/>
        </w:rPr>
        <w:t xml:space="preserve">נוסע </w:t>
      </w:r>
      <w:bookmarkStart w:id="2185" w:name="_ETM_Q5_494059"/>
      <w:bookmarkEnd w:id="2185"/>
      <w:r>
        <w:rPr>
          <w:rtl/>
        </w:rPr>
        <w:t xml:space="preserve">בציר </w:t>
      </w:r>
      <w:bookmarkStart w:id="2186" w:name="_ETM_Q5_494389"/>
      <w:bookmarkEnd w:id="2186"/>
      <w:r>
        <w:rPr>
          <w:rtl/>
        </w:rPr>
        <w:t xml:space="preserve">מבצעי </w:t>
      </w:r>
      <w:bookmarkStart w:id="2187" w:name="_ETM_Q5_495849"/>
      <w:bookmarkEnd w:id="2187"/>
      <w:r>
        <w:rPr>
          <w:rtl/>
        </w:rPr>
        <w:t xml:space="preserve">זה </w:t>
      </w:r>
      <w:bookmarkStart w:id="2188" w:name="_ETM_Q5_496510"/>
      <w:bookmarkStart w:id="2189" w:name="_ETM_Q5_496779"/>
      <w:bookmarkEnd w:id="2188"/>
      <w:bookmarkEnd w:id="2189"/>
      <w:r>
        <w:rPr>
          <w:rtl/>
        </w:rPr>
        <w:t>מתחייב</w:t>
      </w:r>
      <w:bookmarkStart w:id="2190" w:name="_ETM_Q5_497929"/>
      <w:bookmarkEnd w:id="2190"/>
      <w:r>
        <w:rPr>
          <w:rFonts w:hint="cs"/>
          <w:rtl/>
        </w:rPr>
        <w:t xml:space="preserve">, </w:t>
      </w:r>
      <w:bookmarkStart w:id="2191" w:name="_ETM_Q5_498079"/>
      <w:bookmarkEnd w:id="2191"/>
      <w:r>
        <w:rPr>
          <w:rFonts w:hint="cs"/>
          <w:rtl/>
        </w:rPr>
        <w:t>ו</w:t>
      </w:r>
      <w:r>
        <w:rPr>
          <w:rtl/>
        </w:rPr>
        <w:t xml:space="preserve">טוב </w:t>
      </w:r>
      <w:bookmarkStart w:id="2192" w:name="_ETM_Q5_498289"/>
      <w:bookmarkEnd w:id="2192"/>
      <w:r>
        <w:rPr>
          <w:rtl/>
        </w:rPr>
        <w:t xml:space="preserve">מאוד </w:t>
      </w:r>
      <w:bookmarkStart w:id="2193" w:name="_ETM_Q5_498560"/>
      <w:bookmarkEnd w:id="2193"/>
      <w:r>
        <w:rPr>
          <w:rtl/>
        </w:rPr>
        <w:t xml:space="preserve">שזה </w:t>
      </w:r>
      <w:bookmarkStart w:id="2194" w:name="_ETM_Q5_498769"/>
      <w:bookmarkEnd w:id="2194"/>
      <w:r>
        <w:rPr>
          <w:rFonts w:hint="cs"/>
          <w:rtl/>
        </w:rPr>
        <w:t>כך,</w:t>
      </w:r>
      <w:r>
        <w:rPr>
          <w:rtl/>
        </w:rPr>
        <w:t xml:space="preserve"> </w:t>
      </w:r>
      <w:bookmarkStart w:id="2195" w:name="_ETM_Q5_499039"/>
      <w:bookmarkEnd w:id="2195"/>
      <w:r>
        <w:rPr>
          <w:rtl/>
        </w:rPr>
        <w:t xml:space="preserve">צריך </w:t>
      </w:r>
      <w:bookmarkStart w:id="2196" w:name="_ETM_Q5_499279"/>
      <w:bookmarkEnd w:id="2196"/>
      <w:r>
        <w:rPr>
          <w:rtl/>
        </w:rPr>
        <w:t xml:space="preserve">לומר </w:t>
      </w:r>
      <w:bookmarkStart w:id="2197" w:name="_ETM_Q5_499970"/>
      <w:bookmarkEnd w:id="2197"/>
      <w:r>
        <w:rPr>
          <w:rFonts w:hint="cs"/>
          <w:rtl/>
        </w:rPr>
        <w:t xml:space="preserve">את האמת. </w:t>
      </w:r>
    </w:p>
    <w:p w14:paraId="667B476A" w14:textId="77777777" w:rsidR="003355B4" w:rsidRDefault="003355B4" w:rsidP="00A020C8">
      <w:pPr>
        <w:rPr>
          <w:rtl/>
        </w:rPr>
      </w:pPr>
      <w:bookmarkStart w:id="2198" w:name="_ETM_Q5_498713"/>
      <w:bookmarkStart w:id="2199" w:name="_ETM_Q5_498823"/>
      <w:bookmarkEnd w:id="2198"/>
      <w:bookmarkEnd w:id="2199"/>
    </w:p>
    <w:p w14:paraId="226F925D" w14:textId="77777777" w:rsidR="003355B4" w:rsidRDefault="003355B4" w:rsidP="00A020C8">
      <w:pPr>
        <w:pStyle w:val="af7"/>
        <w:keepNext/>
        <w:rPr>
          <w:rtl/>
        </w:rPr>
      </w:pPr>
      <w:bookmarkStart w:id="2200" w:name="ET_yor_6423_33"/>
      <w:r w:rsidRPr="00E87FBC">
        <w:rPr>
          <w:rStyle w:val="TagStyle"/>
          <w:rtl/>
        </w:rPr>
        <w:t xml:space="preserve"> &lt;&lt; יור &gt;&gt; </w:t>
      </w:r>
      <w:r>
        <w:rPr>
          <w:rtl/>
        </w:rPr>
        <w:t>היו"ר אמיר אוחנה:</w:t>
      </w:r>
      <w:r w:rsidRPr="00E87FBC">
        <w:rPr>
          <w:rStyle w:val="TagStyle"/>
          <w:rtl/>
        </w:rPr>
        <w:t xml:space="preserve"> &lt;&lt; יור &gt;&gt;</w:t>
      </w:r>
      <w:r>
        <w:rPr>
          <w:rtl/>
        </w:rPr>
        <w:t xml:space="preserve"> </w:t>
      </w:r>
      <w:bookmarkEnd w:id="2200"/>
    </w:p>
    <w:p w14:paraId="2D4EBFFF" w14:textId="77777777" w:rsidR="003355B4" w:rsidRDefault="003355B4" w:rsidP="00A020C8">
      <w:pPr>
        <w:rPr>
          <w:rtl/>
        </w:rPr>
      </w:pPr>
    </w:p>
    <w:p w14:paraId="412854AE" w14:textId="77777777" w:rsidR="003355B4" w:rsidRDefault="003355B4" w:rsidP="00A020C8">
      <w:pPr>
        <w:rPr>
          <w:rtl/>
        </w:rPr>
      </w:pPr>
      <w:bookmarkStart w:id="2201" w:name="_ETM_Q5_498880"/>
      <w:bookmarkStart w:id="2202" w:name="_ETM_Q5_498989"/>
      <w:bookmarkEnd w:id="2201"/>
      <w:bookmarkEnd w:id="2202"/>
      <w:r>
        <w:rPr>
          <w:rtl/>
        </w:rPr>
        <w:t xml:space="preserve">תודה </w:t>
      </w:r>
      <w:bookmarkStart w:id="2203" w:name="_ETM_Q5_500269"/>
      <w:bookmarkEnd w:id="2203"/>
      <w:r>
        <w:rPr>
          <w:rFonts w:hint="cs"/>
          <w:rtl/>
        </w:rPr>
        <w:t>רבה</w:t>
      </w:r>
      <w:r>
        <w:rPr>
          <w:rtl/>
        </w:rPr>
        <w:t xml:space="preserve"> </w:t>
      </w:r>
      <w:bookmarkStart w:id="2204" w:name="_ETM_Q5_500509"/>
      <w:bookmarkEnd w:id="2204"/>
      <w:r>
        <w:rPr>
          <w:rFonts w:hint="cs"/>
          <w:rtl/>
        </w:rPr>
        <w:t>ל</w:t>
      </w:r>
      <w:r>
        <w:rPr>
          <w:rtl/>
        </w:rPr>
        <w:t>שר</w:t>
      </w:r>
      <w:r>
        <w:rPr>
          <w:rFonts w:hint="cs"/>
          <w:rtl/>
        </w:rPr>
        <w:t>.</w:t>
      </w:r>
      <w:r>
        <w:rPr>
          <w:rtl/>
        </w:rPr>
        <w:t xml:space="preserve"> </w:t>
      </w:r>
      <w:bookmarkStart w:id="2205" w:name="_ETM_Q5_500839"/>
      <w:bookmarkEnd w:id="2205"/>
      <w:r>
        <w:rPr>
          <w:rtl/>
        </w:rPr>
        <w:t xml:space="preserve">שאלת </w:t>
      </w:r>
      <w:bookmarkStart w:id="2206" w:name="_ETM_Q5_501230"/>
      <w:bookmarkEnd w:id="2206"/>
      <w:r>
        <w:rPr>
          <w:rtl/>
        </w:rPr>
        <w:t>המשך</w:t>
      </w:r>
      <w:r>
        <w:rPr>
          <w:rFonts w:hint="cs"/>
          <w:rtl/>
        </w:rPr>
        <w:t>,</w:t>
      </w:r>
      <w:r>
        <w:rPr>
          <w:rtl/>
        </w:rPr>
        <w:t xml:space="preserve"> </w:t>
      </w:r>
      <w:bookmarkStart w:id="2207" w:name="_ETM_Q5_501739"/>
      <w:bookmarkEnd w:id="2207"/>
      <w:r>
        <w:rPr>
          <w:rtl/>
        </w:rPr>
        <w:t xml:space="preserve">אם </w:t>
      </w:r>
      <w:bookmarkStart w:id="2208" w:name="_ETM_Q5_501890"/>
      <w:bookmarkEnd w:id="2208"/>
      <w:r>
        <w:rPr>
          <w:rtl/>
        </w:rPr>
        <w:t>יש</w:t>
      </w:r>
      <w:r>
        <w:rPr>
          <w:rFonts w:hint="cs"/>
          <w:rtl/>
        </w:rPr>
        <w:t>.</w:t>
      </w:r>
      <w:r>
        <w:rPr>
          <w:rtl/>
        </w:rPr>
        <w:t xml:space="preserve"> </w:t>
      </w:r>
      <w:bookmarkStart w:id="2209" w:name="_ETM_Q5_502310"/>
      <w:bookmarkEnd w:id="2209"/>
      <w:r>
        <w:rPr>
          <w:rtl/>
        </w:rPr>
        <w:t xml:space="preserve">לאחר </w:t>
      </w:r>
      <w:bookmarkStart w:id="2210" w:name="_ETM_Q5_502789"/>
      <w:bookmarkEnd w:id="2210"/>
      <w:r>
        <w:rPr>
          <w:rtl/>
        </w:rPr>
        <w:t xml:space="preserve">מכן </w:t>
      </w:r>
      <w:bookmarkStart w:id="2211" w:name="_ETM_Q5_503210"/>
      <w:bookmarkEnd w:id="2211"/>
      <w:r>
        <w:rPr>
          <w:rFonts w:hint="cs"/>
          <w:rtl/>
        </w:rPr>
        <w:t xml:space="preserve">– </w:t>
      </w:r>
      <w:bookmarkStart w:id="2212" w:name="_ETM_Q5_504280"/>
      <w:bookmarkEnd w:id="2212"/>
      <w:r>
        <w:rPr>
          <w:rtl/>
        </w:rPr>
        <w:t xml:space="preserve">שאלות </w:t>
      </w:r>
      <w:bookmarkStart w:id="2213" w:name="_ETM_Q5_503630"/>
      <w:bookmarkEnd w:id="2213"/>
      <w:r>
        <w:rPr>
          <w:rtl/>
        </w:rPr>
        <w:t xml:space="preserve">נוספות </w:t>
      </w:r>
      <w:bookmarkStart w:id="2214" w:name="_ETM_Q5_504580"/>
      <w:bookmarkEnd w:id="2214"/>
      <w:r>
        <w:rPr>
          <w:rFonts w:hint="cs"/>
          <w:rtl/>
        </w:rPr>
        <w:t>לשניים</w:t>
      </w:r>
      <w:r>
        <w:rPr>
          <w:rtl/>
        </w:rPr>
        <w:t xml:space="preserve"> </w:t>
      </w:r>
      <w:bookmarkStart w:id="2215" w:name="_ETM_Q5_505029"/>
      <w:bookmarkEnd w:id="2215"/>
      <w:r>
        <w:rPr>
          <w:rtl/>
        </w:rPr>
        <w:t>ה</w:t>
      </w:r>
      <w:r>
        <w:rPr>
          <w:rFonts w:hint="cs"/>
          <w:rtl/>
        </w:rPr>
        <w:t>ר</w:t>
      </w:r>
      <w:r>
        <w:rPr>
          <w:rtl/>
        </w:rPr>
        <w:t xml:space="preserve">אשונים </w:t>
      </w:r>
      <w:bookmarkStart w:id="2216" w:name="_ETM_Q5_505480"/>
      <w:bookmarkEnd w:id="2216"/>
      <w:r>
        <w:rPr>
          <w:rtl/>
        </w:rPr>
        <w:t>שביקשו</w:t>
      </w:r>
      <w:r>
        <w:rPr>
          <w:rFonts w:hint="cs"/>
          <w:rtl/>
        </w:rPr>
        <w:t>,</w:t>
      </w:r>
      <w:r>
        <w:rPr>
          <w:rtl/>
        </w:rPr>
        <w:t xml:space="preserve"> </w:t>
      </w:r>
      <w:bookmarkStart w:id="2217" w:name="_ETM_Q5_506020"/>
      <w:bookmarkEnd w:id="2217"/>
      <w:r>
        <w:rPr>
          <w:rtl/>
        </w:rPr>
        <w:t xml:space="preserve">חברת </w:t>
      </w:r>
      <w:bookmarkStart w:id="2218" w:name="_ETM_Q5_506350"/>
      <w:bookmarkEnd w:id="2218"/>
      <w:r>
        <w:rPr>
          <w:rtl/>
        </w:rPr>
        <w:t xml:space="preserve">הכנסת </w:t>
      </w:r>
      <w:bookmarkStart w:id="2219" w:name="_ETM_Q5_506680"/>
      <w:bookmarkEnd w:id="2219"/>
      <w:r>
        <w:rPr>
          <w:rtl/>
        </w:rPr>
        <w:t xml:space="preserve">מירב </w:t>
      </w:r>
      <w:bookmarkStart w:id="2220" w:name="_ETM_Q5_506950"/>
      <w:bookmarkEnd w:id="2220"/>
      <w:r>
        <w:rPr>
          <w:rtl/>
        </w:rPr>
        <w:t xml:space="preserve">בן </w:t>
      </w:r>
      <w:bookmarkStart w:id="2221" w:name="_ETM_Q5_507130"/>
      <w:bookmarkEnd w:id="2221"/>
      <w:r>
        <w:rPr>
          <w:rtl/>
        </w:rPr>
        <w:t xml:space="preserve">ארי </w:t>
      </w:r>
      <w:bookmarkStart w:id="2222" w:name="_ETM_Q5_507310"/>
      <w:bookmarkEnd w:id="2222"/>
      <w:r>
        <w:rPr>
          <w:rtl/>
        </w:rPr>
        <w:t xml:space="preserve">וחבר </w:t>
      </w:r>
      <w:bookmarkStart w:id="2223" w:name="_ETM_Q5_507700"/>
      <w:bookmarkEnd w:id="2223"/>
      <w:r>
        <w:rPr>
          <w:rtl/>
        </w:rPr>
        <w:t xml:space="preserve">הכנסת </w:t>
      </w:r>
      <w:bookmarkStart w:id="2224" w:name="_ETM_Q5_508060"/>
      <w:bookmarkEnd w:id="2224"/>
      <w:r>
        <w:rPr>
          <w:rtl/>
        </w:rPr>
        <w:t xml:space="preserve">אלון </w:t>
      </w:r>
      <w:bookmarkStart w:id="2225" w:name="_ETM_Q5_508360"/>
      <w:bookmarkEnd w:id="2225"/>
      <w:r>
        <w:rPr>
          <w:rtl/>
        </w:rPr>
        <w:t>שוסטר</w:t>
      </w:r>
      <w:r>
        <w:rPr>
          <w:rFonts w:hint="cs"/>
          <w:rtl/>
        </w:rPr>
        <w:t>,</w:t>
      </w:r>
      <w:r>
        <w:rPr>
          <w:rtl/>
        </w:rPr>
        <w:t xml:space="preserve"> </w:t>
      </w:r>
      <w:bookmarkStart w:id="2226" w:name="_ETM_Q5_509509"/>
      <w:bookmarkEnd w:id="2226"/>
      <w:r>
        <w:rPr>
          <w:rtl/>
        </w:rPr>
        <w:t xml:space="preserve">והשר </w:t>
      </w:r>
      <w:bookmarkStart w:id="2227" w:name="_ETM_Q5_509899"/>
      <w:bookmarkEnd w:id="2227"/>
      <w:r>
        <w:rPr>
          <w:rtl/>
        </w:rPr>
        <w:t xml:space="preserve">ישיב </w:t>
      </w:r>
      <w:bookmarkStart w:id="2228" w:name="_ETM_Q5_510199"/>
      <w:bookmarkEnd w:id="2228"/>
      <w:r>
        <w:rPr>
          <w:rtl/>
        </w:rPr>
        <w:t>במרוכז</w:t>
      </w:r>
      <w:r>
        <w:rPr>
          <w:rFonts w:hint="cs"/>
          <w:rtl/>
        </w:rPr>
        <w:t>.</w:t>
      </w:r>
      <w:r>
        <w:rPr>
          <w:rtl/>
        </w:rPr>
        <w:t xml:space="preserve"> </w:t>
      </w:r>
      <w:bookmarkStart w:id="2229" w:name="_ETM_Q5_510859"/>
      <w:bookmarkStart w:id="2230" w:name="_ETM_Q5_504602"/>
      <w:bookmarkStart w:id="2231" w:name="_ETM_Q5_504754"/>
      <w:bookmarkStart w:id="2232" w:name="_ETM_Q5_504826"/>
      <w:bookmarkStart w:id="2233" w:name="_ETM_Q5_504928"/>
      <w:bookmarkEnd w:id="2229"/>
      <w:bookmarkEnd w:id="2230"/>
      <w:bookmarkEnd w:id="2231"/>
      <w:bookmarkEnd w:id="2232"/>
      <w:bookmarkEnd w:id="2233"/>
      <w:r>
        <w:rPr>
          <w:rtl/>
        </w:rPr>
        <w:t>בבקשה</w:t>
      </w:r>
      <w:r>
        <w:rPr>
          <w:rFonts w:hint="cs"/>
          <w:rtl/>
        </w:rPr>
        <w:t>,</w:t>
      </w:r>
      <w:r>
        <w:rPr>
          <w:rtl/>
        </w:rPr>
        <w:t xml:space="preserve"> </w:t>
      </w:r>
      <w:bookmarkStart w:id="2234" w:name="_ETM_Q5_511429"/>
      <w:bookmarkEnd w:id="2234"/>
      <w:r>
        <w:rPr>
          <w:rtl/>
        </w:rPr>
        <w:t xml:space="preserve">חבר </w:t>
      </w:r>
      <w:bookmarkStart w:id="2235" w:name="_ETM_Q5_511699"/>
      <w:bookmarkEnd w:id="2235"/>
      <w:r>
        <w:rPr>
          <w:rtl/>
        </w:rPr>
        <w:t xml:space="preserve">הכנסת </w:t>
      </w:r>
      <w:bookmarkStart w:id="2236" w:name="_ETM_Q5_511999"/>
      <w:bookmarkEnd w:id="2236"/>
      <w:r>
        <w:rPr>
          <w:rFonts w:hint="cs"/>
          <w:rtl/>
        </w:rPr>
        <w:t>ברוכי.</w:t>
      </w:r>
    </w:p>
    <w:p w14:paraId="43457625" w14:textId="77777777" w:rsidR="003355B4" w:rsidRDefault="003355B4" w:rsidP="00A020C8">
      <w:pPr>
        <w:ind w:firstLine="0"/>
        <w:rPr>
          <w:rtl/>
        </w:rPr>
      </w:pPr>
    </w:p>
    <w:p w14:paraId="5AD24899" w14:textId="77777777" w:rsidR="003355B4" w:rsidRDefault="003355B4" w:rsidP="00A020C8">
      <w:pPr>
        <w:pStyle w:val="-"/>
        <w:keepNext/>
        <w:rPr>
          <w:rtl/>
        </w:rPr>
      </w:pPr>
      <w:bookmarkStart w:id="2237" w:name="ET_speakercontinue_6050_35"/>
      <w:r w:rsidRPr="00E87FBC">
        <w:rPr>
          <w:rStyle w:val="TagStyle"/>
          <w:rtl/>
        </w:rPr>
        <w:t xml:space="preserve"> &lt;&lt; דובר_המשך &gt;&gt; </w:t>
      </w:r>
      <w:r>
        <w:rPr>
          <w:rtl/>
        </w:rPr>
        <w:t>אליהו ברוכי (יהדות התורה):</w:t>
      </w:r>
      <w:r w:rsidRPr="00E87FBC">
        <w:rPr>
          <w:rStyle w:val="TagStyle"/>
          <w:rtl/>
        </w:rPr>
        <w:t xml:space="preserve"> &lt;&lt; דובר_המשך &gt;&gt;</w:t>
      </w:r>
      <w:r>
        <w:rPr>
          <w:rtl/>
        </w:rPr>
        <w:t xml:space="preserve"> </w:t>
      </w:r>
      <w:bookmarkEnd w:id="2237"/>
    </w:p>
    <w:p w14:paraId="503809A5" w14:textId="77777777" w:rsidR="003355B4" w:rsidRDefault="003355B4" w:rsidP="00A020C8">
      <w:pPr>
        <w:rPr>
          <w:rtl/>
        </w:rPr>
      </w:pPr>
    </w:p>
    <w:p w14:paraId="10D6E6A5" w14:textId="77777777" w:rsidR="003355B4" w:rsidRDefault="003355B4" w:rsidP="00A020C8">
      <w:pPr>
        <w:rPr>
          <w:rtl/>
        </w:rPr>
      </w:pPr>
      <w:r>
        <w:rPr>
          <w:rFonts w:hint="cs"/>
          <w:rtl/>
        </w:rPr>
        <w:t xml:space="preserve">אם אפשר שאלת </w:t>
      </w:r>
      <w:bookmarkStart w:id="2238" w:name="_ETM_Q5_510087"/>
      <w:bookmarkEnd w:id="2238"/>
      <w:r>
        <w:rPr>
          <w:rFonts w:hint="cs"/>
          <w:rtl/>
        </w:rPr>
        <w:t xml:space="preserve">המשך לגבי </w:t>
      </w:r>
      <w:bookmarkStart w:id="2239" w:name="_ETM_Q5_514789"/>
      <w:bookmarkEnd w:id="2239"/>
      <w:r>
        <w:rPr>
          <w:rtl/>
        </w:rPr>
        <w:t xml:space="preserve">הנסיעה </w:t>
      </w:r>
      <w:bookmarkStart w:id="2240" w:name="_ETM_Q5_515839"/>
      <w:bookmarkEnd w:id="2240"/>
      <w:r>
        <w:rPr>
          <w:rFonts w:hint="cs"/>
          <w:rtl/>
        </w:rPr>
        <w:t>של</w:t>
      </w:r>
      <w:r>
        <w:rPr>
          <w:rtl/>
        </w:rPr>
        <w:t xml:space="preserve"> </w:t>
      </w:r>
      <w:bookmarkStart w:id="2241" w:name="_ETM_Q5_516289"/>
      <w:bookmarkEnd w:id="2241"/>
      <w:r>
        <w:rPr>
          <w:rtl/>
        </w:rPr>
        <w:t xml:space="preserve">רכבי </w:t>
      </w:r>
      <w:bookmarkStart w:id="2242" w:name="_ETM_Q5_517010"/>
      <w:bookmarkEnd w:id="2242"/>
      <w:r>
        <w:rPr>
          <w:rtl/>
        </w:rPr>
        <w:t xml:space="preserve">משטרה </w:t>
      </w:r>
      <w:bookmarkStart w:id="2243" w:name="_ETM_Q5_517519"/>
      <w:bookmarkStart w:id="2244" w:name="_ETM_Q5_518059"/>
      <w:bookmarkEnd w:id="2243"/>
      <w:bookmarkEnd w:id="2244"/>
      <w:r>
        <w:rPr>
          <w:rtl/>
        </w:rPr>
        <w:t xml:space="preserve">בנתיבים </w:t>
      </w:r>
      <w:bookmarkStart w:id="2245" w:name="_ETM_Q5_518809"/>
      <w:bookmarkEnd w:id="2245"/>
      <w:r>
        <w:rPr>
          <w:rtl/>
        </w:rPr>
        <w:t>ש</w:t>
      </w:r>
      <w:r>
        <w:rPr>
          <w:rFonts w:hint="cs"/>
          <w:rtl/>
        </w:rPr>
        <w:t xml:space="preserve">ל </w:t>
      </w:r>
      <w:r>
        <w:rPr>
          <w:rtl/>
        </w:rPr>
        <w:t xml:space="preserve">תחבורה </w:t>
      </w:r>
      <w:bookmarkStart w:id="2246" w:name="_ETM_Q5_519379"/>
      <w:bookmarkEnd w:id="2246"/>
      <w:r>
        <w:rPr>
          <w:rtl/>
        </w:rPr>
        <w:t>ציבורית</w:t>
      </w:r>
      <w:bookmarkStart w:id="2247" w:name="_ETM_Q5_520370"/>
      <w:bookmarkEnd w:id="2247"/>
      <w:r>
        <w:rPr>
          <w:rFonts w:hint="cs"/>
          <w:rtl/>
        </w:rPr>
        <w:t xml:space="preserve">. לא נעים לומר, </w:t>
      </w:r>
      <w:bookmarkStart w:id="2248" w:name="_ETM_Q5_522179"/>
      <w:bookmarkEnd w:id="2248"/>
      <w:r>
        <w:rPr>
          <w:rtl/>
        </w:rPr>
        <w:t xml:space="preserve">כל </w:t>
      </w:r>
      <w:bookmarkStart w:id="2249" w:name="_ETM_Q5_522390"/>
      <w:bookmarkEnd w:id="2249"/>
      <w:r>
        <w:rPr>
          <w:rtl/>
        </w:rPr>
        <w:t xml:space="preserve">בוקר </w:t>
      </w:r>
      <w:bookmarkStart w:id="2250" w:name="_ETM_Q5_522779"/>
      <w:bookmarkEnd w:id="2250"/>
      <w:r>
        <w:rPr>
          <w:rtl/>
        </w:rPr>
        <w:t xml:space="preserve">אני </w:t>
      </w:r>
      <w:bookmarkStart w:id="2251" w:name="_ETM_Q5_522899"/>
      <w:bookmarkEnd w:id="2251"/>
      <w:r>
        <w:rPr>
          <w:rtl/>
        </w:rPr>
        <w:t xml:space="preserve">עומד </w:t>
      </w:r>
      <w:bookmarkStart w:id="2252" w:name="_ETM_Q5_523079"/>
      <w:bookmarkStart w:id="2253" w:name="_ETM_Q5_523170"/>
      <w:bookmarkEnd w:id="2252"/>
      <w:bookmarkEnd w:id="2253"/>
      <w:r>
        <w:rPr>
          <w:rFonts w:hint="cs"/>
          <w:rtl/>
        </w:rPr>
        <w:t>ב</w:t>
      </w:r>
      <w:r>
        <w:rPr>
          <w:rtl/>
        </w:rPr>
        <w:t xml:space="preserve">פקקים </w:t>
      </w:r>
      <w:bookmarkStart w:id="2254" w:name="_ETM_Q5_524399"/>
      <w:bookmarkEnd w:id="2254"/>
      <w:r>
        <w:rPr>
          <w:rtl/>
        </w:rPr>
        <w:t xml:space="preserve">בכביש </w:t>
      </w:r>
      <w:bookmarkStart w:id="2255" w:name="_ETM_Q5_524760"/>
      <w:bookmarkEnd w:id="2255"/>
      <w:r>
        <w:rPr>
          <w:rtl/>
        </w:rPr>
        <w:t>ירושלים</w:t>
      </w:r>
      <w:bookmarkStart w:id="2256" w:name="_ETM_Q5_525089"/>
      <w:bookmarkEnd w:id="2256"/>
      <w:r>
        <w:rPr>
          <w:rFonts w:hint="cs"/>
          <w:rtl/>
        </w:rPr>
        <w:t>-</w:t>
      </w:r>
      <w:r>
        <w:rPr>
          <w:rtl/>
        </w:rPr>
        <w:t xml:space="preserve">תל </w:t>
      </w:r>
      <w:bookmarkStart w:id="2257" w:name="_ETM_Q5_525210"/>
      <w:bookmarkEnd w:id="2257"/>
      <w:r>
        <w:rPr>
          <w:rtl/>
        </w:rPr>
        <w:t>אביב</w:t>
      </w:r>
      <w:r>
        <w:rPr>
          <w:rFonts w:hint="cs"/>
          <w:rtl/>
        </w:rPr>
        <w:t>,</w:t>
      </w:r>
      <w:r>
        <w:rPr>
          <w:rtl/>
        </w:rPr>
        <w:t xml:space="preserve"> </w:t>
      </w:r>
      <w:bookmarkStart w:id="2258" w:name="_ETM_Q5_525510"/>
      <w:bookmarkEnd w:id="2258"/>
      <w:r>
        <w:rPr>
          <w:rtl/>
        </w:rPr>
        <w:t xml:space="preserve">ועל </w:t>
      </w:r>
      <w:bookmarkStart w:id="2259" w:name="_ETM_Q5_525659"/>
      <w:bookmarkEnd w:id="2259"/>
      <w:r>
        <w:rPr>
          <w:rtl/>
        </w:rPr>
        <w:t xml:space="preserve">ידי </w:t>
      </w:r>
      <w:bookmarkStart w:id="2260" w:name="_ETM_Q5_526079"/>
      <w:bookmarkEnd w:id="2260"/>
      <w:r>
        <w:rPr>
          <w:rtl/>
        </w:rPr>
        <w:t>ש</w:t>
      </w:r>
      <w:r>
        <w:rPr>
          <w:rFonts w:hint="cs"/>
          <w:rtl/>
        </w:rPr>
        <w:t>ו</w:t>
      </w:r>
      <w:r>
        <w:rPr>
          <w:rtl/>
        </w:rPr>
        <w:t xml:space="preserve">עטות </w:t>
      </w:r>
      <w:bookmarkStart w:id="2261" w:name="_ETM_Q5_526589"/>
      <w:bookmarkEnd w:id="2261"/>
      <w:r>
        <w:rPr>
          <w:rtl/>
        </w:rPr>
        <w:t xml:space="preserve">ניידות </w:t>
      </w:r>
      <w:bookmarkStart w:id="2262" w:name="_ETM_Q5_527399"/>
      <w:bookmarkStart w:id="2263" w:name="_ETM_Q5_527699"/>
      <w:bookmarkEnd w:id="2262"/>
      <w:bookmarkEnd w:id="2263"/>
      <w:r>
        <w:rPr>
          <w:rtl/>
        </w:rPr>
        <w:t xml:space="preserve">או </w:t>
      </w:r>
      <w:bookmarkStart w:id="2264" w:name="_ETM_Q5_528120"/>
      <w:bookmarkEnd w:id="2264"/>
      <w:r>
        <w:rPr>
          <w:rtl/>
        </w:rPr>
        <w:t xml:space="preserve">רכבים </w:t>
      </w:r>
      <w:bookmarkStart w:id="2265" w:name="_ETM_Q5_528479"/>
      <w:bookmarkEnd w:id="2265"/>
      <w:r>
        <w:rPr>
          <w:rtl/>
        </w:rPr>
        <w:t xml:space="preserve">פרטיים </w:t>
      </w:r>
      <w:bookmarkStart w:id="2266" w:name="_ETM_Q5_529049"/>
      <w:bookmarkEnd w:id="2266"/>
      <w:r>
        <w:rPr>
          <w:rtl/>
        </w:rPr>
        <w:t xml:space="preserve">של </w:t>
      </w:r>
      <w:bookmarkStart w:id="2267" w:name="_ETM_Q5_529350"/>
      <w:bookmarkEnd w:id="2267"/>
      <w:r>
        <w:rPr>
          <w:rtl/>
        </w:rPr>
        <w:t xml:space="preserve">אנשים </w:t>
      </w:r>
      <w:bookmarkStart w:id="2268" w:name="_ETM_Q5_529679"/>
      <w:bookmarkEnd w:id="2268"/>
      <w:r>
        <w:rPr>
          <w:rtl/>
        </w:rPr>
        <w:t>בתפקיד</w:t>
      </w:r>
      <w:r>
        <w:rPr>
          <w:rFonts w:hint="cs"/>
          <w:rtl/>
        </w:rPr>
        <w:t>,</w:t>
      </w:r>
      <w:r>
        <w:rPr>
          <w:rtl/>
        </w:rPr>
        <w:t xml:space="preserve"> </w:t>
      </w:r>
      <w:bookmarkStart w:id="2269" w:name="_ETM_Q5_532479"/>
      <w:bookmarkEnd w:id="2269"/>
      <w:r>
        <w:rPr>
          <w:rtl/>
        </w:rPr>
        <w:t>בלי</w:t>
      </w:r>
      <w:r>
        <w:rPr>
          <w:rFonts w:hint="cs"/>
          <w:rtl/>
        </w:rPr>
        <w:t xml:space="preserve"> אורות, רק </w:t>
      </w:r>
      <w:bookmarkStart w:id="2270" w:name="_ETM_Q5_533301"/>
      <w:bookmarkEnd w:id="2270"/>
      <w:r>
        <w:rPr>
          <w:rFonts w:hint="cs"/>
          <w:rtl/>
        </w:rPr>
        <w:t xml:space="preserve">עם לוחית רישוי אדומה, אבל </w:t>
      </w:r>
      <w:bookmarkStart w:id="2271" w:name="_ETM_Q5_532719"/>
      <w:bookmarkStart w:id="2272" w:name="_ETM_Q5_537060"/>
      <w:bookmarkEnd w:id="2271"/>
      <w:bookmarkEnd w:id="2272"/>
      <w:r>
        <w:rPr>
          <w:rFonts w:hint="cs"/>
          <w:rtl/>
        </w:rPr>
        <w:t xml:space="preserve">הם – </w:t>
      </w:r>
      <w:r>
        <w:rPr>
          <w:rtl/>
        </w:rPr>
        <w:t xml:space="preserve">יש </w:t>
      </w:r>
      <w:bookmarkStart w:id="2273" w:name="_ETM_Q5_537150"/>
      <w:bookmarkEnd w:id="2273"/>
      <w:r>
        <w:rPr>
          <w:rtl/>
        </w:rPr>
        <w:t xml:space="preserve">להם </w:t>
      </w:r>
      <w:bookmarkStart w:id="2274" w:name="_ETM_Q5_537300"/>
      <w:bookmarkEnd w:id="2274"/>
      <w:r>
        <w:rPr>
          <w:rtl/>
        </w:rPr>
        <w:t xml:space="preserve">את </w:t>
      </w:r>
      <w:bookmarkStart w:id="2275" w:name="_ETM_Q5_537360"/>
      <w:bookmarkEnd w:id="2275"/>
      <w:r>
        <w:rPr>
          <w:rtl/>
        </w:rPr>
        <w:t xml:space="preserve">הדרך </w:t>
      </w:r>
      <w:bookmarkStart w:id="2276" w:name="_ETM_Q5_537660"/>
      <w:bookmarkEnd w:id="2276"/>
      <w:r>
        <w:rPr>
          <w:rtl/>
        </w:rPr>
        <w:t xml:space="preserve">שלהם </w:t>
      </w:r>
      <w:bookmarkStart w:id="2277" w:name="_ETM_Q5_538050"/>
      <w:bookmarkEnd w:id="2277"/>
      <w:r>
        <w:rPr>
          <w:rtl/>
        </w:rPr>
        <w:t>פתוחה</w:t>
      </w:r>
      <w:r>
        <w:rPr>
          <w:rFonts w:hint="cs"/>
          <w:rtl/>
        </w:rPr>
        <w:t>.</w:t>
      </w:r>
      <w:r>
        <w:rPr>
          <w:rtl/>
        </w:rPr>
        <w:t xml:space="preserve"> </w:t>
      </w:r>
      <w:bookmarkStart w:id="2278" w:name="_ETM_Q5_539420"/>
      <w:bookmarkEnd w:id="2278"/>
      <w:r>
        <w:rPr>
          <w:rtl/>
        </w:rPr>
        <w:t xml:space="preserve">איפה </w:t>
      </w:r>
      <w:bookmarkStart w:id="2279" w:name="_ETM_Q5_539660"/>
      <w:bookmarkEnd w:id="2279"/>
      <w:r>
        <w:rPr>
          <w:rtl/>
        </w:rPr>
        <w:t xml:space="preserve">אנחנו </w:t>
      </w:r>
      <w:bookmarkStart w:id="2280" w:name="_ETM_Q5_540020"/>
      <w:bookmarkEnd w:id="2280"/>
      <w:r>
        <w:rPr>
          <w:rtl/>
        </w:rPr>
        <w:t xml:space="preserve">בסיפור </w:t>
      </w:r>
      <w:bookmarkStart w:id="2281" w:name="_ETM_Q5_540589"/>
      <w:bookmarkEnd w:id="2281"/>
      <w:r>
        <w:rPr>
          <w:rtl/>
        </w:rPr>
        <w:t>הזה</w:t>
      </w:r>
      <w:bookmarkStart w:id="2282" w:name="_ETM_Q5_540770"/>
      <w:bookmarkEnd w:id="2282"/>
      <w:r>
        <w:rPr>
          <w:rFonts w:hint="cs"/>
          <w:rtl/>
        </w:rPr>
        <w:t xml:space="preserve">? בבקשה, כבוד </w:t>
      </w:r>
      <w:bookmarkStart w:id="2283" w:name="_ETM_Q5_538263"/>
      <w:bookmarkEnd w:id="2283"/>
      <w:r>
        <w:rPr>
          <w:rFonts w:hint="cs"/>
          <w:rtl/>
        </w:rPr>
        <w:t>השר.</w:t>
      </w:r>
      <w:bookmarkStart w:id="2284" w:name="_ETM_Q5_538935"/>
      <w:bookmarkStart w:id="2285" w:name="_ETM_Q5_539130"/>
      <w:bookmarkStart w:id="2286" w:name="_ETM_Q5_539162"/>
      <w:bookmarkStart w:id="2287" w:name="_ETM_Q5_539210"/>
      <w:bookmarkEnd w:id="2284"/>
      <w:bookmarkEnd w:id="2285"/>
      <w:bookmarkEnd w:id="2286"/>
      <w:bookmarkEnd w:id="2287"/>
    </w:p>
    <w:p w14:paraId="1F5B0A68" w14:textId="77777777" w:rsidR="003355B4" w:rsidRDefault="003355B4" w:rsidP="00A020C8">
      <w:pPr>
        <w:rPr>
          <w:rtl/>
        </w:rPr>
      </w:pPr>
    </w:p>
    <w:p w14:paraId="02AAEFAF" w14:textId="77777777" w:rsidR="003355B4" w:rsidRDefault="003355B4" w:rsidP="00A020C8">
      <w:pPr>
        <w:pStyle w:val="af7"/>
        <w:keepNext/>
        <w:rPr>
          <w:rtl/>
        </w:rPr>
      </w:pPr>
      <w:bookmarkStart w:id="2288" w:name="ET_yor_6423_36"/>
      <w:r w:rsidRPr="00235866">
        <w:rPr>
          <w:rStyle w:val="TagStyle"/>
          <w:rtl/>
        </w:rPr>
        <w:lastRenderedPageBreak/>
        <w:t xml:space="preserve"> &lt;&lt; יור &gt;&gt; </w:t>
      </w:r>
      <w:r>
        <w:rPr>
          <w:rtl/>
        </w:rPr>
        <w:t>היו"ר אמיר אוחנה:</w:t>
      </w:r>
      <w:r w:rsidRPr="00235866">
        <w:rPr>
          <w:rStyle w:val="TagStyle"/>
          <w:rtl/>
        </w:rPr>
        <w:t xml:space="preserve"> &lt;&lt; יור &gt;&gt;</w:t>
      </w:r>
      <w:r>
        <w:rPr>
          <w:rtl/>
        </w:rPr>
        <w:t xml:space="preserve"> </w:t>
      </w:r>
      <w:bookmarkEnd w:id="2288"/>
    </w:p>
    <w:p w14:paraId="72B9AD04" w14:textId="77777777" w:rsidR="003355B4" w:rsidRDefault="003355B4" w:rsidP="00A020C8">
      <w:pPr>
        <w:rPr>
          <w:rtl/>
        </w:rPr>
      </w:pPr>
    </w:p>
    <w:p w14:paraId="582F653F" w14:textId="77777777" w:rsidR="003355B4" w:rsidRDefault="003355B4" w:rsidP="00A020C8">
      <w:pPr>
        <w:rPr>
          <w:rtl/>
        </w:rPr>
      </w:pPr>
      <w:bookmarkStart w:id="2289" w:name="_ETM_Q5_540840"/>
      <w:bookmarkEnd w:id="2289"/>
      <w:r>
        <w:rPr>
          <w:rFonts w:hint="cs"/>
          <w:rtl/>
        </w:rPr>
        <w:t xml:space="preserve">תודה. </w:t>
      </w:r>
      <w:bookmarkStart w:id="2290" w:name="_ETM_Q5_543140"/>
      <w:bookmarkEnd w:id="2290"/>
      <w:r>
        <w:rPr>
          <w:rtl/>
        </w:rPr>
        <w:t xml:space="preserve">חברת </w:t>
      </w:r>
      <w:bookmarkStart w:id="2291" w:name="_ETM_Q5_543500"/>
      <w:bookmarkEnd w:id="2291"/>
      <w:r>
        <w:rPr>
          <w:rtl/>
        </w:rPr>
        <w:t xml:space="preserve">הכנסת </w:t>
      </w:r>
      <w:bookmarkStart w:id="2292" w:name="_ETM_Q5_543890"/>
      <w:bookmarkEnd w:id="2292"/>
      <w:r>
        <w:rPr>
          <w:rtl/>
        </w:rPr>
        <w:t xml:space="preserve">מירב </w:t>
      </w:r>
      <w:bookmarkStart w:id="2293" w:name="_ETM_Q5_544160"/>
      <w:bookmarkEnd w:id="2293"/>
      <w:r>
        <w:rPr>
          <w:rtl/>
        </w:rPr>
        <w:t xml:space="preserve">בן </w:t>
      </w:r>
      <w:bookmarkStart w:id="2294" w:name="_ETM_Q5_544339"/>
      <w:bookmarkEnd w:id="2294"/>
      <w:r>
        <w:rPr>
          <w:rtl/>
        </w:rPr>
        <w:t xml:space="preserve">ארי </w:t>
      </w:r>
      <w:bookmarkStart w:id="2295" w:name="_ETM_Q5_544580"/>
      <w:bookmarkEnd w:id="2295"/>
      <w:r>
        <w:rPr>
          <w:rtl/>
        </w:rPr>
        <w:t xml:space="preserve">נמצאת </w:t>
      </w:r>
      <w:bookmarkStart w:id="2296" w:name="_ETM_Q5_544910"/>
      <w:bookmarkEnd w:id="2296"/>
      <w:r>
        <w:rPr>
          <w:rtl/>
        </w:rPr>
        <w:t>א</w:t>
      </w:r>
      <w:r>
        <w:rPr>
          <w:rFonts w:hint="cs"/>
          <w:rtl/>
        </w:rPr>
        <w:t>י</w:t>
      </w:r>
      <w:r>
        <w:rPr>
          <w:rtl/>
        </w:rPr>
        <w:t>תנו</w:t>
      </w:r>
      <w:r>
        <w:rPr>
          <w:rFonts w:hint="cs"/>
          <w:rtl/>
        </w:rPr>
        <w:t>?</w:t>
      </w:r>
    </w:p>
    <w:p w14:paraId="2D4BF6EF" w14:textId="77777777" w:rsidR="003355B4" w:rsidRPr="00F12DC3" w:rsidRDefault="003355B4" w:rsidP="00A020C8">
      <w:pPr>
        <w:rPr>
          <w:rtl/>
        </w:rPr>
      </w:pPr>
    </w:p>
    <w:p w14:paraId="564CE885" w14:textId="77777777" w:rsidR="003355B4" w:rsidRDefault="003355B4" w:rsidP="00A020C8">
      <w:pPr>
        <w:pStyle w:val="af6"/>
        <w:keepNext/>
        <w:rPr>
          <w:rtl/>
        </w:rPr>
      </w:pPr>
      <w:bookmarkStart w:id="2297" w:name="ET_interruption_5300_40"/>
      <w:r w:rsidRPr="00235866">
        <w:rPr>
          <w:rStyle w:val="TagStyle"/>
          <w:rtl/>
        </w:rPr>
        <w:t xml:space="preserve"> &lt;&lt; קריאה &gt;&gt; </w:t>
      </w:r>
      <w:r>
        <w:rPr>
          <w:rtl/>
        </w:rPr>
        <w:t>מירב בן ארי (יש עתיד):</w:t>
      </w:r>
      <w:r w:rsidRPr="00235866">
        <w:rPr>
          <w:rStyle w:val="TagStyle"/>
          <w:rtl/>
        </w:rPr>
        <w:t xml:space="preserve"> &lt;&lt; קריאה &gt;&gt;</w:t>
      </w:r>
      <w:r>
        <w:rPr>
          <w:rtl/>
        </w:rPr>
        <w:t xml:space="preserve"> </w:t>
      </w:r>
      <w:bookmarkEnd w:id="2297"/>
    </w:p>
    <w:p w14:paraId="5F810AE9" w14:textId="77777777" w:rsidR="003355B4" w:rsidRDefault="003355B4" w:rsidP="00A020C8">
      <w:pPr>
        <w:rPr>
          <w:rtl/>
        </w:rPr>
      </w:pPr>
    </w:p>
    <w:p w14:paraId="748C6941" w14:textId="77777777" w:rsidR="003355B4" w:rsidRDefault="003355B4" w:rsidP="00A020C8">
      <w:pPr>
        <w:rPr>
          <w:rtl/>
        </w:rPr>
      </w:pPr>
      <w:r>
        <w:rPr>
          <w:rFonts w:hint="cs"/>
          <w:rtl/>
        </w:rPr>
        <w:t>אני פה, אפילו במקום שלי.</w:t>
      </w:r>
    </w:p>
    <w:p w14:paraId="49AECFEF" w14:textId="77777777" w:rsidR="003355B4" w:rsidRDefault="003355B4" w:rsidP="00A020C8">
      <w:pPr>
        <w:rPr>
          <w:rtl/>
        </w:rPr>
      </w:pPr>
    </w:p>
    <w:p w14:paraId="526BDE43" w14:textId="77777777" w:rsidR="003355B4" w:rsidRDefault="003355B4" w:rsidP="00A020C8">
      <w:pPr>
        <w:pStyle w:val="af7"/>
        <w:keepNext/>
        <w:rPr>
          <w:rtl/>
        </w:rPr>
      </w:pPr>
      <w:bookmarkStart w:id="2298" w:name="ET_yor_6423_41"/>
      <w:r w:rsidRPr="00235866">
        <w:rPr>
          <w:rStyle w:val="TagStyle"/>
          <w:rtl/>
        </w:rPr>
        <w:t xml:space="preserve"> &lt;&lt; יור &gt;&gt; </w:t>
      </w:r>
      <w:r>
        <w:rPr>
          <w:rtl/>
        </w:rPr>
        <w:t>היו"ר אמיר אוחנה:</w:t>
      </w:r>
      <w:r w:rsidRPr="00235866">
        <w:rPr>
          <w:rStyle w:val="TagStyle"/>
          <w:rtl/>
        </w:rPr>
        <w:t xml:space="preserve"> &lt;&lt; יור &gt;&gt;</w:t>
      </w:r>
      <w:r>
        <w:rPr>
          <w:rtl/>
        </w:rPr>
        <w:t xml:space="preserve"> </w:t>
      </w:r>
      <w:bookmarkEnd w:id="2298"/>
    </w:p>
    <w:p w14:paraId="0F3A9366" w14:textId="77777777" w:rsidR="003355B4" w:rsidRDefault="003355B4" w:rsidP="00A020C8">
      <w:pPr>
        <w:rPr>
          <w:rtl/>
        </w:rPr>
      </w:pPr>
    </w:p>
    <w:p w14:paraId="5535687A" w14:textId="77777777" w:rsidR="003355B4" w:rsidRDefault="003355B4" w:rsidP="00A020C8">
      <w:pPr>
        <w:rPr>
          <w:rtl/>
        </w:rPr>
      </w:pPr>
      <w:r>
        <w:rPr>
          <w:rFonts w:hint="cs"/>
          <w:rtl/>
        </w:rPr>
        <w:t>סליחה, לא ראיתי. בבקשה. לאחר מכן, ח</w:t>
      </w:r>
      <w:bookmarkStart w:id="2299" w:name="_ETM_Q5_546437"/>
      <w:bookmarkEnd w:id="2299"/>
      <w:r>
        <w:rPr>
          <w:rFonts w:hint="cs"/>
          <w:rtl/>
        </w:rPr>
        <w:t xml:space="preserve">בר הכנסת שוסטר </w:t>
      </w:r>
      <w:r>
        <w:rPr>
          <w:rFonts w:hint="eastAsia"/>
          <w:rtl/>
        </w:rPr>
        <w:t>–</w:t>
      </w:r>
      <w:r>
        <w:rPr>
          <w:rFonts w:hint="cs"/>
          <w:rtl/>
        </w:rPr>
        <w:t xml:space="preserve"> נמצא איתנו? נא לקרוא לחבר הכנסת שוסטר, </w:t>
      </w:r>
      <w:bookmarkStart w:id="2300" w:name="_ETM_Q5_553811"/>
      <w:bookmarkEnd w:id="2300"/>
      <w:r>
        <w:rPr>
          <w:rFonts w:hint="cs"/>
          <w:rtl/>
        </w:rPr>
        <w:t>הוא ביקש שאלה נוספת. תראו, אולי הוא בפרסה.</w:t>
      </w:r>
    </w:p>
    <w:p w14:paraId="7CF5E18A" w14:textId="77777777" w:rsidR="003355B4" w:rsidRDefault="003355B4" w:rsidP="00A020C8">
      <w:pPr>
        <w:rPr>
          <w:rtl/>
        </w:rPr>
      </w:pPr>
      <w:bookmarkStart w:id="2301" w:name="_ETM_Q5_559943"/>
      <w:bookmarkStart w:id="2302" w:name="_ETM_Q5_558711"/>
      <w:bookmarkEnd w:id="2301"/>
      <w:bookmarkEnd w:id="2302"/>
    </w:p>
    <w:p w14:paraId="7FDA676F" w14:textId="77777777" w:rsidR="003355B4" w:rsidRDefault="003355B4" w:rsidP="00A020C8">
      <w:pPr>
        <w:pStyle w:val="a4"/>
        <w:keepNext/>
        <w:rPr>
          <w:rtl/>
        </w:rPr>
      </w:pPr>
      <w:bookmarkStart w:id="2303" w:name="ET_speaker_5300_42"/>
      <w:r w:rsidRPr="00235866">
        <w:rPr>
          <w:rStyle w:val="TagStyle"/>
          <w:rtl/>
        </w:rPr>
        <w:t xml:space="preserve"> &lt;&lt; דובר &gt;&gt; </w:t>
      </w:r>
      <w:bookmarkStart w:id="2304" w:name="_Toc199961906"/>
      <w:bookmarkStart w:id="2305" w:name="_Toc199962195"/>
      <w:bookmarkStart w:id="2306" w:name="_Toc199962252"/>
      <w:bookmarkStart w:id="2307" w:name="_Toc199964430"/>
      <w:bookmarkStart w:id="2308" w:name="_Toc199966939"/>
      <w:bookmarkStart w:id="2309" w:name="_Toc199967144"/>
      <w:bookmarkStart w:id="2310" w:name="_Toc199967439"/>
      <w:r>
        <w:rPr>
          <w:rtl/>
        </w:rPr>
        <w:t>מירב בן ארי (יש עתיד):</w:t>
      </w:r>
      <w:bookmarkEnd w:id="2304"/>
      <w:bookmarkEnd w:id="2305"/>
      <w:bookmarkEnd w:id="2306"/>
      <w:bookmarkEnd w:id="2307"/>
      <w:bookmarkEnd w:id="2308"/>
      <w:bookmarkEnd w:id="2309"/>
      <w:bookmarkEnd w:id="2310"/>
      <w:r w:rsidRPr="00235866">
        <w:rPr>
          <w:rStyle w:val="TagStyle"/>
          <w:rtl/>
        </w:rPr>
        <w:t xml:space="preserve"> &lt;&lt; דובר &gt;&gt;</w:t>
      </w:r>
      <w:r>
        <w:rPr>
          <w:rtl/>
        </w:rPr>
        <w:t xml:space="preserve"> </w:t>
      </w:r>
      <w:bookmarkEnd w:id="2303"/>
    </w:p>
    <w:p w14:paraId="78BF1AB6" w14:textId="77777777" w:rsidR="003355B4" w:rsidRDefault="003355B4" w:rsidP="00A020C8">
      <w:pPr>
        <w:rPr>
          <w:rtl/>
        </w:rPr>
      </w:pPr>
      <w:bookmarkStart w:id="2311" w:name="_ETM_Q5_559645"/>
      <w:bookmarkStart w:id="2312" w:name="_ETM_Q5_559718"/>
      <w:bookmarkStart w:id="2313" w:name="_ETM_Q5_560659"/>
      <w:bookmarkEnd w:id="2311"/>
      <w:bookmarkEnd w:id="2312"/>
      <w:bookmarkEnd w:id="2313"/>
    </w:p>
    <w:p w14:paraId="5670AF07" w14:textId="77777777" w:rsidR="003355B4" w:rsidRDefault="003355B4" w:rsidP="00A020C8">
      <w:pPr>
        <w:rPr>
          <w:rtl/>
        </w:rPr>
      </w:pPr>
      <w:r>
        <w:rPr>
          <w:rtl/>
        </w:rPr>
        <w:t xml:space="preserve">תודה </w:t>
      </w:r>
      <w:bookmarkStart w:id="2314" w:name="_ETM_Q5_560929"/>
      <w:bookmarkEnd w:id="2314"/>
      <w:r>
        <w:rPr>
          <w:rtl/>
        </w:rPr>
        <w:t>רבה</w:t>
      </w:r>
      <w:r>
        <w:rPr>
          <w:rFonts w:hint="cs"/>
          <w:rtl/>
        </w:rPr>
        <w:t>,</w:t>
      </w:r>
      <w:r>
        <w:rPr>
          <w:rtl/>
        </w:rPr>
        <w:t xml:space="preserve"> </w:t>
      </w:r>
      <w:bookmarkStart w:id="2315" w:name="_ETM_Q5_561170"/>
      <w:bookmarkEnd w:id="2315"/>
      <w:r>
        <w:rPr>
          <w:rtl/>
        </w:rPr>
        <w:t xml:space="preserve">אדוני </w:t>
      </w:r>
      <w:bookmarkStart w:id="2316" w:name="_ETM_Q5_561469"/>
      <w:bookmarkEnd w:id="2316"/>
      <w:r>
        <w:rPr>
          <w:rtl/>
        </w:rPr>
        <w:t>היושב-ראש</w:t>
      </w:r>
      <w:r>
        <w:rPr>
          <w:rFonts w:hint="cs"/>
          <w:rtl/>
        </w:rPr>
        <w:t>.</w:t>
      </w:r>
      <w:r>
        <w:rPr>
          <w:rtl/>
        </w:rPr>
        <w:t xml:space="preserve"> </w:t>
      </w:r>
      <w:bookmarkStart w:id="2317" w:name="_ETM_Q5_562520"/>
      <w:bookmarkEnd w:id="2317"/>
      <w:r>
        <w:rPr>
          <w:rtl/>
        </w:rPr>
        <w:t xml:space="preserve">באמצע </w:t>
      </w:r>
      <w:bookmarkStart w:id="2318" w:name="_ETM_Q5_563209"/>
      <w:bookmarkEnd w:id="2318"/>
      <w:r>
        <w:rPr>
          <w:rtl/>
        </w:rPr>
        <w:t xml:space="preserve">חודש </w:t>
      </w:r>
      <w:bookmarkStart w:id="2319" w:name="_ETM_Q5_563630"/>
      <w:bookmarkEnd w:id="2319"/>
      <w:r>
        <w:rPr>
          <w:rtl/>
        </w:rPr>
        <w:t xml:space="preserve">מאי </w:t>
      </w:r>
      <w:bookmarkStart w:id="2320" w:name="_ETM_Q5_564049"/>
      <w:bookmarkEnd w:id="2320"/>
      <w:r>
        <w:rPr>
          <w:rtl/>
        </w:rPr>
        <w:t xml:space="preserve">פורסמה </w:t>
      </w:r>
      <w:bookmarkStart w:id="2321" w:name="_ETM_Q5_564589"/>
      <w:bookmarkEnd w:id="2321"/>
      <w:r>
        <w:rPr>
          <w:rtl/>
        </w:rPr>
        <w:t xml:space="preserve">כתבה </w:t>
      </w:r>
      <w:bookmarkStart w:id="2322" w:name="_ETM_Q5_565310"/>
      <w:bookmarkEnd w:id="2322"/>
      <w:r>
        <w:rPr>
          <w:rtl/>
        </w:rPr>
        <w:t xml:space="preserve">שמציגה </w:t>
      </w:r>
      <w:bookmarkStart w:id="2323" w:name="_ETM_Q5_565909"/>
      <w:bookmarkEnd w:id="2323"/>
      <w:r>
        <w:rPr>
          <w:rtl/>
        </w:rPr>
        <w:t xml:space="preserve">נתונים </w:t>
      </w:r>
      <w:bookmarkStart w:id="2324" w:name="_ETM_Q5_566479"/>
      <w:bookmarkEnd w:id="2324"/>
      <w:r>
        <w:rPr>
          <w:rtl/>
        </w:rPr>
        <w:t xml:space="preserve">אודות </w:t>
      </w:r>
      <w:bookmarkStart w:id="2325" w:name="_ETM_Q5_566839"/>
      <w:bookmarkEnd w:id="2325"/>
      <w:r>
        <w:rPr>
          <w:rtl/>
        </w:rPr>
        <w:t xml:space="preserve">משבר </w:t>
      </w:r>
      <w:bookmarkStart w:id="2326" w:name="_ETM_Q5_567259"/>
      <w:bookmarkEnd w:id="2326"/>
      <w:r>
        <w:rPr>
          <w:rtl/>
        </w:rPr>
        <w:t xml:space="preserve">כוח </w:t>
      </w:r>
      <w:bookmarkStart w:id="2327" w:name="_ETM_Q5_567560"/>
      <w:bookmarkEnd w:id="2327"/>
      <w:r>
        <w:rPr>
          <w:rtl/>
        </w:rPr>
        <w:t xml:space="preserve">האדם </w:t>
      </w:r>
      <w:bookmarkStart w:id="2328" w:name="_ETM_Q5_567889"/>
      <w:bookmarkEnd w:id="2328"/>
      <w:r>
        <w:rPr>
          <w:rFonts w:hint="cs"/>
          <w:rtl/>
        </w:rPr>
        <w:t>ב</w:t>
      </w:r>
      <w:r>
        <w:rPr>
          <w:rtl/>
        </w:rPr>
        <w:t xml:space="preserve">משטרת </w:t>
      </w:r>
      <w:bookmarkStart w:id="2329" w:name="_ETM_Q5_568369"/>
      <w:bookmarkEnd w:id="2329"/>
      <w:r>
        <w:rPr>
          <w:rtl/>
        </w:rPr>
        <w:t>ישראל</w:t>
      </w:r>
      <w:r>
        <w:rPr>
          <w:rFonts w:hint="cs"/>
          <w:rtl/>
        </w:rPr>
        <w:t>.</w:t>
      </w:r>
      <w:r>
        <w:rPr>
          <w:rtl/>
        </w:rPr>
        <w:t xml:space="preserve"> </w:t>
      </w:r>
      <w:bookmarkStart w:id="2330" w:name="_ETM_Q5_569510"/>
      <w:bookmarkEnd w:id="2330"/>
      <w:r>
        <w:rPr>
          <w:rtl/>
        </w:rPr>
        <w:t xml:space="preserve">מתחילת </w:t>
      </w:r>
      <w:bookmarkStart w:id="2331" w:name="_ETM_Q5_569990"/>
      <w:bookmarkEnd w:id="2331"/>
      <w:r>
        <w:rPr>
          <w:rtl/>
        </w:rPr>
        <w:t xml:space="preserve">השנה </w:t>
      </w:r>
      <w:bookmarkStart w:id="2332" w:name="_ETM_Q5_570350"/>
      <w:bookmarkEnd w:id="2332"/>
      <w:r>
        <w:rPr>
          <w:rtl/>
        </w:rPr>
        <w:t xml:space="preserve">התפטרו </w:t>
      </w:r>
      <w:bookmarkStart w:id="2333" w:name="_ETM_Q5_570830"/>
      <w:bookmarkEnd w:id="2333"/>
      <w:r>
        <w:rPr>
          <w:rtl/>
        </w:rPr>
        <w:t xml:space="preserve">343 </w:t>
      </w:r>
      <w:bookmarkStart w:id="2334" w:name="_ETM_Q5_572000"/>
      <w:bookmarkEnd w:id="2334"/>
      <w:r>
        <w:rPr>
          <w:rtl/>
        </w:rPr>
        <w:t>שוטרים</w:t>
      </w:r>
      <w:r>
        <w:rPr>
          <w:rFonts w:hint="cs"/>
          <w:rtl/>
        </w:rPr>
        <w:t>,</w:t>
      </w:r>
      <w:r>
        <w:rPr>
          <w:rtl/>
        </w:rPr>
        <w:t xml:space="preserve"> </w:t>
      </w:r>
      <w:bookmarkStart w:id="2335" w:name="_ETM_Q5_572420"/>
      <w:bookmarkEnd w:id="2335"/>
      <w:r>
        <w:rPr>
          <w:rtl/>
        </w:rPr>
        <w:t xml:space="preserve">בתוכם </w:t>
      </w:r>
      <w:bookmarkStart w:id="2336" w:name="_ETM_Q5_572870"/>
      <w:bookmarkEnd w:id="2336"/>
      <w:r>
        <w:rPr>
          <w:rtl/>
        </w:rPr>
        <w:t xml:space="preserve">אנשי </w:t>
      </w:r>
      <w:bookmarkStart w:id="2337" w:name="_ETM_Q5_573170"/>
      <w:bookmarkEnd w:id="2337"/>
      <w:r>
        <w:rPr>
          <w:rtl/>
        </w:rPr>
        <w:t xml:space="preserve">מקצוע </w:t>
      </w:r>
      <w:bookmarkStart w:id="2338" w:name="_ETM_Q5_573589"/>
      <w:bookmarkEnd w:id="2338"/>
      <w:r>
        <w:rPr>
          <w:rtl/>
        </w:rPr>
        <w:t xml:space="preserve">ותיקים </w:t>
      </w:r>
      <w:bookmarkStart w:id="2339" w:name="_ETM_Q5_574100"/>
      <w:bookmarkEnd w:id="2339"/>
      <w:r>
        <w:rPr>
          <w:rtl/>
        </w:rPr>
        <w:t>ובכירים</w:t>
      </w:r>
      <w:r>
        <w:rPr>
          <w:rFonts w:hint="cs"/>
          <w:rtl/>
        </w:rPr>
        <w:t>,</w:t>
      </w:r>
      <w:r>
        <w:rPr>
          <w:rtl/>
        </w:rPr>
        <w:t xml:space="preserve"> </w:t>
      </w:r>
      <w:bookmarkStart w:id="2340" w:name="_ETM_Q5_575120"/>
      <w:bookmarkEnd w:id="2340"/>
      <w:r>
        <w:rPr>
          <w:rtl/>
        </w:rPr>
        <w:t xml:space="preserve">לצד </w:t>
      </w:r>
      <w:bookmarkStart w:id="2341" w:name="_ETM_Q5_575570"/>
      <w:bookmarkEnd w:id="2341"/>
      <w:r>
        <w:rPr>
          <w:rtl/>
        </w:rPr>
        <w:t xml:space="preserve">קושי </w:t>
      </w:r>
      <w:bookmarkStart w:id="2342" w:name="_ETM_Q5_575960"/>
      <w:bookmarkEnd w:id="2342"/>
      <w:r>
        <w:rPr>
          <w:rtl/>
        </w:rPr>
        <w:t xml:space="preserve">חמור </w:t>
      </w:r>
      <w:bookmarkStart w:id="2343" w:name="_ETM_Q5_576350"/>
      <w:bookmarkEnd w:id="2343"/>
      <w:r>
        <w:rPr>
          <w:rtl/>
        </w:rPr>
        <w:t xml:space="preserve">בגיוס </w:t>
      </w:r>
      <w:bookmarkStart w:id="2344" w:name="_ETM_Q5_576770"/>
      <w:bookmarkEnd w:id="2344"/>
      <w:r>
        <w:rPr>
          <w:rtl/>
        </w:rPr>
        <w:t xml:space="preserve">כוח </w:t>
      </w:r>
      <w:bookmarkStart w:id="2345" w:name="_ETM_Q5_577040"/>
      <w:bookmarkEnd w:id="2345"/>
      <w:r>
        <w:rPr>
          <w:rtl/>
        </w:rPr>
        <w:t xml:space="preserve">אדם </w:t>
      </w:r>
      <w:bookmarkStart w:id="2346" w:name="_ETM_Q5_577490"/>
      <w:bookmarkEnd w:id="2346"/>
      <w:r>
        <w:rPr>
          <w:rtl/>
        </w:rPr>
        <w:t>איכותי</w:t>
      </w:r>
      <w:r>
        <w:rPr>
          <w:rFonts w:hint="cs"/>
          <w:rtl/>
        </w:rPr>
        <w:t>.</w:t>
      </w:r>
      <w:r>
        <w:rPr>
          <w:rtl/>
        </w:rPr>
        <w:t xml:space="preserve"> </w:t>
      </w:r>
      <w:bookmarkStart w:id="2347" w:name="_ETM_Q5_578820"/>
      <w:bookmarkEnd w:id="2347"/>
      <w:r>
        <w:rPr>
          <w:rtl/>
        </w:rPr>
        <w:t>כמובן</w:t>
      </w:r>
      <w:r>
        <w:rPr>
          <w:rFonts w:hint="cs"/>
          <w:rtl/>
        </w:rPr>
        <w:t>,</w:t>
      </w:r>
      <w:r>
        <w:rPr>
          <w:rtl/>
        </w:rPr>
        <w:t xml:space="preserve"> </w:t>
      </w:r>
      <w:bookmarkStart w:id="2348" w:name="_ETM_Q5_579300"/>
      <w:bookmarkEnd w:id="2348"/>
      <w:r>
        <w:rPr>
          <w:rtl/>
        </w:rPr>
        <w:t xml:space="preserve">גם </w:t>
      </w:r>
      <w:bookmarkStart w:id="2349" w:name="_ETM_Q5_579600"/>
      <w:bookmarkEnd w:id="2349"/>
      <w:r>
        <w:rPr>
          <w:rtl/>
        </w:rPr>
        <w:t xml:space="preserve">נתוני </w:t>
      </w:r>
      <w:bookmarkStart w:id="2350" w:name="_ETM_Q5_580050"/>
      <w:bookmarkEnd w:id="2350"/>
      <w:r>
        <w:rPr>
          <w:rtl/>
        </w:rPr>
        <w:t xml:space="preserve">הפתיחה </w:t>
      </w:r>
      <w:bookmarkStart w:id="2351" w:name="_ETM_Q5_580560"/>
      <w:bookmarkEnd w:id="2351"/>
      <w:r>
        <w:rPr>
          <w:rtl/>
        </w:rPr>
        <w:t xml:space="preserve">לגיוס </w:t>
      </w:r>
      <w:bookmarkStart w:id="2352" w:name="_ETM_Q5_580920"/>
      <w:bookmarkStart w:id="2353" w:name="_ETM_Q5_580980"/>
      <w:bookmarkEnd w:id="2352"/>
      <w:bookmarkEnd w:id="2353"/>
      <w:r>
        <w:rPr>
          <w:rFonts w:hint="cs"/>
          <w:rtl/>
        </w:rPr>
        <w:t>ל</w:t>
      </w:r>
      <w:r>
        <w:rPr>
          <w:rtl/>
        </w:rPr>
        <w:t xml:space="preserve">משטרה </w:t>
      </w:r>
      <w:bookmarkStart w:id="2354" w:name="_ETM_Q5_581430"/>
      <w:bookmarkEnd w:id="2354"/>
      <w:r>
        <w:rPr>
          <w:rtl/>
        </w:rPr>
        <w:t xml:space="preserve">גם </w:t>
      </w:r>
      <w:bookmarkStart w:id="2355" w:name="_ETM_Q5_581640"/>
      <w:bookmarkEnd w:id="2355"/>
      <w:r>
        <w:rPr>
          <w:rtl/>
        </w:rPr>
        <w:t xml:space="preserve">הם </w:t>
      </w:r>
      <w:bookmarkStart w:id="2356" w:name="_ETM_Q5_581820"/>
      <w:bookmarkEnd w:id="2356"/>
      <w:r>
        <w:rPr>
          <w:rtl/>
        </w:rPr>
        <w:t>ירדו</w:t>
      </w:r>
      <w:r>
        <w:rPr>
          <w:rFonts w:hint="cs"/>
          <w:rtl/>
        </w:rPr>
        <w:t>.</w:t>
      </w:r>
      <w:r>
        <w:rPr>
          <w:rtl/>
        </w:rPr>
        <w:t xml:space="preserve"> </w:t>
      </w:r>
      <w:bookmarkStart w:id="2357" w:name="_ETM_Q5_582800"/>
      <w:bookmarkEnd w:id="2357"/>
      <w:r>
        <w:rPr>
          <w:rtl/>
        </w:rPr>
        <w:t xml:space="preserve">מה </w:t>
      </w:r>
      <w:bookmarkStart w:id="2358" w:name="_ETM_Q5_583070"/>
      <w:bookmarkEnd w:id="2358"/>
      <w:r>
        <w:rPr>
          <w:rtl/>
        </w:rPr>
        <w:t xml:space="preserve">אתה </w:t>
      </w:r>
      <w:bookmarkStart w:id="2359" w:name="_ETM_Q5_583250"/>
      <w:bookmarkEnd w:id="2359"/>
      <w:r>
        <w:rPr>
          <w:rtl/>
        </w:rPr>
        <w:t xml:space="preserve">מתכוון </w:t>
      </w:r>
      <w:bookmarkStart w:id="2360" w:name="_ETM_Q5_583730"/>
      <w:bookmarkEnd w:id="2360"/>
      <w:r>
        <w:rPr>
          <w:rtl/>
        </w:rPr>
        <w:t>לעשות</w:t>
      </w:r>
      <w:r>
        <w:rPr>
          <w:rFonts w:hint="cs"/>
          <w:rtl/>
        </w:rPr>
        <w:t>?</w:t>
      </w:r>
      <w:r>
        <w:rPr>
          <w:rFonts w:hint="cs"/>
        </w:rPr>
        <w:t xml:space="preserve"> </w:t>
      </w:r>
      <w:r>
        <w:rPr>
          <w:rFonts w:hint="cs"/>
          <w:rtl/>
        </w:rPr>
        <w:t xml:space="preserve"> </w:t>
      </w:r>
      <w:bookmarkStart w:id="2361" w:name="_ETM_Q5_582151"/>
      <w:bookmarkStart w:id="2362" w:name="_ETM_Q5_582353"/>
      <w:bookmarkStart w:id="2363" w:name="_ETM_Q5_582823"/>
      <w:bookmarkStart w:id="2364" w:name="_ETM_Q5_582969"/>
      <w:bookmarkStart w:id="2365" w:name="_ETM_Q5_585549"/>
      <w:bookmarkEnd w:id="2361"/>
      <w:bookmarkEnd w:id="2362"/>
      <w:bookmarkEnd w:id="2363"/>
      <w:bookmarkEnd w:id="2364"/>
      <w:bookmarkEnd w:id="2365"/>
      <w:r>
        <w:rPr>
          <w:rFonts w:hint="cs"/>
          <w:rtl/>
        </w:rPr>
        <w:t>1.</w:t>
      </w:r>
      <w:r>
        <w:rPr>
          <w:rtl/>
        </w:rPr>
        <w:t xml:space="preserve"> </w:t>
      </w:r>
      <w:bookmarkStart w:id="2366" w:name="_ETM_Q5_586089"/>
      <w:bookmarkEnd w:id="2366"/>
      <w:r>
        <w:rPr>
          <w:rtl/>
        </w:rPr>
        <w:t xml:space="preserve">האם </w:t>
      </w:r>
      <w:bookmarkStart w:id="2367" w:name="_ETM_Q5_586479"/>
      <w:bookmarkEnd w:id="2367"/>
      <w:r>
        <w:rPr>
          <w:rtl/>
        </w:rPr>
        <w:t xml:space="preserve">אתה </w:t>
      </w:r>
      <w:bookmarkStart w:id="2368" w:name="_ETM_Q5_586659"/>
      <w:bookmarkEnd w:id="2368"/>
      <w:r>
        <w:rPr>
          <w:rtl/>
        </w:rPr>
        <w:t xml:space="preserve">מתכוון </w:t>
      </w:r>
      <w:bookmarkStart w:id="2369" w:name="_ETM_Q5_586960"/>
      <w:bookmarkEnd w:id="2369"/>
      <w:r>
        <w:rPr>
          <w:rtl/>
        </w:rPr>
        <w:t>ל</w:t>
      </w:r>
      <w:r>
        <w:rPr>
          <w:rFonts w:hint="cs"/>
          <w:rtl/>
        </w:rPr>
        <w:t>ה</w:t>
      </w:r>
      <w:r>
        <w:rPr>
          <w:rtl/>
        </w:rPr>
        <w:t xml:space="preserve">עלות </w:t>
      </w:r>
      <w:bookmarkStart w:id="2370" w:name="_ETM_Q5_587170"/>
      <w:bookmarkEnd w:id="2370"/>
      <w:r>
        <w:rPr>
          <w:rtl/>
        </w:rPr>
        <w:t xml:space="preserve">את </w:t>
      </w:r>
      <w:bookmarkStart w:id="2371" w:name="_ETM_Q5_587229"/>
      <w:bookmarkEnd w:id="2371"/>
      <w:r>
        <w:rPr>
          <w:rtl/>
        </w:rPr>
        <w:t>השכר</w:t>
      </w:r>
      <w:r>
        <w:rPr>
          <w:rFonts w:hint="cs"/>
          <w:rtl/>
        </w:rPr>
        <w:t>? 2.</w:t>
      </w:r>
      <w:r>
        <w:rPr>
          <w:rtl/>
        </w:rPr>
        <w:t xml:space="preserve"> </w:t>
      </w:r>
      <w:bookmarkStart w:id="2372" w:name="_ETM_Q5_588219"/>
      <w:bookmarkEnd w:id="2372"/>
      <w:r>
        <w:rPr>
          <w:rtl/>
        </w:rPr>
        <w:t xml:space="preserve">האם </w:t>
      </w:r>
      <w:bookmarkStart w:id="2373" w:name="_ETM_Q5_588850"/>
      <w:bookmarkEnd w:id="2373"/>
      <w:r>
        <w:rPr>
          <w:rtl/>
        </w:rPr>
        <w:t xml:space="preserve">להעלות </w:t>
      </w:r>
      <w:bookmarkStart w:id="2374" w:name="_ETM_Q5_589569"/>
      <w:bookmarkEnd w:id="2374"/>
      <w:r>
        <w:rPr>
          <w:rtl/>
        </w:rPr>
        <w:t xml:space="preserve">את </w:t>
      </w:r>
      <w:bookmarkStart w:id="2375" w:name="_ETM_Q5_589749"/>
      <w:bookmarkEnd w:id="2375"/>
      <w:r>
        <w:rPr>
          <w:rtl/>
        </w:rPr>
        <w:t xml:space="preserve">רף </w:t>
      </w:r>
      <w:bookmarkStart w:id="2376" w:name="_ETM_Q5_590049"/>
      <w:bookmarkEnd w:id="2376"/>
      <w:r>
        <w:rPr>
          <w:rtl/>
        </w:rPr>
        <w:t>הכניסה</w:t>
      </w:r>
      <w:r>
        <w:rPr>
          <w:rFonts w:hint="cs"/>
          <w:rtl/>
        </w:rPr>
        <w:t xml:space="preserve">? </w:t>
      </w:r>
      <w:bookmarkStart w:id="2377" w:name="_ETM_Q5_587414"/>
      <w:bookmarkStart w:id="2378" w:name="_ETM_Q5_587548"/>
      <w:bookmarkStart w:id="2379" w:name="_ETM_Q5_587618"/>
      <w:bookmarkStart w:id="2380" w:name="_ETM_Q5_587709"/>
      <w:bookmarkEnd w:id="2377"/>
      <w:bookmarkEnd w:id="2378"/>
      <w:bookmarkEnd w:id="2379"/>
      <w:bookmarkEnd w:id="2380"/>
      <w:r>
        <w:rPr>
          <w:rFonts w:hint="cs"/>
          <w:rtl/>
        </w:rPr>
        <w:t>3.</w:t>
      </w:r>
      <w:r>
        <w:rPr>
          <w:rtl/>
        </w:rPr>
        <w:t xml:space="preserve"> </w:t>
      </w:r>
      <w:bookmarkStart w:id="2381" w:name="_ETM_Q5_591100"/>
      <w:bookmarkEnd w:id="2381"/>
      <w:r>
        <w:rPr>
          <w:rtl/>
        </w:rPr>
        <w:t xml:space="preserve">ומה </w:t>
      </w:r>
      <w:bookmarkStart w:id="2382" w:name="_ETM_Q5_591429"/>
      <w:bookmarkEnd w:id="2382"/>
      <w:r>
        <w:rPr>
          <w:rtl/>
        </w:rPr>
        <w:t xml:space="preserve">תעשה </w:t>
      </w:r>
      <w:bookmarkStart w:id="2383" w:name="_ETM_Q5_591850"/>
      <w:bookmarkEnd w:id="2383"/>
      <w:r>
        <w:rPr>
          <w:rtl/>
        </w:rPr>
        <w:t xml:space="preserve">כדי </w:t>
      </w:r>
      <w:bookmarkStart w:id="2384" w:name="_ETM_Q5_592060"/>
      <w:bookmarkEnd w:id="2384"/>
      <w:r>
        <w:rPr>
          <w:rtl/>
        </w:rPr>
        <w:t xml:space="preserve">למנוע </w:t>
      </w:r>
      <w:bookmarkStart w:id="2385" w:name="_ETM_Q5_592420"/>
      <w:bookmarkEnd w:id="2385"/>
      <w:r>
        <w:rPr>
          <w:rtl/>
        </w:rPr>
        <w:t xml:space="preserve">התפטרות </w:t>
      </w:r>
      <w:bookmarkStart w:id="2386" w:name="_ETM_Q5_592869"/>
      <w:bookmarkEnd w:id="2386"/>
      <w:r>
        <w:rPr>
          <w:rtl/>
        </w:rPr>
        <w:t>שוטרים</w:t>
      </w:r>
      <w:r>
        <w:rPr>
          <w:rFonts w:hint="cs"/>
          <w:rtl/>
        </w:rPr>
        <w:t>?</w:t>
      </w:r>
      <w:bookmarkStart w:id="2387" w:name="_ETM_Q5_593246"/>
      <w:bookmarkEnd w:id="2387"/>
    </w:p>
    <w:p w14:paraId="3BF78393" w14:textId="77777777" w:rsidR="003355B4" w:rsidRDefault="003355B4" w:rsidP="00A020C8">
      <w:pPr>
        <w:rPr>
          <w:rtl/>
        </w:rPr>
      </w:pPr>
      <w:bookmarkStart w:id="2388" w:name="_ETM_Q5_593386"/>
      <w:bookmarkEnd w:id="2388"/>
    </w:p>
    <w:p w14:paraId="217F64B0" w14:textId="77777777" w:rsidR="003355B4" w:rsidRDefault="003355B4" w:rsidP="00A020C8">
      <w:pPr>
        <w:pStyle w:val="af7"/>
        <w:keepNext/>
        <w:rPr>
          <w:rtl/>
        </w:rPr>
      </w:pPr>
      <w:bookmarkStart w:id="2389" w:name="ET_yor_6423_43"/>
      <w:r w:rsidRPr="00FA2C8A">
        <w:rPr>
          <w:rStyle w:val="TagStyle"/>
          <w:rtl/>
        </w:rPr>
        <w:t xml:space="preserve"> &lt;&lt; יור &gt;&gt; </w:t>
      </w:r>
      <w:r>
        <w:rPr>
          <w:rtl/>
        </w:rPr>
        <w:t>היו"ר אמיר אוחנה:</w:t>
      </w:r>
      <w:r w:rsidRPr="00FA2C8A">
        <w:rPr>
          <w:rStyle w:val="TagStyle"/>
          <w:rtl/>
        </w:rPr>
        <w:t xml:space="preserve"> &lt;&lt; יור &gt;&gt;</w:t>
      </w:r>
      <w:r>
        <w:rPr>
          <w:rtl/>
        </w:rPr>
        <w:t xml:space="preserve"> </w:t>
      </w:r>
      <w:bookmarkEnd w:id="2389"/>
    </w:p>
    <w:p w14:paraId="2F4675F3" w14:textId="77777777" w:rsidR="003355B4" w:rsidRDefault="003355B4" w:rsidP="00A020C8">
      <w:pPr>
        <w:rPr>
          <w:rtl/>
        </w:rPr>
      </w:pPr>
    </w:p>
    <w:p w14:paraId="3D27C617" w14:textId="77777777" w:rsidR="003355B4" w:rsidRDefault="003355B4" w:rsidP="00A020C8">
      <w:pPr>
        <w:rPr>
          <w:rtl/>
        </w:rPr>
      </w:pPr>
      <w:r>
        <w:rPr>
          <w:rFonts w:hint="cs"/>
          <w:rtl/>
        </w:rPr>
        <w:t xml:space="preserve">אם חבר הכנסת שוסטר </w:t>
      </w:r>
      <w:bookmarkStart w:id="2390" w:name="_ETM_Q5_592327"/>
      <w:bookmarkEnd w:id="2390"/>
      <w:r>
        <w:rPr>
          <w:rFonts w:hint="cs"/>
          <w:rtl/>
        </w:rPr>
        <w:t xml:space="preserve">איתנו – אאפשר לו. אם לא, אאפשר לחברת הכנסת </w:t>
      </w:r>
      <w:bookmarkStart w:id="2391" w:name="_ETM_Q5_596556"/>
      <w:bookmarkStart w:id="2392" w:name="_ETM_Q5_598180"/>
      <w:bookmarkEnd w:id="2391"/>
      <w:bookmarkEnd w:id="2392"/>
      <w:r>
        <w:rPr>
          <w:rtl/>
        </w:rPr>
        <w:t>מלינובסקי</w:t>
      </w:r>
      <w:r>
        <w:rPr>
          <w:rFonts w:hint="cs"/>
          <w:rtl/>
        </w:rPr>
        <w:t>. שוסטר לא נמצא? אז חברת הכנסת מלינובסקי. אה, הינה חבר הכנסת שוסטר. בבקשה, רצית שאלה נוספת, זה הזמן.</w:t>
      </w:r>
    </w:p>
    <w:p w14:paraId="39E73FE4" w14:textId="77777777" w:rsidR="003355B4" w:rsidRDefault="003355B4" w:rsidP="00A020C8">
      <w:pPr>
        <w:ind w:firstLine="0"/>
        <w:rPr>
          <w:rtl/>
        </w:rPr>
      </w:pPr>
      <w:bookmarkStart w:id="2393" w:name="_ETM_Q5_600106"/>
      <w:bookmarkStart w:id="2394" w:name="_ETM_Q5_600342"/>
      <w:bookmarkStart w:id="2395" w:name="_ETM_Q5_600372"/>
      <w:bookmarkEnd w:id="2393"/>
      <w:bookmarkEnd w:id="2394"/>
      <w:bookmarkEnd w:id="2395"/>
    </w:p>
    <w:p w14:paraId="778AD801" w14:textId="77777777" w:rsidR="003355B4" w:rsidRDefault="003355B4" w:rsidP="00A020C8">
      <w:pPr>
        <w:pStyle w:val="a4"/>
        <w:keepNext/>
        <w:rPr>
          <w:rtl/>
        </w:rPr>
      </w:pPr>
      <w:bookmarkStart w:id="2396" w:name="ET_speaker_6144_44"/>
      <w:r w:rsidRPr="00CF0B5A">
        <w:rPr>
          <w:rStyle w:val="TagStyle"/>
          <w:rtl/>
        </w:rPr>
        <w:t xml:space="preserve"> &lt;&lt; דובר &gt;&gt; </w:t>
      </w:r>
      <w:bookmarkStart w:id="2397" w:name="_Toc199961907"/>
      <w:bookmarkStart w:id="2398" w:name="_Toc199962196"/>
      <w:bookmarkStart w:id="2399" w:name="_Toc199962253"/>
      <w:bookmarkStart w:id="2400" w:name="_Toc199964431"/>
      <w:bookmarkStart w:id="2401" w:name="_Toc199966940"/>
      <w:bookmarkStart w:id="2402" w:name="_Toc199967145"/>
      <w:bookmarkStart w:id="2403" w:name="_Toc199967440"/>
      <w:r>
        <w:rPr>
          <w:rtl/>
        </w:rPr>
        <w:t>אלון שוסטר (המחנה הממלכתי):</w:t>
      </w:r>
      <w:bookmarkEnd w:id="2397"/>
      <w:bookmarkEnd w:id="2398"/>
      <w:bookmarkEnd w:id="2399"/>
      <w:bookmarkEnd w:id="2400"/>
      <w:bookmarkEnd w:id="2401"/>
      <w:bookmarkEnd w:id="2402"/>
      <w:bookmarkEnd w:id="2403"/>
      <w:r w:rsidRPr="00CF0B5A">
        <w:rPr>
          <w:rStyle w:val="TagStyle"/>
          <w:rtl/>
        </w:rPr>
        <w:t xml:space="preserve"> &lt;&lt; דובר &gt;&gt;</w:t>
      </w:r>
      <w:r>
        <w:rPr>
          <w:rtl/>
        </w:rPr>
        <w:t xml:space="preserve"> </w:t>
      </w:r>
      <w:bookmarkEnd w:id="2396"/>
    </w:p>
    <w:p w14:paraId="248D97D3" w14:textId="77777777" w:rsidR="003355B4" w:rsidRDefault="003355B4" w:rsidP="00A020C8">
      <w:pPr>
        <w:rPr>
          <w:rtl/>
        </w:rPr>
      </w:pPr>
      <w:bookmarkStart w:id="2404" w:name="_ETM_Q5_604379"/>
      <w:bookmarkStart w:id="2405" w:name="_ETM_Q5_604436"/>
      <w:bookmarkStart w:id="2406" w:name="_ETM_Q5_606463"/>
      <w:bookmarkStart w:id="2407" w:name="_ETM_Q5_608097"/>
      <w:bookmarkEnd w:id="2404"/>
      <w:bookmarkEnd w:id="2405"/>
      <w:bookmarkEnd w:id="2406"/>
      <w:bookmarkEnd w:id="2407"/>
    </w:p>
    <w:p w14:paraId="67063E0F" w14:textId="77777777" w:rsidR="003355B4" w:rsidRDefault="003355B4" w:rsidP="00A020C8">
      <w:pPr>
        <w:rPr>
          <w:rtl/>
        </w:rPr>
      </w:pPr>
      <w:bookmarkStart w:id="2408" w:name="_ETM_Q5_608210"/>
      <w:bookmarkEnd w:id="2408"/>
      <w:r>
        <w:rPr>
          <w:rFonts w:hint="cs"/>
          <w:rtl/>
        </w:rPr>
        <w:t xml:space="preserve">אדוני השר, </w:t>
      </w:r>
      <w:bookmarkStart w:id="2409" w:name="_ETM_Q5_613480"/>
      <w:bookmarkEnd w:id="2409"/>
      <w:r>
        <w:rPr>
          <w:rtl/>
        </w:rPr>
        <w:t xml:space="preserve">אני </w:t>
      </w:r>
      <w:bookmarkStart w:id="2410" w:name="_ETM_Q5_613750"/>
      <w:bookmarkEnd w:id="2410"/>
      <w:r>
        <w:rPr>
          <w:rtl/>
        </w:rPr>
        <w:t xml:space="preserve">רוצה </w:t>
      </w:r>
      <w:bookmarkStart w:id="2411" w:name="_ETM_Q5_614049"/>
      <w:bookmarkEnd w:id="2411"/>
      <w:r>
        <w:rPr>
          <w:rtl/>
        </w:rPr>
        <w:t>לשאול</w:t>
      </w:r>
      <w:bookmarkStart w:id="2412" w:name="_ETM_Q5_613694"/>
      <w:bookmarkEnd w:id="2412"/>
      <w:r>
        <w:rPr>
          <w:rFonts w:hint="cs"/>
          <w:rtl/>
        </w:rPr>
        <w:t xml:space="preserve">: </w:t>
      </w:r>
      <w:bookmarkStart w:id="2413" w:name="_ETM_Q5_615989"/>
      <w:bookmarkStart w:id="2414" w:name="_ETM_Q5_616479"/>
      <w:bookmarkStart w:id="2415" w:name="_ETM_Q5_616588"/>
      <w:bookmarkStart w:id="2416" w:name="_ETM_Q5_616671"/>
      <w:bookmarkStart w:id="2417" w:name="_ETM_Q5_616765"/>
      <w:bookmarkEnd w:id="2413"/>
      <w:bookmarkEnd w:id="2414"/>
      <w:bookmarkEnd w:id="2415"/>
      <w:bookmarkEnd w:id="2416"/>
      <w:bookmarkEnd w:id="2417"/>
      <w:r>
        <w:rPr>
          <w:rtl/>
        </w:rPr>
        <w:t xml:space="preserve">האם </w:t>
      </w:r>
      <w:bookmarkStart w:id="2418" w:name="_ETM_Q5_616709"/>
      <w:bookmarkEnd w:id="2418"/>
      <w:r>
        <w:rPr>
          <w:rtl/>
        </w:rPr>
        <w:t xml:space="preserve">במסגרת </w:t>
      </w:r>
      <w:bookmarkStart w:id="2419" w:name="_ETM_Q5_618420"/>
      <w:bookmarkEnd w:id="2419"/>
      <w:r>
        <w:rPr>
          <w:rFonts w:hint="cs"/>
          <w:rtl/>
        </w:rPr>
        <w:t>ה</w:t>
      </w:r>
      <w:r>
        <w:rPr>
          <w:rtl/>
        </w:rPr>
        <w:t xml:space="preserve">התבוננות </w:t>
      </w:r>
      <w:bookmarkStart w:id="2420" w:name="_ETM_Q5_619049"/>
      <w:bookmarkEnd w:id="2420"/>
      <w:r>
        <w:rPr>
          <w:rtl/>
        </w:rPr>
        <w:t xml:space="preserve">שלך </w:t>
      </w:r>
      <w:bookmarkStart w:id="2421" w:name="_ETM_Q5_619349"/>
      <w:bookmarkEnd w:id="2421"/>
      <w:r>
        <w:rPr>
          <w:rtl/>
        </w:rPr>
        <w:t xml:space="preserve">על </w:t>
      </w:r>
      <w:bookmarkStart w:id="2422" w:name="_ETM_Q5_619439"/>
      <w:bookmarkEnd w:id="2422"/>
      <w:r>
        <w:rPr>
          <w:rtl/>
        </w:rPr>
        <w:t xml:space="preserve">החברה </w:t>
      </w:r>
      <w:bookmarkStart w:id="2423" w:name="_ETM_Q5_620129"/>
      <w:bookmarkEnd w:id="2423"/>
      <w:r>
        <w:rPr>
          <w:rtl/>
        </w:rPr>
        <w:t>הערבית</w:t>
      </w:r>
      <w:r>
        <w:rPr>
          <w:rFonts w:hint="cs"/>
          <w:rtl/>
        </w:rPr>
        <w:t>,</w:t>
      </w:r>
      <w:r>
        <w:rPr>
          <w:rtl/>
        </w:rPr>
        <w:t xml:space="preserve"> </w:t>
      </w:r>
      <w:bookmarkStart w:id="2424" w:name="_ETM_Q5_620730"/>
      <w:bookmarkEnd w:id="2424"/>
      <w:r>
        <w:rPr>
          <w:rtl/>
        </w:rPr>
        <w:t xml:space="preserve">על </w:t>
      </w:r>
      <w:bookmarkStart w:id="2425" w:name="_ETM_Q5_620879"/>
      <w:bookmarkEnd w:id="2425"/>
      <w:r>
        <w:rPr>
          <w:rtl/>
        </w:rPr>
        <w:t xml:space="preserve">האדם </w:t>
      </w:r>
      <w:bookmarkStart w:id="2426" w:name="_ETM_Q5_621850"/>
      <w:bookmarkEnd w:id="2426"/>
      <w:r>
        <w:rPr>
          <w:rtl/>
        </w:rPr>
        <w:t>הפשוט</w:t>
      </w:r>
      <w:r>
        <w:rPr>
          <w:rFonts w:hint="cs"/>
          <w:rtl/>
        </w:rPr>
        <w:t>,</w:t>
      </w:r>
      <w:r>
        <w:rPr>
          <w:rtl/>
        </w:rPr>
        <w:t xml:space="preserve"> </w:t>
      </w:r>
      <w:bookmarkStart w:id="2427" w:name="_ETM_Q5_623080"/>
      <w:bookmarkEnd w:id="2427"/>
      <w:r>
        <w:rPr>
          <w:rtl/>
        </w:rPr>
        <w:t xml:space="preserve">האם </w:t>
      </w:r>
      <w:bookmarkStart w:id="2428" w:name="_ETM_Q5_623890"/>
      <w:bookmarkEnd w:id="2428"/>
      <w:r>
        <w:rPr>
          <w:rtl/>
        </w:rPr>
        <w:t xml:space="preserve">אתה </w:t>
      </w:r>
      <w:bookmarkStart w:id="2429" w:name="_ETM_Q5_625290"/>
      <w:bookmarkEnd w:id="2429"/>
      <w:r>
        <w:rPr>
          <w:rtl/>
        </w:rPr>
        <w:t xml:space="preserve">מכניס </w:t>
      </w:r>
      <w:bookmarkStart w:id="2430" w:name="_ETM_Q5_625770"/>
      <w:bookmarkEnd w:id="2430"/>
      <w:r>
        <w:rPr>
          <w:rtl/>
        </w:rPr>
        <w:t xml:space="preserve">את </w:t>
      </w:r>
      <w:bookmarkStart w:id="2431" w:name="_ETM_Q5_625830"/>
      <w:bookmarkEnd w:id="2431"/>
      <w:r>
        <w:rPr>
          <w:rtl/>
        </w:rPr>
        <w:t xml:space="preserve">עצמך </w:t>
      </w:r>
      <w:bookmarkStart w:id="2432" w:name="_ETM_Q5_626160"/>
      <w:bookmarkEnd w:id="2432"/>
      <w:r>
        <w:rPr>
          <w:rtl/>
        </w:rPr>
        <w:t xml:space="preserve">למקום </w:t>
      </w:r>
      <w:bookmarkStart w:id="2433" w:name="_ETM_Q5_626610"/>
      <w:bookmarkStart w:id="2434" w:name="_ETM_Q5_627150"/>
      <w:bookmarkEnd w:id="2433"/>
      <w:bookmarkEnd w:id="2434"/>
      <w:r>
        <w:rPr>
          <w:rtl/>
        </w:rPr>
        <w:t xml:space="preserve">של </w:t>
      </w:r>
      <w:bookmarkStart w:id="2435" w:name="_ETM_Q5_627300"/>
      <w:bookmarkEnd w:id="2435"/>
      <w:r>
        <w:rPr>
          <w:rtl/>
        </w:rPr>
        <w:t xml:space="preserve">האימא </w:t>
      </w:r>
      <w:bookmarkStart w:id="2436" w:name="_ETM_Q5_628110"/>
      <w:bookmarkEnd w:id="2436"/>
      <w:r>
        <w:rPr>
          <w:rtl/>
        </w:rPr>
        <w:t xml:space="preserve">שצריכה </w:t>
      </w:r>
      <w:bookmarkStart w:id="2437" w:name="_ETM_Q5_628530"/>
      <w:bookmarkEnd w:id="2437"/>
      <w:r>
        <w:rPr>
          <w:rtl/>
        </w:rPr>
        <w:t xml:space="preserve">לקחת </w:t>
      </w:r>
      <w:bookmarkStart w:id="2438" w:name="_ETM_Q5_628950"/>
      <w:bookmarkEnd w:id="2438"/>
      <w:r>
        <w:rPr>
          <w:rtl/>
        </w:rPr>
        <w:t xml:space="preserve">את </w:t>
      </w:r>
      <w:bookmarkStart w:id="2439" w:name="_ETM_Q5_629100"/>
      <w:bookmarkEnd w:id="2439"/>
      <w:r>
        <w:rPr>
          <w:rtl/>
        </w:rPr>
        <w:t>הילד</w:t>
      </w:r>
      <w:r>
        <w:rPr>
          <w:rFonts w:hint="cs"/>
          <w:rtl/>
        </w:rPr>
        <w:t>,</w:t>
      </w:r>
      <w:r>
        <w:rPr>
          <w:rtl/>
        </w:rPr>
        <w:t xml:space="preserve"> </w:t>
      </w:r>
      <w:bookmarkStart w:id="2440" w:name="_ETM_Q5_630000"/>
      <w:bookmarkEnd w:id="2440"/>
      <w:r>
        <w:rPr>
          <w:rtl/>
        </w:rPr>
        <w:t xml:space="preserve">את </w:t>
      </w:r>
      <w:bookmarkStart w:id="2441" w:name="_ETM_Q5_630090"/>
      <w:bookmarkEnd w:id="2441"/>
      <w:r>
        <w:rPr>
          <w:rtl/>
        </w:rPr>
        <w:t>הילדה</w:t>
      </w:r>
      <w:r>
        <w:rPr>
          <w:rFonts w:hint="cs"/>
          <w:rtl/>
        </w:rPr>
        <w:t>,</w:t>
      </w:r>
      <w:r>
        <w:rPr>
          <w:rtl/>
        </w:rPr>
        <w:t xml:space="preserve"> </w:t>
      </w:r>
      <w:bookmarkStart w:id="2442" w:name="_ETM_Q5_630990"/>
      <w:bookmarkEnd w:id="2442"/>
      <w:r>
        <w:rPr>
          <w:rtl/>
        </w:rPr>
        <w:t>לגן</w:t>
      </w:r>
      <w:r>
        <w:rPr>
          <w:rFonts w:hint="cs"/>
          <w:rtl/>
        </w:rPr>
        <w:t>,</w:t>
      </w:r>
      <w:r>
        <w:rPr>
          <w:rtl/>
        </w:rPr>
        <w:t xml:space="preserve"> </w:t>
      </w:r>
      <w:bookmarkStart w:id="2443" w:name="_ETM_Q5_631470"/>
      <w:bookmarkEnd w:id="2443"/>
      <w:r>
        <w:rPr>
          <w:rtl/>
        </w:rPr>
        <w:t xml:space="preserve">לבית </w:t>
      </w:r>
      <w:bookmarkStart w:id="2444" w:name="_ETM_Q5_631710"/>
      <w:bookmarkEnd w:id="2444"/>
      <w:r>
        <w:rPr>
          <w:rtl/>
        </w:rPr>
        <w:t>הספר</w:t>
      </w:r>
      <w:r>
        <w:rPr>
          <w:rFonts w:hint="cs"/>
          <w:rtl/>
        </w:rPr>
        <w:t>,</w:t>
      </w:r>
      <w:r>
        <w:rPr>
          <w:rtl/>
        </w:rPr>
        <w:t xml:space="preserve"> </w:t>
      </w:r>
      <w:bookmarkStart w:id="2445" w:name="_ETM_Q5_632160"/>
      <w:bookmarkEnd w:id="2445"/>
      <w:r>
        <w:rPr>
          <w:rtl/>
        </w:rPr>
        <w:t xml:space="preserve">וצריכה </w:t>
      </w:r>
      <w:bookmarkStart w:id="2446" w:name="_ETM_Q5_632580"/>
      <w:bookmarkEnd w:id="2446"/>
      <w:r>
        <w:rPr>
          <w:rtl/>
        </w:rPr>
        <w:t xml:space="preserve">למצוא </w:t>
      </w:r>
      <w:bookmarkStart w:id="2447" w:name="_ETM_Q5_633470"/>
      <w:bookmarkEnd w:id="2447"/>
      <w:r>
        <w:rPr>
          <w:rtl/>
        </w:rPr>
        <w:t xml:space="preserve">את </w:t>
      </w:r>
      <w:bookmarkStart w:id="2448" w:name="_ETM_Q5_633650"/>
      <w:bookmarkEnd w:id="2448"/>
      <w:r>
        <w:rPr>
          <w:rtl/>
        </w:rPr>
        <w:t xml:space="preserve">הנתיב </w:t>
      </w:r>
      <w:bookmarkStart w:id="2449" w:name="_ETM_Q5_635030"/>
      <w:bookmarkEnd w:id="2449"/>
      <w:r>
        <w:rPr>
          <w:rFonts w:hint="cs"/>
          <w:rtl/>
        </w:rPr>
        <w:t>ה</w:t>
      </w:r>
      <w:r>
        <w:rPr>
          <w:rtl/>
        </w:rPr>
        <w:t xml:space="preserve">פחות </w:t>
      </w:r>
      <w:bookmarkStart w:id="2450" w:name="_ETM_Q5_635750"/>
      <w:bookmarkStart w:id="2451" w:name="_ETM_Q5_636080"/>
      <w:bookmarkEnd w:id="2450"/>
      <w:bookmarkEnd w:id="2451"/>
      <w:r>
        <w:rPr>
          <w:rtl/>
        </w:rPr>
        <w:t>מסוכן</w:t>
      </w:r>
      <w:r>
        <w:rPr>
          <w:rFonts w:hint="cs"/>
          <w:rtl/>
        </w:rPr>
        <w:t>?</w:t>
      </w:r>
      <w:r>
        <w:rPr>
          <w:rtl/>
        </w:rPr>
        <w:t xml:space="preserve"> </w:t>
      </w:r>
      <w:bookmarkStart w:id="2452" w:name="_ETM_Q5_636590"/>
      <w:bookmarkStart w:id="2453" w:name="_ETM_Q5_637160"/>
      <w:bookmarkEnd w:id="2452"/>
      <w:bookmarkEnd w:id="2453"/>
      <w:r>
        <w:rPr>
          <w:rtl/>
        </w:rPr>
        <w:t xml:space="preserve">האם </w:t>
      </w:r>
      <w:bookmarkStart w:id="2454" w:name="_ETM_Q5_637370"/>
      <w:bookmarkEnd w:id="2454"/>
      <w:r>
        <w:rPr>
          <w:rtl/>
        </w:rPr>
        <w:t>את</w:t>
      </w:r>
      <w:r>
        <w:rPr>
          <w:rFonts w:hint="cs"/>
          <w:rtl/>
        </w:rPr>
        <w:t>ה</w:t>
      </w:r>
      <w:r>
        <w:rPr>
          <w:rtl/>
        </w:rPr>
        <w:t xml:space="preserve"> </w:t>
      </w:r>
      <w:bookmarkStart w:id="2455" w:name="_ETM_Q5_637490"/>
      <w:bookmarkEnd w:id="2455"/>
      <w:r>
        <w:rPr>
          <w:rFonts w:hint="cs"/>
          <w:rtl/>
        </w:rPr>
        <w:t>ח</w:t>
      </w:r>
      <w:r>
        <w:rPr>
          <w:rtl/>
        </w:rPr>
        <w:t xml:space="preserve">ש </w:t>
      </w:r>
      <w:bookmarkStart w:id="2456" w:name="_ETM_Q5_637760"/>
      <w:bookmarkEnd w:id="2456"/>
      <w:r>
        <w:rPr>
          <w:rtl/>
        </w:rPr>
        <w:t xml:space="preserve">את </w:t>
      </w:r>
      <w:bookmarkStart w:id="2457" w:name="_ETM_Q5_637880"/>
      <w:bookmarkEnd w:id="2457"/>
      <w:r>
        <w:rPr>
          <w:rtl/>
        </w:rPr>
        <w:t>זה</w:t>
      </w:r>
      <w:r>
        <w:rPr>
          <w:rFonts w:hint="cs"/>
          <w:rtl/>
        </w:rPr>
        <w:t>?</w:t>
      </w:r>
      <w:r>
        <w:rPr>
          <w:rtl/>
        </w:rPr>
        <w:t xml:space="preserve"> </w:t>
      </w:r>
      <w:bookmarkStart w:id="2458" w:name="_ETM_Q5_638060"/>
      <w:bookmarkEnd w:id="2458"/>
      <w:r>
        <w:rPr>
          <w:rtl/>
        </w:rPr>
        <w:t xml:space="preserve">האם </w:t>
      </w:r>
      <w:bookmarkStart w:id="2459" w:name="_ETM_Q5_638270"/>
      <w:bookmarkEnd w:id="2459"/>
      <w:r>
        <w:rPr>
          <w:rtl/>
        </w:rPr>
        <w:t xml:space="preserve">אתה </w:t>
      </w:r>
      <w:bookmarkStart w:id="2460" w:name="_ETM_Q5_638540"/>
      <w:bookmarkEnd w:id="2460"/>
      <w:r>
        <w:rPr>
          <w:rtl/>
        </w:rPr>
        <w:t xml:space="preserve">מרגיש </w:t>
      </w:r>
      <w:bookmarkStart w:id="2461" w:name="_ETM_Q5_638840"/>
      <w:bookmarkStart w:id="2462" w:name="_ETM_Q5_638900"/>
      <w:bookmarkEnd w:id="2461"/>
      <w:bookmarkEnd w:id="2462"/>
      <w:r>
        <w:rPr>
          <w:rFonts w:hint="cs"/>
          <w:rtl/>
        </w:rPr>
        <w:t>ש</w:t>
      </w:r>
      <w:r>
        <w:rPr>
          <w:rtl/>
        </w:rPr>
        <w:t xml:space="preserve">זה </w:t>
      </w:r>
      <w:bookmarkStart w:id="2463" w:name="_ETM_Q5_638960"/>
      <w:bookmarkEnd w:id="2463"/>
      <w:r>
        <w:rPr>
          <w:rtl/>
        </w:rPr>
        <w:t xml:space="preserve">חלק </w:t>
      </w:r>
      <w:bookmarkStart w:id="2464" w:name="_ETM_Q5_639260"/>
      <w:bookmarkEnd w:id="2464"/>
      <w:r>
        <w:rPr>
          <w:rtl/>
        </w:rPr>
        <w:t>מתפקידך</w:t>
      </w:r>
      <w:r>
        <w:rPr>
          <w:rFonts w:hint="cs"/>
          <w:rtl/>
        </w:rPr>
        <w:t>?</w:t>
      </w:r>
      <w:r>
        <w:rPr>
          <w:rtl/>
        </w:rPr>
        <w:t xml:space="preserve"> </w:t>
      </w:r>
      <w:bookmarkStart w:id="2465" w:name="_ETM_Q5_640720"/>
      <w:bookmarkEnd w:id="2465"/>
      <w:r>
        <w:rPr>
          <w:rtl/>
        </w:rPr>
        <w:t>ו</w:t>
      </w:r>
      <w:r>
        <w:rPr>
          <w:rFonts w:hint="cs"/>
          <w:rtl/>
        </w:rPr>
        <w:t>ה</w:t>
      </w:r>
      <w:r>
        <w:rPr>
          <w:rtl/>
        </w:rPr>
        <w:t xml:space="preserve">אם </w:t>
      </w:r>
      <w:bookmarkStart w:id="2466" w:name="_ETM_Q5_640930"/>
      <w:bookmarkEnd w:id="2466"/>
      <w:r>
        <w:rPr>
          <w:rtl/>
        </w:rPr>
        <w:t xml:space="preserve">אתה </w:t>
      </w:r>
      <w:bookmarkStart w:id="2467" w:name="_ETM_Q5_641080"/>
      <w:bookmarkEnd w:id="2467"/>
      <w:r>
        <w:rPr>
          <w:rtl/>
        </w:rPr>
        <w:t xml:space="preserve">חושב </w:t>
      </w:r>
      <w:bookmarkStart w:id="2468" w:name="_ETM_Q5_641350"/>
      <w:bookmarkEnd w:id="2468"/>
      <w:r>
        <w:rPr>
          <w:rtl/>
        </w:rPr>
        <w:t xml:space="preserve">שהשאלה </w:t>
      </w:r>
      <w:bookmarkStart w:id="2469" w:name="_ETM_Q5_641830"/>
      <w:bookmarkEnd w:id="2469"/>
      <w:r>
        <w:rPr>
          <w:rtl/>
        </w:rPr>
        <w:t>הזאת</w:t>
      </w:r>
      <w:bookmarkStart w:id="2470" w:name="_ETM_Q5_642100"/>
      <w:bookmarkEnd w:id="2470"/>
      <w:r>
        <w:rPr>
          <w:rtl/>
        </w:rPr>
        <w:t xml:space="preserve"> </w:t>
      </w:r>
      <w:bookmarkStart w:id="2471" w:name="_ETM_Q5_642250"/>
      <w:bookmarkEnd w:id="2471"/>
      <w:r>
        <w:rPr>
          <w:rtl/>
        </w:rPr>
        <w:t>חשובה</w:t>
      </w:r>
      <w:r>
        <w:rPr>
          <w:rFonts w:hint="cs"/>
          <w:rtl/>
        </w:rPr>
        <w:t>?</w:t>
      </w:r>
      <w:r>
        <w:rPr>
          <w:rtl/>
        </w:rPr>
        <w:t xml:space="preserve"> </w:t>
      </w:r>
      <w:bookmarkStart w:id="2472" w:name="_ETM_Q5_643260"/>
      <w:bookmarkEnd w:id="2472"/>
    </w:p>
    <w:p w14:paraId="7587BF6E" w14:textId="77777777" w:rsidR="003355B4" w:rsidRDefault="003355B4" w:rsidP="00A020C8">
      <w:pPr>
        <w:rPr>
          <w:rtl/>
        </w:rPr>
      </w:pPr>
    </w:p>
    <w:p w14:paraId="73C7D412" w14:textId="77777777" w:rsidR="003355B4" w:rsidRDefault="003355B4" w:rsidP="00A020C8">
      <w:pPr>
        <w:pStyle w:val="af7"/>
        <w:keepNext/>
        <w:rPr>
          <w:rtl/>
        </w:rPr>
      </w:pPr>
      <w:bookmarkStart w:id="2473" w:name="ET_yor_6423_45"/>
      <w:r w:rsidRPr="00755164">
        <w:rPr>
          <w:rStyle w:val="TagStyle"/>
          <w:rtl/>
        </w:rPr>
        <w:t xml:space="preserve"> &lt;&lt; יור &gt;&gt; </w:t>
      </w:r>
      <w:r>
        <w:rPr>
          <w:rtl/>
        </w:rPr>
        <w:t>היו"ר אמיר אוחנה:</w:t>
      </w:r>
      <w:r w:rsidRPr="00755164">
        <w:rPr>
          <w:rStyle w:val="TagStyle"/>
          <w:rtl/>
        </w:rPr>
        <w:t xml:space="preserve"> &lt;&lt; יור &gt;&gt;</w:t>
      </w:r>
      <w:r>
        <w:rPr>
          <w:rtl/>
        </w:rPr>
        <w:t xml:space="preserve"> </w:t>
      </w:r>
      <w:bookmarkEnd w:id="2473"/>
    </w:p>
    <w:p w14:paraId="541FB325" w14:textId="77777777" w:rsidR="003355B4" w:rsidRDefault="003355B4" w:rsidP="00A020C8">
      <w:pPr>
        <w:rPr>
          <w:rtl/>
        </w:rPr>
      </w:pPr>
    </w:p>
    <w:p w14:paraId="5F286EFA" w14:textId="77777777" w:rsidR="003355B4" w:rsidRDefault="003355B4" w:rsidP="00A020C8">
      <w:pPr>
        <w:rPr>
          <w:rtl/>
        </w:rPr>
      </w:pPr>
      <w:r>
        <w:rPr>
          <w:rFonts w:hint="cs"/>
          <w:rtl/>
        </w:rPr>
        <w:lastRenderedPageBreak/>
        <w:t>תודה. בבקשה, השר.</w:t>
      </w:r>
      <w:bookmarkStart w:id="2474" w:name="_ETM_Q5_643450"/>
      <w:bookmarkStart w:id="2475" w:name="_ETM_Q5_643576"/>
      <w:bookmarkStart w:id="2476" w:name="_ETM_Q5_643635"/>
      <w:bookmarkStart w:id="2477" w:name="_ETM_Q5_643715"/>
      <w:bookmarkEnd w:id="2474"/>
      <w:bookmarkEnd w:id="2475"/>
      <w:bookmarkEnd w:id="2476"/>
      <w:bookmarkEnd w:id="2477"/>
    </w:p>
    <w:p w14:paraId="2D36532D" w14:textId="77777777" w:rsidR="003355B4" w:rsidRDefault="003355B4" w:rsidP="00A020C8">
      <w:pPr>
        <w:rPr>
          <w:rtl/>
          <w:lang w:eastAsia="he-IL"/>
        </w:rPr>
      </w:pPr>
    </w:p>
    <w:p w14:paraId="18219D79" w14:textId="77777777" w:rsidR="003355B4" w:rsidRDefault="003355B4" w:rsidP="00A020C8">
      <w:pPr>
        <w:pStyle w:val="-"/>
        <w:keepNext/>
        <w:rPr>
          <w:rtl/>
        </w:rPr>
      </w:pPr>
      <w:bookmarkStart w:id="2478" w:name="ET_speakercontinue_6378_48"/>
      <w:r w:rsidRPr="00755164">
        <w:rPr>
          <w:rStyle w:val="TagStyle"/>
          <w:rtl/>
        </w:rPr>
        <w:t xml:space="preserve"> &lt;&lt; דובר_המשך &gt;&gt; </w:t>
      </w:r>
      <w:r>
        <w:rPr>
          <w:rtl/>
        </w:rPr>
        <w:t>השר לביטחון לאומי איתמר בן גביר:</w:t>
      </w:r>
      <w:r w:rsidRPr="00755164">
        <w:rPr>
          <w:rStyle w:val="TagStyle"/>
          <w:rtl/>
        </w:rPr>
        <w:t xml:space="preserve"> &lt;&lt; דובר_המשך &gt;&gt;</w:t>
      </w:r>
      <w:r>
        <w:rPr>
          <w:rtl/>
        </w:rPr>
        <w:t xml:space="preserve"> </w:t>
      </w:r>
      <w:bookmarkEnd w:id="2478"/>
    </w:p>
    <w:p w14:paraId="5CA2E04E" w14:textId="77777777" w:rsidR="003355B4" w:rsidRDefault="003355B4" w:rsidP="00A020C8">
      <w:pPr>
        <w:rPr>
          <w:rtl/>
          <w:lang w:eastAsia="he-IL"/>
        </w:rPr>
      </w:pPr>
    </w:p>
    <w:p w14:paraId="6F83F6C3" w14:textId="77777777" w:rsidR="003355B4" w:rsidRDefault="003355B4" w:rsidP="00A020C8">
      <w:pPr>
        <w:rPr>
          <w:rtl/>
        </w:rPr>
      </w:pPr>
      <w:bookmarkStart w:id="2479" w:name="_ETM_Q5_645190"/>
      <w:bookmarkStart w:id="2480" w:name="_ETM_Q5_646000"/>
      <w:bookmarkEnd w:id="2479"/>
      <w:bookmarkEnd w:id="2480"/>
      <w:r>
        <w:rPr>
          <w:rFonts w:hint="cs"/>
          <w:rtl/>
        </w:rPr>
        <w:t xml:space="preserve">טוב, </w:t>
      </w:r>
      <w:r>
        <w:rPr>
          <w:rtl/>
        </w:rPr>
        <w:t>נשי</w:t>
      </w:r>
      <w:r>
        <w:rPr>
          <w:rFonts w:hint="cs"/>
          <w:rtl/>
        </w:rPr>
        <w:t>ב</w:t>
      </w:r>
      <w:r>
        <w:rPr>
          <w:rtl/>
        </w:rPr>
        <w:t xml:space="preserve"> </w:t>
      </w:r>
      <w:bookmarkStart w:id="2481" w:name="_ETM_Q5_646450"/>
      <w:bookmarkEnd w:id="2481"/>
      <w:r>
        <w:rPr>
          <w:rtl/>
        </w:rPr>
        <w:t>ראשון</w:t>
      </w:r>
      <w:bookmarkStart w:id="2482" w:name="_ETM_Q5_646810"/>
      <w:bookmarkEnd w:id="2482"/>
      <w:r>
        <w:rPr>
          <w:rFonts w:hint="cs"/>
          <w:rtl/>
        </w:rPr>
        <w:t xml:space="preserve"> – </w:t>
      </w:r>
      <w:r>
        <w:rPr>
          <w:rtl/>
        </w:rPr>
        <w:t>ראשון</w:t>
      </w:r>
      <w:r>
        <w:rPr>
          <w:rFonts w:hint="cs"/>
          <w:rtl/>
        </w:rPr>
        <w:t>.</w:t>
      </w:r>
      <w:r>
        <w:rPr>
          <w:rtl/>
        </w:rPr>
        <w:t xml:space="preserve"> </w:t>
      </w:r>
      <w:bookmarkStart w:id="2483" w:name="_ETM_Q5_647890"/>
      <w:bookmarkEnd w:id="2483"/>
      <w:r>
        <w:rPr>
          <w:rtl/>
        </w:rPr>
        <w:t xml:space="preserve">קודם </w:t>
      </w:r>
      <w:bookmarkStart w:id="2484" w:name="_ETM_Q5_648099"/>
      <w:bookmarkEnd w:id="2484"/>
      <w:r>
        <w:rPr>
          <w:rtl/>
        </w:rPr>
        <w:t>כ</w:t>
      </w:r>
      <w:r>
        <w:rPr>
          <w:rFonts w:hint="cs"/>
          <w:rtl/>
        </w:rPr>
        <w:t>ו</w:t>
      </w:r>
      <w:r>
        <w:rPr>
          <w:rtl/>
        </w:rPr>
        <w:t>ל</w:t>
      </w:r>
      <w:r>
        <w:rPr>
          <w:rFonts w:hint="cs"/>
          <w:rtl/>
        </w:rPr>
        <w:t>,</w:t>
      </w:r>
      <w:r>
        <w:rPr>
          <w:rtl/>
        </w:rPr>
        <w:t xml:space="preserve"> </w:t>
      </w:r>
      <w:bookmarkStart w:id="2485" w:name="_ETM_Q5_648489"/>
      <w:bookmarkEnd w:id="2485"/>
      <w:r>
        <w:rPr>
          <w:rtl/>
        </w:rPr>
        <w:t xml:space="preserve">חבר </w:t>
      </w:r>
      <w:bookmarkStart w:id="2486" w:name="_ETM_Q5_648760"/>
      <w:bookmarkEnd w:id="2486"/>
      <w:r>
        <w:rPr>
          <w:rtl/>
        </w:rPr>
        <w:t xml:space="preserve">כנסת </w:t>
      </w:r>
      <w:bookmarkStart w:id="2487" w:name="_ETM_Q5_649870"/>
      <w:bookmarkEnd w:id="2487"/>
      <w:r>
        <w:rPr>
          <w:rtl/>
        </w:rPr>
        <w:t>ברו</w:t>
      </w:r>
      <w:r>
        <w:rPr>
          <w:rFonts w:hint="cs"/>
          <w:rtl/>
        </w:rPr>
        <w:t>כ</w:t>
      </w:r>
      <w:r>
        <w:rPr>
          <w:rtl/>
        </w:rPr>
        <w:t>י</w:t>
      </w:r>
      <w:r>
        <w:rPr>
          <w:rFonts w:hint="cs"/>
          <w:rtl/>
        </w:rPr>
        <w:t>,</w:t>
      </w:r>
      <w:r>
        <w:rPr>
          <w:rtl/>
        </w:rPr>
        <w:t xml:space="preserve"> </w:t>
      </w:r>
      <w:bookmarkStart w:id="2488" w:name="_ETM_Q5_651099"/>
      <w:bookmarkEnd w:id="2488"/>
      <w:r>
        <w:rPr>
          <w:rtl/>
        </w:rPr>
        <w:t xml:space="preserve">לעניין </w:t>
      </w:r>
      <w:bookmarkStart w:id="2489" w:name="_ETM_Q5_651609"/>
      <w:bookmarkEnd w:id="2489"/>
      <w:r>
        <w:rPr>
          <w:rFonts w:hint="cs"/>
          <w:rtl/>
        </w:rPr>
        <w:t>הנ</w:t>
      </w:r>
      <w:r>
        <w:rPr>
          <w:rtl/>
        </w:rPr>
        <w:t xml:space="preserve">סיעות </w:t>
      </w:r>
      <w:bookmarkStart w:id="2490" w:name="_ETM_Q5_652450"/>
      <w:bookmarkEnd w:id="2490"/>
      <w:r>
        <w:rPr>
          <w:rtl/>
        </w:rPr>
        <w:t>בנת"צ</w:t>
      </w:r>
      <w:r>
        <w:rPr>
          <w:rFonts w:hint="cs"/>
          <w:rtl/>
        </w:rPr>
        <w:t>.</w:t>
      </w:r>
      <w:r>
        <w:rPr>
          <w:rtl/>
        </w:rPr>
        <w:t xml:space="preserve"> </w:t>
      </w:r>
      <w:bookmarkStart w:id="2491" w:name="_ETM_Q5_653230"/>
      <w:bookmarkEnd w:id="2491"/>
      <w:r>
        <w:rPr>
          <w:rtl/>
        </w:rPr>
        <w:t xml:space="preserve">עוד </w:t>
      </w:r>
      <w:bookmarkStart w:id="2492" w:name="_ETM_Q5_653439"/>
      <w:bookmarkEnd w:id="2492"/>
      <w:r>
        <w:rPr>
          <w:rtl/>
        </w:rPr>
        <w:t>פעם</w:t>
      </w:r>
      <w:r>
        <w:rPr>
          <w:rFonts w:hint="cs"/>
          <w:rtl/>
        </w:rPr>
        <w:t>,</w:t>
      </w:r>
      <w:r>
        <w:rPr>
          <w:rtl/>
        </w:rPr>
        <w:t xml:space="preserve"> </w:t>
      </w:r>
      <w:bookmarkStart w:id="2493" w:name="_ETM_Q5_653889"/>
      <w:bookmarkEnd w:id="2493"/>
      <w:r>
        <w:rPr>
          <w:rtl/>
        </w:rPr>
        <w:t xml:space="preserve">אני </w:t>
      </w:r>
      <w:bookmarkStart w:id="2494" w:name="_ETM_Q5_654639"/>
      <w:bookmarkEnd w:id="2494"/>
      <w:r>
        <w:rPr>
          <w:rtl/>
        </w:rPr>
        <w:t xml:space="preserve">משער </w:t>
      </w:r>
      <w:bookmarkStart w:id="2495" w:name="_ETM_Q5_654999"/>
      <w:bookmarkEnd w:id="2495"/>
      <w:r>
        <w:rPr>
          <w:rtl/>
        </w:rPr>
        <w:t xml:space="preserve">לעצמי </w:t>
      </w:r>
      <w:bookmarkStart w:id="2496" w:name="_ETM_Q5_655299"/>
      <w:bookmarkEnd w:id="2496"/>
      <w:r>
        <w:rPr>
          <w:rtl/>
        </w:rPr>
        <w:t xml:space="preserve">שהתשובה </w:t>
      </w:r>
      <w:bookmarkStart w:id="2497" w:name="_ETM_Q5_655870"/>
      <w:bookmarkEnd w:id="2497"/>
      <w:r>
        <w:rPr>
          <w:rtl/>
        </w:rPr>
        <w:t xml:space="preserve">היא </w:t>
      </w:r>
      <w:bookmarkStart w:id="2498" w:name="_ETM_Q5_655959"/>
      <w:bookmarkEnd w:id="2498"/>
      <w:r>
        <w:rPr>
          <w:rtl/>
        </w:rPr>
        <w:t>–</w:t>
      </w:r>
      <w:r>
        <w:rPr>
          <w:rFonts w:hint="cs"/>
          <w:rtl/>
        </w:rPr>
        <w:t xml:space="preserve"> </w:t>
      </w:r>
      <w:r>
        <w:rPr>
          <w:rtl/>
        </w:rPr>
        <w:t xml:space="preserve">לא </w:t>
      </w:r>
      <w:bookmarkStart w:id="2499" w:name="_ETM_Q5_656230"/>
      <w:bookmarkEnd w:id="2499"/>
      <w:r>
        <w:rPr>
          <w:rtl/>
        </w:rPr>
        <w:t xml:space="preserve">בדקתי </w:t>
      </w:r>
      <w:bookmarkStart w:id="2500" w:name="_ETM_Q5_656709"/>
      <w:bookmarkEnd w:id="2500"/>
      <w:r>
        <w:rPr>
          <w:rtl/>
        </w:rPr>
        <w:t>אותה</w:t>
      </w:r>
      <w:r>
        <w:rPr>
          <w:rFonts w:hint="cs"/>
          <w:rtl/>
        </w:rPr>
        <w:t>,</w:t>
      </w:r>
      <w:r>
        <w:rPr>
          <w:rtl/>
        </w:rPr>
        <w:t xml:space="preserve"> </w:t>
      </w:r>
      <w:bookmarkStart w:id="2501" w:name="_ETM_Q5_657670"/>
      <w:bookmarkEnd w:id="2501"/>
      <w:r>
        <w:rPr>
          <w:rtl/>
        </w:rPr>
        <w:t xml:space="preserve">אבל </w:t>
      </w:r>
      <w:bookmarkStart w:id="2502" w:name="_ETM_Q5_657970"/>
      <w:bookmarkEnd w:id="2502"/>
      <w:r>
        <w:rPr>
          <w:rtl/>
        </w:rPr>
        <w:t xml:space="preserve">אני </w:t>
      </w:r>
      <w:bookmarkStart w:id="2503" w:name="_ETM_Q5_658150"/>
      <w:bookmarkEnd w:id="2503"/>
      <w:r>
        <w:rPr>
          <w:rtl/>
        </w:rPr>
        <w:t xml:space="preserve">מניח </w:t>
      </w:r>
      <w:bookmarkStart w:id="2504" w:name="_ETM_Q5_658420"/>
      <w:bookmarkEnd w:id="2504"/>
      <w:r>
        <w:rPr>
          <w:rtl/>
        </w:rPr>
        <w:t xml:space="preserve">שזו </w:t>
      </w:r>
      <w:bookmarkStart w:id="2505" w:name="_ETM_Q5_658690"/>
      <w:bookmarkEnd w:id="2505"/>
      <w:r>
        <w:rPr>
          <w:rtl/>
        </w:rPr>
        <w:t xml:space="preserve">התשובה </w:t>
      </w:r>
      <w:bookmarkStart w:id="2506" w:name="_ETM_Q5_658989"/>
      <w:bookmarkEnd w:id="2506"/>
      <w:r>
        <w:rPr>
          <w:rtl/>
        </w:rPr>
        <w:t xml:space="preserve">שאני </w:t>
      </w:r>
      <w:bookmarkStart w:id="2507" w:name="_ETM_Q5_659230"/>
      <w:bookmarkEnd w:id="2507"/>
      <w:r>
        <w:rPr>
          <w:rtl/>
        </w:rPr>
        <w:t>אקבל</w:t>
      </w:r>
      <w:r>
        <w:rPr>
          <w:rFonts w:hint="cs"/>
          <w:rtl/>
        </w:rPr>
        <w:t xml:space="preserve"> – היא אותה</w:t>
      </w:r>
      <w:r>
        <w:rPr>
          <w:rtl/>
        </w:rPr>
        <w:t xml:space="preserve"> </w:t>
      </w:r>
      <w:bookmarkStart w:id="2508" w:name="_ETM_Q5_661000"/>
      <w:bookmarkEnd w:id="2508"/>
      <w:r>
        <w:rPr>
          <w:rFonts w:hint="cs"/>
          <w:rtl/>
        </w:rPr>
        <w:t>ה</w:t>
      </w:r>
      <w:r>
        <w:rPr>
          <w:rtl/>
        </w:rPr>
        <w:t xml:space="preserve">תשובה </w:t>
      </w:r>
      <w:bookmarkStart w:id="2509" w:name="_ETM_Q5_661300"/>
      <w:bookmarkEnd w:id="2509"/>
      <w:r>
        <w:rPr>
          <w:rtl/>
        </w:rPr>
        <w:t xml:space="preserve">לגבי </w:t>
      </w:r>
      <w:bookmarkStart w:id="2510" w:name="_ETM_Q5_661569"/>
      <w:bookmarkEnd w:id="2510"/>
      <w:r>
        <w:rPr>
          <w:rtl/>
        </w:rPr>
        <w:t xml:space="preserve">דבר </w:t>
      </w:r>
      <w:bookmarkStart w:id="2511" w:name="_ETM_Q5_661780"/>
      <w:bookmarkEnd w:id="2511"/>
      <w:r>
        <w:rPr>
          <w:rtl/>
        </w:rPr>
        <w:t xml:space="preserve">הרכבת </w:t>
      </w:r>
      <w:bookmarkStart w:id="2512" w:name="_ETM_Q5_662170"/>
      <w:bookmarkEnd w:id="2512"/>
      <w:r>
        <w:rPr>
          <w:rtl/>
        </w:rPr>
        <w:t>הקלה</w:t>
      </w:r>
      <w:r>
        <w:rPr>
          <w:rFonts w:hint="cs"/>
          <w:rtl/>
        </w:rPr>
        <w:t>.</w:t>
      </w:r>
      <w:bookmarkStart w:id="2513" w:name="_ETM_Q5_663300"/>
      <w:bookmarkEnd w:id="2513"/>
      <w:r>
        <w:rPr>
          <w:rFonts w:hint="cs"/>
          <w:rtl/>
        </w:rPr>
        <w:t xml:space="preserve"> </w:t>
      </w:r>
      <w:r>
        <w:rPr>
          <w:rtl/>
        </w:rPr>
        <w:t>תראה</w:t>
      </w:r>
      <w:r>
        <w:rPr>
          <w:rFonts w:hint="cs"/>
          <w:rtl/>
        </w:rPr>
        <w:t>,</w:t>
      </w:r>
      <w:r>
        <w:rPr>
          <w:rtl/>
        </w:rPr>
        <w:t xml:space="preserve"> </w:t>
      </w:r>
      <w:bookmarkStart w:id="2514" w:name="_ETM_Q5_663930"/>
      <w:bookmarkEnd w:id="2514"/>
      <w:r>
        <w:rPr>
          <w:rtl/>
        </w:rPr>
        <w:t xml:space="preserve">אם </w:t>
      </w:r>
      <w:bookmarkStart w:id="2515" w:name="_ETM_Q5_664230"/>
      <w:bookmarkEnd w:id="2515"/>
      <w:r>
        <w:rPr>
          <w:rtl/>
        </w:rPr>
        <w:t>ז</w:t>
      </w:r>
      <w:r>
        <w:rPr>
          <w:rFonts w:hint="cs"/>
          <w:rtl/>
        </w:rPr>
        <w:t>את</w:t>
      </w:r>
      <w:r>
        <w:rPr>
          <w:rtl/>
        </w:rPr>
        <w:t xml:space="preserve"> </w:t>
      </w:r>
      <w:bookmarkStart w:id="2516" w:name="_ETM_Q5_664379"/>
      <w:bookmarkEnd w:id="2516"/>
      <w:r>
        <w:rPr>
          <w:rtl/>
        </w:rPr>
        <w:t xml:space="preserve">נסיעה </w:t>
      </w:r>
      <w:bookmarkStart w:id="2517" w:name="_ETM_Q5_664980"/>
      <w:bookmarkEnd w:id="2517"/>
      <w:r>
        <w:rPr>
          <w:rtl/>
        </w:rPr>
        <w:t>ש</w:t>
      </w:r>
      <w:r>
        <w:rPr>
          <w:rFonts w:hint="cs"/>
          <w:rtl/>
        </w:rPr>
        <w:t xml:space="preserve">ל </w:t>
      </w:r>
      <w:r>
        <w:rPr>
          <w:rtl/>
        </w:rPr>
        <w:t xml:space="preserve">שוטר </w:t>
      </w:r>
      <w:bookmarkStart w:id="2518" w:name="_ETM_Q5_665640"/>
      <w:bookmarkEnd w:id="2518"/>
      <w:r>
        <w:rPr>
          <w:rFonts w:hint="cs"/>
          <w:rtl/>
        </w:rPr>
        <w:t>ש</w:t>
      </w:r>
      <w:r>
        <w:rPr>
          <w:rtl/>
        </w:rPr>
        <w:t xml:space="preserve">ממהר </w:t>
      </w:r>
      <w:bookmarkStart w:id="2519" w:name="_ETM_Q5_665970"/>
      <w:bookmarkEnd w:id="2519"/>
      <w:r>
        <w:rPr>
          <w:rtl/>
        </w:rPr>
        <w:t xml:space="preserve">להגיע </w:t>
      </w:r>
      <w:bookmarkStart w:id="2520" w:name="_ETM_Q5_666300"/>
      <w:bookmarkEnd w:id="2520"/>
      <w:r>
        <w:rPr>
          <w:rtl/>
        </w:rPr>
        <w:t xml:space="preserve">לעבודה </w:t>
      </w:r>
      <w:bookmarkStart w:id="2521" w:name="_ETM_Q5_666810"/>
      <w:bookmarkEnd w:id="2521"/>
      <w:r>
        <w:rPr>
          <w:rtl/>
        </w:rPr>
        <w:t xml:space="preserve">ויצא </w:t>
      </w:r>
      <w:bookmarkStart w:id="2522" w:name="_ETM_Q5_667200"/>
      <w:bookmarkEnd w:id="2522"/>
      <w:r>
        <w:rPr>
          <w:rtl/>
        </w:rPr>
        <w:t>מאוחר</w:t>
      </w:r>
      <w:r>
        <w:rPr>
          <w:rFonts w:hint="cs"/>
          <w:rtl/>
        </w:rPr>
        <w:t xml:space="preserve"> –</w:t>
      </w:r>
      <w:r>
        <w:rPr>
          <w:rtl/>
        </w:rPr>
        <w:t xml:space="preserve"> </w:t>
      </w:r>
      <w:bookmarkStart w:id="2523" w:name="_ETM_Q5_668480"/>
      <w:bookmarkEnd w:id="2523"/>
      <w:r>
        <w:rPr>
          <w:rtl/>
        </w:rPr>
        <w:t xml:space="preserve">אני </w:t>
      </w:r>
      <w:bookmarkStart w:id="2524" w:name="_ETM_Q5_668749"/>
      <w:bookmarkEnd w:id="2524"/>
      <w:r>
        <w:rPr>
          <w:rtl/>
        </w:rPr>
        <w:t xml:space="preserve">איתך </w:t>
      </w:r>
      <w:bookmarkStart w:id="2525" w:name="_ETM_Q5_669019"/>
      <w:bookmarkEnd w:id="2525"/>
      <w:r>
        <w:rPr>
          <w:rFonts w:hint="cs"/>
          <w:rtl/>
        </w:rPr>
        <w:t>במאה אחוז.</w:t>
      </w:r>
      <w:r>
        <w:rPr>
          <w:rtl/>
        </w:rPr>
        <w:t xml:space="preserve"> </w:t>
      </w:r>
      <w:bookmarkStart w:id="2526" w:name="_ETM_Q5_670500"/>
      <w:bookmarkEnd w:id="2526"/>
    </w:p>
    <w:p w14:paraId="349E7C4B" w14:textId="77777777" w:rsidR="003355B4" w:rsidRDefault="003355B4" w:rsidP="00A020C8">
      <w:pPr>
        <w:rPr>
          <w:rtl/>
        </w:rPr>
      </w:pPr>
      <w:bookmarkStart w:id="2527" w:name="_ETM_Q5_684764"/>
      <w:bookmarkStart w:id="2528" w:name="_ETM_Q5_684885"/>
      <w:bookmarkEnd w:id="2527"/>
      <w:bookmarkEnd w:id="2528"/>
    </w:p>
    <w:p w14:paraId="3F1320FD" w14:textId="77777777" w:rsidR="003355B4" w:rsidRDefault="003355B4" w:rsidP="00A020C8">
      <w:pPr>
        <w:pStyle w:val="af6"/>
        <w:keepNext/>
        <w:rPr>
          <w:rtl/>
        </w:rPr>
      </w:pPr>
      <w:bookmarkStart w:id="2529" w:name="_ETM_Q5_684932"/>
      <w:bookmarkStart w:id="2530" w:name="_ETM_Q5_685024"/>
      <w:bookmarkStart w:id="2531" w:name="_ETM_Q5_685100"/>
      <w:bookmarkStart w:id="2532" w:name="ET_interruption_6050_49"/>
      <w:bookmarkEnd w:id="2529"/>
      <w:bookmarkEnd w:id="2530"/>
      <w:bookmarkEnd w:id="2531"/>
      <w:r w:rsidRPr="00FA1A30">
        <w:rPr>
          <w:rStyle w:val="TagStyle"/>
          <w:rtl/>
        </w:rPr>
        <w:t xml:space="preserve">&lt;&lt; קריאה &gt;&gt; </w:t>
      </w:r>
      <w:r>
        <w:rPr>
          <w:rtl/>
        </w:rPr>
        <w:t>אליהו ברוכי (יהדות התורה):</w:t>
      </w:r>
      <w:r w:rsidRPr="00FA1A30">
        <w:rPr>
          <w:rStyle w:val="TagStyle"/>
          <w:rtl/>
        </w:rPr>
        <w:t xml:space="preserve"> &lt;&lt; קריאה &gt;&gt;</w:t>
      </w:r>
      <w:r>
        <w:rPr>
          <w:rtl/>
        </w:rPr>
        <w:t xml:space="preserve"> </w:t>
      </w:r>
      <w:bookmarkEnd w:id="2532"/>
    </w:p>
    <w:p w14:paraId="5BE55849" w14:textId="77777777" w:rsidR="003355B4" w:rsidRDefault="003355B4" w:rsidP="00A020C8">
      <w:pPr>
        <w:rPr>
          <w:rtl/>
        </w:rPr>
      </w:pPr>
    </w:p>
    <w:p w14:paraId="0878C236" w14:textId="77777777" w:rsidR="003355B4" w:rsidRDefault="003355B4" w:rsidP="00A020C8">
      <w:pPr>
        <w:rPr>
          <w:rtl/>
        </w:rPr>
      </w:pPr>
      <w:r>
        <w:rPr>
          <w:rFonts w:hint="cs"/>
          <w:rtl/>
        </w:rPr>
        <w:t>השאלה היא מה עושים עם זה.</w:t>
      </w:r>
    </w:p>
    <w:p w14:paraId="1BBF555B" w14:textId="77777777" w:rsidR="003355B4" w:rsidRDefault="003355B4" w:rsidP="00A020C8">
      <w:pPr>
        <w:rPr>
          <w:rtl/>
        </w:rPr>
      </w:pPr>
    </w:p>
    <w:p w14:paraId="163A3F54" w14:textId="77777777" w:rsidR="003355B4" w:rsidRDefault="003355B4" w:rsidP="00A020C8">
      <w:pPr>
        <w:pStyle w:val="-"/>
        <w:keepNext/>
        <w:rPr>
          <w:rtl/>
        </w:rPr>
      </w:pPr>
      <w:r w:rsidRPr="00755164">
        <w:rPr>
          <w:rStyle w:val="TagStyle"/>
          <w:rtl/>
        </w:rPr>
        <w:t xml:space="preserve">&lt;&lt; דובר_המשך &gt;&gt; </w:t>
      </w:r>
      <w:r>
        <w:rPr>
          <w:rtl/>
        </w:rPr>
        <w:t>השר לביטחון לאומי איתמר בן גביר:</w:t>
      </w:r>
      <w:r w:rsidRPr="00755164">
        <w:rPr>
          <w:rStyle w:val="TagStyle"/>
          <w:rtl/>
        </w:rPr>
        <w:t xml:space="preserve"> &lt;&lt; דובר_המשך &gt;&gt;</w:t>
      </w:r>
      <w:r>
        <w:rPr>
          <w:rtl/>
        </w:rPr>
        <w:t xml:space="preserve"> </w:t>
      </w:r>
    </w:p>
    <w:p w14:paraId="539C46FE" w14:textId="77777777" w:rsidR="003355B4" w:rsidRDefault="003355B4" w:rsidP="00A020C8">
      <w:pPr>
        <w:rPr>
          <w:rtl/>
        </w:rPr>
      </w:pPr>
    </w:p>
    <w:p w14:paraId="2D5C5112" w14:textId="77777777" w:rsidR="003355B4" w:rsidRDefault="003355B4" w:rsidP="00A020C8">
      <w:pPr>
        <w:rPr>
          <w:rtl/>
        </w:rPr>
      </w:pPr>
      <w:bookmarkStart w:id="2533" w:name="_ETM_Q5_685193"/>
      <w:bookmarkEnd w:id="2533"/>
      <w:r>
        <w:rPr>
          <w:rtl/>
        </w:rPr>
        <w:t xml:space="preserve">אבל </w:t>
      </w:r>
      <w:bookmarkStart w:id="2534" w:name="_ETM_Q5_670740"/>
      <w:bookmarkEnd w:id="2534"/>
      <w:r>
        <w:rPr>
          <w:rtl/>
        </w:rPr>
        <w:t xml:space="preserve">אם </w:t>
      </w:r>
      <w:bookmarkStart w:id="2535" w:name="_ETM_Q5_670830"/>
      <w:bookmarkEnd w:id="2535"/>
      <w:r>
        <w:rPr>
          <w:rtl/>
        </w:rPr>
        <w:t xml:space="preserve">זו </w:t>
      </w:r>
      <w:bookmarkStart w:id="2536" w:name="_ETM_Q5_670980"/>
      <w:bookmarkEnd w:id="2536"/>
      <w:r>
        <w:rPr>
          <w:rtl/>
        </w:rPr>
        <w:t xml:space="preserve">נסיעה </w:t>
      </w:r>
      <w:bookmarkStart w:id="2537" w:name="_ETM_Q5_673790"/>
      <w:bookmarkStart w:id="2538" w:name="_ETM_Q5_675410"/>
      <w:bookmarkEnd w:id="2537"/>
      <w:bookmarkEnd w:id="2538"/>
      <w:r>
        <w:rPr>
          <w:rtl/>
        </w:rPr>
        <w:t xml:space="preserve">שהיא </w:t>
      </w:r>
      <w:bookmarkStart w:id="2539" w:name="_ETM_Q5_675680"/>
      <w:bookmarkStart w:id="2540" w:name="_ETM_Q5_677780"/>
      <w:bookmarkEnd w:id="2539"/>
      <w:bookmarkEnd w:id="2540"/>
      <w:r>
        <w:rPr>
          <w:rtl/>
        </w:rPr>
        <w:t xml:space="preserve">נסיעה </w:t>
      </w:r>
      <w:bookmarkStart w:id="2541" w:name="_ETM_Q5_678170"/>
      <w:bookmarkEnd w:id="2541"/>
      <w:r>
        <w:rPr>
          <w:rtl/>
        </w:rPr>
        <w:t>מבצעית</w:t>
      </w:r>
      <w:r>
        <w:rPr>
          <w:rFonts w:hint="cs"/>
          <w:rtl/>
        </w:rPr>
        <w:t>,</w:t>
      </w:r>
      <w:r>
        <w:rPr>
          <w:rtl/>
        </w:rPr>
        <w:t xml:space="preserve"> </w:t>
      </w:r>
      <w:bookmarkStart w:id="2542" w:name="_ETM_Q5_678740"/>
      <w:bookmarkEnd w:id="2542"/>
      <w:r>
        <w:rPr>
          <w:rtl/>
        </w:rPr>
        <w:t xml:space="preserve">צריך </w:t>
      </w:r>
      <w:bookmarkStart w:id="2543" w:name="_ETM_Q5_678920"/>
      <w:bookmarkEnd w:id="2543"/>
      <w:r>
        <w:rPr>
          <w:rtl/>
        </w:rPr>
        <w:t xml:space="preserve">להגן </w:t>
      </w:r>
      <w:bookmarkStart w:id="2544" w:name="_ETM_Q5_679280"/>
      <w:bookmarkEnd w:id="2544"/>
      <w:r>
        <w:rPr>
          <w:rtl/>
        </w:rPr>
        <w:t xml:space="preserve">על </w:t>
      </w:r>
      <w:bookmarkStart w:id="2545" w:name="_ETM_Q5_679400"/>
      <w:bookmarkEnd w:id="2545"/>
      <w:r>
        <w:rPr>
          <w:rtl/>
        </w:rPr>
        <w:t xml:space="preserve">מישהו </w:t>
      </w:r>
      <w:bookmarkStart w:id="2546" w:name="_ETM_Q5_680510"/>
      <w:bookmarkEnd w:id="2546"/>
      <w:r>
        <w:rPr>
          <w:rtl/>
        </w:rPr>
        <w:t>שם</w:t>
      </w:r>
      <w:r>
        <w:rPr>
          <w:rFonts w:hint="cs"/>
          <w:rtl/>
        </w:rPr>
        <w:t xml:space="preserve"> </w:t>
      </w:r>
      <w:bookmarkStart w:id="2547" w:name="_ETM_Q5_696407"/>
      <w:bookmarkEnd w:id="2547"/>
      <w:r>
        <w:rPr>
          <w:rFonts w:hint="cs"/>
          <w:rtl/>
        </w:rPr>
        <w:t>–</w:t>
      </w:r>
      <w:r>
        <w:rPr>
          <w:rtl/>
        </w:rPr>
        <w:t xml:space="preserve"> </w:t>
      </w:r>
      <w:bookmarkStart w:id="2548" w:name="_ETM_Q5_680930"/>
      <w:bookmarkEnd w:id="2548"/>
      <w:r>
        <w:rPr>
          <w:rtl/>
        </w:rPr>
        <w:t>ש</w:t>
      </w:r>
      <w:r>
        <w:rPr>
          <w:rFonts w:hint="cs"/>
          <w:rtl/>
        </w:rPr>
        <w:t>י</w:t>
      </w:r>
      <w:r>
        <w:rPr>
          <w:rtl/>
        </w:rPr>
        <w:t xml:space="preserve">יסעו </w:t>
      </w:r>
      <w:bookmarkStart w:id="2549" w:name="_ETM_Q5_681290"/>
      <w:bookmarkEnd w:id="2549"/>
      <w:r>
        <w:rPr>
          <w:rtl/>
        </w:rPr>
        <w:t xml:space="preserve">כמה </w:t>
      </w:r>
      <w:bookmarkStart w:id="2550" w:name="_ETM_Q5_681590"/>
      <w:bookmarkEnd w:id="2550"/>
      <w:r>
        <w:rPr>
          <w:rtl/>
        </w:rPr>
        <w:t xml:space="preserve">שיותר </w:t>
      </w:r>
      <w:bookmarkStart w:id="2551" w:name="_ETM_Q5_682070"/>
      <w:bookmarkEnd w:id="2551"/>
      <w:r>
        <w:rPr>
          <w:rFonts w:hint="cs"/>
          <w:rtl/>
        </w:rPr>
        <w:t xml:space="preserve">על </w:t>
      </w:r>
      <w:bookmarkStart w:id="2552" w:name="_ETM_Q5_678782"/>
      <w:bookmarkEnd w:id="2552"/>
      <w:r>
        <w:rPr>
          <w:rFonts w:hint="cs"/>
          <w:rtl/>
        </w:rPr>
        <w:t>נת"צ</w:t>
      </w:r>
      <w:bookmarkStart w:id="2553" w:name="_ETM_Q5_682820"/>
      <w:bookmarkEnd w:id="2553"/>
      <w:r>
        <w:rPr>
          <w:rFonts w:hint="cs"/>
          <w:rtl/>
        </w:rPr>
        <w:t xml:space="preserve">ים ועל </w:t>
      </w:r>
      <w:r>
        <w:rPr>
          <w:rtl/>
        </w:rPr>
        <w:t xml:space="preserve">רכבת </w:t>
      </w:r>
      <w:bookmarkStart w:id="2554" w:name="_ETM_Q5_683330"/>
      <w:bookmarkEnd w:id="2554"/>
      <w:r>
        <w:rPr>
          <w:rtl/>
        </w:rPr>
        <w:t>קלה</w:t>
      </w:r>
      <w:r>
        <w:rPr>
          <w:rFonts w:hint="cs"/>
          <w:rtl/>
        </w:rPr>
        <w:t>.</w:t>
      </w:r>
      <w:bookmarkStart w:id="2555" w:name="_ETM_Q5_683660"/>
      <w:bookmarkStart w:id="2556" w:name="_ETM_Q5_684420"/>
      <w:bookmarkEnd w:id="2555"/>
      <w:bookmarkEnd w:id="2556"/>
      <w:r>
        <w:rPr>
          <w:rFonts w:hint="cs"/>
          <w:rtl/>
        </w:rPr>
        <w:t xml:space="preserve"> כמה שיותר מהר להגיע למקום. </w:t>
      </w:r>
      <w:bookmarkStart w:id="2557" w:name="_ETM_Q5_686640"/>
      <w:bookmarkEnd w:id="2557"/>
      <w:r>
        <w:rPr>
          <w:rtl/>
        </w:rPr>
        <w:t xml:space="preserve">כולנו </w:t>
      </w:r>
      <w:bookmarkStart w:id="2558" w:name="_ETM_Q5_686999"/>
      <w:bookmarkEnd w:id="2558"/>
      <w:r>
        <w:rPr>
          <w:rtl/>
        </w:rPr>
        <w:t>מסכימים</w:t>
      </w:r>
      <w:r>
        <w:rPr>
          <w:rFonts w:hint="cs"/>
          <w:rtl/>
        </w:rPr>
        <w:t>,</w:t>
      </w:r>
      <w:r>
        <w:rPr>
          <w:rtl/>
        </w:rPr>
        <w:t xml:space="preserve"> </w:t>
      </w:r>
      <w:bookmarkStart w:id="2559" w:name="_ETM_Q5_687420"/>
      <w:bookmarkEnd w:id="2559"/>
      <w:r>
        <w:rPr>
          <w:rtl/>
        </w:rPr>
        <w:t xml:space="preserve">פיקוח </w:t>
      </w:r>
      <w:bookmarkStart w:id="2560" w:name="_ETM_Q5_687780"/>
      <w:bookmarkEnd w:id="2560"/>
      <w:r>
        <w:rPr>
          <w:rtl/>
        </w:rPr>
        <w:t xml:space="preserve">נפש </w:t>
      </w:r>
      <w:bookmarkStart w:id="2561" w:name="_ETM_Q5_688079"/>
      <w:bookmarkEnd w:id="2561"/>
      <w:r>
        <w:rPr>
          <w:rtl/>
        </w:rPr>
        <w:t xml:space="preserve">דוחה </w:t>
      </w:r>
      <w:bookmarkStart w:id="2562" w:name="_ETM_Q5_688379"/>
      <w:bookmarkEnd w:id="2562"/>
      <w:r>
        <w:rPr>
          <w:rtl/>
        </w:rPr>
        <w:t xml:space="preserve">את </w:t>
      </w:r>
      <w:bookmarkStart w:id="2563" w:name="_ETM_Q5_688469"/>
      <w:bookmarkEnd w:id="2563"/>
      <w:r>
        <w:rPr>
          <w:rtl/>
        </w:rPr>
        <w:t>הכול</w:t>
      </w:r>
      <w:r>
        <w:rPr>
          <w:rFonts w:hint="cs"/>
          <w:rtl/>
        </w:rPr>
        <w:t>.</w:t>
      </w:r>
      <w:r>
        <w:rPr>
          <w:rtl/>
        </w:rPr>
        <w:t xml:space="preserve"> </w:t>
      </w:r>
      <w:bookmarkStart w:id="2564" w:name="_ETM_Q5_690120"/>
      <w:bookmarkEnd w:id="2564"/>
      <w:r>
        <w:rPr>
          <w:rtl/>
        </w:rPr>
        <w:t xml:space="preserve">אני </w:t>
      </w:r>
      <w:bookmarkStart w:id="2565" w:name="_ETM_Q5_690360"/>
      <w:bookmarkEnd w:id="2565"/>
      <w:r>
        <w:rPr>
          <w:rtl/>
        </w:rPr>
        <w:t xml:space="preserve">אבדוק </w:t>
      </w:r>
      <w:bookmarkStart w:id="2566" w:name="_ETM_Q5_690660"/>
      <w:bookmarkEnd w:id="2566"/>
      <w:r>
        <w:rPr>
          <w:rtl/>
        </w:rPr>
        <w:t xml:space="preserve">את </w:t>
      </w:r>
      <w:bookmarkStart w:id="2567" w:name="_ETM_Q5_690750"/>
      <w:bookmarkEnd w:id="2567"/>
      <w:r>
        <w:rPr>
          <w:rtl/>
        </w:rPr>
        <w:t>זה</w:t>
      </w:r>
      <w:r>
        <w:rPr>
          <w:rFonts w:hint="cs"/>
          <w:rtl/>
        </w:rPr>
        <w:t>.</w:t>
      </w:r>
      <w:r>
        <w:rPr>
          <w:rtl/>
        </w:rPr>
        <w:t xml:space="preserve"> </w:t>
      </w:r>
      <w:bookmarkStart w:id="2568" w:name="_ETM_Q5_691020"/>
      <w:bookmarkStart w:id="2569" w:name="_ETM_Q5_691260"/>
      <w:bookmarkStart w:id="2570" w:name="_ETM_Q5_691349"/>
      <w:bookmarkEnd w:id="2568"/>
      <w:bookmarkEnd w:id="2569"/>
      <w:bookmarkEnd w:id="2570"/>
      <w:r>
        <w:rPr>
          <w:rtl/>
        </w:rPr>
        <w:t xml:space="preserve">הרכבת </w:t>
      </w:r>
      <w:bookmarkStart w:id="2571" w:name="_ETM_Q5_692040"/>
      <w:bookmarkEnd w:id="2571"/>
      <w:r>
        <w:rPr>
          <w:rtl/>
        </w:rPr>
        <w:t xml:space="preserve">הקלה </w:t>
      </w:r>
      <w:bookmarkStart w:id="2572" w:name="_ETM_Q5_692340"/>
      <w:bookmarkEnd w:id="2572"/>
      <w:r>
        <w:rPr>
          <w:rFonts w:hint="cs"/>
          <w:rtl/>
        </w:rPr>
        <w:t xml:space="preserve">– </w:t>
      </w:r>
      <w:r>
        <w:rPr>
          <w:rtl/>
        </w:rPr>
        <w:t xml:space="preserve">כן </w:t>
      </w:r>
      <w:bookmarkStart w:id="2573" w:name="_ETM_Q5_693239"/>
      <w:bookmarkEnd w:id="2573"/>
      <w:r>
        <w:rPr>
          <w:rtl/>
        </w:rPr>
        <w:t xml:space="preserve">הערתי </w:t>
      </w:r>
      <w:bookmarkStart w:id="2574" w:name="_ETM_Q5_693630"/>
      <w:bookmarkEnd w:id="2574"/>
      <w:r>
        <w:rPr>
          <w:rtl/>
        </w:rPr>
        <w:t xml:space="preserve">את </w:t>
      </w:r>
      <w:bookmarkStart w:id="2575" w:name="_ETM_Q5_693780"/>
      <w:bookmarkEnd w:id="2575"/>
      <w:r>
        <w:rPr>
          <w:rtl/>
        </w:rPr>
        <w:t>הע</w:t>
      </w:r>
      <w:r>
        <w:rPr>
          <w:rFonts w:hint="cs"/>
          <w:rtl/>
        </w:rPr>
        <w:t xml:space="preserve">רותיי, כן </w:t>
      </w:r>
      <w:bookmarkStart w:id="2576" w:name="_ETM_Q5_692588"/>
      <w:bookmarkEnd w:id="2576"/>
      <w:r>
        <w:rPr>
          <w:rFonts w:hint="cs"/>
          <w:rtl/>
        </w:rPr>
        <w:t xml:space="preserve">אמרתי </w:t>
      </w:r>
      <w:bookmarkStart w:id="2577" w:name="_ETM_Q5_695160"/>
      <w:bookmarkEnd w:id="2577"/>
      <w:r>
        <w:rPr>
          <w:rtl/>
        </w:rPr>
        <w:t xml:space="preserve">את </w:t>
      </w:r>
      <w:bookmarkStart w:id="2578" w:name="_ETM_Q5_695340"/>
      <w:bookmarkEnd w:id="2578"/>
      <w:r>
        <w:rPr>
          <w:rtl/>
        </w:rPr>
        <w:t xml:space="preserve">האמירות </w:t>
      </w:r>
      <w:bookmarkStart w:id="2579" w:name="_ETM_Q5_695730"/>
      <w:bookmarkEnd w:id="2579"/>
      <w:r>
        <w:rPr>
          <w:rtl/>
        </w:rPr>
        <w:t>שלי</w:t>
      </w:r>
      <w:r>
        <w:rPr>
          <w:rFonts w:hint="cs"/>
          <w:rtl/>
        </w:rPr>
        <w:t>.</w:t>
      </w:r>
      <w:r>
        <w:rPr>
          <w:rtl/>
        </w:rPr>
        <w:t xml:space="preserve"> </w:t>
      </w:r>
      <w:bookmarkStart w:id="2580" w:name="_ETM_Q5_696569"/>
      <w:bookmarkStart w:id="2581" w:name="_ETM_Q5_696340"/>
      <w:bookmarkStart w:id="2582" w:name="_ETM_Q5_696432"/>
      <w:bookmarkEnd w:id="2580"/>
      <w:bookmarkEnd w:id="2581"/>
      <w:bookmarkEnd w:id="2582"/>
      <w:r>
        <w:rPr>
          <w:rtl/>
        </w:rPr>
        <w:t xml:space="preserve">לגבי </w:t>
      </w:r>
      <w:bookmarkStart w:id="2583" w:name="_ETM_Q5_697230"/>
      <w:bookmarkEnd w:id="2583"/>
      <w:r>
        <w:rPr>
          <w:rtl/>
        </w:rPr>
        <w:t>הנת"צ</w:t>
      </w:r>
      <w:r>
        <w:rPr>
          <w:rFonts w:hint="cs"/>
          <w:rtl/>
        </w:rPr>
        <w:t xml:space="preserve"> –</w:t>
      </w:r>
      <w:r>
        <w:rPr>
          <w:rtl/>
        </w:rPr>
        <w:t xml:space="preserve"> </w:t>
      </w:r>
      <w:bookmarkStart w:id="2584" w:name="_ETM_Q5_697739"/>
      <w:bookmarkEnd w:id="2584"/>
      <w:r>
        <w:rPr>
          <w:rtl/>
        </w:rPr>
        <w:t xml:space="preserve">הערה </w:t>
      </w:r>
      <w:bookmarkStart w:id="2585" w:name="_ETM_Q5_698040"/>
      <w:bookmarkEnd w:id="2585"/>
      <w:r>
        <w:rPr>
          <w:rtl/>
        </w:rPr>
        <w:t xml:space="preserve">מאוד </w:t>
      </w:r>
      <w:bookmarkStart w:id="2586" w:name="_ETM_Q5_698280"/>
      <w:bookmarkEnd w:id="2586"/>
      <w:r>
        <w:rPr>
          <w:rtl/>
        </w:rPr>
        <w:t xml:space="preserve">מאוד </w:t>
      </w:r>
      <w:bookmarkStart w:id="2587" w:name="_ETM_Q5_698429"/>
      <w:bookmarkEnd w:id="2587"/>
      <w:r>
        <w:rPr>
          <w:rtl/>
        </w:rPr>
        <w:t>חשובה</w:t>
      </w:r>
      <w:r>
        <w:rPr>
          <w:rFonts w:hint="cs"/>
          <w:rtl/>
        </w:rPr>
        <w:t>,</w:t>
      </w:r>
      <w:r>
        <w:rPr>
          <w:rtl/>
        </w:rPr>
        <w:t xml:space="preserve"> </w:t>
      </w:r>
      <w:bookmarkStart w:id="2588" w:name="_ETM_Q5_699690"/>
      <w:bookmarkEnd w:id="2588"/>
      <w:r>
        <w:rPr>
          <w:rtl/>
        </w:rPr>
        <w:t xml:space="preserve">אני </w:t>
      </w:r>
      <w:bookmarkStart w:id="2589" w:name="_ETM_Q5_699929"/>
      <w:bookmarkEnd w:id="2589"/>
      <w:r>
        <w:rPr>
          <w:rtl/>
        </w:rPr>
        <w:t xml:space="preserve">אעיר </w:t>
      </w:r>
      <w:bookmarkStart w:id="2590" w:name="_ETM_Q5_700170"/>
      <w:bookmarkEnd w:id="2590"/>
      <w:r>
        <w:rPr>
          <w:rtl/>
        </w:rPr>
        <w:t>אותה</w:t>
      </w:r>
      <w:r>
        <w:rPr>
          <w:rFonts w:hint="cs"/>
          <w:rtl/>
        </w:rPr>
        <w:t>.</w:t>
      </w:r>
      <w:r>
        <w:rPr>
          <w:rtl/>
        </w:rPr>
        <w:t xml:space="preserve"> </w:t>
      </w:r>
      <w:bookmarkStart w:id="2591" w:name="_ETM_Q5_701959"/>
      <w:bookmarkEnd w:id="2591"/>
    </w:p>
    <w:p w14:paraId="499EEE5D" w14:textId="77777777" w:rsidR="003355B4" w:rsidRPr="00FA1A30" w:rsidRDefault="003355B4" w:rsidP="00A020C8">
      <w:pPr>
        <w:ind w:firstLine="0"/>
        <w:rPr>
          <w:rtl/>
        </w:rPr>
      </w:pPr>
      <w:bookmarkStart w:id="2592" w:name="_ETM_Q5_725590"/>
      <w:bookmarkStart w:id="2593" w:name="_ETM_Q5_725699"/>
      <w:bookmarkEnd w:id="2592"/>
      <w:bookmarkEnd w:id="2593"/>
    </w:p>
    <w:p w14:paraId="712B42EB" w14:textId="77777777" w:rsidR="003355B4" w:rsidRDefault="003355B4" w:rsidP="00A020C8">
      <w:pPr>
        <w:rPr>
          <w:rtl/>
        </w:rPr>
      </w:pPr>
      <w:r>
        <w:rPr>
          <w:rtl/>
        </w:rPr>
        <w:t xml:space="preserve">חברת </w:t>
      </w:r>
      <w:bookmarkStart w:id="2594" w:name="_ETM_Q5_702319"/>
      <w:bookmarkEnd w:id="2594"/>
      <w:r>
        <w:rPr>
          <w:rtl/>
        </w:rPr>
        <w:t xml:space="preserve">הכנסת </w:t>
      </w:r>
      <w:bookmarkStart w:id="2595" w:name="_ETM_Q5_702739"/>
      <w:bookmarkEnd w:id="2595"/>
      <w:r>
        <w:rPr>
          <w:rtl/>
        </w:rPr>
        <w:t xml:space="preserve">בן </w:t>
      </w:r>
      <w:bookmarkStart w:id="2596" w:name="_ETM_Q5_702920"/>
      <w:bookmarkEnd w:id="2596"/>
      <w:r>
        <w:rPr>
          <w:rtl/>
        </w:rPr>
        <w:t>ארי</w:t>
      </w:r>
      <w:r>
        <w:rPr>
          <w:rFonts w:hint="cs"/>
          <w:rtl/>
        </w:rPr>
        <w:t>,</w:t>
      </w:r>
      <w:r>
        <w:rPr>
          <w:rtl/>
        </w:rPr>
        <w:t xml:space="preserve"> </w:t>
      </w:r>
      <w:bookmarkStart w:id="2597" w:name="_ETM_Q5_703099"/>
      <w:bookmarkEnd w:id="2597"/>
      <w:r>
        <w:rPr>
          <w:rtl/>
        </w:rPr>
        <w:t xml:space="preserve">שאלת </w:t>
      </w:r>
      <w:bookmarkStart w:id="2598" w:name="_ETM_Q5_703429"/>
      <w:bookmarkEnd w:id="2598"/>
      <w:r>
        <w:rPr>
          <w:rtl/>
        </w:rPr>
        <w:t xml:space="preserve">לגבי </w:t>
      </w:r>
      <w:bookmarkStart w:id="2599" w:name="_ETM_Q5_704150"/>
      <w:bookmarkEnd w:id="2599"/>
      <w:r>
        <w:rPr>
          <w:rtl/>
        </w:rPr>
        <w:t xml:space="preserve">משבר </w:t>
      </w:r>
      <w:bookmarkStart w:id="2600" w:name="_ETM_Q5_704599"/>
      <w:bookmarkEnd w:id="2600"/>
      <w:r>
        <w:rPr>
          <w:rtl/>
        </w:rPr>
        <w:t xml:space="preserve">כוח </w:t>
      </w:r>
      <w:bookmarkStart w:id="2601" w:name="_ETM_Q5_704900"/>
      <w:bookmarkEnd w:id="2601"/>
      <w:r>
        <w:rPr>
          <w:rtl/>
        </w:rPr>
        <w:t>האדם</w:t>
      </w:r>
      <w:r>
        <w:rPr>
          <w:rFonts w:hint="cs"/>
          <w:rtl/>
        </w:rPr>
        <w:t xml:space="preserve">, התפטרויות שוטרים </w:t>
      </w:r>
      <w:bookmarkStart w:id="2602" w:name="_ETM_Q5_706750"/>
      <w:bookmarkStart w:id="2603" w:name="_ETM_Q5_707140"/>
      <w:bookmarkEnd w:id="2602"/>
      <w:bookmarkEnd w:id="2603"/>
      <w:r>
        <w:rPr>
          <w:rtl/>
        </w:rPr>
        <w:t xml:space="preserve">וכהנה </w:t>
      </w:r>
      <w:bookmarkStart w:id="2604" w:name="_ETM_Q5_707500"/>
      <w:bookmarkEnd w:id="2604"/>
      <w:r>
        <w:rPr>
          <w:rtl/>
        </w:rPr>
        <w:t>וכהנה</w:t>
      </w:r>
      <w:r>
        <w:rPr>
          <w:rFonts w:hint="cs"/>
          <w:rtl/>
        </w:rPr>
        <w:t>.</w:t>
      </w:r>
      <w:r>
        <w:rPr>
          <w:rtl/>
        </w:rPr>
        <w:t xml:space="preserve"> </w:t>
      </w:r>
      <w:bookmarkStart w:id="2605" w:name="_ETM_Q5_708069"/>
      <w:bookmarkEnd w:id="2605"/>
      <w:r>
        <w:rPr>
          <w:rtl/>
        </w:rPr>
        <w:t xml:space="preserve">אני </w:t>
      </w:r>
      <w:bookmarkStart w:id="2606" w:name="_ETM_Q5_708700"/>
      <w:bookmarkEnd w:id="2606"/>
      <w:r>
        <w:rPr>
          <w:rtl/>
        </w:rPr>
        <w:t xml:space="preserve">קצת </w:t>
      </w:r>
      <w:bookmarkStart w:id="2607" w:name="_ETM_Q5_709000"/>
      <w:bookmarkEnd w:id="2607"/>
      <w:r>
        <w:rPr>
          <w:rtl/>
        </w:rPr>
        <w:t xml:space="preserve">מתפלא </w:t>
      </w:r>
      <w:bookmarkStart w:id="2608" w:name="_ETM_Q5_709420"/>
      <w:bookmarkEnd w:id="2608"/>
      <w:r>
        <w:rPr>
          <w:rtl/>
        </w:rPr>
        <w:t>עלייך</w:t>
      </w:r>
      <w:r>
        <w:rPr>
          <w:rFonts w:hint="cs"/>
          <w:rtl/>
        </w:rPr>
        <w:t>.</w:t>
      </w:r>
      <w:r>
        <w:rPr>
          <w:rtl/>
        </w:rPr>
        <w:t xml:space="preserve"> </w:t>
      </w:r>
      <w:bookmarkStart w:id="2609" w:name="_ETM_Q5_709780"/>
      <w:bookmarkEnd w:id="2609"/>
      <w:r>
        <w:rPr>
          <w:rtl/>
        </w:rPr>
        <w:t xml:space="preserve">את </w:t>
      </w:r>
      <w:bookmarkStart w:id="2610" w:name="_ETM_Q5_709959"/>
      <w:bookmarkEnd w:id="2610"/>
      <w:r>
        <w:rPr>
          <w:rtl/>
        </w:rPr>
        <w:t xml:space="preserve">היית </w:t>
      </w:r>
      <w:bookmarkStart w:id="2611" w:name="_ETM_Q5_710079"/>
      <w:bookmarkEnd w:id="2611"/>
      <w:r>
        <w:rPr>
          <w:rtl/>
        </w:rPr>
        <w:t>יושבת</w:t>
      </w:r>
      <w:bookmarkStart w:id="2612" w:name="_ETM_Q5_710439"/>
      <w:bookmarkEnd w:id="2612"/>
      <w:r>
        <w:rPr>
          <w:rFonts w:hint="cs"/>
          <w:rtl/>
        </w:rPr>
        <w:t>-</w:t>
      </w:r>
      <w:r>
        <w:rPr>
          <w:rtl/>
        </w:rPr>
        <w:t xml:space="preserve">ראש </w:t>
      </w:r>
      <w:bookmarkStart w:id="2613" w:name="_ETM_Q5_710620"/>
      <w:bookmarkEnd w:id="2613"/>
      <w:r>
        <w:rPr>
          <w:rtl/>
        </w:rPr>
        <w:t xml:space="preserve">הוועדה </w:t>
      </w:r>
      <w:bookmarkStart w:id="2614" w:name="_ETM_Q5_711010"/>
      <w:bookmarkEnd w:id="2614"/>
      <w:r>
        <w:rPr>
          <w:rtl/>
        </w:rPr>
        <w:t xml:space="preserve">לביטחון </w:t>
      </w:r>
      <w:bookmarkStart w:id="2615" w:name="_ETM_Q5_711519"/>
      <w:bookmarkEnd w:id="2615"/>
      <w:r>
        <w:rPr>
          <w:rtl/>
        </w:rPr>
        <w:t>לאומי</w:t>
      </w:r>
      <w:r>
        <w:rPr>
          <w:rFonts w:hint="cs"/>
          <w:rtl/>
        </w:rPr>
        <w:t>,</w:t>
      </w:r>
      <w:r>
        <w:rPr>
          <w:rtl/>
        </w:rPr>
        <w:t xml:space="preserve"> </w:t>
      </w:r>
      <w:bookmarkStart w:id="2616" w:name="_ETM_Q5_712410"/>
      <w:bookmarkEnd w:id="2616"/>
      <w:r>
        <w:rPr>
          <w:rtl/>
        </w:rPr>
        <w:t xml:space="preserve">את </w:t>
      </w:r>
      <w:bookmarkStart w:id="2617" w:name="_ETM_Q5_712559"/>
      <w:bookmarkEnd w:id="2617"/>
      <w:r>
        <w:rPr>
          <w:rtl/>
        </w:rPr>
        <w:t xml:space="preserve">מכירה </w:t>
      </w:r>
      <w:bookmarkStart w:id="2618" w:name="_ETM_Q5_712920"/>
      <w:bookmarkEnd w:id="2618"/>
      <w:r>
        <w:rPr>
          <w:rtl/>
        </w:rPr>
        <w:t xml:space="preserve">את </w:t>
      </w:r>
      <w:bookmarkStart w:id="2619" w:name="_ETM_Q5_713010"/>
      <w:bookmarkEnd w:id="2619"/>
      <w:r>
        <w:rPr>
          <w:rtl/>
        </w:rPr>
        <w:t xml:space="preserve">הנתונים </w:t>
      </w:r>
      <w:bookmarkStart w:id="2620" w:name="_ETM_Q5_713460"/>
      <w:bookmarkEnd w:id="2620"/>
      <w:r>
        <w:rPr>
          <w:rtl/>
        </w:rPr>
        <w:t xml:space="preserve">לא </w:t>
      </w:r>
      <w:bookmarkStart w:id="2621" w:name="_ETM_Q5_713550"/>
      <w:bookmarkEnd w:id="2621"/>
      <w:r>
        <w:rPr>
          <w:rtl/>
        </w:rPr>
        <w:t xml:space="preserve">פחות </w:t>
      </w:r>
      <w:bookmarkStart w:id="2622" w:name="_ETM_Q5_713910"/>
      <w:bookmarkEnd w:id="2622"/>
      <w:r>
        <w:rPr>
          <w:rtl/>
        </w:rPr>
        <w:t>ממני</w:t>
      </w:r>
      <w:r>
        <w:rPr>
          <w:rFonts w:hint="cs"/>
          <w:rtl/>
        </w:rPr>
        <w:t>.</w:t>
      </w:r>
      <w:r>
        <w:rPr>
          <w:rtl/>
        </w:rPr>
        <w:t xml:space="preserve"> </w:t>
      </w:r>
      <w:bookmarkStart w:id="2623" w:name="_ETM_Q5_714870"/>
      <w:bookmarkEnd w:id="2623"/>
      <w:r>
        <w:rPr>
          <w:rtl/>
        </w:rPr>
        <w:t xml:space="preserve">את </w:t>
      </w:r>
      <w:bookmarkStart w:id="2624" w:name="_ETM_Q5_715019"/>
      <w:bookmarkEnd w:id="2624"/>
      <w:r>
        <w:rPr>
          <w:rtl/>
        </w:rPr>
        <w:t xml:space="preserve">יודעת </w:t>
      </w:r>
      <w:bookmarkStart w:id="2625" w:name="_ETM_Q5_715349"/>
      <w:bookmarkEnd w:id="2625"/>
      <w:r>
        <w:rPr>
          <w:rtl/>
        </w:rPr>
        <w:t xml:space="preserve">מצוין </w:t>
      </w:r>
      <w:bookmarkStart w:id="2626" w:name="_ETM_Q5_715799"/>
      <w:bookmarkEnd w:id="2626"/>
      <w:r>
        <w:rPr>
          <w:rtl/>
        </w:rPr>
        <w:t xml:space="preserve">שבמשמרת </w:t>
      </w:r>
      <w:bookmarkStart w:id="2627" w:name="_ETM_Q5_716519"/>
      <w:bookmarkEnd w:id="2627"/>
      <w:r>
        <w:rPr>
          <w:rtl/>
        </w:rPr>
        <w:t xml:space="preserve">שלי </w:t>
      </w:r>
      <w:bookmarkStart w:id="2628" w:name="_ETM_Q5_717879"/>
      <w:bookmarkEnd w:id="2628"/>
      <w:r>
        <w:rPr>
          <w:rtl/>
        </w:rPr>
        <w:t xml:space="preserve">בשנה </w:t>
      </w:r>
      <w:bookmarkStart w:id="2629" w:name="_ETM_Q5_718239"/>
      <w:bookmarkEnd w:id="2629"/>
      <w:r>
        <w:rPr>
          <w:rtl/>
        </w:rPr>
        <w:t xml:space="preserve">שעברה </w:t>
      </w:r>
      <w:bookmarkStart w:id="2630" w:name="_ETM_Q5_719109"/>
      <w:bookmarkEnd w:id="2630"/>
      <w:r>
        <w:rPr>
          <w:rtl/>
        </w:rPr>
        <w:t xml:space="preserve">גייסנו </w:t>
      </w:r>
      <w:bookmarkStart w:id="2631" w:name="_ETM_Q5_719590"/>
      <w:bookmarkEnd w:id="2631"/>
      <w:r>
        <w:rPr>
          <w:rtl/>
        </w:rPr>
        <w:t xml:space="preserve">מספר </w:t>
      </w:r>
      <w:bookmarkStart w:id="2632" w:name="_ETM_Q5_719980"/>
      <w:bookmarkEnd w:id="2632"/>
      <w:r>
        <w:rPr>
          <w:rtl/>
        </w:rPr>
        <w:t xml:space="preserve">של </w:t>
      </w:r>
      <w:bookmarkStart w:id="2633" w:name="_ETM_Q5_720129"/>
      <w:bookmarkEnd w:id="2633"/>
      <w:r>
        <w:rPr>
          <w:rFonts w:hint="cs"/>
          <w:rtl/>
        </w:rPr>
        <w:t>3,500</w:t>
      </w:r>
      <w:r>
        <w:rPr>
          <w:rtl/>
        </w:rPr>
        <w:t xml:space="preserve"> </w:t>
      </w:r>
      <w:bookmarkStart w:id="2634" w:name="_ETM_Q5_722260"/>
      <w:bookmarkEnd w:id="2634"/>
      <w:r>
        <w:rPr>
          <w:rtl/>
        </w:rPr>
        <w:t>שוטרים</w:t>
      </w:r>
      <w:r>
        <w:rPr>
          <w:rFonts w:hint="cs"/>
          <w:rtl/>
        </w:rPr>
        <w:t>.</w:t>
      </w:r>
      <w:r>
        <w:rPr>
          <w:rtl/>
        </w:rPr>
        <w:t xml:space="preserve"> </w:t>
      </w:r>
      <w:bookmarkStart w:id="2635" w:name="_ETM_Q5_722829"/>
      <w:bookmarkEnd w:id="2635"/>
      <w:r>
        <w:rPr>
          <w:rtl/>
        </w:rPr>
        <w:t xml:space="preserve">אני </w:t>
      </w:r>
      <w:bookmarkStart w:id="2636" w:name="_ETM_Q5_722980"/>
      <w:bookmarkEnd w:id="2636"/>
      <w:r>
        <w:rPr>
          <w:rtl/>
        </w:rPr>
        <w:t xml:space="preserve">חוזר </w:t>
      </w:r>
      <w:bookmarkStart w:id="2637" w:name="_ETM_Q5_723340"/>
      <w:bookmarkEnd w:id="2637"/>
      <w:r>
        <w:rPr>
          <w:rtl/>
        </w:rPr>
        <w:t>שוב</w:t>
      </w:r>
      <w:bookmarkStart w:id="2638" w:name="_ETM_Q5_724280"/>
      <w:bookmarkEnd w:id="2638"/>
      <w:r>
        <w:rPr>
          <w:rFonts w:hint="cs"/>
          <w:rtl/>
        </w:rPr>
        <w:t xml:space="preserve">: 3,500 שוטרים. </w:t>
      </w:r>
      <w:bookmarkStart w:id="2639" w:name="_ETM_Q5_726559"/>
      <w:bookmarkEnd w:id="2639"/>
      <w:r>
        <w:rPr>
          <w:rtl/>
        </w:rPr>
        <w:t xml:space="preserve">זה </w:t>
      </w:r>
      <w:bookmarkStart w:id="2640" w:name="_ETM_Q5_726679"/>
      <w:bookmarkEnd w:id="2640"/>
      <w:r>
        <w:rPr>
          <w:rtl/>
        </w:rPr>
        <w:t xml:space="preserve">מספר </w:t>
      </w:r>
      <w:bookmarkStart w:id="2641" w:name="_ETM_Q5_727069"/>
      <w:bookmarkEnd w:id="2641"/>
      <w:r>
        <w:rPr>
          <w:rtl/>
        </w:rPr>
        <w:t>שיא</w:t>
      </w:r>
      <w:r>
        <w:rPr>
          <w:rFonts w:hint="cs"/>
          <w:rtl/>
        </w:rPr>
        <w:t>.</w:t>
      </w:r>
      <w:r>
        <w:rPr>
          <w:rtl/>
        </w:rPr>
        <w:t xml:space="preserve"> </w:t>
      </w:r>
      <w:bookmarkStart w:id="2642" w:name="_ETM_Q5_728709"/>
      <w:bookmarkEnd w:id="2642"/>
      <w:r>
        <w:rPr>
          <w:rtl/>
        </w:rPr>
        <w:t xml:space="preserve">הרבה </w:t>
      </w:r>
      <w:bookmarkStart w:id="2643" w:name="_ETM_Q5_729040"/>
      <w:bookmarkEnd w:id="2643"/>
      <w:r>
        <w:rPr>
          <w:rtl/>
        </w:rPr>
        <w:t xml:space="preserve">פחות </w:t>
      </w:r>
      <w:bookmarkStart w:id="2644" w:name="_ETM_Q5_729370"/>
      <w:bookmarkEnd w:id="2644"/>
      <w:r>
        <w:rPr>
          <w:rtl/>
        </w:rPr>
        <w:t xml:space="preserve">ממה </w:t>
      </w:r>
      <w:bookmarkStart w:id="2645" w:name="_ETM_Q5_729579"/>
      <w:bookmarkEnd w:id="2645"/>
      <w:r>
        <w:rPr>
          <w:rtl/>
        </w:rPr>
        <w:t>שבאתי</w:t>
      </w:r>
      <w:r>
        <w:rPr>
          <w:rFonts w:hint="cs"/>
          <w:rtl/>
        </w:rPr>
        <w:t>.</w:t>
      </w:r>
    </w:p>
    <w:p w14:paraId="23B3291C" w14:textId="77777777" w:rsidR="003355B4" w:rsidRDefault="003355B4" w:rsidP="00A020C8">
      <w:pPr>
        <w:rPr>
          <w:rtl/>
        </w:rPr>
      </w:pPr>
    </w:p>
    <w:p w14:paraId="2B3CD4D7" w14:textId="77777777" w:rsidR="003355B4" w:rsidRDefault="003355B4" w:rsidP="00A020C8">
      <w:pPr>
        <w:pStyle w:val="af6"/>
        <w:keepNext/>
        <w:rPr>
          <w:rtl/>
        </w:rPr>
      </w:pPr>
      <w:bookmarkStart w:id="2646" w:name="ET_interruption_5300_50"/>
      <w:r w:rsidRPr="000229B3">
        <w:rPr>
          <w:rStyle w:val="TagStyle"/>
          <w:rtl/>
        </w:rPr>
        <w:t xml:space="preserve"> &lt;&lt; קריאה &gt;&gt; </w:t>
      </w:r>
      <w:r>
        <w:rPr>
          <w:rtl/>
        </w:rPr>
        <w:t>מירב בן ארי (יש עתיד):</w:t>
      </w:r>
      <w:r w:rsidRPr="000229B3">
        <w:rPr>
          <w:rStyle w:val="TagStyle"/>
          <w:rtl/>
        </w:rPr>
        <w:t xml:space="preserve"> &lt;&lt; קריאה &gt;&gt;</w:t>
      </w:r>
      <w:r>
        <w:rPr>
          <w:rtl/>
        </w:rPr>
        <w:t xml:space="preserve"> </w:t>
      </w:r>
      <w:bookmarkEnd w:id="2646"/>
    </w:p>
    <w:p w14:paraId="57BE0263" w14:textId="77777777" w:rsidR="003355B4" w:rsidRDefault="003355B4" w:rsidP="00A020C8">
      <w:pPr>
        <w:rPr>
          <w:rtl/>
        </w:rPr>
      </w:pPr>
    </w:p>
    <w:p w14:paraId="2F6E7857" w14:textId="77777777" w:rsidR="003355B4" w:rsidRDefault="003355B4" w:rsidP="00A020C8">
      <w:pPr>
        <w:rPr>
          <w:rtl/>
        </w:rPr>
      </w:pPr>
      <w:r>
        <w:rPr>
          <w:rFonts w:hint="cs"/>
          <w:rtl/>
        </w:rPr>
        <w:t xml:space="preserve">השאלה כמה התפטרו. תגיד לי כמה התפטרו. </w:t>
      </w:r>
    </w:p>
    <w:p w14:paraId="3C0B7C6B" w14:textId="77777777" w:rsidR="003355B4" w:rsidRDefault="003355B4" w:rsidP="00A020C8">
      <w:pPr>
        <w:rPr>
          <w:rtl/>
        </w:rPr>
      </w:pPr>
    </w:p>
    <w:p w14:paraId="1FB0F468" w14:textId="77777777" w:rsidR="003355B4" w:rsidRDefault="003355B4" w:rsidP="00A020C8">
      <w:pPr>
        <w:pStyle w:val="-"/>
        <w:keepNext/>
        <w:rPr>
          <w:rtl/>
        </w:rPr>
      </w:pPr>
      <w:bookmarkStart w:id="2647" w:name="ET_speakercontinue_6378_51"/>
      <w:r w:rsidRPr="000229B3">
        <w:rPr>
          <w:rStyle w:val="TagStyle"/>
          <w:rtl/>
        </w:rPr>
        <w:t xml:space="preserve"> &lt;&lt; דובר_המשך &gt;&gt; </w:t>
      </w:r>
      <w:r>
        <w:rPr>
          <w:rtl/>
        </w:rPr>
        <w:t>השר לביטחון לאומי איתמר בן גביר:</w:t>
      </w:r>
      <w:r w:rsidRPr="000229B3">
        <w:rPr>
          <w:rStyle w:val="TagStyle"/>
          <w:rtl/>
        </w:rPr>
        <w:t xml:space="preserve"> &lt;&lt; דובר_המשך &gt;&gt;</w:t>
      </w:r>
      <w:r>
        <w:rPr>
          <w:rtl/>
        </w:rPr>
        <w:t xml:space="preserve"> </w:t>
      </w:r>
      <w:bookmarkEnd w:id="2647"/>
    </w:p>
    <w:p w14:paraId="629D03F5" w14:textId="77777777" w:rsidR="003355B4" w:rsidRDefault="003355B4" w:rsidP="00A020C8">
      <w:pPr>
        <w:rPr>
          <w:rtl/>
        </w:rPr>
      </w:pPr>
    </w:p>
    <w:p w14:paraId="3CADC777" w14:textId="77777777" w:rsidR="003355B4" w:rsidRDefault="003355B4" w:rsidP="00152DA1">
      <w:pPr>
        <w:rPr>
          <w:rtl/>
        </w:rPr>
      </w:pPr>
      <w:r>
        <w:rPr>
          <w:rFonts w:hint="cs"/>
          <w:rtl/>
        </w:rPr>
        <w:t xml:space="preserve">אני באתי </w:t>
      </w:r>
      <w:bookmarkStart w:id="2648" w:name="_ETM_Q5_728886"/>
      <w:bookmarkStart w:id="2649" w:name="TOR_Q6"/>
      <w:bookmarkStart w:id="2650" w:name="ET_speakercontinue_6378_3"/>
      <w:bookmarkEnd w:id="2648"/>
      <w:bookmarkEnd w:id="2649"/>
      <w:r>
        <w:rPr>
          <w:rFonts w:hint="eastAsia"/>
          <w:rtl/>
        </w:rPr>
        <w:t>–</w:t>
      </w:r>
      <w:r>
        <w:rPr>
          <w:rFonts w:hint="cs"/>
          <w:rtl/>
        </w:rPr>
        <w:t xml:space="preserve"> </w:t>
      </w:r>
      <w:r w:rsidRPr="005220C6">
        <w:rPr>
          <w:rStyle w:val="TagStyle"/>
          <w:rtl/>
        </w:rPr>
        <w:t xml:space="preserve"> &lt;&lt; דובר_המשך &gt;&gt; </w:t>
      </w:r>
      <w:bookmarkStart w:id="2651" w:name="_ETM_Q6_129000"/>
      <w:bookmarkEnd w:id="2650"/>
      <w:bookmarkEnd w:id="2651"/>
      <w:r>
        <w:rPr>
          <w:rFonts w:hint="cs"/>
          <w:rtl/>
        </w:rPr>
        <w:t xml:space="preserve">אני אגיד לך בדיוק. אני קיבלתי משטרה עם מינוס, 800 </w:t>
      </w:r>
      <w:bookmarkStart w:id="2652" w:name="_ETM_Q6_133000"/>
      <w:bookmarkEnd w:id="2652"/>
      <w:r>
        <w:rPr>
          <w:rFonts w:hint="cs"/>
          <w:rtl/>
        </w:rPr>
        <w:t xml:space="preserve">מתפטרים, והמפכ"ל בזמנו ובכל האמ"ש </w:t>
      </w:r>
      <w:bookmarkStart w:id="2653" w:name="_ETM_Q6_138000"/>
      <w:bookmarkEnd w:id="2653"/>
      <w:r>
        <w:rPr>
          <w:rFonts w:hint="cs"/>
          <w:rtl/>
        </w:rPr>
        <w:t xml:space="preserve">אמרו לי: רק עוזבים אותנו. את יודעת מצוין שמאז </w:t>
      </w:r>
      <w:bookmarkStart w:id="2654" w:name="_ETM_Q6_141000"/>
      <w:bookmarkEnd w:id="2654"/>
      <w:r>
        <w:rPr>
          <w:rFonts w:hint="cs"/>
          <w:rtl/>
        </w:rPr>
        <w:t xml:space="preserve">שנכנסתי, המשטרה </w:t>
      </w:r>
      <w:r>
        <w:rPr>
          <w:rFonts w:hint="eastAsia"/>
          <w:rtl/>
        </w:rPr>
        <w:t>–</w:t>
      </w:r>
      <w:r>
        <w:rPr>
          <w:rFonts w:hint="cs"/>
          <w:rtl/>
        </w:rPr>
        <w:t xml:space="preserve"> אפשר להגיד עליי הרבה דברים, אבל בשינוי עצום. העלינו פעימה ראשונה, פעימה שנייה, פעימה </w:t>
      </w:r>
      <w:bookmarkStart w:id="2655" w:name="_ETM_Q6_150000"/>
      <w:bookmarkEnd w:id="2655"/>
      <w:r>
        <w:rPr>
          <w:rFonts w:hint="cs"/>
          <w:rtl/>
        </w:rPr>
        <w:t xml:space="preserve">שלישית. כשבאתי, </w:t>
      </w:r>
      <w:bookmarkStart w:id="2656" w:name="_ETM_Q6_152000"/>
      <w:bookmarkEnd w:id="2656"/>
      <w:r>
        <w:rPr>
          <w:rFonts w:hint="cs"/>
          <w:rtl/>
        </w:rPr>
        <w:t>שוטר הרוויח - - -</w:t>
      </w:r>
    </w:p>
    <w:p w14:paraId="71C9E490" w14:textId="77777777" w:rsidR="003355B4" w:rsidRDefault="003355B4" w:rsidP="00A020C8">
      <w:pPr>
        <w:rPr>
          <w:rtl/>
        </w:rPr>
      </w:pPr>
      <w:bookmarkStart w:id="2657" w:name="_ETM_Q6_143000"/>
      <w:bookmarkEnd w:id="2657"/>
    </w:p>
    <w:p w14:paraId="69525B53" w14:textId="77777777" w:rsidR="003355B4" w:rsidRDefault="003355B4" w:rsidP="00A020C8">
      <w:pPr>
        <w:pStyle w:val="af6"/>
        <w:keepNext/>
        <w:rPr>
          <w:rtl/>
        </w:rPr>
      </w:pPr>
      <w:bookmarkStart w:id="2658" w:name="ET_interruption_5300_4"/>
      <w:r w:rsidRPr="005220C6">
        <w:rPr>
          <w:rStyle w:val="TagStyle"/>
          <w:rtl/>
        </w:rPr>
        <w:lastRenderedPageBreak/>
        <w:t xml:space="preserve"> &lt;&lt; קריאה &gt;&gt; </w:t>
      </w:r>
      <w:r>
        <w:rPr>
          <w:rtl/>
        </w:rPr>
        <w:t>מירב בן ארי (יש עתיד):</w:t>
      </w:r>
      <w:r w:rsidRPr="005220C6">
        <w:rPr>
          <w:rStyle w:val="TagStyle"/>
          <w:rtl/>
        </w:rPr>
        <w:t xml:space="preserve"> &lt;&lt; קריאה &gt;&gt;</w:t>
      </w:r>
      <w:r>
        <w:rPr>
          <w:rtl/>
        </w:rPr>
        <w:t xml:space="preserve">   </w:t>
      </w:r>
      <w:bookmarkEnd w:id="2658"/>
    </w:p>
    <w:p w14:paraId="17867877" w14:textId="77777777" w:rsidR="003355B4" w:rsidRDefault="003355B4" w:rsidP="00A020C8">
      <w:pPr>
        <w:pStyle w:val="KeepWithNext"/>
        <w:rPr>
          <w:rtl/>
        </w:rPr>
      </w:pPr>
    </w:p>
    <w:p w14:paraId="1CC823A2" w14:textId="77777777" w:rsidR="003355B4" w:rsidRDefault="003355B4" w:rsidP="00A020C8">
      <w:pPr>
        <w:rPr>
          <w:rtl/>
        </w:rPr>
      </w:pPr>
      <w:bookmarkStart w:id="2659" w:name="_ETM_Q6_145000"/>
      <w:bookmarkEnd w:id="2659"/>
      <w:r>
        <w:rPr>
          <w:rFonts w:hint="cs"/>
          <w:rtl/>
        </w:rPr>
        <w:t xml:space="preserve">מה אמרו לך אתמול בתל אביב? מה אמרו לך אתמול בתל </w:t>
      </w:r>
      <w:bookmarkStart w:id="2660" w:name="_ETM_Q6_156000"/>
      <w:bookmarkEnd w:id="2660"/>
      <w:r>
        <w:rPr>
          <w:rFonts w:hint="cs"/>
          <w:rtl/>
        </w:rPr>
        <w:t>אביב?</w:t>
      </w:r>
    </w:p>
    <w:p w14:paraId="450BAC62" w14:textId="77777777" w:rsidR="003355B4" w:rsidRDefault="003355B4" w:rsidP="00A020C8">
      <w:pPr>
        <w:rPr>
          <w:rtl/>
        </w:rPr>
      </w:pPr>
    </w:p>
    <w:p w14:paraId="6BE0FDB8" w14:textId="77777777" w:rsidR="003355B4" w:rsidRDefault="003355B4" w:rsidP="00A020C8">
      <w:pPr>
        <w:pStyle w:val="-"/>
        <w:keepNext/>
        <w:rPr>
          <w:rtl/>
        </w:rPr>
      </w:pPr>
      <w:bookmarkStart w:id="2661" w:name="ET_speakercontinue_6378_5"/>
      <w:r w:rsidRPr="005220C6">
        <w:rPr>
          <w:rStyle w:val="TagStyle"/>
          <w:rtl/>
        </w:rPr>
        <w:t xml:space="preserve"> &lt;&lt; דובר_המשך &gt;&gt; </w:t>
      </w:r>
      <w:r>
        <w:rPr>
          <w:rtl/>
        </w:rPr>
        <w:t>השר לביטחון לאומי איתמר בן גביר:</w:t>
      </w:r>
      <w:r w:rsidRPr="005220C6">
        <w:rPr>
          <w:rStyle w:val="TagStyle"/>
          <w:rtl/>
        </w:rPr>
        <w:t xml:space="preserve"> &lt;&lt; דובר_המשך &gt;&gt;</w:t>
      </w:r>
      <w:r>
        <w:rPr>
          <w:rtl/>
        </w:rPr>
        <w:t xml:space="preserve">   </w:t>
      </w:r>
      <w:bookmarkEnd w:id="2661"/>
    </w:p>
    <w:p w14:paraId="31727F0B" w14:textId="77777777" w:rsidR="003355B4" w:rsidRDefault="003355B4" w:rsidP="00A020C8">
      <w:pPr>
        <w:pStyle w:val="KeepWithNext"/>
        <w:rPr>
          <w:rtl/>
        </w:rPr>
      </w:pPr>
    </w:p>
    <w:p w14:paraId="1080A4F0" w14:textId="77777777" w:rsidR="003355B4" w:rsidRDefault="003355B4" w:rsidP="00A020C8">
      <w:pPr>
        <w:rPr>
          <w:rtl/>
        </w:rPr>
      </w:pPr>
      <w:bookmarkStart w:id="2662" w:name="_ETM_Q6_155000"/>
      <w:bookmarkEnd w:id="2662"/>
      <w:r>
        <w:rPr>
          <w:rFonts w:hint="cs"/>
          <w:rtl/>
        </w:rPr>
        <w:t xml:space="preserve">כשבאתי, שוטר הרוויח 6,500 שקלים ברוטו, שוטר מתחיל </w:t>
      </w:r>
      <w:r>
        <w:rPr>
          <w:rFonts w:hint="eastAsia"/>
          <w:rtl/>
        </w:rPr>
        <w:t>–</w:t>
      </w:r>
      <w:r>
        <w:rPr>
          <w:rFonts w:hint="cs"/>
          <w:rtl/>
        </w:rPr>
        <w:t xml:space="preserve"> אדוני היושב-ראש, עובד בשבתות, עובד </w:t>
      </w:r>
      <w:bookmarkStart w:id="2663" w:name="_ETM_Q6_166000"/>
      <w:bookmarkEnd w:id="2663"/>
      <w:r>
        <w:rPr>
          <w:rFonts w:hint="cs"/>
          <w:rtl/>
        </w:rPr>
        <w:t>בחגים, עובד בבוקר, עובד בלילה, 6,500. את יודעת כמה העלינו את המשכורות?</w:t>
      </w:r>
    </w:p>
    <w:p w14:paraId="324439CB" w14:textId="77777777" w:rsidR="003355B4" w:rsidRDefault="003355B4" w:rsidP="00A020C8">
      <w:pPr>
        <w:rPr>
          <w:rtl/>
        </w:rPr>
      </w:pPr>
      <w:bookmarkStart w:id="2664" w:name="_ETM_Q6_172000"/>
      <w:bookmarkEnd w:id="2664"/>
    </w:p>
    <w:p w14:paraId="7E69F9D5" w14:textId="77777777" w:rsidR="003355B4" w:rsidRDefault="003355B4" w:rsidP="00A020C8">
      <w:pPr>
        <w:pStyle w:val="af6"/>
        <w:keepNext/>
        <w:rPr>
          <w:rtl/>
        </w:rPr>
      </w:pPr>
      <w:bookmarkStart w:id="2665" w:name="ET_interruption_5300_6"/>
      <w:r w:rsidRPr="005220C6">
        <w:rPr>
          <w:rStyle w:val="TagStyle"/>
          <w:rtl/>
        </w:rPr>
        <w:t xml:space="preserve"> &lt;&lt; קריאה &gt;&gt; </w:t>
      </w:r>
      <w:r>
        <w:rPr>
          <w:rtl/>
        </w:rPr>
        <w:t>מירב בן ארי (יש עתיד):</w:t>
      </w:r>
      <w:r w:rsidRPr="005220C6">
        <w:rPr>
          <w:rStyle w:val="TagStyle"/>
          <w:rtl/>
        </w:rPr>
        <w:t xml:space="preserve"> &lt;&lt; קריאה &gt;&gt;</w:t>
      </w:r>
      <w:r>
        <w:rPr>
          <w:rtl/>
        </w:rPr>
        <w:t xml:space="preserve">   </w:t>
      </w:r>
      <w:bookmarkEnd w:id="2665"/>
    </w:p>
    <w:p w14:paraId="42A25F75" w14:textId="77777777" w:rsidR="003355B4" w:rsidRDefault="003355B4" w:rsidP="00A020C8">
      <w:pPr>
        <w:pStyle w:val="KeepWithNext"/>
        <w:rPr>
          <w:rtl/>
        </w:rPr>
      </w:pPr>
    </w:p>
    <w:p w14:paraId="6A34E7BD" w14:textId="77777777" w:rsidR="003355B4" w:rsidRDefault="003355B4" w:rsidP="00A020C8">
      <w:pPr>
        <w:rPr>
          <w:rtl/>
        </w:rPr>
      </w:pPr>
      <w:r>
        <w:rPr>
          <w:rFonts w:hint="cs"/>
          <w:rtl/>
        </w:rPr>
        <w:t>אני יודעת, האמת.</w:t>
      </w:r>
    </w:p>
    <w:p w14:paraId="0AAB2E81" w14:textId="77777777" w:rsidR="003355B4" w:rsidRDefault="003355B4" w:rsidP="00A020C8">
      <w:pPr>
        <w:rPr>
          <w:rtl/>
        </w:rPr>
      </w:pPr>
      <w:bookmarkStart w:id="2666" w:name="_ETM_Q6_175000"/>
      <w:bookmarkEnd w:id="2666"/>
    </w:p>
    <w:p w14:paraId="6423D378" w14:textId="77777777" w:rsidR="003355B4" w:rsidRDefault="003355B4" w:rsidP="00A020C8">
      <w:pPr>
        <w:pStyle w:val="-"/>
        <w:keepNext/>
        <w:rPr>
          <w:rtl/>
        </w:rPr>
      </w:pPr>
      <w:bookmarkStart w:id="2667" w:name="ET_speakercontinue_6378_7"/>
      <w:r w:rsidRPr="005220C6">
        <w:rPr>
          <w:rStyle w:val="TagStyle"/>
          <w:rtl/>
        </w:rPr>
        <w:t xml:space="preserve"> &lt;&lt; דובר_המשך &gt;&gt; </w:t>
      </w:r>
      <w:r>
        <w:rPr>
          <w:rtl/>
        </w:rPr>
        <w:t>השר לביטחון לאומי איתמר בן גביר:</w:t>
      </w:r>
      <w:r w:rsidRPr="005220C6">
        <w:rPr>
          <w:rStyle w:val="TagStyle"/>
          <w:rtl/>
        </w:rPr>
        <w:t xml:space="preserve"> &lt;&lt; דובר_המשך &gt;&gt;</w:t>
      </w:r>
      <w:r>
        <w:rPr>
          <w:rtl/>
        </w:rPr>
        <w:t xml:space="preserve">   </w:t>
      </w:r>
      <w:bookmarkEnd w:id="2667"/>
    </w:p>
    <w:p w14:paraId="4D747CCF" w14:textId="77777777" w:rsidR="003355B4" w:rsidRDefault="003355B4" w:rsidP="00A020C8">
      <w:pPr>
        <w:pStyle w:val="KeepWithNext"/>
        <w:rPr>
          <w:rtl/>
        </w:rPr>
      </w:pPr>
    </w:p>
    <w:p w14:paraId="08E4DF5A" w14:textId="77777777" w:rsidR="003355B4" w:rsidRDefault="003355B4" w:rsidP="00A020C8">
      <w:pPr>
        <w:rPr>
          <w:rtl/>
        </w:rPr>
      </w:pPr>
      <w:bookmarkStart w:id="2668" w:name="_ETM_Q6_176000"/>
      <w:bookmarkEnd w:id="2668"/>
      <w:r>
        <w:rPr>
          <w:rFonts w:hint="cs"/>
          <w:rtl/>
        </w:rPr>
        <w:t xml:space="preserve">אני באתי ואמרתי: נעלה משכורות, ואחרי שנתיים וחצי אני גאה להגיד, העלינו משכורות, ואת יודעת מה? זה עובד. מצטרפים עוד יותר ועוד יותר. </w:t>
      </w:r>
    </w:p>
    <w:p w14:paraId="4F59447B" w14:textId="77777777" w:rsidR="003355B4" w:rsidRDefault="003355B4" w:rsidP="00A020C8">
      <w:pPr>
        <w:rPr>
          <w:rtl/>
        </w:rPr>
      </w:pPr>
    </w:p>
    <w:p w14:paraId="2EA4F2C9" w14:textId="77777777" w:rsidR="003355B4" w:rsidRDefault="003355B4" w:rsidP="00A020C8">
      <w:pPr>
        <w:pStyle w:val="af6"/>
        <w:keepNext/>
        <w:rPr>
          <w:rtl/>
        </w:rPr>
      </w:pPr>
      <w:bookmarkStart w:id="2669" w:name="ET_interruption_5300_8"/>
      <w:r w:rsidRPr="000B795F">
        <w:rPr>
          <w:rStyle w:val="TagStyle"/>
          <w:rtl/>
        </w:rPr>
        <w:t xml:space="preserve"> &lt;&lt; קריאה &gt;&gt; </w:t>
      </w:r>
      <w:r>
        <w:rPr>
          <w:rtl/>
        </w:rPr>
        <w:t>מירב בן ארי (יש עתיד):</w:t>
      </w:r>
      <w:r w:rsidRPr="000B795F">
        <w:rPr>
          <w:rStyle w:val="TagStyle"/>
          <w:rtl/>
        </w:rPr>
        <w:t xml:space="preserve"> &lt;&lt; קריאה &gt;&gt;</w:t>
      </w:r>
      <w:r>
        <w:rPr>
          <w:rtl/>
        </w:rPr>
        <w:t xml:space="preserve">   </w:t>
      </w:r>
      <w:bookmarkEnd w:id="2669"/>
    </w:p>
    <w:p w14:paraId="0902C32B" w14:textId="77777777" w:rsidR="003355B4" w:rsidRDefault="003355B4" w:rsidP="00A020C8">
      <w:pPr>
        <w:pStyle w:val="KeepWithNext"/>
        <w:rPr>
          <w:rtl/>
        </w:rPr>
      </w:pPr>
    </w:p>
    <w:p w14:paraId="4A05FA4C" w14:textId="77777777" w:rsidR="003355B4" w:rsidRDefault="003355B4" w:rsidP="00A020C8">
      <w:pPr>
        <w:rPr>
          <w:rtl/>
        </w:rPr>
      </w:pPr>
      <w:r>
        <w:rPr>
          <w:rFonts w:hint="cs"/>
          <w:rtl/>
        </w:rPr>
        <w:t xml:space="preserve">מה אמרו לך אתמול </w:t>
      </w:r>
      <w:bookmarkStart w:id="2670" w:name="_ETM_Q6_180000"/>
      <w:bookmarkEnd w:id="2670"/>
      <w:r>
        <w:rPr>
          <w:rFonts w:hint="cs"/>
          <w:rtl/>
        </w:rPr>
        <w:t>בתל אביב?</w:t>
      </w:r>
    </w:p>
    <w:p w14:paraId="62601FDB" w14:textId="77777777" w:rsidR="003355B4" w:rsidRDefault="003355B4" w:rsidP="00A020C8">
      <w:pPr>
        <w:rPr>
          <w:rtl/>
        </w:rPr>
      </w:pPr>
    </w:p>
    <w:p w14:paraId="1CB30421" w14:textId="77777777" w:rsidR="003355B4" w:rsidRDefault="003355B4" w:rsidP="00A020C8">
      <w:pPr>
        <w:pStyle w:val="af7"/>
        <w:keepNext/>
        <w:rPr>
          <w:rtl/>
        </w:rPr>
      </w:pPr>
      <w:bookmarkStart w:id="2671" w:name="_ETM_Q6_187000"/>
      <w:bookmarkEnd w:id="2671"/>
      <w:r w:rsidRPr="000B795F">
        <w:rPr>
          <w:rStyle w:val="TagStyle"/>
          <w:rtl/>
        </w:rPr>
        <w:t xml:space="preserve"> &lt;&lt; יור &gt;&gt; </w:t>
      </w:r>
      <w:r>
        <w:rPr>
          <w:rtl/>
        </w:rPr>
        <w:t>היו"ר אמיר אוחנה:</w:t>
      </w:r>
      <w:r w:rsidRPr="000B795F">
        <w:rPr>
          <w:rStyle w:val="TagStyle"/>
          <w:rtl/>
        </w:rPr>
        <w:t xml:space="preserve"> &lt;&lt; יור &gt;&gt;</w:t>
      </w:r>
      <w:r>
        <w:rPr>
          <w:rtl/>
        </w:rPr>
        <w:t xml:space="preserve">   </w:t>
      </w:r>
    </w:p>
    <w:p w14:paraId="1AB22B3A" w14:textId="77777777" w:rsidR="003355B4" w:rsidRDefault="003355B4" w:rsidP="00A020C8">
      <w:pPr>
        <w:pStyle w:val="KeepWithNext"/>
        <w:rPr>
          <w:rtl/>
        </w:rPr>
      </w:pPr>
    </w:p>
    <w:p w14:paraId="4030FD41" w14:textId="77777777" w:rsidR="003355B4" w:rsidRDefault="003355B4" w:rsidP="00A020C8">
      <w:pPr>
        <w:rPr>
          <w:rtl/>
        </w:rPr>
      </w:pPr>
      <w:r>
        <w:rPr>
          <w:rFonts w:hint="cs"/>
          <w:rtl/>
        </w:rPr>
        <w:t xml:space="preserve">חברת הכנסת בן ארי, השר </w:t>
      </w:r>
      <w:bookmarkStart w:id="2672" w:name="_ETM_Q6_183000"/>
      <w:bookmarkEnd w:id="2672"/>
      <w:r>
        <w:rPr>
          <w:rFonts w:hint="cs"/>
          <w:rtl/>
        </w:rPr>
        <w:t xml:space="preserve">משיב. </w:t>
      </w:r>
    </w:p>
    <w:p w14:paraId="32706E65" w14:textId="77777777" w:rsidR="003355B4" w:rsidRDefault="003355B4" w:rsidP="00A020C8">
      <w:pPr>
        <w:rPr>
          <w:rtl/>
        </w:rPr>
      </w:pPr>
      <w:bookmarkStart w:id="2673" w:name="_ETM_Q6_184000"/>
      <w:bookmarkEnd w:id="2673"/>
    </w:p>
    <w:p w14:paraId="1E47F2FB" w14:textId="77777777" w:rsidR="003355B4" w:rsidRDefault="003355B4" w:rsidP="00A020C8">
      <w:pPr>
        <w:pStyle w:val="af6"/>
        <w:keepNext/>
        <w:rPr>
          <w:rtl/>
        </w:rPr>
      </w:pPr>
      <w:bookmarkStart w:id="2674" w:name="ET_interruption_5300_11"/>
      <w:r w:rsidRPr="000B795F">
        <w:rPr>
          <w:rStyle w:val="TagStyle"/>
          <w:rtl/>
        </w:rPr>
        <w:t xml:space="preserve"> &lt;&lt; קריאה &gt;&gt; </w:t>
      </w:r>
      <w:r>
        <w:rPr>
          <w:rtl/>
        </w:rPr>
        <w:t>מירב בן ארי (יש עתיד):</w:t>
      </w:r>
      <w:r w:rsidRPr="000B795F">
        <w:rPr>
          <w:rStyle w:val="TagStyle"/>
          <w:rtl/>
        </w:rPr>
        <w:t xml:space="preserve"> &lt;&lt; קריאה &gt;&gt;</w:t>
      </w:r>
      <w:r>
        <w:rPr>
          <w:rtl/>
        </w:rPr>
        <w:t xml:space="preserve">   </w:t>
      </w:r>
      <w:bookmarkEnd w:id="2674"/>
    </w:p>
    <w:p w14:paraId="49415C4D" w14:textId="77777777" w:rsidR="003355B4" w:rsidRDefault="003355B4" w:rsidP="00A020C8">
      <w:pPr>
        <w:pStyle w:val="KeepWithNext"/>
        <w:rPr>
          <w:rtl/>
        </w:rPr>
      </w:pPr>
    </w:p>
    <w:p w14:paraId="6B7EDCFF" w14:textId="77777777" w:rsidR="003355B4" w:rsidRDefault="003355B4" w:rsidP="00A020C8">
      <w:pPr>
        <w:rPr>
          <w:rtl/>
        </w:rPr>
      </w:pPr>
      <w:bookmarkStart w:id="2675" w:name="_ETM_Q6_186000"/>
      <w:bookmarkEnd w:id="2675"/>
      <w:r>
        <w:rPr>
          <w:rFonts w:hint="cs"/>
          <w:rtl/>
        </w:rPr>
        <w:t>אין בעיה. אם הוא אומר כמה הצטרפו, שיגיד - - -</w:t>
      </w:r>
    </w:p>
    <w:p w14:paraId="7CF11978" w14:textId="77777777" w:rsidR="003355B4" w:rsidRDefault="003355B4" w:rsidP="00A020C8">
      <w:pPr>
        <w:rPr>
          <w:rtl/>
        </w:rPr>
      </w:pPr>
      <w:bookmarkStart w:id="2676" w:name="_ETM_Q6_188000"/>
      <w:bookmarkEnd w:id="2676"/>
    </w:p>
    <w:p w14:paraId="486B1418" w14:textId="77777777" w:rsidR="003355B4" w:rsidRDefault="003355B4" w:rsidP="00A020C8">
      <w:pPr>
        <w:pStyle w:val="af7"/>
        <w:keepNext/>
        <w:rPr>
          <w:rtl/>
        </w:rPr>
      </w:pPr>
      <w:bookmarkStart w:id="2677" w:name="ET_yor_6423_12"/>
      <w:r w:rsidRPr="000B795F">
        <w:rPr>
          <w:rStyle w:val="TagStyle"/>
          <w:rtl/>
        </w:rPr>
        <w:t xml:space="preserve"> &lt;&lt; יור &gt;&gt; </w:t>
      </w:r>
      <w:r>
        <w:rPr>
          <w:rtl/>
        </w:rPr>
        <w:t>היו"ר אמיר אוחנה:</w:t>
      </w:r>
      <w:r w:rsidRPr="000B795F">
        <w:rPr>
          <w:rStyle w:val="TagStyle"/>
          <w:rtl/>
        </w:rPr>
        <w:t xml:space="preserve"> &lt;&lt; יור &gt;&gt;</w:t>
      </w:r>
      <w:r>
        <w:rPr>
          <w:rtl/>
        </w:rPr>
        <w:t xml:space="preserve">   </w:t>
      </w:r>
      <w:bookmarkEnd w:id="2677"/>
    </w:p>
    <w:p w14:paraId="4EEEAE2A" w14:textId="77777777" w:rsidR="003355B4" w:rsidRDefault="003355B4" w:rsidP="00A020C8">
      <w:pPr>
        <w:pStyle w:val="KeepWithNext"/>
        <w:rPr>
          <w:rtl/>
        </w:rPr>
      </w:pPr>
    </w:p>
    <w:p w14:paraId="359C6C1B" w14:textId="77777777" w:rsidR="003355B4" w:rsidRDefault="003355B4" w:rsidP="00152DA1">
      <w:pPr>
        <w:rPr>
          <w:rtl/>
        </w:rPr>
      </w:pPr>
      <w:r>
        <w:rPr>
          <w:rFonts w:hint="cs"/>
          <w:rtl/>
        </w:rPr>
        <w:t xml:space="preserve">אבל שאלתך נשמעה גם בפעם הראשונה וגם בפעם השנייה </w:t>
      </w:r>
      <w:bookmarkStart w:id="2678" w:name="_ETM_Q6_189000"/>
      <w:bookmarkEnd w:id="2678"/>
      <w:r>
        <w:rPr>
          <w:rFonts w:hint="cs"/>
          <w:rtl/>
        </w:rPr>
        <w:t>והשלישית. זה מספיק, עד כאן.</w:t>
      </w:r>
    </w:p>
    <w:p w14:paraId="4CEC2265" w14:textId="77777777" w:rsidR="003355B4" w:rsidRDefault="003355B4" w:rsidP="00A020C8">
      <w:pPr>
        <w:rPr>
          <w:rtl/>
        </w:rPr>
      </w:pPr>
      <w:bookmarkStart w:id="2679" w:name="_ETM_Q6_190000"/>
      <w:bookmarkEnd w:id="2679"/>
    </w:p>
    <w:p w14:paraId="19F06DB0" w14:textId="77777777" w:rsidR="003355B4" w:rsidRDefault="003355B4" w:rsidP="00A020C8">
      <w:pPr>
        <w:pStyle w:val="af6"/>
        <w:keepNext/>
        <w:rPr>
          <w:rtl/>
        </w:rPr>
      </w:pPr>
      <w:r w:rsidRPr="000B795F">
        <w:rPr>
          <w:rStyle w:val="TagStyle"/>
          <w:rtl/>
        </w:rPr>
        <w:lastRenderedPageBreak/>
        <w:t xml:space="preserve"> &lt;&lt; קריאה &gt;&gt; </w:t>
      </w:r>
      <w:r>
        <w:rPr>
          <w:rtl/>
        </w:rPr>
        <w:t>מירב בן ארי (יש עתיד):</w:t>
      </w:r>
      <w:r w:rsidRPr="000B795F">
        <w:rPr>
          <w:rStyle w:val="TagStyle"/>
          <w:rtl/>
        </w:rPr>
        <w:t xml:space="preserve"> &lt;&lt; קריאה &gt;&gt;</w:t>
      </w:r>
      <w:r>
        <w:rPr>
          <w:rtl/>
        </w:rPr>
        <w:t xml:space="preserve">   </w:t>
      </w:r>
    </w:p>
    <w:p w14:paraId="37ACA91E" w14:textId="77777777" w:rsidR="003355B4" w:rsidRDefault="003355B4" w:rsidP="00A020C8">
      <w:pPr>
        <w:pStyle w:val="KeepWithNext"/>
        <w:rPr>
          <w:rtl/>
        </w:rPr>
      </w:pPr>
    </w:p>
    <w:p w14:paraId="75E0B5DE" w14:textId="77777777" w:rsidR="003355B4" w:rsidRDefault="003355B4" w:rsidP="00A020C8">
      <w:pPr>
        <w:rPr>
          <w:rtl/>
        </w:rPr>
      </w:pPr>
      <w:r>
        <w:rPr>
          <w:rFonts w:hint="cs"/>
          <w:rtl/>
        </w:rPr>
        <w:t xml:space="preserve">אין בעיה. אז שיגיד כמה התפטרו. </w:t>
      </w:r>
    </w:p>
    <w:p w14:paraId="48ADFAE9" w14:textId="77777777" w:rsidR="003355B4" w:rsidRDefault="003355B4" w:rsidP="00A020C8">
      <w:pPr>
        <w:rPr>
          <w:rtl/>
        </w:rPr>
      </w:pPr>
    </w:p>
    <w:p w14:paraId="557FA0D3" w14:textId="77777777" w:rsidR="003355B4" w:rsidRDefault="003355B4" w:rsidP="00A020C8">
      <w:pPr>
        <w:pStyle w:val="-"/>
        <w:keepNext/>
        <w:rPr>
          <w:rtl/>
        </w:rPr>
      </w:pPr>
      <w:bookmarkStart w:id="2680" w:name="ET_speakercontinue_6378_16"/>
      <w:r w:rsidRPr="000B795F">
        <w:rPr>
          <w:rStyle w:val="TagStyle"/>
          <w:rtl/>
        </w:rPr>
        <w:t xml:space="preserve"> &lt;&lt; דובר_המשך &gt;&gt; </w:t>
      </w:r>
      <w:r>
        <w:rPr>
          <w:rtl/>
        </w:rPr>
        <w:t>השר לביטחון לאומי איתמר בן גביר:</w:t>
      </w:r>
      <w:r w:rsidRPr="000B795F">
        <w:rPr>
          <w:rStyle w:val="TagStyle"/>
          <w:rtl/>
        </w:rPr>
        <w:t xml:space="preserve"> &lt;&lt; דובר_המשך &gt;&gt;</w:t>
      </w:r>
      <w:r>
        <w:rPr>
          <w:rtl/>
        </w:rPr>
        <w:t xml:space="preserve">   </w:t>
      </w:r>
      <w:bookmarkEnd w:id="2680"/>
    </w:p>
    <w:p w14:paraId="1C4992E0" w14:textId="77777777" w:rsidR="003355B4" w:rsidRDefault="003355B4" w:rsidP="00A020C8">
      <w:pPr>
        <w:pStyle w:val="KeepWithNext"/>
        <w:rPr>
          <w:rtl/>
        </w:rPr>
      </w:pPr>
    </w:p>
    <w:p w14:paraId="4D945525" w14:textId="77777777" w:rsidR="003355B4" w:rsidRDefault="003355B4" w:rsidP="00A020C8">
      <w:pPr>
        <w:rPr>
          <w:rtl/>
        </w:rPr>
      </w:pPr>
      <w:r>
        <w:rPr>
          <w:rFonts w:hint="cs"/>
          <w:rtl/>
        </w:rPr>
        <w:t xml:space="preserve">אז אני אומר. </w:t>
      </w:r>
    </w:p>
    <w:p w14:paraId="4E934801" w14:textId="77777777" w:rsidR="003355B4" w:rsidRDefault="003355B4" w:rsidP="00A020C8">
      <w:pPr>
        <w:rPr>
          <w:rtl/>
        </w:rPr>
      </w:pPr>
    </w:p>
    <w:p w14:paraId="033E26DC" w14:textId="77777777" w:rsidR="003355B4" w:rsidRDefault="003355B4" w:rsidP="00A020C8">
      <w:pPr>
        <w:pStyle w:val="af7"/>
        <w:keepNext/>
        <w:rPr>
          <w:rtl/>
        </w:rPr>
      </w:pPr>
      <w:r w:rsidRPr="000B795F">
        <w:rPr>
          <w:rStyle w:val="TagStyle"/>
          <w:rtl/>
        </w:rPr>
        <w:t xml:space="preserve"> &lt;&lt; יור &gt;&gt; </w:t>
      </w:r>
      <w:r>
        <w:rPr>
          <w:rtl/>
        </w:rPr>
        <w:t>היו"ר אמיר אוחנה:</w:t>
      </w:r>
      <w:r w:rsidRPr="000B795F">
        <w:rPr>
          <w:rStyle w:val="TagStyle"/>
          <w:rtl/>
        </w:rPr>
        <w:t xml:space="preserve"> &lt;&lt; יור &gt;&gt;</w:t>
      </w:r>
      <w:r>
        <w:rPr>
          <w:rtl/>
        </w:rPr>
        <w:t xml:space="preserve">   </w:t>
      </w:r>
    </w:p>
    <w:p w14:paraId="026566E5" w14:textId="77777777" w:rsidR="003355B4" w:rsidRDefault="003355B4" w:rsidP="00A020C8">
      <w:pPr>
        <w:pStyle w:val="KeepWithNext"/>
        <w:rPr>
          <w:rtl/>
        </w:rPr>
      </w:pPr>
    </w:p>
    <w:p w14:paraId="07290FAD" w14:textId="77777777" w:rsidR="003355B4" w:rsidRPr="000B795F" w:rsidRDefault="003355B4" w:rsidP="00A020C8">
      <w:pPr>
        <w:rPr>
          <w:rtl/>
        </w:rPr>
      </w:pPr>
      <w:bookmarkStart w:id="2681" w:name="_ETM_Q6_191000"/>
      <w:bookmarkEnd w:id="2681"/>
      <w:r>
        <w:rPr>
          <w:rFonts w:hint="cs"/>
          <w:rtl/>
        </w:rPr>
        <w:t xml:space="preserve">גברתי. </w:t>
      </w:r>
    </w:p>
    <w:p w14:paraId="4D4B17F7" w14:textId="77777777" w:rsidR="003355B4" w:rsidRDefault="003355B4" w:rsidP="00A020C8">
      <w:pPr>
        <w:rPr>
          <w:rtl/>
        </w:rPr>
      </w:pPr>
    </w:p>
    <w:p w14:paraId="54E332D1" w14:textId="77777777" w:rsidR="003355B4" w:rsidRDefault="003355B4" w:rsidP="00A020C8">
      <w:pPr>
        <w:pStyle w:val="af6"/>
        <w:keepNext/>
        <w:rPr>
          <w:rtl/>
        </w:rPr>
      </w:pPr>
      <w:r w:rsidRPr="000B795F">
        <w:rPr>
          <w:rStyle w:val="TagStyle"/>
          <w:rtl/>
        </w:rPr>
        <w:t xml:space="preserve"> &lt;&lt; קריאה &gt;&gt; </w:t>
      </w:r>
      <w:r>
        <w:rPr>
          <w:rtl/>
        </w:rPr>
        <w:t>מירב בן ארי (יש עתיד):</w:t>
      </w:r>
      <w:r w:rsidRPr="000B795F">
        <w:rPr>
          <w:rStyle w:val="TagStyle"/>
          <w:rtl/>
        </w:rPr>
        <w:t xml:space="preserve"> &lt;&lt; קריאה &gt;&gt;</w:t>
      </w:r>
      <w:r>
        <w:rPr>
          <w:rtl/>
        </w:rPr>
        <w:t xml:space="preserve">   </w:t>
      </w:r>
    </w:p>
    <w:p w14:paraId="2B216C9F" w14:textId="77777777" w:rsidR="003355B4" w:rsidRDefault="003355B4" w:rsidP="00A020C8">
      <w:pPr>
        <w:pStyle w:val="KeepWithNext"/>
        <w:rPr>
          <w:rtl/>
        </w:rPr>
      </w:pPr>
    </w:p>
    <w:p w14:paraId="3C50CA6E" w14:textId="77777777" w:rsidR="003355B4" w:rsidRDefault="003355B4" w:rsidP="00A020C8">
      <w:pPr>
        <w:rPr>
          <w:rtl/>
        </w:rPr>
      </w:pPr>
      <w:r>
        <w:rPr>
          <w:rFonts w:hint="cs"/>
          <w:rtl/>
        </w:rPr>
        <w:t xml:space="preserve">הוא אומר לפרוטוקול, שיגיד כמה התפטרו. </w:t>
      </w:r>
    </w:p>
    <w:p w14:paraId="0272C06C" w14:textId="77777777" w:rsidR="003355B4" w:rsidRDefault="003355B4" w:rsidP="00A020C8">
      <w:pPr>
        <w:rPr>
          <w:rtl/>
        </w:rPr>
      </w:pPr>
      <w:bookmarkStart w:id="2682" w:name="_ETM_Q6_192000"/>
      <w:bookmarkEnd w:id="2682"/>
    </w:p>
    <w:p w14:paraId="074C9647" w14:textId="77777777" w:rsidR="003355B4" w:rsidRDefault="003355B4" w:rsidP="00A020C8">
      <w:pPr>
        <w:pStyle w:val="-"/>
        <w:keepNext/>
        <w:rPr>
          <w:rtl/>
        </w:rPr>
      </w:pPr>
      <w:bookmarkStart w:id="2683" w:name="ET_speakercontinue_6378_18"/>
      <w:r w:rsidRPr="000B795F">
        <w:rPr>
          <w:rStyle w:val="TagStyle"/>
          <w:rtl/>
        </w:rPr>
        <w:t xml:space="preserve"> &lt;&lt; דובר_המשך &gt;&gt; </w:t>
      </w:r>
      <w:r>
        <w:rPr>
          <w:rtl/>
        </w:rPr>
        <w:t>השר לביטחון לאומי איתמר בן גביר:</w:t>
      </w:r>
      <w:r w:rsidRPr="000B795F">
        <w:rPr>
          <w:rStyle w:val="TagStyle"/>
          <w:rtl/>
        </w:rPr>
        <w:t xml:space="preserve"> &lt;&lt; דובר_המשך &gt;&gt;</w:t>
      </w:r>
      <w:r>
        <w:rPr>
          <w:rtl/>
        </w:rPr>
        <w:t xml:space="preserve">   </w:t>
      </w:r>
      <w:bookmarkEnd w:id="2683"/>
    </w:p>
    <w:p w14:paraId="202DC743" w14:textId="77777777" w:rsidR="003355B4" w:rsidRDefault="003355B4" w:rsidP="00A020C8">
      <w:pPr>
        <w:pStyle w:val="KeepWithNext"/>
        <w:rPr>
          <w:rtl/>
        </w:rPr>
      </w:pPr>
    </w:p>
    <w:p w14:paraId="174218EB" w14:textId="77777777" w:rsidR="003355B4" w:rsidRDefault="003355B4" w:rsidP="00A020C8">
      <w:pPr>
        <w:rPr>
          <w:rtl/>
        </w:rPr>
      </w:pPr>
      <w:bookmarkStart w:id="2684" w:name="_ETM_Q6_193000"/>
      <w:bookmarkEnd w:id="2684"/>
      <w:r>
        <w:rPr>
          <w:rFonts w:hint="cs"/>
          <w:rtl/>
        </w:rPr>
        <w:t xml:space="preserve">אני, אין לי מספר מדויק, כי הרי שאלת כאן שאלת המשך, אבל אני אגיד </w:t>
      </w:r>
      <w:bookmarkStart w:id="2685" w:name="_ETM_Q6_201000"/>
      <w:bookmarkEnd w:id="2685"/>
      <w:r>
        <w:rPr>
          <w:rFonts w:hint="cs"/>
          <w:rtl/>
        </w:rPr>
        <w:t>לך את האמת, הרבה פחות ממה שהיה בתקופה שלכם.</w:t>
      </w:r>
      <w:bookmarkStart w:id="2686" w:name="_ETM_Q6_199000"/>
      <w:bookmarkEnd w:id="2686"/>
      <w:r>
        <w:rPr>
          <w:rFonts w:hint="cs"/>
          <w:rtl/>
        </w:rPr>
        <w:t xml:space="preserve"> </w:t>
      </w:r>
    </w:p>
    <w:p w14:paraId="5DC2B3D1" w14:textId="77777777" w:rsidR="003355B4" w:rsidRDefault="003355B4" w:rsidP="00A020C8">
      <w:pPr>
        <w:rPr>
          <w:rtl/>
        </w:rPr>
      </w:pPr>
    </w:p>
    <w:p w14:paraId="11794337" w14:textId="77777777" w:rsidR="003355B4" w:rsidRDefault="003355B4" w:rsidP="00A020C8">
      <w:pPr>
        <w:pStyle w:val="af6"/>
        <w:keepNext/>
        <w:rPr>
          <w:rtl/>
        </w:rPr>
      </w:pPr>
      <w:r w:rsidRPr="000B795F">
        <w:rPr>
          <w:rStyle w:val="TagStyle"/>
          <w:rtl/>
        </w:rPr>
        <w:t xml:space="preserve"> &lt;&lt; קריאה &gt;&gt; </w:t>
      </w:r>
      <w:r>
        <w:rPr>
          <w:rtl/>
        </w:rPr>
        <w:t>מירב בן ארי (יש עתיד):</w:t>
      </w:r>
      <w:r w:rsidRPr="000B795F">
        <w:rPr>
          <w:rStyle w:val="TagStyle"/>
          <w:rtl/>
        </w:rPr>
        <w:t xml:space="preserve"> &lt;&lt; קריאה &gt;&gt;</w:t>
      </w:r>
      <w:r>
        <w:rPr>
          <w:rtl/>
        </w:rPr>
        <w:t xml:space="preserve">   </w:t>
      </w:r>
    </w:p>
    <w:p w14:paraId="74144E86" w14:textId="77777777" w:rsidR="003355B4" w:rsidRDefault="003355B4" w:rsidP="00A020C8">
      <w:pPr>
        <w:pStyle w:val="KeepWithNext"/>
        <w:rPr>
          <w:rtl/>
        </w:rPr>
      </w:pPr>
    </w:p>
    <w:p w14:paraId="4A1557B3" w14:textId="77777777" w:rsidR="003355B4" w:rsidRDefault="003355B4" w:rsidP="00A020C8">
      <w:pPr>
        <w:rPr>
          <w:rtl/>
        </w:rPr>
      </w:pPr>
      <w:bookmarkStart w:id="2687" w:name="_ETM_Q6_200000"/>
      <w:bookmarkEnd w:id="2687"/>
      <w:r>
        <w:rPr>
          <w:rFonts w:hint="cs"/>
          <w:rtl/>
        </w:rPr>
        <w:t>האמת שלא, אתה אפילו לא יודע.</w:t>
      </w:r>
    </w:p>
    <w:p w14:paraId="2FD252F5" w14:textId="77777777" w:rsidR="003355B4" w:rsidRDefault="003355B4" w:rsidP="00A020C8">
      <w:pPr>
        <w:rPr>
          <w:rtl/>
        </w:rPr>
      </w:pPr>
      <w:bookmarkStart w:id="2688" w:name="_ETM_Q6_197000"/>
      <w:bookmarkEnd w:id="2688"/>
    </w:p>
    <w:p w14:paraId="32C54E2E" w14:textId="77777777" w:rsidR="003355B4" w:rsidRDefault="003355B4" w:rsidP="00A020C8">
      <w:pPr>
        <w:pStyle w:val="-"/>
        <w:keepNext/>
        <w:rPr>
          <w:rtl/>
        </w:rPr>
      </w:pPr>
      <w:bookmarkStart w:id="2689" w:name="ET_speakercontinue_6378_21"/>
      <w:r w:rsidRPr="000B795F">
        <w:rPr>
          <w:rStyle w:val="TagStyle"/>
          <w:rtl/>
        </w:rPr>
        <w:t xml:space="preserve"> &lt;&lt; דובר_המשך &gt;&gt; </w:t>
      </w:r>
      <w:r>
        <w:rPr>
          <w:rtl/>
        </w:rPr>
        <w:t>השר לביטחון לאומי איתמר בן גביר:</w:t>
      </w:r>
      <w:r w:rsidRPr="000B795F">
        <w:rPr>
          <w:rStyle w:val="TagStyle"/>
          <w:rtl/>
        </w:rPr>
        <w:t xml:space="preserve"> &lt;&lt; דובר_המשך &gt;&gt;</w:t>
      </w:r>
      <w:r>
        <w:rPr>
          <w:rtl/>
        </w:rPr>
        <w:t xml:space="preserve">   </w:t>
      </w:r>
      <w:bookmarkEnd w:id="2689"/>
    </w:p>
    <w:p w14:paraId="565517FF" w14:textId="77777777" w:rsidR="003355B4" w:rsidRDefault="003355B4" w:rsidP="00A020C8">
      <w:pPr>
        <w:pStyle w:val="KeepWithNext"/>
        <w:rPr>
          <w:rtl/>
        </w:rPr>
      </w:pPr>
    </w:p>
    <w:p w14:paraId="198670F3" w14:textId="77777777" w:rsidR="003355B4" w:rsidRDefault="003355B4" w:rsidP="00152DA1">
      <w:pPr>
        <w:rPr>
          <w:rtl/>
        </w:rPr>
      </w:pPr>
      <w:bookmarkStart w:id="2690" w:name="_ETM_Q6_198000"/>
      <w:bookmarkEnd w:id="2690"/>
      <w:r>
        <w:rPr>
          <w:rFonts w:hint="cs"/>
          <w:rtl/>
        </w:rPr>
        <w:t xml:space="preserve">בתקופה שלכם </w:t>
      </w:r>
      <w:r>
        <w:rPr>
          <w:rtl/>
        </w:rPr>
        <w:t>–</w:t>
      </w:r>
      <w:r>
        <w:rPr>
          <w:rFonts w:hint="cs"/>
          <w:rtl/>
        </w:rPr>
        <w:t xml:space="preserve"> לא, אם אני לא יכול לדבר אז זה משהו אחד, </w:t>
      </w:r>
      <w:bookmarkStart w:id="2691" w:name="_ETM_Q6_206000"/>
      <w:bookmarkEnd w:id="2691"/>
      <w:r>
        <w:rPr>
          <w:rFonts w:hint="cs"/>
          <w:rtl/>
        </w:rPr>
        <w:t xml:space="preserve">אבל תיתני לי לדבר. שאלת, אני אשיב. </w:t>
      </w:r>
      <w:bookmarkStart w:id="2692" w:name="_ETM_Q6_207000"/>
      <w:bookmarkEnd w:id="2692"/>
      <w:r>
        <w:rPr>
          <w:rFonts w:hint="cs"/>
          <w:rtl/>
        </w:rPr>
        <w:t>בתקופה שלכם</w:t>
      </w:r>
      <w:bookmarkStart w:id="2693" w:name="_ETM_Q6_209000"/>
      <w:bookmarkEnd w:id="2693"/>
      <w:r>
        <w:rPr>
          <w:rFonts w:hint="cs"/>
          <w:rtl/>
        </w:rPr>
        <w:t xml:space="preserve"> חצי מהמשטרה רצתה לפרוש - -</w:t>
      </w:r>
    </w:p>
    <w:p w14:paraId="55A7CF8D" w14:textId="77777777" w:rsidR="003355B4" w:rsidRDefault="003355B4" w:rsidP="00A020C8">
      <w:pPr>
        <w:rPr>
          <w:rtl/>
        </w:rPr>
      </w:pPr>
      <w:bookmarkStart w:id="2694" w:name="_ETM_Q6_211000"/>
      <w:bookmarkEnd w:id="2694"/>
    </w:p>
    <w:p w14:paraId="21D233AF" w14:textId="77777777" w:rsidR="003355B4" w:rsidRDefault="003355B4" w:rsidP="00A020C8">
      <w:pPr>
        <w:pStyle w:val="af6"/>
        <w:keepNext/>
        <w:rPr>
          <w:rtl/>
        </w:rPr>
      </w:pPr>
      <w:r w:rsidRPr="000B795F">
        <w:rPr>
          <w:rStyle w:val="TagStyle"/>
          <w:rtl/>
        </w:rPr>
        <w:t xml:space="preserve"> &lt;&lt; קריאה &gt;&gt; </w:t>
      </w:r>
      <w:r>
        <w:rPr>
          <w:rtl/>
        </w:rPr>
        <w:t>מירב בן ארי (יש עתיד):</w:t>
      </w:r>
      <w:r w:rsidRPr="000B795F">
        <w:rPr>
          <w:rStyle w:val="TagStyle"/>
          <w:rtl/>
        </w:rPr>
        <w:t xml:space="preserve"> &lt;&lt; קריאה &gt;&gt;</w:t>
      </w:r>
      <w:r>
        <w:rPr>
          <w:rtl/>
        </w:rPr>
        <w:t xml:space="preserve">   </w:t>
      </w:r>
    </w:p>
    <w:p w14:paraId="181583CA" w14:textId="77777777" w:rsidR="003355B4" w:rsidRDefault="003355B4" w:rsidP="00A020C8">
      <w:pPr>
        <w:pStyle w:val="KeepWithNext"/>
        <w:rPr>
          <w:rtl/>
        </w:rPr>
      </w:pPr>
    </w:p>
    <w:p w14:paraId="0C6D8D3D" w14:textId="77777777" w:rsidR="003355B4" w:rsidRDefault="003355B4" w:rsidP="00A020C8">
      <w:pPr>
        <w:rPr>
          <w:rtl/>
        </w:rPr>
      </w:pPr>
      <w:r>
        <w:rPr>
          <w:rFonts w:hint="cs"/>
          <w:rtl/>
        </w:rPr>
        <w:t>די עם "שלכם".</w:t>
      </w:r>
    </w:p>
    <w:p w14:paraId="61D0211E" w14:textId="77777777" w:rsidR="003355B4" w:rsidRDefault="003355B4" w:rsidP="00A020C8">
      <w:pPr>
        <w:rPr>
          <w:rtl/>
        </w:rPr>
      </w:pPr>
    </w:p>
    <w:p w14:paraId="08937270" w14:textId="77777777" w:rsidR="003355B4" w:rsidRDefault="003355B4" w:rsidP="00A020C8">
      <w:pPr>
        <w:pStyle w:val="-"/>
        <w:keepNext/>
        <w:rPr>
          <w:rtl/>
        </w:rPr>
      </w:pPr>
      <w:bookmarkStart w:id="2695" w:name="ET_speakercontinue_6378_23"/>
      <w:r w:rsidRPr="000B795F">
        <w:rPr>
          <w:rStyle w:val="TagStyle"/>
          <w:rtl/>
        </w:rPr>
        <w:lastRenderedPageBreak/>
        <w:t xml:space="preserve"> &lt;&lt; דובר_המשך &gt;&gt; </w:t>
      </w:r>
      <w:r>
        <w:rPr>
          <w:rtl/>
        </w:rPr>
        <w:t>השר לביטחון לאומי איתמר בן גביר:</w:t>
      </w:r>
      <w:r w:rsidRPr="000B795F">
        <w:rPr>
          <w:rStyle w:val="TagStyle"/>
          <w:rtl/>
        </w:rPr>
        <w:t xml:space="preserve"> &lt;&lt; דובר_המשך &gt;&gt;</w:t>
      </w:r>
      <w:r>
        <w:rPr>
          <w:rtl/>
        </w:rPr>
        <w:t xml:space="preserve">   </w:t>
      </w:r>
      <w:bookmarkEnd w:id="2695"/>
    </w:p>
    <w:p w14:paraId="1B99F3CE" w14:textId="77777777" w:rsidR="003355B4" w:rsidRDefault="003355B4" w:rsidP="00A020C8">
      <w:pPr>
        <w:pStyle w:val="KeepWithNext"/>
        <w:rPr>
          <w:rtl/>
        </w:rPr>
      </w:pPr>
    </w:p>
    <w:p w14:paraId="7C2AD364" w14:textId="77777777" w:rsidR="003355B4" w:rsidRDefault="003355B4" w:rsidP="00A020C8">
      <w:pPr>
        <w:rPr>
          <w:rtl/>
        </w:rPr>
      </w:pPr>
      <w:bookmarkStart w:id="2696" w:name="_ETM_Q6_212000"/>
      <w:bookmarkEnd w:id="2696"/>
      <w:r>
        <w:rPr>
          <w:rFonts w:hint="cs"/>
          <w:rtl/>
        </w:rPr>
        <w:t>- - אלפים פרשו, אלפים התפטרו - -</w:t>
      </w:r>
    </w:p>
    <w:p w14:paraId="11FC8DF4" w14:textId="77777777" w:rsidR="003355B4" w:rsidRDefault="003355B4" w:rsidP="00A020C8">
      <w:pPr>
        <w:rPr>
          <w:rtl/>
        </w:rPr>
      </w:pPr>
    </w:p>
    <w:p w14:paraId="20DE8F67" w14:textId="77777777" w:rsidR="003355B4" w:rsidRDefault="003355B4" w:rsidP="00A020C8">
      <w:pPr>
        <w:pStyle w:val="af6"/>
        <w:keepNext/>
        <w:rPr>
          <w:rtl/>
        </w:rPr>
      </w:pPr>
      <w:r w:rsidRPr="000B795F">
        <w:rPr>
          <w:rStyle w:val="TagStyle"/>
          <w:rtl/>
        </w:rPr>
        <w:t xml:space="preserve"> &lt;&lt; קריאה &gt;&gt; </w:t>
      </w:r>
      <w:r>
        <w:rPr>
          <w:rtl/>
        </w:rPr>
        <w:t>מירב בן ארי (יש עתיד):</w:t>
      </w:r>
      <w:r w:rsidRPr="000B795F">
        <w:rPr>
          <w:rStyle w:val="TagStyle"/>
          <w:rtl/>
        </w:rPr>
        <w:t xml:space="preserve"> &lt;&lt; קריאה &gt;&gt;</w:t>
      </w:r>
      <w:r>
        <w:rPr>
          <w:rtl/>
        </w:rPr>
        <w:t xml:space="preserve">   </w:t>
      </w:r>
    </w:p>
    <w:p w14:paraId="15301A05" w14:textId="77777777" w:rsidR="003355B4" w:rsidRDefault="003355B4" w:rsidP="00A020C8">
      <w:pPr>
        <w:pStyle w:val="KeepWithNext"/>
        <w:rPr>
          <w:rtl/>
        </w:rPr>
      </w:pPr>
    </w:p>
    <w:p w14:paraId="7162DCBF" w14:textId="77777777" w:rsidR="003355B4" w:rsidRDefault="003355B4" w:rsidP="00A020C8">
      <w:pPr>
        <w:rPr>
          <w:rtl/>
        </w:rPr>
      </w:pPr>
      <w:r>
        <w:rPr>
          <w:rFonts w:hint="cs"/>
          <w:rtl/>
        </w:rPr>
        <w:t>אבל שאלתי עליך.</w:t>
      </w:r>
    </w:p>
    <w:p w14:paraId="78BB8EA8" w14:textId="77777777" w:rsidR="003355B4" w:rsidRDefault="003355B4" w:rsidP="00A020C8">
      <w:pPr>
        <w:rPr>
          <w:rtl/>
        </w:rPr>
      </w:pPr>
    </w:p>
    <w:p w14:paraId="4E5CCC39" w14:textId="77777777" w:rsidR="003355B4" w:rsidRDefault="003355B4" w:rsidP="00A020C8">
      <w:pPr>
        <w:pStyle w:val="-"/>
        <w:keepNext/>
        <w:rPr>
          <w:rtl/>
        </w:rPr>
      </w:pPr>
      <w:bookmarkStart w:id="2697" w:name="ET_speakercontinue_6378_25"/>
      <w:r w:rsidRPr="000B795F">
        <w:rPr>
          <w:rStyle w:val="TagStyle"/>
          <w:rtl/>
        </w:rPr>
        <w:t xml:space="preserve"> &lt;&lt; דובר_המשך &gt;&gt; </w:t>
      </w:r>
      <w:r>
        <w:rPr>
          <w:rtl/>
        </w:rPr>
        <w:t>השר לביטחון לאומי איתמר בן גביר:</w:t>
      </w:r>
      <w:r w:rsidRPr="000B795F">
        <w:rPr>
          <w:rStyle w:val="TagStyle"/>
          <w:rtl/>
        </w:rPr>
        <w:t xml:space="preserve"> &lt;&lt; דובר_המשך &gt;&gt;</w:t>
      </w:r>
      <w:r>
        <w:rPr>
          <w:rtl/>
        </w:rPr>
        <w:t xml:space="preserve">   </w:t>
      </w:r>
      <w:bookmarkEnd w:id="2697"/>
    </w:p>
    <w:p w14:paraId="59139706" w14:textId="77777777" w:rsidR="003355B4" w:rsidRDefault="003355B4" w:rsidP="00A020C8">
      <w:pPr>
        <w:pStyle w:val="KeepWithNext"/>
        <w:rPr>
          <w:rtl/>
        </w:rPr>
      </w:pPr>
    </w:p>
    <w:p w14:paraId="5F95A5BB" w14:textId="77777777" w:rsidR="003355B4" w:rsidRDefault="003355B4" w:rsidP="00A020C8">
      <w:pPr>
        <w:rPr>
          <w:rtl/>
        </w:rPr>
      </w:pPr>
      <w:r>
        <w:rPr>
          <w:rFonts w:hint="cs"/>
          <w:rtl/>
        </w:rPr>
        <w:t xml:space="preserve">- </w:t>
      </w:r>
      <w:bookmarkStart w:id="2698" w:name="_ETM_Q6_220000"/>
      <w:bookmarkEnd w:id="2698"/>
      <w:r>
        <w:rPr>
          <w:rFonts w:hint="cs"/>
          <w:rtl/>
        </w:rPr>
        <w:t xml:space="preserve">- וכשאני באתי בהתחלה לתחנות המשטרה, אמרו לי: הם הפקירו אותנו. </w:t>
      </w:r>
    </w:p>
    <w:p w14:paraId="0B03EE00" w14:textId="77777777" w:rsidR="003355B4" w:rsidRDefault="003355B4" w:rsidP="00A020C8">
      <w:pPr>
        <w:rPr>
          <w:rtl/>
        </w:rPr>
      </w:pPr>
    </w:p>
    <w:p w14:paraId="30CE1B2A" w14:textId="77777777" w:rsidR="003355B4" w:rsidRDefault="003355B4" w:rsidP="00A020C8">
      <w:pPr>
        <w:pStyle w:val="af6"/>
        <w:keepNext/>
        <w:rPr>
          <w:rtl/>
        </w:rPr>
      </w:pPr>
      <w:bookmarkStart w:id="2699" w:name="ET_interruption_5300_28"/>
      <w:r w:rsidRPr="003B6CBE">
        <w:rPr>
          <w:rStyle w:val="TagStyle"/>
          <w:rtl/>
        </w:rPr>
        <w:t xml:space="preserve"> &lt;&lt; קריאה &gt;&gt; </w:t>
      </w:r>
      <w:r>
        <w:rPr>
          <w:rtl/>
        </w:rPr>
        <w:t>מירב בן ארי (יש עתיד):</w:t>
      </w:r>
      <w:r w:rsidRPr="003B6CBE">
        <w:rPr>
          <w:rStyle w:val="TagStyle"/>
          <w:rtl/>
        </w:rPr>
        <w:t xml:space="preserve"> &lt;&lt; קריאה &gt;&gt;</w:t>
      </w:r>
      <w:r>
        <w:rPr>
          <w:rtl/>
        </w:rPr>
        <w:t xml:space="preserve">   </w:t>
      </w:r>
      <w:bookmarkEnd w:id="2699"/>
    </w:p>
    <w:p w14:paraId="6DF4F7B1" w14:textId="77777777" w:rsidR="003355B4" w:rsidRDefault="003355B4" w:rsidP="00A020C8">
      <w:pPr>
        <w:pStyle w:val="KeepWithNext"/>
        <w:rPr>
          <w:rtl/>
        </w:rPr>
      </w:pPr>
    </w:p>
    <w:p w14:paraId="69CF2E8B" w14:textId="77777777" w:rsidR="003355B4" w:rsidRDefault="003355B4" w:rsidP="00A020C8">
      <w:pPr>
        <w:rPr>
          <w:rtl/>
        </w:rPr>
      </w:pPr>
      <w:r>
        <w:rPr>
          <w:rFonts w:hint="cs"/>
          <w:rtl/>
        </w:rPr>
        <w:t>הפקירו.</w:t>
      </w:r>
    </w:p>
    <w:p w14:paraId="4C398467" w14:textId="77777777" w:rsidR="003355B4" w:rsidRDefault="003355B4" w:rsidP="00A020C8">
      <w:pPr>
        <w:rPr>
          <w:rtl/>
        </w:rPr>
      </w:pPr>
    </w:p>
    <w:p w14:paraId="55995190" w14:textId="77777777" w:rsidR="003355B4" w:rsidRDefault="003355B4" w:rsidP="00A020C8">
      <w:pPr>
        <w:pStyle w:val="-"/>
        <w:keepNext/>
        <w:rPr>
          <w:rtl/>
        </w:rPr>
      </w:pPr>
      <w:bookmarkStart w:id="2700" w:name="ET_speakercontinue_6378_29"/>
      <w:r w:rsidRPr="003B6CBE">
        <w:rPr>
          <w:rStyle w:val="TagStyle"/>
          <w:rtl/>
        </w:rPr>
        <w:t xml:space="preserve"> &lt;&lt; דובר_המשך &gt;&gt; </w:t>
      </w:r>
      <w:r>
        <w:rPr>
          <w:rtl/>
        </w:rPr>
        <w:t>השר לביטחון לאומי איתמר בן גביר:</w:t>
      </w:r>
      <w:r w:rsidRPr="003B6CBE">
        <w:rPr>
          <w:rStyle w:val="TagStyle"/>
          <w:rtl/>
        </w:rPr>
        <w:t xml:space="preserve"> &lt;&lt; דובר_המשך &gt;&gt;</w:t>
      </w:r>
      <w:r>
        <w:rPr>
          <w:rtl/>
        </w:rPr>
        <w:t xml:space="preserve">   </w:t>
      </w:r>
      <w:bookmarkEnd w:id="2700"/>
    </w:p>
    <w:p w14:paraId="75DADB99" w14:textId="77777777" w:rsidR="003355B4" w:rsidRDefault="003355B4" w:rsidP="00A020C8">
      <w:pPr>
        <w:pStyle w:val="KeepWithNext"/>
        <w:rPr>
          <w:rtl/>
        </w:rPr>
      </w:pPr>
    </w:p>
    <w:p w14:paraId="68277810" w14:textId="77777777" w:rsidR="003355B4" w:rsidRDefault="003355B4" w:rsidP="00A020C8">
      <w:pPr>
        <w:rPr>
          <w:rtl/>
        </w:rPr>
      </w:pPr>
      <w:bookmarkStart w:id="2701" w:name="_ETM_Q6_219000"/>
      <w:bookmarkEnd w:id="2701"/>
      <w:r>
        <w:rPr>
          <w:rFonts w:hint="cs"/>
          <w:rtl/>
        </w:rPr>
        <w:t xml:space="preserve">הם הפקירו אותנו. איך יכול להיות ששוטר - - </w:t>
      </w:r>
      <w:bookmarkStart w:id="2702" w:name="_ETM_Q6_224000"/>
      <w:bookmarkEnd w:id="2702"/>
      <w:r>
        <w:rPr>
          <w:rFonts w:hint="cs"/>
          <w:rtl/>
        </w:rPr>
        <w:t>-</w:t>
      </w:r>
    </w:p>
    <w:p w14:paraId="4D35E4D7" w14:textId="77777777" w:rsidR="003355B4" w:rsidRDefault="003355B4" w:rsidP="00A020C8">
      <w:pPr>
        <w:rPr>
          <w:rtl/>
        </w:rPr>
      </w:pPr>
    </w:p>
    <w:p w14:paraId="2798DC95" w14:textId="77777777" w:rsidR="003355B4" w:rsidRDefault="003355B4" w:rsidP="00A020C8">
      <w:pPr>
        <w:pStyle w:val="af6"/>
        <w:keepNext/>
        <w:rPr>
          <w:rtl/>
        </w:rPr>
      </w:pPr>
      <w:bookmarkStart w:id="2703" w:name="ET_interruption_5300_26"/>
      <w:r w:rsidRPr="007A0A63">
        <w:rPr>
          <w:rStyle w:val="TagStyle"/>
          <w:rtl/>
        </w:rPr>
        <w:t xml:space="preserve"> &lt;&lt; קריאה &gt;&gt; </w:t>
      </w:r>
      <w:r>
        <w:rPr>
          <w:rtl/>
        </w:rPr>
        <w:t>מירב בן ארי (יש עתיד):</w:t>
      </w:r>
      <w:r w:rsidRPr="007A0A63">
        <w:rPr>
          <w:rStyle w:val="TagStyle"/>
          <w:rtl/>
        </w:rPr>
        <w:t xml:space="preserve"> &lt;&lt; קריאה &gt;&gt;</w:t>
      </w:r>
      <w:r>
        <w:rPr>
          <w:rtl/>
        </w:rPr>
        <w:t xml:space="preserve">   </w:t>
      </w:r>
      <w:bookmarkEnd w:id="2703"/>
    </w:p>
    <w:p w14:paraId="2E52F6C1" w14:textId="77777777" w:rsidR="003355B4" w:rsidRDefault="003355B4" w:rsidP="00A020C8">
      <w:pPr>
        <w:pStyle w:val="KeepWithNext"/>
        <w:rPr>
          <w:rtl/>
        </w:rPr>
      </w:pPr>
    </w:p>
    <w:p w14:paraId="3FD10D8D" w14:textId="77777777" w:rsidR="003355B4" w:rsidRDefault="003355B4" w:rsidP="00A020C8">
      <w:pPr>
        <w:rPr>
          <w:rtl/>
        </w:rPr>
      </w:pPr>
      <w:bookmarkStart w:id="2704" w:name="_ETM_Q6_227000"/>
      <w:bookmarkEnd w:id="2704"/>
      <w:r>
        <w:rPr>
          <w:rFonts w:hint="cs"/>
          <w:rtl/>
        </w:rPr>
        <w:t xml:space="preserve">אני </w:t>
      </w:r>
      <w:bookmarkStart w:id="2705" w:name="_ETM_Q6_225000"/>
      <w:bookmarkEnd w:id="2705"/>
      <w:r>
        <w:rPr>
          <w:rFonts w:hint="cs"/>
          <w:rtl/>
        </w:rPr>
        <w:t xml:space="preserve">שאלתי על התקופה שלך. </w:t>
      </w:r>
    </w:p>
    <w:p w14:paraId="52019FFB" w14:textId="77777777" w:rsidR="003355B4" w:rsidRDefault="003355B4" w:rsidP="00A020C8">
      <w:pPr>
        <w:rPr>
          <w:rtl/>
        </w:rPr>
      </w:pPr>
    </w:p>
    <w:p w14:paraId="23633E25" w14:textId="77777777" w:rsidR="003355B4" w:rsidRDefault="003355B4" w:rsidP="00A020C8">
      <w:pPr>
        <w:pStyle w:val="af7"/>
        <w:keepNext/>
        <w:rPr>
          <w:rtl/>
        </w:rPr>
      </w:pPr>
      <w:bookmarkStart w:id="2706" w:name="ET_yor_6423_27"/>
      <w:r w:rsidRPr="007A0A63">
        <w:rPr>
          <w:rStyle w:val="TagStyle"/>
          <w:rtl/>
        </w:rPr>
        <w:t xml:space="preserve"> &lt;&lt; יור &gt;&gt; </w:t>
      </w:r>
      <w:r>
        <w:rPr>
          <w:rtl/>
        </w:rPr>
        <w:t>היו"ר אמיר אוחנה:</w:t>
      </w:r>
      <w:r w:rsidRPr="007A0A63">
        <w:rPr>
          <w:rStyle w:val="TagStyle"/>
          <w:rtl/>
        </w:rPr>
        <w:t xml:space="preserve"> &lt;&lt; יור &gt;&gt;</w:t>
      </w:r>
      <w:r>
        <w:rPr>
          <w:rtl/>
        </w:rPr>
        <w:t xml:space="preserve">   </w:t>
      </w:r>
      <w:bookmarkEnd w:id="2706"/>
    </w:p>
    <w:p w14:paraId="3153E2BD" w14:textId="77777777" w:rsidR="003355B4" w:rsidRDefault="003355B4" w:rsidP="00A020C8">
      <w:pPr>
        <w:pStyle w:val="KeepWithNext"/>
        <w:rPr>
          <w:rtl/>
        </w:rPr>
      </w:pPr>
    </w:p>
    <w:p w14:paraId="7A2E4991" w14:textId="77777777" w:rsidR="003355B4" w:rsidRDefault="003355B4" w:rsidP="00A020C8">
      <w:pPr>
        <w:rPr>
          <w:rtl/>
        </w:rPr>
      </w:pPr>
      <w:r>
        <w:rPr>
          <w:rFonts w:hint="cs"/>
          <w:rtl/>
        </w:rPr>
        <w:t xml:space="preserve">חברת הכנסת בן ארי, די. </w:t>
      </w:r>
    </w:p>
    <w:p w14:paraId="5CC948DE" w14:textId="77777777" w:rsidR="003355B4" w:rsidRDefault="003355B4" w:rsidP="00A020C8">
      <w:pPr>
        <w:rPr>
          <w:rtl/>
        </w:rPr>
      </w:pPr>
      <w:bookmarkStart w:id="2707" w:name="_ETM_Q6_229000"/>
      <w:bookmarkEnd w:id="2707"/>
    </w:p>
    <w:p w14:paraId="30FD5CF8" w14:textId="77777777" w:rsidR="003355B4" w:rsidRDefault="003355B4" w:rsidP="00A020C8">
      <w:pPr>
        <w:pStyle w:val="af6"/>
        <w:keepNext/>
        <w:rPr>
          <w:rtl/>
        </w:rPr>
      </w:pPr>
      <w:bookmarkStart w:id="2708" w:name="ET_interruption_5300_30"/>
      <w:r w:rsidRPr="003B6CBE">
        <w:rPr>
          <w:rStyle w:val="TagStyle"/>
          <w:rtl/>
        </w:rPr>
        <w:t xml:space="preserve"> &lt;&lt; קריאה &gt;&gt; </w:t>
      </w:r>
      <w:r>
        <w:rPr>
          <w:rtl/>
        </w:rPr>
        <w:t>מירב בן ארי (יש עתיד):</w:t>
      </w:r>
      <w:r w:rsidRPr="003B6CBE">
        <w:rPr>
          <w:rStyle w:val="TagStyle"/>
          <w:rtl/>
        </w:rPr>
        <w:t xml:space="preserve"> &lt;&lt; קריאה &gt;&gt;</w:t>
      </w:r>
      <w:r>
        <w:rPr>
          <w:rtl/>
        </w:rPr>
        <w:t xml:space="preserve">   </w:t>
      </w:r>
      <w:bookmarkEnd w:id="2708"/>
    </w:p>
    <w:p w14:paraId="02E4544A" w14:textId="77777777" w:rsidR="003355B4" w:rsidRDefault="003355B4" w:rsidP="00A020C8">
      <w:pPr>
        <w:pStyle w:val="KeepWithNext"/>
        <w:rPr>
          <w:rtl/>
        </w:rPr>
      </w:pPr>
    </w:p>
    <w:p w14:paraId="0C824539" w14:textId="77777777" w:rsidR="003355B4" w:rsidRDefault="003355B4" w:rsidP="00A020C8">
      <w:pPr>
        <w:rPr>
          <w:rtl/>
        </w:rPr>
      </w:pPr>
      <w:r>
        <w:rPr>
          <w:rFonts w:hint="cs"/>
          <w:rtl/>
        </w:rPr>
        <w:t xml:space="preserve">למה? שאלתי על התקופה שלו. </w:t>
      </w:r>
    </w:p>
    <w:p w14:paraId="7CA640DF" w14:textId="77777777" w:rsidR="003355B4" w:rsidRPr="00152DA1" w:rsidRDefault="003355B4" w:rsidP="00A020C8">
      <w:pPr>
        <w:pStyle w:val="KeepWithNext"/>
        <w:rPr>
          <w:rtl/>
        </w:rPr>
      </w:pPr>
    </w:p>
    <w:p w14:paraId="11139F72" w14:textId="77777777" w:rsidR="003355B4" w:rsidRDefault="003355B4" w:rsidP="00A020C8">
      <w:pPr>
        <w:pStyle w:val="af7"/>
        <w:keepNext/>
        <w:rPr>
          <w:rtl/>
        </w:rPr>
      </w:pPr>
      <w:r w:rsidRPr="003B6CBE">
        <w:rPr>
          <w:rStyle w:val="TagStyle"/>
          <w:rtl/>
        </w:rPr>
        <w:t xml:space="preserve"> &lt;&lt; יור &gt;&gt; </w:t>
      </w:r>
      <w:r>
        <w:rPr>
          <w:rtl/>
        </w:rPr>
        <w:t>היו"ר אמיר אוחנה:</w:t>
      </w:r>
      <w:r w:rsidRPr="003B6CBE">
        <w:rPr>
          <w:rStyle w:val="TagStyle"/>
          <w:rtl/>
        </w:rPr>
        <w:t xml:space="preserve"> &lt;&lt; יור &gt;&gt;</w:t>
      </w:r>
      <w:r>
        <w:rPr>
          <w:rtl/>
        </w:rPr>
        <w:t xml:space="preserve">   </w:t>
      </w:r>
    </w:p>
    <w:p w14:paraId="38D88718" w14:textId="77777777" w:rsidR="003355B4" w:rsidRDefault="003355B4" w:rsidP="00A020C8">
      <w:pPr>
        <w:pStyle w:val="KeepWithNext"/>
        <w:rPr>
          <w:rtl/>
          <w:lang w:eastAsia="he-IL"/>
        </w:rPr>
      </w:pPr>
    </w:p>
    <w:p w14:paraId="65C383C6" w14:textId="77777777" w:rsidR="003355B4" w:rsidRDefault="003355B4" w:rsidP="00A020C8">
      <w:pPr>
        <w:rPr>
          <w:rtl/>
          <w:lang w:eastAsia="he-IL"/>
        </w:rPr>
      </w:pPr>
      <w:bookmarkStart w:id="2709" w:name="_ETM_Q6_223000"/>
      <w:bookmarkEnd w:id="2709"/>
      <w:r>
        <w:rPr>
          <w:rFonts w:hint="cs"/>
          <w:rtl/>
          <w:lang w:eastAsia="he-IL"/>
        </w:rPr>
        <w:t>די. קריאה ראשונה ל</w:t>
      </w:r>
      <w:bookmarkStart w:id="2710" w:name="_ETM_Q6_226000"/>
      <w:bookmarkEnd w:id="2710"/>
      <w:r>
        <w:rPr>
          <w:rFonts w:hint="cs"/>
          <w:rtl/>
          <w:lang w:eastAsia="he-IL"/>
        </w:rPr>
        <w:t>חברת הכנסת בן ארי.</w:t>
      </w:r>
    </w:p>
    <w:p w14:paraId="18A33DE4" w14:textId="77777777" w:rsidR="003355B4" w:rsidRDefault="003355B4" w:rsidP="00A020C8">
      <w:pPr>
        <w:rPr>
          <w:rtl/>
          <w:lang w:eastAsia="he-IL"/>
        </w:rPr>
      </w:pPr>
    </w:p>
    <w:p w14:paraId="498A0A13" w14:textId="77777777" w:rsidR="003355B4" w:rsidRDefault="003355B4" w:rsidP="00A020C8">
      <w:pPr>
        <w:pStyle w:val="af6"/>
        <w:keepNext/>
        <w:rPr>
          <w:rtl/>
        </w:rPr>
      </w:pPr>
      <w:bookmarkStart w:id="2711" w:name="ET_interruption_5300_33"/>
      <w:r w:rsidRPr="003B6CBE">
        <w:rPr>
          <w:rStyle w:val="TagStyle"/>
          <w:rtl/>
        </w:rPr>
        <w:lastRenderedPageBreak/>
        <w:t xml:space="preserve"> &lt;&lt; קריאה &gt;&gt; </w:t>
      </w:r>
      <w:r>
        <w:rPr>
          <w:rtl/>
        </w:rPr>
        <w:t>מירב בן ארי (יש עתיד):</w:t>
      </w:r>
      <w:r w:rsidRPr="003B6CBE">
        <w:rPr>
          <w:rStyle w:val="TagStyle"/>
          <w:rtl/>
        </w:rPr>
        <w:t xml:space="preserve"> &lt;&lt; קריאה &gt;&gt;</w:t>
      </w:r>
      <w:r>
        <w:rPr>
          <w:rtl/>
        </w:rPr>
        <w:t xml:space="preserve">   </w:t>
      </w:r>
      <w:bookmarkEnd w:id="2711"/>
    </w:p>
    <w:p w14:paraId="4FB16839" w14:textId="77777777" w:rsidR="003355B4" w:rsidRDefault="003355B4" w:rsidP="00A020C8">
      <w:pPr>
        <w:pStyle w:val="KeepWithNext"/>
        <w:rPr>
          <w:rtl/>
          <w:lang w:eastAsia="he-IL"/>
        </w:rPr>
      </w:pPr>
    </w:p>
    <w:p w14:paraId="63F82D12" w14:textId="77777777" w:rsidR="003355B4" w:rsidRDefault="003355B4" w:rsidP="00A020C8">
      <w:pPr>
        <w:rPr>
          <w:rtl/>
          <w:lang w:eastAsia="he-IL"/>
        </w:rPr>
      </w:pPr>
      <w:r>
        <w:rPr>
          <w:rFonts w:hint="cs"/>
          <w:rtl/>
          <w:lang w:eastAsia="he-IL"/>
        </w:rPr>
        <w:t>לא, שיענה על השאלה.</w:t>
      </w:r>
    </w:p>
    <w:p w14:paraId="42E5E7A0" w14:textId="77777777" w:rsidR="003355B4" w:rsidRDefault="003355B4" w:rsidP="00A020C8">
      <w:pPr>
        <w:rPr>
          <w:rtl/>
          <w:lang w:eastAsia="he-IL"/>
        </w:rPr>
      </w:pPr>
      <w:bookmarkStart w:id="2712" w:name="_ETM_Q6_232000"/>
      <w:bookmarkEnd w:id="2712"/>
    </w:p>
    <w:p w14:paraId="08F3C809" w14:textId="77777777" w:rsidR="003355B4" w:rsidRDefault="003355B4" w:rsidP="00A020C8">
      <w:pPr>
        <w:pStyle w:val="af7"/>
        <w:keepNext/>
        <w:rPr>
          <w:rtl/>
        </w:rPr>
      </w:pPr>
      <w:r w:rsidRPr="003B6CBE">
        <w:rPr>
          <w:rStyle w:val="TagStyle"/>
          <w:rtl/>
        </w:rPr>
        <w:t xml:space="preserve"> &lt;&lt; יור &gt;&gt; </w:t>
      </w:r>
      <w:r>
        <w:rPr>
          <w:rtl/>
        </w:rPr>
        <w:t>היו"ר אמיר אוחנה:</w:t>
      </w:r>
      <w:r w:rsidRPr="003B6CBE">
        <w:rPr>
          <w:rStyle w:val="TagStyle"/>
          <w:rtl/>
        </w:rPr>
        <w:t xml:space="preserve"> &lt;&lt; יור &gt;&gt;</w:t>
      </w:r>
      <w:r>
        <w:rPr>
          <w:rtl/>
        </w:rPr>
        <w:t xml:space="preserve">   </w:t>
      </w:r>
    </w:p>
    <w:p w14:paraId="0B4DABC2" w14:textId="77777777" w:rsidR="003355B4" w:rsidRDefault="003355B4" w:rsidP="00A020C8">
      <w:pPr>
        <w:pStyle w:val="KeepWithNext"/>
        <w:rPr>
          <w:rtl/>
          <w:lang w:eastAsia="he-IL"/>
        </w:rPr>
      </w:pPr>
    </w:p>
    <w:p w14:paraId="3DC2E494" w14:textId="77777777" w:rsidR="003355B4" w:rsidRDefault="003355B4" w:rsidP="00A020C8">
      <w:pPr>
        <w:rPr>
          <w:rtl/>
          <w:lang w:eastAsia="he-IL"/>
        </w:rPr>
      </w:pPr>
      <w:bookmarkStart w:id="2713" w:name="_ETM_Q6_228000"/>
      <w:bookmarkEnd w:id="2713"/>
      <w:r>
        <w:rPr>
          <w:rFonts w:hint="cs"/>
          <w:rtl/>
          <w:lang w:eastAsia="he-IL"/>
        </w:rPr>
        <w:t>קריאה ראשונה.</w:t>
      </w:r>
    </w:p>
    <w:p w14:paraId="78C7D6F5" w14:textId="77777777" w:rsidR="003355B4" w:rsidRDefault="003355B4" w:rsidP="00A020C8">
      <w:pPr>
        <w:rPr>
          <w:rtl/>
          <w:lang w:eastAsia="he-IL"/>
        </w:rPr>
      </w:pPr>
    </w:p>
    <w:p w14:paraId="258E6300" w14:textId="77777777" w:rsidR="003355B4" w:rsidRDefault="003355B4" w:rsidP="00A020C8">
      <w:pPr>
        <w:pStyle w:val="-"/>
        <w:keepNext/>
        <w:rPr>
          <w:rtl/>
        </w:rPr>
      </w:pPr>
      <w:bookmarkStart w:id="2714" w:name="ET_speakercontinue_6378_35"/>
      <w:r w:rsidRPr="003B6CBE">
        <w:rPr>
          <w:rStyle w:val="TagStyle"/>
          <w:rtl/>
        </w:rPr>
        <w:t xml:space="preserve"> &lt;&lt; דובר_המשך &gt;&gt; </w:t>
      </w:r>
      <w:r>
        <w:rPr>
          <w:rtl/>
        </w:rPr>
        <w:t>השר לביטחון לאומי איתמר בן גביר:</w:t>
      </w:r>
      <w:r w:rsidRPr="003B6CBE">
        <w:rPr>
          <w:rStyle w:val="TagStyle"/>
          <w:rtl/>
        </w:rPr>
        <w:t xml:space="preserve"> &lt;&lt; דובר_המשך &gt;&gt;</w:t>
      </w:r>
      <w:r>
        <w:rPr>
          <w:rtl/>
        </w:rPr>
        <w:t xml:space="preserve">   </w:t>
      </w:r>
      <w:bookmarkEnd w:id="2714"/>
    </w:p>
    <w:p w14:paraId="6278C35A" w14:textId="77777777" w:rsidR="003355B4" w:rsidRDefault="003355B4" w:rsidP="00A020C8">
      <w:pPr>
        <w:pStyle w:val="KeepWithNext"/>
        <w:rPr>
          <w:rtl/>
          <w:lang w:eastAsia="he-IL"/>
        </w:rPr>
      </w:pPr>
    </w:p>
    <w:p w14:paraId="4DEB310E" w14:textId="77777777" w:rsidR="003355B4" w:rsidRDefault="003355B4" w:rsidP="00A020C8">
      <w:pPr>
        <w:rPr>
          <w:rtl/>
          <w:lang w:eastAsia="he-IL"/>
        </w:rPr>
      </w:pPr>
      <w:r>
        <w:rPr>
          <w:rFonts w:hint="cs"/>
          <w:rtl/>
          <w:lang w:eastAsia="he-IL"/>
        </w:rPr>
        <w:t xml:space="preserve">האמת לא נוחה לה. </w:t>
      </w:r>
      <w:bookmarkStart w:id="2715" w:name="_ETM_Q6_230000"/>
      <w:bookmarkEnd w:id="2715"/>
      <w:r>
        <w:rPr>
          <w:rFonts w:hint="cs"/>
          <w:rtl/>
          <w:lang w:eastAsia="he-IL"/>
        </w:rPr>
        <w:t xml:space="preserve">את יודעת מצוין שגייסנו בשנה שעברה מה שאתם בעשר שנים </w:t>
      </w:r>
      <w:bookmarkStart w:id="2716" w:name="_ETM_Q6_236000"/>
      <w:bookmarkEnd w:id="2716"/>
      <w:r>
        <w:rPr>
          <w:rFonts w:hint="cs"/>
          <w:rtl/>
          <w:lang w:eastAsia="he-IL"/>
        </w:rPr>
        <w:t>לא הייתם מגייסים. הרי תיקחי את הנתון שלכם</w:t>
      </w:r>
      <w:bookmarkStart w:id="2717" w:name="_ETM_Q6_243000"/>
      <w:bookmarkEnd w:id="2717"/>
      <w:r>
        <w:rPr>
          <w:rFonts w:hint="cs"/>
          <w:rtl/>
          <w:lang w:eastAsia="he-IL"/>
        </w:rPr>
        <w:t xml:space="preserve"> ב-2021</w:t>
      </w:r>
      <w:r>
        <w:rPr>
          <w:rFonts w:hint="eastAsia"/>
          <w:rtl/>
          <w:lang w:eastAsia="he-IL"/>
        </w:rPr>
        <w:t>–</w:t>
      </w:r>
      <w:r>
        <w:rPr>
          <w:rFonts w:hint="cs"/>
          <w:rtl/>
          <w:lang w:eastAsia="he-IL"/>
        </w:rPr>
        <w:t>2022 - -</w:t>
      </w:r>
    </w:p>
    <w:p w14:paraId="52C5CC5D" w14:textId="77777777" w:rsidR="003355B4" w:rsidRDefault="003355B4" w:rsidP="00A020C8">
      <w:pPr>
        <w:rPr>
          <w:rtl/>
          <w:lang w:eastAsia="he-IL"/>
        </w:rPr>
      </w:pPr>
    </w:p>
    <w:p w14:paraId="093DE34E" w14:textId="77777777" w:rsidR="003355B4" w:rsidRDefault="003355B4" w:rsidP="00A020C8">
      <w:pPr>
        <w:pStyle w:val="af6"/>
        <w:keepNext/>
        <w:rPr>
          <w:rtl/>
        </w:rPr>
      </w:pPr>
      <w:bookmarkStart w:id="2718" w:name="ET_interruption_5300_36"/>
      <w:r w:rsidRPr="003B6CBE">
        <w:rPr>
          <w:rStyle w:val="TagStyle"/>
          <w:rtl/>
        </w:rPr>
        <w:t xml:space="preserve"> &lt;&lt; קריאה &gt;&gt; </w:t>
      </w:r>
      <w:r>
        <w:rPr>
          <w:rtl/>
        </w:rPr>
        <w:t>מירב בן ארי (יש עתיד):</w:t>
      </w:r>
      <w:r w:rsidRPr="003B6CBE">
        <w:rPr>
          <w:rStyle w:val="TagStyle"/>
          <w:rtl/>
        </w:rPr>
        <w:t xml:space="preserve"> &lt;&lt; קריאה &gt;&gt;</w:t>
      </w:r>
      <w:r>
        <w:rPr>
          <w:rtl/>
        </w:rPr>
        <w:t xml:space="preserve">   </w:t>
      </w:r>
      <w:bookmarkEnd w:id="2718"/>
    </w:p>
    <w:p w14:paraId="2645E0CF" w14:textId="77777777" w:rsidR="003355B4" w:rsidRDefault="003355B4" w:rsidP="00A020C8">
      <w:pPr>
        <w:pStyle w:val="KeepWithNext"/>
        <w:rPr>
          <w:rtl/>
          <w:lang w:eastAsia="he-IL"/>
        </w:rPr>
      </w:pPr>
    </w:p>
    <w:p w14:paraId="61CE24E3" w14:textId="77777777" w:rsidR="003355B4" w:rsidRDefault="003355B4" w:rsidP="00A020C8">
      <w:pPr>
        <w:rPr>
          <w:rtl/>
          <w:lang w:eastAsia="he-IL"/>
        </w:rPr>
      </w:pPr>
      <w:r>
        <w:rPr>
          <w:rFonts w:hint="cs"/>
          <w:rtl/>
          <w:lang w:eastAsia="he-IL"/>
        </w:rPr>
        <w:t xml:space="preserve">שאלתי עליך. </w:t>
      </w:r>
    </w:p>
    <w:p w14:paraId="3C6A0171" w14:textId="77777777" w:rsidR="003355B4" w:rsidRDefault="003355B4" w:rsidP="00A020C8">
      <w:pPr>
        <w:rPr>
          <w:rtl/>
          <w:lang w:eastAsia="he-IL"/>
        </w:rPr>
      </w:pPr>
    </w:p>
    <w:p w14:paraId="49C611E2" w14:textId="77777777" w:rsidR="003355B4" w:rsidRDefault="003355B4" w:rsidP="00A020C8">
      <w:pPr>
        <w:pStyle w:val="-"/>
        <w:keepNext/>
        <w:rPr>
          <w:rtl/>
        </w:rPr>
      </w:pPr>
      <w:bookmarkStart w:id="2719" w:name="ET_speakercontinue_6378_37"/>
      <w:r w:rsidRPr="003B6CBE">
        <w:rPr>
          <w:rStyle w:val="TagStyle"/>
          <w:rtl/>
        </w:rPr>
        <w:t xml:space="preserve"> &lt;&lt; דובר_המשך &gt;&gt; </w:t>
      </w:r>
      <w:r>
        <w:rPr>
          <w:rtl/>
        </w:rPr>
        <w:t>השר לביטחון לאומי איתמר בן גביר:</w:t>
      </w:r>
      <w:r w:rsidRPr="003B6CBE">
        <w:rPr>
          <w:rStyle w:val="TagStyle"/>
          <w:rtl/>
        </w:rPr>
        <w:t xml:space="preserve"> &lt;&lt; דובר_המשך &gt;&gt;</w:t>
      </w:r>
      <w:r>
        <w:rPr>
          <w:rtl/>
        </w:rPr>
        <w:t xml:space="preserve">   </w:t>
      </w:r>
      <w:bookmarkEnd w:id="2719"/>
    </w:p>
    <w:p w14:paraId="4EA8F008" w14:textId="77777777" w:rsidR="003355B4" w:rsidRDefault="003355B4" w:rsidP="00A020C8">
      <w:pPr>
        <w:pStyle w:val="KeepWithNext"/>
        <w:rPr>
          <w:rtl/>
          <w:lang w:eastAsia="he-IL"/>
        </w:rPr>
      </w:pPr>
    </w:p>
    <w:p w14:paraId="420D3015" w14:textId="77777777" w:rsidR="003355B4" w:rsidRDefault="003355B4" w:rsidP="00A020C8">
      <w:pPr>
        <w:rPr>
          <w:rtl/>
          <w:lang w:eastAsia="he-IL"/>
        </w:rPr>
      </w:pPr>
      <w:bookmarkStart w:id="2720" w:name="_ETM_Q6_241000"/>
      <w:bookmarkEnd w:id="2720"/>
      <w:r>
        <w:rPr>
          <w:rFonts w:hint="cs"/>
          <w:rtl/>
          <w:lang w:eastAsia="he-IL"/>
        </w:rPr>
        <w:t>- - עשר פעמים 2021</w:t>
      </w:r>
      <w:r>
        <w:rPr>
          <w:rFonts w:hint="eastAsia"/>
          <w:rtl/>
          <w:lang w:eastAsia="he-IL"/>
        </w:rPr>
        <w:t>–</w:t>
      </w:r>
      <w:r>
        <w:rPr>
          <w:rFonts w:hint="cs"/>
          <w:rtl/>
          <w:lang w:eastAsia="he-IL"/>
        </w:rPr>
        <w:t>2022</w:t>
      </w:r>
      <w:bookmarkStart w:id="2721" w:name="_ETM_Q6_246000"/>
      <w:bookmarkEnd w:id="2721"/>
      <w:r>
        <w:rPr>
          <w:rFonts w:hint="cs"/>
          <w:rtl/>
          <w:lang w:eastAsia="he-IL"/>
        </w:rPr>
        <w:t xml:space="preserve"> לא מגיעים לגיוס שאני גייסתי בשנה אחת. אז בואו, במקום להגיד: נלמד ממך, אנחנו מבינים שאנחנו לא יודעים </w:t>
      </w:r>
      <w:bookmarkStart w:id="2722" w:name="_ETM_Q6_258000"/>
      <w:bookmarkEnd w:id="2722"/>
      <w:r>
        <w:rPr>
          <w:rFonts w:hint="cs"/>
          <w:rtl/>
          <w:lang w:eastAsia="he-IL"/>
        </w:rPr>
        <w:t>לגייס שוטרים - -</w:t>
      </w:r>
    </w:p>
    <w:p w14:paraId="0EFA72EB" w14:textId="77777777" w:rsidR="003355B4" w:rsidRDefault="003355B4" w:rsidP="00A020C8">
      <w:pPr>
        <w:rPr>
          <w:rtl/>
          <w:lang w:eastAsia="he-IL"/>
        </w:rPr>
      </w:pPr>
      <w:bookmarkStart w:id="2723" w:name="_ETM_Q6_254000"/>
      <w:bookmarkEnd w:id="2723"/>
    </w:p>
    <w:p w14:paraId="39175A51" w14:textId="77777777" w:rsidR="003355B4" w:rsidRDefault="003355B4" w:rsidP="00A020C8">
      <w:pPr>
        <w:pStyle w:val="af6"/>
        <w:keepNext/>
        <w:rPr>
          <w:rtl/>
        </w:rPr>
      </w:pPr>
      <w:bookmarkStart w:id="2724" w:name="ET_interruption_5300_38"/>
      <w:r w:rsidRPr="003B6CBE">
        <w:rPr>
          <w:rStyle w:val="TagStyle"/>
          <w:rtl/>
        </w:rPr>
        <w:t xml:space="preserve"> &lt;&lt; קריאה &gt;&gt; </w:t>
      </w:r>
      <w:r>
        <w:rPr>
          <w:rtl/>
        </w:rPr>
        <w:t>מירב בן ארי (יש עתיד):</w:t>
      </w:r>
      <w:r w:rsidRPr="003B6CBE">
        <w:rPr>
          <w:rStyle w:val="TagStyle"/>
          <w:rtl/>
        </w:rPr>
        <w:t xml:space="preserve"> &lt;&lt; קריאה &gt;&gt;</w:t>
      </w:r>
      <w:r>
        <w:rPr>
          <w:rtl/>
        </w:rPr>
        <w:t xml:space="preserve">   </w:t>
      </w:r>
      <w:bookmarkEnd w:id="2724"/>
    </w:p>
    <w:p w14:paraId="4FF0B110" w14:textId="77777777" w:rsidR="003355B4" w:rsidRDefault="003355B4" w:rsidP="00A020C8">
      <w:pPr>
        <w:pStyle w:val="KeepWithNext"/>
        <w:rPr>
          <w:rtl/>
          <w:lang w:eastAsia="he-IL"/>
        </w:rPr>
      </w:pPr>
    </w:p>
    <w:p w14:paraId="5FC59245" w14:textId="77777777" w:rsidR="003355B4" w:rsidRDefault="003355B4" w:rsidP="00A020C8">
      <w:pPr>
        <w:rPr>
          <w:rtl/>
          <w:lang w:eastAsia="he-IL"/>
        </w:rPr>
      </w:pPr>
      <w:r>
        <w:rPr>
          <w:rFonts w:hint="cs"/>
          <w:rtl/>
          <w:lang w:eastAsia="he-IL"/>
        </w:rPr>
        <w:t>מה יש ללמוד ממך? מה יש ללמוד ממך? אתה כישלון - - -</w:t>
      </w:r>
    </w:p>
    <w:p w14:paraId="39894AA4" w14:textId="77777777" w:rsidR="003355B4" w:rsidRDefault="003355B4" w:rsidP="00A020C8">
      <w:pPr>
        <w:rPr>
          <w:rtl/>
          <w:lang w:eastAsia="he-IL"/>
        </w:rPr>
      </w:pPr>
      <w:bookmarkStart w:id="2725" w:name="_ETM_Q6_249000"/>
      <w:bookmarkEnd w:id="2725"/>
    </w:p>
    <w:p w14:paraId="63014CCB" w14:textId="77777777" w:rsidR="003355B4" w:rsidRDefault="003355B4" w:rsidP="00A020C8">
      <w:pPr>
        <w:pStyle w:val="-"/>
        <w:keepNext/>
        <w:rPr>
          <w:rtl/>
        </w:rPr>
      </w:pPr>
      <w:bookmarkStart w:id="2726" w:name="ET_speakercontinue_6378_39"/>
      <w:r w:rsidRPr="00893888">
        <w:rPr>
          <w:rStyle w:val="TagStyle"/>
          <w:rtl/>
        </w:rPr>
        <w:t xml:space="preserve"> &lt;&lt; דובר_המשך &gt;&gt; </w:t>
      </w:r>
      <w:r>
        <w:rPr>
          <w:rtl/>
        </w:rPr>
        <w:t>השר לביטחון לאומי איתמר בן גביר:</w:t>
      </w:r>
      <w:r w:rsidRPr="00893888">
        <w:rPr>
          <w:rStyle w:val="TagStyle"/>
          <w:rtl/>
        </w:rPr>
        <w:t xml:space="preserve"> &lt;&lt; דובר_המשך &gt;&gt;</w:t>
      </w:r>
      <w:r>
        <w:rPr>
          <w:rtl/>
        </w:rPr>
        <w:t xml:space="preserve">   </w:t>
      </w:r>
      <w:bookmarkEnd w:id="2726"/>
    </w:p>
    <w:p w14:paraId="43EBF212" w14:textId="77777777" w:rsidR="003355B4" w:rsidRDefault="003355B4" w:rsidP="00A020C8">
      <w:pPr>
        <w:pStyle w:val="KeepWithNext"/>
        <w:rPr>
          <w:rtl/>
          <w:lang w:eastAsia="he-IL"/>
        </w:rPr>
      </w:pPr>
    </w:p>
    <w:p w14:paraId="4DB26CB6" w14:textId="77777777" w:rsidR="003355B4" w:rsidRDefault="003355B4" w:rsidP="00A020C8">
      <w:pPr>
        <w:rPr>
          <w:rtl/>
          <w:lang w:eastAsia="he-IL"/>
        </w:rPr>
      </w:pPr>
      <w:bookmarkStart w:id="2727" w:name="_ETM_Q6_250000"/>
      <w:bookmarkEnd w:id="2727"/>
      <w:r>
        <w:rPr>
          <w:rFonts w:hint="cs"/>
          <w:rtl/>
          <w:lang w:eastAsia="he-IL"/>
        </w:rPr>
        <w:t xml:space="preserve">- </w:t>
      </w:r>
      <w:bookmarkStart w:id="2728" w:name="_ETM_Q6_251000"/>
      <w:bookmarkEnd w:id="2728"/>
      <w:r>
        <w:rPr>
          <w:rFonts w:hint="cs"/>
          <w:rtl/>
          <w:lang w:eastAsia="he-IL"/>
        </w:rPr>
        <w:t xml:space="preserve">- אנחנו מבינים שההתנהלות </w:t>
      </w:r>
      <w:bookmarkStart w:id="2729" w:name="_ETM_Q6_259000"/>
      <w:bookmarkEnd w:id="2729"/>
      <w:r>
        <w:rPr>
          <w:rFonts w:hint="cs"/>
          <w:rtl/>
          <w:lang w:eastAsia="he-IL"/>
        </w:rPr>
        <w:t xml:space="preserve">שלך אחרת, אז את עוד מקטרת? קוטרית, ממש קוטרית. </w:t>
      </w:r>
    </w:p>
    <w:p w14:paraId="51016998" w14:textId="77777777" w:rsidR="003355B4" w:rsidRDefault="003355B4" w:rsidP="00A020C8">
      <w:pPr>
        <w:rPr>
          <w:rtl/>
          <w:lang w:eastAsia="he-IL"/>
        </w:rPr>
      </w:pPr>
    </w:p>
    <w:p w14:paraId="3E3CC024" w14:textId="77777777" w:rsidR="003355B4" w:rsidRDefault="003355B4" w:rsidP="00A020C8">
      <w:pPr>
        <w:pStyle w:val="af6"/>
        <w:keepNext/>
        <w:rPr>
          <w:rtl/>
        </w:rPr>
      </w:pPr>
      <w:r w:rsidRPr="00893888">
        <w:rPr>
          <w:rStyle w:val="TagStyle"/>
          <w:rtl/>
        </w:rPr>
        <w:t xml:space="preserve"> &lt;&lt; קריאה &gt;&gt; </w:t>
      </w:r>
      <w:r>
        <w:rPr>
          <w:rtl/>
        </w:rPr>
        <w:t>מירב בן ארי (יש עתיד):</w:t>
      </w:r>
      <w:r w:rsidRPr="00893888">
        <w:rPr>
          <w:rStyle w:val="TagStyle"/>
          <w:rtl/>
        </w:rPr>
        <w:t xml:space="preserve"> &lt;&lt; קריאה &gt;&gt;</w:t>
      </w:r>
      <w:r>
        <w:rPr>
          <w:rtl/>
        </w:rPr>
        <w:t xml:space="preserve">   </w:t>
      </w:r>
    </w:p>
    <w:p w14:paraId="3BA3E957" w14:textId="77777777" w:rsidR="003355B4" w:rsidRDefault="003355B4" w:rsidP="00A020C8">
      <w:pPr>
        <w:pStyle w:val="KeepWithNext"/>
        <w:rPr>
          <w:rtl/>
          <w:lang w:eastAsia="he-IL"/>
        </w:rPr>
      </w:pPr>
    </w:p>
    <w:p w14:paraId="1A3B744B" w14:textId="77777777" w:rsidR="003355B4" w:rsidRDefault="003355B4" w:rsidP="00A020C8">
      <w:pPr>
        <w:rPr>
          <w:rtl/>
          <w:lang w:eastAsia="he-IL"/>
        </w:rPr>
      </w:pPr>
      <w:r>
        <w:rPr>
          <w:rFonts w:hint="cs"/>
          <w:rtl/>
          <w:lang w:eastAsia="he-IL"/>
        </w:rPr>
        <w:t xml:space="preserve">מה זה קוטרית? אני שואלת שאלה </w:t>
      </w:r>
      <w:r>
        <w:rPr>
          <w:rFonts w:hint="eastAsia"/>
          <w:rtl/>
          <w:lang w:eastAsia="he-IL"/>
        </w:rPr>
        <w:t xml:space="preserve">– </w:t>
      </w:r>
      <w:r>
        <w:rPr>
          <w:rFonts w:hint="cs"/>
          <w:rtl/>
          <w:lang w:eastAsia="he-IL"/>
        </w:rPr>
        <w:t xml:space="preserve">תענה. </w:t>
      </w:r>
    </w:p>
    <w:p w14:paraId="75E911DF" w14:textId="77777777" w:rsidR="003355B4" w:rsidRDefault="003355B4" w:rsidP="00A020C8">
      <w:pPr>
        <w:rPr>
          <w:rtl/>
          <w:lang w:eastAsia="he-IL"/>
        </w:rPr>
      </w:pPr>
    </w:p>
    <w:p w14:paraId="095F93CC" w14:textId="77777777" w:rsidR="003355B4" w:rsidRDefault="003355B4" w:rsidP="00A020C8">
      <w:pPr>
        <w:pStyle w:val="-"/>
        <w:keepNext/>
        <w:rPr>
          <w:rtl/>
        </w:rPr>
      </w:pPr>
      <w:bookmarkStart w:id="2730" w:name="ET_speakercontinue_6378_42"/>
      <w:r w:rsidRPr="00893888">
        <w:rPr>
          <w:rStyle w:val="TagStyle"/>
          <w:rtl/>
        </w:rPr>
        <w:lastRenderedPageBreak/>
        <w:t xml:space="preserve"> &lt;&lt; דובר_המשך &gt;&gt; </w:t>
      </w:r>
      <w:r>
        <w:rPr>
          <w:rtl/>
        </w:rPr>
        <w:t>השר לביטחון לאומי איתמר בן גביר:</w:t>
      </w:r>
      <w:r w:rsidRPr="00893888">
        <w:rPr>
          <w:rStyle w:val="TagStyle"/>
          <w:rtl/>
        </w:rPr>
        <w:t xml:space="preserve"> &lt;&lt; דובר_המשך &gt;&gt;</w:t>
      </w:r>
      <w:r>
        <w:rPr>
          <w:rtl/>
        </w:rPr>
        <w:t xml:space="preserve">   </w:t>
      </w:r>
      <w:bookmarkEnd w:id="2730"/>
    </w:p>
    <w:p w14:paraId="32B5AF49" w14:textId="77777777" w:rsidR="003355B4" w:rsidRDefault="003355B4" w:rsidP="00A020C8">
      <w:pPr>
        <w:pStyle w:val="KeepWithNext"/>
        <w:rPr>
          <w:rtl/>
          <w:lang w:eastAsia="he-IL"/>
        </w:rPr>
      </w:pPr>
    </w:p>
    <w:p w14:paraId="7F124381" w14:textId="77777777" w:rsidR="003355B4" w:rsidRPr="00893888" w:rsidRDefault="003355B4" w:rsidP="00A020C8">
      <w:pPr>
        <w:rPr>
          <w:rtl/>
          <w:lang w:eastAsia="he-IL"/>
        </w:rPr>
      </w:pPr>
      <w:r>
        <w:rPr>
          <w:rFonts w:hint="cs"/>
          <w:rtl/>
          <w:lang w:eastAsia="he-IL"/>
        </w:rPr>
        <w:t>עכשיו חבר הכנסת שוסטר.</w:t>
      </w:r>
    </w:p>
    <w:p w14:paraId="7AB4B0B5" w14:textId="77777777" w:rsidR="003355B4" w:rsidRDefault="003355B4" w:rsidP="00A020C8">
      <w:pPr>
        <w:rPr>
          <w:rtl/>
          <w:lang w:eastAsia="he-IL"/>
        </w:rPr>
      </w:pPr>
      <w:bookmarkStart w:id="2731" w:name="_ETM_Q6_260000"/>
      <w:bookmarkEnd w:id="2731"/>
    </w:p>
    <w:p w14:paraId="00EC11E9" w14:textId="77777777" w:rsidR="003355B4" w:rsidRDefault="003355B4" w:rsidP="00A020C8">
      <w:pPr>
        <w:pStyle w:val="af6"/>
        <w:keepNext/>
        <w:rPr>
          <w:rtl/>
        </w:rPr>
      </w:pPr>
      <w:bookmarkStart w:id="2732" w:name="ET_interruption_6255_41"/>
      <w:r w:rsidRPr="00893888">
        <w:rPr>
          <w:rStyle w:val="TagStyle"/>
          <w:rtl/>
        </w:rPr>
        <w:t xml:space="preserve"> &lt;&lt; קריאה &gt;&gt; </w:t>
      </w:r>
      <w:r>
        <w:rPr>
          <w:rtl/>
        </w:rPr>
        <w:t>סימון דוידסון (יש עתיד):</w:t>
      </w:r>
      <w:r w:rsidRPr="00893888">
        <w:rPr>
          <w:rStyle w:val="TagStyle"/>
          <w:rtl/>
        </w:rPr>
        <w:t xml:space="preserve"> &lt;&lt; קריאה &gt;&gt;</w:t>
      </w:r>
      <w:r>
        <w:rPr>
          <w:rtl/>
        </w:rPr>
        <w:t xml:space="preserve">   </w:t>
      </w:r>
      <w:bookmarkEnd w:id="2732"/>
    </w:p>
    <w:p w14:paraId="7B77B863" w14:textId="77777777" w:rsidR="003355B4" w:rsidRDefault="003355B4" w:rsidP="00A020C8">
      <w:pPr>
        <w:pStyle w:val="KeepWithNext"/>
        <w:rPr>
          <w:rtl/>
          <w:lang w:eastAsia="he-IL"/>
        </w:rPr>
      </w:pPr>
    </w:p>
    <w:p w14:paraId="3AE99644" w14:textId="77777777" w:rsidR="003355B4" w:rsidRDefault="003355B4" w:rsidP="00A020C8">
      <w:pPr>
        <w:rPr>
          <w:rtl/>
          <w:lang w:eastAsia="he-IL"/>
        </w:rPr>
      </w:pPr>
      <w:r>
        <w:rPr>
          <w:rFonts w:hint="cs"/>
          <w:rtl/>
          <w:lang w:eastAsia="he-IL"/>
        </w:rPr>
        <w:t>למה אתה מדבר ככה? מה זה? באמת.</w:t>
      </w:r>
    </w:p>
    <w:p w14:paraId="2E368E17" w14:textId="77777777" w:rsidR="003355B4" w:rsidRDefault="003355B4" w:rsidP="00A020C8">
      <w:pPr>
        <w:rPr>
          <w:rtl/>
          <w:lang w:eastAsia="he-IL"/>
        </w:rPr>
      </w:pPr>
      <w:bookmarkStart w:id="2733" w:name="_ETM_Q6_267000"/>
      <w:bookmarkEnd w:id="2733"/>
    </w:p>
    <w:p w14:paraId="7DF5C498" w14:textId="77777777" w:rsidR="003355B4" w:rsidRDefault="003355B4" w:rsidP="00A020C8">
      <w:pPr>
        <w:pStyle w:val="af6"/>
        <w:keepNext/>
        <w:rPr>
          <w:rtl/>
        </w:rPr>
      </w:pPr>
      <w:bookmarkStart w:id="2734" w:name="ET_interruption_5300_43"/>
      <w:r w:rsidRPr="00893888">
        <w:rPr>
          <w:rStyle w:val="TagStyle"/>
          <w:rtl/>
        </w:rPr>
        <w:t xml:space="preserve"> &lt;&lt; קריאה &gt;&gt; </w:t>
      </w:r>
      <w:r>
        <w:rPr>
          <w:rtl/>
        </w:rPr>
        <w:t>מירב בן ארי (יש עתיד):</w:t>
      </w:r>
      <w:r w:rsidRPr="00893888">
        <w:rPr>
          <w:rStyle w:val="TagStyle"/>
          <w:rtl/>
        </w:rPr>
        <w:t xml:space="preserve"> &lt;&lt; קריאה &gt;&gt;</w:t>
      </w:r>
      <w:r>
        <w:rPr>
          <w:rtl/>
        </w:rPr>
        <w:t xml:space="preserve">   </w:t>
      </w:r>
      <w:bookmarkEnd w:id="2734"/>
    </w:p>
    <w:p w14:paraId="5883FCEB" w14:textId="77777777" w:rsidR="003355B4" w:rsidRDefault="003355B4" w:rsidP="00A020C8">
      <w:pPr>
        <w:pStyle w:val="KeepWithNext"/>
        <w:rPr>
          <w:rtl/>
          <w:lang w:eastAsia="he-IL"/>
        </w:rPr>
      </w:pPr>
    </w:p>
    <w:p w14:paraId="5A8AAD65" w14:textId="77777777" w:rsidR="003355B4" w:rsidRDefault="003355B4" w:rsidP="00A020C8">
      <w:pPr>
        <w:rPr>
          <w:rtl/>
          <w:lang w:eastAsia="he-IL"/>
        </w:rPr>
      </w:pPr>
      <w:bookmarkStart w:id="2735" w:name="_ETM_Q6_268000"/>
      <w:bookmarkEnd w:id="2735"/>
      <w:r>
        <w:rPr>
          <w:rFonts w:hint="cs"/>
          <w:rtl/>
          <w:lang w:eastAsia="he-IL"/>
        </w:rPr>
        <w:t>תענה על השאלה.</w:t>
      </w:r>
    </w:p>
    <w:p w14:paraId="152AD65C" w14:textId="77777777" w:rsidR="003355B4" w:rsidRDefault="003355B4" w:rsidP="00A020C8">
      <w:pPr>
        <w:rPr>
          <w:rtl/>
          <w:lang w:eastAsia="he-IL"/>
        </w:rPr>
      </w:pPr>
      <w:bookmarkStart w:id="2736" w:name="_ETM_Q6_266000"/>
      <w:bookmarkEnd w:id="2736"/>
    </w:p>
    <w:p w14:paraId="276E32A8" w14:textId="77777777" w:rsidR="003355B4" w:rsidRDefault="003355B4" w:rsidP="00A020C8">
      <w:pPr>
        <w:pStyle w:val="-"/>
        <w:keepNext/>
        <w:rPr>
          <w:rtl/>
        </w:rPr>
      </w:pPr>
      <w:bookmarkStart w:id="2737" w:name="ET_speakercontinue_6378_45"/>
      <w:r w:rsidRPr="00893888">
        <w:rPr>
          <w:rStyle w:val="TagStyle"/>
          <w:rtl/>
        </w:rPr>
        <w:t xml:space="preserve"> &lt;&lt; דובר_המשך &gt;&gt; </w:t>
      </w:r>
      <w:r>
        <w:rPr>
          <w:rtl/>
        </w:rPr>
        <w:t>השר לביטחון לאומי איתמר בן גביר:</w:t>
      </w:r>
      <w:r w:rsidRPr="00893888">
        <w:rPr>
          <w:rStyle w:val="TagStyle"/>
          <w:rtl/>
        </w:rPr>
        <w:t xml:space="preserve"> &lt;&lt; דובר_המשך &gt;&gt;</w:t>
      </w:r>
      <w:r>
        <w:rPr>
          <w:rtl/>
        </w:rPr>
        <w:t xml:space="preserve">   </w:t>
      </w:r>
      <w:bookmarkEnd w:id="2737"/>
    </w:p>
    <w:p w14:paraId="499A2974" w14:textId="77777777" w:rsidR="003355B4" w:rsidRDefault="003355B4" w:rsidP="00A020C8">
      <w:pPr>
        <w:pStyle w:val="KeepWithNext"/>
        <w:rPr>
          <w:rtl/>
          <w:lang w:eastAsia="he-IL"/>
        </w:rPr>
      </w:pPr>
    </w:p>
    <w:p w14:paraId="3A35197D" w14:textId="77777777" w:rsidR="003355B4" w:rsidRDefault="003355B4" w:rsidP="00A020C8">
      <w:pPr>
        <w:rPr>
          <w:rtl/>
          <w:lang w:eastAsia="he-IL"/>
        </w:rPr>
      </w:pPr>
      <w:r>
        <w:rPr>
          <w:rFonts w:hint="cs"/>
          <w:rtl/>
          <w:lang w:eastAsia="he-IL"/>
        </w:rPr>
        <w:t xml:space="preserve">חבר הכנסת שוסטר. </w:t>
      </w:r>
    </w:p>
    <w:p w14:paraId="221F9BCA" w14:textId="77777777" w:rsidR="003355B4" w:rsidRDefault="003355B4" w:rsidP="00A020C8">
      <w:pPr>
        <w:rPr>
          <w:rtl/>
          <w:lang w:eastAsia="he-IL"/>
        </w:rPr>
      </w:pPr>
    </w:p>
    <w:p w14:paraId="31A863E2" w14:textId="77777777" w:rsidR="003355B4" w:rsidRDefault="003355B4" w:rsidP="00A020C8">
      <w:pPr>
        <w:pStyle w:val="af6"/>
        <w:keepNext/>
        <w:rPr>
          <w:rtl/>
        </w:rPr>
      </w:pPr>
      <w:bookmarkStart w:id="2738" w:name="ET_interruption_קריאות_47"/>
      <w:r w:rsidRPr="00893888">
        <w:rPr>
          <w:rStyle w:val="TagStyle"/>
          <w:rtl/>
        </w:rPr>
        <w:t xml:space="preserve"> &lt;&lt; קריאה &gt;&gt; </w:t>
      </w:r>
      <w:r>
        <w:rPr>
          <w:rtl/>
        </w:rPr>
        <w:t>קריאות:</w:t>
      </w:r>
      <w:r w:rsidRPr="00893888">
        <w:rPr>
          <w:rStyle w:val="TagStyle"/>
          <w:rtl/>
        </w:rPr>
        <w:t xml:space="preserve"> &lt;&lt; קריאה &gt;&gt;</w:t>
      </w:r>
      <w:r>
        <w:rPr>
          <w:rtl/>
        </w:rPr>
        <w:t xml:space="preserve">   </w:t>
      </w:r>
      <w:bookmarkEnd w:id="2738"/>
    </w:p>
    <w:p w14:paraId="240CA43A" w14:textId="77777777" w:rsidR="003355B4" w:rsidRDefault="003355B4" w:rsidP="00A020C8">
      <w:pPr>
        <w:pStyle w:val="KeepWithNext"/>
        <w:rPr>
          <w:rtl/>
          <w:lang w:eastAsia="he-IL"/>
        </w:rPr>
      </w:pPr>
    </w:p>
    <w:p w14:paraId="140517B8" w14:textId="77777777" w:rsidR="003355B4" w:rsidRPr="00893888" w:rsidRDefault="003355B4" w:rsidP="00A020C8">
      <w:pPr>
        <w:rPr>
          <w:rtl/>
          <w:lang w:eastAsia="he-IL"/>
        </w:rPr>
      </w:pPr>
      <w:r>
        <w:rPr>
          <w:rFonts w:hint="cs"/>
          <w:rtl/>
          <w:lang w:eastAsia="he-IL"/>
        </w:rPr>
        <w:t xml:space="preserve">- - </w:t>
      </w:r>
      <w:bookmarkStart w:id="2739" w:name="_ETM_Q6_269000"/>
      <w:bookmarkEnd w:id="2739"/>
      <w:r>
        <w:rPr>
          <w:rFonts w:hint="cs"/>
          <w:rtl/>
          <w:lang w:eastAsia="he-IL"/>
        </w:rPr>
        <w:t>-</w:t>
      </w:r>
    </w:p>
    <w:p w14:paraId="226BAEBC" w14:textId="77777777" w:rsidR="003355B4" w:rsidRDefault="003355B4" w:rsidP="00A020C8">
      <w:pPr>
        <w:rPr>
          <w:rtl/>
          <w:lang w:eastAsia="he-IL"/>
        </w:rPr>
      </w:pPr>
    </w:p>
    <w:p w14:paraId="181B2150" w14:textId="77777777" w:rsidR="003355B4" w:rsidRDefault="003355B4" w:rsidP="00A020C8">
      <w:pPr>
        <w:pStyle w:val="af6"/>
        <w:keepNext/>
        <w:rPr>
          <w:rtl/>
        </w:rPr>
      </w:pPr>
      <w:bookmarkStart w:id="2740" w:name="ET_interruption_5300_48"/>
      <w:r w:rsidRPr="00893888">
        <w:rPr>
          <w:rStyle w:val="TagStyle"/>
          <w:rtl/>
        </w:rPr>
        <w:t xml:space="preserve"> &lt;&lt; קריאה &gt;&gt; </w:t>
      </w:r>
      <w:r>
        <w:rPr>
          <w:rtl/>
        </w:rPr>
        <w:t>מירב בן ארי (יש עתיד):</w:t>
      </w:r>
      <w:r w:rsidRPr="00893888">
        <w:rPr>
          <w:rStyle w:val="TagStyle"/>
          <w:rtl/>
        </w:rPr>
        <w:t xml:space="preserve"> &lt;&lt; קריאה &gt;&gt;</w:t>
      </w:r>
      <w:r>
        <w:rPr>
          <w:rtl/>
        </w:rPr>
        <w:t xml:space="preserve">   </w:t>
      </w:r>
      <w:bookmarkEnd w:id="2740"/>
    </w:p>
    <w:p w14:paraId="63D9CAAF" w14:textId="77777777" w:rsidR="003355B4" w:rsidRDefault="003355B4" w:rsidP="00A020C8">
      <w:pPr>
        <w:pStyle w:val="KeepWithNext"/>
        <w:rPr>
          <w:rtl/>
          <w:lang w:eastAsia="he-IL"/>
        </w:rPr>
      </w:pPr>
    </w:p>
    <w:p w14:paraId="3541867F" w14:textId="77777777" w:rsidR="003355B4" w:rsidRDefault="003355B4" w:rsidP="00A020C8">
      <w:pPr>
        <w:rPr>
          <w:rtl/>
          <w:lang w:eastAsia="he-IL"/>
        </w:rPr>
      </w:pPr>
      <w:r>
        <w:rPr>
          <w:rFonts w:hint="cs"/>
          <w:rtl/>
          <w:lang w:eastAsia="he-IL"/>
        </w:rPr>
        <w:t xml:space="preserve">כמה התפטרו? </w:t>
      </w:r>
    </w:p>
    <w:p w14:paraId="2DD197B2" w14:textId="77777777" w:rsidR="003355B4" w:rsidRDefault="003355B4" w:rsidP="00A020C8">
      <w:pPr>
        <w:rPr>
          <w:rtl/>
          <w:lang w:eastAsia="he-IL"/>
        </w:rPr>
      </w:pPr>
      <w:bookmarkStart w:id="2741" w:name="_ETM_Q6_274000"/>
      <w:bookmarkEnd w:id="2741"/>
    </w:p>
    <w:p w14:paraId="5CB54E2C" w14:textId="77777777" w:rsidR="003355B4" w:rsidRDefault="003355B4" w:rsidP="00A020C8">
      <w:pPr>
        <w:pStyle w:val="af7"/>
        <w:keepNext/>
        <w:rPr>
          <w:rtl/>
        </w:rPr>
      </w:pPr>
      <w:bookmarkStart w:id="2742" w:name="ET_yor_6423_49"/>
      <w:r w:rsidRPr="00893888">
        <w:rPr>
          <w:rStyle w:val="TagStyle"/>
          <w:rtl/>
        </w:rPr>
        <w:t xml:space="preserve"> &lt;&lt; יור &gt;&gt; </w:t>
      </w:r>
      <w:r>
        <w:rPr>
          <w:rtl/>
        </w:rPr>
        <w:t>היו"ר אמיר אוחנה:</w:t>
      </w:r>
      <w:r w:rsidRPr="00893888">
        <w:rPr>
          <w:rStyle w:val="TagStyle"/>
          <w:rtl/>
        </w:rPr>
        <w:t xml:space="preserve"> &lt;&lt; יור &gt;&gt;</w:t>
      </w:r>
      <w:r>
        <w:rPr>
          <w:rtl/>
        </w:rPr>
        <w:t xml:space="preserve">   </w:t>
      </w:r>
      <w:bookmarkEnd w:id="2742"/>
    </w:p>
    <w:p w14:paraId="3284C4E7" w14:textId="77777777" w:rsidR="003355B4" w:rsidRDefault="003355B4" w:rsidP="00A020C8">
      <w:pPr>
        <w:pStyle w:val="KeepWithNext"/>
        <w:rPr>
          <w:rtl/>
          <w:lang w:eastAsia="he-IL"/>
        </w:rPr>
      </w:pPr>
    </w:p>
    <w:p w14:paraId="2A82A05F" w14:textId="77777777" w:rsidR="003355B4" w:rsidRDefault="003355B4" w:rsidP="00A020C8">
      <w:pPr>
        <w:rPr>
          <w:rtl/>
          <w:lang w:eastAsia="he-IL"/>
        </w:rPr>
      </w:pPr>
      <w:r>
        <w:rPr>
          <w:rFonts w:hint="cs"/>
          <w:rtl/>
          <w:lang w:eastAsia="he-IL"/>
        </w:rPr>
        <w:t xml:space="preserve">חברי הכנסת. </w:t>
      </w:r>
    </w:p>
    <w:p w14:paraId="704F16CE" w14:textId="77777777" w:rsidR="003355B4" w:rsidRDefault="003355B4" w:rsidP="00A020C8">
      <w:pPr>
        <w:rPr>
          <w:rtl/>
          <w:lang w:eastAsia="he-IL"/>
        </w:rPr>
      </w:pPr>
    </w:p>
    <w:p w14:paraId="252AC2D1" w14:textId="77777777" w:rsidR="003355B4" w:rsidRDefault="003355B4" w:rsidP="00A020C8">
      <w:pPr>
        <w:pStyle w:val="af6"/>
        <w:keepNext/>
        <w:rPr>
          <w:rtl/>
        </w:rPr>
      </w:pPr>
      <w:bookmarkStart w:id="2743" w:name="ET_interruption_6255_50"/>
      <w:r w:rsidRPr="00893888">
        <w:rPr>
          <w:rStyle w:val="TagStyle"/>
          <w:rtl/>
        </w:rPr>
        <w:t xml:space="preserve"> &lt;&lt; קריאה &gt;&gt; </w:t>
      </w:r>
      <w:r>
        <w:rPr>
          <w:rtl/>
        </w:rPr>
        <w:t>סימון דוידסון (יש עתיד):</w:t>
      </w:r>
      <w:r w:rsidRPr="00893888">
        <w:rPr>
          <w:rStyle w:val="TagStyle"/>
          <w:rtl/>
        </w:rPr>
        <w:t xml:space="preserve"> &lt;&lt; קריאה &gt;&gt;</w:t>
      </w:r>
      <w:r>
        <w:rPr>
          <w:rtl/>
        </w:rPr>
        <w:t xml:space="preserve">   </w:t>
      </w:r>
      <w:bookmarkEnd w:id="2743"/>
    </w:p>
    <w:p w14:paraId="748087A4" w14:textId="77777777" w:rsidR="003355B4" w:rsidRDefault="003355B4" w:rsidP="00A020C8">
      <w:pPr>
        <w:pStyle w:val="KeepWithNext"/>
        <w:rPr>
          <w:rtl/>
          <w:lang w:eastAsia="he-IL"/>
        </w:rPr>
      </w:pPr>
    </w:p>
    <w:p w14:paraId="01E095DE" w14:textId="77777777" w:rsidR="003355B4" w:rsidRDefault="003355B4" w:rsidP="00A020C8">
      <w:pPr>
        <w:rPr>
          <w:rtl/>
          <w:lang w:eastAsia="he-IL"/>
        </w:rPr>
      </w:pPr>
      <w:r>
        <w:rPr>
          <w:rFonts w:hint="cs"/>
          <w:rtl/>
          <w:lang w:eastAsia="he-IL"/>
        </w:rPr>
        <w:t>הוא לא יכול לדבר - - -</w:t>
      </w:r>
    </w:p>
    <w:p w14:paraId="1FE21FB8" w14:textId="77777777" w:rsidR="003355B4" w:rsidRDefault="003355B4" w:rsidP="00A020C8">
      <w:pPr>
        <w:rPr>
          <w:rtl/>
          <w:lang w:eastAsia="he-IL"/>
        </w:rPr>
      </w:pPr>
      <w:bookmarkStart w:id="2744" w:name="_ETM_Q6_270000"/>
      <w:bookmarkEnd w:id="2744"/>
    </w:p>
    <w:p w14:paraId="40E7A6EB" w14:textId="77777777" w:rsidR="003355B4" w:rsidRDefault="003355B4" w:rsidP="00A020C8">
      <w:pPr>
        <w:pStyle w:val="af6"/>
        <w:keepNext/>
        <w:rPr>
          <w:rtl/>
        </w:rPr>
      </w:pPr>
      <w:bookmarkStart w:id="2745" w:name="ET_interruption_קריאה_52"/>
      <w:r w:rsidRPr="00893888">
        <w:rPr>
          <w:rStyle w:val="TagStyle"/>
          <w:rtl/>
        </w:rPr>
        <w:t xml:space="preserve"> &lt;&lt; קריאה &gt;&gt; </w:t>
      </w:r>
      <w:r>
        <w:rPr>
          <w:rtl/>
        </w:rPr>
        <w:t>קריאה:</w:t>
      </w:r>
      <w:r w:rsidRPr="00893888">
        <w:rPr>
          <w:rStyle w:val="TagStyle"/>
          <w:rtl/>
        </w:rPr>
        <w:t xml:space="preserve"> &lt;&lt; קריאה &gt;&gt;</w:t>
      </w:r>
      <w:r>
        <w:rPr>
          <w:rtl/>
        </w:rPr>
        <w:t xml:space="preserve">   </w:t>
      </w:r>
      <w:bookmarkEnd w:id="2745"/>
    </w:p>
    <w:p w14:paraId="11FB6462" w14:textId="77777777" w:rsidR="003355B4" w:rsidRDefault="003355B4" w:rsidP="00A020C8">
      <w:pPr>
        <w:pStyle w:val="KeepWithNext"/>
        <w:rPr>
          <w:rtl/>
          <w:lang w:eastAsia="he-IL"/>
        </w:rPr>
      </w:pPr>
    </w:p>
    <w:p w14:paraId="7446C35D" w14:textId="77777777" w:rsidR="003355B4" w:rsidRPr="00893888" w:rsidRDefault="003355B4" w:rsidP="00A020C8">
      <w:pPr>
        <w:rPr>
          <w:rtl/>
          <w:lang w:eastAsia="he-IL"/>
        </w:rPr>
      </w:pPr>
      <w:bookmarkStart w:id="2746" w:name="_ETM_Q6_275000"/>
      <w:bookmarkEnd w:id="2746"/>
      <w:r>
        <w:rPr>
          <w:rFonts w:hint="cs"/>
          <w:rtl/>
          <w:lang w:eastAsia="he-IL"/>
        </w:rPr>
        <w:t>- - -</w:t>
      </w:r>
    </w:p>
    <w:p w14:paraId="59C1B6BA" w14:textId="77777777" w:rsidR="003355B4" w:rsidRDefault="003355B4" w:rsidP="00A020C8">
      <w:pPr>
        <w:rPr>
          <w:rtl/>
          <w:lang w:eastAsia="he-IL"/>
        </w:rPr>
      </w:pPr>
      <w:bookmarkStart w:id="2747" w:name="_ETM_Q6_271000"/>
      <w:bookmarkEnd w:id="2747"/>
    </w:p>
    <w:p w14:paraId="778BE5CB" w14:textId="77777777" w:rsidR="003355B4" w:rsidRDefault="003355B4" w:rsidP="00A020C8">
      <w:pPr>
        <w:pStyle w:val="af6"/>
        <w:keepNext/>
        <w:rPr>
          <w:rtl/>
        </w:rPr>
      </w:pPr>
      <w:bookmarkStart w:id="2748" w:name="ET_interruption_5300_51"/>
      <w:r w:rsidRPr="00893888">
        <w:rPr>
          <w:rStyle w:val="TagStyle"/>
          <w:rtl/>
        </w:rPr>
        <w:lastRenderedPageBreak/>
        <w:t xml:space="preserve"> &lt;&lt; קריאה &gt;&gt; </w:t>
      </w:r>
      <w:r>
        <w:rPr>
          <w:rtl/>
        </w:rPr>
        <w:t>מירב בן ארי (יש עתיד):</w:t>
      </w:r>
      <w:r w:rsidRPr="00893888">
        <w:rPr>
          <w:rStyle w:val="TagStyle"/>
          <w:rtl/>
        </w:rPr>
        <w:t xml:space="preserve"> &lt;&lt; קריאה &gt;&gt;</w:t>
      </w:r>
      <w:r>
        <w:rPr>
          <w:rtl/>
        </w:rPr>
        <w:t xml:space="preserve">   </w:t>
      </w:r>
      <w:bookmarkEnd w:id="2748"/>
    </w:p>
    <w:p w14:paraId="4CFB8FFC" w14:textId="77777777" w:rsidR="003355B4" w:rsidRDefault="003355B4" w:rsidP="00A020C8">
      <w:pPr>
        <w:pStyle w:val="KeepWithNext"/>
        <w:rPr>
          <w:rtl/>
          <w:lang w:eastAsia="he-IL"/>
        </w:rPr>
      </w:pPr>
    </w:p>
    <w:p w14:paraId="69CF9E78" w14:textId="77777777" w:rsidR="003355B4" w:rsidRDefault="003355B4" w:rsidP="00A020C8">
      <w:pPr>
        <w:rPr>
          <w:rtl/>
          <w:lang w:eastAsia="he-IL"/>
        </w:rPr>
      </w:pPr>
      <w:r>
        <w:rPr>
          <w:rFonts w:hint="cs"/>
          <w:rtl/>
          <w:lang w:eastAsia="he-IL"/>
        </w:rPr>
        <w:t xml:space="preserve">סליחה, מה הוא ענה? מה שהיה אצלנו? אני </w:t>
      </w:r>
      <w:bookmarkStart w:id="2749" w:name="_ETM_Q6_273000"/>
      <w:bookmarkEnd w:id="2749"/>
      <w:r>
        <w:rPr>
          <w:rFonts w:hint="cs"/>
          <w:rtl/>
          <w:lang w:eastAsia="he-IL"/>
        </w:rPr>
        <w:t>יודעת מה היה אצלנו.</w:t>
      </w:r>
    </w:p>
    <w:p w14:paraId="5CFF5F52" w14:textId="77777777" w:rsidR="003355B4" w:rsidRDefault="003355B4" w:rsidP="00A020C8">
      <w:pPr>
        <w:rPr>
          <w:rtl/>
          <w:lang w:eastAsia="he-IL"/>
        </w:rPr>
      </w:pPr>
    </w:p>
    <w:p w14:paraId="4BF8C50C" w14:textId="77777777" w:rsidR="003355B4" w:rsidRDefault="003355B4" w:rsidP="00A020C8">
      <w:pPr>
        <w:pStyle w:val="af7"/>
        <w:keepNext/>
        <w:rPr>
          <w:rtl/>
        </w:rPr>
      </w:pPr>
      <w:bookmarkStart w:id="2750" w:name="ET_yor_6423_53"/>
      <w:r w:rsidRPr="00893888">
        <w:rPr>
          <w:rStyle w:val="TagStyle"/>
          <w:rtl/>
        </w:rPr>
        <w:t xml:space="preserve"> &lt;&lt; יור &gt;&gt; </w:t>
      </w:r>
      <w:r>
        <w:rPr>
          <w:rtl/>
        </w:rPr>
        <w:t>היו"ר אמיר אוחנה:</w:t>
      </w:r>
      <w:r w:rsidRPr="00893888">
        <w:rPr>
          <w:rStyle w:val="TagStyle"/>
          <w:rtl/>
        </w:rPr>
        <w:t xml:space="preserve"> &lt;&lt; יור &gt;&gt;</w:t>
      </w:r>
      <w:r>
        <w:rPr>
          <w:rtl/>
        </w:rPr>
        <w:t xml:space="preserve">   </w:t>
      </w:r>
      <w:bookmarkEnd w:id="2750"/>
    </w:p>
    <w:p w14:paraId="21AC4BA8" w14:textId="77777777" w:rsidR="003355B4" w:rsidRDefault="003355B4" w:rsidP="00A020C8">
      <w:pPr>
        <w:pStyle w:val="KeepWithNext"/>
        <w:rPr>
          <w:rtl/>
          <w:lang w:eastAsia="he-IL"/>
        </w:rPr>
      </w:pPr>
    </w:p>
    <w:p w14:paraId="69DF2DE4" w14:textId="77777777" w:rsidR="003355B4" w:rsidRDefault="003355B4" w:rsidP="00A020C8">
      <w:pPr>
        <w:rPr>
          <w:rtl/>
          <w:lang w:eastAsia="he-IL"/>
        </w:rPr>
      </w:pPr>
      <w:bookmarkStart w:id="2751" w:name="_ETM_Q6_277000"/>
      <w:bookmarkEnd w:id="2751"/>
      <w:r>
        <w:rPr>
          <w:rFonts w:hint="cs"/>
          <w:rtl/>
          <w:lang w:eastAsia="he-IL"/>
        </w:rPr>
        <w:t>זה לא חורג מהביטויים הפרלמנטריים, גם אם זה לא מילים שאני הייתי אומר.</w:t>
      </w:r>
    </w:p>
    <w:p w14:paraId="31F07712" w14:textId="77777777" w:rsidR="003355B4" w:rsidRDefault="003355B4" w:rsidP="00A020C8">
      <w:pPr>
        <w:rPr>
          <w:rtl/>
          <w:lang w:eastAsia="he-IL"/>
        </w:rPr>
      </w:pPr>
    </w:p>
    <w:p w14:paraId="7114AEF3" w14:textId="77777777" w:rsidR="003355B4" w:rsidRDefault="003355B4" w:rsidP="00A020C8">
      <w:pPr>
        <w:pStyle w:val="af6"/>
        <w:keepNext/>
        <w:rPr>
          <w:rtl/>
        </w:rPr>
      </w:pPr>
      <w:bookmarkStart w:id="2752" w:name="ET_interruption_6255_54"/>
      <w:r w:rsidRPr="00893888">
        <w:rPr>
          <w:rStyle w:val="TagStyle"/>
          <w:rtl/>
        </w:rPr>
        <w:t xml:space="preserve"> &lt;&lt; קריאה &gt;&gt; </w:t>
      </w:r>
      <w:r>
        <w:rPr>
          <w:rtl/>
        </w:rPr>
        <w:t>סימון דוידסון (יש עתיד):</w:t>
      </w:r>
      <w:r w:rsidRPr="00893888">
        <w:rPr>
          <w:rStyle w:val="TagStyle"/>
          <w:rtl/>
        </w:rPr>
        <w:t xml:space="preserve"> &lt;&lt; קריאה &gt;&gt;</w:t>
      </w:r>
      <w:r>
        <w:rPr>
          <w:rtl/>
        </w:rPr>
        <w:t xml:space="preserve">   </w:t>
      </w:r>
      <w:bookmarkEnd w:id="2752"/>
    </w:p>
    <w:p w14:paraId="41889012" w14:textId="77777777" w:rsidR="003355B4" w:rsidRDefault="003355B4" w:rsidP="00A020C8">
      <w:pPr>
        <w:pStyle w:val="KeepWithNext"/>
        <w:rPr>
          <w:rtl/>
          <w:lang w:eastAsia="he-IL"/>
        </w:rPr>
      </w:pPr>
    </w:p>
    <w:p w14:paraId="2F0BDCAE" w14:textId="77777777" w:rsidR="003355B4" w:rsidRDefault="003355B4" w:rsidP="00A020C8">
      <w:pPr>
        <w:rPr>
          <w:rtl/>
          <w:lang w:eastAsia="he-IL"/>
        </w:rPr>
      </w:pPr>
      <w:r>
        <w:rPr>
          <w:rFonts w:hint="cs"/>
          <w:rtl/>
          <w:lang w:eastAsia="he-IL"/>
        </w:rPr>
        <w:t>אבל קצת כבוד לכנסת</w:t>
      </w:r>
      <w:bookmarkStart w:id="2753" w:name="_ETM_Q6_272000"/>
      <w:bookmarkEnd w:id="2753"/>
      <w:r>
        <w:rPr>
          <w:rFonts w:hint="cs"/>
          <w:rtl/>
          <w:lang w:eastAsia="he-IL"/>
        </w:rPr>
        <w:t xml:space="preserve"> - - -</w:t>
      </w:r>
    </w:p>
    <w:p w14:paraId="751DC664" w14:textId="77777777" w:rsidR="003355B4" w:rsidRDefault="003355B4" w:rsidP="00A020C8">
      <w:pPr>
        <w:rPr>
          <w:rtl/>
          <w:lang w:eastAsia="he-IL"/>
        </w:rPr>
      </w:pPr>
    </w:p>
    <w:p w14:paraId="1250D99A" w14:textId="77777777" w:rsidR="003355B4" w:rsidRDefault="003355B4" w:rsidP="00A020C8">
      <w:pPr>
        <w:pStyle w:val="-"/>
        <w:keepNext/>
        <w:rPr>
          <w:rtl/>
        </w:rPr>
      </w:pPr>
      <w:bookmarkStart w:id="2754" w:name="ET_speakercontinue_6378_55"/>
      <w:r w:rsidRPr="00893888">
        <w:rPr>
          <w:rStyle w:val="TagStyle"/>
          <w:rtl/>
        </w:rPr>
        <w:t xml:space="preserve"> &lt;&lt; דובר_המשך &gt;&gt; </w:t>
      </w:r>
      <w:r>
        <w:rPr>
          <w:rtl/>
        </w:rPr>
        <w:t>השר לביטחון לאומי איתמר בן גביר:</w:t>
      </w:r>
      <w:r w:rsidRPr="00893888">
        <w:rPr>
          <w:rStyle w:val="TagStyle"/>
          <w:rtl/>
        </w:rPr>
        <w:t xml:space="preserve"> &lt;&lt; דובר_המשך &gt;&gt;</w:t>
      </w:r>
      <w:r>
        <w:rPr>
          <w:rtl/>
        </w:rPr>
        <w:t xml:space="preserve">   </w:t>
      </w:r>
      <w:bookmarkEnd w:id="2754"/>
    </w:p>
    <w:p w14:paraId="42B89261" w14:textId="77777777" w:rsidR="003355B4" w:rsidRDefault="003355B4" w:rsidP="00A020C8">
      <w:pPr>
        <w:pStyle w:val="KeepWithNext"/>
        <w:rPr>
          <w:rtl/>
          <w:lang w:eastAsia="he-IL"/>
        </w:rPr>
      </w:pPr>
    </w:p>
    <w:p w14:paraId="3DD47E3D" w14:textId="77777777" w:rsidR="003355B4" w:rsidRDefault="003355B4" w:rsidP="00A020C8">
      <w:pPr>
        <w:rPr>
          <w:rtl/>
          <w:lang w:eastAsia="he-IL"/>
        </w:rPr>
      </w:pPr>
      <w:bookmarkStart w:id="2755" w:name="_ETM_Q6_279000"/>
      <w:bookmarkEnd w:id="2755"/>
      <w:r>
        <w:rPr>
          <w:rFonts w:hint="cs"/>
          <w:rtl/>
          <w:lang w:eastAsia="he-IL"/>
        </w:rPr>
        <w:t>חבר הכנסת שוסטר, שאלתך - - -</w:t>
      </w:r>
    </w:p>
    <w:p w14:paraId="1BFBAC53" w14:textId="77777777" w:rsidR="003355B4" w:rsidRDefault="003355B4" w:rsidP="00A020C8">
      <w:pPr>
        <w:rPr>
          <w:rtl/>
          <w:lang w:eastAsia="he-IL"/>
        </w:rPr>
      </w:pPr>
      <w:bookmarkStart w:id="2756" w:name="_ETM_Q6_280000"/>
      <w:bookmarkEnd w:id="2756"/>
    </w:p>
    <w:p w14:paraId="210EAE8B" w14:textId="77777777" w:rsidR="003355B4" w:rsidRDefault="003355B4" w:rsidP="00A020C8">
      <w:pPr>
        <w:pStyle w:val="af6"/>
        <w:keepNext/>
        <w:rPr>
          <w:rtl/>
        </w:rPr>
      </w:pPr>
      <w:bookmarkStart w:id="2757" w:name="ET_interruption_5300_56"/>
      <w:r w:rsidRPr="00893888">
        <w:rPr>
          <w:rStyle w:val="TagStyle"/>
          <w:rtl/>
        </w:rPr>
        <w:t xml:space="preserve"> &lt;&lt; קריאה &gt;&gt; </w:t>
      </w:r>
      <w:r>
        <w:rPr>
          <w:rtl/>
        </w:rPr>
        <w:t>מירב בן ארי (יש עתיד):</w:t>
      </w:r>
      <w:r w:rsidRPr="00893888">
        <w:rPr>
          <w:rStyle w:val="TagStyle"/>
          <w:rtl/>
        </w:rPr>
        <w:t xml:space="preserve"> &lt;&lt; קריאה &gt;&gt;</w:t>
      </w:r>
      <w:r>
        <w:rPr>
          <w:rtl/>
        </w:rPr>
        <w:t xml:space="preserve">   </w:t>
      </w:r>
      <w:bookmarkEnd w:id="2757"/>
    </w:p>
    <w:p w14:paraId="4B4ABB6D" w14:textId="77777777" w:rsidR="003355B4" w:rsidRDefault="003355B4" w:rsidP="00A020C8">
      <w:pPr>
        <w:pStyle w:val="KeepWithNext"/>
        <w:rPr>
          <w:rtl/>
          <w:lang w:eastAsia="he-IL"/>
        </w:rPr>
      </w:pPr>
    </w:p>
    <w:p w14:paraId="0D050F88" w14:textId="77777777" w:rsidR="003355B4" w:rsidRDefault="003355B4" w:rsidP="00A020C8">
      <w:pPr>
        <w:rPr>
          <w:rtl/>
          <w:lang w:eastAsia="he-IL"/>
        </w:rPr>
      </w:pPr>
      <w:bookmarkStart w:id="2758" w:name="_ETM_Q6_281000"/>
      <w:bookmarkEnd w:id="2758"/>
      <w:r>
        <w:rPr>
          <w:rFonts w:hint="cs"/>
          <w:rtl/>
          <w:lang w:eastAsia="he-IL"/>
        </w:rPr>
        <w:t xml:space="preserve">תגיד כמה התפטרו מהמשטרה. </w:t>
      </w:r>
    </w:p>
    <w:p w14:paraId="16317A19" w14:textId="77777777" w:rsidR="003355B4" w:rsidRDefault="003355B4" w:rsidP="00A020C8">
      <w:pPr>
        <w:rPr>
          <w:rtl/>
          <w:lang w:eastAsia="he-IL"/>
        </w:rPr>
      </w:pPr>
    </w:p>
    <w:p w14:paraId="0325D293" w14:textId="77777777" w:rsidR="003355B4" w:rsidRDefault="003355B4" w:rsidP="00A020C8">
      <w:pPr>
        <w:pStyle w:val="-"/>
        <w:keepNext/>
        <w:rPr>
          <w:rtl/>
        </w:rPr>
      </w:pPr>
      <w:bookmarkStart w:id="2759" w:name="ET_speakercontinue_6378_57"/>
      <w:r w:rsidRPr="00893888">
        <w:rPr>
          <w:rStyle w:val="TagStyle"/>
          <w:rtl/>
        </w:rPr>
        <w:t xml:space="preserve"> &lt;&lt; דובר_המשך &gt;&gt; </w:t>
      </w:r>
      <w:r>
        <w:rPr>
          <w:rtl/>
        </w:rPr>
        <w:t>השר לביטחון לאומי איתמר בן גביר:</w:t>
      </w:r>
      <w:r w:rsidRPr="00893888">
        <w:rPr>
          <w:rStyle w:val="TagStyle"/>
          <w:rtl/>
        </w:rPr>
        <w:t xml:space="preserve"> &lt;&lt; דובר_המשך &gt;&gt;</w:t>
      </w:r>
      <w:r>
        <w:rPr>
          <w:rtl/>
        </w:rPr>
        <w:t xml:space="preserve">   </w:t>
      </w:r>
      <w:bookmarkEnd w:id="2759"/>
    </w:p>
    <w:p w14:paraId="5D0BFB70" w14:textId="77777777" w:rsidR="003355B4" w:rsidRDefault="003355B4" w:rsidP="00A020C8">
      <w:pPr>
        <w:pStyle w:val="KeepWithNext"/>
        <w:rPr>
          <w:rtl/>
          <w:lang w:eastAsia="he-IL"/>
        </w:rPr>
      </w:pPr>
    </w:p>
    <w:p w14:paraId="2FB9CDB5" w14:textId="77777777" w:rsidR="003355B4" w:rsidRDefault="003355B4" w:rsidP="00A020C8">
      <w:pPr>
        <w:rPr>
          <w:rtl/>
          <w:lang w:eastAsia="he-IL"/>
        </w:rPr>
      </w:pPr>
      <w:bookmarkStart w:id="2760" w:name="_ETM_Q6_286000"/>
      <w:bookmarkEnd w:id="2760"/>
      <w:r>
        <w:rPr>
          <w:rFonts w:hint="cs"/>
          <w:rtl/>
          <w:lang w:eastAsia="he-IL"/>
        </w:rPr>
        <w:t xml:space="preserve">שאלתך מאוד מאוד חשובה בעיניי, </w:t>
      </w:r>
      <w:bookmarkStart w:id="2761" w:name="_ETM_Q6_290000"/>
      <w:bookmarkEnd w:id="2761"/>
      <w:r>
        <w:rPr>
          <w:rFonts w:hint="cs"/>
          <w:rtl/>
          <w:lang w:eastAsia="he-IL"/>
        </w:rPr>
        <w:t xml:space="preserve">ואתה יודע, היום, כשאנחנו אוכפים, מה שלא </w:t>
      </w:r>
      <w:bookmarkStart w:id="2762" w:name="_ETM_Q6_291000"/>
      <w:bookmarkEnd w:id="2762"/>
      <w:r>
        <w:rPr>
          <w:rFonts w:hint="cs"/>
          <w:rtl/>
          <w:lang w:eastAsia="he-IL"/>
        </w:rPr>
        <w:t xml:space="preserve">עשו שנים רבות </w:t>
      </w:r>
      <w:r>
        <w:rPr>
          <w:rFonts w:hint="eastAsia"/>
          <w:rtl/>
          <w:lang w:eastAsia="he-IL"/>
        </w:rPr>
        <w:t>–</w:t>
      </w:r>
      <w:r>
        <w:rPr>
          <w:rFonts w:hint="cs"/>
          <w:rtl/>
          <w:lang w:eastAsia="he-IL"/>
        </w:rPr>
        <w:t xml:space="preserve"> ואני לא מאשים רק את הממשלה </w:t>
      </w:r>
      <w:bookmarkStart w:id="2763" w:name="_ETM_Q6_292000"/>
      <w:bookmarkEnd w:id="2763"/>
      <w:r>
        <w:rPr>
          <w:rFonts w:hint="cs"/>
          <w:rtl/>
          <w:lang w:eastAsia="he-IL"/>
        </w:rPr>
        <w:t xml:space="preserve">שלכם, בסדר? לא רק אתם אשמים, אבל בואו נגיד את </w:t>
      </w:r>
      <w:bookmarkStart w:id="2764" w:name="_ETM_Q6_294000"/>
      <w:bookmarkEnd w:id="2764"/>
      <w:r>
        <w:rPr>
          <w:rFonts w:hint="cs"/>
          <w:rtl/>
          <w:lang w:eastAsia="he-IL"/>
        </w:rPr>
        <w:t xml:space="preserve">האמת, שנים רבות לא הייתה אכיפת חוק מסודרת. </w:t>
      </w:r>
      <w:bookmarkStart w:id="2765" w:name="_ETM_Q6_301000"/>
      <w:bookmarkEnd w:id="2765"/>
      <w:r>
        <w:rPr>
          <w:rFonts w:hint="cs"/>
          <w:rtl/>
          <w:lang w:eastAsia="he-IL"/>
        </w:rPr>
        <w:t xml:space="preserve">היום, כשאנחנו הורסים </w:t>
      </w:r>
      <w:bookmarkStart w:id="2766" w:name="_ETM_Q6_298000"/>
      <w:bookmarkEnd w:id="2766"/>
      <w:r>
        <w:rPr>
          <w:rFonts w:hint="cs"/>
          <w:rtl/>
          <w:lang w:eastAsia="he-IL"/>
        </w:rPr>
        <w:t xml:space="preserve">1,000 בתים </w:t>
      </w:r>
      <w:r>
        <w:rPr>
          <w:rFonts w:hint="eastAsia"/>
          <w:rtl/>
          <w:lang w:eastAsia="he-IL"/>
        </w:rPr>
        <w:t>–</w:t>
      </w:r>
      <w:r>
        <w:rPr>
          <w:rFonts w:hint="cs"/>
          <w:rtl/>
          <w:lang w:eastAsia="he-IL"/>
        </w:rPr>
        <w:t xml:space="preserve"> 1,000 בתים הרסנו </w:t>
      </w:r>
      <w:r>
        <w:rPr>
          <w:rFonts w:hint="eastAsia"/>
          <w:rtl/>
          <w:lang w:eastAsia="he-IL"/>
        </w:rPr>
        <w:t>–</w:t>
      </w:r>
      <w:r>
        <w:rPr>
          <w:rFonts w:hint="cs"/>
          <w:rtl/>
          <w:lang w:eastAsia="he-IL"/>
        </w:rPr>
        <w:t xml:space="preserve"> אני, אגב, יש </w:t>
      </w:r>
      <w:bookmarkStart w:id="2767" w:name="_ETM_Q6_303000"/>
      <w:bookmarkEnd w:id="2767"/>
      <w:r>
        <w:rPr>
          <w:rFonts w:hint="cs"/>
          <w:rtl/>
          <w:lang w:eastAsia="he-IL"/>
        </w:rPr>
        <w:t xml:space="preserve">לי שולחן עגול כל שבוע, באים כל צוותי האכיפה, אני רוצה דין וחשבון. כשאנחנו נכנסים בפעם הראשונה אחרי </w:t>
      </w:r>
      <w:bookmarkStart w:id="2768" w:name="_ETM_Q6_310000"/>
      <w:bookmarkEnd w:id="2768"/>
      <w:r>
        <w:rPr>
          <w:rFonts w:hint="cs"/>
          <w:rtl/>
          <w:lang w:eastAsia="he-IL"/>
        </w:rPr>
        <w:t xml:space="preserve">הרבה שנים לחתונות והמשטרה עוצרת חתונה </w:t>
      </w:r>
      <w:r>
        <w:rPr>
          <w:rFonts w:hint="eastAsia"/>
          <w:rtl/>
          <w:lang w:eastAsia="he-IL"/>
        </w:rPr>
        <w:t>–</w:t>
      </w:r>
      <w:r>
        <w:rPr>
          <w:rFonts w:hint="cs"/>
          <w:rtl/>
          <w:lang w:eastAsia="he-IL"/>
        </w:rPr>
        <w:t xml:space="preserve"> כשיורים בחתונה, המשטרה עוצרת בחתונה, עוצרת את החתן, לוקחת אותו לבית מעצר</w:t>
      </w:r>
      <w:bookmarkStart w:id="2769" w:name="_ETM_Q6_320000"/>
      <w:bookmarkEnd w:id="2769"/>
      <w:r>
        <w:rPr>
          <w:rFonts w:hint="cs"/>
          <w:rtl/>
          <w:lang w:eastAsia="he-IL"/>
        </w:rPr>
        <w:t xml:space="preserve">; </w:t>
      </w:r>
      <w:bookmarkStart w:id="2770" w:name="_ETM_Q6_322000"/>
      <w:bookmarkEnd w:id="2770"/>
      <w:r>
        <w:rPr>
          <w:rFonts w:hint="cs"/>
          <w:rtl/>
          <w:lang w:eastAsia="he-IL"/>
        </w:rPr>
        <w:t>כשאנחנו מקימים משמר לאומי; כשאני מוסיף שוטרים - -</w:t>
      </w:r>
    </w:p>
    <w:p w14:paraId="06157751" w14:textId="77777777" w:rsidR="003355B4" w:rsidRDefault="003355B4" w:rsidP="00A020C8">
      <w:pPr>
        <w:rPr>
          <w:rtl/>
          <w:lang w:eastAsia="he-IL"/>
        </w:rPr>
      </w:pPr>
      <w:bookmarkStart w:id="2771" w:name="_ETM_Q6_316000"/>
      <w:bookmarkEnd w:id="2771"/>
    </w:p>
    <w:p w14:paraId="008F1ABF" w14:textId="77777777" w:rsidR="003355B4" w:rsidRDefault="003355B4" w:rsidP="00A020C8">
      <w:pPr>
        <w:pStyle w:val="af6"/>
        <w:keepNext/>
        <w:rPr>
          <w:rtl/>
        </w:rPr>
      </w:pPr>
      <w:bookmarkStart w:id="2772" w:name="ET_interruption_5300_58"/>
      <w:r w:rsidRPr="00ED0A3F">
        <w:rPr>
          <w:rStyle w:val="TagStyle"/>
          <w:rtl/>
        </w:rPr>
        <w:t xml:space="preserve"> &lt;&lt; קריאה &gt;&gt; </w:t>
      </w:r>
      <w:r>
        <w:rPr>
          <w:rtl/>
        </w:rPr>
        <w:t>מירב בן ארי (יש עתיד):</w:t>
      </w:r>
      <w:r w:rsidRPr="00ED0A3F">
        <w:rPr>
          <w:rStyle w:val="TagStyle"/>
          <w:rtl/>
        </w:rPr>
        <w:t xml:space="preserve"> &lt;&lt; קריאה &gt;&gt;</w:t>
      </w:r>
      <w:r>
        <w:rPr>
          <w:rtl/>
        </w:rPr>
        <w:t xml:space="preserve">   </w:t>
      </w:r>
      <w:bookmarkEnd w:id="2772"/>
    </w:p>
    <w:p w14:paraId="0D01CD55" w14:textId="77777777" w:rsidR="003355B4" w:rsidRDefault="003355B4" w:rsidP="00A020C8">
      <w:pPr>
        <w:pStyle w:val="KeepWithNext"/>
        <w:rPr>
          <w:rtl/>
          <w:lang w:eastAsia="he-IL"/>
        </w:rPr>
      </w:pPr>
    </w:p>
    <w:p w14:paraId="192EF559" w14:textId="77777777" w:rsidR="003355B4" w:rsidRDefault="003355B4" w:rsidP="00A020C8">
      <w:pPr>
        <w:rPr>
          <w:rtl/>
          <w:lang w:eastAsia="he-IL"/>
        </w:rPr>
      </w:pPr>
      <w:r>
        <w:rPr>
          <w:rFonts w:hint="cs"/>
          <w:rtl/>
          <w:lang w:eastAsia="he-IL"/>
        </w:rPr>
        <w:t>אתה לא מוסיף שוטרים - - -</w:t>
      </w:r>
    </w:p>
    <w:p w14:paraId="3987108A" w14:textId="77777777" w:rsidR="003355B4" w:rsidRDefault="003355B4" w:rsidP="00A020C8">
      <w:pPr>
        <w:rPr>
          <w:rtl/>
          <w:lang w:eastAsia="he-IL"/>
        </w:rPr>
      </w:pPr>
      <w:bookmarkStart w:id="2773" w:name="_ETM_Q6_325000"/>
      <w:bookmarkEnd w:id="2773"/>
    </w:p>
    <w:p w14:paraId="0D925EFB" w14:textId="77777777" w:rsidR="003355B4" w:rsidRDefault="003355B4" w:rsidP="00A020C8">
      <w:pPr>
        <w:pStyle w:val="-"/>
        <w:keepNext/>
        <w:rPr>
          <w:rtl/>
        </w:rPr>
      </w:pPr>
      <w:bookmarkStart w:id="2774" w:name="ET_speakercontinue_6378_59"/>
      <w:r w:rsidRPr="00ED0A3F">
        <w:rPr>
          <w:rStyle w:val="TagStyle"/>
          <w:rtl/>
        </w:rPr>
        <w:lastRenderedPageBreak/>
        <w:t xml:space="preserve"> &lt;&lt; דובר_המשך &gt;&gt; </w:t>
      </w:r>
      <w:r>
        <w:rPr>
          <w:rtl/>
        </w:rPr>
        <w:t>השר לביטחון לאומי איתמר בן גביר:</w:t>
      </w:r>
      <w:r w:rsidRPr="00ED0A3F">
        <w:rPr>
          <w:rStyle w:val="TagStyle"/>
          <w:rtl/>
        </w:rPr>
        <w:t xml:space="preserve"> &lt;&lt; דובר_המשך &gt;&gt;</w:t>
      </w:r>
      <w:r>
        <w:rPr>
          <w:rtl/>
        </w:rPr>
        <w:t xml:space="preserve">   </w:t>
      </w:r>
      <w:bookmarkEnd w:id="2774"/>
    </w:p>
    <w:p w14:paraId="43528113" w14:textId="77777777" w:rsidR="003355B4" w:rsidRDefault="003355B4" w:rsidP="00A020C8">
      <w:pPr>
        <w:pStyle w:val="KeepWithNext"/>
        <w:rPr>
          <w:rtl/>
          <w:lang w:eastAsia="he-IL"/>
        </w:rPr>
      </w:pPr>
    </w:p>
    <w:p w14:paraId="4F2E9117" w14:textId="77777777" w:rsidR="003355B4" w:rsidRDefault="003355B4" w:rsidP="00A020C8">
      <w:pPr>
        <w:rPr>
          <w:rtl/>
          <w:lang w:eastAsia="he-IL"/>
        </w:rPr>
      </w:pPr>
      <w:bookmarkStart w:id="2775" w:name="_ETM_Q6_326000"/>
      <w:bookmarkEnd w:id="2775"/>
      <w:r>
        <w:rPr>
          <w:rFonts w:hint="cs"/>
          <w:rtl/>
          <w:lang w:eastAsia="he-IL"/>
        </w:rPr>
        <w:t xml:space="preserve">- - כשאני מביא עוד ועוד מחלקים </w:t>
      </w:r>
      <w:bookmarkStart w:id="2776" w:name="_ETM_Q6_328000"/>
      <w:bookmarkEnd w:id="2776"/>
      <w:r>
        <w:rPr>
          <w:rFonts w:hint="eastAsia"/>
          <w:rtl/>
          <w:lang w:eastAsia="he-IL"/>
        </w:rPr>
        <w:t>–</w:t>
      </w:r>
      <w:r>
        <w:rPr>
          <w:rFonts w:hint="cs"/>
          <w:rtl/>
          <w:lang w:eastAsia="he-IL"/>
        </w:rPr>
        <w:t xml:space="preserve"> מחלק פרוטקשן ומחלקים שלא היו קיימים </w:t>
      </w:r>
      <w:r>
        <w:rPr>
          <w:rFonts w:hint="eastAsia"/>
          <w:rtl/>
          <w:lang w:eastAsia="he-IL"/>
        </w:rPr>
        <w:t>–</w:t>
      </w:r>
      <w:r>
        <w:rPr>
          <w:rFonts w:hint="cs"/>
          <w:rtl/>
          <w:lang w:eastAsia="he-IL"/>
        </w:rPr>
        <w:t xml:space="preserve"> אז אני רוצה להגיד לך שאני בדיוק חושב על הילדה הזאת או הילד הזה שאתה מדבר </w:t>
      </w:r>
      <w:bookmarkStart w:id="2777" w:name="_ETM_Q6_339000"/>
      <w:bookmarkEnd w:id="2777"/>
      <w:r>
        <w:rPr>
          <w:rFonts w:hint="cs"/>
          <w:rtl/>
          <w:lang w:eastAsia="he-IL"/>
        </w:rPr>
        <w:t xml:space="preserve">עליהם. הם חשובים בעיניי. הם חשובים בעיניי כמו גם הילדים </w:t>
      </w:r>
      <w:bookmarkStart w:id="2778" w:name="_ETM_Q6_346000"/>
      <w:bookmarkEnd w:id="2778"/>
      <w:r>
        <w:rPr>
          <w:rFonts w:hint="cs"/>
          <w:rtl/>
          <w:lang w:eastAsia="he-IL"/>
        </w:rPr>
        <w:t xml:space="preserve">במיתר ובכרמית ובבאר שבע, ואני עושה הכול כדי לשנות </w:t>
      </w:r>
      <w:bookmarkStart w:id="2779" w:name="_ETM_Q6_355000"/>
      <w:bookmarkEnd w:id="2779"/>
      <w:r>
        <w:rPr>
          <w:rFonts w:hint="cs"/>
          <w:rtl/>
          <w:lang w:eastAsia="he-IL"/>
        </w:rPr>
        <w:t xml:space="preserve">את המצב. ואני חייב להגיד לך שבמשמרת שלי, </w:t>
      </w:r>
      <w:bookmarkStart w:id="2780" w:name="_ETM_Q6_358000"/>
      <w:bookmarkEnd w:id="2780"/>
      <w:r>
        <w:rPr>
          <w:rFonts w:hint="cs"/>
          <w:rtl/>
          <w:lang w:eastAsia="he-IL"/>
        </w:rPr>
        <w:t xml:space="preserve">סוף-סוף </w:t>
      </w:r>
      <w:r>
        <w:rPr>
          <w:rFonts w:hint="eastAsia"/>
          <w:rtl/>
          <w:lang w:eastAsia="he-IL"/>
        </w:rPr>
        <w:t>–</w:t>
      </w:r>
      <w:r>
        <w:rPr>
          <w:rFonts w:hint="cs"/>
          <w:rtl/>
          <w:lang w:eastAsia="he-IL"/>
        </w:rPr>
        <w:t xml:space="preserve"> אומרים לי את זה בכל מקום, אגב, גם אנשי שמאל אומרים לי את זה </w:t>
      </w:r>
      <w:r>
        <w:rPr>
          <w:rFonts w:hint="eastAsia"/>
          <w:rtl/>
          <w:lang w:eastAsia="he-IL"/>
        </w:rPr>
        <w:t>–</w:t>
      </w:r>
      <w:r>
        <w:rPr>
          <w:rFonts w:hint="cs"/>
          <w:rtl/>
          <w:lang w:eastAsia="he-IL"/>
        </w:rPr>
        <w:t xml:space="preserve"> אנחנו מרגישים שינוי; עדיין לא מאה אחוז ויש עוד מה לשפר </w:t>
      </w:r>
      <w:bookmarkStart w:id="2781" w:name="_ETM_Q6_364000"/>
      <w:bookmarkEnd w:id="2781"/>
      <w:r>
        <w:rPr>
          <w:rFonts w:hint="cs"/>
          <w:rtl/>
          <w:lang w:eastAsia="he-IL"/>
        </w:rPr>
        <w:t>ויש למשטרה עוד הרבה הרבה אתגרים, אבל בוא נהיה כנים</w:t>
      </w:r>
      <w:bookmarkStart w:id="2782" w:name="_ETM_Q6_365000"/>
      <w:bookmarkEnd w:id="2782"/>
      <w:r>
        <w:rPr>
          <w:rFonts w:hint="cs"/>
          <w:rtl/>
          <w:lang w:eastAsia="he-IL"/>
        </w:rPr>
        <w:t xml:space="preserve">. </w:t>
      </w:r>
      <w:bookmarkStart w:id="2783" w:name="_ETM_Q6_367000"/>
      <w:bookmarkEnd w:id="2783"/>
      <w:r>
        <w:rPr>
          <w:rFonts w:hint="cs"/>
          <w:rtl/>
          <w:lang w:eastAsia="he-IL"/>
        </w:rPr>
        <w:t xml:space="preserve">משמר לאומי הבטחתי </w:t>
      </w:r>
      <w:r>
        <w:rPr>
          <w:rFonts w:hint="eastAsia"/>
          <w:rtl/>
          <w:lang w:eastAsia="he-IL"/>
        </w:rPr>
        <w:t>–</w:t>
      </w:r>
      <w:r>
        <w:rPr>
          <w:rFonts w:hint="cs"/>
          <w:rtl/>
          <w:lang w:eastAsia="he-IL"/>
        </w:rPr>
        <w:t xml:space="preserve"> קיימתי; מחלקי פרוטקשן הבטחתי </w:t>
      </w:r>
      <w:bookmarkStart w:id="2784" w:name="_ETM_Q6_370000"/>
      <w:bookmarkEnd w:id="2784"/>
      <w:r>
        <w:rPr>
          <w:rFonts w:hint="eastAsia"/>
          <w:rtl/>
          <w:lang w:eastAsia="he-IL"/>
        </w:rPr>
        <w:t>–</w:t>
      </w:r>
      <w:r>
        <w:rPr>
          <w:rFonts w:hint="cs"/>
          <w:rtl/>
          <w:lang w:eastAsia="he-IL"/>
        </w:rPr>
        <w:t xml:space="preserve"> קיימתי.</w:t>
      </w:r>
    </w:p>
    <w:p w14:paraId="4880FB5E" w14:textId="77777777" w:rsidR="003355B4" w:rsidRDefault="003355B4" w:rsidP="00A020C8">
      <w:pPr>
        <w:rPr>
          <w:rtl/>
          <w:lang w:eastAsia="he-IL"/>
        </w:rPr>
      </w:pPr>
    </w:p>
    <w:p w14:paraId="17382117" w14:textId="77777777" w:rsidR="003355B4" w:rsidRDefault="003355B4" w:rsidP="00A020C8">
      <w:pPr>
        <w:pStyle w:val="af6"/>
        <w:keepNext/>
        <w:rPr>
          <w:rtl/>
        </w:rPr>
      </w:pPr>
      <w:bookmarkStart w:id="2785" w:name="ET_interruption_5300_60"/>
      <w:r w:rsidRPr="00ED0A3F">
        <w:rPr>
          <w:rStyle w:val="TagStyle"/>
          <w:rtl/>
        </w:rPr>
        <w:t xml:space="preserve"> &lt;&lt; קריאה &gt;&gt; </w:t>
      </w:r>
      <w:r>
        <w:rPr>
          <w:rtl/>
        </w:rPr>
        <w:t>מירב בן ארי (יש עתיד):</w:t>
      </w:r>
      <w:r w:rsidRPr="00ED0A3F">
        <w:rPr>
          <w:rStyle w:val="TagStyle"/>
          <w:rtl/>
        </w:rPr>
        <w:t xml:space="preserve"> &lt;&lt; קריאה &gt;&gt;</w:t>
      </w:r>
      <w:r>
        <w:rPr>
          <w:rtl/>
        </w:rPr>
        <w:t xml:space="preserve">   </w:t>
      </w:r>
      <w:bookmarkEnd w:id="2785"/>
    </w:p>
    <w:p w14:paraId="5F5A1DF6" w14:textId="77777777" w:rsidR="003355B4" w:rsidRDefault="003355B4" w:rsidP="00A020C8">
      <w:pPr>
        <w:pStyle w:val="KeepWithNext"/>
        <w:rPr>
          <w:rtl/>
          <w:lang w:eastAsia="he-IL"/>
        </w:rPr>
      </w:pPr>
    </w:p>
    <w:p w14:paraId="1F3C3F76" w14:textId="77777777" w:rsidR="003355B4" w:rsidRDefault="003355B4" w:rsidP="00A020C8">
      <w:pPr>
        <w:rPr>
          <w:rtl/>
          <w:lang w:eastAsia="he-IL"/>
        </w:rPr>
      </w:pPr>
      <w:r>
        <w:rPr>
          <w:rFonts w:hint="cs"/>
          <w:rtl/>
          <w:lang w:eastAsia="he-IL"/>
        </w:rPr>
        <w:t>- - -</w:t>
      </w:r>
    </w:p>
    <w:p w14:paraId="655B4438" w14:textId="77777777" w:rsidR="003355B4" w:rsidRDefault="003355B4" w:rsidP="00A020C8">
      <w:pPr>
        <w:rPr>
          <w:rtl/>
          <w:lang w:eastAsia="he-IL"/>
        </w:rPr>
      </w:pPr>
    </w:p>
    <w:p w14:paraId="7954F494" w14:textId="77777777" w:rsidR="003355B4" w:rsidRDefault="003355B4" w:rsidP="00A020C8">
      <w:pPr>
        <w:pStyle w:val="-"/>
        <w:keepNext/>
        <w:rPr>
          <w:rtl/>
        </w:rPr>
      </w:pPr>
      <w:bookmarkStart w:id="2786" w:name="ET_speakercontinue_6378_61"/>
      <w:r w:rsidRPr="00ED0A3F">
        <w:rPr>
          <w:rStyle w:val="TagStyle"/>
          <w:rtl/>
        </w:rPr>
        <w:t xml:space="preserve"> &lt;&lt; דובר_המשך &gt;&gt; </w:t>
      </w:r>
      <w:r>
        <w:rPr>
          <w:rtl/>
        </w:rPr>
        <w:t>השר לביטחון לאומי איתמר בן גביר:</w:t>
      </w:r>
      <w:r w:rsidRPr="00ED0A3F">
        <w:rPr>
          <w:rStyle w:val="TagStyle"/>
          <w:rtl/>
        </w:rPr>
        <w:t xml:space="preserve"> &lt;&lt; דובר_המשך &gt;&gt;</w:t>
      </w:r>
      <w:r>
        <w:rPr>
          <w:rtl/>
        </w:rPr>
        <w:t xml:space="preserve">   </w:t>
      </w:r>
      <w:bookmarkEnd w:id="2786"/>
    </w:p>
    <w:p w14:paraId="4B37C29B" w14:textId="77777777" w:rsidR="003355B4" w:rsidRDefault="003355B4" w:rsidP="00A020C8">
      <w:pPr>
        <w:pStyle w:val="KeepWithNext"/>
        <w:rPr>
          <w:rtl/>
          <w:lang w:eastAsia="he-IL"/>
        </w:rPr>
      </w:pPr>
    </w:p>
    <w:p w14:paraId="3531A36E" w14:textId="77777777" w:rsidR="003355B4" w:rsidRDefault="003355B4" w:rsidP="00A020C8">
      <w:pPr>
        <w:rPr>
          <w:rtl/>
          <w:lang w:eastAsia="he-IL"/>
        </w:rPr>
      </w:pPr>
      <w:r>
        <w:rPr>
          <w:rFonts w:hint="cs"/>
          <w:rtl/>
          <w:lang w:eastAsia="he-IL"/>
        </w:rPr>
        <w:t xml:space="preserve">חוק פרוטקשן </w:t>
      </w:r>
      <w:r>
        <w:rPr>
          <w:rFonts w:hint="eastAsia"/>
          <w:rtl/>
          <w:lang w:eastAsia="he-IL"/>
        </w:rPr>
        <w:t>–</w:t>
      </w:r>
      <w:r>
        <w:rPr>
          <w:rFonts w:hint="cs"/>
          <w:rtl/>
          <w:lang w:eastAsia="he-IL"/>
        </w:rPr>
        <w:t xml:space="preserve"> העברנו; חוק חיפוש </w:t>
      </w:r>
      <w:bookmarkStart w:id="2787" w:name="_ETM_Q6_374000"/>
      <w:bookmarkEnd w:id="2787"/>
      <w:r>
        <w:rPr>
          <w:rFonts w:hint="cs"/>
          <w:rtl/>
          <w:lang w:eastAsia="he-IL"/>
        </w:rPr>
        <w:t xml:space="preserve">בבית בלי צו </w:t>
      </w:r>
      <w:r>
        <w:rPr>
          <w:rFonts w:hint="eastAsia"/>
          <w:rtl/>
          <w:lang w:eastAsia="he-IL"/>
        </w:rPr>
        <w:t>–</w:t>
      </w:r>
      <w:r>
        <w:rPr>
          <w:rFonts w:hint="cs"/>
          <w:rtl/>
          <w:lang w:eastAsia="he-IL"/>
        </w:rPr>
        <w:t xml:space="preserve"> העברנו. </w:t>
      </w:r>
    </w:p>
    <w:p w14:paraId="4C5774BF" w14:textId="77777777" w:rsidR="003355B4" w:rsidRDefault="003355B4" w:rsidP="00A020C8">
      <w:pPr>
        <w:rPr>
          <w:rtl/>
          <w:lang w:eastAsia="he-IL"/>
        </w:rPr>
      </w:pPr>
      <w:bookmarkStart w:id="2788" w:name="_ETM_Q6_375000"/>
      <w:bookmarkEnd w:id="2788"/>
    </w:p>
    <w:p w14:paraId="5226AFA8" w14:textId="77777777" w:rsidR="003355B4" w:rsidRDefault="003355B4" w:rsidP="00A020C8">
      <w:pPr>
        <w:pStyle w:val="af6"/>
        <w:keepNext/>
        <w:rPr>
          <w:rtl/>
        </w:rPr>
      </w:pPr>
      <w:bookmarkStart w:id="2789" w:name="_ETM_Q6_377000"/>
      <w:bookmarkStart w:id="2790" w:name="ET_interruption_5809_63"/>
      <w:bookmarkEnd w:id="2789"/>
      <w:r w:rsidRPr="00ED0A3F">
        <w:rPr>
          <w:rStyle w:val="TagStyle"/>
          <w:rtl/>
        </w:rPr>
        <w:t xml:space="preserve"> &lt;&lt; קריאה &gt;&gt; </w:t>
      </w:r>
      <w:r>
        <w:rPr>
          <w:rtl/>
        </w:rPr>
        <w:t>מיכל שיר סגמן (יש עתיד):</w:t>
      </w:r>
      <w:r w:rsidRPr="00ED0A3F">
        <w:rPr>
          <w:rStyle w:val="TagStyle"/>
          <w:rtl/>
        </w:rPr>
        <w:t xml:space="preserve"> &lt;&lt; קריאה &gt;&gt;</w:t>
      </w:r>
      <w:r>
        <w:rPr>
          <w:rtl/>
        </w:rPr>
        <w:t xml:space="preserve">   </w:t>
      </w:r>
      <w:bookmarkEnd w:id="2790"/>
    </w:p>
    <w:p w14:paraId="312DABEE" w14:textId="77777777" w:rsidR="003355B4" w:rsidRDefault="003355B4" w:rsidP="00A020C8">
      <w:pPr>
        <w:pStyle w:val="KeepWithNext"/>
        <w:rPr>
          <w:rtl/>
          <w:lang w:eastAsia="he-IL"/>
        </w:rPr>
      </w:pPr>
    </w:p>
    <w:p w14:paraId="40299284" w14:textId="77777777" w:rsidR="003355B4" w:rsidRDefault="003355B4" w:rsidP="00A020C8">
      <w:pPr>
        <w:rPr>
          <w:rtl/>
          <w:lang w:eastAsia="he-IL"/>
        </w:rPr>
      </w:pPr>
      <w:r>
        <w:rPr>
          <w:rFonts w:hint="cs"/>
          <w:rtl/>
          <w:lang w:eastAsia="he-IL"/>
        </w:rPr>
        <w:t>אתה צודק, הכול נהדר.</w:t>
      </w:r>
    </w:p>
    <w:p w14:paraId="15E6AF9E" w14:textId="77777777" w:rsidR="003355B4" w:rsidRDefault="003355B4" w:rsidP="00A020C8">
      <w:pPr>
        <w:rPr>
          <w:rtl/>
          <w:lang w:eastAsia="he-IL"/>
        </w:rPr>
      </w:pPr>
    </w:p>
    <w:p w14:paraId="4DEBF5D2" w14:textId="77777777" w:rsidR="003355B4" w:rsidRDefault="003355B4" w:rsidP="00A020C8">
      <w:pPr>
        <w:pStyle w:val="af6"/>
        <w:keepNext/>
        <w:rPr>
          <w:rtl/>
        </w:rPr>
      </w:pPr>
      <w:bookmarkStart w:id="2791" w:name="ET_interruption_5300_64"/>
      <w:r w:rsidRPr="00ED0A3F">
        <w:rPr>
          <w:rStyle w:val="TagStyle"/>
          <w:rtl/>
        </w:rPr>
        <w:t xml:space="preserve"> &lt;&lt; קריאה &gt;&gt; </w:t>
      </w:r>
      <w:r>
        <w:rPr>
          <w:rtl/>
        </w:rPr>
        <w:t>מירב בן ארי (יש עתיד):</w:t>
      </w:r>
      <w:r w:rsidRPr="00ED0A3F">
        <w:rPr>
          <w:rStyle w:val="TagStyle"/>
          <w:rtl/>
        </w:rPr>
        <w:t xml:space="preserve"> &lt;&lt; קריאה &gt;&gt;</w:t>
      </w:r>
      <w:r>
        <w:rPr>
          <w:rtl/>
        </w:rPr>
        <w:t xml:space="preserve">   </w:t>
      </w:r>
      <w:bookmarkEnd w:id="2791"/>
    </w:p>
    <w:p w14:paraId="704266AF" w14:textId="77777777" w:rsidR="003355B4" w:rsidRDefault="003355B4" w:rsidP="00A020C8">
      <w:pPr>
        <w:pStyle w:val="KeepWithNext"/>
        <w:rPr>
          <w:rtl/>
          <w:lang w:eastAsia="he-IL"/>
        </w:rPr>
      </w:pPr>
    </w:p>
    <w:p w14:paraId="3E6A28E8" w14:textId="77777777" w:rsidR="003355B4" w:rsidRDefault="003355B4" w:rsidP="00A020C8">
      <w:pPr>
        <w:rPr>
          <w:rtl/>
          <w:lang w:eastAsia="he-IL"/>
        </w:rPr>
      </w:pPr>
      <w:bookmarkStart w:id="2792" w:name="_ETM_Q6_379000"/>
      <w:bookmarkEnd w:id="2792"/>
      <w:r>
        <w:rPr>
          <w:rFonts w:hint="cs"/>
          <w:rtl/>
          <w:lang w:eastAsia="he-IL"/>
        </w:rPr>
        <w:t>נהדר - - -</w:t>
      </w:r>
    </w:p>
    <w:p w14:paraId="09B02453" w14:textId="77777777" w:rsidR="003355B4" w:rsidRDefault="003355B4" w:rsidP="00A020C8">
      <w:pPr>
        <w:rPr>
          <w:rtl/>
          <w:lang w:eastAsia="he-IL"/>
        </w:rPr>
      </w:pPr>
    </w:p>
    <w:p w14:paraId="456E480A" w14:textId="77777777" w:rsidR="003355B4" w:rsidRDefault="003355B4" w:rsidP="00A020C8">
      <w:pPr>
        <w:pStyle w:val="-"/>
        <w:keepNext/>
        <w:rPr>
          <w:rtl/>
        </w:rPr>
      </w:pPr>
      <w:bookmarkStart w:id="2793" w:name="ET_speakercontinue_6378_66"/>
      <w:r w:rsidRPr="00070854">
        <w:rPr>
          <w:rStyle w:val="TagStyle"/>
          <w:rtl/>
        </w:rPr>
        <w:t xml:space="preserve"> &lt;&lt; דובר_המשך &gt;&gt; </w:t>
      </w:r>
      <w:r>
        <w:rPr>
          <w:rtl/>
        </w:rPr>
        <w:t>השר לביטחון לאומי איתמר בן גביר:</w:t>
      </w:r>
      <w:r w:rsidRPr="00070854">
        <w:rPr>
          <w:rStyle w:val="TagStyle"/>
          <w:rtl/>
        </w:rPr>
        <w:t xml:space="preserve"> &lt;&lt; דובר_המשך &gt;&gt;</w:t>
      </w:r>
      <w:r>
        <w:rPr>
          <w:rtl/>
        </w:rPr>
        <w:t xml:space="preserve">   </w:t>
      </w:r>
      <w:bookmarkEnd w:id="2793"/>
    </w:p>
    <w:p w14:paraId="32CE70D7" w14:textId="77777777" w:rsidR="003355B4" w:rsidRDefault="003355B4" w:rsidP="00A020C8">
      <w:pPr>
        <w:pStyle w:val="KeepWithNext"/>
        <w:rPr>
          <w:rtl/>
          <w:lang w:eastAsia="he-IL"/>
        </w:rPr>
      </w:pPr>
    </w:p>
    <w:p w14:paraId="34CBAD57" w14:textId="77777777" w:rsidR="003355B4" w:rsidRPr="00070854" w:rsidRDefault="003355B4" w:rsidP="00A020C8">
      <w:pPr>
        <w:rPr>
          <w:rtl/>
          <w:lang w:eastAsia="he-IL"/>
        </w:rPr>
      </w:pPr>
      <w:r>
        <w:rPr>
          <w:rFonts w:hint="cs"/>
          <w:rtl/>
          <w:lang w:eastAsia="he-IL"/>
        </w:rPr>
        <w:t xml:space="preserve">שורת חקיקה נוספת </w:t>
      </w:r>
      <w:r>
        <w:rPr>
          <w:rFonts w:hint="eastAsia"/>
          <w:rtl/>
          <w:lang w:eastAsia="he-IL"/>
        </w:rPr>
        <w:t>–</w:t>
      </w:r>
      <w:r>
        <w:rPr>
          <w:rFonts w:hint="cs"/>
          <w:rtl/>
          <w:lang w:eastAsia="he-IL"/>
        </w:rPr>
        <w:t xml:space="preserve"> העברנו. </w:t>
      </w:r>
    </w:p>
    <w:p w14:paraId="04C5B628" w14:textId="77777777" w:rsidR="003355B4" w:rsidRDefault="003355B4" w:rsidP="00A020C8">
      <w:pPr>
        <w:rPr>
          <w:rtl/>
          <w:lang w:eastAsia="he-IL"/>
        </w:rPr>
      </w:pPr>
    </w:p>
    <w:p w14:paraId="2FE9BDF3" w14:textId="77777777" w:rsidR="003355B4" w:rsidRDefault="003355B4" w:rsidP="00A020C8">
      <w:pPr>
        <w:pStyle w:val="af7"/>
        <w:keepNext/>
        <w:rPr>
          <w:rtl/>
        </w:rPr>
      </w:pPr>
      <w:bookmarkStart w:id="2794" w:name="ET_yor_6423_65"/>
      <w:r w:rsidRPr="00070854">
        <w:rPr>
          <w:rStyle w:val="TagStyle"/>
          <w:rtl/>
        </w:rPr>
        <w:t xml:space="preserve"> &lt;&lt; יור &gt;&gt; </w:t>
      </w:r>
      <w:r>
        <w:rPr>
          <w:rtl/>
        </w:rPr>
        <w:t>היו"ר אמיר אוחנה:</w:t>
      </w:r>
      <w:r w:rsidRPr="00070854">
        <w:rPr>
          <w:rStyle w:val="TagStyle"/>
          <w:rtl/>
        </w:rPr>
        <w:t xml:space="preserve"> &lt;&lt; יור &gt;&gt;</w:t>
      </w:r>
      <w:r>
        <w:rPr>
          <w:rtl/>
        </w:rPr>
        <w:t xml:space="preserve">   </w:t>
      </w:r>
      <w:bookmarkEnd w:id="2794"/>
    </w:p>
    <w:p w14:paraId="3528ED91" w14:textId="77777777" w:rsidR="003355B4" w:rsidRDefault="003355B4" w:rsidP="00A020C8">
      <w:pPr>
        <w:pStyle w:val="KeepWithNext"/>
        <w:rPr>
          <w:rtl/>
          <w:lang w:eastAsia="he-IL"/>
        </w:rPr>
      </w:pPr>
    </w:p>
    <w:p w14:paraId="7E2EA8CA" w14:textId="77777777" w:rsidR="003355B4" w:rsidRDefault="003355B4" w:rsidP="00A020C8">
      <w:pPr>
        <w:rPr>
          <w:rtl/>
          <w:lang w:eastAsia="he-IL"/>
        </w:rPr>
      </w:pPr>
      <w:r>
        <w:rPr>
          <w:rFonts w:hint="cs"/>
          <w:rtl/>
          <w:lang w:eastAsia="he-IL"/>
        </w:rPr>
        <w:t xml:space="preserve">חברי הכנסת. </w:t>
      </w:r>
    </w:p>
    <w:p w14:paraId="5F0E5AC5" w14:textId="77777777" w:rsidR="003355B4" w:rsidRDefault="003355B4" w:rsidP="00A020C8">
      <w:pPr>
        <w:rPr>
          <w:rtl/>
          <w:lang w:eastAsia="he-IL"/>
        </w:rPr>
      </w:pPr>
    </w:p>
    <w:p w14:paraId="44BD2E7A" w14:textId="77777777" w:rsidR="003355B4" w:rsidRDefault="003355B4" w:rsidP="00A020C8">
      <w:pPr>
        <w:pStyle w:val="af6"/>
        <w:keepNext/>
        <w:rPr>
          <w:rtl/>
        </w:rPr>
      </w:pPr>
      <w:bookmarkStart w:id="2795" w:name="ET_interruption_5809_67"/>
      <w:r w:rsidRPr="00070854">
        <w:rPr>
          <w:rStyle w:val="TagStyle"/>
          <w:rtl/>
        </w:rPr>
        <w:lastRenderedPageBreak/>
        <w:t xml:space="preserve"> &lt;&lt; קריאה &gt;&gt; </w:t>
      </w:r>
      <w:r>
        <w:rPr>
          <w:rtl/>
        </w:rPr>
        <w:t>מיכל שיר סגמן (יש עתיד):</w:t>
      </w:r>
      <w:r w:rsidRPr="00070854">
        <w:rPr>
          <w:rStyle w:val="TagStyle"/>
          <w:rtl/>
        </w:rPr>
        <w:t xml:space="preserve"> &lt;&lt; קריאה &gt;&gt;</w:t>
      </w:r>
      <w:r>
        <w:rPr>
          <w:rtl/>
        </w:rPr>
        <w:t xml:space="preserve">   </w:t>
      </w:r>
      <w:bookmarkEnd w:id="2795"/>
    </w:p>
    <w:p w14:paraId="28ACE247" w14:textId="77777777" w:rsidR="003355B4" w:rsidRDefault="003355B4" w:rsidP="00A020C8">
      <w:pPr>
        <w:pStyle w:val="KeepWithNext"/>
        <w:rPr>
          <w:rtl/>
          <w:lang w:eastAsia="he-IL"/>
        </w:rPr>
      </w:pPr>
    </w:p>
    <w:p w14:paraId="0B717D1C" w14:textId="77777777" w:rsidR="003355B4" w:rsidRDefault="003355B4" w:rsidP="00A020C8">
      <w:pPr>
        <w:rPr>
          <w:rtl/>
          <w:lang w:eastAsia="he-IL"/>
        </w:rPr>
      </w:pPr>
      <w:r>
        <w:rPr>
          <w:rFonts w:hint="cs"/>
          <w:rtl/>
          <w:lang w:eastAsia="he-IL"/>
        </w:rPr>
        <w:t xml:space="preserve">הכול </w:t>
      </w:r>
      <w:bookmarkStart w:id="2796" w:name="_ETM_Q6_380000"/>
      <w:bookmarkEnd w:id="2796"/>
      <w:r>
        <w:rPr>
          <w:rFonts w:hint="cs"/>
          <w:rtl/>
          <w:lang w:eastAsia="he-IL"/>
        </w:rPr>
        <w:t xml:space="preserve">טוב. </w:t>
      </w:r>
    </w:p>
    <w:p w14:paraId="1BD9614F" w14:textId="77777777" w:rsidR="003355B4" w:rsidRDefault="003355B4" w:rsidP="00A020C8">
      <w:pPr>
        <w:rPr>
          <w:rtl/>
          <w:lang w:eastAsia="he-IL"/>
        </w:rPr>
      </w:pPr>
      <w:bookmarkStart w:id="2797" w:name="_ETM_Q6_383000"/>
      <w:bookmarkEnd w:id="2797"/>
    </w:p>
    <w:p w14:paraId="7D76C7C5" w14:textId="77777777" w:rsidR="003355B4" w:rsidRDefault="003355B4" w:rsidP="00A020C8">
      <w:pPr>
        <w:pStyle w:val="af6"/>
        <w:keepNext/>
        <w:rPr>
          <w:rtl/>
        </w:rPr>
      </w:pPr>
      <w:bookmarkStart w:id="2798" w:name="ET_interruption_5300_68"/>
      <w:r w:rsidRPr="00070854">
        <w:rPr>
          <w:rStyle w:val="TagStyle"/>
          <w:rtl/>
        </w:rPr>
        <w:t xml:space="preserve"> &lt;&lt; קריאה &gt;&gt; </w:t>
      </w:r>
      <w:r>
        <w:rPr>
          <w:rtl/>
        </w:rPr>
        <w:t>מירב בן ארי (יש עתיד):</w:t>
      </w:r>
      <w:r w:rsidRPr="00070854">
        <w:rPr>
          <w:rStyle w:val="TagStyle"/>
          <w:rtl/>
        </w:rPr>
        <w:t xml:space="preserve"> &lt;&lt; קריאה &gt;&gt;</w:t>
      </w:r>
      <w:r>
        <w:rPr>
          <w:rtl/>
        </w:rPr>
        <w:t xml:space="preserve">   </w:t>
      </w:r>
      <w:bookmarkEnd w:id="2798"/>
    </w:p>
    <w:p w14:paraId="50DAD9FC" w14:textId="77777777" w:rsidR="003355B4" w:rsidRDefault="003355B4" w:rsidP="00A020C8">
      <w:pPr>
        <w:pStyle w:val="KeepWithNext"/>
        <w:rPr>
          <w:rtl/>
          <w:lang w:eastAsia="he-IL"/>
        </w:rPr>
      </w:pPr>
    </w:p>
    <w:p w14:paraId="76E9777A" w14:textId="77777777" w:rsidR="003355B4" w:rsidRDefault="003355B4" w:rsidP="00A020C8">
      <w:pPr>
        <w:rPr>
          <w:rtl/>
          <w:lang w:eastAsia="he-IL"/>
        </w:rPr>
      </w:pPr>
      <w:r>
        <w:rPr>
          <w:rFonts w:hint="cs"/>
          <w:rtl/>
          <w:lang w:eastAsia="he-IL"/>
        </w:rPr>
        <w:t xml:space="preserve">עשר פה. </w:t>
      </w:r>
    </w:p>
    <w:p w14:paraId="759988D7" w14:textId="77777777" w:rsidR="003355B4" w:rsidRDefault="003355B4" w:rsidP="00A020C8">
      <w:pPr>
        <w:rPr>
          <w:rtl/>
          <w:lang w:eastAsia="he-IL"/>
        </w:rPr>
      </w:pPr>
    </w:p>
    <w:p w14:paraId="1E239452" w14:textId="77777777" w:rsidR="003355B4" w:rsidRDefault="003355B4" w:rsidP="00A020C8">
      <w:pPr>
        <w:pStyle w:val="af7"/>
        <w:keepNext/>
        <w:rPr>
          <w:rtl/>
        </w:rPr>
      </w:pPr>
      <w:bookmarkStart w:id="2799" w:name="ET_yor_6423_69"/>
      <w:r w:rsidRPr="00070854">
        <w:rPr>
          <w:rStyle w:val="TagStyle"/>
          <w:rtl/>
        </w:rPr>
        <w:t xml:space="preserve"> &lt;&lt; יור &gt;&gt; </w:t>
      </w:r>
      <w:r>
        <w:rPr>
          <w:rtl/>
        </w:rPr>
        <w:t>היו"ר אמיר אוחנה:</w:t>
      </w:r>
      <w:r w:rsidRPr="00070854">
        <w:rPr>
          <w:rStyle w:val="TagStyle"/>
          <w:rtl/>
        </w:rPr>
        <w:t xml:space="preserve"> &lt;&lt; יור &gt;&gt;</w:t>
      </w:r>
      <w:r>
        <w:rPr>
          <w:rtl/>
        </w:rPr>
        <w:t xml:space="preserve">   </w:t>
      </w:r>
      <w:bookmarkEnd w:id="2799"/>
    </w:p>
    <w:p w14:paraId="55FDDD23" w14:textId="77777777" w:rsidR="003355B4" w:rsidRDefault="003355B4" w:rsidP="00A020C8">
      <w:pPr>
        <w:pStyle w:val="KeepWithNext"/>
        <w:rPr>
          <w:rtl/>
          <w:lang w:eastAsia="he-IL"/>
        </w:rPr>
      </w:pPr>
    </w:p>
    <w:p w14:paraId="07196F45" w14:textId="77777777" w:rsidR="003355B4" w:rsidRDefault="003355B4" w:rsidP="00A020C8">
      <w:pPr>
        <w:rPr>
          <w:rtl/>
          <w:lang w:eastAsia="he-IL"/>
        </w:rPr>
      </w:pPr>
      <w:r>
        <w:rPr>
          <w:rFonts w:hint="cs"/>
          <w:rtl/>
          <w:lang w:eastAsia="he-IL"/>
        </w:rPr>
        <w:t xml:space="preserve">חברי הכנסת. </w:t>
      </w:r>
    </w:p>
    <w:p w14:paraId="75CE5E97" w14:textId="77777777" w:rsidR="003355B4" w:rsidRDefault="003355B4" w:rsidP="00A020C8">
      <w:pPr>
        <w:rPr>
          <w:rtl/>
          <w:lang w:eastAsia="he-IL"/>
        </w:rPr>
      </w:pPr>
      <w:bookmarkStart w:id="2800" w:name="_ETM_Q6_385000"/>
      <w:bookmarkEnd w:id="2800"/>
    </w:p>
    <w:p w14:paraId="090FAD5C" w14:textId="77777777" w:rsidR="003355B4" w:rsidRDefault="003355B4" w:rsidP="00A020C8">
      <w:pPr>
        <w:pStyle w:val="af6"/>
        <w:keepNext/>
        <w:rPr>
          <w:rtl/>
        </w:rPr>
      </w:pPr>
      <w:bookmarkStart w:id="2801" w:name="ET_interruption_5300_70"/>
      <w:r w:rsidRPr="00070854">
        <w:rPr>
          <w:rStyle w:val="TagStyle"/>
          <w:rtl/>
        </w:rPr>
        <w:t xml:space="preserve"> &lt;&lt; קריאה &gt;&gt; </w:t>
      </w:r>
      <w:r>
        <w:rPr>
          <w:rtl/>
        </w:rPr>
        <w:t>מירב בן ארי (יש עתיד):</w:t>
      </w:r>
      <w:r w:rsidRPr="00070854">
        <w:rPr>
          <w:rStyle w:val="TagStyle"/>
          <w:rtl/>
        </w:rPr>
        <w:t xml:space="preserve"> &lt;&lt; קריאה &gt;&gt;</w:t>
      </w:r>
      <w:r>
        <w:rPr>
          <w:rtl/>
        </w:rPr>
        <w:t xml:space="preserve">   </w:t>
      </w:r>
      <w:bookmarkEnd w:id="2801"/>
    </w:p>
    <w:p w14:paraId="397A687B" w14:textId="77777777" w:rsidR="003355B4" w:rsidRDefault="003355B4" w:rsidP="00A020C8">
      <w:pPr>
        <w:pStyle w:val="KeepWithNext"/>
        <w:rPr>
          <w:rtl/>
          <w:lang w:eastAsia="he-IL"/>
        </w:rPr>
      </w:pPr>
    </w:p>
    <w:p w14:paraId="28070A28" w14:textId="77777777" w:rsidR="003355B4" w:rsidRDefault="003355B4" w:rsidP="00A020C8">
      <w:pPr>
        <w:rPr>
          <w:rtl/>
          <w:lang w:eastAsia="he-IL"/>
        </w:rPr>
      </w:pPr>
      <w:bookmarkStart w:id="2802" w:name="_ETM_Q6_387000"/>
      <w:bookmarkEnd w:id="2802"/>
      <w:r>
        <w:rPr>
          <w:rFonts w:hint="cs"/>
          <w:rtl/>
          <w:lang w:eastAsia="he-IL"/>
        </w:rPr>
        <w:t>11 נרצחים.</w:t>
      </w:r>
      <w:bookmarkStart w:id="2803" w:name="_ETM_Q6_389000"/>
      <w:bookmarkEnd w:id="2803"/>
      <w:r>
        <w:rPr>
          <w:rFonts w:hint="cs"/>
          <w:rtl/>
          <w:lang w:eastAsia="he-IL"/>
        </w:rPr>
        <w:t xml:space="preserve"> </w:t>
      </w:r>
    </w:p>
    <w:p w14:paraId="311D6158" w14:textId="77777777" w:rsidR="003355B4" w:rsidRDefault="003355B4" w:rsidP="00A020C8">
      <w:pPr>
        <w:rPr>
          <w:rtl/>
          <w:lang w:eastAsia="he-IL"/>
        </w:rPr>
      </w:pPr>
    </w:p>
    <w:p w14:paraId="4F2C4B61" w14:textId="77777777" w:rsidR="003355B4" w:rsidRDefault="003355B4" w:rsidP="00A020C8">
      <w:pPr>
        <w:pStyle w:val="af7"/>
        <w:keepNext/>
        <w:rPr>
          <w:rtl/>
        </w:rPr>
      </w:pPr>
      <w:bookmarkStart w:id="2804" w:name="ET_yor_6423_71"/>
      <w:r w:rsidRPr="00070854">
        <w:rPr>
          <w:rStyle w:val="TagStyle"/>
          <w:rtl/>
        </w:rPr>
        <w:t xml:space="preserve"> &lt;&lt; יור &gt;&gt; </w:t>
      </w:r>
      <w:r>
        <w:rPr>
          <w:rtl/>
        </w:rPr>
        <w:t>היו"ר אמיר אוחנה:</w:t>
      </w:r>
      <w:r w:rsidRPr="00070854">
        <w:rPr>
          <w:rStyle w:val="TagStyle"/>
          <w:rtl/>
        </w:rPr>
        <w:t xml:space="preserve"> &lt;&lt; יור &gt;&gt;</w:t>
      </w:r>
      <w:r>
        <w:rPr>
          <w:rtl/>
        </w:rPr>
        <w:t xml:space="preserve">   </w:t>
      </w:r>
      <w:bookmarkEnd w:id="2804"/>
    </w:p>
    <w:p w14:paraId="71549CFB" w14:textId="77777777" w:rsidR="003355B4" w:rsidRDefault="003355B4" w:rsidP="00A020C8">
      <w:pPr>
        <w:pStyle w:val="KeepWithNext"/>
        <w:rPr>
          <w:rtl/>
          <w:lang w:eastAsia="he-IL"/>
        </w:rPr>
      </w:pPr>
    </w:p>
    <w:p w14:paraId="561733BB" w14:textId="77777777" w:rsidR="003355B4" w:rsidRDefault="003355B4" w:rsidP="00A020C8">
      <w:pPr>
        <w:rPr>
          <w:rtl/>
          <w:lang w:eastAsia="he-IL"/>
        </w:rPr>
      </w:pPr>
      <w:r>
        <w:rPr>
          <w:rFonts w:hint="cs"/>
          <w:rtl/>
          <w:lang w:eastAsia="he-IL"/>
        </w:rPr>
        <w:t>חברת הכנסת בן ארי, את כבר בקריאה ראשונה. רשות הדיבור לשר בן גביר ולו - -</w:t>
      </w:r>
    </w:p>
    <w:p w14:paraId="53287229" w14:textId="77777777" w:rsidR="003355B4" w:rsidRDefault="003355B4" w:rsidP="00A020C8">
      <w:pPr>
        <w:rPr>
          <w:rtl/>
          <w:lang w:eastAsia="he-IL"/>
        </w:rPr>
      </w:pPr>
      <w:bookmarkStart w:id="2805" w:name="_ETM_Q6_390000"/>
      <w:bookmarkEnd w:id="2805"/>
    </w:p>
    <w:p w14:paraId="51B077F1" w14:textId="77777777" w:rsidR="003355B4" w:rsidRDefault="003355B4" w:rsidP="00A020C8">
      <w:pPr>
        <w:pStyle w:val="af6"/>
        <w:keepNext/>
        <w:rPr>
          <w:rtl/>
        </w:rPr>
      </w:pPr>
      <w:bookmarkStart w:id="2806" w:name="ET_interruption_5300_72"/>
      <w:r w:rsidRPr="00070854">
        <w:rPr>
          <w:rStyle w:val="TagStyle"/>
          <w:rtl/>
        </w:rPr>
        <w:t xml:space="preserve"> &lt;&lt; קריאה &gt;&gt; </w:t>
      </w:r>
      <w:r>
        <w:rPr>
          <w:rtl/>
        </w:rPr>
        <w:t>מירב בן ארי (יש עתיד):</w:t>
      </w:r>
      <w:r w:rsidRPr="00070854">
        <w:rPr>
          <w:rStyle w:val="TagStyle"/>
          <w:rtl/>
        </w:rPr>
        <w:t xml:space="preserve"> &lt;&lt; קריאה &gt;&gt;</w:t>
      </w:r>
      <w:r>
        <w:rPr>
          <w:rtl/>
        </w:rPr>
        <w:t xml:space="preserve">   </w:t>
      </w:r>
      <w:bookmarkEnd w:id="2806"/>
    </w:p>
    <w:p w14:paraId="79F64BB6" w14:textId="77777777" w:rsidR="003355B4" w:rsidRDefault="003355B4" w:rsidP="00A020C8">
      <w:pPr>
        <w:pStyle w:val="KeepWithNext"/>
        <w:rPr>
          <w:rtl/>
          <w:lang w:eastAsia="he-IL"/>
        </w:rPr>
      </w:pPr>
    </w:p>
    <w:p w14:paraId="78C38C49" w14:textId="77777777" w:rsidR="003355B4" w:rsidRDefault="003355B4" w:rsidP="00A020C8">
      <w:pPr>
        <w:rPr>
          <w:rtl/>
          <w:lang w:eastAsia="he-IL"/>
        </w:rPr>
      </w:pPr>
      <w:r>
        <w:rPr>
          <w:rFonts w:hint="cs"/>
          <w:rtl/>
          <w:lang w:eastAsia="he-IL"/>
        </w:rPr>
        <w:t>אבל למה הוא לא ענה לי על השאלה?</w:t>
      </w:r>
    </w:p>
    <w:p w14:paraId="00E9C070" w14:textId="77777777" w:rsidR="003355B4" w:rsidRDefault="003355B4" w:rsidP="00A020C8">
      <w:pPr>
        <w:rPr>
          <w:rtl/>
          <w:lang w:eastAsia="he-IL"/>
        </w:rPr>
      </w:pPr>
    </w:p>
    <w:p w14:paraId="22883C2A" w14:textId="77777777" w:rsidR="003355B4" w:rsidRDefault="003355B4" w:rsidP="00A020C8">
      <w:pPr>
        <w:pStyle w:val="af7"/>
        <w:keepNext/>
        <w:rPr>
          <w:rtl/>
        </w:rPr>
      </w:pPr>
      <w:bookmarkStart w:id="2807" w:name="ET_yor_6423_73"/>
      <w:r w:rsidRPr="00070854">
        <w:rPr>
          <w:rStyle w:val="TagStyle"/>
          <w:rtl/>
        </w:rPr>
        <w:t xml:space="preserve"> &lt;&lt; יור &gt;&gt; </w:t>
      </w:r>
      <w:r>
        <w:rPr>
          <w:rtl/>
        </w:rPr>
        <w:t>היו"ר אמיר אוחנה:</w:t>
      </w:r>
      <w:r w:rsidRPr="00070854">
        <w:rPr>
          <w:rStyle w:val="TagStyle"/>
          <w:rtl/>
        </w:rPr>
        <w:t xml:space="preserve"> &lt;&lt; יור &gt;&gt;</w:t>
      </w:r>
      <w:r>
        <w:rPr>
          <w:rtl/>
        </w:rPr>
        <w:t xml:space="preserve">   </w:t>
      </w:r>
      <w:bookmarkEnd w:id="2807"/>
    </w:p>
    <w:p w14:paraId="5F78E8EE" w14:textId="77777777" w:rsidR="003355B4" w:rsidRDefault="003355B4" w:rsidP="00A020C8">
      <w:pPr>
        <w:pStyle w:val="KeepWithNext"/>
        <w:rPr>
          <w:rtl/>
          <w:lang w:eastAsia="he-IL"/>
        </w:rPr>
      </w:pPr>
    </w:p>
    <w:p w14:paraId="3C8CD75A" w14:textId="77777777" w:rsidR="003355B4" w:rsidRDefault="003355B4" w:rsidP="00A020C8">
      <w:pPr>
        <w:rPr>
          <w:rtl/>
          <w:lang w:eastAsia="he-IL"/>
        </w:rPr>
      </w:pPr>
      <w:bookmarkStart w:id="2808" w:name="_ETM_Q6_388000"/>
      <w:bookmarkEnd w:id="2808"/>
      <w:r>
        <w:rPr>
          <w:rFonts w:hint="cs"/>
          <w:rtl/>
          <w:lang w:eastAsia="he-IL"/>
        </w:rPr>
        <w:t xml:space="preserve">- - ולו בלבד. ככה. </w:t>
      </w:r>
    </w:p>
    <w:p w14:paraId="022E749C" w14:textId="77777777" w:rsidR="003355B4" w:rsidRDefault="003355B4" w:rsidP="00A020C8">
      <w:pPr>
        <w:rPr>
          <w:rtl/>
          <w:lang w:eastAsia="he-IL"/>
        </w:rPr>
      </w:pPr>
    </w:p>
    <w:p w14:paraId="4B3C4123" w14:textId="77777777" w:rsidR="003355B4" w:rsidRDefault="003355B4" w:rsidP="00A020C8">
      <w:pPr>
        <w:pStyle w:val="af6"/>
        <w:keepNext/>
        <w:rPr>
          <w:rtl/>
        </w:rPr>
      </w:pPr>
      <w:bookmarkStart w:id="2809" w:name="ET_interruption_5300_74"/>
      <w:r w:rsidRPr="00070854">
        <w:rPr>
          <w:rStyle w:val="TagStyle"/>
          <w:rtl/>
        </w:rPr>
        <w:t xml:space="preserve"> &lt;&lt; קריאה &gt;&gt; </w:t>
      </w:r>
      <w:r>
        <w:rPr>
          <w:rtl/>
        </w:rPr>
        <w:t>מירב בן ארי (יש עתיד):</w:t>
      </w:r>
      <w:r w:rsidRPr="00070854">
        <w:rPr>
          <w:rStyle w:val="TagStyle"/>
          <w:rtl/>
        </w:rPr>
        <w:t xml:space="preserve"> &lt;&lt; קריאה &gt;&gt;</w:t>
      </w:r>
      <w:r>
        <w:rPr>
          <w:rtl/>
        </w:rPr>
        <w:t xml:space="preserve">   </w:t>
      </w:r>
      <w:bookmarkEnd w:id="2809"/>
    </w:p>
    <w:p w14:paraId="619BCBF5" w14:textId="77777777" w:rsidR="003355B4" w:rsidRDefault="003355B4" w:rsidP="00A020C8">
      <w:pPr>
        <w:pStyle w:val="KeepWithNext"/>
        <w:rPr>
          <w:rtl/>
          <w:lang w:eastAsia="he-IL"/>
        </w:rPr>
      </w:pPr>
    </w:p>
    <w:p w14:paraId="30EC6A98" w14:textId="77777777" w:rsidR="003355B4" w:rsidRDefault="003355B4" w:rsidP="00A020C8">
      <w:pPr>
        <w:rPr>
          <w:rtl/>
          <w:lang w:eastAsia="he-IL"/>
        </w:rPr>
      </w:pPr>
      <w:bookmarkStart w:id="2810" w:name="_ETM_Q6_393000"/>
      <w:bookmarkEnd w:id="2810"/>
      <w:r>
        <w:rPr>
          <w:rFonts w:hint="cs"/>
          <w:rtl/>
          <w:lang w:eastAsia="he-IL"/>
        </w:rPr>
        <w:t xml:space="preserve">ככה? </w:t>
      </w:r>
      <w:bookmarkStart w:id="2811" w:name="_ETM_Q6_394000"/>
      <w:bookmarkEnd w:id="2811"/>
    </w:p>
    <w:p w14:paraId="78C214F8" w14:textId="77777777" w:rsidR="003355B4" w:rsidRDefault="003355B4" w:rsidP="00A020C8">
      <w:pPr>
        <w:rPr>
          <w:rtl/>
          <w:lang w:eastAsia="he-IL"/>
        </w:rPr>
      </w:pPr>
    </w:p>
    <w:p w14:paraId="48AB606F" w14:textId="77777777" w:rsidR="003355B4" w:rsidRDefault="003355B4" w:rsidP="00A020C8">
      <w:pPr>
        <w:pStyle w:val="af7"/>
        <w:keepNext/>
        <w:rPr>
          <w:rtl/>
        </w:rPr>
      </w:pPr>
      <w:bookmarkStart w:id="2812" w:name="ET_yor_6423_75"/>
      <w:r w:rsidRPr="00070854">
        <w:rPr>
          <w:rStyle w:val="TagStyle"/>
          <w:rtl/>
        </w:rPr>
        <w:t xml:space="preserve"> &lt;&lt; יור &gt;&gt; </w:t>
      </w:r>
      <w:r>
        <w:rPr>
          <w:rtl/>
        </w:rPr>
        <w:t>היו"ר אמיר אוחנה:</w:t>
      </w:r>
      <w:r w:rsidRPr="00070854">
        <w:rPr>
          <w:rStyle w:val="TagStyle"/>
          <w:rtl/>
        </w:rPr>
        <w:t xml:space="preserve"> &lt;&lt; יור &gt;&gt;</w:t>
      </w:r>
      <w:r>
        <w:rPr>
          <w:rtl/>
        </w:rPr>
        <w:t xml:space="preserve">   </w:t>
      </w:r>
      <w:bookmarkEnd w:id="2812"/>
    </w:p>
    <w:p w14:paraId="719F635B" w14:textId="77777777" w:rsidR="003355B4" w:rsidRDefault="003355B4" w:rsidP="00A020C8">
      <w:pPr>
        <w:pStyle w:val="KeepWithNext"/>
        <w:rPr>
          <w:rtl/>
          <w:lang w:eastAsia="he-IL"/>
        </w:rPr>
      </w:pPr>
    </w:p>
    <w:p w14:paraId="0AB37C85" w14:textId="77777777" w:rsidR="003355B4" w:rsidRDefault="003355B4" w:rsidP="00A020C8">
      <w:pPr>
        <w:rPr>
          <w:rtl/>
          <w:lang w:eastAsia="he-IL"/>
        </w:rPr>
      </w:pPr>
      <w:r>
        <w:rPr>
          <w:rFonts w:hint="cs"/>
          <w:rtl/>
          <w:lang w:eastAsia="he-IL"/>
        </w:rPr>
        <w:t xml:space="preserve">אלה החיים. </w:t>
      </w:r>
    </w:p>
    <w:p w14:paraId="22BCA182" w14:textId="77777777" w:rsidR="003355B4" w:rsidRDefault="003355B4" w:rsidP="00A020C8">
      <w:pPr>
        <w:rPr>
          <w:rtl/>
          <w:lang w:eastAsia="he-IL"/>
        </w:rPr>
      </w:pPr>
    </w:p>
    <w:p w14:paraId="398CABA1" w14:textId="77777777" w:rsidR="003355B4" w:rsidRDefault="003355B4" w:rsidP="00A020C8">
      <w:pPr>
        <w:pStyle w:val="af6"/>
        <w:keepNext/>
        <w:rPr>
          <w:rtl/>
        </w:rPr>
      </w:pPr>
      <w:bookmarkStart w:id="2813" w:name="ET_interruption_5300_76"/>
      <w:r w:rsidRPr="00070854">
        <w:rPr>
          <w:rStyle w:val="TagStyle"/>
          <w:rtl/>
        </w:rPr>
        <w:lastRenderedPageBreak/>
        <w:t xml:space="preserve"> &lt;&lt; קריאה &gt;&gt; </w:t>
      </w:r>
      <w:r>
        <w:rPr>
          <w:rtl/>
        </w:rPr>
        <w:t>מירב בן ארי (יש עתיד):</w:t>
      </w:r>
      <w:r w:rsidRPr="00070854">
        <w:rPr>
          <w:rStyle w:val="TagStyle"/>
          <w:rtl/>
        </w:rPr>
        <w:t xml:space="preserve"> &lt;&lt; קריאה &gt;&gt;</w:t>
      </w:r>
      <w:r>
        <w:rPr>
          <w:rtl/>
        </w:rPr>
        <w:t xml:space="preserve">   </w:t>
      </w:r>
      <w:bookmarkEnd w:id="2813"/>
    </w:p>
    <w:p w14:paraId="64A10A31" w14:textId="77777777" w:rsidR="003355B4" w:rsidRDefault="003355B4" w:rsidP="00A020C8">
      <w:pPr>
        <w:pStyle w:val="KeepWithNext"/>
        <w:rPr>
          <w:rtl/>
          <w:lang w:eastAsia="he-IL"/>
        </w:rPr>
      </w:pPr>
    </w:p>
    <w:p w14:paraId="1110D751" w14:textId="77777777" w:rsidR="003355B4" w:rsidRDefault="003355B4" w:rsidP="00A020C8">
      <w:pPr>
        <w:rPr>
          <w:rtl/>
          <w:lang w:eastAsia="he-IL"/>
        </w:rPr>
      </w:pPr>
      <w:r>
        <w:rPr>
          <w:rFonts w:hint="cs"/>
          <w:rtl/>
          <w:lang w:eastAsia="he-IL"/>
        </w:rPr>
        <w:t>והוא עוד קרא לי "קוטרית"?</w:t>
      </w:r>
    </w:p>
    <w:p w14:paraId="4E20E5EA" w14:textId="77777777" w:rsidR="003355B4" w:rsidRDefault="003355B4" w:rsidP="00A020C8">
      <w:pPr>
        <w:rPr>
          <w:rtl/>
          <w:lang w:eastAsia="he-IL"/>
        </w:rPr>
      </w:pPr>
    </w:p>
    <w:p w14:paraId="5F211148" w14:textId="77777777" w:rsidR="003355B4" w:rsidRDefault="003355B4" w:rsidP="00A020C8">
      <w:pPr>
        <w:pStyle w:val="af7"/>
        <w:keepNext/>
        <w:rPr>
          <w:rtl/>
        </w:rPr>
      </w:pPr>
      <w:bookmarkStart w:id="2814" w:name="ET_yor_6423_77"/>
      <w:r w:rsidRPr="00070854">
        <w:rPr>
          <w:rStyle w:val="TagStyle"/>
          <w:rtl/>
        </w:rPr>
        <w:t xml:space="preserve"> &lt;&lt; יור &gt;&gt; </w:t>
      </w:r>
      <w:r>
        <w:rPr>
          <w:rtl/>
        </w:rPr>
        <w:t>היו"ר אמיר אוחנה:</w:t>
      </w:r>
      <w:r w:rsidRPr="00070854">
        <w:rPr>
          <w:rStyle w:val="TagStyle"/>
          <w:rtl/>
        </w:rPr>
        <w:t xml:space="preserve"> &lt;&lt; יור &gt;&gt;</w:t>
      </w:r>
      <w:r>
        <w:rPr>
          <w:rtl/>
        </w:rPr>
        <w:t xml:space="preserve">   </w:t>
      </w:r>
      <w:bookmarkEnd w:id="2814"/>
    </w:p>
    <w:p w14:paraId="12A0D7BE" w14:textId="77777777" w:rsidR="003355B4" w:rsidRDefault="003355B4" w:rsidP="00A020C8">
      <w:pPr>
        <w:pStyle w:val="KeepWithNext"/>
        <w:rPr>
          <w:rtl/>
          <w:lang w:eastAsia="he-IL"/>
        </w:rPr>
      </w:pPr>
    </w:p>
    <w:p w14:paraId="3F814CAB" w14:textId="77777777" w:rsidR="003355B4" w:rsidRDefault="003355B4" w:rsidP="00A020C8">
      <w:pPr>
        <w:rPr>
          <w:rtl/>
          <w:lang w:eastAsia="he-IL"/>
        </w:rPr>
      </w:pPr>
      <w:bookmarkStart w:id="2815" w:name="_ETM_Q6_391000"/>
      <w:bookmarkEnd w:id="2815"/>
      <w:r>
        <w:rPr>
          <w:rFonts w:hint="cs"/>
          <w:rtl/>
          <w:lang w:eastAsia="he-IL"/>
        </w:rPr>
        <w:t>קריאה שנייה לחברת</w:t>
      </w:r>
      <w:bookmarkStart w:id="2816" w:name="_ETM_Q6_397000"/>
      <w:bookmarkEnd w:id="2816"/>
      <w:r>
        <w:rPr>
          <w:rFonts w:hint="cs"/>
          <w:rtl/>
          <w:lang w:eastAsia="he-IL"/>
        </w:rPr>
        <w:t xml:space="preserve"> הכנסת בן ארי. די. </w:t>
      </w:r>
    </w:p>
    <w:p w14:paraId="5E67223F" w14:textId="77777777" w:rsidR="003355B4" w:rsidRDefault="003355B4" w:rsidP="00A020C8">
      <w:pPr>
        <w:rPr>
          <w:rtl/>
          <w:lang w:eastAsia="he-IL"/>
        </w:rPr>
      </w:pPr>
    </w:p>
    <w:p w14:paraId="3599BAD5" w14:textId="77777777" w:rsidR="003355B4" w:rsidRDefault="003355B4" w:rsidP="00A020C8">
      <w:pPr>
        <w:pStyle w:val="af6"/>
        <w:keepNext/>
        <w:rPr>
          <w:rtl/>
        </w:rPr>
      </w:pPr>
      <w:bookmarkStart w:id="2817" w:name="ET_interruption_5300_78"/>
      <w:r w:rsidRPr="00070854">
        <w:rPr>
          <w:rStyle w:val="TagStyle"/>
          <w:rtl/>
        </w:rPr>
        <w:t xml:space="preserve"> &lt;&lt; קריאה &gt;&gt; </w:t>
      </w:r>
      <w:r>
        <w:rPr>
          <w:rtl/>
        </w:rPr>
        <w:t>מירב בן ארי (יש עתיד):</w:t>
      </w:r>
      <w:r w:rsidRPr="00070854">
        <w:rPr>
          <w:rStyle w:val="TagStyle"/>
          <w:rtl/>
        </w:rPr>
        <w:t xml:space="preserve"> &lt;&lt; קריאה &gt;&gt;</w:t>
      </w:r>
      <w:r>
        <w:rPr>
          <w:rtl/>
        </w:rPr>
        <w:t xml:space="preserve">   </w:t>
      </w:r>
      <w:bookmarkEnd w:id="2817"/>
    </w:p>
    <w:p w14:paraId="65A13F17" w14:textId="77777777" w:rsidR="003355B4" w:rsidRDefault="003355B4" w:rsidP="00A020C8">
      <w:pPr>
        <w:pStyle w:val="KeepWithNext"/>
        <w:rPr>
          <w:rtl/>
          <w:lang w:eastAsia="he-IL"/>
        </w:rPr>
      </w:pPr>
    </w:p>
    <w:p w14:paraId="75FE3AA8" w14:textId="77777777" w:rsidR="003355B4" w:rsidRDefault="003355B4" w:rsidP="00A020C8">
      <w:pPr>
        <w:rPr>
          <w:rtl/>
          <w:lang w:eastAsia="he-IL"/>
        </w:rPr>
      </w:pPr>
      <w:bookmarkStart w:id="2818" w:name="_ETM_Q6_398000"/>
      <w:bookmarkEnd w:id="2818"/>
      <w:r>
        <w:rPr>
          <w:rFonts w:hint="cs"/>
          <w:rtl/>
          <w:lang w:eastAsia="he-IL"/>
        </w:rPr>
        <w:t xml:space="preserve">אל תדאג, אני אצא. אל תגיע לשלישית, אני אצא. </w:t>
      </w:r>
    </w:p>
    <w:p w14:paraId="351D2F0D" w14:textId="77777777" w:rsidR="003355B4" w:rsidRDefault="003355B4" w:rsidP="00A020C8">
      <w:pPr>
        <w:rPr>
          <w:rtl/>
          <w:lang w:eastAsia="he-IL"/>
        </w:rPr>
      </w:pPr>
    </w:p>
    <w:p w14:paraId="3BA2CE7B" w14:textId="77777777" w:rsidR="003355B4" w:rsidRDefault="003355B4" w:rsidP="00A020C8">
      <w:pPr>
        <w:pStyle w:val="af6"/>
        <w:keepNext/>
        <w:rPr>
          <w:rtl/>
        </w:rPr>
      </w:pPr>
      <w:bookmarkStart w:id="2819" w:name="ET_interruption_5809_79"/>
      <w:r w:rsidRPr="00070854">
        <w:rPr>
          <w:rStyle w:val="TagStyle"/>
          <w:rtl/>
        </w:rPr>
        <w:t xml:space="preserve"> &lt;&lt; קריאה &gt;&gt; </w:t>
      </w:r>
      <w:r>
        <w:rPr>
          <w:rtl/>
        </w:rPr>
        <w:t>מיכל שיר סגמן (יש עתיד):</w:t>
      </w:r>
      <w:r w:rsidRPr="00070854">
        <w:rPr>
          <w:rStyle w:val="TagStyle"/>
          <w:rtl/>
        </w:rPr>
        <w:t xml:space="preserve"> &lt;&lt; קריאה &gt;&gt;</w:t>
      </w:r>
      <w:r>
        <w:rPr>
          <w:rtl/>
        </w:rPr>
        <w:t xml:space="preserve">   </w:t>
      </w:r>
      <w:bookmarkEnd w:id="2819"/>
    </w:p>
    <w:p w14:paraId="6FD80678" w14:textId="77777777" w:rsidR="003355B4" w:rsidRDefault="003355B4" w:rsidP="00A020C8">
      <w:pPr>
        <w:pStyle w:val="KeepWithNext"/>
        <w:rPr>
          <w:rtl/>
          <w:lang w:eastAsia="he-IL"/>
        </w:rPr>
      </w:pPr>
    </w:p>
    <w:p w14:paraId="4D7D15DD" w14:textId="77777777" w:rsidR="003355B4" w:rsidRDefault="003355B4" w:rsidP="00A020C8">
      <w:pPr>
        <w:rPr>
          <w:rtl/>
          <w:lang w:eastAsia="he-IL"/>
        </w:rPr>
      </w:pPr>
      <w:bookmarkStart w:id="2820" w:name="_ETM_Q6_402000"/>
      <w:bookmarkEnd w:id="2820"/>
      <w:r>
        <w:rPr>
          <w:rFonts w:hint="cs"/>
          <w:rtl/>
          <w:lang w:eastAsia="he-IL"/>
        </w:rPr>
        <w:t xml:space="preserve">- </w:t>
      </w:r>
      <w:bookmarkStart w:id="2821" w:name="_ETM_Q6_403000"/>
      <w:bookmarkEnd w:id="2821"/>
      <w:r>
        <w:rPr>
          <w:rFonts w:hint="cs"/>
          <w:rtl/>
          <w:lang w:eastAsia="he-IL"/>
        </w:rPr>
        <w:t>- -</w:t>
      </w:r>
    </w:p>
    <w:p w14:paraId="52BCAB42" w14:textId="77777777" w:rsidR="003355B4" w:rsidRDefault="003355B4" w:rsidP="00A020C8">
      <w:pPr>
        <w:rPr>
          <w:rtl/>
          <w:lang w:eastAsia="he-IL"/>
        </w:rPr>
      </w:pPr>
    </w:p>
    <w:p w14:paraId="2B02D300" w14:textId="77777777" w:rsidR="003355B4" w:rsidRDefault="003355B4" w:rsidP="00A020C8">
      <w:pPr>
        <w:pStyle w:val="-"/>
        <w:keepNext/>
        <w:rPr>
          <w:rtl/>
        </w:rPr>
      </w:pPr>
      <w:bookmarkStart w:id="2822" w:name="_ETM_Q6_396000"/>
      <w:bookmarkStart w:id="2823" w:name="ET_speakercontinue_6378_80"/>
      <w:bookmarkEnd w:id="2822"/>
      <w:r w:rsidRPr="00070854">
        <w:rPr>
          <w:rStyle w:val="TagStyle"/>
          <w:rtl/>
        </w:rPr>
        <w:t xml:space="preserve">&lt;&lt; דובר_המשך &gt;&gt; </w:t>
      </w:r>
      <w:r>
        <w:rPr>
          <w:rtl/>
        </w:rPr>
        <w:t>השר לביטחון לאומי איתמר בן גביר:</w:t>
      </w:r>
      <w:r w:rsidRPr="00070854">
        <w:rPr>
          <w:rStyle w:val="TagStyle"/>
          <w:rtl/>
        </w:rPr>
        <w:t xml:space="preserve"> &lt;&lt; דובר_המשך &gt;&gt;</w:t>
      </w:r>
      <w:r>
        <w:rPr>
          <w:rtl/>
        </w:rPr>
        <w:t xml:space="preserve">   </w:t>
      </w:r>
      <w:bookmarkEnd w:id="2823"/>
    </w:p>
    <w:p w14:paraId="2665808B" w14:textId="77777777" w:rsidR="003355B4" w:rsidRDefault="003355B4" w:rsidP="00A020C8">
      <w:pPr>
        <w:pStyle w:val="KeepWithNext"/>
        <w:rPr>
          <w:rtl/>
          <w:lang w:eastAsia="he-IL"/>
        </w:rPr>
      </w:pPr>
    </w:p>
    <w:p w14:paraId="1F010A4C" w14:textId="77777777" w:rsidR="003355B4" w:rsidRDefault="003355B4" w:rsidP="00A020C8">
      <w:pPr>
        <w:rPr>
          <w:rtl/>
          <w:lang w:eastAsia="he-IL"/>
        </w:rPr>
      </w:pPr>
      <w:r>
        <w:rPr>
          <w:rFonts w:hint="cs"/>
          <w:rtl/>
          <w:lang w:eastAsia="he-IL"/>
        </w:rPr>
        <w:t xml:space="preserve">עליית משכורות במשטרה </w:t>
      </w:r>
      <w:r>
        <w:rPr>
          <w:rtl/>
          <w:lang w:eastAsia="he-IL"/>
        </w:rPr>
        <w:t>–</w:t>
      </w:r>
      <w:r>
        <w:rPr>
          <w:rFonts w:hint="cs"/>
          <w:rtl/>
          <w:lang w:eastAsia="he-IL"/>
        </w:rPr>
        <w:t xml:space="preserve"> שוב, עוד פעם, אני לא מאשים רק אתכם,</w:t>
      </w:r>
      <w:bookmarkStart w:id="2824" w:name="_ETM_Q6_404000"/>
      <w:bookmarkEnd w:id="2824"/>
      <w:r>
        <w:rPr>
          <w:rFonts w:hint="cs"/>
          <w:rtl/>
          <w:lang w:eastAsia="he-IL"/>
        </w:rPr>
        <w:t xml:space="preserve"> אבל שנים רבות המשכורות לא עלו. לא עלו. מתקופת טרנר המשטרה לא העלתה משכורות. </w:t>
      </w:r>
    </w:p>
    <w:p w14:paraId="05F4C920" w14:textId="77777777" w:rsidR="003355B4" w:rsidRDefault="003355B4" w:rsidP="00A020C8">
      <w:pPr>
        <w:rPr>
          <w:rtl/>
          <w:lang w:eastAsia="he-IL"/>
        </w:rPr>
      </w:pPr>
    </w:p>
    <w:p w14:paraId="1AD476FE" w14:textId="77777777" w:rsidR="003355B4" w:rsidRDefault="003355B4" w:rsidP="00A020C8">
      <w:pPr>
        <w:pStyle w:val="af6"/>
        <w:keepNext/>
        <w:rPr>
          <w:rtl/>
        </w:rPr>
      </w:pPr>
      <w:bookmarkStart w:id="2825" w:name="ET_interruption_5300_82"/>
      <w:r w:rsidRPr="0077576A">
        <w:rPr>
          <w:rStyle w:val="TagStyle"/>
          <w:rtl/>
        </w:rPr>
        <w:t xml:space="preserve"> &lt;&lt; קריאה &gt;&gt; </w:t>
      </w:r>
      <w:r>
        <w:rPr>
          <w:rtl/>
        </w:rPr>
        <w:t>מירב בן ארי (יש עתיד):</w:t>
      </w:r>
      <w:r w:rsidRPr="0077576A">
        <w:rPr>
          <w:rStyle w:val="TagStyle"/>
          <w:rtl/>
        </w:rPr>
        <w:t xml:space="preserve"> &lt;&lt; קריאה &gt;&gt;</w:t>
      </w:r>
      <w:r>
        <w:rPr>
          <w:rtl/>
        </w:rPr>
        <w:t xml:space="preserve">   </w:t>
      </w:r>
      <w:bookmarkEnd w:id="2825"/>
    </w:p>
    <w:p w14:paraId="63E5A1BF" w14:textId="77777777" w:rsidR="003355B4" w:rsidRDefault="003355B4" w:rsidP="00A020C8">
      <w:pPr>
        <w:pStyle w:val="KeepWithNext"/>
        <w:rPr>
          <w:rtl/>
          <w:lang w:eastAsia="he-IL"/>
        </w:rPr>
      </w:pPr>
    </w:p>
    <w:p w14:paraId="7B7B146B" w14:textId="77777777" w:rsidR="003355B4" w:rsidRDefault="003355B4" w:rsidP="00A020C8">
      <w:pPr>
        <w:rPr>
          <w:rtl/>
          <w:lang w:eastAsia="he-IL"/>
        </w:rPr>
      </w:pPr>
      <w:bookmarkStart w:id="2826" w:name="_ETM_Q6_406000"/>
      <w:bookmarkEnd w:id="2826"/>
      <w:r>
        <w:rPr>
          <w:rFonts w:hint="cs"/>
          <w:rtl/>
          <w:lang w:eastAsia="he-IL"/>
        </w:rPr>
        <w:t xml:space="preserve">- - - אין מה לשמוע את השקרים </w:t>
      </w:r>
      <w:bookmarkStart w:id="2827" w:name="_ETM_Q6_409000"/>
      <w:bookmarkEnd w:id="2827"/>
      <w:r>
        <w:rPr>
          <w:rFonts w:hint="cs"/>
          <w:rtl/>
          <w:lang w:eastAsia="he-IL"/>
        </w:rPr>
        <w:t xml:space="preserve">שלו. </w:t>
      </w:r>
    </w:p>
    <w:p w14:paraId="3BCB4CA0" w14:textId="77777777" w:rsidR="003355B4" w:rsidRDefault="003355B4" w:rsidP="00A020C8">
      <w:pPr>
        <w:rPr>
          <w:rtl/>
          <w:lang w:eastAsia="he-IL"/>
        </w:rPr>
      </w:pPr>
    </w:p>
    <w:p w14:paraId="0147646E" w14:textId="77777777" w:rsidR="003355B4" w:rsidRDefault="003355B4" w:rsidP="00A020C8">
      <w:pPr>
        <w:pStyle w:val="-"/>
        <w:keepNext/>
        <w:rPr>
          <w:rtl/>
        </w:rPr>
      </w:pPr>
      <w:bookmarkStart w:id="2828" w:name="ET_speakercontinue_6378_83"/>
      <w:r w:rsidRPr="0077576A">
        <w:rPr>
          <w:rStyle w:val="TagStyle"/>
          <w:rtl/>
        </w:rPr>
        <w:t xml:space="preserve"> &lt;&lt; דובר_המשך &gt;&gt; </w:t>
      </w:r>
      <w:r>
        <w:rPr>
          <w:rtl/>
        </w:rPr>
        <w:t>השר לביטחון לאומי איתמר בן גביר:</w:t>
      </w:r>
      <w:r w:rsidRPr="0077576A">
        <w:rPr>
          <w:rStyle w:val="TagStyle"/>
          <w:rtl/>
        </w:rPr>
        <w:t xml:space="preserve"> &lt;&lt; דובר_המשך &gt;&gt;</w:t>
      </w:r>
      <w:r>
        <w:rPr>
          <w:rtl/>
        </w:rPr>
        <w:t xml:space="preserve">   </w:t>
      </w:r>
      <w:bookmarkEnd w:id="2828"/>
    </w:p>
    <w:p w14:paraId="2AE47C52" w14:textId="77777777" w:rsidR="003355B4" w:rsidRDefault="003355B4" w:rsidP="00A020C8">
      <w:pPr>
        <w:pStyle w:val="KeepWithNext"/>
        <w:rPr>
          <w:rtl/>
          <w:lang w:eastAsia="he-IL"/>
        </w:rPr>
      </w:pPr>
    </w:p>
    <w:p w14:paraId="1A821DA6" w14:textId="77777777" w:rsidR="003355B4" w:rsidRDefault="003355B4" w:rsidP="00A020C8">
      <w:pPr>
        <w:rPr>
          <w:rtl/>
          <w:lang w:eastAsia="he-IL"/>
        </w:rPr>
      </w:pPr>
      <w:bookmarkStart w:id="2829" w:name="_ETM_Q6_414000"/>
      <w:bookmarkEnd w:id="2829"/>
      <w:r>
        <w:rPr>
          <w:rFonts w:hint="cs"/>
          <w:rtl/>
          <w:lang w:eastAsia="he-IL"/>
        </w:rPr>
        <w:t xml:space="preserve">והיום אנחנו במצב של 10,000, </w:t>
      </w:r>
      <w:bookmarkStart w:id="2830" w:name="_ETM_Q6_412000"/>
      <w:bookmarkEnd w:id="2830"/>
      <w:r>
        <w:rPr>
          <w:rFonts w:hint="cs"/>
          <w:rtl/>
          <w:lang w:eastAsia="he-IL"/>
        </w:rPr>
        <w:t xml:space="preserve">10,500 שקל ברוטו לשוטר מתחיל. אגב, שוסטר, זה עדיין </w:t>
      </w:r>
      <w:bookmarkStart w:id="2831" w:name="_ETM_Q6_416000"/>
      <w:bookmarkEnd w:id="2831"/>
      <w:r>
        <w:rPr>
          <w:rFonts w:hint="cs"/>
          <w:rtl/>
          <w:lang w:eastAsia="he-IL"/>
        </w:rPr>
        <w:t>לא מספיק. זה עדיין לא מספיק. אתם זוכרים כמה נלחמתי</w:t>
      </w:r>
      <w:bookmarkStart w:id="2832" w:name="_ETM_Q6_423000"/>
      <w:bookmarkEnd w:id="2832"/>
      <w:r>
        <w:rPr>
          <w:rFonts w:hint="cs"/>
          <w:rtl/>
          <w:lang w:eastAsia="he-IL"/>
        </w:rPr>
        <w:t xml:space="preserve"> כאן ורבתי גם עם חברים בקואליציה. היה לי דין </w:t>
      </w:r>
      <w:bookmarkStart w:id="2833" w:name="_ETM_Q6_424000"/>
      <w:bookmarkEnd w:id="2833"/>
      <w:r>
        <w:rPr>
          <w:rFonts w:hint="cs"/>
          <w:rtl/>
          <w:lang w:eastAsia="he-IL"/>
        </w:rPr>
        <w:t xml:space="preserve">ודברים לא מעט עם שר האוצר, כי חשבתי שצריך </w:t>
      </w:r>
      <w:bookmarkStart w:id="2834" w:name="_ETM_Q6_429000"/>
      <w:bookmarkEnd w:id="2834"/>
      <w:r>
        <w:rPr>
          <w:rFonts w:hint="cs"/>
          <w:rtl/>
          <w:lang w:eastAsia="he-IL"/>
        </w:rPr>
        <w:t xml:space="preserve">להעלות עוד יותר ועוד יותר ועוד יותר, אבל אני </w:t>
      </w:r>
      <w:bookmarkStart w:id="2835" w:name="_ETM_Q6_431000"/>
      <w:bookmarkEnd w:id="2835"/>
      <w:r>
        <w:rPr>
          <w:rFonts w:hint="cs"/>
          <w:rtl/>
          <w:lang w:eastAsia="he-IL"/>
        </w:rPr>
        <w:t>גאה לומר, אחרי שנתיים וחצי, שזה עולם אחר לגמרי.</w:t>
      </w:r>
    </w:p>
    <w:p w14:paraId="0CB82FB4" w14:textId="77777777" w:rsidR="003355B4" w:rsidRPr="00152DA1" w:rsidRDefault="003355B4" w:rsidP="00A020C8">
      <w:pPr>
        <w:pStyle w:val="KeepWithNext"/>
        <w:rPr>
          <w:rtl/>
        </w:rPr>
      </w:pPr>
      <w:bookmarkStart w:id="2836" w:name="_ETM_Q6_432000"/>
      <w:bookmarkEnd w:id="2836"/>
    </w:p>
    <w:p w14:paraId="110AC5AD" w14:textId="77777777" w:rsidR="003355B4" w:rsidRDefault="003355B4" w:rsidP="00A020C8">
      <w:pPr>
        <w:pStyle w:val="af6"/>
        <w:keepNext/>
        <w:rPr>
          <w:rtl/>
        </w:rPr>
      </w:pPr>
      <w:bookmarkStart w:id="2837" w:name="ET_interruption_5300_91"/>
      <w:r w:rsidRPr="0077576A">
        <w:rPr>
          <w:rStyle w:val="TagStyle"/>
          <w:rtl/>
        </w:rPr>
        <w:t xml:space="preserve"> &lt;&lt; קריאה &gt;&gt; </w:t>
      </w:r>
      <w:r>
        <w:rPr>
          <w:rtl/>
        </w:rPr>
        <w:t>מירב בן ארי (יש עתיד):</w:t>
      </w:r>
      <w:r w:rsidRPr="0077576A">
        <w:rPr>
          <w:rStyle w:val="TagStyle"/>
          <w:rtl/>
        </w:rPr>
        <w:t xml:space="preserve"> &lt;&lt; קריאה &gt;&gt;</w:t>
      </w:r>
      <w:r>
        <w:rPr>
          <w:rtl/>
        </w:rPr>
        <w:t xml:space="preserve">   </w:t>
      </w:r>
      <w:bookmarkEnd w:id="2837"/>
    </w:p>
    <w:p w14:paraId="654E3F4C" w14:textId="77777777" w:rsidR="003355B4" w:rsidRDefault="003355B4" w:rsidP="00A020C8">
      <w:pPr>
        <w:pStyle w:val="KeepWithNext"/>
        <w:rPr>
          <w:rtl/>
          <w:lang w:eastAsia="he-IL"/>
        </w:rPr>
      </w:pPr>
    </w:p>
    <w:p w14:paraId="05DF26B5" w14:textId="77777777" w:rsidR="003355B4" w:rsidRDefault="003355B4" w:rsidP="00152DA1">
      <w:pPr>
        <w:rPr>
          <w:rtl/>
          <w:lang w:eastAsia="he-IL"/>
        </w:rPr>
      </w:pPr>
      <w:bookmarkStart w:id="2838" w:name="_ETM_Q6_433000"/>
      <w:bookmarkEnd w:id="2838"/>
      <w:r>
        <w:rPr>
          <w:rFonts w:hint="cs"/>
          <w:rtl/>
          <w:lang w:eastAsia="he-IL"/>
        </w:rPr>
        <w:t>מה זה עולם אחר.</w:t>
      </w:r>
    </w:p>
    <w:p w14:paraId="5CDCB2B0" w14:textId="77777777" w:rsidR="003355B4" w:rsidRDefault="003355B4" w:rsidP="00A020C8">
      <w:pPr>
        <w:pStyle w:val="KeepWithNext"/>
        <w:rPr>
          <w:rStyle w:val="TagStyle"/>
          <w:b/>
          <w:bCs/>
          <w:u w:val="single"/>
          <w:rtl/>
          <w:lang w:eastAsia="he-IL"/>
        </w:rPr>
      </w:pPr>
      <w:bookmarkStart w:id="2839" w:name="_ETM_Q6_438000"/>
      <w:bookmarkEnd w:id="2839"/>
    </w:p>
    <w:p w14:paraId="19BFE7FA" w14:textId="77777777" w:rsidR="003355B4" w:rsidRDefault="003355B4" w:rsidP="00A020C8">
      <w:pPr>
        <w:pStyle w:val="-"/>
        <w:keepNext/>
        <w:rPr>
          <w:rtl/>
        </w:rPr>
      </w:pPr>
      <w:bookmarkStart w:id="2840" w:name="ET_speakercontinue_6378_92"/>
      <w:r w:rsidRPr="0077576A">
        <w:rPr>
          <w:rStyle w:val="TagStyle"/>
          <w:rtl/>
        </w:rPr>
        <w:t xml:space="preserve"> &lt;&lt; דובר_המשך &gt;&gt; </w:t>
      </w:r>
      <w:r>
        <w:rPr>
          <w:rtl/>
        </w:rPr>
        <w:t>השר לביטחון לאומי איתמר בן גביר:</w:t>
      </w:r>
      <w:r w:rsidRPr="0077576A">
        <w:rPr>
          <w:rStyle w:val="TagStyle"/>
          <w:rtl/>
        </w:rPr>
        <w:t xml:space="preserve"> &lt;&lt; דובר_המשך &gt;&gt;</w:t>
      </w:r>
      <w:r>
        <w:rPr>
          <w:rtl/>
        </w:rPr>
        <w:t xml:space="preserve">   </w:t>
      </w:r>
      <w:bookmarkEnd w:id="2840"/>
    </w:p>
    <w:p w14:paraId="723313B8" w14:textId="77777777" w:rsidR="003355B4" w:rsidRDefault="003355B4" w:rsidP="00A020C8">
      <w:pPr>
        <w:pStyle w:val="KeepWithNext"/>
        <w:rPr>
          <w:rtl/>
          <w:lang w:eastAsia="he-IL"/>
        </w:rPr>
      </w:pPr>
    </w:p>
    <w:p w14:paraId="2C887900" w14:textId="77777777" w:rsidR="003355B4" w:rsidRDefault="003355B4" w:rsidP="00A020C8">
      <w:pPr>
        <w:rPr>
          <w:rtl/>
          <w:lang w:eastAsia="he-IL"/>
        </w:rPr>
      </w:pPr>
      <w:bookmarkStart w:id="2841" w:name="_ETM_Q6_439000"/>
      <w:bookmarkStart w:id="2842" w:name="_ETM_Q6_436000"/>
      <w:bookmarkEnd w:id="2841"/>
      <w:bookmarkEnd w:id="2842"/>
      <w:r>
        <w:rPr>
          <w:rFonts w:hint="cs"/>
          <w:rtl/>
          <w:lang w:eastAsia="he-IL"/>
        </w:rPr>
        <w:t xml:space="preserve">וכן, שאלתך </w:t>
      </w:r>
      <w:bookmarkStart w:id="2843" w:name="_ETM_Q6_437000"/>
      <w:bookmarkEnd w:id="2843"/>
      <w:r>
        <w:rPr>
          <w:rFonts w:hint="cs"/>
          <w:rtl/>
          <w:lang w:eastAsia="he-IL"/>
        </w:rPr>
        <w:t xml:space="preserve">חשובה, ואל תאמין לאמירות שלא אכפת לי מחיי אדם במגזר </w:t>
      </w:r>
      <w:bookmarkStart w:id="2844" w:name="_ETM_Q6_441000"/>
      <w:bookmarkEnd w:id="2844"/>
      <w:r>
        <w:rPr>
          <w:rFonts w:hint="cs"/>
          <w:rtl/>
          <w:lang w:eastAsia="he-IL"/>
        </w:rPr>
        <w:t>הערבי. אכפת לי - -</w:t>
      </w:r>
    </w:p>
    <w:p w14:paraId="0A96B1EC" w14:textId="77777777" w:rsidR="003355B4" w:rsidRDefault="003355B4" w:rsidP="00A020C8">
      <w:pPr>
        <w:rPr>
          <w:rtl/>
          <w:lang w:eastAsia="he-IL"/>
        </w:rPr>
      </w:pPr>
    </w:p>
    <w:p w14:paraId="523451B2" w14:textId="77777777" w:rsidR="003355B4" w:rsidRDefault="003355B4" w:rsidP="00A020C8">
      <w:pPr>
        <w:pStyle w:val="af6"/>
        <w:keepNext/>
        <w:rPr>
          <w:rtl/>
        </w:rPr>
      </w:pPr>
      <w:bookmarkStart w:id="2845" w:name="ET_interruption_5300_86"/>
      <w:r w:rsidRPr="0077576A">
        <w:rPr>
          <w:rStyle w:val="TagStyle"/>
          <w:rtl/>
        </w:rPr>
        <w:t xml:space="preserve"> &lt;&lt; קריאה &gt;&gt; </w:t>
      </w:r>
      <w:r>
        <w:rPr>
          <w:rtl/>
        </w:rPr>
        <w:t>מירב בן ארי (יש עתיד):</w:t>
      </w:r>
      <w:r w:rsidRPr="0077576A">
        <w:rPr>
          <w:rStyle w:val="TagStyle"/>
          <w:rtl/>
        </w:rPr>
        <w:t xml:space="preserve"> &lt;&lt; קריאה &gt;&gt;</w:t>
      </w:r>
      <w:r>
        <w:rPr>
          <w:rtl/>
        </w:rPr>
        <w:t xml:space="preserve">   </w:t>
      </w:r>
      <w:bookmarkEnd w:id="2845"/>
    </w:p>
    <w:p w14:paraId="3C2F04E3" w14:textId="77777777" w:rsidR="003355B4" w:rsidRDefault="003355B4" w:rsidP="00A020C8">
      <w:pPr>
        <w:pStyle w:val="KeepWithNext"/>
        <w:rPr>
          <w:rtl/>
          <w:lang w:eastAsia="he-IL"/>
        </w:rPr>
      </w:pPr>
    </w:p>
    <w:p w14:paraId="72DB4F87" w14:textId="77777777" w:rsidR="003355B4" w:rsidRDefault="003355B4" w:rsidP="00A020C8">
      <w:pPr>
        <w:rPr>
          <w:rtl/>
          <w:lang w:eastAsia="he-IL"/>
        </w:rPr>
      </w:pPr>
      <w:r>
        <w:rPr>
          <w:rFonts w:hint="cs"/>
          <w:rtl/>
          <w:lang w:eastAsia="he-IL"/>
        </w:rPr>
        <w:t xml:space="preserve">11 נרצחים. </w:t>
      </w:r>
    </w:p>
    <w:p w14:paraId="6286F0CB" w14:textId="77777777" w:rsidR="003355B4" w:rsidRDefault="003355B4" w:rsidP="00A020C8">
      <w:pPr>
        <w:rPr>
          <w:rtl/>
          <w:lang w:eastAsia="he-IL"/>
        </w:rPr>
      </w:pPr>
      <w:bookmarkStart w:id="2846" w:name="_ETM_Q6_445000"/>
      <w:bookmarkEnd w:id="2846"/>
    </w:p>
    <w:p w14:paraId="6DD0743C" w14:textId="77777777" w:rsidR="003355B4" w:rsidRDefault="003355B4" w:rsidP="00A020C8">
      <w:pPr>
        <w:pStyle w:val="KeepWithNext"/>
        <w:rPr>
          <w:rStyle w:val="TagStyle"/>
          <w:b/>
          <w:bCs/>
          <w:u w:val="single"/>
          <w:rtl/>
          <w:lang w:eastAsia="he-IL"/>
        </w:rPr>
      </w:pPr>
    </w:p>
    <w:p w14:paraId="71080F7D" w14:textId="77777777" w:rsidR="003355B4" w:rsidRDefault="003355B4" w:rsidP="00A020C8">
      <w:pPr>
        <w:pStyle w:val="-"/>
        <w:keepNext/>
        <w:rPr>
          <w:rtl/>
        </w:rPr>
      </w:pPr>
      <w:bookmarkStart w:id="2847" w:name="ET_speakercontinue_6378_93"/>
      <w:r w:rsidRPr="0077576A">
        <w:rPr>
          <w:rStyle w:val="TagStyle"/>
          <w:rtl/>
        </w:rPr>
        <w:t xml:space="preserve"> &lt;&lt; דובר_המשך &gt;&gt; </w:t>
      </w:r>
      <w:r>
        <w:rPr>
          <w:rtl/>
        </w:rPr>
        <w:t>השר לביטחון לאומי איתמר בן גביר:</w:t>
      </w:r>
      <w:r w:rsidRPr="0077576A">
        <w:rPr>
          <w:rStyle w:val="TagStyle"/>
          <w:rtl/>
        </w:rPr>
        <w:t xml:space="preserve"> &lt;&lt; דובר_המשך &gt;&gt;</w:t>
      </w:r>
      <w:r>
        <w:rPr>
          <w:rtl/>
        </w:rPr>
        <w:t xml:space="preserve">   </w:t>
      </w:r>
      <w:bookmarkEnd w:id="2847"/>
    </w:p>
    <w:p w14:paraId="5D472B9D" w14:textId="77777777" w:rsidR="003355B4" w:rsidRDefault="003355B4" w:rsidP="00A020C8">
      <w:pPr>
        <w:pStyle w:val="KeepWithNext"/>
        <w:rPr>
          <w:rtl/>
          <w:lang w:eastAsia="he-IL"/>
        </w:rPr>
      </w:pPr>
    </w:p>
    <w:p w14:paraId="0E6113F5" w14:textId="77777777" w:rsidR="003355B4" w:rsidRDefault="003355B4" w:rsidP="00A020C8">
      <w:pPr>
        <w:rPr>
          <w:rtl/>
          <w:lang w:eastAsia="he-IL"/>
        </w:rPr>
      </w:pPr>
      <w:bookmarkStart w:id="2848" w:name="_ETM_Q6_443000"/>
      <w:bookmarkStart w:id="2849" w:name="_ETM_Q6_448000"/>
      <w:bookmarkEnd w:id="2848"/>
      <w:bookmarkEnd w:id="2849"/>
      <w:r>
        <w:rPr>
          <w:rFonts w:hint="cs"/>
          <w:rtl/>
          <w:lang w:eastAsia="he-IL"/>
        </w:rPr>
        <w:t xml:space="preserve">- - הם חשובים לי, </w:t>
      </w:r>
      <w:bookmarkStart w:id="2850" w:name="_ETM_Q6_444000"/>
      <w:bookmarkEnd w:id="2850"/>
      <w:r>
        <w:rPr>
          <w:rFonts w:hint="cs"/>
          <w:rtl/>
          <w:lang w:eastAsia="he-IL"/>
        </w:rPr>
        <w:t xml:space="preserve">ואני גם פועל למענם. </w:t>
      </w:r>
    </w:p>
    <w:p w14:paraId="3D476363" w14:textId="77777777" w:rsidR="003355B4" w:rsidRDefault="003355B4" w:rsidP="00A020C8">
      <w:pPr>
        <w:rPr>
          <w:rtl/>
          <w:lang w:eastAsia="he-IL"/>
        </w:rPr>
      </w:pPr>
      <w:bookmarkStart w:id="2851" w:name="_ETM_Q6_447000"/>
      <w:bookmarkEnd w:id="2851"/>
    </w:p>
    <w:p w14:paraId="76BCAE72" w14:textId="77777777" w:rsidR="003355B4" w:rsidRDefault="003355B4" w:rsidP="00A020C8">
      <w:pPr>
        <w:pStyle w:val="af6"/>
        <w:keepNext/>
        <w:rPr>
          <w:rtl/>
        </w:rPr>
      </w:pPr>
      <w:bookmarkStart w:id="2852" w:name="ET_interruption_6144_88"/>
      <w:r w:rsidRPr="0077576A">
        <w:rPr>
          <w:rStyle w:val="TagStyle"/>
          <w:rtl/>
        </w:rPr>
        <w:t xml:space="preserve"> &lt;&lt; קריאה &gt;&gt; </w:t>
      </w:r>
      <w:r>
        <w:rPr>
          <w:rtl/>
        </w:rPr>
        <w:t>אלון שוסטר (המחנה הממלכתי):</w:t>
      </w:r>
      <w:r w:rsidRPr="0077576A">
        <w:rPr>
          <w:rStyle w:val="TagStyle"/>
          <w:rtl/>
        </w:rPr>
        <w:t xml:space="preserve"> &lt;&lt; קריאה &gt;&gt;</w:t>
      </w:r>
      <w:r>
        <w:rPr>
          <w:rtl/>
        </w:rPr>
        <w:t xml:space="preserve">   </w:t>
      </w:r>
      <w:bookmarkEnd w:id="2852"/>
    </w:p>
    <w:p w14:paraId="3F7D3151" w14:textId="77777777" w:rsidR="003355B4" w:rsidRDefault="003355B4" w:rsidP="00A020C8">
      <w:pPr>
        <w:pStyle w:val="KeepWithNext"/>
        <w:rPr>
          <w:rtl/>
          <w:lang w:eastAsia="he-IL"/>
        </w:rPr>
      </w:pPr>
    </w:p>
    <w:p w14:paraId="40D9CB77" w14:textId="77777777" w:rsidR="003355B4" w:rsidRDefault="003355B4" w:rsidP="00A020C8">
      <w:pPr>
        <w:rPr>
          <w:rtl/>
          <w:lang w:eastAsia="he-IL"/>
        </w:rPr>
      </w:pPr>
      <w:r>
        <w:rPr>
          <w:rFonts w:hint="cs"/>
          <w:rtl/>
          <w:lang w:eastAsia="he-IL"/>
        </w:rPr>
        <w:t xml:space="preserve">מספר הנרצחים - - </w:t>
      </w:r>
      <w:bookmarkStart w:id="2853" w:name="_ETM_Q6_454000"/>
      <w:bookmarkEnd w:id="2853"/>
      <w:r>
        <w:rPr>
          <w:rFonts w:hint="cs"/>
          <w:rtl/>
          <w:lang w:eastAsia="he-IL"/>
        </w:rPr>
        <w:t>-</w:t>
      </w:r>
    </w:p>
    <w:p w14:paraId="7E5F624D" w14:textId="77777777" w:rsidR="003355B4" w:rsidRDefault="003355B4" w:rsidP="00A020C8">
      <w:pPr>
        <w:rPr>
          <w:rtl/>
          <w:lang w:eastAsia="he-IL"/>
        </w:rPr>
      </w:pPr>
      <w:bookmarkStart w:id="2854" w:name="_ETM_Q6_449000"/>
      <w:bookmarkEnd w:id="2854"/>
    </w:p>
    <w:p w14:paraId="2C4B2E84" w14:textId="77777777" w:rsidR="003355B4" w:rsidRDefault="003355B4" w:rsidP="00A020C8">
      <w:pPr>
        <w:pStyle w:val="af6"/>
        <w:keepNext/>
        <w:rPr>
          <w:rtl/>
        </w:rPr>
      </w:pPr>
      <w:bookmarkStart w:id="2855" w:name="ET_interruption_5300_89"/>
      <w:r w:rsidRPr="0077576A">
        <w:rPr>
          <w:rStyle w:val="TagStyle"/>
          <w:rtl/>
        </w:rPr>
        <w:t xml:space="preserve"> &lt;&lt; קריאה &gt;&gt; </w:t>
      </w:r>
      <w:r>
        <w:rPr>
          <w:rtl/>
        </w:rPr>
        <w:t>מירב בן ארי (יש עתיד):</w:t>
      </w:r>
      <w:r w:rsidRPr="0077576A">
        <w:rPr>
          <w:rStyle w:val="TagStyle"/>
          <w:rtl/>
        </w:rPr>
        <w:t xml:space="preserve"> &lt;&lt; קריאה &gt;&gt;</w:t>
      </w:r>
      <w:r>
        <w:rPr>
          <w:rtl/>
        </w:rPr>
        <w:t xml:space="preserve">   </w:t>
      </w:r>
      <w:bookmarkEnd w:id="2855"/>
    </w:p>
    <w:p w14:paraId="5B44523F" w14:textId="77777777" w:rsidR="003355B4" w:rsidRDefault="003355B4" w:rsidP="00A020C8">
      <w:pPr>
        <w:pStyle w:val="KeepWithNext"/>
        <w:rPr>
          <w:rtl/>
          <w:lang w:eastAsia="he-IL"/>
        </w:rPr>
      </w:pPr>
    </w:p>
    <w:p w14:paraId="671421FC" w14:textId="77777777" w:rsidR="003355B4" w:rsidRDefault="003355B4" w:rsidP="00A020C8">
      <w:pPr>
        <w:rPr>
          <w:rtl/>
          <w:lang w:eastAsia="he-IL"/>
        </w:rPr>
      </w:pPr>
      <w:bookmarkStart w:id="2856" w:name="_ETM_Q6_450000"/>
      <w:bookmarkEnd w:id="2856"/>
      <w:r>
        <w:rPr>
          <w:rFonts w:hint="cs"/>
          <w:rtl/>
          <w:lang w:eastAsia="he-IL"/>
        </w:rPr>
        <w:t xml:space="preserve">אני יוצאת. אין לי מה להישאר כשהשקרן הזה מדבר. כל מה שאתה אומר שקרים. </w:t>
      </w:r>
    </w:p>
    <w:p w14:paraId="0A68BE5B" w14:textId="77777777" w:rsidR="003355B4" w:rsidRDefault="003355B4" w:rsidP="00A020C8">
      <w:pPr>
        <w:rPr>
          <w:rtl/>
          <w:lang w:eastAsia="he-IL"/>
        </w:rPr>
      </w:pPr>
    </w:p>
    <w:p w14:paraId="6F5B5B8F" w14:textId="77777777" w:rsidR="003355B4" w:rsidRDefault="003355B4" w:rsidP="00A020C8">
      <w:pPr>
        <w:pStyle w:val="af6"/>
        <w:keepNext/>
        <w:rPr>
          <w:rtl/>
        </w:rPr>
      </w:pPr>
      <w:bookmarkStart w:id="2857" w:name="ET_interruption_6144_95"/>
      <w:r w:rsidRPr="00C203A3">
        <w:rPr>
          <w:rStyle w:val="TagStyle"/>
          <w:rtl/>
        </w:rPr>
        <w:t xml:space="preserve">&lt;&lt; קריאה &gt;&gt; </w:t>
      </w:r>
      <w:r>
        <w:rPr>
          <w:rtl/>
        </w:rPr>
        <w:t>אלון שוסטר (המחנה הממלכתי):</w:t>
      </w:r>
      <w:r w:rsidRPr="00C203A3">
        <w:rPr>
          <w:rStyle w:val="TagStyle"/>
          <w:rtl/>
        </w:rPr>
        <w:t xml:space="preserve"> &lt;&lt; קריאה &gt;&gt;</w:t>
      </w:r>
      <w:r>
        <w:rPr>
          <w:rtl/>
        </w:rPr>
        <w:t xml:space="preserve">   </w:t>
      </w:r>
      <w:bookmarkEnd w:id="2857"/>
    </w:p>
    <w:p w14:paraId="1ED46720" w14:textId="77777777" w:rsidR="003355B4" w:rsidRDefault="003355B4" w:rsidP="00A020C8">
      <w:pPr>
        <w:pStyle w:val="KeepWithNext"/>
        <w:rPr>
          <w:rtl/>
          <w:lang w:eastAsia="he-IL"/>
        </w:rPr>
      </w:pPr>
    </w:p>
    <w:p w14:paraId="5584F8F0" w14:textId="77777777" w:rsidR="003355B4" w:rsidRDefault="003355B4" w:rsidP="00A020C8">
      <w:pPr>
        <w:rPr>
          <w:rtl/>
          <w:lang w:eastAsia="he-IL"/>
        </w:rPr>
      </w:pPr>
      <w:r>
        <w:rPr>
          <w:rFonts w:hint="cs"/>
          <w:rtl/>
          <w:lang w:eastAsia="he-IL"/>
        </w:rPr>
        <w:t xml:space="preserve">הנתונים הם לא נתונים טובים. </w:t>
      </w:r>
    </w:p>
    <w:p w14:paraId="694EDF82" w14:textId="77777777" w:rsidR="003355B4" w:rsidRDefault="003355B4" w:rsidP="00A020C8">
      <w:pPr>
        <w:rPr>
          <w:rtl/>
          <w:lang w:eastAsia="he-IL"/>
        </w:rPr>
      </w:pPr>
    </w:p>
    <w:p w14:paraId="11E173A4" w14:textId="77777777" w:rsidR="003355B4" w:rsidRDefault="003355B4" w:rsidP="00A020C8">
      <w:pPr>
        <w:pStyle w:val="-"/>
        <w:keepNext/>
        <w:rPr>
          <w:rtl/>
        </w:rPr>
      </w:pPr>
      <w:bookmarkStart w:id="2858" w:name="ET_speakercontinue_6378_94"/>
      <w:r w:rsidRPr="001D7DAB">
        <w:rPr>
          <w:rStyle w:val="TagStyle"/>
          <w:rtl/>
        </w:rPr>
        <w:t xml:space="preserve"> &lt;&lt; דובר_המשך &gt;&gt; </w:t>
      </w:r>
      <w:r>
        <w:rPr>
          <w:rtl/>
        </w:rPr>
        <w:t>השר לביטחון לאומי איתמר בן גביר:</w:t>
      </w:r>
      <w:r w:rsidRPr="001D7DAB">
        <w:rPr>
          <w:rStyle w:val="TagStyle"/>
          <w:rtl/>
        </w:rPr>
        <w:t xml:space="preserve"> &lt;&lt; דובר_המשך &gt;&gt;</w:t>
      </w:r>
      <w:r>
        <w:rPr>
          <w:rtl/>
        </w:rPr>
        <w:t xml:space="preserve">   </w:t>
      </w:r>
      <w:bookmarkEnd w:id="2858"/>
    </w:p>
    <w:p w14:paraId="111E2642" w14:textId="77777777" w:rsidR="003355B4" w:rsidRDefault="003355B4" w:rsidP="00A020C8">
      <w:pPr>
        <w:pStyle w:val="KeepWithNext"/>
        <w:rPr>
          <w:rtl/>
          <w:lang w:eastAsia="he-IL"/>
        </w:rPr>
      </w:pPr>
    </w:p>
    <w:p w14:paraId="4CAE76FC" w14:textId="77777777" w:rsidR="003355B4" w:rsidRDefault="003355B4" w:rsidP="00A020C8">
      <w:pPr>
        <w:rPr>
          <w:rtl/>
          <w:lang w:eastAsia="he-IL"/>
        </w:rPr>
      </w:pPr>
      <w:bookmarkStart w:id="2859" w:name="_ETM_Q6_455000"/>
      <w:bookmarkEnd w:id="2859"/>
      <w:r>
        <w:rPr>
          <w:rFonts w:hint="cs"/>
          <w:rtl/>
          <w:lang w:eastAsia="he-IL"/>
        </w:rPr>
        <w:t>אני לא שומע אותך, חבר הכנסת שוסטר.</w:t>
      </w:r>
    </w:p>
    <w:p w14:paraId="5C17868C" w14:textId="77777777" w:rsidR="003355B4" w:rsidRDefault="003355B4" w:rsidP="00A020C8">
      <w:pPr>
        <w:rPr>
          <w:rtl/>
          <w:lang w:eastAsia="he-IL"/>
        </w:rPr>
      </w:pPr>
      <w:bookmarkStart w:id="2860" w:name="_ETM_Q6_457000"/>
      <w:bookmarkEnd w:id="2860"/>
    </w:p>
    <w:p w14:paraId="0D91A35F" w14:textId="77777777" w:rsidR="003355B4" w:rsidRDefault="003355B4" w:rsidP="00A020C8">
      <w:pPr>
        <w:pStyle w:val="af6"/>
        <w:keepNext/>
        <w:rPr>
          <w:rtl/>
        </w:rPr>
      </w:pPr>
      <w:bookmarkStart w:id="2861" w:name="ET_interruption_5300_98"/>
      <w:r w:rsidRPr="00C203A3">
        <w:rPr>
          <w:rStyle w:val="TagStyle"/>
          <w:rtl/>
        </w:rPr>
        <w:t xml:space="preserve"> &lt;&lt; קריאה &gt;&gt; </w:t>
      </w:r>
      <w:r>
        <w:rPr>
          <w:rtl/>
        </w:rPr>
        <w:t>מירב בן ארי (יש עתיד):</w:t>
      </w:r>
      <w:r w:rsidRPr="00C203A3">
        <w:rPr>
          <w:rStyle w:val="TagStyle"/>
          <w:rtl/>
        </w:rPr>
        <w:t xml:space="preserve"> &lt;&lt; קריאה &gt;&gt;</w:t>
      </w:r>
      <w:r>
        <w:rPr>
          <w:rtl/>
        </w:rPr>
        <w:t xml:space="preserve">   </w:t>
      </w:r>
      <w:bookmarkEnd w:id="2861"/>
    </w:p>
    <w:p w14:paraId="27352651" w14:textId="77777777" w:rsidR="003355B4" w:rsidRDefault="003355B4" w:rsidP="00A020C8">
      <w:pPr>
        <w:pStyle w:val="KeepWithNext"/>
        <w:rPr>
          <w:rtl/>
          <w:lang w:eastAsia="he-IL"/>
        </w:rPr>
      </w:pPr>
    </w:p>
    <w:p w14:paraId="3D0BAABF" w14:textId="77777777" w:rsidR="003355B4" w:rsidRPr="00C203A3" w:rsidRDefault="003355B4" w:rsidP="00A020C8">
      <w:pPr>
        <w:rPr>
          <w:rtl/>
          <w:lang w:eastAsia="he-IL"/>
        </w:rPr>
      </w:pPr>
      <w:bookmarkStart w:id="2862" w:name="_ETM_Q6_459000"/>
      <w:bookmarkEnd w:id="2862"/>
      <w:r>
        <w:rPr>
          <w:rFonts w:hint="cs"/>
          <w:rtl/>
          <w:lang w:eastAsia="he-IL"/>
        </w:rPr>
        <w:t xml:space="preserve">ועוד קורא לי "קוטרית" </w:t>
      </w:r>
      <w:bookmarkStart w:id="2863" w:name="_ETM_Q6_462000"/>
      <w:bookmarkEnd w:id="2863"/>
      <w:r>
        <w:rPr>
          <w:rFonts w:hint="cs"/>
          <w:rtl/>
          <w:lang w:eastAsia="he-IL"/>
        </w:rPr>
        <w:t>- - -</w:t>
      </w:r>
    </w:p>
    <w:p w14:paraId="03A23982" w14:textId="77777777" w:rsidR="003355B4" w:rsidRDefault="003355B4" w:rsidP="00A020C8">
      <w:pPr>
        <w:rPr>
          <w:rtl/>
          <w:lang w:eastAsia="he-IL"/>
        </w:rPr>
      </w:pPr>
      <w:bookmarkStart w:id="2864" w:name="_ETM_Q6_460000"/>
      <w:bookmarkEnd w:id="2864"/>
    </w:p>
    <w:p w14:paraId="0184D4B9" w14:textId="77777777" w:rsidR="003355B4" w:rsidRDefault="003355B4" w:rsidP="00A020C8">
      <w:pPr>
        <w:pStyle w:val="af6"/>
        <w:keepNext/>
        <w:rPr>
          <w:rtl/>
        </w:rPr>
      </w:pPr>
      <w:bookmarkStart w:id="2865" w:name="ET_interruption_6144_97"/>
      <w:r w:rsidRPr="00C203A3">
        <w:rPr>
          <w:rStyle w:val="TagStyle"/>
          <w:rtl/>
        </w:rPr>
        <w:t xml:space="preserve"> &lt;&lt; קריאה &gt;&gt; </w:t>
      </w:r>
      <w:r>
        <w:rPr>
          <w:rtl/>
        </w:rPr>
        <w:t>אלון שוסטר (המחנה הממלכתי):</w:t>
      </w:r>
      <w:r w:rsidRPr="00C203A3">
        <w:rPr>
          <w:rStyle w:val="TagStyle"/>
          <w:rtl/>
        </w:rPr>
        <w:t xml:space="preserve"> &lt;&lt; קריאה &gt;&gt;</w:t>
      </w:r>
      <w:r>
        <w:rPr>
          <w:rtl/>
        </w:rPr>
        <w:t xml:space="preserve">   </w:t>
      </w:r>
      <w:bookmarkEnd w:id="2865"/>
    </w:p>
    <w:p w14:paraId="5FE15BED" w14:textId="77777777" w:rsidR="003355B4" w:rsidRDefault="003355B4" w:rsidP="00A020C8">
      <w:pPr>
        <w:pStyle w:val="KeepWithNext"/>
        <w:rPr>
          <w:rtl/>
          <w:lang w:eastAsia="he-IL"/>
        </w:rPr>
      </w:pPr>
    </w:p>
    <w:p w14:paraId="63907F12" w14:textId="77777777" w:rsidR="003355B4" w:rsidRDefault="003355B4" w:rsidP="00A020C8">
      <w:pPr>
        <w:rPr>
          <w:rtl/>
          <w:lang w:eastAsia="he-IL"/>
        </w:rPr>
      </w:pPr>
      <w:r>
        <w:rPr>
          <w:rFonts w:hint="cs"/>
          <w:rtl/>
          <w:lang w:eastAsia="he-IL"/>
        </w:rPr>
        <w:t>מספר הנרצחים זה נתון חשוב מאוד בתחושת הביטחון.</w:t>
      </w:r>
    </w:p>
    <w:p w14:paraId="3967B107" w14:textId="77777777" w:rsidR="003355B4" w:rsidRPr="00C203A3" w:rsidRDefault="003355B4" w:rsidP="00A020C8">
      <w:pPr>
        <w:rPr>
          <w:rtl/>
          <w:lang w:eastAsia="he-IL"/>
        </w:rPr>
      </w:pPr>
      <w:bookmarkStart w:id="2866" w:name="_ETM_Q6_461000"/>
      <w:bookmarkEnd w:id="2866"/>
    </w:p>
    <w:p w14:paraId="59FF2B10" w14:textId="77777777" w:rsidR="003355B4" w:rsidRDefault="003355B4" w:rsidP="00A020C8">
      <w:pPr>
        <w:pStyle w:val="-"/>
        <w:keepNext/>
        <w:rPr>
          <w:rtl/>
        </w:rPr>
      </w:pPr>
      <w:bookmarkStart w:id="2867" w:name="ET_speakercontinue_6378_96"/>
      <w:r w:rsidRPr="00C203A3">
        <w:rPr>
          <w:rStyle w:val="TagStyle"/>
          <w:rtl/>
        </w:rPr>
        <w:t xml:space="preserve"> &lt;&lt; דובר_המשך &gt;&gt; </w:t>
      </w:r>
      <w:r>
        <w:rPr>
          <w:rtl/>
        </w:rPr>
        <w:t>השר לביטחון לאומי איתמר בן גביר:</w:t>
      </w:r>
      <w:r w:rsidRPr="00C203A3">
        <w:rPr>
          <w:rStyle w:val="TagStyle"/>
          <w:rtl/>
        </w:rPr>
        <w:t xml:space="preserve"> &lt;&lt; דובר_המשך &gt;&gt;</w:t>
      </w:r>
      <w:r>
        <w:rPr>
          <w:rtl/>
        </w:rPr>
        <w:t xml:space="preserve">   </w:t>
      </w:r>
      <w:bookmarkEnd w:id="2867"/>
    </w:p>
    <w:p w14:paraId="2D23F6A1" w14:textId="77777777" w:rsidR="003355B4" w:rsidRDefault="003355B4" w:rsidP="00A020C8">
      <w:pPr>
        <w:pStyle w:val="KeepWithNext"/>
        <w:rPr>
          <w:rtl/>
          <w:lang w:eastAsia="he-IL"/>
        </w:rPr>
      </w:pPr>
    </w:p>
    <w:p w14:paraId="57B954F4" w14:textId="77777777" w:rsidR="003355B4" w:rsidRDefault="003355B4" w:rsidP="00152DA1">
      <w:pPr>
        <w:rPr>
          <w:rtl/>
          <w:lang w:eastAsia="he-IL"/>
        </w:rPr>
      </w:pPr>
      <w:bookmarkStart w:id="2868" w:name="_ETM_Q6_465000"/>
      <w:bookmarkEnd w:id="2868"/>
      <w:r>
        <w:rPr>
          <w:rFonts w:hint="cs"/>
          <w:rtl/>
          <w:lang w:eastAsia="he-IL"/>
        </w:rPr>
        <w:t xml:space="preserve">אתה צודק. הנתונים לא טובים. אגב, יש נתונים טובים. במגזר היהודי יש ירידה. היה לנו רמדאן, אם </w:t>
      </w:r>
      <w:bookmarkStart w:id="2869" w:name="_ETM_Q6_470000"/>
      <w:bookmarkEnd w:id="2869"/>
      <w:r>
        <w:rPr>
          <w:rFonts w:hint="cs"/>
          <w:rtl/>
          <w:lang w:eastAsia="he-IL"/>
        </w:rPr>
        <w:t xml:space="preserve">נהיה הגונים, הכי שקט, הכי שקט </w:t>
      </w:r>
      <w:bookmarkStart w:id="2870" w:name="_ETM_Q6_476000"/>
      <w:bookmarkEnd w:id="2870"/>
      <w:r>
        <w:rPr>
          <w:rFonts w:hint="cs"/>
          <w:rtl/>
          <w:lang w:eastAsia="he-IL"/>
        </w:rPr>
        <w:t xml:space="preserve">בעשרות שנים האחרונות. יש ירידה בעבירות של </w:t>
      </w:r>
      <w:bookmarkStart w:id="2871" w:name="_ETM_Q6_481000"/>
      <w:bookmarkEnd w:id="2871"/>
      <w:r>
        <w:rPr>
          <w:rFonts w:hint="cs"/>
          <w:rtl/>
          <w:lang w:eastAsia="he-IL"/>
        </w:rPr>
        <w:t xml:space="preserve">פע"ה, יש ירידה בכל מיני עבירות של התפרצויות - </w:t>
      </w:r>
      <w:bookmarkStart w:id="2872" w:name="_ETM_Q6_479000"/>
      <w:bookmarkEnd w:id="2872"/>
      <w:r>
        <w:rPr>
          <w:rFonts w:hint="cs"/>
          <w:rtl/>
          <w:lang w:eastAsia="he-IL"/>
        </w:rPr>
        <w:t xml:space="preserve">- </w:t>
      </w:r>
    </w:p>
    <w:p w14:paraId="7BFD0601" w14:textId="77777777" w:rsidR="003355B4" w:rsidRDefault="003355B4" w:rsidP="00A020C8">
      <w:pPr>
        <w:rPr>
          <w:rtl/>
          <w:lang w:eastAsia="he-IL"/>
        </w:rPr>
      </w:pPr>
      <w:bookmarkStart w:id="2873" w:name="_ETM_Q6_477000"/>
      <w:bookmarkEnd w:id="2873"/>
    </w:p>
    <w:p w14:paraId="34DC4DC0" w14:textId="77777777" w:rsidR="003355B4" w:rsidRDefault="003355B4" w:rsidP="00A020C8">
      <w:pPr>
        <w:pStyle w:val="af6"/>
        <w:keepNext/>
        <w:rPr>
          <w:rtl/>
        </w:rPr>
      </w:pPr>
      <w:bookmarkStart w:id="2874" w:name="ET_interruption_6361_99"/>
      <w:r w:rsidRPr="00AE55DC">
        <w:rPr>
          <w:rStyle w:val="TagStyle"/>
          <w:rtl/>
        </w:rPr>
        <w:t xml:space="preserve"> &lt;&lt; קריאה &gt;&gt; </w:t>
      </w:r>
      <w:r>
        <w:rPr>
          <w:rtl/>
        </w:rPr>
        <w:t>נאור שירי (יש עתיד):</w:t>
      </w:r>
      <w:r w:rsidRPr="00AE55DC">
        <w:rPr>
          <w:rStyle w:val="TagStyle"/>
          <w:rtl/>
        </w:rPr>
        <w:t xml:space="preserve"> &lt;&lt; קריאה &gt;&gt;</w:t>
      </w:r>
      <w:r>
        <w:rPr>
          <w:rtl/>
        </w:rPr>
        <w:t xml:space="preserve">   </w:t>
      </w:r>
      <w:bookmarkEnd w:id="2874"/>
    </w:p>
    <w:p w14:paraId="029F7C1F" w14:textId="77777777" w:rsidR="003355B4" w:rsidRDefault="003355B4" w:rsidP="00A020C8">
      <w:pPr>
        <w:pStyle w:val="KeepWithNext"/>
        <w:rPr>
          <w:rtl/>
          <w:lang w:eastAsia="he-IL"/>
        </w:rPr>
      </w:pPr>
    </w:p>
    <w:p w14:paraId="3B695BAC" w14:textId="77777777" w:rsidR="003355B4" w:rsidRDefault="003355B4" w:rsidP="00A020C8">
      <w:pPr>
        <w:rPr>
          <w:rtl/>
          <w:lang w:eastAsia="he-IL"/>
        </w:rPr>
      </w:pPr>
      <w:r>
        <w:rPr>
          <w:rFonts w:hint="cs"/>
          <w:rtl/>
          <w:lang w:eastAsia="he-IL"/>
        </w:rPr>
        <w:t xml:space="preserve">אין ירידה בעבירות. </w:t>
      </w:r>
    </w:p>
    <w:p w14:paraId="53EEA7FB" w14:textId="77777777" w:rsidR="003355B4" w:rsidRDefault="003355B4" w:rsidP="00A020C8">
      <w:pPr>
        <w:rPr>
          <w:rtl/>
          <w:lang w:eastAsia="he-IL"/>
        </w:rPr>
      </w:pPr>
    </w:p>
    <w:p w14:paraId="05AF3881" w14:textId="77777777" w:rsidR="003355B4" w:rsidRDefault="003355B4" w:rsidP="00A020C8">
      <w:pPr>
        <w:pStyle w:val="-"/>
        <w:keepNext/>
        <w:rPr>
          <w:rtl/>
        </w:rPr>
      </w:pPr>
      <w:bookmarkStart w:id="2875" w:name="ET_speakercontinue_6378_100"/>
      <w:r w:rsidRPr="00AE55DC">
        <w:rPr>
          <w:rStyle w:val="TagStyle"/>
          <w:rtl/>
        </w:rPr>
        <w:t xml:space="preserve"> &lt;&lt; דובר_המשך &gt;&gt; </w:t>
      </w:r>
      <w:r>
        <w:rPr>
          <w:rtl/>
        </w:rPr>
        <w:t>השר לביטחון לאומי איתמר בן גביר:</w:t>
      </w:r>
      <w:r w:rsidRPr="00AE55DC">
        <w:rPr>
          <w:rStyle w:val="TagStyle"/>
          <w:rtl/>
        </w:rPr>
        <w:t xml:space="preserve"> &lt;&lt; דובר_המשך &gt;&gt;</w:t>
      </w:r>
      <w:r>
        <w:rPr>
          <w:rtl/>
        </w:rPr>
        <w:t xml:space="preserve">   </w:t>
      </w:r>
      <w:bookmarkEnd w:id="2875"/>
    </w:p>
    <w:p w14:paraId="2E176B0E" w14:textId="77777777" w:rsidR="003355B4" w:rsidRDefault="003355B4" w:rsidP="00A020C8">
      <w:pPr>
        <w:pStyle w:val="KeepWithNext"/>
        <w:rPr>
          <w:rtl/>
          <w:lang w:eastAsia="he-IL"/>
        </w:rPr>
      </w:pPr>
    </w:p>
    <w:p w14:paraId="5372C8C8" w14:textId="77777777" w:rsidR="003355B4" w:rsidRDefault="003355B4" w:rsidP="00152DA1">
      <w:pPr>
        <w:rPr>
          <w:rtl/>
          <w:lang w:eastAsia="he-IL"/>
        </w:rPr>
      </w:pPr>
      <w:r>
        <w:rPr>
          <w:rFonts w:hint="cs"/>
          <w:rtl/>
          <w:lang w:eastAsia="he-IL"/>
        </w:rPr>
        <w:t xml:space="preserve">- - אבל אני מסכים איתך, יש גם נתונים </w:t>
      </w:r>
      <w:bookmarkStart w:id="2876" w:name="_ETM_Q6_482000"/>
      <w:bookmarkEnd w:id="2876"/>
      <w:r>
        <w:rPr>
          <w:rFonts w:hint="cs"/>
          <w:rtl/>
          <w:lang w:eastAsia="he-IL"/>
        </w:rPr>
        <w:t xml:space="preserve">שצריכים להשתפר, ואני מצפה מהמשטרה </w:t>
      </w:r>
      <w:r>
        <w:rPr>
          <w:rFonts w:hint="eastAsia"/>
          <w:rtl/>
          <w:lang w:eastAsia="he-IL"/>
        </w:rPr>
        <w:t>–</w:t>
      </w:r>
      <w:r>
        <w:rPr>
          <w:rFonts w:hint="cs"/>
          <w:rtl/>
          <w:lang w:eastAsia="he-IL"/>
        </w:rPr>
        <w:t xml:space="preserve"> אני מיניתי מפכ"ל, </w:t>
      </w:r>
      <w:bookmarkStart w:id="2877" w:name="_ETM_Q6_486000"/>
      <w:bookmarkEnd w:id="2877"/>
      <w:r>
        <w:rPr>
          <w:rFonts w:hint="cs"/>
          <w:rtl/>
          <w:lang w:eastAsia="he-IL"/>
        </w:rPr>
        <w:t xml:space="preserve">מיניתי מפקדי מחוזות, מיניתי ראש אגף חקירות, </w:t>
      </w:r>
      <w:bookmarkStart w:id="2878" w:name="_ETM_Q6_489000"/>
      <w:bookmarkEnd w:id="2878"/>
      <w:r>
        <w:rPr>
          <w:rFonts w:hint="cs"/>
          <w:rtl/>
          <w:lang w:eastAsia="he-IL"/>
        </w:rPr>
        <w:t xml:space="preserve">מיניתי ראש להב, מיניתי המון המון המון מינויים, ואני </w:t>
      </w:r>
      <w:bookmarkStart w:id="2879" w:name="_ETM_Q6_494000"/>
      <w:bookmarkEnd w:id="2879"/>
      <w:r>
        <w:rPr>
          <w:rFonts w:hint="cs"/>
          <w:rtl/>
          <w:lang w:eastAsia="he-IL"/>
        </w:rPr>
        <w:t xml:space="preserve">מצפה מהם להחזיר את המשילות במלואה; לא חלקה, לא </w:t>
      </w:r>
      <w:bookmarkStart w:id="2880" w:name="_ETM_Q6_500000"/>
      <w:bookmarkEnd w:id="2880"/>
      <w:r>
        <w:rPr>
          <w:rFonts w:hint="cs"/>
          <w:rtl/>
          <w:lang w:eastAsia="he-IL"/>
        </w:rPr>
        <w:t>60%, לא 80%, אלא 100% משילות,</w:t>
      </w:r>
      <w:bookmarkStart w:id="2881" w:name="_ETM_Q6_503000"/>
      <w:bookmarkEnd w:id="2881"/>
      <w:r>
        <w:rPr>
          <w:rFonts w:hint="cs"/>
          <w:rtl/>
          <w:lang w:eastAsia="he-IL"/>
        </w:rPr>
        <w:t xml:space="preserve"> גם במגזר הערבי.</w:t>
      </w:r>
    </w:p>
    <w:p w14:paraId="758D928B" w14:textId="77777777" w:rsidR="003355B4" w:rsidRDefault="003355B4" w:rsidP="00A020C8">
      <w:pPr>
        <w:rPr>
          <w:rtl/>
          <w:lang w:eastAsia="he-IL"/>
        </w:rPr>
      </w:pPr>
    </w:p>
    <w:p w14:paraId="533BE24B" w14:textId="77777777" w:rsidR="003355B4" w:rsidRDefault="003355B4" w:rsidP="00A020C8">
      <w:pPr>
        <w:pStyle w:val="af7"/>
        <w:keepNext/>
        <w:rPr>
          <w:rtl/>
        </w:rPr>
      </w:pPr>
      <w:bookmarkStart w:id="2882" w:name="ET_yor_6423_101"/>
      <w:r w:rsidRPr="003E399E">
        <w:rPr>
          <w:rStyle w:val="TagStyle"/>
          <w:rtl/>
        </w:rPr>
        <w:t xml:space="preserve"> &lt;&lt; יור &gt;&gt; </w:t>
      </w:r>
      <w:r>
        <w:rPr>
          <w:rtl/>
        </w:rPr>
        <w:t>היו"ר אמיר אוחנה:</w:t>
      </w:r>
      <w:r w:rsidRPr="003E399E">
        <w:rPr>
          <w:rStyle w:val="TagStyle"/>
          <w:rtl/>
        </w:rPr>
        <w:t xml:space="preserve"> &lt;&lt; יור &gt;&gt;</w:t>
      </w:r>
      <w:r>
        <w:rPr>
          <w:rtl/>
        </w:rPr>
        <w:t xml:space="preserve">   </w:t>
      </w:r>
      <w:bookmarkEnd w:id="2882"/>
    </w:p>
    <w:p w14:paraId="3B654491" w14:textId="77777777" w:rsidR="003355B4" w:rsidRDefault="003355B4" w:rsidP="00A020C8">
      <w:pPr>
        <w:pStyle w:val="KeepWithNext"/>
        <w:rPr>
          <w:rtl/>
          <w:lang w:eastAsia="he-IL"/>
        </w:rPr>
      </w:pPr>
    </w:p>
    <w:p w14:paraId="3704490A" w14:textId="77777777" w:rsidR="003355B4" w:rsidRDefault="003355B4" w:rsidP="00A020C8">
      <w:pPr>
        <w:rPr>
          <w:rtl/>
          <w:lang w:eastAsia="he-IL"/>
        </w:rPr>
      </w:pPr>
      <w:r>
        <w:rPr>
          <w:rFonts w:hint="cs"/>
          <w:rtl/>
          <w:lang w:eastAsia="he-IL"/>
        </w:rPr>
        <w:t>אני מודה לשר ולחברי הכנסת השואלים</w:t>
      </w:r>
      <w:bookmarkStart w:id="2883" w:name="_ETM_Q6_506000"/>
      <w:bookmarkEnd w:id="2883"/>
      <w:r>
        <w:rPr>
          <w:rFonts w:hint="cs"/>
          <w:rtl/>
          <w:lang w:eastAsia="he-IL"/>
        </w:rPr>
        <w:t xml:space="preserve"> - -</w:t>
      </w:r>
    </w:p>
    <w:p w14:paraId="3A72E0B8" w14:textId="77777777" w:rsidR="003355B4" w:rsidRDefault="003355B4" w:rsidP="00A020C8">
      <w:pPr>
        <w:rPr>
          <w:rtl/>
          <w:lang w:eastAsia="he-IL"/>
        </w:rPr>
      </w:pPr>
    </w:p>
    <w:p w14:paraId="6423D5BF" w14:textId="77777777" w:rsidR="003355B4" w:rsidRDefault="003355B4" w:rsidP="00A020C8">
      <w:pPr>
        <w:pStyle w:val="af6"/>
        <w:keepNext/>
        <w:rPr>
          <w:rtl/>
        </w:rPr>
      </w:pPr>
      <w:bookmarkStart w:id="2884" w:name="ET_interruption_5809_102"/>
      <w:r w:rsidRPr="003E399E">
        <w:rPr>
          <w:rStyle w:val="TagStyle"/>
          <w:rtl/>
        </w:rPr>
        <w:t xml:space="preserve"> &lt;&lt; קריאה &gt;&gt; </w:t>
      </w:r>
      <w:r>
        <w:rPr>
          <w:rtl/>
        </w:rPr>
        <w:t>מיכל שיר סגמן (יש עתיד):</w:t>
      </w:r>
      <w:r w:rsidRPr="003E399E">
        <w:rPr>
          <w:rStyle w:val="TagStyle"/>
          <w:rtl/>
        </w:rPr>
        <w:t xml:space="preserve"> &lt;&lt; קריאה &gt;&gt;</w:t>
      </w:r>
      <w:r>
        <w:rPr>
          <w:rtl/>
        </w:rPr>
        <w:t xml:space="preserve">   </w:t>
      </w:r>
      <w:bookmarkEnd w:id="2884"/>
    </w:p>
    <w:p w14:paraId="4DCBF799" w14:textId="77777777" w:rsidR="003355B4" w:rsidRDefault="003355B4" w:rsidP="00A020C8">
      <w:pPr>
        <w:pStyle w:val="KeepWithNext"/>
        <w:rPr>
          <w:rtl/>
          <w:lang w:eastAsia="he-IL"/>
        </w:rPr>
      </w:pPr>
    </w:p>
    <w:p w14:paraId="24E6820C" w14:textId="77777777" w:rsidR="003355B4" w:rsidRDefault="003355B4" w:rsidP="00A020C8">
      <w:pPr>
        <w:rPr>
          <w:rtl/>
          <w:lang w:eastAsia="he-IL"/>
        </w:rPr>
      </w:pPr>
      <w:r>
        <w:rPr>
          <w:rFonts w:hint="cs"/>
          <w:rtl/>
          <w:lang w:eastAsia="he-IL"/>
        </w:rPr>
        <w:t>הנרצחת של השבוע מודה לך מעומק הלב.</w:t>
      </w:r>
    </w:p>
    <w:p w14:paraId="3A17DB8E" w14:textId="77777777" w:rsidR="003355B4" w:rsidRDefault="003355B4" w:rsidP="00A020C8">
      <w:pPr>
        <w:rPr>
          <w:rtl/>
          <w:lang w:eastAsia="he-IL"/>
        </w:rPr>
      </w:pPr>
    </w:p>
    <w:p w14:paraId="404E9E38" w14:textId="77777777" w:rsidR="003355B4" w:rsidRDefault="003355B4" w:rsidP="00A020C8">
      <w:pPr>
        <w:pStyle w:val="af7"/>
        <w:keepNext/>
        <w:rPr>
          <w:rtl/>
        </w:rPr>
      </w:pPr>
      <w:bookmarkStart w:id="2885" w:name="ET_yor_6423_103"/>
      <w:r w:rsidRPr="00A1488C">
        <w:rPr>
          <w:rStyle w:val="TagStyle"/>
          <w:rtl/>
        </w:rPr>
        <w:t xml:space="preserve"> &lt;&lt; יור &gt;&gt; </w:t>
      </w:r>
      <w:r>
        <w:rPr>
          <w:rtl/>
        </w:rPr>
        <w:t>היו"ר אמיר אוחנה:</w:t>
      </w:r>
      <w:r w:rsidRPr="00A1488C">
        <w:rPr>
          <w:rStyle w:val="TagStyle"/>
          <w:rtl/>
        </w:rPr>
        <w:t xml:space="preserve"> &lt;&lt; יור &gt;&gt;</w:t>
      </w:r>
      <w:r>
        <w:rPr>
          <w:rtl/>
        </w:rPr>
        <w:t xml:space="preserve">   </w:t>
      </w:r>
      <w:bookmarkEnd w:id="2885"/>
    </w:p>
    <w:p w14:paraId="231896B3" w14:textId="77777777" w:rsidR="003355B4" w:rsidRDefault="003355B4" w:rsidP="00A020C8">
      <w:pPr>
        <w:pStyle w:val="KeepWithNext"/>
        <w:rPr>
          <w:rtl/>
          <w:lang w:eastAsia="he-IL"/>
        </w:rPr>
      </w:pPr>
    </w:p>
    <w:p w14:paraId="015A0807" w14:textId="77777777" w:rsidR="003355B4" w:rsidRDefault="003355B4" w:rsidP="00A020C8">
      <w:pPr>
        <w:rPr>
          <w:rtl/>
          <w:lang w:eastAsia="he-IL"/>
        </w:rPr>
      </w:pPr>
      <w:bookmarkStart w:id="2886" w:name="_ETM_Q6_510000"/>
      <w:bookmarkEnd w:id="2886"/>
      <w:r>
        <w:rPr>
          <w:rFonts w:hint="cs"/>
          <w:rtl/>
          <w:lang w:eastAsia="he-IL"/>
        </w:rPr>
        <w:t xml:space="preserve">- - ומזמין את השר </w:t>
      </w:r>
      <w:bookmarkStart w:id="2887" w:name="_ETM_Q6_508000"/>
      <w:bookmarkEnd w:id="2887"/>
      <w:r>
        <w:rPr>
          <w:rFonts w:hint="cs"/>
          <w:rtl/>
          <w:lang w:eastAsia="he-IL"/>
        </w:rPr>
        <w:t xml:space="preserve">להישאר גם לשאילתה הבאה, שאילתה רגילה של חבר הכנסת </w:t>
      </w:r>
      <w:bookmarkStart w:id="2888" w:name="_ETM_Q6_512000"/>
      <w:bookmarkEnd w:id="2888"/>
      <w:r>
        <w:rPr>
          <w:rFonts w:hint="cs"/>
          <w:rtl/>
          <w:lang w:eastAsia="he-IL"/>
        </w:rPr>
        <w:t xml:space="preserve">נאור שירי. </w:t>
      </w:r>
    </w:p>
    <w:p w14:paraId="75F2B474" w14:textId="77777777" w:rsidR="003355B4" w:rsidRDefault="003355B4" w:rsidP="00A020C8">
      <w:pPr>
        <w:rPr>
          <w:rtl/>
          <w:lang w:eastAsia="he-IL"/>
        </w:rPr>
      </w:pPr>
      <w:bookmarkStart w:id="2889" w:name="_ETM_Q6_515000"/>
      <w:bookmarkEnd w:id="2889"/>
    </w:p>
    <w:p w14:paraId="7B01C405" w14:textId="77777777" w:rsidR="003355B4" w:rsidRDefault="003355B4" w:rsidP="00A020C8">
      <w:pPr>
        <w:pStyle w:val="af6"/>
        <w:keepNext/>
        <w:rPr>
          <w:rtl/>
        </w:rPr>
      </w:pPr>
      <w:bookmarkStart w:id="2890" w:name="ET_interruption_5552_104"/>
      <w:r w:rsidRPr="00A1488C">
        <w:rPr>
          <w:rStyle w:val="TagStyle"/>
          <w:rtl/>
        </w:rPr>
        <w:t xml:space="preserve"> &lt;&lt; קריאה &gt;&gt; </w:t>
      </w:r>
      <w:r>
        <w:rPr>
          <w:rtl/>
        </w:rPr>
        <w:t>יוליה מלינובסקי (ישראל ביתנו):</w:t>
      </w:r>
      <w:r w:rsidRPr="00A1488C">
        <w:rPr>
          <w:rStyle w:val="TagStyle"/>
          <w:rtl/>
        </w:rPr>
        <w:t xml:space="preserve"> &lt;&lt; קריאה &gt;&gt;</w:t>
      </w:r>
      <w:r>
        <w:rPr>
          <w:rtl/>
        </w:rPr>
        <w:t xml:space="preserve">   </w:t>
      </w:r>
      <w:bookmarkEnd w:id="2890"/>
    </w:p>
    <w:p w14:paraId="0DC9DF31" w14:textId="77777777" w:rsidR="003355B4" w:rsidRDefault="003355B4" w:rsidP="00A020C8">
      <w:pPr>
        <w:pStyle w:val="KeepWithNext"/>
        <w:rPr>
          <w:rtl/>
          <w:lang w:eastAsia="he-IL"/>
        </w:rPr>
      </w:pPr>
    </w:p>
    <w:p w14:paraId="14841985" w14:textId="77777777" w:rsidR="003355B4" w:rsidRDefault="003355B4" w:rsidP="00A020C8">
      <w:pPr>
        <w:rPr>
          <w:rtl/>
          <w:lang w:eastAsia="he-IL"/>
        </w:rPr>
      </w:pPr>
      <w:r>
        <w:rPr>
          <w:rFonts w:hint="cs"/>
          <w:rtl/>
          <w:lang w:eastAsia="he-IL"/>
        </w:rPr>
        <w:t xml:space="preserve">סליחה, סליחה. אני ביקשתי שאלה נוספת. </w:t>
      </w:r>
    </w:p>
    <w:p w14:paraId="2AD3B811" w14:textId="77777777" w:rsidR="003355B4" w:rsidRDefault="003355B4" w:rsidP="00A020C8">
      <w:pPr>
        <w:rPr>
          <w:rtl/>
          <w:lang w:eastAsia="he-IL"/>
        </w:rPr>
      </w:pPr>
    </w:p>
    <w:p w14:paraId="17493939" w14:textId="77777777" w:rsidR="003355B4" w:rsidRDefault="003355B4" w:rsidP="00A020C8">
      <w:pPr>
        <w:pStyle w:val="af7"/>
        <w:keepNext/>
        <w:rPr>
          <w:rtl/>
        </w:rPr>
      </w:pPr>
      <w:bookmarkStart w:id="2891" w:name="ET_yor_6423_105"/>
      <w:r w:rsidRPr="00A1488C">
        <w:rPr>
          <w:rStyle w:val="TagStyle"/>
          <w:rtl/>
        </w:rPr>
        <w:lastRenderedPageBreak/>
        <w:t xml:space="preserve"> &lt;&lt; יור &gt;&gt; </w:t>
      </w:r>
      <w:r>
        <w:rPr>
          <w:rtl/>
        </w:rPr>
        <w:t>היו"ר אמיר אוחנה:</w:t>
      </w:r>
      <w:r w:rsidRPr="00A1488C">
        <w:rPr>
          <w:rStyle w:val="TagStyle"/>
          <w:rtl/>
        </w:rPr>
        <w:t xml:space="preserve"> &lt;&lt; יור &gt;&gt;</w:t>
      </w:r>
      <w:r>
        <w:rPr>
          <w:rtl/>
        </w:rPr>
        <w:t xml:space="preserve">   </w:t>
      </w:r>
      <w:bookmarkEnd w:id="2891"/>
    </w:p>
    <w:p w14:paraId="6F24F966" w14:textId="77777777" w:rsidR="003355B4" w:rsidRDefault="003355B4" w:rsidP="00A020C8">
      <w:pPr>
        <w:pStyle w:val="KeepWithNext"/>
        <w:rPr>
          <w:rtl/>
          <w:lang w:eastAsia="he-IL"/>
        </w:rPr>
      </w:pPr>
    </w:p>
    <w:p w14:paraId="7880B902" w14:textId="77777777" w:rsidR="003355B4" w:rsidRDefault="003355B4" w:rsidP="00A020C8">
      <w:pPr>
        <w:rPr>
          <w:rtl/>
          <w:lang w:eastAsia="he-IL"/>
        </w:rPr>
      </w:pPr>
      <w:bookmarkStart w:id="2892" w:name="_ETM_Q6_514000"/>
      <w:bookmarkEnd w:id="2892"/>
      <w:r>
        <w:rPr>
          <w:rFonts w:hint="cs"/>
          <w:rtl/>
          <w:lang w:eastAsia="he-IL"/>
        </w:rPr>
        <w:t>לא.</w:t>
      </w:r>
      <w:bookmarkStart w:id="2893" w:name="_ETM_Q6_518000"/>
      <w:bookmarkEnd w:id="2893"/>
      <w:r>
        <w:rPr>
          <w:rFonts w:hint="cs"/>
          <w:rtl/>
          <w:lang w:eastAsia="he-IL"/>
        </w:rPr>
        <w:t xml:space="preserve"> שתי שאלות נוספות, זהו. השניים הראשונים קיבלו, מסיעות שונות. </w:t>
      </w:r>
    </w:p>
    <w:p w14:paraId="7D4684C6" w14:textId="77777777" w:rsidR="003355B4" w:rsidRDefault="003355B4" w:rsidP="00A020C8">
      <w:pPr>
        <w:rPr>
          <w:rtl/>
          <w:lang w:eastAsia="he-IL"/>
        </w:rPr>
      </w:pPr>
      <w:bookmarkStart w:id="2894" w:name="_ETM_Q6_522000"/>
      <w:bookmarkEnd w:id="2894"/>
    </w:p>
    <w:p w14:paraId="1560944C" w14:textId="77777777" w:rsidR="003355B4" w:rsidRDefault="003355B4" w:rsidP="00A020C8">
      <w:pPr>
        <w:pStyle w:val="af6"/>
        <w:keepNext/>
        <w:rPr>
          <w:rtl/>
        </w:rPr>
      </w:pPr>
      <w:bookmarkStart w:id="2895" w:name="ET_interruption_6255_107"/>
      <w:r w:rsidRPr="00A1488C">
        <w:rPr>
          <w:rStyle w:val="TagStyle"/>
          <w:rtl/>
        </w:rPr>
        <w:t xml:space="preserve"> &lt;&lt; קריאה &gt;&gt; </w:t>
      </w:r>
      <w:r>
        <w:rPr>
          <w:rtl/>
        </w:rPr>
        <w:t>סימון דוידסון (יש עתיד):</w:t>
      </w:r>
      <w:r w:rsidRPr="00A1488C">
        <w:rPr>
          <w:rStyle w:val="TagStyle"/>
          <w:rtl/>
        </w:rPr>
        <w:t xml:space="preserve"> &lt;&lt; קריאה &gt;&gt;</w:t>
      </w:r>
      <w:r>
        <w:rPr>
          <w:rtl/>
        </w:rPr>
        <w:t xml:space="preserve">   </w:t>
      </w:r>
      <w:bookmarkEnd w:id="2895"/>
    </w:p>
    <w:p w14:paraId="3525DE88" w14:textId="77777777" w:rsidR="003355B4" w:rsidRDefault="003355B4" w:rsidP="00A020C8">
      <w:pPr>
        <w:pStyle w:val="KeepWithNext"/>
        <w:rPr>
          <w:rtl/>
          <w:lang w:eastAsia="he-IL"/>
        </w:rPr>
      </w:pPr>
    </w:p>
    <w:p w14:paraId="08D6E6B8" w14:textId="77777777" w:rsidR="003355B4" w:rsidRDefault="003355B4" w:rsidP="00A020C8">
      <w:pPr>
        <w:rPr>
          <w:rtl/>
          <w:lang w:eastAsia="he-IL"/>
        </w:rPr>
      </w:pPr>
      <w:bookmarkStart w:id="2896" w:name="_ETM_Q6_525000"/>
      <w:bookmarkEnd w:id="2896"/>
      <w:r>
        <w:rPr>
          <w:rFonts w:hint="cs"/>
          <w:rtl/>
          <w:lang w:eastAsia="he-IL"/>
        </w:rPr>
        <w:t>אבל גם בשאילתה הבאה יש.</w:t>
      </w:r>
    </w:p>
    <w:p w14:paraId="375DD61E" w14:textId="77777777" w:rsidR="003355B4" w:rsidRDefault="003355B4" w:rsidP="00A020C8">
      <w:pPr>
        <w:rPr>
          <w:rtl/>
          <w:lang w:eastAsia="he-IL"/>
        </w:rPr>
      </w:pPr>
    </w:p>
    <w:p w14:paraId="25EC1C5C" w14:textId="77777777" w:rsidR="003355B4" w:rsidRDefault="003355B4" w:rsidP="00A020C8">
      <w:pPr>
        <w:pStyle w:val="af7"/>
        <w:keepNext/>
        <w:rPr>
          <w:rtl/>
        </w:rPr>
      </w:pPr>
      <w:bookmarkStart w:id="2897" w:name="ET_yor_6423_108"/>
      <w:r w:rsidRPr="00A1488C">
        <w:rPr>
          <w:rStyle w:val="TagStyle"/>
          <w:rtl/>
        </w:rPr>
        <w:t xml:space="preserve"> &lt;&lt; יור &gt;&gt; </w:t>
      </w:r>
      <w:r>
        <w:rPr>
          <w:rtl/>
        </w:rPr>
        <w:t>היו"ר אמיר אוחנה:</w:t>
      </w:r>
      <w:r w:rsidRPr="00A1488C">
        <w:rPr>
          <w:rStyle w:val="TagStyle"/>
          <w:rtl/>
        </w:rPr>
        <w:t xml:space="preserve"> &lt;&lt; יור &gt;&gt;</w:t>
      </w:r>
      <w:r>
        <w:rPr>
          <w:rtl/>
        </w:rPr>
        <w:t xml:space="preserve">   </w:t>
      </w:r>
      <w:bookmarkEnd w:id="2897"/>
    </w:p>
    <w:p w14:paraId="6E08B8A1" w14:textId="77777777" w:rsidR="003355B4" w:rsidRDefault="003355B4" w:rsidP="00A020C8">
      <w:pPr>
        <w:pStyle w:val="KeepWithNext"/>
        <w:rPr>
          <w:rtl/>
          <w:lang w:eastAsia="he-IL"/>
        </w:rPr>
      </w:pPr>
    </w:p>
    <w:p w14:paraId="5F9FF611" w14:textId="77777777" w:rsidR="003355B4" w:rsidRDefault="003355B4" w:rsidP="00A020C8">
      <w:pPr>
        <w:rPr>
          <w:rtl/>
          <w:lang w:eastAsia="he-IL"/>
        </w:rPr>
      </w:pPr>
      <w:r>
        <w:rPr>
          <w:rFonts w:hint="cs"/>
          <w:rtl/>
          <w:lang w:eastAsia="he-IL"/>
        </w:rPr>
        <w:t xml:space="preserve">לא, זו שאילתה רגילה. בשאילתה רגילה אין שאלות נוספות. </w:t>
      </w:r>
    </w:p>
    <w:p w14:paraId="16AFD480" w14:textId="77777777" w:rsidR="003355B4" w:rsidRDefault="003355B4" w:rsidP="00A020C8">
      <w:pPr>
        <w:rPr>
          <w:rtl/>
          <w:lang w:eastAsia="he-IL"/>
        </w:rPr>
      </w:pPr>
    </w:p>
    <w:p w14:paraId="727802AC" w14:textId="77777777" w:rsidR="003355B4" w:rsidRDefault="003355B4" w:rsidP="00A020C8">
      <w:pPr>
        <w:pStyle w:val="af6"/>
        <w:keepNext/>
        <w:rPr>
          <w:rtl/>
        </w:rPr>
      </w:pPr>
      <w:bookmarkStart w:id="2898" w:name="ET_interruption_5552_109"/>
      <w:r w:rsidRPr="00810328">
        <w:rPr>
          <w:rStyle w:val="TagStyle"/>
          <w:rtl/>
        </w:rPr>
        <w:t xml:space="preserve"> &lt;&lt; קריאה &gt;&gt; </w:t>
      </w:r>
      <w:r>
        <w:rPr>
          <w:rtl/>
        </w:rPr>
        <w:t>יוליה מלינובסקי (ישראל ביתנו):</w:t>
      </w:r>
      <w:r w:rsidRPr="00810328">
        <w:rPr>
          <w:rStyle w:val="TagStyle"/>
          <w:rtl/>
        </w:rPr>
        <w:t xml:space="preserve"> &lt;&lt; קריאה &gt;&gt;</w:t>
      </w:r>
      <w:r>
        <w:rPr>
          <w:rtl/>
        </w:rPr>
        <w:t xml:space="preserve">   </w:t>
      </w:r>
      <w:bookmarkEnd w:id="2898"/>
    </w:p>
    <w:p w14:paraId="010B67F7" w14:textId="77777777" w:rsidR="003355B4" w:rsidRDefault="003355B4" w:rsidP="00A020C8">
      <w:pPr>
        <w:pStyle w:val="KeepWithNext"/>
        <w:rPr>
          <w:rtl/>
          <w:lang w:eastAsia="he-IL"/>
        </w:rPr>
      </w:pPr>
    </w:p>
    <w:p w14:paraId="2DA01C5D" w14:textId="77777777" w:rsidR="003355B4" w:rsidRDefault="003355B4" w:rsidP="00152DA1">
      <w:pPr>
        <w:rPr>
          <w:rtl/>
          <w:lang w:eastAsia="he-IL"/>
        </w:rPr>
      </w:pPr>
      <w:r>
        <w:rPr>
          <w:rFonts w:hint="cs"/>
          <w:rtl/>
          <w:lang w:eastAsia="he-IL"/>
        </w:rPr>
        <w:t xml:space="preserve">רגע, איתמר, אתה סגרת את זה מראש </w:t>
      </w:r>
      <w:bookmarkStart w:id="2899" w:name="_ETM_Q6_526000"/>
      <w:bookmarkEnd w:id="2899"/>
      <w:r>
        <w:rPr>
          <w:rFonts w:hint="cs"/>
          <w:rtl/>
          <w:lang w:eastAsia="he-IL"/>
        </w:rPr>
        <w:t>שאני לא אשאל אותך שאלה?</w:t>
      </w:r>
    </w:p>
    <w:p w14:paraId="726CE703" w14:textId="77777777" w:rsidR="003355B4" w:rsidRDefault="003355B4" w:rsidP="00A020C8">
      <w:pPr>
        <w:rPr>
          <w:rtl/>
          <w:lang w:eastAsia="he-IL"/>
        </w:rPr>
      </w:pPr>
      <w:bookmarkStart w:id="2900" w:name="_ETM_Q6_527000"/>
      <w:bookmarkEnd w:id="2900"/>
    </w:p>
    <w:p w14:paraId="56E75184" w14:textId="77777777" w:rsidR="003355B4" w:rsidRDefault="003355B4" w:rsidP="00A020C8">
      <w:pPr>
        <w:pStyle w:val="af7"/>
        <w:keepNext/>
        <w:rPr>
          <w:rtl/>
        </w:rPr>
      </w:pPr>
      <w:bookmarkStart w:id="2901" w:name="ET_yor_6423_110"/>
      <w:r w:rsidRPr="00810328">
        <w:rPr>
          <w:rStyle w:val="TagStyle"/>
          <w:rtl/>
        </w:rPr>
        <w:t xml:space="preserve"> &lt;&lt; יור &gt;&gt; </w:t>
      </w:r>
      <w:r>
        <w:rPr>
          <w:rtl/>
        </w:rPr>
        <w:t>היו"ר אמיר אוחנה:</w:t>
      </w:r>
      <w:r w:rsidRPr="00810328">
        <w:rPr>
          <w:rStyle w:val="TagStyle"/>
          <w:rtl/>
        </w:rPr>
        <w:t xml:space="preserve"> &lt;&lt; יור &gt;&gt;</w:t>
      </w:r>
      <w:r>
        <w:rPr>
          <w:rtl/>
        </w:rPr>
        <w:t xml:space="preserve">   </w:t>
      </w:r>
      <w:bookmarkEnd w:id="2901"/>
    </w:p>
    <w:p w14:paraId="032F1B16" w14:textId="77777777" w:rsidR="003355B4" w:rsidRDefault="003355B4" w:rsidP="00A020C8">
      <w:pPr>
        <w:pStyle w:val="KeepWithNext"/>
        <w:rPr>
          <w:rtl/>
          <w:lang w:eastAsia="he-IL"/>
        </w:rPr>
      </w:pPr>
    </w:p>
    <w:p w14:paraId="412EBE35" w14:textId="77777777" w:rsidR="003355B4" w:rsidRDefault="003355B4" w:rsidP="00152DA1">
      <w:pPr>
        <w:rPr>
          <w:rtl/>
          <w:lang w:eastAsia="he-IL"/>
        </w:rPr>
      </w:pPr>
      <w:bookmarkStart w:id="2902" w:name="_ETM_Q6_528000"/>
      <w:bookmarkEnd w:id="2902"/>
      <w:r>
        <w:rPr>
          <w:rFonts w:hint="cs"/>
          <w:rtl/>
          <w:lang w:eastAsia="he-IL"/>
        </w:rPr>
        <w:t xml:space="preserve">לא, יוליה. יש פה רשימה של </w:t>
      </w:r>
      <w:bookmarkStart w:id="2903" w:name="_ETM_Q6_529000"/>
      <w:bookmarkEnd w:id="2903"/>
      <w:r>
        <w:rPr>
          <w:rFonts w:hint="cs"/>
          <w:rtl/>
          <w:lang w:eastAsia="he-IL"/>
        </w:rPr>
        <w:t xml:space="preserve">ארבעה שואלים מסיעות שונות, והשניים הראשונים קיבלו, מה לעשות. </w:t>
      </w:r>
    </w:p>
    <w:p w14:paraId="3943DF55" w14:textId="77777777" w:rsidR="003355B4" w:rsidRDefault="003355B4" w:rsidP="00A020C8">
      <w:pPr>
        <w:rPr>
          <w:rtl/>
          <w:lang w:eastAsia="he-IL"/>
        </w:rPr>
      </w:pPr>
    </w:p>
    <w:p w14:paraId="7BDB95D1" w14:textId="77777777" w:rsidR="003355B4" w:rsidRDefault="003355B4" w:rsidP="00A020C8">
      <w:pPr>
        <w:pStyle w:val="-"/>
        <w:keepNext/>
        <w:rPr>
          <w:rtl/>
        </w:rPr>
      </w:pPr>
      <w:bookmarkStart w:id="2904" w:name="ET_speakercontinue_6378_113"/>
      <w:r w:rsidRPr="00810328">
        <w:rPr>
          <w:rStyle w:val="TagStyle"/>
          <w:rtl/>
        </w:rPr>
        <w:t xml:space="preserve"> &lt;&lt; דובר_המשך &gt;&gt; </w:t>
      </w:r>
      <w:r>
        <w:rPr>
          <w:rtl/>
        </w:rPr>
        <w:t>השר לביטחון לאומי איתמר בן גביר:</w:t>
      </w:r>
      <w:r w:rsidRPr="00810328">
        <w:rPr>
          <w:rStyle w:val="TagStyle"/>
          <w:rtl/>
        </w:rPr>
        <w:t xml:space="preserve"> &lt;&lt; דובר_המשך &gt;&gt;</w:t>
      </w:r>
      <w:r>
        <w:rPr>
          <w:rtl/>
        </w:rPr>
        <w:t xml:space="preserve">   </w:t>
      </w:r>
      <w:bookmarkEnd w:id="2904"/>
    </w:p>
    <w:p w14:paraId="320F803E" w14:textId="77777777" w:rsidR="003355B4" w:rsidRDefault="003355B4" w:rsidP="00A020C8">
      <w:pPr>
        <w:pStyle w:val="KeepWithNext"/>
        <w:rPr>
          <w:rtl/>
          <w:lang w:eastAsia="he-IL"/>
        </w:rPr>
      </w:pPr>
    </w:p>
    <w:p w14:paraId="17B7942E" w14:textId="77777777" w:rsidR="003355B4" w:rsidRDefault="003355B4" w:rsidP="00152DA1">
      <w:pPr>
        <w:rPr>
          <w:rtl/>
          <w:lang w:eastAsia="he-IL"/>
        </w:rPr>
      </w:pPr>
      <w:r>
        <w:rPr>
          <w:rFonts w:hint="cs"/>
          <w:rtl/>
          <w:lang w:eastAsia="he-IL"/>
        </w:rPr>
        <w:t xml:space="preserve">אני חייב להגיד לך </w:t>
      </w:r>
      <w:r>
        <w:rPr>
          <w:rtl/>
          <w:lang w:eastAsia="he-IL"/>
        </w:rPr>
        <w:t>–</w:t>
      </w:r>
      <w:r>
        <w:rPr>
          <w:rFonts w:hint="cs"/>
          <w:rtl/>
          <w:lang w:eastAsia="he-IL"/>
        </w:rPr>
        <w:t xml:space="preserve"> חייב להגיד לך שאני מאוד אוהב לשוחח עם היושב-ראש. היום ואתמול לא </w:t>
      </w:r>
      <w:bookmarkStart w:id="2905" w:name="_ETM_Q6_531000"/>
      <w:bookmarkEnd w:id="2905"/>
      <w:r>
        <w:rPr>
          <w:rFonts w:hint="cs"/>
          <w:rtl/>
          <w:lang w:eastAsia="he-IL"/>
        </w:rPr>
        <w:t>שוחחנו - -</w:t>
      </w:r>
    </w:p>
    <w:p w14:paraId="78BC7163" w14:textId="77777777" w:rsidR="003355B4" w:rsidRDefault="003355B4" w:rsidP="00A020C8">
      <w:pPr>
        <w:rPr>
          <w:rtl/>
          <w:lang w:eastAsia="he-IL"/>
        </w:rPr>
      </w:pPr>
    </w:p>
    <w:p w14:paraId="7056EA82" w14:textId="77777777" w:rsidR="003355B4" w:rsidRDefault="003355B4" w:rsidP="00A020C8">
      <w:pPr>
        <w:pStyle w:val="af7"/>
        <w:keepNext/>
        <w:rPr>
          <w:rtl/>
        </w:rPr>
      </w:pPr>
      <w:bookmarkStart w:id="2906" w:name="ET_yor_6423_114"/>
      <w:r w:rsidRPr="00437ECC">
        <w:rPr>
          <w:rStyle w:val="TagStyle"/>
          <w:rtl/>
        </w:rPr>
        <w:t xml:space="preserve"> &lt;&lt; יור &gt;&gt; </w:t>
      </w:r>
      <w:r>
        <w:rPr>
          <w:rtl/>
        </w:rPr>
        <w:t>היו"ר אמיר אוחנה:</w:t>
      </w:r>
      <w:r w:rsidRPr="00437ECC">
        <w:rPr>
          <w:rStyle w:val="TagStyle"/>
          <w:rtl/>
        </w:rPr>
        <w:t xml:space="preserve"> &lt;&lt; יור &gt;&gt;</w:t>
      </w:r>
      <w:r>
        <w:rPr>
          <w:rtl/>
        </w:rPr>
        <w:t xml:space="preserve">   </w:t>
      </w:r>
      <w:bookmarkEnd w:id="2906"/>
    </w:p>
    <w:p w14:paraId="516F6DB1" w14:textId="77777777" w:rsidR="003355B4" w:rsidRDefault="003355B4" w:rsidP="00A020C8">
      <w:pPr>
        <w:pStyle w:val="KeepWithNext"/>
        <w:rPr>
          <w:rtl/>
          <w:lang w:eastAsia="he-IL"/>
        </w:rPr>
      </w:pPr>
    </w:p>
    <w:p w14:paraId="3AD011DE" w14:textId="77777777" w:rsidR="003355B4" w:rsidRDefault="003355B4" w:rsidP="00A020C8">
      <w:pPr>
        <w:rPr>
          <w:rtl/>
          <w:lang w:eastAsia="he-IL"/>
        </w:rPr>
      </w:pPr>
      <w:r>
        <w:rPr>
          <w:rFonts w:hint="cs"/>
          <w:rtl/>
          <w:lang w:eastAsia="he-IL"/>
        </w:rPr>
        <w:t>לא שוחחנו, נכון.</w:t>
      </w:r>
    </w:p>
    <w:p w14:paraId="5B4A4112" w14:textId="77777777" w:rsidR="003355B4" w:rsidRDefault="003355B4" w:rsidP="00A020C8">
      <w:pPr>
        <w:rPr>
          <w:rtl/>
          <w:lang w:eastAsia="he-IL"/>
        </w:rPr>
      </w:pPr>
    </w:p>
    <w:p w14:paraId="4AAF3E0F" w14:textId="77777777" w:rsidR="003355B4" w:rsidRDefault="003355B4" w:rsidP="00A020C8">
      <w:pPr>
        <w:pStyle w:val="-"/>
        <w:keepNext/>
        <w:rPr>
          <w:rtl/>
        </w:rPr>
      </w:pPr>
      <w:bookmarkStart w:id="2907" w:name="ET_speakercontinue_6378_115"/>
      <w:r w:rsidRPr="00437ECC">
        <w:rPr>
          <w:rStyle w:val="TagStyle"/>
          <w:rtl/>
        </w:rPr>
        <w:t xml:space="preserve"> &lt;&lt; דובר_המשך &gt;&gt; </w:t>
      </w:r>
      <w:r>
        <w:rPr>
          <w:rtl/>
        </w:rPr>
        <w:t>השר לביטחון לאומי איתמר בן גביר:</w:t>
      </w:r>
      <w:r w:rsidRPr="00437ECC">
        <w:rPr>
          <w:rStyle w:val="TagStyle"/>
          <w:rtl/>
        </w:rPr>
        <w:t xml:space="preserve"> &lt;&lt; דובר_המשך &gt;&gt;</w:t>
      </w:r>
      <w:r>
        <w:rPr>
          <w:rtl/>
        </w:rPr>
        <w:t xml:space="preserve">   </w:t>
      </w:r>
      <w:bookmarkEnd w:id="2907"/>
    </w:p>
    <w:p w14:paraId="3FEC9C37" w14:textId="77777777" w:rsidR="003355B4" w:rsidRDefault="003355B4" w:rsidP="00A020C8">
      <w:pPr>
        <w:pStyle w:val="KeepWithNext"/>
        <w:rPr>
          <w:rtl/>
          <w:lang w:eastAsia="he-IL"/>
        </w:rPr>
      </w:pPr>
    </w:p>
    <w:p w14:paraId="7331D0DB" w14:textId="77777777" w:rsidR="003355B4" w:rsidRDefault="003355B4" w:rsidP="00A020C8">
      <w:pPr>
        <w:rPr>
          <w:rtl/>
          <w:lang w:eastAsia="he-IL"/>
        </w:rPr>
      </w:pPr>
      <w:bookmarkStart w:id="2908" w:name="_ETM_Q6_539000"/>
      <w:bookmarkEnd w:id="2908"/>
      <w:r>
        <w:rPr>
          <w:rFonts w:hint="cs"/>
          <w:rtl/>
          <w:lang w:eastAsia="he-IL"/>
        </w:rPr>
        <w:t xml:space="preserve">- - לצערי, לצערי, ואולי זו פשלה שלי. אני צריך להתקשר </w:t>
      </w:r>
      <w:bookmarkStart w:id="2909" w:name="_ETM_Q6_543000"/>
      <w:bookmarkEnd w:id="2909"/>
      <w:r>
        <w:rPr>
          <w:rFonts w:hint="cs"/>
          <w:rtl/>
          <w:lang w:eastAsia="he-IL"/>
        </w:rPr>
        <w:t>אליו יותר, אני מסכים.</w:t>
      </w:r>
    </w:p>
    <w:p w14:paraId="59264A75" w14:textId="77777777" w:rsidR="003355B4" w:rsidRDefault="003355B4" w:rsidP="00A020C8">
      <w:pPr>
        <w:rPr>
          <w:rtl/>
          <w:lang w:eastAsia="he-IL"/>
        </w:rPr>
      </w:pPr>
    </w:p>
    <w:p w14:paraId="2D034FBC" w14:textId="77777777" w:rsidR="003355B4" w:rsidRDefault="003355B4" w:rsidP="00A020C8">
      <w:pPr>
        <w:pStyle w:val="af7"/>
        <w:keepNext/>
        <w:rPr>
          <w:rtl/>
        </w:rPr>
      </w:pPr>
      <w:bookmarkStart w:id="2910" w:name="ET_yor_6423_116"/>
      <w:r w:rsidRPr="00D82FC6">
        <w:rPr>
          <w:rStyle w:val="TagStyle"/>
          <w:rtl/>
        </w:rPr>
        <w:lastRenderedPageBreak/>
        <w:t xml:space="preserve"> &lt;&lt; יור &gt;&gt; </w:t>
      </w:r>
      <w:r>
        <w:rPr>
          <w:rtl/>
        </w:rPr>
        <w:t>היו"ר אמיר אוחנה:</w:t>
      </w:r>
      <w:r w:rsidRPr="00D82FC6">
        <w:rPr>
          <w:rStyle w:val="TagStyle"/>
          <w:rtl/>
        </w:rPr>
        <w:t xml:space="preserve"> &lt;&lt; יור &gt;&gt;</w:t>
      </w:r>
      <w:r>
        <w:rPr>
          <w:rtl/>
        </w:rPr>
        <w:t xml:space="preserve">   </w:t>
      </w:r>
      <w:bookmarkEnd w:id="2910"/>
    </w:p>
    <w:p w14:paraId="7316A1FB" w14:textId="77777777" w:rsidR="003355B4" w:rsidRDefault="003355B4" w:rsidP="00A020C8">
      <w:pPr>
        <w:pStyle w:val="KeepWithNext"/>
        <w:rPr>
          <w:rtl/>
          <w:lang w:eastAsia="he-IL"/>
        </w:rPr>
      </w:pPr>
    </w:p>
    <w:p w14:paraId="46510D59" w14:textId="77777777" w:rsidR="003355B4" w:rsidRDefault="003355B4" w:rsidP="00A020C8">
      <w:pPr>
        <w:rPr>
          <w:rtl/>
          <w:lang w:eastAsia="he-IL"/>
        </w:rPr>
      </w:pPr>
      <w:r>
        <w:rPr>
          <w:rFonts w:hint="cs"/>
          <w:rtl/>
          <w:lang w:eastAsia="he-IL"/>
        </w:rPr>
        <w:t xml:space="preserve">אני בטוח שאם היית מתקשר, לא היית מבקש ממני לא לאפשר </w:t>
      </w:r>
      <w:bookmarkStart w:id="2911" w:name="_ETM_Q6_547000"/>
      <w:bookmarkEnd w:id="2911"/>
      <w:r>
        <w:rPr>
          <w:rFonts w:hint="cs"/>
          <w:rtl/>
          <w:lang w:eastAsia="he-IL"/>
        </w:rPr>
        <w:t xml:space="preserve">לחברת הכנסת מלינובסקי לשאול שאלה נוספת. </w:t>
      </w:r>
    </w:p>
    <w:p w14:paraId="2E79F037" w14:textId="77777777" w:rsidR="003355B4" w:rsidRDefault="003355B4" w:rsidP="00A020C8">
      <w:pPr>
        <w:rPr>
          <w:rtl/>
          <w:lang w:eastAsia="he-IL"/>
        </w:rPr>
      </w:pPr>
    </w:p>
    <w:p w14:paraId="17014281" w14:textId="77777777" w:rsidR="003355B4" w:rsidRDefault="003355B4" w:rsidP="00A020C8">
      <w:pPr>
        <w:pStyle w:val="-"/>
        <w:keepNext/>
        <w:rPr>
          <w:rtl/>
        </w:rPr>
      </w:pPr>
      <w:bookmarkStart w:id="2912" w:name="ET_speakercontinue_6378_117"/>
      <w:r w:rsidRPr="00D82FC6">
        <w:rPr>
          <w:rStyle w:val="TagStyle"/>
          <w:rtl/>
        </w:rPr>
        <w:t xml:space="preserve"> &lt;&lt; דובר_המשך &gt;&gt; </w:t>
      </w:r>
      <w:r>
        <w:rPr>
          <w:rtl/>
        </w:rPr>
        <w:t>השר לביטחון לאומי איתמר בן גביר:</w:t>
      </w:r>
      <w:r w:rsidRPr="00D82FC6">
        <w:rPr>
          <w:rStyle w:val="TagStyle"/>
          <w:rtl/>
        </w:rPr>
        <w:t xml:space="preserve"> &lt;&lt; דובר_המשך &gt;&gt;</w:t>
      </w:r>
      <w:r>
        <w:rPr>
          <w:rtl/>
        </w:rPr>
        <w:t xml:space="preserve">   </w:t>
      </w:r>
      <w:bookmarkEnd w:id="2912"/>
    </w:p>
    <w:p w14:paraId="2660FE25" w14:textId="77777777" w:rsidR="003355B4" w:rsidRDefault="003355B4" w:rsidP="00A020C8">
      <w:pPr>
        <w:pStyle w:val="KeepWithNext"/>
        <w:rPr>
          <w:rtl/>
          <w:lang w:eastAsia="he-IL"/>
        </w:rPr>
      </w:pPr>
    </w:p>
    <w:p w14:paraId="72029C84" w14:textId="77777777" w:rsidR="003355B4" w:rsidRDefault="003355B4" w:rsidP="00A020C8">
      <w:pPr>
        <w:rPr>
          <w:rtl/>
          <w:lang w:eastAsia="he-IL"/>
        </w:rPr>
      </w:pPr>
      <w:r>
        <w:rPr>
          <w:rFonts w:hint="cs"/>
          <w:rtl/>
          <w:lang w:eastAsia="he-IL"/>
        </w:rPr>
        <w:t xml:space="preserve">יש לנו יושב-ראש הכי ליברל שיש. אני זוכר ימים שהיו כאן </w:t>
      </w:r>
      <w:bookmarkStart w:id="2913" w:name="_ETM_Q6_554000"/>
      <w:bookmarkEnd w:id="2913"/>
      <w:r>
        <w:rPr>
          <w:rFonts w:hint="cs"/>
          <w:rtl/>
          <w:lang w:eastAsia="he-IL"/>
        </w:rPr>
        <w:t xml:space="preserve">יושבי-ראש אחרים </w:t>
      </w:r>
      <w:r>
        <w:rPr>
          <w:rFonts w:hint="eastAsia"/>
          <w:rtl/>
          <w:lang w:eastAsia="he-IL"/>
        </w:rPr>
        <w:t xml:space="preserve">– </w:t>
      </w:r>
      <w:r>
        <w:rPr>
          <w:rFonts w:hint="cs"/>
          <w:rtl/>
          <w:lang w:eastAsia="he-IL"/>
        </w:rPr>
        <w:t xml:space="preserve">לא נתנו לי להכניס משפט. משפט. </w:t>
      </w:r>
    </w:p>
    <w:p w14:paraId="693B744E" w14:textId="77777777" w:rsidR="003355B4" w:rsidRDefault="003355B4" w:rsidP="00A020C8">
      <w:pPr>
        <w:rPr>
          <w:rtl/>
          <w:lang w:eastAsia="he-IL"/>
        </w:rPr>
      </w:pPr>
    </w:p>
    <w:p w14:paraId="28E9B405" w14:textId="77777777" w:rsidR="003355B4" w:rsidRDefault="003355B4" w:rsidP="00A020C8">
      <w:pPr>
        <w:pStyle w:val="af6"/>
        <w:keepNext/>
        <w:rPr>
          <w:rtl/>
        </w:rPr>
      </w:pPr>
      <w:bookmarkStart w:id="2914" w:name="ET_interruption_5552_118"/>
      <w:r w:rsidRPr="00D82FC6">
        <w:rPr>
          <w:rStyle w:val="TagStyle"/>
          <w:rtl/>
        </w:rPr>
        <w:t xml:space="preserve"> &lt;&lt; קריאה &gt;&gt; </w:t>
      </w:r>
      <w:r>
        <w:rPr>
          <w:rtl/>
        </w:rPr>
        <w:t>יוליה מלינובסקי (ישראל ביתנו):</w:t>
      </w:r>
      <w:r w:rsidRPr="00D82FC6">
        <w:rPr>
          <w:rStyle w:val="TagStyle"/>
          <w:rtl/>
        </w:rPr>
        <w:t xml:space="preserve"> &lt;&lt; קריאה &gt;&gt;</w:t>
      </w:r>
      <w:r>
        <w:rPr>
          <w:rtl/>
        </w:rPr>
        <w:t xml:space="preserve">   </w:t>
      </w:r>
      <w:bookmarkEnd w:id="2914"/>
    </w:p>
    <w:p w14:paraId="28ABFBEF" w14:textId="77777777" w:rsidR="003355B4" w:rsidRDefault="003355B4" w:rsidP="00A020C8">
      <w:pPr>
        <w:pStyle w:val="KeepWithNext"/>
        <w:rPr>
          <w:rtl/>
          <w:lang w:eastAsia="he-IL"/>
        </w:rPr>
      </w:pPr>
    </w:p>
    <w:p w14:paraId="68ECCAAD" w14:textId="77777777" w:rsidR="003355B4" w:rsidRDefault="003355B4" w:rsidP="00A020C8">
      <w:pPr>
        <w:rPr>
          <w:rtl/>
          <w:lang w:eastAsia="he-IL"/>
        </w:rPr>
      </w:pPr>
      <w:r>
        <w:rPr>
          <w:rFonts w:hint="cs"/>
          <w:rtl/>
          <w:lang w:eastAsia="he-IL"/>
        </w:rPr>
        <w:t xml:space="preserve">אולי בכלל נבקש שאני אשאל שאלה? </w:t>
      </w:r>
    </w:p>
    <w:p w14:paraId="5F283A4B" w14:textId="77777777" w:rsidR="003355B4" w:rsidRDefault="003355B4" w:rsidP="00A020C8">
      <w:pPr>
        <w:rPr>
          <w:rtl/>
          <w:lang w:eastAsia="he-IL"/>
        </w:rPr>
      </w:pPr>
      <w:bookmarkStart w:id="2915" w:name="_ETM_Q6_558000"/>
      <w:bookmarkEnd w:id="2915"/>
    </w:p>
    <w:p w14:paraId="25513B38" w14:textId="77777777" w:rsidR="003355B4" w:rsidRDefault="003355B4" w:rsidP="00A020C8">
      <w:pPr>
        <w:pStyle w:val="-"/>
        <w:keepNext/>
        <w:rPr>
          <w:rtl/>
        </w:rPr>
      </w:pPr>
      <w:bookmarkStart w:id="2916" w:name="ET_speakercontinue_6378_120"/>
      <w:r w:rsidRPr="00D82FC6">
        <w:rPr>
          <w:rStyle w:val="TagStyle"/>
          <w:rtl/>
        </w:rPr>
        <w:t xml:space="preserve"> &lt;&lt; דובר_המשך &gt;&gt; </w:t>
      </w:r>
      <w:r>
        <w:rPr>
          <w:rtl/>
        </w:rPr>
        <w:t>השר לביטחון לאומי איתמר בן גביר:</w:t>
      </w:r>
      <w:r w:rsidRPr="00D82FC6">
        <w:rPr>
          <w:rStyle w:val="TagStyle"/>
          <w:rtl/>
        </w:rPr>
        <w:t xml:space="preserve"> &lt;&lt; דובר_המשך &gt;&gt;</w:t>
      </w:r>
      <w:r>
        <w:rPr>
          <w:rtl/>
        </w:rPr>
        <w:t xml:space="preserve">   </w:t>
      </w:r>
      <w:bookmarkEnd w:id="2916"/>
    </w:p>
    <w:p w14:paraId="3859A35E" w14:textId="77777777" w:rsidR="003355B4" w:rsidRDefault="003355B4" w:rsidP="00A020C8">
      <w:pPr>
        <w:pStyle w:val="KeepWithNext"/>
        <w:rPr>
          <w:rtl/>
          <w:lang w:eastAsia="he-IL"/>
        </w:rPr>
      </w:pPr>
    </w:p>
    <w:p w14:paraId="61DD26B0" w14:textId="77777777" w:rsidR="003355B4" w:rsidRDefault="003355B4" w:rsidP="00A020C8">
      <w:pPr>
        <w:rPr>
          <w:rtl/>
          <w:lang w:eastAsia="he-IL"/>
        </w:rPr>
      </w:pPr>
      <w:bookmarkStart w:id="2917" w:name="_ETM_Q6_560000"/>
      <w:bookmarkStart w:id="2918" w:name="_ETM_Q6_559000"/>
      <w:bookmarkEnd w:id="2917"/>
      <w:bookmarkEnd w:id="2918"/>
      <w:r>
        <w:rPr>
          <w:rFonts w:hint="cs"/>
          <w:rtl/>
          <w:lang w:eastAsia="he-IL"/>
        </w:rPr>
        <w:t xml:space="preserve">הבן אדם ליברל. הבן אדם ליברל. </w:t>
      </w:r>
    </w:p>
    <w:p w14:paraId="7C220A19" w14:textId="77777777" w:rsidR="003355B4" w:rsidRDefault="003355B4" w:rsidP="00A020C8">
      <w:pPr>
        <w:rPr>
          <w:rtl/>
          <w:lang w:eastAsia="he-IL"/>
        </w:rPr>
      </w:pPr>
    </w:p>
    <w:p w14:paraId="40EA4AF5" w14:textId="77777777" w:rsidR="003355B4" w:rsidRDefault="003355B4" w:rsidP="00A020C8">
      <w:pPr>
        <w:pStyle w:val="af7"/>
        <w:keepNext/>
        <w:rPr>
          <w:rtl/>
        </w:rPr>
      </w:pPr>
      <w:bookmarkStart w:id="2919" w:name="ET_yor_6423_119"/>
      <w:r w:rsidRPr="00D82FC6">
        <w:rPr>
          <w:rStyle w:val="TagStyle"/>
          <w:rtl/>
        </w:rPr>
        <w:t xml:space="preserve"> &lt;&lt; יור &gt;&gt; </w:t>
      </w:r>
      <w:r>
        <w:rPr>
          <w:rtl/>
        </w:rPr>
        <w:t>היו"ר אמיר אוחנה:</w:t>
      </w:r>
      <w:r w:rsidRPr="00D82FC6">
        <w:rPr>
          <w:rStyle w:val="TagStyle"/>
          <w:rtl/>
        </w:rPr>
        <w:t xml:space="preserve"> &lt;&lt; יור &gt;&gt;</w:t>
      </w:r>
      <w:r>
        <w:rPr>
          <w:rtl/>
        </w:rPr>
        <w:t xml:space="preserve">   </w:t>
      </w:r>
      <w:bookmarkEnd w:id="2919"/>
    </w:p>
    <w:p w14:paraId="774A65CD" w14:textId="77777777" w:rsidR="003355B4" w:rsidRDefault="003355B4" w:rsidP="00A020C8">
      <w:pPr>
        <w:pStyle w:val="KeepWithNext"/>
        <w:rPr>
          <w:rtl/>
          <w:lang w:eastAsia="he-IL"/>
        </w:rPr>
      </w:pPr>
    </w:p>
    <w:p w14:paraId="7C3070A4" w14:textId="77777777" w:rsidR="003355B4" w:rsidRPr="00D82FC6" w:rsidRDefault="003355B4" w:rsidP="00A020C8">
      <w:pPr>
        <w:rPr>
          <w:rtl/>
          <w:lang w:eastAsia="he-IL"/>
        </w:rPr>
      </w:pPr>
      <w:r>
        <w:rPr>
          <w:rFonts w:hint="cs"/>
          <w:rtl/>
          <w:lang w:eastAsia="he-IL"/>
        </w:rPr>
        <w:t xml:space="preserve">אני בטוח שחבר </w:t>
      </w:r>
      <w:bookmarkStart w:id="2920" w:name="_ETM_Q6_555000"/>
      <w:bookmarkEnd w:id="2920"/>
      <w:r>
        <w:rPr>
          <w:rFonts w:hint="cs"/>
          <w:rtl/>
          <w:lang w:eastAsia="he-IL"/>
        </w:rPr>
        <w:t>הכנסת שירי, כדרכו, ישאל שאלה מלטפת,</w:t>
      </w:r>
      <w:bookmarkStart w:id="2921" w:name="_ETM_Q6_567000"/>
      <w:bookmarkEnd w:id="2921"/>
      <w:r>
        <w:rPr>
          <w:rFonts w:hint="cs"/>
          <w:rtl/>
          <w:lang w:eastAsia="he-IL"/>
        </w:rPr>
        <w:t xml:space="preserve"> נעימה, מחבקת.</w:t>
      </w:r>
    </w:p>
    <w:p w14:paraId="695E377D" w14:textId="77777777" w:rsidR="003355B4" w:rsidRDefault="003355B4" w:rsidP="00A020C8">
      <w:pPr>
        <w:rPr>
          <w:rtl/>
          <w:lang w:eastAsia="he-IL"/>
        </w:rPr>
      </w:pPr>
      <w:bookmarkStart w:id="2922" w:name="_ETM_Q6_517000"/>
      <w:bookmarkEnd w:id="2922"/>
    </w:p>
    <w:p w14:paraId="5E83B69C" w14:textId="77777777" w:rsidR="003355B4" w:rsidRDefault="003355B4" w:rsidP="00A020C8">
      <w:pPr>
        <w:pStyle w:val="af6"/>
        <w:keepNext/>
        <w:rPr>
          <w:rtl/>
        </w:rPr>
      </w:pPr>
      <w:bookmarkStart w:id="2923" w:name="ET_interruption_5552_106"/>
      <w:r w:rsidRPr="00A1488C">
        <w:rPr>
          <w:rStyle w:val="TagStyle"/>
          <w:rtl/>
        </w:rPr>
        <w:t xml:space="preserve"> &lt;&lt; קריאה &gt;&gt; </w:t>
      </w:r>
      <w:r>
        <w:rPr>
          <w:rtl/>
        </w:rPr>
        <w:t>יוליה מלינובסקי (ישראל ביתנו):</w:t>
      </w:r>
      <w:r w:rsidRPr="00A1488C">
        <w:rPr>
          <w:rStyle w:val="TagStyle"/>
          <w:rtl/>
        </w:rPr>
        <w:t xml:space="preserve"> &lt;&lt; קריאה &gt;&gt;</w:t>
      </w:r>
      <w:r>
        <w:rPr>
          <w:rtl/>
        </w:rPr>
        <w:t xml:space="preserve">   </w:t>
      </w:r>
      <w:bookmarkEnd w:id="2923"/>
    </w:p>
    <w:p w14:paraId="7E0176B4" w14:textId="77777777" w:rsidR="003355B4" w:rsidRDefault="003355B4" w:rsidP="00A020C8">
      <w:pPr>
        <w:pStyle w:val="KeepWithNext"/>
        <w:rPr>
          <w:rtl/>
          <w:lang w:eastAsia="he-IL"/>
        </w:rPr>
      </w:pPr>
    </w:p>
    <w:p w14:paraId="1933D725" w14:textId="77777777" w:rsidR="003355B4" w:rsidRDefault="003355B4" w:rsidP="00A020C8">
      <w:pPr>
        <w:rPr>
          <w:rtl/>
          <w:lang w:eastAsia="he-IL"/>
        </w:rPr>
      </w:pPr>
      <w:bookmarkStart w:id="2924" w:name="_ETM_Q6_519000"/>
      <w:bookmarkEnd w:id="2924"/>
      <w:r>
        <w:rPr>
          <w:rFonts w:hint="cs"/>
          <w:rtl/>
          <w:lang w:eastAsia="he-IL"/>
        </w:rPr>
        <w:t>לא, אבל - - -</w:t>
      </w:r>
    </w:p>
    <w:p w14:paraId="74D174BD" w14:textId="77777777" w:rsidR="003355B4" w:rsidRDefault="003355B4" w:rsidP="00A020C8">
      <w:pPr>
        <w:rPr>
          <w:rtl/>
          <w:lang w:eastAsia="he-IL"/>
        </w:rPr>
      </w:pPr>
      <w:bookmarkStart w:id="2925" w:name="_ETM_Q6_564000"/>
      <w:bookmarkEnd w:id="2925"/>
    </w:p>
    <w:p w14:paraId="22786FBF" w14:textId="77777777" w:rsidR="003355B4" w:rsidRDefault="003355B4" w:rsidP="00A020C8">
      <w:pPr>
        <w:pStyle w:val="af7"/>
        <w:keepNext/>
        <w:rPr>
          <w:rtl/>
        </w:rPr>
      </w:pPr>
      <w:bookmarkStart w:id="2926" w:name="ET_yor_6423_121"/>
      <w:r w:rsidRPr="00D82FC6">
        <w:rPr>
          <w:rStyle w:val="TagStyle"/>
          <w:rtl/>
        </w:rPr>
        <w:t xml:space="preserve"> &lt;&lt; יור &gt;&gt; </w:t>
      </w:r>
      <w:r>
        <w:rPr>
          <w:rtl/>
        </w:rPr>
        <w:t>היו"ר אמיר אוחנה:</w:t>
      </w:r>
      <w:r w:rsidRPr="00D82FC6">
        <w:rPr>
          <w:rStyle w:val="TagStyle"/>
          <w:rtl/>
        </w:rPr>
        <w:t xml:space="preserve"> &lt;&lt; יור &gt;&gt;</w:t>
      </w:r>
      <w:r>
        <w:rPr>
          <w:rtl/>
        </w:rPr>
        <w:t xml:space="preserve">   </w:t>
      </w:r>
      <w:bookmarkEnd w:id="2926"/>
    </w:p>
    <w:p w14:paraId="0163BA3F" w14:textId="77777777" w:rsidR="003355B4" w:rsidRDefault="003355B4" w:rsidP="00A020C8">
      <w:pPr>
        <w:pStyle w:val="KeepWithNext"/>
        <w:rPr>
          <w:rtl/>
          <w:lang w:eastAsia="he-IL"/>
        </w:rPr>
      </w:pPr>
    </w:p>
    <w:p w14:paraId="69ECBDC7" w14:textId="77777777" w:rsidR="003355B4" w:rsidRDefault="003355B4" w:rsidP="00A020C8">
      <w:pPr>
        <w:rPr>
          <w:rtl/>
          <w:lang w:eastAsia="he-IL"/>
        </w:rPr>
      </w:pPr>
      <w:r>
        <w:rPr>
          <w:rFonts w:hint="cs"/>
          <w:rtl/>
          <w:lang w:eastAsia="he-IL"/>
        </w:rPr>
        <w:t xml:space="preserve">לא, לא. חברת הכנסת </w:t>
      </w:r>
      <w:bookmarkStart w:id="2927" w:name="_ETM_Q6_565000"/>
      <w:bookmarkEnd w:id="2927"/>
      <w:r>
        <w:rPr>
          <w:rFonts w:hint="cs"/>
          <w:rtl/>
          <w:lang w:eastAsia="he-IL"/>
        </w:rPr>
        <w:t>מלינובסקי, תודה רבה. רשות הדיבור לחבר הכנסת שירי בחזרה.</w:t>
      </w:r>
    </w:p>
    <w:p w14:paraId="3A3972A8" w14:textId="77777777" w:rsidR="003355B4" w:rsidRDefault="003355B4" w:rsidP="00A020C8">
      <w:pPr>
        <w:rPr>
          <w:rtl/>
          <w:lang w:eastAsia="he-IL"/>
        </w:rPr>
      </w:pPr>
    </w:p>
    <w:p w14:paraId="48F06388" w14:textId="77777777" w:rsidR="003355B4" w:rsidRDefault="003355B4" w:rsidP="00A020C8">
      <w:pPr>
        <w:pStyle w:val="-"/>
        <w:keepNext/>
        <w:rPr>
          <w:rtl/>
        </w:rPr>
      </w:pPr>
      <w:bookmarkStart w:id="2928" w:name="ET_speakercontinue_6378_122"/>
      <w:r w:rsidRPr="000E7579">
        <w:rPr>
          <w:rStyle w:val="TagStyle"/>
          <w:rtl/>
        </w:rPr>
        <w:t xml:space="preserve"> &lt;&lt; דובר_המשך &gt;&gt; </w:t>
      </w:r>
      <w:r>
        <w:rPr>
          <w:rtl/>
        </w:rPr>
        <w:t>השר לביטחון לאומי איתמר בן גביר:</w:t>
      </w:r>
      <w:r w:rsidRPr="000E7579">
        <w:rPr>
          <w:rStyle w:val="TagStyle"/>
          <w:rtl/>
        </w:rPr>
        <w:t xml:space="preserve"> &lt;&lt; דובר_המשך &gt;&gt;</w:t>
      </w:r>
      <w:r>
        <w:rPr>
          <w:rtl/>
        </w:rPr>
        <w:t xml:space="preserve">   </w:t>
      </w:r>
      <w:bookmarkEnd w:id="2928"/>
    </w:p>
    <w:p w14:paraId="492743B4" w14:textId="77777777" w:rsidR="003355B4" w:rsidRDefault="003355B4" w:rsidP="00A020C8">
      <w:pPr>
        <w:pStyle w:val="KeepWithNext"/>
        <w:rPr>
          <w:rtl/>
          <w:lang w:eastAsia="he-IL"/>
        </w:rPr>
      </w:pPr>
    </w:p>
    <w:p w14:paraId="025D2E6E" w14:textId="77777777" w:rsidR="003355B4" w:rsidRDefault="003355B4" w:rsidP="00A020C8">
      <w:pPr>
        <w:rPr>
          <w:rtl/>
          <w:lang w:eastAsia="he-IL"/>
        </w:rPr>
      </w:pPr>
      <w:r>
        <w:rPr>
          <w:rFonts w:hint="cs"/>
          <w:rtl/>
          <w:lang w:eastAsia="he-IL"/>
        </w:rPr>
        <w:t>כששירי שואל, אני יודע שזה כמה דקות של גן עדן.</w:t>
      </w:r>
    </w:p>
    <w:p w14:paraId="4BCAE3DD" w14:textId="77777777" w:rsidR="003355B4" w:rsidRDefault="003355B4" w:rsidP="00A020C8">
      <w:pPr>
        <w:rPr>
          <w:rtl/>
          <w:lang w:eastAsia="he-IL"/>
        </w:rPr>
      </w:pPr>
    </w:p>
    <w:p w14:paraId="41946E14" w14:textId="77777777" w:rsidR="003355B4" w:rsidRDefault="003355B4" w:rsidP="00A020C8">
      <w:pPr>
        <w:pStyle w:val="af6"/>
        <w:keepNext/>
        <w:rPr>
          <w:rtl/>
        </w:rPr>
      </w:pPr>
      <w:bookmarkStart w:id="2929" w:name="ET_interruption_6361_123"/>
      <w:r w:rsidRPr="000E7579">
        <w:rPr>
          <w:rStyle w:val="TagStyle"/>
          <w:rtl/>
        </w:rPr>
        <w:lastRenderedPageBreak/>
        <w:t xml:space="preserve"> &lt;&lt; קריאה &gt;&gt; </w:t>
      </w:r>
      <w:r>
        <w:rPr>
          <w:rtl/>
        </w:rPr>
        <w:t>נאור שירי (יש עתיד):</w:t>
      </w:r>
      <w:r w:rsidRPr="000E7579">
        <w:rPr>
          <w:rStyle w:val="TagStyle"/>
          <w:rtl/>
        </w:rPr>
        <w:t xml:space="preserve"> &lt;&lt; קריאה &gt;&gt;</w:t>
      </w:r>
      <w:r>
        <w:rPr>
          <w:rtl/>
        </w:rPr>
        <w:t xml:space="preserve">   </w:t>
      </w:r>
      <w:bookmarkEnd w:id="2929"/>
    </w:p>
    <w:p w14:paraId="764FC91B" w14:textId="77777777" w:rsidR="003355B4" w:rsidRDefault="003355B4" w:rsidP="00A020C8">
      <w:pPr>
        <w:pStyle w:val="KeepWithNext"/>
        <w:rPr>
          <w:rtl/>
          <w:lang w:eastAsia="he-IL"/>
        </w:rPr>
      </w:pPr>
    </w:p>
    <w:p w14:paraId="6DE31AD3" w14:textId="77777777" w:rsidR="003355B4" w:rsidRDefault="003355B4" w:rsidP="00A020C8">
      <w:pPr>
        <w:rPr>
          <w:rtl/>
          <w:lang w:eastAsia="he-IL"/>
        </w:rPr>
      </w:pPr>
      <w:r>
        <w:rPr>
          <w:rFonts w:hint="cs"/>
          <w:rtl/>
          <w:lang w:eastAsia="he-IL"/>
        </w:rPr>
        <w:t xml:space="preserve">שים קסדה. </w:t>
      </w:r>
    </w:p>
    <w:p w14:paraId="3C8900F8" w14:textId="77777777" w:rsidR="003355B4" w:rsidRDefault="003355B4" w:rsidP="00A020C8">
      <w:pPr>
        <w:rPr>
          <w:rtl/>
          <w:lang w:eastAsia="he-IL"/>
        </w:rPr>
      </w:pPr>
      <w:bookmarkStart w:id="2930" w:name="_ETM_Q6_579000"/>
      <w:bookmarkEnd w:id="2930"/>
    </w:p>
    <w:p w14:paraId="6EF70EB8" w14:textId="77777777" w:rsidR="003355B4" w:rsidRDefault="003355B4" w:rsidP="00A020C8">
      <w:pPr>
        <w:pStyle w:val="-"/>
        <w:keepNext/>
        <w:rPr>
          <w:rtl/>
        </w:rPr>
      </w:pPr>
      <w:bookmarkStart w:id="2931" w:name="ET_speakercontinue_6378_124"/>
      <w:r w:rsidRPr="000E7579">
        <w:rPr>
          <w:rStyle w:val="TagStyle"/>
          <w:rtl/>
        </w:rPr>
        <w:t xml:space="preserve"> &lt;&lt; דובר_המשך &gt;&gt; </w:t>
      </w:r>
      <w:r>
        <w:rPr>
          <w:rtl/>
        </w:rPr>
        <w:t>השר לביטחון לאומי איתמר בן גביר:</w:t>
      </w:r>
      <w:r w:rsidRPr="000E7579">
        <w:rPr>
          <w:rStyle w:val="TagStyle"/>
          <w:rtl/>
        </w:rPr>
        <w:t xml:space="preserve"> &lt;&lt; דובר_המשך &gt;&gt;</w:t>
      </w:r>
      <w:r>
        <w:rPr>
          <w:rtl/>
        </w:rPr>
        <w:t xml:space="preserve">   </w:t>
      </w:r>
      <w:bookmarkEnd w:id="2931"/>
    </w:p>
    <w:p w14:paraId="16FCA6E0" w14:textId="77777777" w:rsidR="003355B4" w:rsidRDefault="003355B4" w:rsidP="00A020C8">
      <w:pPr>
        <w:pStyle w:val="KeepWithNext"/>
        <w:rPr>
          <w:rtl/>
          <w:lang w:eastAsia="he-IL"/>
        </w:rPr>
      </w:pPr>
    </w:p>
    <w:p w14:paraId="759AA6EE" w14:textId="77777777" w:rsidR="003355B4" w:rsidRDefault="003355B4" w:rsidP="00A020C8">
      <w:pPr>
        <w:rPr>
          <w:rtl/>
          <w:lang w:eastAsia="he-IL"/>
        </w:rPr>
      </w:pPr>
      <w:r>
        <w:rPr>
          <w:rFonts w:hint="cs"/>
          <w:rtl/>
          <w:lang w:eastAsia="he-IL"/>
        </w:rPr>
        <w:t xml:space="preserve">היית רוצה. </w:t>
      </w:r>
    </w:p>
    <w:p w14:paraId="4902E435" w14:textId="77777777" w:rsidR="003355B4" w:rsidRDefault="003355B4" w:rsidP="00A020C8">
      <w:pPr>
        <w:rPr>
          <w:rtl/>
          <w:lang w:eastAsia="he-IL"/>
        </w:rPr>
      </w:pPr>
    </w:p>
    <w:p w14:paraId="0EF9A6E4" w14:textId="77777777" w:rsidR="003355B4" w:rsidRDefault="003355B4" w:rsidP="00A020C8">
      <w:pPr>
        <w:pStyle w:val="aa"/>
        <w:rPr>
          <w:rtl/>
          <w:lang w:eastAsia="he-IL"/>
        </w:rPr>
      </w:pPr>
      <w:bookmarkStart w:id="2932" w:name="ET_query_646151_126"/>
      <w:r w:rsidRPr="004C2224">
        <w:rPr>
          <w:rStyle w:val="TagStyle"/>
          <w:rtl/>
        </w:rPr>
        <w:t xml:space="preserve"> &lt;&lt; שאילתה &gt;&gt; </w:t>
      </w:r>
      <w:bookmarkStart w:id="2933" w:name="_Toc199961908"/>
      <w:bookmarkStart w:id="2934" w:name="_Toc199962197"/>
      <w:bookmarkStart w:id="2935" w:name="_Toc199962254"/>
      <w:bookmarkStart w:id="2936" w:name="_Toc199964432"/>
      <w:bookmarkStart w:id="2937" w:name="_Toc199966941"/>
      <w:bookmarkStart w:id="2938" w:name="_Toc199967146"/>
      <w:bookmarkStart w:id="2939" w:name="_Toc199967441"/>
      <w:r>
        <w:rPr>
          <w:rtl/>
          <w:lang w:eastAsia="he-IL"/>
        </w:rPr>
        <w:t>3248. נרצחים בחברה הערבית מתחילת השנה</w:t>
      </w:r>
      <w:bookmarkEnd w:id="2933"/>
      <w:bookmarkEnd w:id="2934"/>
      <w:bookmarkEnd w:id="2935"/>
      <w:bookmarkEnd w:id="2936"/>
      <w:bookmarkEnd w:id="2937"/>
      <w:bookmarkEnd w:id="2938"/>
      <w:bookmarkEnd w:id="2939"/>
      <w:r w:rsidRPr="004C2224">
        <w:rPr>
          <w:rStyle w:val="TagStyle"/>
          <w:rtl/>
        </w:rPr>
        <w:t xml:space="preserve"> &lt;&lt; שאילתה &gt;&gt;</w:t>
      </w:r>
      <w:r>
        <w:rPr>
          <w:rtl/>
          <w:lang w:eastAsia="he-IL"/>
        </w:rPr>
        <w:t xml:space="preserve">   </w:t>
      </w:r>
      <w:bookmarkEnd w:id="2932"/>
    </w:p>
    <w:p w14:paraId="1A841FF1" w14:textId="77777777" w:rsidR="003355B4" w:rsidRDefault="003355B4" w:rsidP="00A020C8">
      <w:pPr>
        <w:pStyle w:val="KeepWithNext"/>
        <w:rPr>
          <w:rtl/>
          <w:lang w:eastAsia="he-IL"/>
        </w:rPr>
      </w:pPr>
    </w:p>
    <w:p w14:paraId="59CA3358" w14:textId="77777777" w:rsidR="003355B4" w:rsidRDefault="003355B4" w:rsidP="00A020C8">
      <w:pPr>
        <w:pStyle w:val="a4"/>
        <w:keepNext/>
        <w:rPr>
          <w:rtl/>
        </w:rPr>
      </w:pPr>
      <w:bookmarkStart w:id="2940" w:name="ET_speaker_6361_125"/>
      <w:r w:rsidRPr="004C2224">
        <w:rPr>
          <w:rStyle w:val="TagStyle"/>
          <w:rtl/>
        </w:rPr>
        <w:t xml:space="preserve"> &lt;&lt; דובר &gt;&gt; </w:t>
      </w:r>
      <w:bookmarkStart w:id="2941" w:name="_Toc199961909"/>
      <w:bookmarkStart w:id="2942" w:name="_Toc199962198"/>
      <w:bookmarkStart w:id="2943" w:name="_Toc199962255"/>
      <w:bookmarkStart w:id="2944" w:name="_Toc199964433"/>
      <w:bookmarkStart w:id="2945" w:name="_Toc199966942"/>
      <w:bookmarkStart w:id="2946" w:name="_Toc199967147"/>
      <w:bookmarkStart w:id="2947" w:name="_Toc199967442"/>
      <w:r>
        <w:rPr>
          <w:rtl/>
        </w:rPr>
        <w:t>נאור שירי (יש עתיד):</w:t>
      </w:r>
      <w:bookmarkEnd w:id="2941"/>
      <w:bookmarkEnd w:id="2942"/>
      <w:bookmarkEnd w:id="2943"/>
      <w:bookmarkEnd w:id="2944"/>
      <w:bookmarkEnd w:id="2945"/>
      <w:bookmarkEnd w:id="2946"/>
      <w:bookmarkEnd w:id="2947"/>
      <w:r w:rsidRPr="004C2224">
        <w:rPr>
          <w:rStyle w:val="TagStyle"/>
          <w:rtl/>
        </w:rPr>
        <w:t xml:space="preserve"> &lt;&lt; דובר &gt;&gt;</w:t>
      </w:r>
      <w:r>
        <w:rPr>
          <w:rtl/>
        </w:rPr>
        <w:t xml:space="preserve">   </w:t>
      </w:r>
      <w:bookmarkEnd w:id="2940"/>
    </w:p>
    <w:p w14:paraId="3D20AC28" w14:textId="77777777" w:rsidR="003355B4" w:rsidRDefault="003355B4" w:rsidP="00A020C8">
      <w:pPr>
        <w:pStyle w:val="KeepWithNext"/>
        <w:rPr>
          <w:rtl/>
          <w:lang w:eastAsia="he-IL"/>
        </w:rPr>
      </w:pPr>
    </w:p>
    <w:p w14:paraId="297957AB" w14:textId="77777777" w:rsidR="003355B4" w:rsidRDefault="003355B4" w:rsidP="00A020C8">
      <w:pPr>
        <w:rPr>
          <w:rtl/>
          <w:lang w:eastAsia="he-IL"/>
        </w:rPr>
      </w:pPr>
      <w:bookmarkStart w:id="2948" w:name="_ETM_Q6_573000"/>
      <w:bookmarkEnd w:id="2948"/>
      <w:r>
        <w:rPr>
          <w:rFonts w:hint="cs"/>
          <w:rtl/>
          <w:lang w:eastAsia="he-IL"/>
        </w:rPr>
        <w:t>תודה רבה, אדוני היושב-ראש. רק שאלה בנוגע לפרוצדורה</w:t>
      </w:r>
      <w:bookmarkStart w:id="2949" w:name="_ETM_Q6_584000"/>
      <w:bookmarkEnd w:id="2949"/>
      <w:r>
        <w:rPr>
          <w:rFonts w:hint="cs"/>
          <w:rtl/>
          <w:lang w:eastAsia="he-IL"/>
        </w:rPr>
        <w:t>. אדוני היושב-ראש, יש לי שאלה נוספת אחרי זה, בגלל</w:t>
      </w:r>
      <w:bookmarkStart w:id="2950" w:name="_ETM_Q6_583000"/>
      <w:bookmarkEnd w:id="2950"/>
      <w:r>
        <w:rPr>
          <w:rFonts w:hint="cs"/>
          <w:rtl/>
          <w:lang w:eastAsia="he-IL"/>
        </w:rPr>
        <w:t xml:space="preserve"> שזו - - </w:t>
      </w:r>
    </w:p>
    <w:p w14:paraId="2F250C7F" w14:textId="77777777" w:rsidR="003355B4" w:rsidRDefault="003355B4" w:rsidP="00A020C8">
      <w:pPr>
        <w:rPr>
          <w:rtl/>
          <w:lang w:eastAsia="he-IL"/>
        </w:rPr>
      </w:pPr>
    </w:p>
    <w:p w14:paraId="3B5D21A7" w14:textId="77777777" w:rsidR="003355B4" w:rsidRDefault="003355B4" w:rsidP="00A020C8">
      <w:pPr>
        <w:pStyle w:val="af7"/>
        <w:keepNext/>
        <w:rPr>
          <w:rtl/>
        </w:rPr>
      </w:pPr>
      <w:bookmarkStart w:id="2951" w:name="ET_yor_6423_127"/>
      <w:r w:rsidRPr="00130514">
        <w:rPr>
          <w:rStyle w:val="TagStyle"/>
          <w:rtl/>
        </w:rPr>
        <w:t xml:space="preserve"> &lt;&lt; יור &gt;&gt; </w:t>
      </w:r>
      <w:r>
        <w:rPr>
          <w:rtl/>
        </w:rPr>
        <w:t>היו"ר אמיר אוחנה:</w:t>
      </w:r>
      <w:r w:rsidRPr="00130514">
        <w:rPr>
          <w:rStyle w:val="TagStyle"/>
          <w:rtl/>
        </w:rPr>
        <w:t xml:space="preserve"> &lt;&lt; יור &gt;&gt;</w:t>
      </w:r>
      <w:r>
        <w:rPr>
          <w:rtl/>
        </w:rPr>
        <w:t xml:space="preserve">   </w:t>
      </w:r>
      <w:bookmarkEnd w:id="2951"/>
    </w:p>
    <w:p w14:paraId="7EE0E260" w14:textId="77777777" w:rsidR="003355B4" w:rsidRDefault="003355B4" w:rsidP="00A020C8">
      <w:pPr>
        <w:pStyle w:val="KeepWithNext"/>
        <w:rPr>
          <w:rtl/>
          <w:lang w:eastAsia="he-IL"/>
        </w:rPr>
      </w:pPr>
    </w:p>
    <w:p w14:paraId="14596D7F" w14:textId="77777777" w:rsidR="003355B4" w:rsidRDefault="003355B4" w:rsidP="00A020C8">
      <w:pPr>
        <w:rPr>
          <w:rtl/>
          <w:lang w:eastAsia="he-IL"/>
        </w:rPr>
      </w:pPr>
      <w:bookmarkStart w:id="2952" w:name="_ETM_Q6_582000"/>
      <w:bookmarkEnd w:id="2952"/>
      <w:r>
        <w:rPr>
          <w:rFonts w:hint="cs"/>
          <w:rtl/>
          <w:lang w:eastAsia="he-IL"/>
        </w:rPr>
        <w:t xml:space="preserve">שאלת המשך זה נקרא, יש לך, אבל אין שאלות נוספות לאחרים. </w:t>
      </w:r>
    </w:p>
    <w:p w14:paraId="45CA54EA" w14:textId="77777777" w:rsidR="003355B4" w:rsidRDefault="003355B4" w:rsidP="00A020C8">
      <w:pPr>
        <w:rPr>
          <w:rtl/>
          <w:lang w:eastAsia="he-IL"/>
        </w:rPr>
      </w:pPr>
    </w:p>
    <w:p w14:paraId="7E285C30" w14:textId="77777777" w:rsidR="003355B4" w:rsidRDefault="003355B4" w:rsidP="00A020C8">
      <w:pPr>
        <w:pStyle w:val="-"/>
        <w:keepNext/>
        <w:rPr>
          <w:rtl/>
        </w:rPr>
      </w:pPr>
      <w:bookmarkStart w:id="2953" w:name="ET_speakercontinue_6361_128"/>
      <w:r w:rsidRPr="00130514">
        <w:rPr>
          <w:rStyle w:val="TagStyle"/>
          <w:rtl/>
        </w:rPr>
        <w:t xml:space="preserve"> &lt;&lt; דובר_המשך &gt;&gt; </w:t>
      </w:r>
      <w:r>
        <w:rPr>
          <w:rtl/>
        </w:rPr>
        <w:t>נאור שירי (יש עתיד):</w:t>
      </w:r>
      <w:r w:rsidRPr="00130514">
        <w:rPr>
          <w:rStyle w:val="TagStyle"/>
          <w:rtl/>
        </w:rPr>
        <w:t xml:space="preserve"> &lt;&lt; דובר_המשך &gt;&gt;</w:t>
      </w:r>
      <w:r>
        <w:rPr>
          <w:rtl/>
        </w:rPr>
        <w:t xml:space="preserve">   </w:t>
      </w:r>
      <w:bookmarkEnd w:id="2953"/>
    </w:p>
    <w:p w14:paraId="6D658CB4" w14:textId="77777777" w:rsidR="003355B4" w:rsidRDefault="003355B4" w:rsidP="00A020C8">
      <w:pPr>
        <w:pStyle w:val="KeepWithNext"/>
        <w:rPr>
          <w:rtl/>
          <w:lang w:eastAsia="he-IL"/>
        </w:rPr>
      </w:pPr>
    </w:p>
    <w:p w14:paraId="6BD3CB8D" w14:textId="77777777" w:rsidR="003355B4" w:rsidRDefault="003355B4" w:rsidP="00152DA1">
      <w:pPr>
        <w:rPr>
          <w:rtl/>
          <w:lang w:eastAsia="he-IL"/>
        </w:rPr>
      </w:pPr>
      <w:bookmarkStart w:id="2954" w:name="_ETM_Q6_586000"/>
      <w:bookmarkEnd w:id="2954"/>
      <w:r>
        <w:rPr>
          <w:rFonts w:hint="cs"/>
          <w:rtl/>
          <w:lang w:eastAsia="he-IL"/>
        </w:rPr>
        <w:t xml:space="preserve">- - שאלת המשך. כן, כן, רק על </w:t>
      </w:r>
      <w:bookmarkStart w:id="2955" w:name="_ETM_Q6_581000"/>
      <w:bookmarkEnd w:id="2955"/>
      <w:r>
        <w:rPr>
          <w:rFonts w:hint="cs"/>
          <w:rtl/>
          <w:lang w:eastAsia="he-IL"/>
        </w:rPr>
        <w:t xml:space="preserve">הפרוצדורה. אז אני נצמד לנוסח ואחרי </w:t>
      </w:r>
      <w:bookmarkStart w:id="2956" w:name="_ETM_Q6_590000"/>
      <w:bookmarkEnd w:id="2956"/>
      <w:r>
        <w:rPr>
          <w:rFonts w:hint="cs"/>
          <w:rtl/>
          <w:lang w:eastAsia="he-IL"/>
        </w:rPr>
        <w:t xml:space="preserve">זה אני אשאל את השאלה הנוספת שאני מניח שתהיה לי. </w:t>
      </w:r>
      <w:bookmarkStart w:id="2957" w:name="_ETM_Q6_593000"/>
      <w:bookmarkEnd w:id="2957"/>
      <w:r>
        <w:rPr>
          <w:rFonts w:hint="cs"/>
          <w:rtl/>
          <w:lang w:eastAsia="he-IL"/>
        </w:rPr>
        <w:t xml:space="preserve">השנה אנו עדים לעלייה גבוהה במספר הנרצחים בחברה הערבית. </w:t>
      </w:r>
      <w:bookmarkStart w:id="2958" w:name="_ETM_Q6_599000"/>
      <w:bookmarkEnd w:id="2958"/>
    </w:p>
    <w:p w14:paraId="3734CB4C" w14:textId="77777777" w:rsidR="003355B4" w:rsidRDefault="003355B4" w:rsidP="00A020C8">
      <w:pPr>
        <w:rPr>
          <w:rtl/>
          <w:lang w:eastAsia="he-IL"/>
        </w:rPr>
      </w:pPr>
      <w:bookmarkStart w:id="2959" w:name="_ETM_Q6_602000"/>
      <w:bookmarkEnd w:id="2959"/>
    </w:p>
    <w:p w14:paraId="7F67EBD0" w14:textId="77777777" w:rsidR="003355B4" w:rsidRDefault="003355B4" w:rsidP="00A020C8">
      <w:pPr>
        <w:rPr>
          <w:rtl/>
          <w:lang w:eastAsia="he-IL"/>
        </w:rPr>
      </w:pPr>
      <w:r>
        <w:rPr>
          <w:rFonts w:hint="cs"/>
          <w:rtl/>
          <w:lang w:eastAsia="he-IL"/>
        </w:rPr>
        <w:t>רצוני לשאול:</w:t>
      </w:r>
    </w:p>
    <w:p w14:paraId="50CE7629" w14:textId="77777777" w:rsidR="003355B4" w:rsidRDefault="003355B4" w:rsidP="00A020C8">
      <w:pPr>
        <w:rPr>
          <w:rtl/>
          <w:lang w:eastAsia="he-IL"/>
        </w:rPr>
      </w:pPr>
    </w:p>
    <w:p w14:paraId="1B97D671" w14:textId="77777777" w:rsidR="003355B4" w:rsidRDefault="003355B4" w:rsidP="00A020C8">
      <w:pPr>
        <w:rPr>
          <w:rtl/>
          <w:lang w:eastAsia="he-IL"/>
        </w:rPr>
      </w:pPr>
      <w:bookmarkStart w:id="2960" w:name="_ETM_Q6_600000"/>
      <w:bookmarkEnd w:id="2960"/>
      <w:r>
        <w:rPr>
          <w:rFonts w:hint="cs"/>
          <w:rtl/>
          <w:lang w:eastAsia="he-IL"/>
        </w:rPr>
        <w:t>1.</w:t>
      </w:r>
      <w:bookmarkStart w:id="2961" w:name="_ETM_Q6_601000"/>
      <w:bookmarkEnd w:id="2961"/>
      <w:r>
        <w:rPr>
          <w:rFonts w:hint="cs"/>
          <w:rtl/>
          <w:lang w:eastAsia="he-IL"/>
        </w:rPr>
        <w:t xml:space="preserve"> מה הצעדים הננקטים למלחמה באלימות ובפשיעה בחברה הערבית?</w:t>
      </w:r>
    </w:p>
    <w:p w14:paraId="2B0A74D5" w14:textId="77777777" w:rsidR="003355B4" w:rsidRDefault="003355B4" w:rsidP="00A020C8">
      <w:pPr>
        <w:rPr>
          <w:rtl/>
          <w:lang w:eastAsia="he-IL"/>
        </w:rPr>
      </w:pPr>
    </w:p>
    <w:p w14:paraId="4B30E9AB" w14:textId="77777777" w:rsidR="003355B4" w:rsidRDefault="003355B4" w:rsidP="00A020C8">
      <w:pPr>
        <w:rPr>
          <w:rtl/>
          <w:lang w:eastAsia="he-IL"/>
        </w:rPr>
      </w:pPr>
      <w:bookmarkStart w:id="2962" w:name="_ETM_Q6_603000"/>
      <w:bookmarkEnd w:id="2962"/>
      <w:r>
        <w:rPr>
          <w:rFonts w:hint="cs"/>
          <w:rtl/>
          <w:lang w:eastAsia="he-IL"/>
        </w:rPr>
        <w:t>2. אילו תוכניות והחלטות ממשלה מיושמות? תודה.</w:t>
      </w:r>
    </w:p>
    <w:p w14:paraId="2E811A3E" w14:textId="77777777" w:rsidR="003355B4" w:rsidRDefault="003355B4" w:rsidP="00A020C8">
      <w:pPr>
        <w:rPr>
          <w:rtl/>
          <w:lang w:eastAsia="he-IL"/>
        </w:rPr>
      </w:pPr>
    </w:p>
    <w:p w14:paraId="29D87D30" w14:textId="77777777" w:rsidR="003355B4" w:rsidRDefault="003355B4" w:rsidP="00A020C8">
      <w:pPr>
        <w:pStyle w:val="af7"/>
        <w:keepNext/>
        <w:rPr>
          <w:rtl/>
        </w:rPr>
      </w:pPr>
      <w:bookmarkStart w:id="2963" w:name="ET_yor_6423_129"/>
      <w:r w:rsidRPr="008C1303">
        <w:rPr>
          <w:rStyle w:val="TagStyle"/>
          <w:rtl/>
        </w:rPr>
        <w:t xml:space="preserve"> &lt;&lt; יור &gt;&gt; </w:t>
      </w:r>
      <w:r>
        <w:rPr>
          <w:rtl/>
        </w:rPr>
        <w:t>היו"ר אמיר אוחנה:</w:t>
      </w:r>
      <w:r w:rsidRPr="008C1303">
        <w:rPr>
          <w:rStyle w:val="TagStyle"/>
          <w:rtl/>
        </w:rPr>
        <w:t xml:space="preserve"> &lt;&lt; יור &gt;&gt;</w:t>
      </w:r>
      <w:r>
        <w:rPr>
          <w:rtl/>
        </w:rPr>
        <w:t xml:space="preserve">   </w:t>
      </w:r>
      <w:bookmarkEnd w:id="2963"/>
    </w:p>
    <w:p w14:paraId="71476AE8" w14:textId="77777777" w:rsidR="003355B4" w:rsidRDefault="003355B4" w:rsidP="00A020C8">
      <w:pPr>
        <w:pStyle w:val="KeepWithNext"/>
        <w:rPr>
          <w:rtl/>
          <w:lang w:eastAsia="he-IL"/>
        </w:rPr>
      </w:pPr>
    </w:p>
    <w:p w14:paraId="5BDD49A1" w14:textId="77777777" w:rsidR="003355B4" w:rsidRDefault="003355B4" w:rsidP="00A020C8">
      <w:pPr>
        <w:rPr>
          <w:rtl/>
          <w:lang w:eastAsia="he-IL"/>
        </w:rPr>
      </w:pPr>
      <w:bookmarkStart w:id="2964" w:name="_ETM_Q6_611000"/>
      <w:bookmarkEnd w:id="2964"/>
      <w:r>
        <w:rPr>
          <w:rFonts w:hint="cs"/>
          <w:rtl/>
          <w:lang w:eastAsia="he-IL"/>
        </w:rPr>
        <w:t xml:space="preserve">אגב, רק רגע, למען הייעול. גם השאילתה הבאה היא שאילתה רגילה, של </w:t>
      </w:r>
      <w:bookmarkStart w:id="2965" w:name="_ETM_Q6_612000"/>
      <w:bookmarkEnd w:id="2965"/>
      <w:r>
        <w:rPr>
          <w:rFonts w:hint="cs"/>
          <w:rtl/>
          <w:lang w:eastAsia="he-IL"/>
        </w:rPr>
        <w:t>חבר הכנסת ואליד אלהואשלה, בנושא: אחוז פענוח תיקי רצח בחברה</w:t>
      </w:r>
      <w:bookmarkStart w:id="2966" w:name="_ETM_Q6_618000"/>
      <w:bookmarkEnd w:id="2966"/>
      <w:r>
        <w:rPr>
          <w:rFonts w:hint="cs"/>
          <w:rtl/>
          <w:lang w:eastAsia="he-IL"/>
        </w:rPr>
        <w:t xml:space="preserve"> הערבית. השר ירצה להשיב עליהן בנפרד או - - -</w:t>
      </w:r>
    </w:p>
    <w:p w14:paraId="535E8F5C" w14:textId="77777777" w:rsidR="003355B4" w:rsidRDefault="003355B4" w:rsidP="00A020C8">
      <w:pPr>
        <w:rPr>
          <w:rtl/>
          <w:lang w:eastAsia="he-IL"/>
        </w:rPr>
      </w:pPr>
      <w:bookmarkStart w:id="2967" w:name="_ETM_Q6_617000"/>
      <w:bookmarkEnd w:id="2967"/>
    </w:p>
    <w:p w14:paraId="6DAEAF82" w14:textId="77777777" w:rsidR="003355B4" w:rsidRDefault="003355B4" w:rsidP="00152DA1">
      <w:pPr>
        <w:pStyle w:val="a4"/>
        <w:rPr>
          <w:rtl/>
        </w:rPr>
      </w:pPr>
      <w:bookmarkStart w:id="2968" w:name="ET_speakercontinue_6378_130"/>
      <w:r w:rsidRPr="00152DA1">
        <w:rPr>
          <w:rStyle w:val="TagStyle"/>
          <w:rtl/>
        </w:rPr>
        <w:t xml:space="preserve"> &lt;&lt; דובר &gt;&gt;</w:t>
      </w:r>
      <w:r w:rsidRPr="008C1303">
        <w:rPr>
          <w:rStyle w:val="TagStyle"/>
          <w:rtl/>
        </w:rPr>
        <w:t xml:space="preserve"> </w:t>
      </w:r>
      <w:bookmarkStart w:id="2969" w:name="_Toc199961910"/>
      <w:bookmarkStart w:id="2970" w:name="_Toc199962199"/>
      <w:bookmarkStart w:id="2971" w:name="_Toc199962256"/>
      <w:bookmarkStart w:id="2972" w:name="_Toc199964434"/>
      <w:bookmarkStart w:id="2973" w:name="_Toc199966943"/>
      <w:bookmarkStart w:id="2974" w:name="_Toc199967148"/>
      <w:bookmarkStart w:id="2975" w:name="_Toc199967443"/>
      <w:r>
        <w:rPr>
          <w:rtl/>
        </w:rPr>
        <w:t>השר לביטחון לאומי איתמר בן גביר:</w:t>
      </w:r>
      <w:bookmarkEnd w:id="2969"/>
      <w:bookmarkEnd w:id="2970"/>
      <w:bookmarkEnd w:id="2971"/>
      <w:bookmarkEnd w:id="2972"/>
      <w:bookmarkEnd w:id="2973"/>
      <w:bookmarkEnd w:id="2974"/>
      <w:bookmarkEnd w:id="2975"/>
      <w:r w:rsidRPr="008C1303">
        <w:rPr>
          <w:rStyle w:val="TagStyle"/>
          <w:rtl/>
        </w:rPr>
        <w:t xml:space="preserve"> </w:t>
      </w:r>
      <w:r w:rsidRPr="00152DA1">
        <w:rPr>
          <w:rStyle w:val="TagStyle"/>
          <w:rtl/>
        </w:rPr>
        <w:t xml:space="preserve">&lt;&lt; דובר &gt;&gt;   </w:t>
      </w:r>
      <w:r>
        <w:rPr>
          <w:rtl/>
        </w:rPr>
        <w:t xml:space="preserve">   </w:t>
      </w:r>
      <w:bookmarkEnd w:id="2968"/>
    </w:p>
    <w:p w14:paraId="61900E6D" w14:textId="77777777" w:rsidR="003355B4" w:rsidRDefault="003355B4" w:rsidP="00A020C8">
      <w:pPr>
        <w:pStyle w:val="KeepWithNext"/>
        <w:rPr>
          <w:rtl/>
          <w:lang w:eastAsia="he-IL"/>
        </w:rPr>
      </w:pPr>
    </w:p>
    <w:p w14:paraId="6E8663B5" w14:textId="77777777" w:rsidR="003355B4" w:rsidRDefault="003355B4" w:rsidP="00A020C8">
      <w:pPr>
        <w:rPr>
          <w:rtl/>
          <w:lang w:eastAsia="he-IL"/>
        </w:rPr>
      </w:pPr>
      <w:r>
        <w:rPr>
          <w:rFonts w:hint="cs"/>
          <w:rtl/>
          <w:lang w:eastAsia="he-IL"/>
        </w:rPr>
        <w:t xml:space="preserve">אפשר גם ביחד. </w:t>
      </w:r>
    </w:p>
    <w:p w14:paraId="34ABF71D" w14:textId="77777777" w:rsidR="003355B4" w:rsidRDefault="003355B4" w:rsidP="00A020C8">
      <w:pPr>
        <w:rPr>
          <w:rtl/>
          <w:lang w:eastAsia="he-IL"/>
        </w:rPr>
      </w:pPr>
    </w:p>
    <w:p w14:paraId="4433DDCA" w14:textId="77777777" w:rsidR="003355B4" w:rsidRDefault="003355B4" w:rsidP="00A020C8">
      <w:pPr>
        <w:pStyle w:val="af7"/>
        <w:keepNext/>
        <w:rPr>
          <w:rtl/>
        </w:rPr>
      </w:pPr>
      <w:bookmarkStart w:id="2976" w:name="ET_yor_6423_133"/>
      <w:r w:rsidRPr="003347BF">
        <w:rPr>
          <w:rStyle w:val="TagStyle"/>
          <w:rtl/>
        </w:rPr>
        <w:t xml:space="preserve"> &lt;&lt; יור &gt;&gt; </w:t>
      </w:r>
      <w:r>
        <w:rPr>
          <w:rtl/>
        </w:rPr>
        <w:t>היו"ר אמיר אוחנה:</w:t>
      </w:r>
      <w:r w:rsidRPr="003347BF">
        <w:rPr>
          <w:rStyle w:val="TagStyle"/>
          <w:rtl/>
        </w:rPr>
        <w:t xml:space="preserve"> &lt;&lt; יור &gt;&gt;</w:t>
      </w:r>
      <w:r>
        <w:rPr>
          <w:rtl/>
        </w:rPr>
        <w:t xml:space="preserve">   </w:t>
      </w:r>
      <w:bookmarkEnd w:id="2976"/>
    </w:p>
    <w:p w14:paraId="14D06873" w14:textId="77777777" w:rsidR="003355B4" w:rsidRDefault="003355B4" w:rsidP="00A020C8">
      <w:pPr>
        <w:pStyle w:val="KeepWithNext"/>
        <w:rPr>
          <w:rtl/>
          <w:lang w:eastAsia="he-IL"/>
        </w:rPr>
      </w:pPr>
    </w:p>
    <w:p w14:paraId="1A43C3FE" w14:textId="77777777" w:rsidR="003355B4" w:rsidRDefault="003355B4" w:rsidP="00A020C8">
      <w:pPr>
        <w:rPr>
          <w:rtl/>
          <w:lang w:eastAsia="he-IL"/>
        </w:rPr>
      </w:pPr>
      <w:r>
        <w:rPr>
          <w:rFonts w:hint="cs"/>
          <w:rtl/>
          <w:lang w:eastAsia="he-IL"/>
        </w:rPr>
        <w:t>זה דומה, נכון?</w:t>
      </w:r>
    </w:p>
    <w:p w14:paraId="34C2B44D" w14:textId="77777777" w:rsidR="003355B4" w:rsidRDefault="003355B4" w:rsidP="00A020C8">
      <w:pPr>
        <w:rPr>
          <w:rtl/>
          <w:lang w:eastAsia="he-IL"/>
        </w:rPr>
      </w:pPr>
    </w:p>
    <w:p w14:paraId="2C8BBD53" w14:textId="77777777" w:rsidR="003355B4" w:rsidRDefault="003355B4" w:rsidP="00152DA1">
      <w:pPr>
        <w:pStyle w:val="-"/>
        <w:rPr>
          <w:rtl/>
        </w:rPr>
      </w:pPr>
      <w:bookmarkStart w:id="2977" w:name="ET_speakercontinue_6378_134"/>
      <w:r w:rsidRPr="00152DA1">
        <w:rPr>
          <w:rStyle w:val="TagStyle"/>
          <w:rtl/>
        </w:rPr>
        <w:t xml:space="preserve"> &lt;&lt; דובר_המשך &gt;&gt;</w:t>
      </w:r>
      <w:r w:rsidRPr="003347BF">
        <w:rPr>
          <w:rStyle w:val="TagStyle"/>
          <w:rtl/>
        </w:rPr>
        <w:t xml:space="preserve"> </w:t>
      </w:r>
      <w:r>
        <w:rPr>
          <w:rtl/>
        </w:rPr>
        <w:t>השר לביטחון לאומי איתמר בן גביר:</w:t>
      </w:r>
      <w:r w:rsidRPr="003347BF">
        <w:rPr>
          <w:rStyle w:val="TagStyle"/>
          <w:rtl/>
        </w:rPr>
        <w:t xml:space="preserve"> </w:t>
      </w:r>
      <w:r w:rsidRPr="00152DA1">
        <w:rPr>
          <w:rStyle w:val="TagStyle"/>
          <w:rtl/>
        </w:rPr>
        <w:t xml:space="preserve">&lt;&lt; דובר_המשך &gt;&gt;  </w:t>
      </w:r>
      <w:r>
        <w:rPr>
          <w:rtl/>
        </w:rPr>
        <w:t xml:space="preserve">   </w:t>
      </w:r>
      <w:bookmarkEnd w:id="2977"/>
    </w:p>
    <w:p w14:paraId="07EADA58" w14:textId="77777777" w:rsidR="003355B4" w:rsidRDefault="003355B4" w:rsidP="00A020C8">
      <w:pPr>
        <w:pStyle w:val="KeepWithNext"/>
        <w:rPr>
          <w:rtl/>
          <w:lang w:eastAsia="he-IL"/>
        </w:rPr>
      </w:pPr>
    </w:p>
    <w:p w14:paraId="57C7167E" w14:textId="77777777" w:rsidR="003355B4" w:rsidRDefault="003355B4" w:rsidP="00A020C8">
      <w:pPr>
        <w:rPr>
          <w:rtl/>
          <w:lang w:eastAsia="he-IL"/>
        </w:rPr>
      </w:pPr>
      <w:bookmarkStart w:id="2978" w:name="_ETM_Q6_620000"/>
      <w:bookmarkEnd w:id="2978"/>
      <w:r>
        <w:rPr>
          <w:rFonts w:hint="cs"/>
          <w:rtl/>
          <w:lang w:eastAsia="he-IL"/>
        </w:rPr>
        <w:t>זה דומה, למרות שיש לי תשובות ארוכות, האמת.</w:t>
      </w:r>
    </w:p>
    <w:p w14:paraId="0BB6C647" w14:textId="77777777" w:rsidR="003355B4" w:rsidRDefault="003355B4" w:rsidP="00A020C8">
      <w:pPr>
        <w:rPr>
          <w:rtl/>
          <w:lang w:eastAsia="he-IL"/>
        </w:rPr>
      </w:pPr>
      <w:bookmarkStart w:id="2979" w:name="_ETM_Q6_622000"/>
      <w:bookmarkEnd w:id="2979"/>
    </w:p>
    <w:p w14:paraId="7DE157D9" w14:textId="77777777" w:rsidR="003355B4" w:rsidRDefault="003355B4" w:rsidP="00A020C8">
      <w:pPr>
        <w:pStyle w:val="af7"/>
        <w:keepNext/>
        <w:rPr>
          <w:rtl/>
        </w:rPr>
      </w:pPr>
      <w:bookmarkStart w:id="2980" w:name="ET_yor_6423_135"/>
      <w:r w:rsidRPr="003347BF">
        <w:rPr>
          <w:rStyle w:val="TagStyle"/>
          <w:rtl/>
        </w:rPr>
        <w:t xml:space="preserve"> &lt;&lt; יור &gt;&gt; </w:t>
      </w:r>
      <w:r>
        <w:rPr>
          <w:rtl/>
        </w:rPr>
        <w:t>היו"ר אמיר אוחנה:</w:t>
      </w:r>
      <w:r w:rsidRPr="003347BF">
        <w:rPr>
          <w:rStyle w:val="TagStyle"/>
          <w:rtl/>
        </w:rPr>
        <w:t xml:space="preserve"> &lt;&lt; יור &gt;&gt;</w:t>
      </w:r>
      <w:r>
        <w:rPr>
          <w:rtl/>
        </w:rPr>
        <w:t xml:space="preserve">   </w:t>
      </w:r>
      <w:bookmarkEnd w:id="2980"/>
    </w:p>
    <w:p w14:paraId="48F419AA" w14:textId="77777777" w:rsidR="003355B4" w:rsidRDefault="003355B4" w:rsidP="00A020C8">
      <w:pPr>
        <w:pStyle w:val="KeepWithNext"/>
        <w:rPr>
          <w:rtl/>
          <w:lang w:eastAsia="he-IL"/>
        </w:rPr>
      </w:pPr>
    </w:p>
    <w:p w14:paraId="57897615" w14:textId="77777777" w:rsidR="003355B4" w:rsidRDefault="003355B4" w:rsidP="00152DA1">
      <w:pPr>
        <w:rPr>
          <w:rtl/>
          <w:lang w:eastAsia="he-IL"/>
        </w:rPr>
      </w:pPr>
      <w:bookmarkStart w:id="2981" w:name="_ETM_Q6_623000"/>
      <w:bookmarkEnd w:id="2981"/>
      <w:r>
        <w:rPr>
          <w:rFonts w:hint="cs"/>
          <w:rtl/>
          <w:lang w:eastAsia="he-IL"/>
        </w:rPr>
        <w:t xml:space="preserve">אז אתה מעדיף בנפרד? </w:t>
      </w:r>
      <w:bookmarkStart w:id="2982" w:name="_ETM_Q6_624000"/>
      <w:bookmarkEnd w:id="2982"/>
      <w:r>
        <w:rPr>
          <w:rFonts w:hint="cs"/>
          <w:rtl/>
          <w:lang w:eastAsia="he-IL"/>
        </w:rPr>
        <w:t xml:space="preserve">בנפרד. בבקשה. </w:t>
      </w:r>
      <w:bookmarkStart w:id="2983" w:name="_ETM_Q6_627000"/>
      <w:bookmarkEnd w:id="2983"/>
    </w:p>
    <w:p w14:paraId="4F83EFF9" w14:textId="77777777" w:rsidR="003355B4" w:rsidRDefault="003355B4" w:rsidP="00A020C8">
      <w:pPr>
        <w:pStyle w:val="KeepWithNext"/>
        <w:rPr>
          <w:rStyle w:val="TagStyle"/>
          <w:b/>
          <w:bCs/>
          <w:u w:val="single"/>
          <w:rtl/>
          <w:lang w:eastAsia="he-IL"/>
        </w:rPr>
      </w:pPr>
      <w:bookmarkStart w:id="2984" w:name="_ETM_Q6_628000"/>
      <w:bookmarkEnd w:id="2984"/>
    </w:p>
    <w:p w14:paraId="139A1653" w14:textId="77777777" w:rsidR="003355B4" w:rsidRDefault="003355B4" w:rsidP="00152DA1">
      <w:pPr>
        <w:pStyle w:val="-"/>
        <w:rPr>
          <w:rtl/>
        </w:rPr>
      </w:pPr>
      <w:bookmarkStart w:id="2985" w:name="ET_speakercontinue_6378_139"/>
      <w:r w:rsidRPr="00152DA1">
        <w:rPr>
          <w:rStyle w:val="TagStyle"/>
          <w:rtl/>
        </w:rPr>
        <w:t xml:space="preserve"> &lt;&lt; דובר_המשך &gt;&gt;</w:t>
      </w:r>
      <w:r w:rsidRPr="003347BF">
        <w:rPr>
          <w:rStyle w:val="TagStyle"/>
          <w:rtl/>
        </w:rPr>
        <w:t xml:space="preserve"> </w:t>
      </w:r>
      <w:r>
        <w:rPr>
          <w:rtl/>
        </w:rPr>
        <w:t>השר לביטחון לאומי איתמר בן גביר:</w:t>
      </w:r>
      <w:r w:rsidRPr="003347BF">
        <w:rPr>
          <w:rStyle w:val="TagStyle"/>
          <w:rtl/>
        </w:rPr>
        <w:t xml:space="preserve"> </w:t>
      </w:r>
      <w:r w:rsidRPr="00152DA1">
        <w:rPr>
          <w:rStyle w:val="TagStyle"/>
          <w:rtl/>
        </w:rPr>
        <w:t xml:space="preserve">&lt;&lt; דובר_המשך &gt;&gt;  </w:t>
      </w:r>
      <w:r>
        <w:rPr>
          <w:rtl/>
        </w:rPr>
        <w:t xml:space="preserve">   </w:t>
      </w:r>
      <w:bookmarkEnd w:id="2985"/>
    </w:p>
    <w:p w14:paraId="19573317" w14:textId="77777777" w:rsidR="003355B4" w:rsidRDefault="003355B4" w:rsidP="00A020C8">
      <w:pPr>
        <w:pStyle w:val="KeepWithNext"/>
        <w:rPr>
          <w:rtl/>
          <w:lang w:eastAsia="he-IL"/>
        </w:rPr>
      </w:pPr>
    </w:p>
    <w:p w14:paraId="414FB107" w14:textId="77777777" w:rsidR="003355B4" w:rsidRDefault="003355B4" w:rsidP="00A020C8">
      <w:pPr>
        <w:rPr>
          <w:rtl/>
          <w:lang w:eastAsia="he-IL"/>
        </w:rPr>
      </w:pPr>
      <w:r>
        <w:rPr>
          <w:rFonts w:hint="cs"/>
          <w:rtl/>
          <w:lang w:eastAsia="he-IL"/>
        </w:rPr>
        <w:t>ברוך אתה ה' אלוהינו מלך העולם שהכול נהיה בדברו.</w:t>
      </w:r>
    </w:p>
    <w:p w14:paraId="294731CF" w14:textId="77777777" w:rsidR="003355B4" w:rsidRDefault="003355B4" w:rsidP="00A020C8">
      <w:pPr>
        <w:rPr>
          <w:rtl/>
          <w:lang w:eastAsia="he-IL"/>
        </w:rPr>
      </w:pPr>
    </w:p>
    <w:p w14:paraId="2B4EAAFE" w14:textId="77777777" w:rsidR="003355B4" w:rsidRDefault="003355B4" w:rsidP="00A020C8">
      <w:pPr>
        <w:pStyle w:val="af7"/>
        <w:keepNext/>
        <w:rPr>
          <w:rtl/>
        </w:rPr>
      </w:pPr>
      <w:bookmarkStart w:id="2986" w:name="ET_yor_6423_140"/>
      <w:r w:rsidRPr="003347BF">
        <w:rPr>
          <w:rStyle w:val="TagStyle"/>
          <w:rtl/>
        </w:rPr>
        <w:t xml:space="preserve"> &lt;&lt; יור &gt;&gt; </w:t>
      </w:r>
      <w:r>
        <w:rPr>
          <w:rtl/>
        </w:rPr>
        <w:t>היו"ר אמיר אוחנה:</w:t>
      </w:r>
      <w:r w:rsidRPr="003347BF">
        <w:rPr>
          <w:rStyle w:val="TagStyle"/>
          <w:rtl/>
        </w:rPr>
        <w:t xml:space="preserve"> &lt;&lt; יור &gt;&gt;</w:t>
      </w:r>
      <w:r>
        <w:rPr>
          <w:rtl/>
        </w:rPr>
        <w:t xml:space="preserve">   </w:t>
      </w:r>
      <w:bookmarkEnd w:id="2986"/>
    </w:p>
    <w:p w14:paraId="04028F1F" w14:textId="77777777" w:rsidR="003355B4" w:rsidRDefault="003355B4" w:rsidP="00A020C8">
      <w:pPr>
        <w:pStyle w:val="KeepWithNext"/>
        <w:rPr>
          <w:rtl/>
          <w:lang w:eastAsia="he-IL"/>
        </w:rPr>
      </w:pPr>
    </w:p>
    <w:p w14:paraId="71393841" w14:textId="77777777" w:rsidR="003355B4" w:rsidRDefault="003355B4" w:rsidP="00A020C8">
      <w:pPr>
        <w:rPr>
          <w:rtl/>
          <w:lang w:eastAsia="he-IL"/>
        </w:rPr>
      </w:pPr>
      <w:bookmarkStart w:id="2987" w:name="_ETM_Q6_630000"/>
      <w:bookmarkEnd w:id="2987"/>
      <w:r>
        <w:rPr>
          <w:rFonts w:hint="cs"/>
          <w:rtl/>
          <w:lang w:eastAsia="he-IL"/>
        </w:rPr>
        <w:t xml:space="preserve">אמן. </w:t>
      </w:r>
    </w:p>
    <w:p w14:paraId="3B3004F5" w14:textId="77777777" w:rsidR="003355B4" w:rsidRDefault="003355B4" w:rsidP="00A020C8">
      <w:pPr>
        <w:rPr>
          <w:rtl/>
          <w:lang w:eastAsia="he-IL"/>
        </w:rPr>
      </w:pPr>
      <w:bookmarkStart w:id="2988" w:name="_ETM_Q6_634000"/>
      <w:bookmarkEnd w:id="2988"/>
    </w:p>
    <w:p w14:paraId="3C3B01D9" w14:textId="77777777" w:rsidR="003355B4" w:rsidRDefault="003355B4" w:rsidP="00A020C8">
      <w:pPr>
        <w:pStyle w:val="-"/>
        <w:keepNext/>
        <w:rPr>
          <w:rtl/>
        </w:rPr>
      </w:pPr>
      <w:bookmarkStart w:id="2989" w:name="ET_speakercontinue_6378_141"/>
      <w:r w:rsidRPr="003347BF">
        <w:rPr>
          <w:rStyle w:val="TagStyle"/>
          <w:rtl/>
        </w:rPr>
        <w:t xml:space="preserve"> &lt;&lt; דובר_המשך &gt;&gt; </w:t>
      </w:r>
      <w:r>
        <w:rPr>
          <w:rtl/>
        </w:rPr>
        <w:t>השר לביטחון לאומי איתמר בן גביר:</w:t>
      </w:r>
      <w:r w:rsidRPr="003347BF">
        <w:rPr>
          <w:rStyle w:val="TagStyle"/>
          <w:rtl/>
        </w:rPr>
        <w:t xml:space="preserve"> &lt;&lt; דובר_המשך &gt;&gt;</w:t>
      </w:r>
      <w:r>
        <w:rPr>
          <w:rtl/>
        </w:rPr>
        <w:t xml:space="preserve">   </w:t>
      </w:r>
      <w:bookmarkEnd w:id="2989"/>
    </w:p>
    <w:p w14:paraId="3EC2A950" w14:textId="77777777" w:rsidR="003355B4" w:rsidRDefault="003355B4" w:rsidP="00A020C8">
      <w:pPr>
        <w:pStyle w:val="KeepWithNext"/>
        <w:rPr>
          <w:rtl/>
          <w:lang w:eastAsia="he-IL"/>
        </w:rPr>
      </w:pPr>
    </w:p>
    <w:p w14:paraId="4CE646D7" w14:textId="77777777" w:rsidR="003355B4" w:rsidRDefault="003355B4" w:rsidP="00A020C8">
      <w:pPr>
        <w:rPr>
          <w:rtl/>
          <w:lang w:eastAsia="he-IL"/>
        </w:rPr>
      </w:pPr>
      <w:bookmarkStart w:id="2990" w:name="_ETM_Q6_635000"/>
      <w:bookmarkEnd w:id="2990"/>
      <w:r>
        <w:rPr>
          <w:rFonts w:hint="cs"/>
          <w:rtl/>
          <w:lang w:eastAsia="he-IL"/>
        </w:rPr>
        <w:t xml:space="preserve">חבר </w:t>
      </w:r>
      <w:bookmarkStart w:id="2991" w:name="_ETM_Q6_638000"/>
      <w:bookmarkEnd w:id="2991"/>
      <w:r>
        <w:rPr>
          <w:rFonts w:hint="cs"/>
          <w:rtl/>
          <w:lang w:eastAsia="he-IL"/>
        </w:rPr>
        <w:t xml:space="preserve">הכנסת שירי, בימים האחרונים פורסם ששב"כ מזהיר כי הפשיעה בחברה הערבית היא סכנה לביטחון המדינה, והאמת היא </w:t>
      </w:r>
      <w:bookmarkStart w:id="2992" w:name="_ETM_Q6_643000"/>
      <w:bookmarkEnd w:id="2992"/>
      <w:r>
        <w:rPr>
          <w:rFonts w:hint="cs"/>
          <w:rtl/>
          <w:lang w:eastAsia="he-IL"/>
        </w:rPr>
        <w:t xml:space="preserve">שעל זה אני אומר: עדיף מאוחר מאשר אף פעם לא. </w:t>
      </w:r>
      <w:bookmarkStart w:id="2993" w:name="_ETM_Q6_651000"/>
      <w:bookmarkEnd w:id="2993"/>
    </w:p>
    <w:p w14:paraId="39388BB5" w14:textId="77777777" w:rsidR="003355B4" w:rsidRDefault="003355B4" w:rsidP="00A020C8">
      <w:pPr>
        <w:rPr>
          <w:rtl/>
          <w:lang w:eastAsia="he-IL"/>
        </w:rPr>
      </w:pPr>
    </w:p>
    <w:p w14:paraId="49548448" w14:textId="77777777" w:rsidR="003355B4" w:rsidRDefault="003355B4" w:rsidP="00A020C8">
      <w:pPr>
        <w:rPr>
          <w:rtl/>
          <w:lang w:eastAsia="he-IL"/>
        </w:rPr>
      </w:pPr>
      <w:r>
        <w:rPr>
          <w:rFonts w:hint="cs"/>
          <w:rtl/>
          <w:lang w:eastAsia="he-IL"/>
        </w:rPr>
        <w:t>א</w:t>
      </w:r>
      <w:bookmarkStart w:id="2994" w:name="_ETM_Q6_646000"/>
      <w:bookmarkEnd w:id="2994"/>
      <w:r>
        <w:rPr>
          <w:rFonts w:hint="cs"/>
          <w:rtl/>
          <w:lang w:eastAsia="he-IL"/>
        </w:rPr>
        <w:t>תם יודעים כמה אני דרשתי להכניס את שירות הביטחון</w:t>
      </w:r>
      <w:bookmarkStart w:id="2995" w:name="_ETM_Q6_654000"/>
      <w:bookmarkEnd w:id="2995"/>
      <w:r>
        <w:rPr>
          <w:rFonts w:hint="cs"/>
          <w:rtl/>
          <w:lang w:eastAsia="he-IL"/>
        </w:rPr>
        <w:t xml:space="preserve"> הכללי לתוך העניין הזה. עוד בהסכם הקואליציוני דרשתי את </w:t>
      </w:r>
      <w:bookmarkStart w:id="2996" w:name="_ETM_Q6_657000"/>
      <w:bookmarkEnd w:id="2996"/>
      <w:r>
        <w:rPr>
          <w:rFonts w:hint="cs"/>
          <w:rtl/>
          <w:lang w:eastAsia="he-IL"/>
        </w:rPr>
        <w:t xml:space="preserve">הכנסת שב"כ למלחמה בפשיעה המאורגנת בחברה הערבית. דרשתי, וסיכמנו על </w:t>
      </w:r>
      <w:bookmarkStart w:id="2997" w:name="_ETM_Q6_656000"/>
      <w:bookmarkEnd w:id="2997"/>
      <w:r>
        <w:rPr>
          <w:rFonts w:hint="cs"/>
          <w:rtl/>
          <w:lang w:eastAsia="he-IL"/>
        </w:rPr>
        <w:t>הקמת חטיבה מיוחדת, יחידה מיוחדת בשב"כ לנושא,</w:t>
      </w:r>
      <w:bookmarkStart w:id="2998" w:name="_ETM_Q6_667000"/>
      <w:bookmarkEnd w:id="2998"/>
      <w:r>
        <w:rPr>
          <w:rFonts w:hint="cs"/>
          <w:rtl/>
          <w:lang w:eastAsia="he-IL"/>
        </w:rPr>
        <w:t xml:space="preserve"> ובהמשך גם - - -</w:t>
      </w:r>
    </w:p>
    <w:p w14:paraId="4A639CB7" w14:textId="77777777" w:rsidR="003355B4" w:rsidRDefault="003355B4" w:rsidP="00A020C8">
      <w:pPr>
        <w:rPr>
          <w:rtl/>
          <w:lang w:eastAsia="he-IL"/>
        </w:rPr>
      </w:pPr>
    </w:p>
    <w:p w14:paraId="6A7FFB29" w14:textId="77777777" w:rsidR="003355B4" w:rsidRDefault="003355B4" w:rsidP="00A020C8">
      <w:pPr>
        <w:pStyle w:val="af7"/>
        <w:keepNext/>
        <w:rPr>
          <w:rtl/>
        </w:rPr>
      </w:pPr>
      <w:bookmarkStart w:id="2999" w:name="ET_yor_6423_142"/>
      <w:r w:rsidRPr="00700770">
        <w:rPr>
          <w:rStyle w:val="TagStyle"/>
          <w:rtl/>
        </w:rPr>
        <w:t xml:space="preserve"> &lt;&lt; יור &gt;&gt; </w:t>
      </w:r>
      <w:r>
        <w:rPr>
          <w:rtl/>
        </w:rPr>
        <w:t>היו"ר אמיר אוחנה:</w:t>
      </w:r>
      <w:r w:rsidRPr="00700770">
        <w:rPr>
          <w:rStyle w:val="TagStyle"/>
          <w:rtl/>
        </w:rPr>
        <w:t xml:space="preserve"> &lt;&lt; יור &gt;&gt;</w:t>
      </w:r>
      <w:r>
        <w:rPr>
          <w:rtl/>
        </w:rPr>
        <w:t xml:space="preserve">   </w:t>
      </w:r>
      <w:bookmarkEnd w:id="2999"/>
    </w:p>
    <w:p w14:paraId="4AD33633" w14:textId="77777777" w:rsidR="003355B4" w:rsidRDefault="003355B4" w:rsidP="00A020C8">
      <w:pPr>
        <w:pStyle w:val="KeepWithNext"/>
        <w:rPr>
          <w:rtl/>
          <w:lang w:eastAsia="he-IL"/>
        </w:rPr>
      </w:pPr>
    </w:p>
    <w:p w14:paraId="23D3285B" w14:textId="77777777" w:rsidR="003355B4" w:rsidRDefault="003355B4" w:rsidP="00A020C8">
      <w:pPr>
        <w:rPr>
          <w:rtl/>
          <w:lang w:eastAsia="he-IL"/>
        </w:rPr>
      </w:pPr>
      <w:r>
        <w:rPr>
          <w:rFonts w:hint="cs"/>
          <w:rtl/>
          <w:lang w:eastAsia="he-IL"/>
        </w:rPr>
        <w:t>שנייה. חברת הכנסת מיכל שיר, לא מצלמים וידיאו במליאה. תודה.</w:t>
      </w:r>
    </w:p>
    <w:p w14:paraId="76BFFF20" w14:textId="77777777" w:rsidR="003355B4" w:rsidRDefault="003355B4" w:rsidP="00A020C8">
      <w:pPr>
        <w:rPr>
          <w:rtl/>
          <w:lang w:eastAsia="he-IL"/>
        </w:rPr>
      </w:pPr>
      <w:bookmarkStart w:id="3000" w:name="_ETM_Q6_669000"/>
      <w:bookmarkEnd w:id="3000"/>
    </w:p>
    <w:p w14:paraId="3EAB672F" w14:textId="77777777" w:rsidR="003355B4" w:rsidRDefault="003355B4" w:rsidP="00A020C8">
      <w:pPr>
        <w:pStyle w:val="af6"/>
        <w:keepNext/>
        <w:rPr>
          <w:rtl/>
        </w:rPr>
      </w:pPr>
      <w:bookmarkStart w:id="3001" w:name="ET_interruption_5809_144"/>
      <w:r w:rsidRPr="00700770">
        <w:rPr>
          <w:rStyle w:val="TagStyle"/>
          <w:rtl/>
        </w:rPr>
        <w:t xml:space="preserve"> &lt;&lt; קריאה &gt;&gt; </w:t>
      </w:r>
      <w:r>
        <w:rPr>
          <w:rtl/>
        </w:rPr>
        <w:t>מיכל שיר סגמן (יש עתיד):</w:t>
      </w:r>
      <w:r w:rsidRPr="00700770">
        <w:rPr>
          <w:rStyle w:val="TagStyle"/>
          <w:rtl/>
        </w:rPr>
        <w:t xml:space="preserve"> &lt;&lt; קריאה &gt;&gt;</w:t>
      </w:r>
      <w:r>
        <w:rPr>
          <w:rtl/>
        </w:rPr>
        <w:t xml:space="preserve">   </w:t>
      </w:r>
      <w:bookmarkEnd w:id="3001"/>
    </w:p>
    <w:p w14:paraId="50A259F4" w14:textId="77777777" w:rsidR="003355B4" w:rsidRDefault="003355B4" w:rsidP="00A020C8">
      <w:pPr>
        <w:pStyle w:val="KeepWithNext"/>
        <w:rPr>
          <w:rtl/>
          <w:lang w:eastAsia="he-IL"/>
        </w:rPr>
      </w:pPr>
    </w:p>
    <w:p w14:paraId="7F61C459" w14:textId="77777777" w:rsidR="003355B4" w:rsidRDefault="003355B4" w:rsidP="00A020C8">
      <w:pPr>
        <w:rPr>
          <w:rtl/>
          <w:lang w:eastAsia="he-IL"/>
        </w:rPr>
      </w:pPr>
      <w:bookmarkStart w:id="3002" w:name="_ETM_Q6_671000"/>
      <w:bookmarkEnd w:id="3002"/>
      <w:r>
        <w:rPr>
          <w:rFonts w:hint="cs"/>
          <w:rtl/>
          <w:lang w:eastAsia="he-IL"/>
        </w:rPr>
        <w:t>אני יוצאת.</w:t>
      </w:r>
    </w:p>
    <w:p w14:paraId="64B67AF3" w14:textId="77777777" w:rsidR="003355B4" w:rsidRDefault="003355B4" w:rsidP="00A020C8">
      <w:pPr>
        <w:rPr>
          <w:rtl/>
          <w:lang w:eastAsia="he-IL"/>
        </w:rPr>
      </w:pPr>
    </w:p>
    <w:p w14:paraId="4797966A" w14:textId="77777777" w:rsidR="003355B4" w:rsidRDefault="003355B4" w:rsidP="00A020C8">
      <w:pPr>
        <w:pStyle w:val="af7"/>
        <w:keepNext/>
        <w:rPr>
          <w:rtl/>
        </w:rPr>
      </w:pPr>
      <w:bookmarkStart w:id="3003" w:name="ET_yor_6423_145"/>
      <w:r w:rsidRPr="00700770">
        <w:rPr>
          <w:rStyle w:val="TagStyle"/>
          <w:rtl/>
        </w:rPr>
        <w:t xml:space="preserve"> &lt;&lt; יור &gt;&gt; </w:t>
      </w:r>
      <w:r>
        <w:rPr>
          <w:rtl/>
        </w:rPr>
        <w:t>היו"ר אמיר אוחנה:</w:t>
      </w:r>
      <w:r w:rsidRPr="00700770">
        <w:rPr>
          <w:rStyle w:val="TagStyle"/>
          <w:rtl/>
        </w:rPr>
        <w:t xml:space="preserve"> &lt;&lt; יור &gt;&gt;</w:t>
      </w:r>
      <w:r>
        <w:rPr>
          <w:rtl/>
        </w:rPr>
        <w:t xml:space="preserve">   </w:t>
      </w:r>
      <w:bookmarkEnd w:id="3003"/>
    </w:p>
    <w:p w14:paraId="1D724E0E" w14:textId="77777777" w:rsidR="003355B4" w:rsidRDefault="003355B4" w:rsidP="00A020C8">
      <w:pPr>
        <w:pStyle w:val="KeepWithNext"/>
        <w:rPr>
          <w:rtl/>
          <w:lang w:eastAsia="he-IL"/>
        </w:rPr>
      </w:pPr>
    </w:p>
    <w:p w14:paraId="452937FE" w14:textId="77777777" w:rsidR="003355B4" w:rsidRPr="00700770" w:rsidRDefault="003355B4" w:rsidP="00A020C8">
      <w:pPr>
        <w:rPr>
          <w:rtl/>
          <w:lang w:eastAsia="he-IL"/>
        </w:rPr>
      </w:pPr>
      <w:r>
        <w:rPr>
          <w:rFonts w:hint="cs"/>
          <w:rtl/>
          <w:lang w:eastAsia="he-IL"/>
        </w:rPr>
        <w:t xml:space="preserve">- - - </w:t>
      </w:r>
      <w:bookmarkStart w:id="3004" w:name="_ETM_Q6_675000"/>
      <w:bookmarkEnd w:id="3004"/>
      <w:r>
        <w:rPr>
          <w:rFonts w:hint="cs"/>
          <w:rtl/>
          <w:lang w:eastAsia="he-IL"/>
        </w:rPr>
        <w:t>צלמי בחוץ. בבקשה.</w:t>
      </w:r>
    </w:p>
    <w:p w14:paraId="5955DAFF" w14:textId="77777777" w:rsidR="003355B4" w:rsidRDefault="003355B4" w:rsidP="00A020C8">
      <w:pPr>
        <w:rPr>
          <w:rtl/>
          <w:lang w:eastAsia="he-IL"/>
        </w:rPr>
      </w:pPr>
    </w:p>
    <w:p w14:paraId="4DBF4CAA" w14:textId="77777777" w:rsidR="003355B4" w:rsidRDefault="003355B4" w:rsidP="00A020C8">
      <w:pPr>
        <w:pStyle w:val="-"/>
        <w:keepNext/>
        <w:rPr>
          <w:rtl/>
        </w:rPr>
      </w:pPr>
      <w:bookmarkStart w:id="3005" w:name="ET_speakercontinue_6378_143"/>
      <w:r w:rsidRPr="00700770">
        <w:rPr>
          <w:rStyle w:val="TagStyle"/>
          <w:rtl/>
        </w:rPr>
        <w:t xml:space="preserve"> &lt;&lt; דובר_המשך &gt;&gt; </w:t>
      </w:r>
      <w:r>
        <w:rPr>
          <w:rtl/>
        </w:rPr>
        <w:t>השר לביטחון לאומי איתמר בן גביר:</w:t>
      </w:r>
      <w:r w:rsidRPr="00700770">
        <w:rPr>
          <w:rStyle w:val="TagStyle"/>
          <w:rtl/>
        </w:rPr>
        <w:t xml:space="preserve"> &lt;&lt; דובר_המשך &gt;&gt;</w:t>
      </w:r>
      <w:r>
        <w:rPr>
          <w:rtl/>
        </w:rPr>
        <w:t xml:space="preserve">   </w:t>
      </w:r>
      <w:bookmarkEnd w:id="3005"/>
    </w:p>
    <w:p w14:paraId="3EED0267" w14:textId="77777777" w:rsidR="003355B4" w:rsidRDefault="003355B4" w:rsidP="00A020C8">
      <w:pPr>
        <w:pStyle w:val="KeepWithNext"/>
        <w:rPr>
          <w:rtl/>
          <w:lang w:eastAsia="he-IL"/>
        </w:rPr>
      </w:pPr>
    </w:p>
    <w:p w14:paraId="258211CC" w14:textId="77777777" w:rsidR="003355B4" w:rsidRDefault="003355B4" w:rsidP="00A020C8">
      <w:pPr>
        <w:rPr>
          <w:rtl/>
          <w:lang w:eastAsia="he-IL"/>
        </w:rPr>
      </w:pPr>
      <w:bookmarkStart w:id="3006" w:name="_ETM_Q6_670000"/>
      <w:bookmarkEnd w:id="3006"/>
      <w:r>
        <w:rPr>
          <w:rFonts w:hint="cs"/>
          <w:rtl/>
          <w:lang w:eastAsia="he-IL"/>
        </w:rPr>
        <w:t xml:space="preserve">ובהמשך אתם גם יודעים שדרשתי מעצרים מינהליים נגד ארגוני הפשע, ולצערי, </w:t>
      </w:r>
      <w:bookmarkStart w:id="3007" w:name="_ETM_Q6_679000"/>
      <w:bookmarkEnd w:id="3007"/>
      <w:r>
        <w:rPr>
          <w:rFonts w:hint="cs"/>
          <w:rtl/>
          <w:lang w:eastAsia="he-IL"/>
        </w:rPr>
        <w:t xml:space="preserve">את זה מנעו היועצת המשפטית לממשלה וראש השב"כ היוצא. </w:t>
      </w:r>
      <w:bookmarkStart w:id="3008" w:name="_ETM_Q6_685000"/>
      <w:bookmarkStart w:id="3009" w:name="_ETM_Q6_687000"/>
      <w:bookmarkEnd w:id="3008"/>
      <w:bookmarkEnd w:id="3009"/>
      <w:r>
        <w:rPr>
          <w:rFonts w:hint="cs"/>
          <w:rtl/>
          <w:lang w:eastAsia="he-IL"/>
        </w:rPr>
        <w:t xml:space="preserve">בתקופה האחרונה אנחנו שומעים זמירות אחרות משירות הביטחון הכללי. אני </w:t>
      </w:r>
      <w:bookmarkStart w:id="3010" w:name="_ETM_Q6_688000"/>
      <w:bookmarkEnd w:id="3010"/>
      <w:r>
        <w:rPr>
          <w:rFonts w:hint="cs"/>
          <w:rtl/>
          <w:lang w:eastAsia="he-IL"/>
        </w:rPr>
        <w:t xml:space="preserve">מברך על כך. </w:t>
      </w:r>
    </w:p>
    <w:p w14:paraId="09F17390" w14:textId="77777777" w:rsidR="003355B4" w:rsidRDefault="003355B4" w:rsidP="00A020C8">
      <w:pPr>
        <w:rPr>
          <w:rtl/>
          <w:lang w:eastAsia="he-IL"/>
        </w:rPr>
      </w:pPr>
    </w:p>
    <w:p w14:paraId="0EEB147C" w14:textId="77777777" w:rsidR="003355B4" w:rsidRDefault="003355B4" w:rsidP="00A020C8">
      <w:pPr>
        <w:rPr>
          <w:rtl/>
          <w:lang w:eastAsia="he-IL"/>
        </w:rPr>
      </w:pPr>
      <w:bookmarkStart w:id="3011" w:name="_ETM_Q6_691000"/>
      <w:bookmarkEnd w:id="3011"/>
      <w:r>
        <w:rPr>
          <w:rFonts w:hint="cs"/>
          <w:rtl/>
          <w:lang w:eastAsia="he-IL"/>
        </w:rPr>
        <w:t xml:space="preserve">עשינו צעדים שלא נעשו במשך שנים רבות. </w:t>
      </w:r>
      <w:bookmarkStart w:id="3012" w:name="_ETM_Q6_697000"/>
      <w:bookmarkEnd w:id="3012"/>
      <w:r>
        <w:rPr>
          <w:rFonts w:hint="cs"/>
          <w:rtl/>
          <w:lang w:eastAsia="he-IL"/>
        </w:rPr>
        <w:t xml:space="preserve">הוספנו אלפי שוטרים </w:t>
      </w:r>
      <w:r>
        <w:rPr>
          <w:rFonts w:hint="eastAsia"/>
          <w:rtl/>
          <w:lang w:eastAsia="he-IL"/>
        </w:rPr>
        <w:t>–</w:t>
      </w:r>
      <w:r>
        <w:rPr>
          <w:rFonts w:hint="cs"/>
          <w:rtl/>
          <w:lang w:eastAsia="he-IL"/>
        </w:rPr>
        <w:t xml:space="preserve"> אמרתי, השנה שעברה הייתה שנת שיא, 3,500 שוטרים, זה משהו של כמה שנות</w:t>
      </w:r>
      <w:bookmarkStart w:id="3013" w:name="_ETM_Q6_704000"/>
      <w:bookmarkEnd w:id="3013"/>
      <w:r>
        <w:rPr>
          <w:rFonts w:hint="cs"/>
          <w:rtl/>
          <w:lang w:eastAsia="he-IL"/>
        </w:rPr>
        <w:t xml:space="preserve"> עבודה. </w:t>
      </w:r>
      <w:bookmarkStart w:id="3014" w:name="_ETM_Q6_711000"/>
      <w:bookmarkEnd w:id="3014"/>
      <w:r>
        <w:rPr>
          <w:rFonts w:hint="cs"/>
          <w:rtl/>
          <w:lang w:eastAsia="he-IL"/>
        </w:rPr>
        <w:t xml:space="preserve">הגדלנו משכורות, אחרי עבודה מאוד מאוד קשה ומלחמה מאוד </w:t>
      </w:r>
      <w:bookmarkStart w:id="3015" w:name="_ETM_Q6_715000"/>
      <w:bookmarkEnd w:id="3015"/>
      <w:r>
        <w:rPr>
          <w:rFonts w:hint="cs"/>
          <w:rtl/>
          <w:lang w:eastAsia="he-IL"/>
        </w:rPr>
        <w:t xml:space="preserve">מאוד קשה. הקמנו את המשמר הלאומי, הובלנו חקיקה דרמטית שלא </w:t>
      </w:r>
      <w:bookmarkStart w:id="3016" w:name="_ETM_Q6_718000"/>
      <w:bookmarkEnd w:id="3016"/>
      <w:r>
        <w:rPr>
          <w:rFonts w:hint="cs"/>
          <w:rtl/>
          <w:lang w:eastAsia="he-IL"/>
        </w:rPr>
        <w:t>נחקקה שנים, בין היתר חוק הגנה על הציבור מפני ארגוני</w:t>
      </w:r>
      <w:bookmarkStart w:id="3017" w:name="_ETM_Q6_724000"/>
      <w:bookmarkEnd w:id="3017"/>
      <w:r>
        <w:rPr>
          <w:rFonts w:hint="cs"/>
          <w:rtl/>
          <w:lang w:eastAsia="he-IL"/>
        </w:rPr>
        <w:t xml:space="preserve"> הפשיעה, חוק הפרוטקשן, חוק המאבק בכלי נשק בלתי חוקיים.</w:t>
      </w:r>
    </w:p>
    <w:p w14:paraId="6B7DA339" w14:textId="77777777" w:rsidR="003355B4" w:rsidRDefault="003355B4" w:rsidP="00A020C8">
      <w:pPr>
        <w:rPr>
          <w:rtl/>
          <w:lang w:eastAsia="he-IL"/>
        </w:rPr>
      </w:pPr>
    </w:p>
    <w:p w14:paraId="4DEBBB2A" w14:textId="77777777" w:rsidR="003355B4" w:rsidRDefault="003355B4" w:rsidP="00A020C8">
      <w:pPr>
        <w:rPr>
          <w:rtl/>
          <w:lang w:eastAsia="he-IL"/>
        </w:rPr>
      </w:pPr>
      <w:bookmarkStart w:id="3018" w:name="TOR_Q7"/>
      <w:bookmarkEnd w:id="3018"/>
      <w:r>
        <w:rPr>
          <w:rFonts w:hint="cs"/>
          <w:rtl/>
          <w:lang w:eastAsia="he-IL"/>
        </w:rPr>
        <w:t>חוק נוסף חשו</w:t>
      </w:r>
      <w:bookmarkStart w:id="3019" w:name="_ETM_Q7_132739"/>
      <w:bookmarkStart w:id="3020" w:name="_ETM_Q7_129979"/>
      <w:bookmarkEnd w:id="3019"/>
      <w:bookmarkEnd w:id="3020"/>
      <w:r>
        <w:rPr>
          <w:rFonts w:hint="cs"/>
          <w:rtl/>
          <w:lang w:eastAsia="he-IL"/>
        </w:rPr>
        <w:t>ב הוא הרוגלות, ש</w:t>
      </w:r>
      <w:bookmarkStart w:id="3021" w:name="_ETM_Q7_131648"/>
      <w:bookmarkEnd w:id="3021"/>
      <w:r>
        <w:rPr>
          <w:rFonts w:hint="cs"/>
          <w:rtl/>
          <w:lang w:eastAsia="he-IL"/>
        </w:rPr>
        <w:t>לצערי לא חוקק עד</w:t>
      </w:r>
      <w:bookmarkStart w:id="3022" w:name="_ETM_Q7_136740"/>
      <w:bookmarkEnd w:id="3022"/>
      <w:r>
        <w:rPr>
          <w:rFonts w:hint="cs"/>
          <w:rtl/>
          <w:lang w:eastAsia="he-IL"/>
        </w:rPr>
        <w:t xml:space="preserve"> עכשיו כי היועצת המשפטית</w:t>
      </w:r>
      <w:bookmarkStart w:id="3023" w:name="_ETM_Q7_134927"/>
      <w:bookmarkEnd w:id="3023"/>
      <w:r>
        <w:rPr>
          <w:rFonts w:hint="cs"/>
          <w:rtl/>
          <w:lang w:eastAsia="he-IL"/>
        </w:rPr>
        <w:t xml:space="preserve"> לממשלה </w:t>
      </w:r>
      <w:bookmarkStart w:id="3024" w:name="_ETM_Q7_135317"/>
      <w:bookmarkEnd w:id="3024"/>
      <w:r>
        <w:rPr>
          <w:rFonts w:hint="cs"/>
          <w:rtl/>
          <w:lang w:eastAsia="he-IL"/>
        </w:rPr>
        <w:t xml:space="preserve">מתעקשת שצריך להחיל </w:t>
      </w:r>
      <w:bookmarkStart w:id="3025" w:name="_ETM_Q7_136097"/>
      <w:bookmarkStart w:id="3026" w:name="_ETM_Q7_136208"/>
      <w:bookmarkEnd w:id="3025"/>
      <w:bookmarkEnd w:id="3026"/>
      <w:r>
        <w:rPr>
          <w:rFonts w:hint="cs"/>
          <w:rtl/>
          <w:lang w:eastAsia="he-IL"/>
        </w:rPr>
        <w:t>את החוק גם על נבחרי ציבור</w:t>
      </w:r>
      <w:bookmarkStart w:id="3027" w:name="_ETM_Q7_139148"/>
      <w:bookmarkEnd w:id="3027"/>
      <w:r>
        <w:rPr>
          <w:rFonts w:hint="cs"/>
          <w:rtl/>
          <w:lang w:eastAsia="he-IL"/>
        </w:rPr>
        <w:t xml:space="preserve"> בעבירות של שחיתות</w:t>
      </w:r>
      <w:bookmarkStart w:id="3028" w:name="_ETM_Q7_142646"/>
      <w:bookmarkEnd w:id="3028"/>
      <w:r>
        <w:rPr>
          <w:rFonts w:hint="cs"/>
          <w:rtl/>
          <w:lang w:eastAsia="he-IL"/>
        </w:rPr>
        <w:t xml:space="preserve"> שלטונית. אנ</w:t>
      </w:r>
      <w:bookmarkStart w:id="3029" w:name="_ETM_Q7_140909"/>
      <w:bookmarkEnd w:id="3029"/>
      <w:r>
        <w:rPr>
          <w:rFonts w:hint="cs"/>
          <w:rtl/>
          <w:lang w:eastAsia="he-IL"/>
        </w:rPr>
        <w:t>י טוען שאין מכת מדינה בשחיתות שלטונית</w:t>
      </w:r>
      <w:bookmarkStart w:id="3030" w:name="_ETM_Q7_142478"/>
      <w:bookmarkStart w:id="3031" w:name="_ETM_Q7_139809"/>
      <w:bookmarkEnd w:id="3030"/>
      <w:bookmarkEnd w:id="3031"/>
      <w:r>
        <w:rPr>
          <w:rFonts w:hint="cs"/>
          <w:rtl/>
          <w:lang w:eastAsia="he-IL"/>
        </w:rPr>
        <w:t xml:space="preserve">. בכל </w:t>
      </w:r>
      <w:bookmarkStart w:id="3032" w:name="_ETM_Q7_149692"/>
      <w:bookmarkEnd w:id="3032"/>
      <w:r>
        <w:rPr>
          <w:rFonts w:hint="cs"/>
          <w:rtl/>
          <w:lang w:eastAsia="he-IL"/>
        </w:rPr>
        <w:t>מקרה, מבחינתה</w:t>
      </w:r>
      <w:bookmarkStart w:id="3033" w:name="_ETM_Q7_147240"/>
      <w:bookmarkEnd w:id="3033"/>
      <w:r>
        <w:rPr>
          <w:rFonts w:hint="cs"/>
          <w:rtl/>
          <w:lang w:eastAsia="he-IL"/>
        </w:rPr>
        <w:t xml:space="preserve"> – וזה מצער מאוד</w:t>
      </w:r>
      <w:bookmarkStart w:id="3034" w:name="_ETM_Q7_148959"/>
      <w:bookmarkEnd w:id="3034"/>
      <w:r>
        <w:rPr>
          <w:rFonts w:hint="cs"/>
          <w:rtl/>
          <w:lang w:eastAsia="he-IL"/>
        </w:rPr>
        <w:t xml:space="preserve"> – ארגוני פשיעה שאחראים </w:t>
      </w:r>
      <w:bookmarkStart w:id="3035" w:name="_ETM_Q7_151050"/>
      <w:bookmarkEnd w:id="3035"/>
      <w:r>
        <w:rPr>
          <w:rFonts w:hint="cs"/>
          <w:rtl/>
          <w:lang w:eastAsia="he-IL"/>
        </w:rPr>
        <w:t xml:space="preserve">על מאות </w:t>
      </w:r>
      <w:bookmarkStart w:id="3036" w:name="_ETM_Q7_152216"/>
      <w:bookmarkEnd w:id="3036"/>
      <w:r>
        <w:rPr>
          <w:rFonts w:hint="cs"/>
          <w:rtl/>
          <w:lang w:eastAsia="he-IL"/>
        </w:rPr>
        <w:t xml:space="preserve">נרצחים, גם </w:t>
      </w:r>
      <w:bookmarkStart w:id="3037" w:name="_ETM_Q7_152690"/>
      <w:bookmarkEnd w:id="3037"/>
      <w:r>
        <w:rPr>
          <w:rFonts w:hint="cs"/>
          <w:rtl/>
          <w:lang w:eastAsia="he-IL"/>
        </w:rPr>
        <w:t xml:space="preserve">ילדים </w:t>
      </w:r>
      <w:bookmarkStart w:id="3038" w:name="_ETM_Q7_153940"/>
      <w:bookmarkEnd w:id="3038"/>
      <w:r>
        <w:rPr>
          <w:rtl/>
          <w:lang w:eastAsia="he-IL"/>
        </w:rPr>
        <w:t>–</w:t>
      </w:r>
      <w:r>
        <w:rPr>
          <w:rFonts w:hint="cs"/>
          <w:rtl/>
          <w:lang w:eastAsia="he-IL"/>
        </w:rPr>
        <w:t xml:space="preserve"> איפה חבר הכנסת שוסטר ששאל</w:t>
      </w:r>
      <w:bookmarkStart w:id="3039" w:name="_ETM_Q7_159017"/>
      <w:bookmarkEnd w:id="3039"/>
      <w:r>
        <w:rPr>
          <w:rFonts w:hint="cs"/>
          <w:rtl/>
          <w:lang w:eastAsia="he-IL"/>
        </w:rPr>
        <w:t xml:space="preserve"> אותי </w:t>
      </w:r>
      <w:r>
        <w:rPr>
          <w:rtl/>
          <w:lang w:eastAsia="he-IL"/>
        </w:rPr>
        <w:t>–</w:t>
      </w:r>
      <w:r>
        <w:rPr>
          <w:rFonts w:hint="cs"/>
          <w:rtl/>
          <w:lang w:eastAsia="he-IL"/>
        </w:rPr>
        <w:t xml:space="preserve"> הם שווי </w:t>
      </w:r>
      <w:bookmarkStart w:id="3040" w:name="_ETM_Q7_157380"/>
      <w:bookmarkEnd w:id="3040"/>
      <w:r>
        <w:rPr>
          <w:rFonts w:hint="cs"/>
          <w:rtl/>
          <w:lang w:eastAsia="he-IL"/>
        </w:rPr>
        <w:t xml:space="preserve">ערך לנבחרי ציבור. אני </w:t>
      </w:r>
      <w:bookmarkStart w:id="3041" w:name="_ETM_Q7_167940"/>
      <w:bookmarkEnd w:id="3041"/>
      <w:r>
        <w:rPr>
          <w:rFonts w:hint="cs"/>
          <w:rtl/>
          <w:lang w:eastAsia="he-IL"/>
        </w:rPr>
        <w:t xml:space="preserve">לא מבין </w:t>
      </w:r>
      <w:bookmarkStart w:id="3042" w:name="_ETM_Q7_160540"/>
      <w:bookmarkEnd w:id="3042"/>
      <w:r>
        <w:rPr>
          <w:rFonts w:hint="cs"/>
          <w:rtl/>
          <w:lang w:eastAsia="he-IL"/>
        </w:rPr>
        <w:t xml:space="preserve">את </w:t>
      </w:r>
      <w:bookmarkStart w:id="3043" w:name="_ETM_Q7_160971"/>
      <w:bookmarkEnd w:id="3043"/>
      <w:r>
        <w:rPr>
          <w:rFonts w:hint="cs"/>
          <w:rtl/>
          <w:lang w:eastAsia="he-IL"/>
        </w:rPr>
        <w:t>ההשוואה הזאת בין משפחות פשע</w:t>
      </w:r>
      <w:bookmarkStart w:id="3044" w:name="_ETM_Q7_164070"/>
      <w:bookmarkEnd w:id="3044"/>
      <w:r>
        <w:rPr>
          <w:rFonts w:hint="cs"/>
          <w:rtl/>
          <w:lang w:eastAsia="he-IL"/>
        </w:rPr>
        <w:t xml:space="preserve"> ורוצחים לנבחרי ציבור.</w:t>
      </w:r>
      <w:bookmarkStart w:id="3045" w:name="_ETM_Q7_167719"/>
      <w:bookmarkEnd w:id="3045"/>
    </w:p>
    <w:p w14:paraId="67782507" w14:textId="77777777" w:rsidR="003355B4" w:rsidRDefault="003355B4" w:rsidP="00A020C8">
      <w:pPr>
        <w:rPr>
          <w:rtl/>
          <w:lang w:eastAsia="he-IL"/>
        </w:rPr>
      </w:pPr>
    </w:p>
    <w:p w14:paraId="07317788" w14:textId="77777777" w:rsidR="003355B4" w:rsidRDefault="003355B4" w:rsidP="00A020C8">
      <w:pPr>
        <w:rPr>
          <w:rtl/>
        </w:rPr>
      </w:pPr>
      <w:bookmarkStart w:id="3046" w:name="_ETM_Q7_170691"/>
      <w:bookmarkEnd w:id="3046"/>
      <w:r>
        <w:rPr>
          <w:rFonts w:hint="cs"/>
          <w:rtl/>
          <w:lang w:eastAsia="he-IL"/>
        </w:rPr>
        <w:t>המשמעות</w:t>
      </w:r>
      <w:bookmarkStart w:id="3047" w:name="_ETM_Q7_170886"/>
      <w:bookmarkEnd w:id="3047"/>
      <w:r>
        <w:rPr>
          <w:rFonts w:hint="cs"/>
          <w:rtl/>
          <w:lang w:eastAsia="he-IL"/>
        </w:rPr>
        <w:t xml:space="preserve"> היא </w:t>
      </w:r>
      <w:bookmarkStart w:id="3048" w:name="_ETM_Q7_166869"/>
      <w:bookmarkEnd w:id="3048"/>
      <w:r>
        <w:rPr>
          <w:rFonts w:hint="cs"/>
          <w:rtl/>
          <w:lang w:eastAsia="he-IL"/>
        </w:rPr>
        <w:t>שראשי ארגוני הפש</w:t>
      </w:r>
      <w:bookmarkStart w:id="3049" w:name="_ETM_Q7_169518"/>
      <w:bookmarkEnd w:id="3049"/>
      <w:r>
        <w:rPr>
          <w:rFonts w:hint="cs"/>
          <w:rtl/>
          <w:lang w:eastAsia="he-IL"/>
        </w:rPr>
        <w:t>ע – והאמת היא שכל ארגוני הפשע</w:t>
      </w:r>
      <w:bookmarkStart w:id="3050" w:name="_ETM_Q7_170849"/>
      <w:bookmarkEnd w:id="3050"/>
      <w:r>
        <w:rPr>
          <w:rFonts w:hint="cs"/>
          <w:rtl/>
          <w:lang w:eastAsia="he-IL"/>
        </w:rPr>
        <w:t xml:space="preserve"> עובדים</w:t>
      </w:r>
      <w:bookmarkStart w:id="3051" w:name="_ETM_Q7_172012"/>
      <w:bookmarkEnd w:id="3051"/>
      <w:r>
        <w:rPr>
          <w:rFonts w:hint="cs"/>
          <w:rtl/>
          <w:lang w:eastAsia="he-IL"/>
        </w:rPr>
        <w:t xml:space="preserve"> בהרבה יותר חופשיות, אני לא אפ</w:t>
      </w:r>
      <w:bookmarkStart w:id="3052" w:name="_ETM_Q7_175239"/>
      <w:bookmarkEnd w:id="3052"/>
      <w:r>
        <w:rPr>
          <w:rFonts w:hint="cs"/>
          <w:rtl/>
          <w:lang w:eastAsia="he-IL"/>
        </w:rPr>
        <w:t xml:space="preserve">רט כאן, יש </w:t>
      </w:r>
      <w:bookmarkStart w:id="3053" w:name="_ETM_Q7_174499"/>
      <w:bookmarkEnd w:id="3053"/>
      <w:r>
        <w:rPr>
          <w:rFonts w:hint="cs"/>
          <w:rtl/>
          <w:lang w:eastAsia="he-IL"/>
        </w:rPr>
        <w:t xml:space="preserve">כאן, </w:t>
      </w:r>
      <w:bookmarkStart w:id="3054" w:name="_ETM_Q7_175090"/>
      <w:bookmarkEnd w:id="3054"/>
      <w:r>
        <w:rPr>
          <w:rFonts w:hint="cs"/>
          <w:rtl/>
          <w:lang w:eastAsia="he-IL"/>
        </w:rPr>
        <w:t xml:space="preserve">מה שנקרא, דברים שיכולים </w:t>
      </w:r>
      <w:bookmarkStart w:id="3055" w:name="_ETM_Q7_177108"/>
      <w:bookmarkEnd w:id="3055"/>
      <w:r>
        <w:rPr>
          <w:rFonts w:hint="cs"/>
          <w:rtl/>
          <w:lang w:eastAsia="he-IL"/>
        </w:rPr>
        <w:t xml:space="preserve">להגיע </w:t>
      </w:r>
      <w:bookmarkStart w:id="3056" w:name="_ETM_Q7_137280"/>
      <w:bookmarkStart w:id="3057" w:name="_ETM_Q7_137377"/>
      <w:bookmarkStart w:id="3058" w:name="_ETM_Q7_137439"/>
      <w:bookmarkStart w:id="3059" w:name="_ETM_Q7_137537"/>
      <w:bookmarkStart w:id="3060" w:name="_ETM_Q7_129036"/>
      <w:bookmarkStart w:id="3061" w:name="_ETM_Q7_129143"/>
      <w:bookmarkEnd w:id="3056"/>
      <w:bookmarkEnd w:id="3057"/>
      <w:bookmarkEnd w:id="3058"/>
      <w:bookmarkEnd w:id="3059"/>
      <w:bookmarkEnd w:id="3060"/>
      <w:bookmarkEnd w:id="3061"/>
      <w:r>
        <w:rPr>
          <w:rtl/>
        </w:rPr>
        <w:t xml:space="preserve">לכל </w:t>
      </w:r>
      <w:bookmarkStart w:id="3062" w:name="_ETM_Q7_180450"/>
      <w:bookmarkEnd w:id="3062"/>
      <w:r>
        <w:rPr>
          <w:rtl/>
        </w:rPr>
        <w:t>מקום</w:t>
      </w:r>
      <w:r>
        <w:rPr>
          <w:rFonts w:hint="cs"/>
          <w:rtl/>
        </w:rPr>
        <w:t>,</w:t>
      </w:r>
      <w:r>
        <w:rPr>
          <w:rtl/>
        </w:rPr>
        <w:t xml:space="preserve"> </w:t>
      </w:r>
      <w:bookmarkStart w:id="3063" w:name="_ETM_Q7_181610"/>
      <w:bookmarkEnd w:id="3063"/>
      <w:r>
        <w:rPr>
          <w:rtl/>
        </w:rPr>
        <w:t xml:space="preserve">אז </w:t>
      </w:r>
      <w:bookmarkStart w:id="3064" w:name="_ETM_Q7_182060"/>
      <w:bookmarkEnd w:id="3064"/>
      <w:r>
        <w:rPr>
          <w:rtl/>
        </w:rPr>
        <w:t>די</w:t>
      </w:r>
      <w:bookmarkStart w:id="3065" w:name="_ETM_Q7_182389"/>
      <w:bookmarkStart w:id="3066" w:name="_ETM_Q7_182750"/>
      <w:bookmarkStart w:id="3067" w:name="_ETM_Q7_182840"/>
      <w:bookmarkEnd w:id="3065"/>
      <w:bookmarkEnd w:id="3066"/>
      <w:bookmarkEnd w:id="3067"/>
      <w:r>
        <w:rPr>
          <w:rFonts w:hint="cs"/>
          <w:rtl/>
        </w:rPr>
        <w:t xml:space="preserve"> לחכימא ב</w:t>
      </w:r>
      <w:r>
        <w:rPr>
          <w:rtl/>
        </w:rPr>
        <w:t>רמיז</w:t>
      </w:r>
      <w:r>
        <w:rPr>
          <w:rFonts w:hint="cs"/>
          <w:rtl/>
        </w:rPr>
        <w:t>א.</w:t>
      </w:r>
      <w:bookmarkStart w:id="3068" w:name="_ETM_Q7_183199"/>
      <w:bookmarkEnd w:id="3068"/>
    </w:p>
    <w:p w14:paraId="0FC344CC" w14:textId="77777777" w:rsidR="003355B4" w:rsidRDefault="003355B4" w:rsidP="00A020C8">
      <w:pPr>
        <w:rPr>
          <w:rtl/>
        </w:rPr>
      </w:pPr>
    </w:p>
    <w:p w14:paraId="5132F5EA" w14:textId="77777777" w:rsidR="003355B4" w:rsidRDefault="003355B4" w:rsidP="00A020C8">
      <w:pPr>
        <w:rPr>
          <w:rtl/>
        </w:rPr>
      </w:pPr>
      <w:bookmarkStart w:id="3069" w:name="_ETM_Q7_178627"/>
      <w:bookmarkStart w:id="3070" w:name="_ETM_Q7_184339"/>
      <w:bookmarkStart w:id="3071" w:name="_ETM_Q7_181737"/>
      <w:bookmarkStart w:id="3072" w:name="_ETM_Q7_184519"/>
      <w:bookmarkStart w:id="3073" w:name="_ETM_Q7_184910"/>
      <w:bookmarkStart w:id="3074" w:name="_ETM_Q7_185210"/>
      <w:bookmarkEnd w:id="3069"/>
      <w:bookmarkEnd w:id="3070"/>
      <w:bookmarkEnd w:id="3071"/>
      <w:bookmarkEnd w:id="3072"/>
      <w:bookmarkEnd w:id="3073"/>
      <w:bookmarkEnd w:id="3074"/>
      <w:r>
        <w:rPr>
          <w:rFonts w:hint="cs"/>
          <w:rtl/>
        </w:rPr>
        <w:t xml:space="preserve">אנחנו עושים </w:t>
      </w:r>
      <w:bookmarkStart w:id="3075" w:name="_ETM_Q7_185503"/>
      <w:bookmarkStart w:id="3076" w:name="_ETM_Q7_180727"/>
      <w:bookmarkEnd w:id="3075"/>
      <w:bookmarkEnd w:id="3076"/>
      <w:r>
        <w:rPr>
          <w:rFonts w:hint="cs"/>
          <w:rtl/>
        </w:rPr>
        <w:t xml:space="preserve">מבצע </w:t>
      </w:r>
      <w:bookmarkStart w:id="3077" w:name="_ETM_Q7_179157"/>
      <w:bookmarkStart w:id="3078" w:name="_ETM_Q7_177127"/>
      <w:bookmarkStart w:id="3079" w:name="_ETM_Q7_186577"/>
      <w:bookmarkStart w:id="3080" w:name="_ETM_Q7_183288"/>
      <w:bookmarkEnd w:id="3077"/>
      <w:bookmarkEnd w:id="3078"/>
      <w:bookmarkEnd w:id="3079"/>
      <w:bookmarkEnd w:id="3080"/>
      <w:r>
        <w:rPr>
          <w:rtl/>
        </w:rPr>
        <w:t xml:space="preserve">אכיפה </w:t>
      </w:r>
      <w:bookmarkStart w:id="3081" w:name="_ETM_Q7_185540"/>
      <w:bookmarkEnd w:id="3081"/>
      <w:r>
        <w:rPr>
          <w:rtl/>
        </w:rPr>
        <w:t>בע</w:t>
      </w:r>
      <w:r>
        <w:rPr>
          <w:rFonts w:hint="cs"/>
          <w:rtl/>
        </w:rPr>
        <w:t>ר</w:t>
      </w:r>
      <w:r>
        <w:rPr>
          <w:rtl/>
        </w:rPr>
        <w:t>ים</w:t>
      </w:r>
      <w:r>
        <w:rPr>
          <w:rFonts w:hint="cs"/>
          <w:rtl/>
        </w:rPr>
        <w:t>,</w:t>
      </w:r>
      <w:r>
        <w:rPr>
          <w:rtl/>
        </w:rPr>
        <w:t xml:space="preserve"> </w:t>
      </w:r>
      <w:bookmarkStart w:id="3082" w:name="_ETM_Q7_187179"/>
      <w:bookmarkEnd w:id="3082"/>
      <w:r>
        <w:rPr>
          <w:rtl/>
        </w:rPr>
        <w:t xml:space="preserve">ביצוע </w:t>
      </w:r>
      <w:bookmarkStart w:id="3083" w:name="_ETM_Q7_187569"/>
      <w:bookmarkEnd w:id="3083"/>
      <w:r>
        <w:rPr>
          <w:rtl/>
        </w:rPr>
        <w:t xml:space="preserve">פעילות </w:t>
      </w:r>
      <w:bookmarkStart w:id="3084" w:name="_ETM_Q7_187929"/>
      <w:bookmarkEnd w:id="3084"/>
      <w:r>
        <w:rPr>
          <w:rtl/>
        </w:rPr>
        <w:t xml:space="preserve">אכיפה </w:t>
      </w:r>
      <w:bookmarkStart w:id="3085" w:name="_ETM_Q7_188320"/>
      <w:bookmarkEnd w:id="3085"/>
      <w:r>
        <w:rPr>
          <w:rtl/>
        </w:rPr>
        <w:t xml:space="preserve">משולבת </w:t>
      </w:r>
      <w:bookmarkStart w:id="3086" w:name="_ETM_Q7_189429"/>
      <w:bookmarkStart w:id="3087" w:name="_ETM_Q7_185468"/>
      <w:bookmarkEnd w:id="3086"/>
      <w:bookmarkEnd w:id="3087"/>
      <w:r>
        <w:rPr>
          <w:rtl/>
        </w:rPr>
        <w:t>במחוזות</w:t>
      </w:r>
      <w:bookmarkStart w:id="3088" w:name="_ETM_Q7_186727"/>
      <w:bookmarkEnd w:id="3088"/>
      <w:r>
        <w:rPr>
          <w:rtl/>
        </w:rPr>
        <w:t xml:space="preserve"> </w:t>
      </w:r>
      <w:bookmarkStart w:id="3089" w:name="_ETM_Q7_189940"/>
      <w:bookmarkEnd w:id="3089"/>
      <w:r>
        <w:rPr>
          <w:rtl/>
        </w:rPr>
        <w:t>צפון</w:t>
      </w:r>
      <w:r>
        <w:rPr>
          <w:rFonts w:hint="cs"/>
          <w:rtl/>
        </w:rPr>
        <w:t>,</w:t>
      </w:r>
      <w:r>
        <w:rPr>
          <w:rtl/>
        </w:rPr>
        <w:t xml:space="preserve"> </w:t>
      </w:r>
      <w:bookmarkStart w:id="3090" w:name="_ETM_Q7_190420"/>
      <w:bookmarkEnd w:id="3090"/>
      <w:r>
        <w:rPr>
          <w:rtl/>
        </w:rPr>
        <w:t>חוף</w:t>
      </w:r>
      <w:r>
        <w:rPr>
          <w:rFonts w:hint="cs"/>
          <w:rtl/>
        </w:rPr>
        <w:t>,</w:t>
      </w:r>
      <w:r>
        <w:rPr>
          <w:rtl/>
        </w:rPr>
        <w:t xml:space="preserve"> </w:t>
      </w:r>
      <w:bookmarkStart w:id="3091" w:name="_ETM_Q7_190750"/>
      <w:bookmarkEnd w:id="3091"/>
      <w:r>
        <w:rPr>
          <w:rtl/>
        </w:rPr>
        <w:t>מרכז</w:t>
      </w:r>
      <w:r>
        <w:rPr>
          <w:rFonts w:hint="cs"/>
          <w:rtl/>
        </w:rPr>
        <w:t>,</w:t>
      </w:r>
      <w:r>
        <w:rPr>
          <w:rtl/>
        </w:rPr>
        <w:t xml:space="preserve"> </w:t>
      </w:r>
      <w:bookmarkStart w:id="3092" w:name="_ETM_Q7_191230"/>
      <w:bookmarkEnd w:id="3092"/>
      <w:r>
        <w:rPr>
          <w:rtl/>
        </w:rPr>
        <w:t>דרום</w:t>
      </w:r>
      <w:r>
        <w:rPr>
          <w:rFonts w:hint="cs"/>
          <w:rtl/>
        </w:rPr>
        <w:t>.</w:t>
      </w:r>
      <w:r>
        <w:rPr>
          <w:rtl/>
        </w:rPr>
        <w:t xml:space="preserve"> </w:t>
      </w:r>
      <w:bookmarkStart w:id="3093" w:name="_ETM_Q7_192369"/>
      <w:bookmarkEnd w:id="3093"/>
      <w:r>
        <w:rPr>
          <w:rtl/>
        </w:rPr>
        <w:t xml:space="preserve">אני </w:t>
      </w:r>
      <w:bookmarkStart w:id="3094" w:name="_ETM_Q7_192610"/>
      <w:bookmarkEnd w:id="3094"/>
      <w:r>
        <w:rPr>
          <w:rtl/>
        </w:rPr>
        <w:t xml:space="preserve">עצמי </w:t>
      </w:r>
      <w:bookmarkStart w:id="3095" w:name="_ETM_Q7_192969"/>
      <w:bookmarkEnd w:id="3095"/>
      <w:r>
        <w:rPr>
          <w:rtl/>
        </w:rPr>
        <w:t xml:space="preserve">הייתי </w:t>
      </w:r>
      <w:bookmarkStart w:id="3096" w:name="_ETM_Q7_193240"/>
      <w:bookmarkEnd w:id="3096"/>
      <w:r>
        <w:rPr>
          <w:rtl/>
        </w:rPr>
        <w:t>בנצרת</w:t>
      </w:r>
      <w:r>
        <w:rPr>
          <w:rFonts w:hint="cs"/>
          <w:rtl/>
        </w:rPr>
        <w:t>,</w:t>
      </w:r>
      <w:r>
        <w:rPr>
          <w:rtl/>
        </w:rPr>
        <w:t xml:space="preserve"> </w:t>
      </w:r>
      <w:bookmarkStart w:id="3097" w:name="_ETM_Q7_194810"/>
      <w:bookmarkEnd w:id="3097"/>
      <w:r>
        <w:rPr>
          <w:rtl/>
        </w:rPr>
        <w:t xml:space="preserve">הייתי </w:t>
      </w:r>
      <w:bookmarkStart w:id="3098" w:name="_ETM_Q7_195170"/>
      <w:bookmarkEnd w:id="3098"/>
      <w:r>
        <w:rPr>
          <w:rtl/>
        </w:rPr>
        <w:t>ב</w:t>
      </w:r>
      <w:bookmarkStart w:id="3099" w:name="_ETM_Q7_192478"/>
      <w:bookmarkEnd w:id="3099"/>
      <w:r>
        <w:rPr>
          <w:rFonts w:hint="cs"/>
          <w:rtl/>
        </w:rPr>
        <w:t>רהט,</w:t>
      </w:r>
      <w:r>
        <w:rPr>
          <w:rtl/>
        </w:rPr>
        <w:t xml:space="preserve"> </w:t>
      </w:r>
      <w:bookmarkStart w:id="3100" w:name="_ETM_Q7_197019"/>
      <w:bookmarkEnd w:id="3100"/>
      <w:r>
        <w:rPr>
          <w:rtl/>
        </w:rPr>
        <w:t xml:space="preserve">ראיתי </w:t>
      </w:r>
      <w:bookmarkStart w:id="3101" w:name="_ETM_Q7_197499"/>
      <w:bookmarkEnd w:id="3101"/>
      <w:r>
        <w:rPr>
          <w:rtl/>
        </w:rPr>
        <w:t xml:space="preserve">איך </w:t>
      </w:r>
      <w:bookmarkStart w:id="3102" w:name="_ETM_Q7_197679"/>
      <w:bookmarkEnd w:id="3102"/>
      <w:r>
        <w:rPr>
          <w:rtl/>
        </w:rPr>
        <w:t xml:space="preserve">הדברים </w:t>
      </w:r>
      <w:bookmarkStart w:id="3103" w:name="_ETM_Q7_198069"/>
      <w:bookmarkEnd w:id="3103"/>
      <w:r>
        <w:rPr>
          <w:rtl/>
        </w:rPr>
        <w:t>עובדים</w:t>
      </w:r>
      <w:r>
        <w:rPr>
          <w:rFonts w:hint="cs"/>
          <w:rtl/>
        </w:rPr>
        <w:t>.</w:t>
      </w:r>
      <w:r>
        <w:rPr>
          <w:rtl/>
        </w:rPr>
        <w:t xml:space="preserve"> </w:t>
      </w:r>
      <w:bookmarkStart w:id="3104" w:name="_ETM_Q7_199239"/>
      <w:bookmarkEnd w:id="3104"/>
      <w:r>
        <w:rPr>
          <w:rtl/>
        </w:rPr>
        <w:t xml:space="preserve">המבצעים </w:t>
      </w:r>
      <w:bookmarkStart w:id="3105" w:name="_ETM_Q7_199810"/>
      <w:bookmarkEnd w:id="3105"/>
      <w:r>
        <w:rPr>
          <w:rtl/>
        </w:rPr>
        <w:t xml:space="preserve">האלה </w:t>
      </w:r>
      <w:bookmarkStart w:id="3106" w:name="_ETM_Q7_200230"/>
      <w:bookmarkEnd w:id="3106"/>
      <w:r>
        <w:rPr>
          <w:rtl/>
        </w:rPr>
        <w:t xml:space="preserve">משלבים </w:t>
      </w:r>
      <w:bookmarkStart w:id="3107" w:name="_ETM_Q7_201689"/>
      <w:bookmarkEnd w:id="3107"/>
      <w:r>
        <w:rPr>
          <w:rtl/>
        </w:rPr>
        <w:t xml:space="preserve">הרבה </w:t>
      </w:r>
      <w:bookmarkStart w:id="3108" w:name="_ETM_Q7_202050"/>
      <w:bookmarkEnd w:id="3108"/>
      <w:r>
        <w:rPr>
          <w:rtl/>
        </w:rPr>
        <w:t xml:space="preserve">מאוד </w:t>
      </w:r>
      <w:bookmarkStart w:id="3109" w:name="_ETM_Q7_202289"/>
      <w:bookmarkEnd w:id="3109"/>
      <w:r>
        <w:rPr>
          <w:rtl/>
        </w:rPr>
        <w:t xml:space="preserve">משרדים </w:t>
      </w:r>
      <w:bookmarkStart w:id="3110" w:name="_ETM_Q7_203220"/>
      <w:bookmarkEnd w:id="3110"/>
      <w:r>
        <w:rPr>
          <w:rtl/>
        </w:rPr>
        <w:t>ממשלתיים</w:t>
      </w:r>
      <w:r>
        <w:rPr>
          <w:rFonts w:hint="cs"/>
          <w:rtl/>
        </w:rPr>
        <w:t>,</w:t>
      </w:r>
      <w:r>
        <w:rPr>
          <w:rtl/>
        </w:rPr>
        <w:t xml:space="preserve"> </w:t>
      </w:r>
      <w:bookmarkStart w:id="3111" w:name="_ETM_Q7_203820"/>
      <w:bookmarkEnd w:id="3111"/>
      <w:r>
        <w:rPr>
          <w:rtl/>
        </w:rPr>
        <w:t xml:space="preserve">הרבה </w:t>
      </w:r>
      <w:bookmarkStart w:id="3112" w:name="_ETM_Q7_204060"/>
      <w:bookmarkEnd w:id="3112"/>
      <w:r>
        <w:rPr>
          <w:rtl/>
        </w:rPr>
        <w:t xml:space="preserve">מאוד </w:t>
      </w:r>
      <w:bookmarkStart w:id="3113" w:name="_ETM_Q7_204300"/>
      <w:bookmarkEnd w:id="3113"/>
      <w:r>
        <w:rPr>
          <w:rtl/>
        </w:rPr>
        <w:t xml:space="preserve">רגולטורים </w:t>
      </w:r>
      <w:bookmarkStart w:id="3114" w:name="_ETM_Q7_205589"/>
      <w:bookmarkStart w:id="3115" w:name="_ETM_Q7_201708"/>
      <w:bookmarkStart w:id="3116" w:name="_ETM_Q7_201517"/>
      <w:bookmarkEnd w:id="3114"/>
      <w:bookmarkEnd w:id="3115"/>
      <w:bookmarkEnd w:id="3116"/>
      <w:r>
        <w:rPr>
          <w:rtl/>
        </w:rPr>
        <w:t xml:space="preserve">דוגמת </w:t>
      </w:r>
      <w:bookmarkStart w:id="3117" w:name="_ETM_Q7_205949"/>
      <w:bookmarkEnd w:id="3117"/>
      <w:r>
        <w:rPr>
          <w:rtl/>
        </w:rPr>
        <w:t xml:space="preserve">רשות </w:t>
      </w:r>
      <w:bookmarkStart w:id="3118" w:name="_ETM_Q7_206279"/>
      <w:bookmarkEnd w:id="3118"/>
      <w:r>
        <w:rPr>
          <w:rtl/>
        </w:rPr>
        <w:t>המיסים</w:t>
      </w:r>
      <w:r>
        <w:rPr>
          <w:rFonts w:hint="cs"/>
          <w:rtl/>
        </w:rPr>
        <w:t>,</w:t>
      </w:r>
      <w:r>
        <w:rPr>
          <w:rtl/>
        </w:rPr>
        <w:t xml:space="preserve"> </w:t>
      </w:r>
      <w:bookmarkStart w:id="3119" w:name="_ETM_Q7_206699"/>
      <w:bookmarkEnd w:id="3119"/>
      <w:r>
        <w:rPr>
          <w:rtl/>
        </w:rPr>
        <w:t xml:space="preserve">ביטוח </w:t>
      </w:r>
      <w:bookmarkStart w:id="3120" w:name="_ETM_Q7_207059"/>
      <w:bookmarkEnd w:id="3120"/>
      <w:r>
        <w:rPr>
          <w:rtl/>
        </w:rPr>
        <w:t>לאומי</w:t>
      </w:r>
      <w:r>
        <w:rPr>
          <w:rFonts w:hint="cs"/>
          <w:rtl/>
        </w:rPr>
        <w:t>,</w:t>
      </w:r>
      <w:r>
        <w:rPr>
          <w:rtl/>
        </w:rPr>
        <w:t xml:space="preserve"> </w:t>
      </w:r>
      <w:bookmarkStart w:id="3121" w:name="_ETM_Q7_208750"/>
      <w:bookmarkEnd w:id="3121"/>
      <w:r>
        <w:rPr>
          <w:rtl/>
        </w:rPr>
        <w:t xml:space="preserve">ואנחנו </w:t>
      </w:r>
      <w:bookmarkStart w:id="3122" w:name="_ETM_Q7_209290"/>
      <w:bookmarkEnd w:id="3122"/>
      <w:r>
        <w:rPr>
          <w:rtl/>
        </w:rPr>
        <w:t xml:space="preserve">פועלים </w:t>
      </w:r>
      <w:bookmarkStart w:id="3123" w:name="_ETM_Q7_209740"/>
      <w:bookmarkEnd w:id="3123"/>
      <w:r>
        <w:rPr>
          <w:rtl/>
        </w:rPr>
        <w:t>ש</w:t>
      </w:r>
      <w:bookmarkStart w:id="3124" w:name="_ETM_Q7_206407"/>
      <w:bookmarkStart w:id="3125" w:name="_ETM_Q7_206827"/>
      <w:bookmarkEnd w:id="3124"/>
      <w:bookmarkEnd w:id="3125"/>
      <w:r>
        <w:rPr>
          <w:rtl/>
        </w:rPr>
        <w:t xml:space="preserve">ם </w:t>
      </w:r>
      <w:bookmarkStart w:id="3126" w:name="_ETM_Q7_209980"/>
      <w:bookmarkEnd w:id="3126"/>
      <w:r>
        <w:rPr>
          <w:rtl/>
        </w:rPr>
        <w:t xml:space="preserve">נגד </w:t>
      </w:r>
      <w:bookmarkStart w:id="3127" w:name="_ETM_Q7_210250"/>
      <w:bookmarkEnd w:id="3127"/>
      <w:r>
        <w:rPr>
          <w:rtl/>
        </w:rPr>
        <w:t>הצ'יינג'ים</w:t>
      </w:r>
      <w:r>
        <w:rPr>
          <w:rFonts w:hint="cs"/>
          <w:rtl/>
        </w:rPr>
        <w:t>,</w:t>
      </w:r>
      <w:r>
        <w:rPr>
          <w:rtl/>
        </w:rPr>
        <w:t xml:space="preserve"> </w:t>
      </w:r>
      <w:bookmarkStart w:id="3128" w:name="_ETM_Q7_211349"/>
      <w:bookmarkEnd w:id="3128"/>
      <w:r>
        <w:rPr>
          <w:rtl/>
        </w:rPr>
        <w:t>נג</w:t>
      </w:r>
      <w:bookmarkStart w:id="3129" w:name="_ETM_Q7_208257"/>
      <w:bookmarkEnd w:id="3129"/>
      <w:r>
        <w:rPr>
          <w:rtl/>
        </w:rPr>
        <w:t xml:space="preserve">ד </w:t>
      </w:r>
      <w:bookmarkStart w:id="3130" w:name="_ETM_Q7_211619"/>
      <w:bookmarkEnd w:id="3130"/>
      <w:r>
        <w:rPr>
          <w:rtl/>
        </w:rPr>
        <w:t>החשבונ</w:t>
      </w:r>
      <w:r>
        <w:rPr>
          <w:rFonts w:hint="cs"/>
          <w:rtl/>
        </w:rPr>
        <w:t>י</w:t>
      </w:r>
      <w:r>
        <w:rPr>
          <w:rtl/>
        </w:rPr>
        <w:t xml:space="preserve">ות </w:t>
      </w:r>
      <w:bookmarkStart w:id="3131" w:name="_ETM_Q7_212129"/>
      <w:bookmarkEnd w:id="3131"/>
      <w:r>
        <w:rPr>
          <w:rtl/>
        </w:rPr>
        <w:t>הפיקטיביות</w:t>
      </w:r>
      <w:r>
        <w:rPr>
          <w:rFonts w:hint="cs"/>
          <w:rtl/>
        </w:rPr>
        <w:t>,</w:t>
      </w:r>
      <w:bookmarkStart w:id="3132" w:name="_ETM_Q7_210657"/>
      <w:bookmarkEnd w:id="3132"/>
      <w:r>
        <w:rPr>
          <w:rtl/>
        </w:rPr>
        <w:t xml:space="preserve"> </w:t>
      </w:r>
      <w:bookmarkStart w:id="3133" w:name="_ETM_Q7_212879"/>
      <w:bookmarkEnd w:id="3133"/>
      <w:r>
        <w:rPr>
          <w:rtl/>
        </w:rPr>
        <w:t xml:space="preserve">נגד </w:t>
      </w:r>
      <w:bookmarkStart w:id="3134" w:name="_ETM_Q7_213149"/>
      <w:bookmarkEnd w:id="3134"/>
      <w:r>
        <w:rPr>
          <w:rtl/>
        </w:rPr>
        <w:t xml:space="preserve">חברות </w:t>
      </w:r>
      <w:bookmarkStart w:id="3135" w:name="_ETM_Q7_213479"/>
      <w:bookmarkEnd w:id="3135"/>
      <w:r>
        <w:rPr>
          <w:rtl/>
        </w:rPr>
        <w:t>קבלניות</w:t>
      </w:r>
      <w:r>
        <w:rPr>
          <w:rFonts w:hint="cs"/>
          <w:rtl/>
        </w:rPr>
        <w:t>,</w:t>
      </w:r>
      <w:r>
        <w:rPr>
          <w:rtl/>
        </w:rPr>
        <w:t xml:space="preserve"> </w:t>
      </w:r>
      <w:bookmarkStart w:id="3136" w:name="_ETM_Q7_215449"/>
      <w:bookmarkEnd w:id="3136"/>
      <w:r>
        <w:rPr>
          <w:rtl/>
        </w:rPr>
        <w:t xml:space="preserve">וכן </w:t>
      </w:r>
      <w:bookmarkStart w:id="3137" w:name="_ETM_Q7_215899"/>
      <w:bookmarkEnd w:id="3137"/>
      <w:r>
        <w:rPr>
          <w:rtl/>
        </w:rPr>
        <w:t>הלאה</w:t>
      </w:r>
      <w:r>
        <w:rPr>
          <w:rFonts w:hint="cs"/>
          <w:rtl/>
        </w:rPr>
        <w:t>.</w:t>
      </w:r>
      <w:bookmarkStart w:id="3138" w:name="_ETM_Q7_216829"/>
      <w:bookmarkStart w:id="3139" w:name="_ETM_Q7_217219"/>
      <w:bookmarkStart w:id="3140" w:name="_ETM_Q7_218089"/>
      <w:bookmarkStart w:id="3141" w:name="_ETM_Q7_219240"/>
      <w:bookmarkEnd w:id="3138"/>
      <w:bookmarkEnd w:id="3139"/>
      <w:bookmarkEnd w:id="3140"/>
      <w:bookmarkEnd w:id="3141"/>
    </w:p>
    <w:p w14:paraId="2B10E781" w14:textId="77777777" w:rsidR="003355B4" w:rsidRDefault="003355B4" w:rsidP="00A020C8">
      <w:pPr>
        <w:rPr>
          <w:rtl/>
        </w:rPr>
      </w:pPr>
      <w:bookmarkStart w:id="3142" w:name="_ETM_Q7_219333"/>
      <w:bookmarkStart w:id="3143" w:name="_ETM_Q7_216277"/>
      <w:bookmarkEnd w:id="3142"/>
      <w:bookmarkEnd w:id="3143"/>
    </w:p>
    <w:p w14:paraId="428DFD01" w14:textId="77777777" w:rsidR="003355B4" w:rsidRDefault="003355B4" w:rsidP="00A020C8">
      <w:pPr>
        <w:pStyle w:val="af6"/>
        <w:keepNext/>
        <w:rPr>
          <w:rtl/>
        </w:rPr>
      </w:pPr>
      <w:bookmarkStart w:id="3144" w:name="ET_interruption_6255_2"/>
      <w:r w:rsidRPr="0031348D">
        <w:rPr>
          <w:rStyle w:val="TagStyle"/>
          <w:rtl/>
        </w:rPr>
        <w:lastRenderedPageBreak/>
        <w:t xml:space="preserve"> &lt;&lt; קריאה &gt;&gt; </w:t>
      </w:r>
      <w:r>
        <w:rPr>
          <w:rtl/>
        </w:rPr>
        <w:t>סימון דוידסון (יש עתיד):</w:t>
      </w:r>
      <w:r w:rsidRPr="0031348D">
        <w:rPr>
          <w:rStyle w:val="TagStyle"/>
          <w:rtl/>
        </w:rPr>
        <w:t xml:space="preserve"> &lt;&lt; קריאה &gt;&gt;</w:t>
      </w:r>
      <w:r>
        <w:rPr>
          <w:rtl/>
        </w:rPr>
        <w:t xml:space="preserve">   </w:t>
      </w:r>
      <w:bookmarkEnd w:id="3144"/>
    </w:p>
    <w:p w14:paraId="5C2FF198" w14:textId="77777777" w:rsidR="003355B4" w:rsidRDefault="003355B4" w:rsidP="00A020C8">
      <w:pPr>
        <w:pStyle w:val="KeepWithNext"/>
        <w:rPr>
          <w:rtl/>
          <w:lang w:eastAsia="he-IL"/>
        </w:rPr>
      </w:pPr>
    </w:p>
    <w:p w14:paraId="36543314" w14:textId="77777777" w:rsidR="003355B4" w:rsidRDefault="003355B4" w:rsidP="00A020C8">
      <w:pPr>
        <w:rPr>
          <w:rtl/>
          <w:lang w:eastAsia="he-IL"/>
        </w:rPr>
      </w:pPr>
      <w:bookmarkStart w:id="3145" w:name="_ETM_Q7_219600"/>
      <w:bookmarkStart w:id="3146" w:name="_ETM_Q7_214937"/>
      <w:bookmarkEnd w:id="3145"/>
      <w:bookmarkEnd w:id="3146"/>
      <w:r>
        <w:rPr>
          <w:rFonts w:hint="cs"/>
          <w:rtl/>
          <w:lang w:eastAsia="he-IL"/>
        </w:rPr>
        <w:t xml:space="preserve">אדוני השר, 87% </w:t>
      </w:r>
      <w:bookmarkStart w:id="3147" w:name="_ETM_Q7_217147"/>
      <w:bookmarkEnd w:id="3147"/>
      <w:r>
        <w:rPr>
          <w:rFonts w:hint="cs"/>
          <w:rtl/>
          <w:lang w:eastAsia="he-IL"/>
        </w:rPr>
        <w:t>מהקבלנים אומרים שהם לא יכולים לעבוד.</w:t>
      </w:r>
      <w:bookmarkStart w:id="3148" w:name="_ETM_Q7_223395"/>
      <w:bookmarkEnd w:id="3148"/>
      <w:r>
        <w:rPr>
          <w:rFonts w:hint="cs"/>
          <w:rtl/>
          <w:lang w:eastAsia="he-IL"/>
        </w:rPr>
        <w:t xml:space="preserve"> יש פרוטקשן </w:t>
      </w:r>
      <w:bookmarkStart w:id="3149" w:name="_ETM_Q7_221868"/>
      <w:bookmarkStart w:id="3150" w:name="_ETM_Q7_219248"/>
      <w:bookmarkEnd w:id="3149"/>
      <w:bookmarkEnd w:id="3150"/>
      <w:r>
        <w:rPr>
          <w:rFonts w:hint="cs"/>
          <w:rtl/>
          <w:lang w:eastAsia="he-IL"/>
        </w:rPr>
        <w:t>לכל הקבלנים במדינת ישראל.</w:t>
      </w:r>
      <w:bookmarkStart w:id="3151" w:name="_ETM_Q7_222637"/>
      <w:bookmarkEnd w:id="3151"/>
    </w:p>
    <w:p w14:paraId="57385E75" w14:textId="77777777" w:rsidR="003355B4" w:rsidRDefault="003355B4" w:rsidP="00A020C8">
      <w:pPr>
        <w:rPr>
          <w:rtl/>
          <w:lang w:eastAsia="he-IL"/>
        </w:rPr>
      </w:pPr>
      <w:bookmarkStart w:id="3152" w:name="_ETM_Q7_222785"/>
      <w:bookmarkStart w:id="3153" w:name="_ETM_Q7_222874"/>
      <w:bookmarkEnd w:id="3152"/>
      <w:bookmarkEnd w:id="3153"/>
    </w:p>
    <w:p w14:paraId="288C8054" w14:textId="77777777" w:rsidR="003355B4" w:rsidRDefault="003355B4" w:rsidP="00A020C8">
      <w:pPr>
        <w:pStyle w:val="-"/>
        <w:keepNext/>
        <w:rPr>
          <w:rtl/>
        </w:rPr>
      </w:pPr>
      <w:r w:rsidRPr="0031348D">
        <w:rPr>
          <w:rStyle w:val="TagStyle"/>
          <w:rtl/>
        </w:rPr>
        <w:t xml:space="preserve"> &lt;&lt; דובר_המשך &gt;&gt; </w:t>
      </w:r>
      <w:r>
        <w:rPr>
          <w:rtl/>
        </w:rPr>
        <w:t>השר לביטחון לאומי איתמר בן גביר:</w:t>
      </w:r>
      <w:r w:rsidRPr="0031348D">
        <w:rPr>
          <w:rStyle w:val="TagStyle"/>
          <w:rtl/>
        </w:rPr>
        <w:t xml:space="preserve"> &lt;&lt; דובר_המשך &gt;&gt;</w:t>
      </w:r>
      <w:r>
        <w:rPr>
          <w:rtl/>
        </w:rPr>
        <w:t xml:space="preserve">   </w:t>
      </w:r>
    </w:p>
    <w:p w14:paraId="3123D77B" w14:textId="77777777" w:rsidR="003355B4" w:rsidRDefault="003355B4" w:rsidP="00A020C8">
      <w:pPr>
        <w:pStyle w:val="KeepWithNext"/>
        <w:rPr>
          <w:rtl/>
          <w:lang w:eastAsia="he-IL"/>
        </w:rPr>
      </w:pPr>
    </w:p>
    <w:p w14:paraId="470E4FAB" w14:textId="77777777" w:rsidR="003355B4" w:rsidRDefault="003355B4" w:rsidP="00A020C8">
      <w:pPr>
        <w:rPr>
          <w:rtl/>
        </w:rPr>
      </w:pPr>
      <w:bookmarkStart w:id="3154" w:name="_ETM_Q7_223469"/>
      <w:bookmarkStart w:id="3155" w:name="_ETM_Q7_219432"/>
      <w:bookmarkStart w:id="3156" w:name="_ETM_Q7_219492"/>
      <w:bookmarkStart w:id="3157" w:name="_ETM_Q7_219609"/>
      <w:bookmarkStart w:id="3158" w:name="_ETM_Q7_219680"/>
      <w:bookmarkStart w:id="3159" w:name="_ETM_Q7_222719"/>
      <w:bookmarkStart w:id="3160" w:name="_ETM_Q7_223019"/>
      <w:bookmarkStart w:id="3161" w:name="_ETM_Q7_225210"/>
      <w:bookmarkStart w:id="3162" w:name="_ETM_Q7_226049"/>
      <w:bookmarkStart w:id="3163" w:name="_ETM_Q7_226170"/>
      <w:bookmarkEnd w:id="3154"/>
      <w:bookmarkEnd w:id="3155"/>
      <w:bookmarkEnd w:id="3156"/>
      <w:bookmarkEnd w:id="3157"/>
      <w:bookmarkEnd w:id="3158"/>
      <w:bookmarkEnd w:id="3159"/>
      <w:bookmarkEnd w:id="3160"/>
      <w:bookmarkEnd w:id="3161"/>
      <w:bookmarkEnd w:id="3162"/>
      <w:bookmarkEnd w:id="3163"/>
      <w:r>
        <w:rPr>
          <w:rFonts w:hint="cs"/>
          <w:rtl/>
        </w:rPr>
        <w:t>ל</w:t>
      </w:r>
      <w:r>
        <w:rPr>
          <w:rtl/>
        </w:rPr>
        <w:t xml:space="preserve">ראשונה </w:t>
      </w:r>
      <w:bookmarkStart w:id="3164" w:name="_ETM_Q7_226679"/>
      <w:bookmarkEnd w:id="3164"/>
      <w:r>
        <w:rPr>
          <w:rtl/>
        </w:rPr>
        <w:t>בישראל</w:t>
      </w:r>
      <w:bookmarkStart w:id="3165" w:name="_ETM_Q7_224727"/>
      <w:bookmarkEnd w:id="3165"/>
      <w:r>
        <w:rPr>
          <w:rtl/>
        </w:rPr>
        <w:t xml:space="preserve"> </w:t>
      </w:r>
      <w:bookmarkStart w:id="3166" w:name="_ETM_Q7_227489"/>
      <w:bookmarkEnd w:id="3166"/>
      <w:r>
        <w:rPr>
          <w:rtl/>
        </w:rPr>
        <w:t xml:space="preserve">חוקקנו </w:t>
      </w:r>
      <w:bookmarkStart w:id="3167" w:name="_ETM_Q7_228149"/>
      <w:bookmarkEnd w:id="3167"/>
      <w:r>
        <w:rPr>
          <w:rtl/>
        </w:rPr>
        <w:t xml:space="preserve">חוק </w:t>
      </w:r>
      <w:bookmarkStart w:id="3168" w:name="_ETM_Q7_228629"/>
      <w:bookmarkEnd w:id="3168"/>
      <w:r>
        <w:rPr>
          <w:rtl/>
        </w:rPr>
        <w:t>פרוטקשן</w:t>
      </w:r>
      <w:r>
        <w:rPr>
          <w:rFonts w:hint="cs"/>
          <w:rtl/>
        </w:rPr>
        <w:t>.</w:t>
      </w:r>
      <w:bookmarkStart w:id="3169" w:name="_ETM_Q7_230339"/>
      <w:bookmarkStart w:id="3170" w:name="_ETM_Q7_227632"/>
      <w:bookmarkEnd w:id="3169"/>
      <w:bookmarkEnd w:id="3170"/>
    </w:p>
    <w:p w14:paraId="0B131FA0" w14:textId="77777777" w:rsidR="003355B4" w:rsidRDefault="003355B4" w:rsidP="00A020C8">
      <w:pPr>
        <w:rPr>
          <w:rtl/>
        </w:rPr>
      </w:pPr>
      <w:bookmarkStart w:id="3171" w:name="_ETM_Q7_227697"/>
      <w:bookmarkEnd w:id="3171"/>
    </w:p>
    <w:p w14:paraId="77B1020E" w14:textId="77777777" w:rsidR="003355B4" w:rsidRDefault="003355B4" w:rsidP="00A020C8">
      <w:pPr>
        <w:pStyle w:val="af6"/>
        <w:keepNext/>
        <w:rPr>
          <w:rtl/>
        </w:rPr>
      </w:pPr>
      <w:r w:rsidRPr="0031348D">
        <w:rPr>
          <w:rStyle w:val="TagStyle"/>
          <w:rtl/>
        </w:rPr>
        <w:t xml:space="preserve"> &lt;&lt; קריאה &gt;&gt; </w:t>
      </w:r>
      <w:r>
        <w:rPr>
          <w:rtl/>
        </w:rPr>
        <w:t>סימון דוידסון (יש עתיד):</w:t>
      </w:r>
      <w:r w:rsidRPr="0031348D">
        <w:rPr>
          <w:rStyle w:val="TagStyle"/>
          <w:rtl/>
        </w:rPr>
        <w:t xml:space="preserve"> &lt;&lt; קריאה &gt;&gt;</w:t>
      </w:r>
      <w:r>
        <w:rPr>
          <w:rtl/>
        </w:rPr>
        <w:t xml:space="preserve">   </w:t>
      </w:r>
    </w:p>
    <w:p w14:paraId="5CA8D77C" w14:textId="77777777" w:rsidR="003355B4" w:rsidRDefault="003355B4" w:rsidP="00A020C8">
      <w:pPr>
        <w:pStyle w:val="KeepWithNext"/>
        <w:rPr>
          <w:rtl/>
          <w:lang w:eastAsia="he-IL"/>
        </w:rPr>
      </w:pPr>
    </w:p>
    <w:p w14:paraId="545F8863" w14:textId="77777777" w:rsidR="003355B4" w:rsidRDefault="003355B4" w:rsidP="00A020C8">
      <w:pPr>
        <w:rPr>
          <w:rtl/>
        </w:rPr>
      </w:pPr>
      <w:bookmarkStart w:id="3172" w:name="_ETM_Q7_224286"/>
      <w:bookmarkEnd w:id="3172"/>
      <w:r>
        <w:rPr>
          <w:rFonts w:hint="cs"/>
          <w:rtl/>
        </w:rPr>
        <w:t>אבל הוא לא נותן כלום.</w:t>
      </w:r>
    </w:p>
    <w:p w14:paraId="70001DB8" w14:textId="77777777" w:rsidR="003355B4" w:rsidRDefault="003355B4" w:rsidP="00A020C8">
      <w:pPr>
        <w:rPr>
          <w:rtl/>
        </w:rPr>
      </w:pPr>
      <w:bookmarkStart w:id="3173" w:name="_ETM_Q7_229458"/>
      <w:bookmarkStart w:id="3174" w:name="_ETM_Q7_229542"/>
      <w:bookmarkStart w:id="3175" w:name="_ETM_Q7_226907"/>
      <w:bookmarkEnd w:id="3173"/>
      <w:bookmarkEnd w:id="3174"/>
      <w:bookmarkEnd w:id="3175"/>
    </w:p>
    <w:p w14:paraId="4F81214A" w14:textId="77777777" w:rsidR="003355B4" w:rsidRDefault="003355B4" w:rsidP="00A020C8">
      <w:pPr>
        <w:pStyle w:val="-"/>
        <w:keepNext/>
        <w:rPr>
          <w:rtl/>
        </w:rPr>
      </w:pPr>
      <w:bookmarkStart w:id="3176" w:name="ET_speakercontinue_6378_4"/>
      <w:r w:rsidRPr="0031348D">
        <w:rPr>
          <w:rStyle w:val="TagStyle"/>
          <w:rtl/>
        </w:rPr>
        <w:t xml:space="preserve"> &lt;&lt; דובר_המשך &gt;&gt; </w:t>
      </w:r>
      <w:r>
        <w:rPr>
          <w:rtl/>
        </w:rPr>
        <w:t>השר לביטחון לאומי איתמר בן גביר:</w:t>
      </w:r>
      <w:r w:rsidRPr="0031348D">
        <w:rPr>
          <w:rStyle w:val="TagStyle"/>
          <w:rtl/>
        </w:rPr>
        <w:t xml:space="preserve"> &lt;&lt; דובר_המשך &gt;&gt;</w:t>
      </w:r>
      <w:r>
        <w:rPr>
          <w:rtl/>
        </w:rPr>
        <w:t xml:space="preserve">   </w:t>
      </w:r>
      <w:bookmarkEnd w:id="3176"/>
    </w:p>
    <w:p w14:paraId="27E7010E" w14:textId="77777777" w:rsidR="003355B4" w:rsidRDefault="003355B4" w:rsidP="00A020C8">
      <w:pPr>
        <w:pStyle w:val="KeepWithNext"/>
        <w:rPr>
          <w:rtl/>
          <w:lang w:eastAsia="he-IL"/>
        </w:rPr>
      </w:pPr>
    </w:p>
    <w:p w14:paraId="64204283" w14:textId="77777777" w:rsidR="003355B4" w:rsidRDefault="003355B4" w:rsidP="00A020C8">
      <w:pPr>
        <w:rPr>
          <w:rtl/>
        </w:rPr>
      </w:pPr>
      <w:bookmarkStart w:id="3177" w:name="_ETM_Q7_232450"/>
      <w:bookmarkStart w:id="3178" w:name="_ETM_Q7_227957"/>
      <w:bookmarkEnd w:id="3177"/>
      <w:bookmarkEnd w:id="3178"/>
      <w:r>
        <w:rPr>
          <w:rFonts w:hint="cs"/>
          <w:rtl/>
          <w:lang w:eastAsia="he-IL"/>
        </w:rPr>
        <w:t>זה</w:t>
      </w:r>
      <w:bookmarkStart w:id="3179" w:name="_ETM_Q7_229842"/>
      <w:bookmarkEnd w:id="3179"/>
      <w:r>
        <w:rPr>
          <w:rFonts w:hint="cs"/>
          <w:rtl/>
          <w:lang w:eastAsia="he-IL"/>
        </w:rPr>
        <w:t xml:space="preserve"> לא נכון.</w:t>
      </w:r>
      <w:bookmarkStart w:id="3180" w:name="_ETM_Q7_227607"/>
      <w:bookmarkStart w:id="3181" w:name="_ETM_Q7_227793"/>
      <w:bookmarkStart w:id="3182" w:name="_ETM_Q7_227843"/>
      <w:bookmarkStart w:id="3183" w:name="_ETM_Q7_230489"/>
      <w:bookmarkStart w:id="3184" w:name="_ETM_Q7_230579"/>
      <w:bookmarkEnd w:id="3180"/>
      <w:bookmarkEnd w:id="3181"/>
      <w:bookmarkEnd w:id="3182"/>
      <w:bookmarkEnd w:id="3183"/>
      <w:bookmarkEnd w:id="3184"/>
      <w:r>
        <w:rPr>
          <w:rtl/>
        </w:rPr>
        <w:t xml:space="preserve"> </w:t>
      </w:r>
      <w:bookmarkStart w:id="3185" w:name="_ETM_Q7_231239"/>
      <w:bookmarkEnd w:id="3185"/>
      <w:r>
        <w:rPr>
          <w:rtl/>
        </w:rPr>
        <w:t xml:space="preserve">הוא </w:t>
      </w:r>
      <w:bookmarkStart w:id="3186" w:name="_ETM_Q7_231479"/>
      <w:bookmarkStart w:id="3187" w:name="_ETM_Q7_229057"/>
      <w:bookmarkEnd w:id="3186"/>
      <w:bookmarkEnd w:id="3187"/>
      <w:r>
        <w:rPr>
          <w:rFonts w:hint="cs"/>
          <w:rtl/>
        </w:rPr>
        <w:t>נות</w:t>
      </w:r>
      <w:r>
        <w:rPr>
          <w:rtl/>
        </w:rPr>
        <w:t>ן</w:t>
      </w:r>
      <w:r>
        <w:rPr>
          <w:rFonts w:hint="cs"/>
          <w:rtl/>
        </w:rPr>
        <w:t>,</w:t>
      </w:r>
      <w:r>
        <w:rPr>
          <w:rtl/>
        </w:rPr>
        <w:t xml:space="preserve"> </w:t>
      </w:r>
      <w:bookmarkStart w:id="3188" w:name="_ETM_Q7_231809"/>
      <w:bookmarkEnd w:id="3188"/>
      <w:r>
        <w:rPr>
          <w:rtl/>
        </w:rPr>
        <w:t>ו</w:t>
      </w:r>
      <w:bookmarkStart w:id="3189" w:name="_ETM_Q7_232439"/>
      <w:bookmarkEnd w:id="3189"/>
      <w:r>
        <w:rPr>
          <w:rtl/>
        </w:rPr>
        <w:t xml:space="preserve">יש </w:t>
      </w:r>
      <w:bookmarkStart w:id="3190" w:name="_ETM_Q7_232589"/>
      <w:bookmarkEnd w:id="3190"/>
      <w:r>
        <w:rPr>
          <w:rtl/>
        </w:rPr>
        <w:t xml:space="preserve">לי </w:t>
      </w:r>
      <w:bookmarkStart w:id="3191" w:name="_ETM_Q7_232679"/>
      <w:bookmarkEnd w:id="3191"/>
      <w:r>
        <w:rPr>
          <w:rtl/>
        </w:rPr>
        <w:t xml:space="preserve">כבר </w:t>
      </w:r>
      <w:bookmarkStart w:id="3192" w:name="_ETM_Q7_232949"/>
      <w:bookmarkEnd w:id="3192"/>
      <w:r>
        <w:rPr>
          <w:rtl/>
        </w:rPr>
        <w:t xml:space="preserve">14 </w:t>
      </w:r>
      <w:bookmarkStart w:id="3193" w:name="_ETM_Q7_233699"/>
      <w:bookmarkEnd w:id="3193"/>
      <w:r>
        <w:rPr>
          <w:rtl/>
        </w:rPr>
        <w:t xml:space="preserve">כתבי </w:t>
      </w:r>
      <w:bookmarkStart w:id="3194" w:name="_ETM_Q7_233999"/>
      <w:bookmarkStart w:id="3195" w:name="_ETM_Q7_230727"/>
      <w:bookmarkEnd w:id="3194"/>
      <w:bookmarkEnd w:id="3195"/>
      <w:r>
        <w:rPr>
          <w:rFonts w:hint="cs"/>
          <w:rtl/>
        </w:rPr>
        <w:t>אישום</w:t>
      </w:r>
      <w:r>
        <w:rPr>
          <w:rtl/>
        </w:rPr>
        <w:t xml:space="preserve"> </w:t>
      </w:r>
      <w:bookmarkStart w:id="3196" w:name="_ETM_Q7_234179"/>
      <w:bookmarkEnd w:id="3196"/>
      <w:r>
        <w:rPr>
          <w:rtl/>
        </w:rPr>
        <w:t xml:space="preserve">מהחוק </w:t>
      </w:r>
      <w:bookmarkStart w:id="3197" w:name="_ETM_Q7_234510"/>
      <w:bookmarkEnd w:id="3197"/>
      <w:r>
        <w:rPr>
          <w:rtl/>
        </w:rPr>
        <w:t>הזה</w:t>
      </w:r>
      <w:r>
        <w:rPr>
          <w:rFonts w:hint="cs"/>
          <w:rtl/>
        </w:rPr>
        <w:t>.</w:t>
      </w:r>
      <w:r>
        <w:rPr>
          <w:rtl/>
        </w:rPr>
        <w:t xml:space="preserve"> </w:t>
      </w:r>
      <w:bookmarkStart w:id="3198" w:name="_ETM_Q7_234689"/>
      <w:bookmarkEnd w:id="3198"/>
      <w:r>
        <w:rPr>
          <w:rtl/>
        </w:rPr>
        <w:t xml:space="preserve">למה </w:t>
      </w:r>
      <w:bookmarkStart w:id="3199" w:name="_ETM_Q7_234869"/>
      <w:bookmarkEnd w:id="3199"/>
      <w:r>
        <w:rPr>
          <w:rtl/>
        </w:rPr>
        <w:t xml:space="preserve">אתה </w:t>
      </w:r>
      <w:bookmarkStart w:id="3200" w:name="_ETM_Q7_234989"/>
      <w:bookmarkEnd w:id="3200"/>
      <w:r>
        <w:rPr>
          <w:rtl/>
        </w:rPr>
        <w:t xml:space="preserve">אומר </w:t>
      </w:r>
      <w:bookmarkStart w:id="3201" w:name="_ETM_Q7_235199"/>
      <w:bookmarkEnd w:id="3201"/>
      <w:r>
        <w:rPr>
          <w:rFonts w:hint="cs"/>
          <w:rtl/>
        </w:rPr>
        <w:t xml:space="preserve">שהוא </w:t>
      </w:r>
      <w:r>
        <w:rPr>
          <w:rtl/>
        </w:rPr>
        <w:t>ל</w:t>
      </w:r>
      <w:bookmarkStart w:id="3202" w:name="_ETM_Q7_231207"/>
      <w:bookmarkEnd w:id="3202"/>
      <w:r>
        <w:rPr>
          <w:rtl/>
        </w:rPr>
        <w:t xml:space="preserve">א </w:t>
      </w:r>
      <w:bookmarkStart w:id="3203" w:name="_ETM_Q7_235350"/>
      <w:bookmarkEnd w:id="3203"/>
      <w:r>
        <w:rPr>
          <w:rtl/>
        </w:rPr>
        <w:t xml:space="preserve">נותן </w:t>
      </w:r>
      <w:bookmarkStart w:id="3204" w:name="_ETM_Q7_235619"/>
      <w:bookmarkEnd w:id="3204"/>
      <w:r>
        <w:rPr>
          <w:rtl/>
        </w:rPr>
        <w:t>כלום</w:t>
      </w:r>
      <w:r>
        <w:rPr>
          <w:rFonts w:hint="cs"/>
          <w:rtl/>
        </w:rPr>
        <w:t>?</w:t>
      </w:r>
      <w:bookmarkStart w:id="3205" w:name="_ETM_Q7_236729"/>
      <w:bookmarkEnd w:id="3205"/>
    </w:p>
    <w:p w14:paraId="44A47FEB" w14:textId="77777777" w:rsidR="003355B4" w:rsidRDefault="003355B4" w:rsidP="00A020C8">
      <w:pPr>
        <w:rPr>
          <w:rtl/>
        </w:rPr>
      </w:pPr>
      <w:bookmarkStart w:id="3206" w:name="_ETM_Q7_231987"/>
      <w:bookmarkEnd w:id="3206"/>
    </w:p>
    <w:p w14:paraId="75CC3C86" w14:textId="77777777" w:rsidR="003355B4" w:rsidRDefault="003355B4" w:rsidP="00A020C8">
      <w:pPr>
        <w:pStyle w:val="af6"/>
        <w:keepNext/>
        <w:rPr>
          <w:rtl/>
        </w:rPr>
      </w:pPr>
      <w:r w:rsidRPr="0031348D">
        <w:rPr>
          <w:rStyle w:val="TagStyle"/>
          <w:rtl/>
        </w:rPr>
        <w:t xml:space="preserve"> &lt;&lt; קריאה &gt;&gt; </w:t>
      </w:r>
      <w:r>
        <w:rPr>
          <w:rtl/>
        </w:rPr>
        <w:t>סימון דוידסון (יש עתיד):</w:t>
      </w:r>
      <w:r w:rsidRPr="0031348D">
        <w:rPr>
          <w:rStyle w:val="TagStyle"/>
          <w:rtl/>
        </w:rPr>
        <w:t xml:space="preserve"> &lt;&lt; קריאה &gt;&gt;</w:t>
      </w:r>
      <w:r>
        <w:rPr>
          <w:rtl/>
        </w:rPr>
        <w:t xml:space="preserve">   </w:t>
      </w:r>
    </w:p>
    <w:p w14:paraId="373ADEEF" w14:textId="77777777" w:rsidR="003355B4" w:rsidRDefault="003355B4" w:rsidP="00A020C8">
      <w:pPr>
        <w:pStyle w:val="KeepWithNext"/>
        <w:rPr>
          <w:rtl/>
          <w:lang w:eastAsia="he-IL"/>
        </w:rPr>
      </w:pPr>
    </w:p>
    <w:p w14:paraId="68875335" w14:textId="77777777" w:rsidR="003355B4" w:rsidRDefault="003355B4" w:rsidP="00A020C8">
      <w:pPr>
        <w:rPr>
          <w:rtl/>
        </w:rPr>
      </w:pPr>
      <w:r>
        <w:rPr>
          <w:rFonts w:hint="cs"/>
          <w:rtl/>
        </w:rPr>
        <w:t xml:space="preserve">אני מדבר איתך על עשרות </w:t>
      </w:r>
      <w:bookmarkStart w:id="3207" w:name="_ETM_Q7_234067"/>
      <w:bookmarkStart w:id="3208" w:name="_ETM_Q7_232057"/>
      <w:bookmarkEnd w:id="3207"/>
      <w:bookmarkEnd w:id="3208"/>
      <w:r>
        <w:rPr>
          <w:rFonts w:hint="cs"/>
          <w:rtl/>
        </w:rPr>
        <w:t>אלפ</w:t>
      </w:r>
      <w:bookmarkStart w:id="3209" w:name="_ETM_Q7_234291"/>
      <w:bookmarkStart w:id="3210" w:name="_ETM_Q7_237902"/>
      <w:bookmarkEnd w:id="3209"/>
      <w:bookmarkEnd w:id="3210"/>
      <w:r>
        <w:rPr>
          <w:rFonts w:hint="cs"/>
          <w:rtl/>
        </w:rPr>
        <w:t>ים.</w:t>
      </w:r>
      <w:bookmarkStart w:id="3211" w:name="_ETM_Q7_236809"/>
      <w:bookmarkEnd w:id="3211"/>
    </w:p>
    <w:p w14:paraId="2A901709" w14:textId="77777777" w:rsidR="003355B4" w:rsidRDefault="003355B4" w:rsidP="00A020C8">
      <w:pPr>
        <w:rPr>
          <w:rtl/>
        </w:rPr>
      </w:pPr>
      <w:bookmarkStart w:id="3212" w:name="_ETM_Q7_236919"/>
      <w:bookmarkEnd w:id="3212"/>
    </w:p>
    <w:p w14:paraId="74D074A1" w14:textId="77777777" w:rsidR="003355B4" w:rsidRDefault="003355B4" w:rsidP="00A020C8">
      <w:pPr>
        <w:pStyle w:val="-"/>
        <w:keepNext/>
        <w:rPr>
          <w:rtl/>
        </w:rPr>
      </w:pPr>
      <w:r w:rsidRPr="0031348D">
        <w:rPr>
          <w:rStyle w:val="TagStyle"/>
          <w:rtl/>
        </w:rPr>
        <w:t xml:space="preserve"> &lt;&lt; דובר_המשך &gt;&gt; </w:t>
      </w:r>
      <w:r>
        <w:rPr>
          <w:rtl/>
        </w:rPr>
        <w:t>השר לביטחון לאומי איתמר בן גביר:</w:t>
      </w:r>
      <w:r w:rsidRPr="0031348D">
        <w:rPr>
          <w:rStyle w:val="TagStyle"/>
          <w:rtl/>
        </w:rPr>
        <w:t xml:space="preserve"> &lt;&lt; דובר_המשך &gt;&gt;</w:t>
      </w:r>
      <w:r>
        <w:rPr>
          <w:rtl/>
        </w:rPr>
        <w:t xml:space="preserve">   </w:t>
      </w:r>
    </w:p>
    <w:p w14:paraId="7C1745D0" w14:textId="77777777" w:rsidR="003355B4" w:rsidRDefault="003355B4" w:rsidP="00A020C8">
      <w:pPr>
        <w:pStyle w:val="KeepWithNext"/>
        <w:rPr>
          <w:rtl/>
          <w:lang w:eastAsia="he-IL"/>
        </w:rPr>
      </w:pPr>
    </w:p>
    <w:p w14:paraId="23DE2A2F" w14:textId="77777777" w:rsidR="003355B4" w:rsidRDefault="003355B4" w:rsidP="00A020C8">
      <w:pPr>
        <w:rPr>
          <w:rtl/>
        </w:rPr>
      </w:pPr>
      <w:bookmarkStart w:id="3213" w:name="_ETM_Q7_238933"/>
      <w:bookmarkStart w:id="3214" w:name="_ETM_Q7_234787"/>
      <w:bookmarkStart w:id="3215" w:name="_ETM_Q7_236969"/>
      <w:bookmarkStart w:id="3216" w:name="_ETM_Q7_237299"/>
      <w:bookmarkStart w:id="3217" w:name="_ETM_Q7_237690"/>
      <w:bookmarkStart w:id="3218" w:name="_ETM_Q7_238559"/>
      <w:bookmarkEnd w:id="3213"/>
      <w:bookmarkEnd w:id="3214"/>
      <w:bookmarkEnd w:id="3215"/>
      <w:bookmarkEnd w:id="3216"/>
      <w:bookmarkEnd w:id="3217"/>
      <w:bookmarkEnd w:id="3218"/>
      <w:r>
        <w:rPr>
          <w:rFonts w:hint="cs"/>
          <w:rtl/>
        </w:rPr>
        <w:t xml:space="preserve">סליחה, </w:t>
      </w:r>
      <w:bookmarkStart w:id="3219" w:name="_ETM_Q7_239039"/>
      <w:bookmarkStart w:id="3220" w:name="_ETM_Q7_239459"/>
      <w:bookmarkStart w:id="3221" w:name="_ETM_Q7_235987"/>
      <w:bookmarkEnd w:id="3219"/>
      <w:bookmarkEnd w:id="3220"/>
      <w:bookmarkEnd w:id="3221"/>
      <w:r>
        <w:rPr>
          <w:rtl/>
        </w:rPr>
        <w:t>שאלת</w:t>
      </w:r>
      <w:r>
        <w:rPr>
          <w:rFonts w:hint="cs"/>
          <w:rtl/>
        </w:rPr>
        <w:t>,</w:t>
      </w:r>
      <w:r>
        <w:rPr>
          <w:rtl/>
        </w:rPr>
        <w:t xml:space="preserve"> </w:t>
      </w:r>
      <w:bookmarkStart w:id="3222" w:name="_ETM_Q7_239850"/>
      <w:bookmarkEnd w:id="3222"/>
      <w:r>
        <w:rPr>
          <w:rtl/>
        </w:rPr>
        <w:t xml:space="preserve">אני </w:t>
      </w:r>
      <w:bookmarkStart w:id="3223" w:name="_ETM_Q7_239969"/>
      <w:bookmarkEnd w:id="3223"/>
      <w:r>
        <w:rPr>
          <w:rtl/>
        </w:rPr>
        <w:t xml:space="preserve">רוצה </w:t>
      </w:r>
      <w:bookmarkStart w:id="3224" w:name="_ETM_Q7_240179"/>
      <w:bookmarkEnd w:id="3224"/>
      <w:r>
        <w:rPr>
          <w:rtl/>
        </w:rPr>
        <w:t xml:space="preserve">להשיב </w:t>
      </w:r>
      <w:bookmarkStart w:id="3225" w:name="_ETM_Q7_240510"/>
      <w:bookmarkEnd w:id="3225"/>
      <w:r>
        <w:rPr>
          <w:rtl/>
        </w:rPr>
        <w:t>לך</w:t>
      </w:r>
      <w:r>
        <w:rPr>
          <w:rFonts w:hint="cs"/>
          <w:rtl/>
        </w:rPr>
        <w:t>.</w:t>
      </w:r>
      <w:r>
        <w:rPr>
          <w:rtl/>
        </w:rPr>
        <w:t xml:space="preserve"> </w:t>
      </w:r>
      <w:bookmarkStart w:id="3226" w:name="_ETM_Q7_240749"/>
      <w:bookmarkEnd w:id="3226"/>
      <w:r>
        <w:rPr>
          <w:rtl/>
        </w:rPr>
        <w:t xml:space="preserve">תן </w:t>
      </w:r>
      <w:bookmarkStart w:id="3227" w:name="_ETM_Q7_240929"/>
      <w:bookmarkEnd w:id="3227"/>
      <w:r>
        <w:rPr>
          <w:rtl/>
        </w:rPr>
        <w:t xml:space="preserve">לי </w:t>
      </w:r>
      <w:bookmarkStart w:id="3228" w:name="_ETM_Q7_241019"/>
      <w:bookmarkEnd w:id="3228"/>
      <w:r>
        <w:rPr>
          <w:rtl/>
        </w:rPr>
        <w:t>להשיב</w:t>
      </w:r>
      <w:r>
        <w:rPr>
          <w:rFonts w:hint="cs"/>
          <w:rtl/>
        </w:rPr>
        <w:t>.</w:t>
      </w:r>
      <w:bookmarkStart w:id="3229" w:name="_ETM_Q7_242039"/>
      <w:bookmarkEnd w:id="3229"/>
    </w:p>
    <w:p w14:paraId="1D051D06" w14:textId="77777777" w:rsidR="003355B4" w:rsidRDefault="003355B4" w:rsidP="00A020C8">
      <w:pPr>
        <w:rPr>
          <w:rtl/>
        </w:rPr>
      </w:pPr>
    </w:p>
    <w:p w14:paraId="683741C0" w14:textId="77777777" w:rsidR="003355B4" w:rsidRDefault="003355B4" w:rsidP="00152DA1">
      <w:pPr>
        <w:rPr>
          <w:rtl/>
        </w:rPr>
      </w:pPr>
      <w:r>
        <w:rPr>
          <w:rtl/>
        </w:rPr>
        <w:t>ה</w:t>
      </w:r>
      <w:bookmarkStart w:id="3230" w:name="_ETM_Q7_239627"/>
      <w:bookmarkEnd w:id="3230"/>
      <w:r>
        <w:rPr>
          <w:rFonts w:hint="cs"/>
          <w:rtl/>
        </w:rPr>
        <w:t>קמ</w:t>
      </w:r>
      <w:r>
        <w:rPr>
          <w:rtl/>
        </w:rPr>
        <w:t xml:space="preserve">נו </w:t>
      </w:r>
      <w:bookmarkStart w:id="3231" w:name="_ETM_Q7_242429"/>
      <w:bookmarkEnd w:id="3231"/>
      <w:r>
        <w:rPr>
          <w:rtl/>
        </w:rPr>
        <w:t>לראשונה מחלקים</w:t>
      </w:r>
      <w:r>
        <w:rPr>
          <w:rFonts w:hint="cs"/>
          <w:rtl/>
        </w:rPr>
        <w:t>,</w:t>
      </w:r>
      <w:bookmarkStart w:id="3232" w:name="_ETM_Q7_240438"/>
      <w:bookmarkEnd w:id="3232"/>
      <w:r>
        <w:rPr>
          <w:rtl/>
        </w:rPr>
        <w:t xml:space="preserve"> </w:t>
      </w:r>
      <w:bookmarkStart w:id="3233" w:name="_ETM_Q7_243600"/>
      <w:bookmarkStart w:id="3234" w:name="_ETM_Q7_244049"/>
      <w:bookmarkEnd w:id="3233"/>
      <w:bookmarkEnd w:id="3234"/>
      <w:r>
        <w:rPr>
          <w:rFonts w:hint="cs"/>
          <w:rtl/>
        </w:rPr>
        <w:t xml:space="preserve">מחלק </w:t>
      </w:r>
      <w:r>
        <w:rPr>
          <w:rtl/>
        </w:rPr>
        <w:t xml:space="preserve">פרוטקשן </w:t>
      </w:r>
      <w:bookmarkStart w:id="3235" w:name="_ETM_Q7_244709"/>
      <w:bookmarkStart w:id="3236" w:name="_ETM_Q7_242440"/>
      <w:bookmarkEnd w:id="3235"/>
      <w:bookmarkEnd w:id="3236"/>
      <w:r>
        <w:rPr>
          <w:rFonts w:hint="eastAsia"/>
          <w:rtl/>
        </w:rPr>
        <w:t>–</w:t>
      </w:r>
      <w:r>
        <w:rPr>
          <w:rtl/>
        </w:rPr>
        <w:t xml:space="preserve"> </w:t>
      </w:r>
      <w:bookmarkStart w:id="3237" w:name="_ETM_Q7_245250"/>
      <w:bookmarkEnd w:id="3237"/>
      <w:r>
        <w:rPr>
          <w:rtl/>
        </w:rPr>
        <w:t xml:space="preserve">לא </w:t>
      </w:r>
      <w:bookmarkStart w:id="3238" w:name="_ETM_Q7_245399"/>
      <w:bookmarkEnd w:id="3238"/>
      <w:r>
        <w:rPr>
          <w:rtl/>
        </w:rPr>
        <w:t xml:space="preserve">היה </w:t>
      </w:r>
      <w:bookmarkStart w:id="3239" w:name="_ETM_Q7_245579"/>
      <w:bookmarkEnd w:id="3239"/>
      <w:r>
        <w:rPr>
          <w:rtl/>
        </w:rPr>
        <w:t xml:space="preserve">דבר </w:t>
      </w:r>
      <w:bookmarkStart w:id="3240" w:name="_ETM_Q7_245850"/>
      <w:bookmarkEnd w:id="3240"/>
      <w:r>
        <w:rPr>
          <w:rtl/>
        </w:rPr>
        <w:t>כזה</w:t>
      </w:r>
      <w:r>
        <w:rPr>
          <w:rFonts w:hint="cs"/>
          <w:rtl/>
        </w:rPr>
        <w:t>,</w:t>
      </w:r>
      <w:r>
        <w:rPr>
          <w:rtl/>
        </w:rPr>
        <w:t xml:space="preserve"> </w:t>
      </w:r>
      <w:bookmarkStart w:id="3241" w:name="_ETM_Q7_246659"/>
      <w:bookmarkEnd w:id="3241"/>
      <w:r>
        <w:rPr>
          <w:rtl/>
        </w:rPr>
        <w:t xml:space="preserve">לא </w:t>
      </w:r>
      <w:bookmarkStart w:id="3242" w:name="_ETM_Q7_246899"/>
      <w:bookmarkEnd w:id="3242"/>
      <w:r>
        <w:rPr>
          <w:rtl/>
        </w:rPr>
        <w:t xml:space="preserve">היה </w:t>
      </w:r>
      <w:bookmarkStart w:id="3243" w:name="_ETM_Q7_247140"/>
      <w:bookmarkEnd w:id="3243"/>
      <w:r>
        <w:rPr>
          <w:rtl/>
        </w:rPr>
        <w:t xml:space="preserve">דבר </w:t>
      </w:r>
      <w:bookmarkStart w:id="3244" w:name="_ETM_Q7_247470"/>
      <w:bookmarkEnd w:id="3244"/>
      <w:r>
        <w:rPr>
          <w:rtl/>
        </w:rPr>
        <w:t>כזה</w:t>
      </w:r>
      <w:r>
        <w:rPr>
          <w:rFonts w:hint="cs"/>
          <w:rtl/>
        </w:rPr>
        <w:t>.</w:t>
      </w:r>
      <w:r>
        <w:rPr>
          <w:rtl/>
        </w:rPr>
        <w:t xml:space="preserve"> </w:t>
      </w:r>
      <w:bookmarkStart w:id="3245" w:name="_ETM_Q7_247709"/>
      <w:bookmarkEnd w:id="3245"/>
      <w:r>
        <w:rPr>
          <w:rtl/>
        </w:rPr>
        <w:t xml:space="preserve">הקמנו </w:t>
      </w:r>
      <w:bookmarkStart w:id="3246" w:name="_ETM_Q7_248009"/>
      <w:bookmarkEnd w:id="3246"/>
      <w:r>
        <w:rPr>
          <w:rtl/>
        </w:rPr>
        <w:t>מ</w:t>
      </w:r>
      <w:bookmarkStart w:id="3247" w:name="_ETM_Q7_248220"/>
      <w:bookmarkStart w:id="3248" w:name="_ETM_Q7_248369"/>
      <w:bookmarkStart w:id="3249" w:name="_ETM_Q7_248549"/>
      <w:bookmarkEnd w:id="3247"/>
      <w:bookmarkEnd w:id="3248"/>
      <w:bookmarkEnd w:id="3249"/>
      <w:r>
        <w:rPr>
          <w:rFonts w:hint="cs"/>
          <w:rtl/>
        </w:rPr>
        <w:t>חלק פ</w:t>
      </w:r>
      <w:bookmarkStart w:id="3250" w:name="_ETM_Q7_247997"/>
      <w:bookmarkEnd w:id="3250"/>
      <w:r>
        <w:rPr>
          <w:rFonts w:hint="cs"/>
          <w:rtl/>
        </w:rPr>
        <w:t xml:space="preserve">רוטקשן </w:t>
      </w:r>
      <w:bookmarkStart w:id="3251" w:name="_ETM_Q7_244068"/>
      <w:bookmarkEnd w:id="3251"/>
      <w:r>
        <w:rPr>
          <w:rtl/>
        </w:rPr>
        <w:t>בדרום</w:t>
      </w:r>
      <w:r>
        <w:rPr>
          <w:rFonts w:hint="cs"/>
          <w:rtl/>
        </w:rPr>
        <w:t>, הקמנו</w:t>
      </w:r>
      <w:bookmarkStart w:id="3252" w:name="_ETM_Q7_246038"/>
      <w:bookmarkEnd w:id="3252"/>
      <w:r>
        <w:rPr>
          <w:rtl/>
        </w:rPr>
        <w:t xml:space="preserve"> </w:t>
      </w:r>
      <w:bookmarkStart w:id="3253" w:name="_ETM_Q7_249869"/>
      <w:bookmarkEnd w:id="3253"/>
      <w:r>
        <w:rPr>
          <w:rtl/>
        </w:rPr>
        <w:t>מחלק</w:t>
      </w:r>
      <w:r>
        <w:rPr>
          <w:rFonts w:hint="cs"/>
          <w:rtl/>
        </w:rPr>
        <w:t xml:space="preserve"> פרוטקשן</w:t>
      </w:r>
      <w:r>
        <w:rPr>
          <w:rtl/>
        </w:rPr>
        <w:t xml:space="preserve"> </w:t>
      </w:r>
      <w:bookmarkStart w:id="3254" w:name="_ETM_Q7_250470"/>
      <w:bookmarkStart w:id="3255" w:name="_ETM_Q7_250770"/>
      <w:bookmarkStart w:id="3256" w:name="_ETM_Q7_250920"/>
      <w:bookmarkStart w:id="3257" w:name="_ETM_Q7_248578"/>
      <w:bookmarkEnd w:id="3254"/>
      <w:bookmarkEnd w:id="3255"/>
      <w:bookmarkEnd w:id="3256"/>
      <w:bookmarkEnd w:id="3257"/>
      <w:r>
        <w:rPr>
          <w:rtl/>
        </w:rPr>
        <w:t>בצפון</w:t>
      </w:r>
      <w:r>
        <w:rPr>
          <w:rFonts w:hint="cs"/>
          <w:rtl/>
        </w:rPr>
        <w:t>.</w:t>
      </w:r>
      <w:r>
        <w:rPr>
          <w:rtl/>
        </w:rPr>
        <w:t xml:space="preserve"> </w:t>
      </w:r>
      <w:bookmarkStart w:id="3258" w:name="_ETM_Q7_251939"/>
      <w:bookmarkEnd w:id="3258"/>
      <w:r>
        <w:rPr>
          <w:rtl/>
        </w:rPr>
        <w:t xml:space="preserve">יש </w:t>
      </w:r>
      <w:bookmarkStart w:id="3259" w:name="_ETM_Q7_252149"/>
      <w:bookmarkEnd w:id="3259"/>
      <w:r>
        <w:rPr>
          <w:rtl/>
        </w:rPr>
        <w:t xml:space="preserve">לנו </w:t>
      </w:r>
      <w:bookmarkStart w:id="3260" w:name="_ETM_Q7_253020"/>
      <w:bookmarkStart w:id="3261" w:name="_ETM_Q7_253290"/>
      <w:bookmarkStart w:id="3262" w:name="_ETM_Q7_248407"/>
      <w:bookmarkStart w:id="3263" w:name="_ETM_Q7_249106"/>
      <w:bookmarkStart w:id="3264" w:name="_ETM_Q7_249647"/>
      <w:bookmarkStart w:id="3265" w:name="_ETM_Q7_249956"/>
      <w:bookmarkStart w:id="3266" w:name="_ETM_Q7_253590"/>
      <w:bookmarkStart w:id="3267" w:name="_ETM_Q7_251508"/>
      <w:bookmarkEnd w:id="3260"/>
      <w:bookmarkEnd w:id="3261"/>
      <w:bookmarkEnd w:id="3262"/>
      <w:bookmarkEnd w:id="3263"/>
      <w:bookmarkEnd w:id="3264"/>
      <w:bookmarkEnd w:id="3265"/>
      <w:bookmarkEnd w:id="3266"/>
      <w:bookmarkEnd w:id="3267"/>
      <w:r>
        <w:rPr>
          <w:rFonts w:hint="cs"/>
          <w:rtl/>
        </w:rPr>
        <w:t>ק</w:t>
      </w:r>
      <w:r>
        <w:rPr>
          <w:rtl/>
        </w:rPr>
        <w:t xml:space="preserve">צינת </w:t>
      </w:r>
      <w:bookmarkStart w:id="3268" w:name="_ETM_Q7_254040"/>
      <w:bookmarkEnd w:id="3268"/>
      <w:r>
        <w:rPr>
          <w:rFonts w:hint="cs"/>
          <w:rtl/>
        </w:rPr>
        <w:t>א</w:t>
      </w:r>
      <w:bookmarkStart w:id="3269" w:name="_ETM_Q7_249886"/>
      <w:bookmarkEnd w:id="3269"/>
      <w:r>
        <w:rPr>
          <w:rFonts w:hint="cs"/>
          <w:rtl/>
        </w:rPr>
        <w:t>ח"מ</w:t>
      </w:r>
      <w:r>
        <w:rPr>
          <w:rtl/>
        </w:rPr>
        <w:t xml:space="preserve"> </w:t>
      </w:r>
      <w:bookmarkStart w:id="3270" w:name="_ETM_Q7_254310"/>
      <w:bookmarkEnd w:id="3270"/>
      <w:r>
        <w:rPr>
          <w:rtl/>
        </w:rPr>
        <w:t>לה</w:t>
      </w:r>
      <w:r>
        <w:rPr>
          <w:rFonts w:hint="cs"/>
          <w:rtl/>
        </w:rPr>
        <w:t>ב</w:t>
      </w:r>
      <w:bookmarkStart w:id="3271" w:name="_ETM_Q7_254610"/>
      <w:bookmarkEnd w:id="3271"/>
      <w:r>
        <w:rPr>
          <w:rFonts w:hint="cs"/>
          <w:rtl/>
        </w:rPr>
        <w:t xml:space="preserve">, </w:t>
      </w:r>
      <w:r>
        <w:rPr>
          <w:rtl/>
        </w:rPr>
        <w:t xml:space="preserve">לילית </w:t>
      </w:r>
      <w:bookmarkStart w:id="3272" w:name="_ETM_Q7_255799"/>
      <w:bookmarkEnd w:id="3272"/>
      <w:r>
        <w:rPr>
          <w:rFonts w:hint="cs"/>
          <w:rtl/>
        </w:rPr>
        <w:t>טאובר</w:t>
      </w:r>
      <w:bookmarkStart w:id="3273" w:name="_ETM_Q7_251576"/>
      <w:bookmarkEnd w:id="3273"/>
      <w:r>
        <w:rPr>
          <w:rFonts w:hint="cs"/>
          <w:rtl/>
        </w:rPr>
        <w:t>,</w:t>
      </w:r>
      <w:bookmarkStart w:id="3274" w:name="_ETM_Q7_253097"/>
      <w:bookmarkEnd w:id="3274"/>
      <w:r>
        <w:rPr>
          <w:rtl/>
        </w:rPr>
        <w:t xml:space="preserve"> </w:t>
      </w:r>
      <w:bookmarkStart w:id="3275" w:name="_ETM_Q7_256310"/>
      <w:bookmarkStart w:id="3276" w:name="_ETM_Q7_256490"/>
      <w:bookmarkStart w:id="3277" w:name="_ETM_Q7_257030"/>
      <w:bookmarkStart w:id="3278" w:name="_ETM_Q7_254707"/>
      <w:bookmarkEnd w:id="3275"/>
      <w:bookmarkEnd w:id="3276"/>
      <w:bookmarkEnd w:id="3277"/>
      <w:bookmarkEnd w:id="3278"/>
      <w:r>
        <w:rPr>
          <w:rtl/>
        </w:rPr>
        <w:t xml:space="preserve">קצינה </w:t>
      </w:r>
      <w:bookmarkStart w:id="3279" w:name="_ETM_Q7_257569"/>
      <w:bookmarkEnd w:id="3279"/>
      <w:r>
        <w:rPr>
          <w:rtl/>
        </w:rPr>
        <w:t>מצוינת</w:t>
      </w:r>
      <w:r>
        <w:rPr>
          <w:rFonts w:hint="cs"/>
          <w:rtl/>
        </w:rPr>
        <w:t>,</w:t>
      </w:r>
      <w:r>
        <w:rPr>
          <w:rtl/>
        </w:rPr>
        <w:t xml:space="preserve"> </w:t>
      </w:r>
      <w:bookmarkStart w:id="3280" w:name="_ETM_Q7_258740"/>
      <w:bookmarkEnd w:id="3280"/>
      <w:r>
        <w:rPr>
          <w:rtl/>
        </w:rPr>
        <w:t>שמ</w:t>
      </w:r>
      <w:r>
        <w:rPr>
          <w:rFonts w:hint="cs"/>
          <w:rtl/>
        </w:rPr>
        <w:t>נ</w:t>
      </w:r>
      <w:r>
        <w:rPr>
          <w:rtl/>
        </w:rPr>
        <w:t xml:space="preserve">ו </w:t>
      </w:r>
      <w:bookmarkStart w:id="3281" w:name="_ETM_Q7_259219"/>
      <w:bookmarkEnd w:id="3281"/>
      <w:r>
        <w:rPr>
          <w:rtl/>
        </w:rPr>
        <w:t xml:space="preserve">אותה </w:t>
      </w:r>
      <w:bookmarkStart w:id="3282" w:name="_ETM_Q7_259399"/>
      <w:bookmarkStart w:id="3283" w:name="_ETM_Q7_256127"/>
      <w:bookmarkEnd w:id="3282"/>
      <w:bookmarkEnd w:id="3283"/>
      <w:r>
        <w:rPr>
          <w:rFonts w:hint="cs"/>
          <w:rtl/>
        </w:rPr>
        <w:t>על ה</w:t>
      </w:r>
      <w:r>
        <w:rPr>
          <w:rtl/>
        </w:rPr>
        <w:t xml:space="preserve">נושא </w:t>
      </w:r>
      <w:bookmarkStart w:id="3284" w:name="_ETM_Q7_259819"/>
      <w:bookmarkEnd w:id="3284"/>
      <w:r>
        <w:rPr>
          <w:rtl/>
        </w:rPr>
        <w:t>הזה</w:t>
      </w:r>
      <w:r>
        <w:rPr>
          <w:rFonts w:hint="cs"/>
          <w:rtl/>
        </w:rPr>
        <w:t>,</w:t>
      </w:r>
      <w:bookmarkStart w:id="3285" w:name="_ETM_Q7_258018"/>
      <w:bookmarkEnd w:id="3285"/>
      <w:r>
        <w:rPr>
          <w:rtl/>
        </w:rPr>
        <w:t xml:space="preserve"> </w:t>
      </w:r>
      <w:bookmarkStart w:id="3286" w:name="_ETM_Q7_260569"/>
      <w:bookmarkEnd w:id="3286"/>
      <w:r>
        <w:rPr>
          <w:rtl/>
        </w:rPr>
        <w:t>ולאט</w:t>
      </w:r>
      <w:bookmarkStart w:id="3287" w:name="_ETM_Q7_260959"/>
      <w:bookmarkEnd w:id="3287"/>
      <w:r>
        <w:rPr>
          <w:rFonts w:hint="cs"/>
          <w:rtl/>
        </w:rPr>
        <w:t>-</w:t>
      </w:r>
      <w:r>
        <w:rPr>
          <w:rtl/>
        </w:rPr>
        <w:t xml:space="preserve">לאט </w:t>
      </w:r>
      <w:bookmarkStart w:id="3288" w:name="_ETM_Q7_261170"/>
      <w:bookmarkEnd w:id="3288"/>
      <w:r>
        <w:rPr>
          <w:rtl/>
        </w:rPr>
        <w:t xml:space="preserve">אנחנו </w:t>
      </w:r>
      <w:bookmarkStart w:id="3289" w:name="_ETM_Q7_261409"/>
      <w:bookmarkEnd w:id="3289"/>
      <w:r>
        <w:rPr>
          <w:rtl/>
        </w:rPr>
        <w:t xml:space="preserve">רואים </w:t>
      </w:r>
      <w:bookmarkStart w:id="3290" w:name="_ETM_Q7_261619"/>
      <w:bookmarkEnd w:id="3290"/>
      <w:r>
        <w:rPr>
          <w:rtl/>
        </w:rPr>
        <w:t>דברים</w:t>
      </w:r>
      <w:r>
        <w:rPr>
          <w:rFonts w:hint="cs"/>
          <w:rtl/>
        </w:rPr>
        <w:t>.</w:t>
      </w:r>
      <w:bookmarkStart w:id="3291" w:name="_ETM_Q7_258327"/>
      <w:bookmarkEnd w:id="3291"/>
      <w:r>
        <w:rPr>
          <w:rtl/>
        </w:rPr>
        <w:t xml:space="preserve"> </w:t>
      </w:r>
      <w:bookmarkStart w:id="3292" w:name="_ETM_Q7_261979"/>
      <w:bookmarkEnd w:id="3292"/>
      <w:r>
        <w:rPr>
          <w:rtl/>
        </w:rPr>
        <w:t xml:space="preserve">אנחנו </w:t>
      </w:r>
      <w:bookmarkStart w:id="3293" w:name="_ETM_Q7_262159"/>
      <w:bookmarkEnd w:id="3293"/>
      <w:r>
        <w:rPr>
          <w:rtl/>
        </w:rPr>
        <w:t xml:space="preserve">רואים </w:t>
      </w:r>
      <w:bookmarkStart w:id="3294" w:name="_ETM_Q7_262340"/>
      <w:bookmarkEnd w:id="3294"/>
      <w:r>
        <w:rPr>
          <w:rtl/>
        </w:rPr>
        <w:t xml:space="preserve">עוד </w:t>
      </w:r>
      <w:bookmarkStart w:id="3295" w:name="_ETM_Q7_262490"/>
      <w:bookmarkEnd w:id="3295"/>
      <w:r>
        <w:rPr>
          <w:rtl/>
        </w:rPr>
        <w:t>חשיפ</w:t>
      </w:r>
      <w:bookmarkStart w:id="3296" w:name="_ETM_Q7_258097"/>
      <w:bookmarkEnd w:id="3296"/>
      <w:r>
        <w:rPr>
          <w:rtl/>
        </w:rPr>
        <w:t>ה</w:t>
      </w:r>
      <w:r>
        <w:rPr>
          <w:rFonts w:hint="cs"/>
          <w:rtl/>
        </w:rPr>
        <w:t xml:space="preserve"> ו</w:t>
      </w:r>
      <w:r>
        <w:rPr>
          <w:rtl/>
        </w:rPr>
        <w:t xml:space="preserve">עוד </w:t>
      </w:r>
      <w:bookmarkStart w:id="3297" w:name="_ETM_Q7_263899"/>
      <w:bookmarkEnd w:id="3297"/>
      <w:r>
        <w:rPr>
          <w:rtl/>
        </w:rPr>
        <w:t xml:space="preserve">חשיפה </w:t>
      </w:r>
      <w:bookmarkStart w:id="3298" w:name="_ETM_Q7_262909"/>
      <w:bookmarkEnd w:id="3298"/>
      <w:r>
        <w:rPr>
          <w:rtl/>
        </w:rPr>
        <w:t>בעב</w:t>
      </w:r>
      <w:r>
        <w:rPr>
          <w:rFonts w:hint="cs"/>
          <w:rtl/>
        </w:rPr>
        <w:t>י</w:t>
      </w:r>
      <w:r>
        <w:rPr>
          <w:rtl/>
        </w:rPr>
        <w:t>רת</w:t>
      </w:r>
      <w:bookmarkStart w:id="3299" w:name="_ETM_Q7_263299"/>
      <w:bookmarkStart w:id="3300" w:name="_ETM_Q7_263420"/>
      <w:bookmarkEnd w:id="3299"/>
      <w:bookmarkEnd w:id="3300"/>
      <w:r>
        <w:rPr>
          <w:rFonts w:hint="cs"/>
          <w:rtl/>
        </w:rPr>
        <w:t xml:space="preserve"> פרוטקש</w:t>
      </w:r>
      <w:bookmarkStart w:id="3301" w:name="_ETM_Q7_260117"/>
      <w:bookmarkEnd w:id="3301"/>
      <w:r>
        <w:rPr>
          <w:rFonts w:hint="cs"/>
          <w:rtl/>
        </w:rPr>
        <w:t>ן</w:t>
      </w:r>
      <w:bookmarkStart w:id="3302" w:name="_ETM_Q7_261052"/>
      <w:bookmarkEnd w:id="3302"/>
      <w:r>
        <w:rPr>
          <w:rFonts w:hint="cs"/>
          <w:rtl/>
        </w:rPr>
        <w:t>.</w:t>
      </w:r>
      <w:bookmarkStart w:id="3303" w:name="_ETM_Q7_264740"/>
      <w:bookmarkEnd w:id="3303"/>
    </w:p>
    <w:p w14:paraId="2AE24309" w14:textId="77777777" w:rsidR="003355B4" w:rsidRDefault="003355B4" w:rsidP="00A020C8">
      <w:pPr>
        <w:rPr>
          <w:rtl/>
        </w:rPr>
      </w:pPr>
    </w:p>
    <w:p w14:paraId="45327368" w14:textId="77777777" w:rsidR="003355B4" w:rsidRDefault="003355B4" w:rsidP="00A020C8">
      <w:pPr>
        <w:rPr>
          <w:rtl/>
        </w:rPr>
      </w:pPr>
      <w:bookmarkStart w:id="3304" w:name="_ETM_Q7_260866"/>
      <w:bookmarkEnd w:id="3304"/>
      <w:r>
        <w:rPr>
          <w:rtl/>
        </w:rPr>
        <w:t>עכשיו</w:t>
      </w:r>
      <w:r>
        <w:rPr>
          <w:rFonts w:hint="cs"/>
          <w:rtl/>
        </w:rPr>
        <w:t>,</w:t>
      </w:r>
      <w:r>
        <w:rPr>
          <w:rtl/>
        </w:rPr>
        <w:t xml:space="preserve"> </w:t>
      </w:r>
      <w:bookmarkStart w:id="3305" w:name="_ETM_Q7_264950"/>
      <w:bookmarkEnd w:id="3305"/>
      <w:r>
        <w:rPr>
          <w:rtl/>
        </w:rPr>
        <w:t>תשמע</w:t>
      </w:r>
      <w:r>
        <w:rPr>
          <w:rFonts w:hint="cs"/>
          <w:rtl/>
        </w:rPr>
        <w:t>,</w:t>
      </w:r>
      <w:r>
        <w:rPr>
          <w:rtl/>
        </w:rPr>
        <w:t xml:space="preserve"> </w:t>
      </w:r>
      <w:bookmarkStart w:id="3306" w:name="_ETM_Q7_265280"/>
      <w:bookmarkEnd w:id="3306"/>
      <w:r>
        <w:rPr>
          <w:rtl/>
        </w:rPr>
        <w:t xml:space="preserve">זה </w:t>
      </w:r>
      <w:bookmarkStart w:id="3307" w:name="_ETM_Q7_265429"/>
      <w:bookmarkEnd w:id="3307"/>
      <w:r>
        <w:rPr>
          <w:rtl/>
        </w:rPr>
        <w:t xml:space="preserve">לא </w:t>
      </w:r>
      <w:bookmarkStart w:id="3308" w:name="_ETM_Q7_265520"/>
      <w:bookmarkEnd w:id="3308"/>
      <w:r>
        <w:rPr>
          <w:rtl/>
        </w:rPr>
        <w:t xml:space="preserve">רק </w:t>
      </w:r>
      <w:bookmarkStart w:id="3309" w:name="_ETM_Q7_265700"/>
      <w:bookmarkEnd w:id="3309"/>
      <w:r>
        <w:rPr>
          <w:rtl/>
        </w:rPr>
        <w:t>זה</w:t>
      </w:r>
      <w:r>
        <w:rPr>
          <w:rFonts w:hint="cs"/>
          <w:rtl/>
        </w:rPr>
        <w:t>.</w:t>
      </w:r>
      <w:r>
        <w:rPr>
          <w:rtl/>
        </w:rPr>
        <w:t xml:space="preserve"> </w:t>
      </w:r>
      <w:bookmarkStart w:id="3310" w:name="_ETM_Q7_266509"/>
      <w:bookmarkEnd w:id="3310"/>
      <w:r>
        <w:rPr>
          <w:rtl/>
        </w:rPr>
        <w:t>במ</w:t>
      </w:r>
      <w:bookmarkStart w:id="3311" w:name="_ETM_Q7_262486"/>
      <w:bookmarkStart w:id="3312" w:name="_ETM_Q7_267200"/>
      <w:bookmarkEnd w:id="3311"/>
      <w:bookmarkEnd w:id="3312"/>
      <w:r>
        <w:rPr>
          <w:rtl/>
        </w:rPr>
        <w:t xml:space="preserve">סגרת </w:t>
      </w:r>
      <w:bookmarkStart w:id="3313" w:name="_ETM_Q7_267679"/>
      <w:bookmarkEnd w:id="3313"/>
      <w:r>
        <w:rPr>
          <w:rtl/>
        </w:rPr>
        <w:t xml:space="preserve">מבצע </w:t>
      </w:r>
      <w:bookmarkStart w:id="3314" w:name="_ETM_Q7_268009"/>
      <w:bookmarkEnd w:id="3314"/>
      <w:r>
        <w:rPr>
          <w:rtl/>
        </w:rPr>
        <w:t>הבלימה</w:t>
      </w:r>
      <w:r>
        <w:rPr>
          <w:rFonts w:hint="cs"/>
          <w:rtl/>
        </w:rPr>
        <w:t xml:space="preserve"> מ</w:t>
      </w:r>
      <w:bookmarkStart w:id="3315" w:name="_ETM_Q7_266723"/>
      <w:bookmarkEnd w:id="3315"/>
      <w:r>
        <w:rPr>
          <w:rFonts w:hint="cs"/>
          <w:rtl/>
        </w:rPr>
        <w:t>חודש</w:t>
      </w:r>
      <w:r>
        <w:rPr>
          <w:rtl/>
        </w:rPr>
        <w:t xml:space="preserve"> </w:t>
      </w:r>
      <w:bookmarkStart w:id="3316" w:name="_ETM_Q7_268340"/>
      <w:bookmarkStart w:id="3317" w:name="_ETM_Q7_268670"/>
      <w:bookmarkEnd w:id="3316"/>
      <w:bookmarkEnd w:id="3317"/>
      <w:r>
        <w:rPr>
          <w:rtl/>
        </w:rPr>
        <w:t xml:space="preserve">ספטמבר </w:t>
      </w:r>
      <w:bookmarkStart w:id="3318" w:name="_ETM_Q7_269240"/>
      <w:bookmarkEnd w:id="3318"/>
      <w:r>
        <w:rPr>
          <w:rFonts w:hint="cs"/>
          <w:rtl/>
        </w:rPr>
        <w:t xml:space="preserve">2024 </w:t>
      </w:r>
      <w:r>
        <w:rPr>
          <w:rFonts w:hint="eastAsia"/>
          <w:rtl/>
        </w:rPr>
        <w:t>–</w:t>
      </w:r>
      <w:bookmarkStart w:id="3319" w:name="_ETM_Q7_266496"/>
      <w:bookmarkEnd w:id="3319"/>
      <w:r>
        <w:rPr>
          <w:rtl/>
        </w:rPr>
        <w:t xml:space="preserve"> </w:t>
      </w:r>
      <w:bookmarkStart w:id="3320" w:name="_ETM_Q7_269780"/>
      <w:bookmarkStart w:id="3321" w:name="_ETM_Q7_270110"/>
      <w:bookmarkEnd w:id="3320"/>
      <w:bookmarkEnd w:id="3321"/>
      <w:r>
        <w:rPr>
          <w:rFonts w:hint="cs"/>
          <w:rtl/>
        </w:rPr>
        <w:t>שמע את ה</w:t>
      </w:r>
      <w:r>
        <w:rPr>
          <w:rtl/>
        </w:rPr>
        <w:t>נתונים</w:t>
      </w:r>
      <w:bookmarkStart w:id="3322" w:name="_ETM_Q7_271069"/>
      <w:bookmarkStart w:id="3323" w:name="_ETM_Q7_267786"/>
      <w:bookmarkEnd w:id="3322"/>
      <w:bookmarkEnd w:id="3323"/>
      <w:r>
        <w:rPr>
          <w:rFonts w:hint="cs"/>
          <w:rtl/>
        </w:rPr>
        <w:t xml:space="preserve"> </w:t>
      </w:r>
      <w:r>
        <w:rPr>
          <w:rFonts w:hint="eastAsia"/>
          <w:rtl/>
        </w:rPr>
        <w:t>–</w:t>
      </w:r>
      <w:r>
        <w:rPr>
          <w:rtl/>
        </w:rPr>
        <w:t xml:space="preserve"> </w:t>
      </w:r>
      <w:bookmarkStart w:id="3324" w:name="_ETM_Q7_271970"/>
      <w:bookmarkEnd w:id="3324"/>
      <w:r>
        <w:rPr>
          <w:rtl/>
        </w:rPr>
        <w:t>12</w:t>
      </w:r>
      <w:r>
        <w:rPr>
          <w:rFonts w:hint="cs"/>
          <w:rtl/>
        </w:rPr>
        <w:t>,</w:t>
      </w:r>
      <w:r>
        <w:rPr>
          <w:rtl/>
        </w:rPr>
        <w:t xml:space="preserve">765 </w:t>
      </w:r>
      <w:bookmarkStart w:id="3325" w:name="_ETM_Q7_273770"/>
      <w:bookmarkEnd w:id="3325"/>
      <w:r>
        <w:rPr>
          <w:rtl/>
        </w:rPr>
        <w:t>חיפושים</w:t>
      </w:r>
      <w:r>
        <w:rPr>
          <w:rFonts w:hint="cs"/>
          <w:rtl/>
        </w:rPr>
        <w:t>,</w:t>
      </w:r>
      <w:bookmarkStart w:id="3326" w:name="_ETM_Q7_271485"/>
      <w:bookmarkEnd w:id="3326"/>
      <w:r>
        <w:rPr>
          <w:rtl/>
        </w:rPr>
        <w:t xml:space="preserve"> </w:t>
      </w:r>
      <w:bookmarkStart w:id="3327" w:name="_ETM_Q7_274909"/>
      <w:bookmarkEnd w:id="3327"/>
      <w:r>
        <w:rPr>
          <w:rtl/>
        </w:rPr>
        <w:t xml:space="preserve">נעצרו </w:t>
      </w:r>
      <w:bookmarkStart w:id="3328" w:name="_ETM_Q7_275360"/>
      <w:bookmarkEnd w:id="3328"/>
      <w:r>
        <w:rPr>
          <w:rtl/>
        </w:rPr>
        <w:t>19</w:t>
      </w:r>
      <w:r>
        <w:rPr>
          <w:rFonts w:hint="cs"/>
          <w:rtl/>
        </w:rPr>
        <w:t>,</w:t>
      </w:r>
      <w:r>
        <w:rPr>
          <w:rtl/>
        </w:rPr>
        <w:t>845</w:t>
      </w:r>
      <w:bookmarkStart w:id="3329" w:name="_ETM_Q7_277789"/>
      <w:bookmarkStart w:id="3330" w:name="_ETM_Q7_278390"/>
      <w:bookmarkStart w:id="3331" w:name="_ETM_Q7_279245"/>
      <w:bookmarkStart w:id="3332" w:name="_ETM_Q7_280404"/>
      <w:bookmarkEnd w:id="3329"/>
      <w:bookmarkEnd w:id="3330"/>
      <w:bookmarkEnd w:id="3331"/>
      <w:bookmarkEnd w:id="3332"/>
      <w:r>
        <w:rPr>
          <w:rFonts w:hint="cs"/>
          <w:rtl/>
        </w:rPr>
        <w:t>, נתפסו - - -</w:t>
      </w:r>
    </w:p>
    <w:p w14:paraId="3B822D08" w14:textId="77777777" w:rsidR="003355B4" w:rsidRDefault="003355B4" w:rsidP="00A020C8">
      <w:pPr>
        <w:rPr>
          <w:rtl/>
        </w:rPr>
      </w:pPr>
      <w:bookmarkStart w:id="3333" w:name="_ETM_Q7_274515"/>
      <w:bookmarkEnd w:id="3333"/>
    </w:p>
    <w:p w14:paraId="0C0653FE" w14:textId="77777777" w:rsidR="003355B4" w:rsidRDefault="003355B4" w:rsidP="00A020C8">
      <w:pPr>
        <w:pStyle w:val="af6"/>
        <w:keepNext/>
        <w:rPr>
          <w:rtl/>
        </w:rPr>
      </w:pPr>
      <w:r w:rsidRPr="0031348D">
        <w:rPr>
          <w:rStyle w:val="TagStyle"/>
          <w:rtl/>
        </w:rPr>
        <w:lastRenderedPageBreak/>
        <w:t xml:space="preserve"> &lt;&lt; קריאה &gt;&gt; </w:t>
      </w:r>
      <w:r>
        <w:rPr>
          <w:rtl/>
        </w:rPr>
        <w:t>סימון דוידסון (יש עתיד):</w:t>
      </w:r>
      <w:r w:rsidRPr="0031348D">
        <w:rPr>
          <w:rStyle w:val="TagStyle"/>
          <w:rtl/>
        </w:rPr>
        <w:t xml:space="preserve"> &lt;&lt; קריאה &gt;&gt;</w:t>
      </w:r>
      <w:r>
        <w:rPr>
          <w:rtl/>
        </w:rPr>
        <w:t xml:space="preserve">   </w:t>
      </w:r>
    </w:p>
    <w:p w14:paraId="69D0E0B5" w14:textId="77777777" w:rsidR="003355B4" w:rsidRDefault="003355B4" w:rsidP="00A020C8">
      <w:pPr>
        <w:pStyle w:val="KeepWithNext"/>
        <w:rPr>
          <w:rtl/>
          <w:lang w:eastAsia="he-IL"/>
        </w:rPr>
      </w:pPr>
    </w:p>
    <w:p w14:paraId="0D496AC1" w14:textId="77777777" w:rsidR="003355B4" w:rsidRDefault="003355B4" w:rsidP="00A020C8">
      <w:pPr>
        <w:rPr>
          <w:rtl/>
        </w:rPr>
      </w:pPr>
      <w:bookmarkStart w:id="3334" w:name="_ETM_Q7_274335"/>
      <w:bookmarkEnd w:id="3334"/>
      <w:r>
        <w:rPr>
          <w:rFonts w:hint="cs"/>
          <w:rtl/>
        </w:rPr>
        <w:t>20,000 נעצרו?</w:t>
      </w:r>
    </w:p>
    <w:p w14:paraId="54913046" w14:textId="77777777" w:rsidR="003355B4" w:rsidRDefault="003355B4" w:rsidP="00A020C8">
      <w:pPr>
        <w:rPr>
          <w:rtl/>
        </w:rPr>
      </w:pPr>
      <w:bookmarkStart w:id="3335" w:name="_ETM_Q7_279909"/>
      <w:bookmarkStart w:id="3336" w:name="_ETM_Q7_279983"/>
      <w:bookmarkStart w:id="3337" w:name="_ETM_Q7_285732"/>
      <w:bookmarkStart w:id="3338" w:name="_ETM_Q7_280985"/>
      <w:bookmarkEnd w:id="3335"/>
      <w:bookmarkEnd w:id="3336"/>
      <w:bookmarkEnd w:id="3337"/>
      <w:bookmarkEnd w:id="3338"/>
    </w:p>
    <w:p w14:paraId="60F5D62E" w14:textId="77777777" w:rsidR="003355B4" w:rsidRDefault="003355B4" w:rsidP="00A020C8">
      <w:pPr>
        <w:pStyle w:val="-"/>
        <w:keepNext/>
        <w:rPr>
          <w:rtl/>
        </w:rPr>
      </w:pPr>
      <w:bookmarkStart w:id="3339" w:name="ET_speakercontinue_6378_6"/>
      <w:r w:rsidRPr="00E6162F">
        <w:rPr>
          <w:rStyle w:val="TagStyle"/>
          <w:rtl/>
        </w:rPr>
        <w:t xml:space="preserve"> &lt;&lt; דובר_המשך &gt;&gt; </w:t>
      </w:r>
      <w:r>
        <w:rPr>
          <w:rtl/>
        </w:rPr>
        <w:t>השר לביטחון לאומי איתמר בן גביר:</w:t>
      </w:r>
      <w:r w:rsidRPr="00E6162F">
        <w:rPr>
          <w:rStyle w:val="TagStyle"/>
          <w:rtl/>
        </w:rPr>
        <w:t xml:space="preserve"> &lt;&lt; דובר_המשך &gt;&gt;</w:t>
      </w:r>
      <w:r>
        <w:rPr>
          <w:rtl/>
        </w:rPr>
        <w:t xml:space="preserve">   </w:t>
      </w:r>
      <w:bookmarkEnd w:id="3339"/>
    </w:p>
    <w:p w14:paraId="52267A00" w14:textId="77777777" w:rsidR="003355B4" w:rsidRDefault="003355B4" w:rsidP="00A020C8">
      <w:pPr>
        <w:pStyle w:val="KeepWithNext"/>
        <w:rPr>
          <w:rtl/>
          <w:lang w:eastAsia="he-IL"/>
        </w:rPr>
      </w:pPr>
    </w:p>
    <w:p w14:paraId="2923434B" w14:textId="77777777" w:rsidR="003355B4" w:rsidRDefault="003355B4" w:rsidP="00A020C8">
      <w:pPr>
        <w:rPr>
          <w:rtl/>
        </w:rPr>
      </w:pPr>
      <w:bookmarkStart w:id="3340" w:name="_ETM_Q7_282277"/>
      <w:bookmarkStart w:id="3341" w:name="_ETM_Q7_277604"/>
      <w:bookmarkStart w:id="3342" w:name="_ETM_Q7_280459"/>
      <w:bookmarkStart w:id="3343" w:name="_ETM_Q7_276005"/>
      <w:bookmarkEnd w:id="3340"/>
      <w:bookmarkEnd w:id="3341"/>
      <w:bookmarkEnd w:id="3342"/>
      <w:bookmarkEnd w:id="3343"/>
      <w:r>
        <w:rPr>
          <w:rtl/>
        </w:rPr>
        <w:t>19</w:t>
      </w:r>
      <w:r>
        <w:rPr>
          <w:rFonts w:hint="cs"/>
          <w:rtl/>
        </w:rPr>
        <w:t>,</w:t>
      </w:r>
      <w:r>
        <w:rPr>
          <w:rtl/>
        </w:rPr>
        <w:t xml:space="preserve">000 </w:t>
      </w:r>
      <w:bookmarkStart w:id="3344" w:name="_ETM_Q7_281090"/>
      <w:bookmarkStart w:id="3345" w:name="_ETM_Q7_278435"/>
      <w:bookmarkEnd w:id="3344"/>
      <w:bookmarkEnd w:id="3345"/>
      <w:r>
        <w:rPr>
          <w:rFonts w:hint="cs"/>
          <w:rtl/>
        </w:rPr>
        <w:t>נעצרו.</w:t>
      </w:r>
      <w:r>
        <w:rPr>
          <w:rtl/>
        </w:rPr>
        <w:t xml:space="preserve"> </w:t>
      </w:r>
      <w:bookmarkStart w:id="3346" w:name="_ETM_Q7_281869"/>
      <w:bookmarkEnd w:id="3346"/>
      <w:r>
        <w:rPr>
          <w:rtl/>
        </w:rPr>
        <w:t xml:space="preserve">נתפסו </w:t>
      </w:r>
      <w:bookmarkStart w:id="3347" w:name="_ETM_Q7_282500"/>
      <w:bookmarkEnd w:id="3347"/>
      <w:r>
        <w:rPr>
          <w:rtl/>
        </w:rPr>
        <w:t xml:space="preserve">981 </w:t>
      </w:r>
      <w:bookmarkStart w:id="3348" w:name="_ETM_Q7_283729"/>
      <w:bookmarkEnd w:id="3348"/>
      <w:r>
        <w:rPr>
          <w:rtl/>
        </w:rPr>
        <w:t>אקדחים</w:t>
      </w:r>
      <w:r>
        <w:rPr>
          <w:rFonts w:hint="cs"/>
          <w:rtl/>
        </w:rPr>
        <w:t>,</w:t>
      </w:r>
      <w:r>
        <w:rPr>
          <w:rtl/>
        </w:rPr>
        <w:t xml:space="preserve"> </w:t>
      </w:r>
      <w:bookmarkStart w:id="3349" w:name="_ETM_Q7_284630"/>
      <w:bookmarkEnd w:id="3349"/>
      <w:r>
        <w:rPr>
          <w:rtl/>
        </w:rPr>
        <w:t xml:space="preserve">342 </w:t>
      </w:r>
      <w:bookmarkStart w:id="3350" w:name="_ETM_Q7_285799"/>
      <w:bookmarkStart w:id="3351" w:name="_ETM_Q7_281544"/>
      <w:bookmarkEnd w:id="3350"/>
      <w:bookmarkEnd w:id="3351"/>
      <w:r>
        <w:rPr>
          <w:rFonts w:hint="cs"/>
          <w:rtl/>
        </w:rPr>
        <w:t xml:space="preserve">רובים, </w:t>
      </w:r>
      <w:bookmarkStart w:id="3352" w:name="_ETM_Q7_287329"/>
      <w:bookmarkStart w:id="3353" w:name="_ETM_Q7_288079"/>
      <w:bookmarkEnd w:id="3352"/>
      <w:bookmarkEnd w:id="3353"/>
      <w:r>
        <w:rPr>
          <w:rFonts w:hint="cs"/>
          <w:rtl/>
        </w:rPr>
        <w:t>513 רימונים</w:t>
      </w:r>
      <w:bookmarkStart w:id="3354" w:name="_ETM_Q7_282264"/>
      <w:bookmarkStart w:id="3355" w:name="_ETM_Q7_288259"/>
      <w:bookmarkStart w:id="3356" w:name="_ETM_Q7_289009"/>
      <w:bookmarkEnd w:id="3354"/>
      <w:bookmarkEnd w:id="3355"/>
      <w:bookmarkEnd w:id="3356"/>
      <w:r>
        <w:rPr>
          <w:rFonts w:hint="cs"/>
          <w:rtl/>
        </w:rPr>
        <w:t>, 15</w:t>
      </w:r>
      <w:bookmarkStart w:id="3357" w:name="_ETM_Q7_284444"/>
      <w:bookmarkEnd w:id="3357"/>
      <w:r>
        <w:rPr>
          <w:rFonts w:hint="cs"/>
          <w:rtl/>
        </w:rPr>
        <w:t>2</w:t>
      </w:r>
      <w:bookmarkStart w:id="3358" w:name="_ETM_Q7_284024"/>
      <w:bookmarkEnd w:id="3358"/>
      <w:r>
        <w:rPr>
          <w:rFonts w:hint="cs"/>
          <w:rtl/>
        </w:rPr>
        <w:t xml:space="preserve"> רובי קרלו</w:t>
      </w:r>
      <w:bookmarkStart w:id="3359" w:name="_ETM_Q7_282514"/>
      <w:bookmarkStart w:id="3360" w:name="_ETM_Q7_289490"/>
      <w:bookmarkEnd w:id="3359"/>
      <w:bookmarkEnd w:id="3360"/>
      <w:r>
        <w:rPr>
          <w:rFonts w:hint="cs"/>
          <w:rtl/>
        </w:rPr>
        <w:t>,</w:t>
      </w:r>
      <w:r>
        <w:rPr>
          <w:rtl/>
        </w:rPr>
        <w:t xml:space="preserve"> </w:t>
      </w:r>
      <w:bookmarkStart w:id="3361" w:name="_ETM_Q7_289969"/>
      <w:bookmarkEnd w:id="3361"/>
      <w:r>
        <w:rPr>
          <w:rtl/>
        </w:rPr>
        <w:t xml:space="preserve">645 </w:t>
      </w:r>
      <w:bookmarkStart w:id="3362" w:name="_ETM_Q7_291110"/>
      <w:bookmarkEnd w:id="3362"/>
      <w:r>
        <w:rPr>
          <w:rtl/>
        </w:rPr>
        <w:t>נ</w:t>
      </w:r>
      <w:bookmarkStart w:id="3363" w:name="_ETM_Q7_291710"/>
      <w:bookmarkEnd w:id="3363"/>
      <w:r>
        <w:rPr>
          <w:rFonts w:hint="cs"/>
          <w:rtl/>
        </w:rPr>
        <w:t>שקי איירסופט</w:t>
      </w:r>
      <w:bookmarkStart w:id="3364" w:name="_ETM_Q7_286893"/>
      <w:bookmarkStart w:id="3365" w:name="_ETM_Q7_299915"/>
      <w:bookmarkEnd w:id="3364"/>
      <w:bookmarkEnd w:id="3365"/>
      <w:r>
        <w:rPr>
          <w:rFonts w:hint="cs"/>
          <w:rtl/>
        </w:rPr>
        <w:t xml:space="preserve">, </w:t>
      </w:r>
      <w:bookmarkStart w:id="3366" w:name="_ETM_Q7_292310"/>
      <w:bookmarkEnd w:id="3366"/>
      <w:r>
        <w:rPr>
          <w:rtl/>
        </w:rPr>
        <w:t xml:space="preserve">303 </w:t>
      </w:r>
      <w:bookmarkStart w:id="3367" w:name="_ETM_Q7_293270"/>
      <w:bookmarkEnd w:id="3367"/>
      <w:r>
        <w:rPr>
          <w:rtl/>
        </w:rPr>
        <w:t xml:space="preserve">מטעני </w:t>
      </w:r>
      <w:bookmarkStart w:id="3368" w:name="_ETM_Q7_293630"/>
      <w:bookmarkEnd w:id="3368"/>
      <w:r>
        <w:rPr>
          <w:rtl/>
        </w:rPr>
        <w:t>חבלה</w:t>
      </w:r>
      <w:r>
        <w:rPr>
          <w:rFonts w:hint="cs"/>
          <w:rtl/>
        </w:rPr>
        <w:t>;</w:t>
      </w:r>
      <w:r>
        <w:rPr>
          <w:rtl/>
        </w:rPr>
        <w:t xml:space="preserve"> </w:t>
      </w:r>
      <w:bookmarkStart w:id="3369" w:name="_ETM_Q7_295090"/>
      <w:bookmarkEnd w:id="3369"/>
      <w:r>
        <w:rPr>
          <w:rtl/>
        </w:rPr>
        <w:t xml:space="preserve">נתפסו </w:t>
      </w:r>
      <w:bookmarkStart w:id="3370" w:name="_ETM_Q7_295750"/>
      <w:bookmarkEnd w:id="3370"/>
      <w:r>
        <w:rPr>
          <w:rtl/>
        </w:rPr>
        <w:t>1</w:t>
      </w:r>
      <w:r>
        <w:rPr>
          <w:rFonts w:hint="cs"/>
          <w:rtl/>
        </w:rPr>
        <w:t>,</w:t>
      </w:r>
      <w:r>
        <w:rPr>
          <w:rtl/>
        </w:rPr>
        <w:t xml:space="preserve">468 </w:t>
      </w:r>
      <w:bookmarkStart w:id="3371" w:name="_ETM_Q7_298180"/>
      <w:bookmarkEnd w:id="3371"/>
      <w:r>
        <w:rPr>
          <w:rtl/>
        </w:rPr>
        <w:t xml:space="preserve">כלי </w:t>
      </w:r>
      <w:bookmarkStart w:id="3372" w:name="_ETM_Q7_298420"/>
      <w:bookmarkEnd w:id="3372"/>
      <w:r>
        <w:rPr>
          <w:rtl/>
        </w:rPr>
        <w:t>רכב</w:t>
      </w:r>
      <w:r>
        <w:rPr>
          <w:rFonts w:hint="cs"/>
          <w:rtl/>
        </w:rPr>
        <w:t>,</w:t>
      </w:r>
      <w:r>
        <w:rPr>
          <w:rtl/>
        </w:rPr>
        <w:t xml:space="preserve"> </w:t>
      </w:r>
      <w:bookmarkStart w:id="3373" w:name="_ETM_Q7_299619"/>
      <w:bookmarkEnd w:id="3373"/>
      <w:r>
        <w:rPr>
          <w:rtl/>
        </w:rPr>
        <w:t>וחי</w:t>
      </w:r>
      <w:bookmarkStart w:id="3374" w:name="_ETM_Q7_297974"/>
      <w:bookmarkEnd w:id="3374"/>
      <w:r>
        <w:rPr>
          <w:rtl/>
        </w:rPr>
        <w:t>ל</w:t>
      </w:r>
      <w:r>
        <w:rPr>
          <w:rFonts w:hint="cs"/>
          <w:rtl/>
        </w:rPr>
        <w:t>ט</w:t>
      </w:r>
      <w:r>
        <w:rPr>
          <w:rtl/>
        </w:rPr>
        <w:t xml:space="preserve">נו </w:t>
      </w:r>
      <w:bookmarkStart w:id="3375" w:name="_ETM_Q7_300459"/>
      <w:bookmarkEnd w:id="3375"/>
      <w:r>
        <w:rPr>
          <w:rtl/>
        </w:rPr>
        <w:t xml:space="preserve">יותר </w:t>
      </w:r>
      <w:bookmarkStart w:id="3376" w:name="_ETM_Q7_300789"/>
      <w:bookmarkEnd w:id="3376"/>
      <w:r>
        <w:rPr>
          <w:rtl/>
        </w:rPr>
        <w:t>מ-</w:t>
      </w:r>
      <w:r>
        <w:rPr>
          <w:rFonts w:hint="cs"/>
          <w:rtl/>
        </w:rPr>
        <w:t>400</w:t>
      </w:r>
      <w:bookmarkStart w:id="3377" w:name="_ETM_Q7_296273"/>
      <w:bookmarkEnd w:id="3377"/>
      <w:r>
        <w:rPr>
          <w:rFonts w:hint="cs"/>
          <w:rtl/>
        </w:rPr>
        <w:t xml:space="preserve"> מיליון</w:t>
      </w:r>
      <w:r>
        <w:rPr>
          <w:rtl/>
        </w:rPr>
        <w:t xml:space="preserve"> </w:t>
      </w:r>
      <w:bookmarkStart w:id="3378" w:name="_ETM_Q7_302679"/>
      <w:bookmarkEnd w:id="3378"/>
      <w:r>
        <w:rPr>
          <w:rtl/>
        </w:rPr>
        <w:t>שקלים</w:t>
      </w:r>
      <w:bookmarkStart w:id="3379" w:name="_ETM_Q7_296364"/>
      <w:bookmarkStart w:id="3380" w:name="_ETM_Q7_299773"/>
      <w:bookmarkStart w:id="3381" w:name="_ETM_Q7_303939"/>
      <w:bookmarkEnd w:id="3379"/>
      <w:bookmarkEnd w:id="3380"/>
      <w:bookmarkEnd w:id="3381"/>
      <w:r>
        <w:rPr>
          <w:rFonts w:hint="cs"/>
          <w:rtl/>
        </w:rPr>
        <w:t xml:space="preserve">. מבצע </w:t>
      </w:r>
      <w:bookmarkStart w:id="3382" w:name="_ETM_Q7_300705"/>
      <w:bookmarkStart w:id="3383" w:name="_ETM_Q7_300736"/>
      <w:bookmarkStart w:id="3384" w:name="_ETM_Q7_300811"/>
      <w:bookmarkStart w:id="3385" w:name="_ETM_Q7_300912"/>
      <w:bookmarkStart w:id="3386" w:name="_ETM_Q7_300965"/>
      <w:bookmarkStart w:id="3387" w:name="_ETM_Q7_300664"/>
      <w:bookmarkStart w:id="3388" w:name="_ETM_Q7_304270"/>
      <w:bookmarkStart w:id="3389" w:name="_ETM_Q7_299945"/>
      <w:bookmarkStart w:id="3390" w:name="_ETM_Q7_304539"/>
      <w:bookmarkEnd w:id="3382"/>
      <w:bookmarkEnd w:id="3383"/>
      <w:bookmarkEnd w:id="3384"/>
      <w:bookmarkEnd w:id="3385"/>
      <w:bookmarkEnd w:id="3386"/>
      <w:bookmarkEnd w:id="3387"/>
      <w:bookmarkEnd w:id="3388"/>
      <w:bookmarkEnd w:id="3389"/>
      <w:bookmarkEnd w:id="3390"/>
      <w:r>
        <w:rPr>
          <w:rFonts w:hint="cs"/>
          <w:rtl/>
        </w:rPr>
        <w:t>- - -</w:t>
      </w:r>
      <w:bookmarkStart w:id="3391" w:name="_ETM_Q7_300804"/>
      <w:bookmarkStart w:id="3392" w:name="_ETM_Q7_304779"/>
      <w:bookmarkStart w:id="3393" w:name="_ETM_Q7_299694"/>
      <w:bookmarkStart w:id="3394" w:name="_ETM_Q7_297424"/>
      <w:bookmarkStart w:id="3395" w:name="_ETM_Q7_300905"/>
      <w:bookmarkEnd w:id="3391"/>
      <w:bookmarkEnd w:id="3392"/>
      <w:bookmarkEnd w:id="3393"/>
      <w:bookmarkEnd w:id="3394"/>
      <w:bookmarkEnd w:id="3395"/>
      <w:r>
        <w:rPr>
          <w:rtl/>
        </w:rPr>
        <w:t xml:space="preserve"> </w:t>
      </w:r>
      <w:bookmarkStart w:id="3396" w:name="_ETM_Q7_304990"/>
      <w:bookmarkEnd w:id="3396"/>
      <w:r>
        <w:rPr>
          <w:rFonts w:hint="cs"/>
          <w:rtl/>
        </w:rPr>
        <w:t xml:space="preserve">הינו </w:t>
      </w:r>
      <w:r>
        <w:rPr>
          <w:rtl/>
        </w:rPr>
        <w:t xml:space="preserve">מיקוד </w:t>
      </w:r>
      <w:bookmarkStart w:id="3397" w:name="_ETM_Q7_305289"/>
      <w:bookmarkEnd w:id="3397"/>
      <w:r>
        <w:rPr>
          <w:rtl/>
        </w:rPr>
        <w:t xml:space="preserve">הפשיעה </w:t>
      </w:r>
      <w:bookmarkStart w:id="3398" w:name="_ETM_Q7_305590"/>
      <w:bookmarkEnd w:id="3398"/>
      <w:r>
        <w:rPr>
          <w:rtl/>
        </w:rPr>
        <w:t xml:space="preserve">במגזר </w:t>
      </w:r>
      <w:bookmarkStart w:id="3399" w:name="_ETM_Q7_306069"/>
      <w:bookmarkStart w:id="3400" w:name="_ETM_Q7_302525"/>
      <w:bookmarkStart w:id="3401" w:name="_ETM_Q7_299244"/>
      <w:bookmarkStart w:id="3402" w:name="_ETM_Q7_297385"/>
      <w:bookmarkStart w:id="3403" w:name="_ETM_Q7_299547"/>
      <w:bookmarkStart w:id="3404" w:name="_ETM_Q7_302710"/>
      <w:bookmarkEnd w:id="3399"/>
      <w:bookmarkEnd w:id="3400"/>
      <w:bookmarkEnd w:id="3401"/>
      <w:bookmarkEnd w:id="3402"/>
      <w:bookmarkEnd w:id="3403"/>
      <w:bookmarkEnd w:id="3404"/>
      <w:r>
        <w:rPr>
          <w:rtl/>
        </w:rPr>
        <w:t>הערבי</w:t>
      </w:r>
      <w:r>
        <w:rPr>
          <w:rFonts w:hint="cs"/>
          <w:rtl/>
        </w:rPr>
        <w:t>,</w:t>
      </w:r>
      <w:r>
        <w:rPr>
          <w:rtl/>
        </w:rPr>
        <w:t xml:space="preserve"> </w:t>
      </w:r>
      <w:bookmarkStart w:id="3405" w:name="_ETM_Q7_307350"/>
      <w:bookmarkEnd w:id="3405"/>
      <w:r>
        <w:rPr>
          <w:rtl/>
        </w:rPr>
        <w:t>ע</w:t>
      </w:r>
      <w:r>
        <w:rPr>
          <w:rFonts w:hint="cs"/>
          <w:rtl/>
        </w:rPr>
        <w:t>ו</w:t>
      </w:r>
      <w:bookmarkStart w:id="3406" w:name="_ETM_Q7_303465"/>
      <w:bookmarkEnd w:id="3406"/>
      <w:r>
        <w:rPr>
          <w:rtl/>
        </w:rPr>
        <w:t>בד</w:t>
      </w:r>
      <w:bookmarkStart w:id="3407" w:name="_ETM_Q7_300254"/>
      <w:bookmarkEnd w:id="3407"/>
      <w:r>
        <w:rPr>
          <w:rtl/>
        </w:rPr>
        <w:t xml:space="preserve"> </w:t>
      </w:r>
      <w:bookmarkStart w:id="3408" w:name="_ETM_Q7_307939"/>
      <w:bookmarkEnd w:id="3408"/>
      <w:r>
        <w:rPr>
          <w:rtl/>
        </w:rPr>
        <w:t>ופועל</w:t>
      </w:r>
      <w:r>
        <w:rPr>
          <w:rFonts w:hint="cs"/>
          <w:rtl/>
        </w:rPr>
        <w:t>.</w:t>
      </w:r>
      <w:bookmarkStart w:id="3409" w:name="_ETM_Q7_309080"/>
      <w:bookmarkStart w:id="3410" w:name="_ETM_Q7_303707"/>
      <w:bookmarkEnd w:id="3409"/>
      <w:bookmarkEnd w:id="3410"/>
      <w:r>
        <w:rPr>
          <w:rFonts w:hint="cs"/>
          <w:rtl/>
        </w:rPr>
        <w:t xml:space="preserve"> </w:t>
      </w:r>
      <w:bookmarkStart w:id="3411" w:name="_ETM_Q7_303784"/>
      <w:bookmarkStart w:id="3412" w:name="_ETM_Q7_303883"/>
      <w:bookmarkStart w:id="3413" w:name="_ETM_Q7_303938"/>
      <w:bookmarkEnd w:id="3411"/>
      <w:bookmarkEnd w:id="3412"/>
      <w:bookmarkEnd w:id="3413"/>
      <w:r>
        <w:rPr>
          <w:rtl/>
        </w:rPr>
        <w:t>בנוסף</w:t>
      </w:r>
      <w:bookmarkStart w:id="3414" w:name="_ETM_Q7_304629"/>
      <w:bookmarkEnd w:id="3414"/>
      <w:r>
        <w:rPr>
          <w:rFonts w:hint="cs"/>
          <w:rtl/>
        </w:rPr>
        <w:t>,</w:t>
      </w:r>
      <w:r>
        <w:rPr>
          <w:rtl/>
        </w:rPr>
        <w:t xml:space="preserve"> </w:t>
      </w:r>
      <w:bookmarkStart w:id="3415" w:name="_ETM_Q7_309530"/>
      <w:bookmarkEnd w:id="3415"/>
      <w:r>
        <w:rPr>
          <w:rtl/>
        </w:rPr>
        <w:t xml:space="preserve">משטרת </w:t>
      </w:r>
      <w:bookmarkStart w:id="3416" w:name="_ETM_Q7_309889"/>
      <w:bookmarkEnd w:id="3416"/>
      <w:r>
        <w:rPr>
          <w:rtl/>
        </w:rPr>
        <w:t xml:space="preserve">ישראל </w:t>
      </w:r>
      <w:bookmarkStart w:id="3417" w:name="_ETM_Q7_310220"/>
      <w:bookmarkEnd w:id="3417"/>
      <w:r>
        <w:rPr>
          <w:rtl/>
        </w:rPr>
        <w:t xml:space="preserve">פועלת </w:t>
      </w:r>
      <w:bookmarkStart w:id="3418" w:name="_ETM_Q7_310549"/>
      <w:bookmarkEnd w:id="3418"/>
      <w:r>
        <w:rPr>
          <w:rtl/>
        </w:rPr>
        <w:t xml:space="preserve">רבות </w:t>
      </w:r>
      <w:bookmarkStart w:id="3419" w:name="_ETM_Q7_310819"/>
      <w:bookmarkEnd w:id="3419"/>
      <w:r>
        <w:rPr>
          <w:rtl/>
        </w:rPr>
        <w:t>בסיכול</w:t>
      </w:r>
      <w:r>
        <w:rPr>
          <w:rFonts w:hint="cs"/>
          <w:rtl/>
        </w:rPr>
        <w:t>י</w:t>
      </w:r>
      <w:r>
        <w:rPr>
          <w:rtl/>
        </w:rPr>
        <w:t xml:space="preserve"> </w:t>
      </w:r>
      <w:bookmarkStart w:id="3420" w:name="_ETM_Q7_311299"/>
      <w:bookmarkEnd w:id="3420"/>
      <w:r>
        <w:rPr>
          <w:rtl/>
        </w:rPr>
        <w:t xml:space="preserve">אירועי </w:t>
      </w:r>
      <w:bookmarkStart w:id="3421" w:name="_ETM_Q7_311599"/>
      <w:bookmarkEnd w:id="3421"/>
      <w:r>
        <w:rPr>
          <w:rtl/>
        </w:rPr>
        <w:t>הרצח</w:t>
      </w:r>
      <w:bookmarkStart w:id="3422" w:name="_ETM_Q7_312590"/>
      <w:bookmarkEnd w:id="3422"/>
      <w:r>
        <w:rPr>
          <w:rFonts w:hint="cs"/>
          <w:rtl/>
        </w:rPr>
        <w:t xml:space="preserve">. </w:t>
      </w:r>
      <w:bookmarkStart w:id="3423" w:name="_ETM_Q7_308327"/>
      <w:bookmarkEnd w:id="3423"/>
      <w:r>
        <w:rPr>
          <w:rtl/>
        </w:rPr>
        <w:t xml:space="preserve">בשנת </w:t>
      </w:r>
      <w:bookmarkStart w:id="3424" w:name="_ETM_Q7_312889"/>
      <w:bookmarkStart w:id="3425" w:name="_ETM_Q7_306657"/>
      <w:bookmarkStart w:id="3426" w:name="_ETM_Q7_305171"/>
      <w:bookmarkEnd w:id="3424"/>
      <w:bookmarkEnd w:id="3425"/>
      <w:bookmarkEnd w:id="3426"/>
      <w:r>
        <w:rPr>
          <w:rFonts w:hint="cs"/>
          <w:rtl/>
        </w:rPr>
        <w:t>2024</w:t>
      </w:r>
      <w:r>
        <w:rPr>
          <w:rtl/>
        </w:rPr>
        <w:t xml:space="preserve"> </w:t>
      </w:r>
      <w:bookmarkStart w:id="3427" w:name="_ETM_Q7_313549"/>
      <w:bookmarkEnd w:id="3427"/>
      <w:r>
        <w:rPr>
          <w:rtl/>
        </w:rPr>
        <w:t xml:space="preserve">סוכלו </w:t>
      </w:r>
      <w:bookmarkStart w:id="3428" w:name="_ETM_Q7_313970"/>
      <w:bookmarkEnd w:id="3428"/>
      <w:r>
        <w:rPr>
          <w:rtl/>
        </w:rPr>
        <w:t xml:space="preserve">79 </w:t>
      </w:r>
      <w:bookmarkStart w:id="3429" w:name="_ETM_Q7_316280"/>
      <w:bookmarkEnd w:id="3429"/>
      <w:r>
        <w:rPr>
          <w:rtl/>
        </w:rPr>
        <w:t xml:space="preserve">אירועי </w:t>
      </w:r>
      <w:bookmarkStart w:id="3430" w:name="_ETM_Q7_316700"/>
      <w:bookmarkEnd w:id="3430"/>
      <w:r>
        <w:rPr>
          <w:rtl/>
        </w:rPr>
        <w:t>רצח</w:t>
      </w:r>
      <w:r>
        <w:rPr>
          <w:rFonts w:hint="cs"/>
          <w:rtl/>
        </w:rPr>
        <w:t>,</w:t>
      </w:r>
      <w:r>
        <w:rPr>
          <w:rtl/>
        </w:rPr>
        <w:t xml:space="preserve"> </w:t>
      </w:r>
      <w:bookmarkStart w:id="3431" w:name="_ETM_Q7_317569"/>
      <w:bookmarkEnd w:id="3431"/>
      <w:r>
        <w:rPr>
          <w:rtl/>
        </w:rPr>
        <w:t xml:space="preserve">מתוכם </w:t>
      </w:r>
      <w:bookmarkStart w:id="3432" w:name="_ETM_Q7_317930"/>
      <w:bookmarkEnd w:id="3432"/>
      <w:r>
        <w:rPr>
          <w:rtl/>
        </w:rPr>
        <w:t xml:space="preserve">61 </w:t>
      </w:r>
      <w:bookmarkStart w:id="3433" w:name="_ETM_Q7_319389"/>
      <w:bookmarkEnd w:id="3433"/>
      <w:r>
        <w:rPr>
          <w:rtl/>
        </w:rPr>
        <w:t xml:space="preserve">במגזר </w:t>
      </w:r>
      <w:bookmarkStart w:id="3434" w:name="_ETM_Q7_320050"/>
      <w:bookmarkEnd w:id="3434"/>
      <w:r>
        <w:rPr>
          <w:rtl/>
        </w:rPr>
        <w:t>הערבי</w:t>
      </w:r>
      <w:r>
        <w:rPr>
          <w:rFonts w:hint="cs"/>
          <w:rtl/>
        </w:rPr>
        <w:t>.</w:t>
      </w:r>
      <w:bookmarkStart w:id="3435" w:name="_ETM_Q7_321160"/>
      <w:bookmarkEnd w:id="3435"/>
    </w:p>
    <w:p w14:paraId="48D9604C" w14:textId="77777777" w:rsidR="003355B4" w:rsidRDefault="003355B4" w:rsidP="00A020C8">
      <w:pPr>
        <w:rPr>
          <w:rtl/>
        </w:rPr>
      </w:pPr>
    </w:p>
    <w:p w14:paraId="56502B75" w14:textId="77777777" w:rsidR="003355B4" w:rsidRDefault="003355B4" w:rsidP="00A020C8">
      <w:pPr>
        <w:rPr>
          <w:rtl/>
        </w:rPr>
      </w:pPr>
      <w:r>
        <w:rPr>
          <w:rtl/>
        </w:rPr>
        <w:t xml:space="preserve">בכל </w:t>
      </w:r>
      <w:bookmarkStart w:id="3436" w:name="_ETM_Q7_321430"/>
      <w:bookmarkEnd w:id="3436"/>
      <w:r>
        <w:rPr>
          <w:rtl/>
        </w:rPr>
        <w:t xml:space="preserve">הנוגע </w:t>
      </w:r>
      <w:bookmarkStart w:id="3437" w:name="_ETM_Q7_321820"/>
      <w:bookmarkEnd w:id="3437"/>
      <w:r>
        <w:rPr>
          <w:rFonts w:hint="cs"/>
          <w:rtl/>
        </w:rPr>
        <w:t>ל</w:t>
      </w:r>
      <w:r>
        <w:rPr>
          <w:rtl/>
        </w:rPr>
        <w:t>אמל"ח</w:t>
      </w:r>
      <w:r>
        <w:rPr>
          <w:rFonts w:hint="cs"/>
          <w:rtl/>
        </w:rPr>
        <w:t>,</w:t>
      </w:r>
      <w:r>
        <w:rPr>
          <w:rtl/>
        </w:rPr>
        <w:t xml:space="preserve"> </w:t>
      </w:r>
      <w:bookmarkStart w:id="3438" w:name="_ETM_Q7_322510"/>
      <w:bookmarkStart w:id="3439" w:name="_ETM_Q7_318464"/>
      <w:bookmarkEnd w:id="3438"/>
      <w:bookmarkEnd w:id="3439"/>
      <w:r>
        <w:rPr>
          <w:rFonts w:hint="cs"/>
          <w:rtl/>
        </w:rPr>
        <w:t xml:space="preserve">אשר </w:t>
      </w:r>
      <w:bookmarkStart w:id="3440" w:name="_ETM_Q7_318172"/>
      <w:bookmarkEnd w:id="3440"/>
      <w:r>
        <w:rPr>
          <w:rtl/>
        </w:rPr>
        <w:t>מצי</w:t>
      </w:r>
      <w:r>
        <w:rPr>
          <w:rFonts w:hint="cs"/>
          <w:rtl/>
        </w:rPr>
        <w:t>ף</w:t>
      </w:r>
      <w:r>
        <w:rPr>
          <w:rtl/>
        </w:rPr>
        <w:t xml:space="preserve"> </w:t>
      </w:r>
      <w:bookmarkStart w:id="3441" w:name="_ETM_Q7_322990"/>
      <w:bookmarkEnd w:id="3441"/>
      <w:r>
        <w:rPr>
          <w:rtl/>
        </w:rPr>
        <w:t xml:space="preserve">את </w:t>
      </w:r>
      <w:bookmarkStart w:id="3442" w:name="_ETM_Q7_323050"/>
      <w:bookmarkEnd w:id="3442"/>
      <w:r>
        <w:rPr>
          <w:rtl/>
        </w:rPr>
        <w:t xml:space="preserve">הרחוב </w:t>
      </w:r>
      <w:bookmarkStart w:id="3443" w:name="_ETM_Q7_323350"/>
      <w:bookmarkEnd w:id="3443"/>
      <w:r>
        <w:rPr>
          <w:rtl/>
        </w:rPr>
        <w:t>הערבי</w:t>
      </w:r>
      <w:r>
        <w:rPr>
          <w:rFonts w:hint="cs"/>
          <w:rtl/>
        </w:rPr>
        <w:t>,</w:t>
      </w:r>
      <w:r>
        <w:rPr>
          <w:rtl/>
        </w:rPr>
        <w:t xml:space="preserve"> </w:t>
      </w:r>
      <w:bookmarkStart w:id="3444" w:name="_ETM_Q7_323740"/>
      <w:bookmarkEnd w:id="3444"/>
      <w:r>
        <w:rPr>
          <w:rtl/>
        </w:rPr>
        <w:t>ואגב</w:t>
      </w:r>
      <w:bookmarkStart w:id="3445" w:name="_ETM_Q7_321478"/>
      <w:bookmarkEnd w:id="3445"/>
      <w:r>
        <w:rPr>
          <w:rFonts w:hint="cs"/>
          <w:rtl/>
        </w:rPr>
        <w:t xml:space="preserve"> –</w:t>
      </w:r>
      <w:r>
        <w:rPr>
          <w:rtl/>
        </w:rPr>
        <w:t xml:space="preserve"> </w:t>
      </w:r>
      <w:bookmarkStart w:id="3446" w:name="_ETM_Q7_324100"/>
      <w:bookmarkEnd w:id="3446"/>
      <w:r>
        <w:rPr>
          <w:rtl/>
        </w:rPr>
        <w:t xml:space="preserve">אנחנו </w:t>
      </w:r>
      <w:bookmarkStart w:id="3447" w:name="_ETM_Q7_324310"/>
      <w:bookmarkEnd w:id="3447"/>
      <w:r>
        <w:rPr>
          <w:rtl/>
        </w:rPr>
        <w:t xml:space="preserve">יודעים </w:t>
      </w:r>
      <w:bookmarkStart w:id="3448" w:name="_ETM_Q7_324580"/>
      <w:bookmarkEnd w:id="3448"/>
      <w:r>
        <w:rPr>
          <w:rtl/>
        </w:rPr>
        <w:t xml:space="preserve">הרי </w:t>
      </w:r>
      <w:bookmarkStart w:id="3449" w:name="_ETM_Q7_324730"/>
      <w:bookmarkEnd w:id="3449"/>
      <w:r>
        <w:rPr>
          <w:rtl/>
        </w:rPr>
        <w:t xml:space="preserve">מה </w:t>
      </w:r>
      <w:bookmarkStart w:id="3450" w:name="_ETM_Q7_324850"/>
      <w:bookmarkEnd w:id="3450"/>
      <w:r>
        <w:rPr>
          <w:rtl/>
        </w:rPr>
        <w:t>קורה</w:t>
      </w:r>
      <w:r>
        <w:rPr>
          <w:rFonts w:hint="cs"/>
          <w:rtl/>
        </w:rPr>
        <w:t xml:space="preserve"> </w:t>
      </w:r>
      <w:r>
        <w:rPr>
          <w:rFonts w:hint="eastAsia"/>
          <w:rtl/>
        </w:rPr>
        <w:t>–</w:t>
      </w:r>
      <w:r>
        <w:rPr>
          <w:rtl/>
        </w:rPr>
        <w:t xml:space="preserve"> </w:t>
      </w:r>
      <w:bookmarkStart w:id="3451" w:name="_ETM_Q7_325639"/>
      <w:bookmarkEnd w:id="3451"/>
      <w:r>
        <w:rPr>
          <w:rtl/>
        </w:rPr>
        <w:t xml:space="preserve">הגבול </w:t>
      </w:r>
      <w:bookmarkStart w:id="3452" w:name="_ETM_Q7_326030"/>
      <w:bookmarkEnd w:id="3452"/>
      <w:r>
        <w:rPr>
          <w:rtl/>
        </w:rPr>
        <w:t xml:space="preserve">המזרחי </w:t>
      </w:r>
      <w:bookmarkStart w:id="3453" w:name="_ETM_Q7_326690"/>
      <w:bookmarkEnd w:id="3453"/>
      <w:r>
        <w:rPr>
          <w:rtl/>
        </w:rPr>
        <w:t>פרוץ</w:t>
      </w:r>
      <w:r>
        <w:rPr>
          <w:rFonts w:hint="cs"/>
          <w:rtl/>
        </w:rPr>
        <w:t>,</w:t>
      </w:r>
      <w:r>
        <w:rPr>
          <w:rtl/>
        </w:rPr>
        <w:t xml:space="preserve"> </w:t>
      </w:r>
      <w:bookmarkStart w:id="3454" w:name="_ETM_Q7_327620"/>
      <w:bookmarkEnd w:id="3454"/>
      <w:r>
        <w:rPr>
          <w:rtl/>
        </w:rPr>
        <w:t xml:space="preserve">נכנסים </w:t>
      </w:r>
      <w:bookmarkStart w:id="3455" w:name="_ETM_Q7_328129"/>
      <w:bookmarkEnd w:id="3455"/>
      <w:r>
        <w:rPr>
          <w:rtl/>
        </w:rPr>
        <w:t xml:space="preserve">יותר </w:t>
      </w:r>
      <w:bookmarkStart w:id="3456" w:name="_ETM_Q7_328430"/>
      <w:bookmarkEnd w:id="3456"/>
      <w:r>
        <w:rPr>
          <w:rtl/>
        </w:rPr>
        <w:t>ויותר</w:t>
      </w:r>
      <w:r>
        <w:rPr>
          <w:rFonts w:hint="cs"/>
          <w:rtl/>
        </w:rPr>
        <w:t>,</w:t>
      </w:r>
      <w:r>
        <w:rPr>
          <w:rtl/>
        </w:rPr>
        <w:t xml:space="preserve"> </w:t>
      </w:r>
      <w:bookmarkStart w:id="3457" w:name="_ETM_Q7_329900"/>
      <w:bookmarkEnd w:id="3457"/>
      <w:r>
        <w:rPr>
          <w:rtl/>
        </w:rPr>
        <w:t xml:space="preserve">ממצרים </w:t>
      </w:r>
      <w:bookmarkStart w:id="3458" w:name="_ETM_Q7_330470"/>
      <w:bookmarkEnd w:id="3458"/>
      <w:r>
        <w:rPr>
          <w:rtl/>
        </w:rPr>
        <w:t xml:space="preserve">גם </w:t>
      </w:r>
      <w:bookmarkStart w:id="3459" w:name="_ETM_Q7_330709"/>
      <w:bookmarkEnd w:id="3459"/>
      <w:r>
        <w:rPr>
          <w:rtl/>
        </w:rPr>
        <w:t>נכנסים</w:t>
      </w:r>
      <w:bookmarkStart w:id="3460" w:name="_ETM_Q7_326665"/>
      <w:bookmarkEnd w:id="3460"/>
      <w:r>
        <w:rPr>
          <w:rFonts w:hint="cs"/>
          <w:rtl/>
        </w:rPr>
        <w:t>,</w:t>
      </w:r>
      <w:r>
        <w:rPr>
          <w:rtl/>
        </w:rPr>
        <w:t xml:space="preserve"> </w:t>
      </w:r>
      <w:bookmarkStart w:id="3461" w:name="_ETM_Q7_331709"/>
      <w:bookmarkEnd w:id="3461"/>
      <w:r>
        <w:rPr>
          <w:rFonts w:hint="cs"/>
          <w:rtl/>
        </w:rPr>
        <w:t>מ</w:t>
      </w:r>
      <w:r>
        <w:rPr>
          <w:rtl/>
        </w:rPr>
        <w:t xml:space="preserve">יהודה </w:t>
      </w:r>
      <w:bookmarkStart w:id="3462" w:name="_ETM_Q7_332129"/>
      <w:bookmarkEnd w:id="3462"/>
      <w:r>
        <w:rPr>
          <w:rtl/>
        </w:rPr>
        <w:t xml:space="preserve">ושומרון </w:t>
      </w:r>
      <w:bookmarkStart w:id="3463" w:name="_ETM_Q7_332730"/>
      <w:bookmarkEnd w:id="3463"/>
      <w:r>
        <w:rPr>
          <w:rtl/>
        </w:rPr>
        <w:t xml:space="preserve">גם </w:t>
      </w:r>
      <w:bookmarkStart w:id="3464" w:name="_ETM_Q7_332969"/>
      <w:bookmarkEnd w:id="3464"/>
      <w:r>
        <w:rPr>
          <w:rtl/>
        </w:rPr>
        <w:t>מכניסים</w:t>
      </w:r>
      <w:r>
        <w:rPr>
          <w:rFonts w:hint="cs"/>
          <w:rtl/>
        </w:rPr>
        <w:t>.</w:t>
      </w:r>
      <w:bookmarkStart w:id="3465" w:name="_ETM_Q7_330684"/>
      <w:bookmarkEnd w:id="3465"/>
      <w:r>
        <w:rPr>
          <w:rtl/>
        </w:rPr>
        <w:t xml:space="preserve"> </w:t>
      </w:r>
      <w:bookmarkStart w:id="3466" w:name="_ETM_Q7_334470"/>
      <w:bookmarkEnd w:id="3466"/>
      <w:r>
        <w:rPr>
          <w:rtl/>
        </w:rPr>
        <w:t>לצערנו</w:t>
      </w:r>
      <w:r>
        <w:rPr>
          <w:rFonts w:hint="cs"/>
          <w:rtl/>
        </w:rPr>
        <w:t xml:space="preserve"> –</w:t>
      </w:r>
      <w:r>
        <w:rPr>
          <w:rtl/>
        </w:rPr>
        <w:t xml:space="preserve"> </w:t>
      </w:r>
      <w:bookmarkStart w:id="3467" w:name="_ETM_Q7_335220"/>
      <w:bookmarkEnd w:id="3467"/>
      <w:r>
        <w:rPr>
          <w:rtl/>
        </w:rPr>
        <w:t xml:space="preserve">אני </w:t>
      </w:r>
      <w:bookmarkStart w:id="3468" w:name="_ETM_Q7_335370"/>
      <w:bookmarkEnd w:id="3468"/>
      <w:r>
        <w:rPr>
          <w:rtl/>
        </w:rPr>
        <w:t>אומר</w:t>
      </w:r>
      <w:bookmarkStart w:id="3469" w:name="_ETM_Q7_335610"/>
      <w:bookmarkEnd w:id="3469"/>
      <w:r>
        <w:rPr>
          <w:rFonts w:hint="cs"/>
          <w:rtl/>
        </w:rPr>
        <w:t xml:space="preserve"> </w:t>
      </w:r>
      <w:r>
        <w:rPr>
          <w:rtl/>
        </w:rPr>
        <w:t xml:space="preserve">את </w:t>
      </w:r>
      <w:bookmarkStart w:id="3470" w:name="_ETM_Q7_335700"/>
      <w:bookmarkEnd w:id="3470"/>
      <w:r>
        <w:rPr>
          <w:rtl/>
        </w:rPr>
        <w:t xml:space="preserve">זה </w:t>
      </w:r>
      <w:bookmarkStart w:id="3471" w:name="_ETM_Q7_335790"/>
      <w:bookmarkEnd w:id="3471"/>
      <w:r>
        <w:rPr>
          <w:rtl/>
        </w:rPr>
        <w:t xml:space="preserve">בכאב </w:t>
      </w:r>
      <w:bookmarkStart w:id="3472" w:name="_ETM_Q7_336209"/>
      <w:bookmarkEnd w:id="3472"/>
      <w:r>
        <w:rPr>
          <w:rtl/>
        </w:rPr>
        <w:t>רב</w:t>
      </w:r>
      <w:r>
        <w:rPr>
          <w:rFonts w:hint="cs"/>
          <w:rtl/>
        </w:rPr>
        <w:t xml:space="preserve"> –</w:t>
      </w:r>
      <w:r>
        <w:rPr>
          <w:rtl/>
        </w:rPr>
        <w:t xml:space="preserve"> </w:t>
      </w:r>
      <w:bookmarkStart w:id="3473" w:name="_ETM_Q7_336960"/>
      <w:bookmarkEnd w:id="3473"/>
      <w:r>
        <w:rPr>
          <w:rtl/>
        </w:rPr>
        <w:t>ז</w:t>
      </w:r>
      <w:r>
        <w:rPr>
          <w:rFonts w:hint="cs"/>
          <w:rtl/>
        </w:rPr>
        <w:t>ו</w:t>
      </w:r>
      <w:r>
        <w:rPr>
          <w:rtl/>
        </w:rPr>
        <w:t xml:space="preserve"> </w:t>
      </w:r>
      <w:bookmarkStart w:id="3474" w:name="_ETM_Q7_337230"/>
      <w:bookmarkEnd w:id="3474"/>
      <w:r>
        <w:rPr>
          <w:rtl/>
        </w:rPr>
        <w:t xml:space="preserve">הזנחה </w:t>
      </w:r>
      <w:bookmarkStart w:id="3475" w:name="_ETM_Q7_337740"/>
      <w:bookmarkEnd w:id="3475"/>
      <w:r>
        <w:rPr>
          <w:rtl/>
        </w:rPr>
        <w:t xml:space="preserve">של </w:t>
      </w:r>
      <w:bookmarkStart w:id="3476" w:name="_ETM_Q7_337919"/>
      <w:bookmarkEnd w:id="3476"/>
      <w:r>
        <w:rPr>
          <w:rtl/>
        </w:rPr>
        <w:t xml:space="preserve">עשרות </w:t>
      </w:r>
      <w:bookmarkStart w:id="3477" w:name="_ETM_Q7_338220"/>
      <w:bookmarkEnd w:id="3477"/>
      <w:r>
        <w:rPr>
          <w:rtl/>
        </w:rPr>
        <w:t>שנים</w:t>
      </w:r>
      <w:r>
        <w:rPr>
          <w:rFonts w:hint="cs"/>
          <w:rtl/>
        </w:rPr>
        <w:t>.</w:t>
      </w:r>
      <w:bookmarkStart w:id="3478" w:name="_ETM_Q7_339090"/>
      <w:bookmarkStart w:id="3479" w:name="_ETM_Q7_339247"/>
      <w:bookmarkEnd w:id="3478"/>
      <w:bookmarkEnd w:id="3479"/>
      <w:r>
        <w:rPr>
          <w:rFonts w:hint="cs"/>
          <w:rtl/>
        </w:rPr>
        <w:t xml:space="preserve"> </w:t>
      </w:r>
      <w:bookmarkStart w:id="3480" w:name="_ETM_Q7_339320"/>
      <w:bookmarkStart w:id="3481" w:name="_ETM_Q7_339404"/>
      <w:bookmarkStart w:id="3482" w:name="_ETM_Q7_339451"/>
      <w:bookmarkStart w:id="3483" w:name="_ETM_Q7_342574"/>
      <w:bookmarkEnd w:id="3480"/>
      <w:bookmarkEnd w:id="3481"/>
      <w:bookmarkEnd w:id="3482"/>
      <w:bookmarkEnd w:id="3483"/>
      <w:r>
        <w:rPr>
          <w:rtl/>
        </w:rPr>
        <w:t xml:space="preserve">אבל </w:t>
      </w:r>
      <w:bookmarkStart w:id="3484" w:name="_ETM_Q7_339360"/>
      <w:bookmarkEnd w:id="3484"/>
      <w:r>
        <w:rPr>
          <w:rtl/>
        </w:rPr>
        <w:t xml:space="preserve">בכל </w:t>
      </w:r>
      <w:bookmarkStart w:id="3485" w:name="_ETM_Q7_339690"/>
      <w:bookmarkEnd w:id="3485"/>
      <w:r>
        <w:rPr>
          <w:rtl/>
        </w:rPr>
        <w:t xml:space="preserve">הנוגע </w:t>
      </w:r>
      <w:bookmarkStart w:id="3486" w:name="_ETM_Q7_340050"/>
      <w:bookmarkEnd w:id="3486"/>
      <w:r>
        <w:rPr>
          <w:rtl/>
        </w:rPr>
        <w:t>לאמל"ח</w:t>
      </w:r>
      <w:r>
        <w:rPr>
          <w:rFonts w:hint="cs"/>
          <w:rtl/>
        </w:rPr>
        <w:t>,</w:t>
      </w:r>
      <w:bookmarkStart w:id="3487" w:name="_ETM_Q7_337973"/>
      <w:bookmarkEnd w:id="3487"/>
      <w:r>
        <w:rPr>
          <w:rtl/>
        </w:rPr>
        <w:t xml:space="preserve"> </w:t>
      </w:r>
      <w:bookmarkStart w:id="3488" w:name="_ETM_Q7_341160"/>
      <w:bookmarkStart w:id="3489" w:name="_ETM_Q7_341610"/>
      <w:bookmarkEnd w:id="3488"/>
      <w:bookmarkEnd w:id="3489"/>
      <w:r>
        <w:rPr>
          <w:rtl/>
        </w:rPr>
        <w:t xml:space="preserve">בשנת </w:t>
      </w:r>
      <w:bookmarkStart w:id="3490" w:name="_ETM_Q7_341970"/>
      <w:bookmarkEnd w:id="3490"/>
      <w:r>
        <w:rPr>
          <w:rFonts w:hint="cs"/>
          <w:rtl/>
        </w:rPr>
        <w:t>2025</w:t>
      </w:r>
      <w:r>
        <w:rPr>
          <w:rtl/>
        </w:rPr>
        <w:t xml:space="preserve"> </w:t>
      </w:r>
      <w:bookmarkStart w:id="3491" w:name="_ETM_Q7_342600"/>
      <w:bookmarkEnd w:id="3491"/>
      <w:r>
        <w:rPr>
          <w:rtl/>
        </w:rPr>
        <w:t>עלינו</w:t>
      </w:r>
      <w:r>
        <w:rPr>
          <w:rFonts w:hint="cs"/>
          <w:rtl/>
        </w:rPr>
        <w:t xml:space="preserve"> ב</w:t>
      </w:r>
      <w:r>
        <w:rPr>
          <w:rtl/>
        </w:rPr>
        <w:t xml:space="preserve">-8% </w:t>
      </w:r>
      <w:bookmarkStart w:id="3492" w:name="_ETM_Q7_344190"/>
      <w:bookmarkEnd w:id="3492"/>
      <w:r>
        <w:rPr>
          <w:rtl/>
        </w:rPr>
        <w:t xml:space="preserve">תפיסות </w:t>
      </w:r>
      <w:bookmarkStart w:id="3493" w:name="_ETM_Q7_344610"/>
      <w:bookmarkEnd w:id="3493"/>
      <w:r>
        <w:rPr>
          <w:rtl/>
        </w:rPr>
        <w:t xml:space="preserve">של </w:t>
      </w:r>
      <w:bookmarkStart w:id="3494" w:name="_ETM_Q7_344850"/>
      <w:bookmarkEnd w:id="3494"/>
      <w:r>
        <w:rPr>
          <w:rtl/>
        </w:rPr>
        <w:t>אמל"ח</w:t>
      </w:r>
      <w:r>
        <w:rPr>
          <w:rFonts w:hint="cs"/>
          <w:rtl/>
        </w:rPr>
        <w:t>.</w:t>
      </w:r>
      <w:bookmarkStart w:id="3495" w:name="_ETM_Q7_346130"/>
      <w:bookmarkStart w:id="3496" w:name="_ETM_Q7_345771"/>
      <w:bookmarkEnd w:id="3495"/>
      <w:bookmarkEnd w:id="3496"/>
      <w:r>
        <w:rPr>
          <w:rFonts w:hint="cs"/>
          <w:rtl/>
        </w:rPr>
        <w:t xml:space="preserve"> </w:t>
      </w:r>
      <w:bookmarkStart w:id="3497" w:name="_ETM_Q7_345833"/>
      <w:bookmarkStart w:id="3498" w:name="_ETM_Q7_345911"/>
      <w:bookmarkStart w:id="3499" w:name="_ETM_Q7_345960"/>
      <w:bookmarkEnd w:id="3497"/>
      <w:bookmarkEnd w:id="3498"/>
      <w:bookmarkEnd w:id="3499"/>
      <w:r>
        <w:rPr>
          <w:rtl/>
        </w:rPr>
        <w:t xml:space="preserve">במהלך </w:t>
      </w:r>
      <w:bookmarkStart w:id="3500" w:name="_ETM_Q7_346610"/>
      <w:bookmarkEnd w:id="3500"/>
      <w:r>
        <w:rPr>
          <w:rtl/>
        </w:rPr>
        <w:t xml:space="preserve">שנת </w:t>
      </w:r>
      <w:bookmarkStart w:id="3501" w:name="_ETM_Q7_346850"/>
      <w:bookmarkStart w:id="3502" w:name="_ETM_Q7_342191"/>
      <w:bookmarkEnd w:id="3501"/>
      <w:bookmarkEnd w:id="3502"/>
      <w:r>
        <w:rPr>
          <w:rFonts w:hint="cs"/>
          <w:rtl/>
        </w:rPr>
        <w:t>2024</w:t>
      </w:r>
      <w:r>
        <w:rPr>
          <w:rtl/>
        </w:rPr>
        <w:t xml:space="preserve"> </w:t>
      </w:r>
      <w:bookmarkStart w:id="3503" w:name="_ETM_Q7_347389"/>
      <w:bookmarkEnd w:id="3503"/>
      <w:r>
        <w:rPr>
          <w:rtl/>
        </w:rPr>
        <w:t xml:space="preserve">סוכלו </w:t>
      </w:r>
      <w:bookmarkStart w:id="3504" w:name="_ETM_Q7_347690"/>
      <w:bookmarkEnd w:id="3504"/>
      <w:r>
        <w:rPr>
          <w:rtl/>
        </w:rPr>
        <w:t xml:space="preserve">29 </w:t>
      </w:r>
      <w:bookmarkStart w:id="3505" w:name="_ETM_Q7_348320"/>
      <w:bookmarkEnd w:id="3505"/>
      <w:r>
        <w:rPr>
          <w:rFonts w:hint="cs"/>
          <w:rtl/>
        </w:rPr>
        <w:t>הברח</w:t>
      </w:r>
      <w:bookmarkStart w:id="3506" w:name="_ETM_Q7_343569"/>
      <w:bookmarkEnd w:id="3506"/>
      <w:r>
        <w:rPr>
          <w:rtl/>
        </w:rPr>
        <w:t xml:space="preserve">ות </w:t>
      </w:r>
      <w:bookmarkStart w:id="3507" w:name="_ETM_Q7_348680"/>
      <w:bookmarkEnd w:id="3507"/>
      <w:r>
        <w:rPr>
          <w:rtl/>
        </w:rPr>
        <w:t xml:space="preserve">אמל"ח </w:t>
      </w:r>
      <w:bookmarkStart w:id="3508" w:name="_ETM_Q7_348919"/>
      <w:bookmarkEnd w:id="3508"/>
      <w:r>
        <w:rPr>
          <w:rtl/>
        </w:rPr>
        <w:t xml:space="preserve">מהגבול </w:t>
      </w:r>
      <w:bookmarkStart w:id="3509" w:name="_ETM_Q7_349310"/>
      <w:bookmarkEnd w:id="3509"/>
      <w:r>
        <w:rPr>
          <w:rtl/>
        </w:rPr>
        <w:t>המזרחי</w:t>
      </w:r>
      <w:bookmarkStart w:id="3510" w:name="_ETM_Q7_345028"/>
      <w:bookmarkEnd w:id="3510"/>
      <w:r>
        <w:rPr>
          <w:rtl/>
        </w:rPr>
        <w:t xml:space="preserve"> </w:t>
      </w:r>
      <w:bookmarkStart w:id="3511" w:name="_ETM_Q7_349730"/>
      <w:bookmarkEnd w:id="3511"/>
      <w:r>
        <w:rPr>
          <w:rtl/>
        </w:rPr>
        <w:t>ו</w:t>
      </w:r>
      <w:r>
        <w:rPr>
          <w:rFonts w:hint="cs"/>
          <w:rtl/>
        </w:rPr>
        <w:t>ה</w:t>
      </w:r>
      <w:r>
        <w:rPr>
          <w:rtl/>
        </w:rPr>
        <w:t>ד</w:t>
      </w:r>
      <w:r>
        <w:rPr>
          <w:rFonts w:hint="cs"/>
          <w:rtl/>
        </w:rPr>
        <w:t>רומ</w:t>
      </w:r>
      <w:r>
        <w:rPr>
          <w:rtl/>
        </w:rPr>
        <w:t xml:space="preserve">י </w:t>
      </w:r>
      <w:bookmarkStart w:id="3512" w:name="_ETM_Q7_350120"/>
      <w:bookmarkEnd w:id="3512"/>
      <w:r>
        <w:rPr>
          <w:rtl/>
        </w:rPr>
        <w:t xml:space="preserve">של </w:t>
      </w:r>
      <w:bookmarkStart w:id="3513" w:name="_ETM_Q7_350240"/>
      <w:bookmarkEnd w:id="3513"/>
      <w:r>
        <w:rPr>
          <w:rtl/>
        </w:rPr>
        <w:t xml:space="preserve">מדינת </w:t>
      </w:r>
      <w:bookmarkStart w:id="3514" w:name="_ETM_Q7_350660"/>
      <w:bookmarkEnd w:id="3514"/>
      <w:r>
        <w:rPr>
          <w:rtl/>
        </w:rPr>
        <w:t>ישראל</w:t>
      </w:r>
      <w:r>
        <w:rPr>
          <w:rFonts w:hint="cs"/>
          <w:rtl/>
        </w:rPr>
        <w:t>.</w:t>
      </w:r>
      <w:r>
        <w:rPr>
          <w:rtl/>
        </w:rPr>
        <w:t xml:space="preserve"> </w:t>
      </w:r>
      <w:bookmarkStart w:id="3515" w:name="_ETM_Q7_352090"/>
      <w:bookmarkEnd w:id="3515"/>
    </w:p>
    <w:p w14:paraId="5CA01E44" w14:textId="77777777" w:rsidR="003355B4" w:rsidRDefault="003355B4" w:rsidP="00A020C8">
      <w:pPr>
        <w:rPr>
          <w:rtl/>
        </w:rPr>
      </w:pPr>
    </w:p>
    <w:p w14:paraId="05B5ECBA" w14:textId="77777777" w:rsidR="003355B4" w:rsidRDefault="003355B4" w:rsidP="00A020C8">
      <w:pPr>
        <w:rPr>
          <w:rtl/>
        </w:rPr>
      </w:pPr>
      <w:r>
        <w:rPr>
          <w:rtl/>
        </w:rPr>
        <w:t>א</w:t>
      </w:r>
      <w:bookmarkStart w:id="3516" w:name="_ETM_Q7_352360"/>
      <w:bookmarkEnd w:id="3516"/>
      <w:r>
        <w:rPr>
          <w:rFonts w:hint="cs"/>
          <w:rtl/>
        </w:rPr>
        <w:t>כי</w:t>
      </w:r>
      <w:r>
        <w:rPr>
          <w:rtl/>
        </w:rPr>
        <w:t xml:space="preserve">פה </w:t>
      </w:r>
      <w:bookmarkStart w:id="3517" w:name="_ETM_Q7_352480"/>
      <w:bookmarkEnd w:id="3517"/>
      <w:r>
        <w:rPr>
          <w:rFonts w:hint="cs"/>
          <w:rtl/>
        </w:rPr>
        <w:t>כלכלי</w:t>
      </w:r>
      <w:bookmarkStart w:id="3518" w:name="_ETM_Q7_347996"/>
      <w:bookmarkEnd w:id="3518"/>
      <w:r>
        <w:rPr>
          <w:rtl/>
        </w:rPr>
        <w:t>ת</w:t>
      </w:r>
      <w:bookmarkStart w:id="3519" w:name="_ETM_Q7_350055"/>
      <w:bookmarkEnd w:id="3519"/>
      <w:r>
        <w:rPr>
          <w:rFonts w:hint="cs"/>
          <w:rtl/>
        </w:rPr>
        <w:t xml:space="preserve"> </w:t>
      </w:r>
      <w:r>
        <w:rPr>
          <w:rFonts w:hint="eastAsia"/>
          <w:rtl/>
        </w:rPr>
        <w:t>–</w:t>
      </w:r>
      <w:r>
        <w:rPr>
          <w:rtl/>
        </w:rPr>
        <w:t xml:space="preserve"> </w:t>
      </w:r>
      <w:bookmarkStart w:id="3520" w:name="_ETM_Q7_353650"/>
      <w:bookmarkEnd w:id="3520"/>
      <w:r>
        <w:rPr>
          <w:rtl/>
        </w:rPr>
        <w:t>אמרתי</w:t>
      </w:r>
      <w:r>
        <w:rPr>
          <w:rFonts w:hint="cs"/>
          <w:rtl/>
        </w:rPr>
        <w:t>,</w:t>
      </w:r>
      <w:r>
        <w:rPr>
          <w:rtl/>
        </w:rPr>
        <w:t xml:space="preserve"> </w:t>
      </w:r>
      <w:bookmarkStart w:id="3521" w:name="_ETM_Q7_354800"/>
      <w:bookmarkEnd w:id="3521"/>
      <w:r>
        <w:rPr>
          <w:rtl/>
        </w:rPr>
        <w:t xml:space="preserve">סך </w:t>
      </w:r>
      <w:bookmarkStart w:id="3522" w:name="_ETM_Q7_355220"/>
      <w:bookmarkEnd w:id="3522"/>
      <w:r>
        <w:rPr>
          <w:rtl/>
        </w:rPr>
        <w:t>הכ</w:t>
      </w:r>
      <w:r>
        <w:rPr>
          <w:rFonts w:hint="cs"/>
          <w:rtl/>
        </w:rPr>
        <w:t>ו</w:t>
      </w:r>
      <w:r>
        <w:rPr>
          <w:rtl/>
        </w:rPr>
        <w:t xml:space="preserve">ל </w:t>
      </w:r>
      <w:bookmarkStart w:id="3523" w:name="_ETM_Q7_355460"/>
      <w:bookmarkEnd w:id="3523"/>
      <w:r>
        <w:rPr>
          <w:rtl/>
        </w:rPr>
        <w:t xml:space="preserve">תפיסות </w:t>
      </w:r>
      <w:bookmarkStart w:id="3524" w:name="_ETM_Q7_355850"/>
      <w:bookmarkStart w:id="3525" w:name="_ETM_Q7_351384"/>
      <w:bookmarkStart w:id="3526" w:name="_ETM_Q7_356150"/>
      <w:bookmarkEnd w:id="3524"/>
      <w:bookmarkEnd w:id="3525"/>
      <w:bookmarkEnd w:id="3526"/>
      <w:r>
        <w:rPr>
          <w:rFonts w:hint="cs"/>
          <w:rtl/>
        </w:rPr>
        <w:t>לחילוט</w:t>
      </w:r>
      <w:r>
        <w:rPr>
          <w:rtl/>
        </w:rPr>
        <w:t xml:space="preserve"> </w:t>
      </w:r>
      <w:bookmarkStart w:id="3527" w:name="_ETM_Q7_356270"/>
      <w:bookmarkEnd w:id="3527"/>
      <w:r>
        <w:rPr>
          <w:rtl/>
        </w:rPr>
        <w:t xml:space="preserve">עתידי </w:t>
      </w:r>
      <w:bookmarkStart w:id="3528" w:name="_ETM_Q7_356660"/>
      <w:bookmarkEnd w:id="3528"/>
      <w:r>
        <w:rPr>
          <w:rtl/>
        </w:rPr>
        <w:t>בש</w:t>
      </w:r>
      <w:bookmarkStart w:id="3529" w:name="_ETM_Q7_352996"/>
      <w:bookmarkEnd w:id="3529"/>
      <w:r>
        <w:rPr>
          <w:rtl/>
        </w:rPr>
        <w:t xml:space="preserve">נת </w:t>
      </w:r>
      <w:bookmarkStart w:id="3530" w:name="_ETM_Q7_357050"/>
      <w:bookmarkStart w:id="3531" w:name="_ETM_Q7_357770"/>
      <w:bookmarkEnd w:id="3530"/>
      <w:bookmarkEnd w:id="3531"/>
      <w:r>
        <w:rPr>
          <w:rFonts w:hint="cs"/>
          <w:rtl/>
        </w:rPr>
        <w:t>2024</w:t>
      </w:r>
      <w:bookmarkStart w:id="3532" w:name="_ETM_Q7_358232"/>
      <w:bookmarkEnd w:id="3532"/>
      <w:r>
        <w:rPr>
          <w:rFonts w:hint="cs"/>
          <w:rtl/>
        </w:rPr>
        <w:t xml:space="preserve"> – </w:t>
      </w:r>
      <w:r>
        <w:rPr>
          <w:rtl/>
        </w:rPr>
        <w:t xml:space="preserve">היום </w:t>
      </w:r>
      <w:bookmarkStart w:id="3533" w:name="_ETM_Q7_358100"/>
      <w:bookmarkEnd w:id="3533"/>
      <w:r>
        <w:rPr>
          <w:rtl/>
        </w:rPr>
        <w:t xml:space="preserve">יש </w:t>
      </w:r>
      <w:bookmarkStart w:id="3534" w:name="_ETM_Q7_358220"/>
      <w:bookmarkEnd w:id="3534"/>
      <w:r>
        <w:rPr>
          <w:rtl/>
        </w:rPr>
        <w:t xml:space="preserve">לנו </w:t>
      </w:r>
      <w:bookmarkStart w:id="3535" w:name="_ETM_Q7_358400"/>
      <w:bookmarkEnd w:id="3535"/>
      <w:r>
        <w:rPr>
          <w:rtl/>
        </w:rPr>
        <w:t>400</w:t>
      </w:r>
      <w:r>
        <w:rPr>
          <w:rFonts w:hint="cs"/>
          <w:rtl/>
        </w:rPr>
        <w:t xml:space="preserve"> מיליון</w:t>
      </w:r>
      <w:r>
        <w:rPr>
          <w:rtl/>
        </w:rPr>
        <w:t xml:space="preserve"> </w:t>
      </w:r>
      <w:bookmarkStart w:id="3536" w:name="_ETM_Q7_359210"/>
      <w:bookmarkEnd w:id="3536"/>
      <w:r>
        <w:rPr>
          <w:rtl/>
        </w:rPr>
        <w:t>ב</w:t>
      </w:r>
      <w:bookmarkStart w:id="3537" w:name="_ETM_Q7_359870"/>
      <w:bookmarkStart w:id="3538" w:name="_ETM_Q7_356101"/>
      <w:bookmarkEnd w:id="3537"/>
      <w:bookmarkEnd w:id="3538"/>
      <w:r>
        <w:rPr>
          <w:rtl/>
        </w:rPr>
        <w:t xml:space="preserve">חצי </w:t>
      </w:r>
      <w:bookmarkStart w:id="3539" w:name="_ETM_Q7_360290"/>
      <w:bookmarkEnd w:id="3539"/>
      <w:r>
        <w:rPr>
          <w:rFonts w:hint="cs"/>
          <w:rtl/>
        </w:rPr>
        <w:t>ה</w:t>
      </w:r>
      <w:r>
        <w:rPr>
          <w:rtl/>
        </w:rPr>
        <w:t xml:space="preserve">שנה </w:t>
      </w:r>
      <w:bookmarkStart w:id="3540" w:name="_ETM_Q7_360560"/>
      <w:bookmarkEnd w:id="3540"/>
      <w:r>
        <w:rPr>
          <w:rtl/>
        </w:rPr>
        <w:t>האחרונה</w:t>
      </w:r>
      <w:r>
        <w:rPr>
          <w:rFonts w:hint="cs"/>
          <w:rtl/>
        </w:rPr>
        <w:t>.</w:t>
      </w:r>
      <w:r>
        <w:rPr>
          <w:rtl/>
        </w:rPr>
        <w:t xml:space="preserve"> </w:t>
      </w:r>
      <w:bookmarkStart w:id="3541" w:name="_ETM_Q7_361370"/>
      <w:bookmarkStart w:id="3542" w:name="_ETM_Q7_361550"/>
      <w:bookmarkEnd w:id="3541"/>
      <w:bookmarkEnd w:id="3542"/>
      <w:r>
        <w:rPr>
          <w:rtl/>
        </w:rPr>
        <w:t xml:space="preserve">לפני </w:t>
      </w:r>
      <w:bookmarkStart w:id="3543" w:name="_ETM_Q7_361880"/>
      <w:bookmarkEnd w:id="3543"/>
      <w:r>
        <w:rPr>
          <w:rtl/>
        </w:rPr>
        <w:t xml:space="preserve">זה </w:t>
      </w:r>
      <w:bookmarkStart w:id="3544" w:name="_ETM_Q7_363370"/>
      <w:bookmarkEnd w:id="3544"/>
      <w:r>
        <w:rPr>
          <w:rFonts w:hint="cs"/>
          <w:rtl/>
        </w:rPr>
        <w:t xml:space="preserve">– </w:t>
      </w:r>
      <w:r>
        <w:rPr>
          <w:rtl/>
        </w:rPr>
        <w:t xml:space="preserve">הרבה </w:t>
      </w:r>
      <w:bookmarkStart w:id="3545" w:name="_ETM_Q7_363819"/>
      <w:bookmarkEnd w:id="3545"/>
      <w:r>
        <w:rPr>
          <w:rtl/>
        </w:rPr>
        <w:t xml:space="preserve">מאוד </w:t>
      </w:r>
      <w:bookmarkStart w:id="3546" w:name="_ETM_Q7_364120"/>
      <w:bookmarkEnd w:id="3546"/>
      <w:r>
        <w:rPr>
          <w:rtl/>
        </w:rPr>
        <w:t>כספים</w:t>
      </w:r>
      <w:r>
        <w:rPr>
          <w:rFonts w:hint="cs"/>
          <w:rtl/>
        </w:rPr>
        <w:t>,</w:t>
      </w:r>
      <w:r>
        <w:rPr>
          <w:rtl/>
        </w:rPr>
        <w:t xml:space="preserve"> </w:t>
      </w:r>
      <w:bookmarkStart w:id="3547" w:name="_ETM_Q7_364689"/>
      <w:bookmarkEnd w:id="3547"/>
      <w:r>
        <w:rPr>
          <w:rtl/>
        </w:rPr>
        <w:t xml:space="preserve">מאות </w:t>
      </w:r>
      <w:bookmarkStart w:id="3548" w:name="_ETM_Q7_365110"/>
      <w:bookmarkEnd w:id="3548"/>
      <w:r>
        <w:rPr>
          <w:rtl/>
        </w:rPr>
        <w:t>מיליונים</w:t>
      </w:r>
      <w:r>
        <w:rPr>
          <w:rFonts w:hint="cs"/>
          <w:rtl/>
        </w:rPr>
        <w:t>;</w:t>
      </w:r>
      <w:r>
        <w:rPr>
          <w:rtl/>
        </w:rPr>
        <w:t xml:space="preserve"> </w:t>
      </w:r>
      <w:bookmarkStart w:id="3549" w:name="_ETM_Q7_366189"/>
      <w:bookmarkEnd w:id="3549"/>
      <w:r>
        <w:rPr>
          <w:rtl/>
        </w:rPr>
        <w:t xml:space="preserve">מאבק </w:t>
      </w:r>
      <w:bookmarkStart w:id="3550" w:name="_ETM_Q7_366700"/>
      <w:bookmarkEnd w:id="3550"/>
      <w:r>
        <w:rPr>
          <w:rtl/>
        </w:rPr>
        <w:t xml:space="preserve">נגד </w:t>
      </w:r>
      <w:bookmarkStart w:id="3551" w:name="_ETM_Q7_367030"/>
      <w:bookmarkEnd w:id="3551"/>
      <w:r>
        <w:rPr>
          <w:rtl/>
        </w:rPr>
        <w:t xml:space="preserve">הפשיעה </w:t>
      </w:r>
      <w:bookmarkStart w:id="3552" w:name="_ETM_Q7_367599"/>
      <w:bookmarkEnd w:id="3552"/>
      <w:r>
        <w:rPr>
          <w:rtl/>
        </w:rPr>
        <w:t xml:space="preserve">והאלימות </w:t>
      </w:r>
      <w:bookmarkStart w:id="3553" w:name="_ETM_Q7_367989"/>
      <w:bookmarkEnd w:id="3553"/>
      <w:r>
        <w:rPr>
          <w:rtl/>
        </w:rPr>
        <w:t xml:space="preserve">בחברה </w:t>
      </w:r>
      <w:bookmarkStart w:id="3554" w:name="_ETM_Q7_368439"/>
      <w:bookmarkEnd w:id="3554"/>
      <w:r>
        <w:rPr>
          <w:rtl/>
        </w:rPr>
        <w:t>הערבית</w:t>
      </w:r>
      <w:bookmarkStart w:id="3555" w:name="_ETM_Q7_363901"/>
      <w:bookmarkStart w:id="3556" w:name="_ETM_Q7_366402"/>
      <w:bookmarkEnd w:id="3555"/>
      <w:bookmarkEnd w:id="3556"/>
      <w:r>
        <w:rPr>
          <w:rFonts w:hint="cs"/>
          <w:rtl/>
        </w:rPr>
        <w:t xml:space="preserve"> </w:t>
      </w:r>
      <w:r>
        <w:rPr>
          <w:rFonts w:hint="eastAsia"/>
          <w:rtl/>
        </w:rPr>
        <w:t>–</w:t>
      </w:r>
      <w:r>
        <w:rPr>
          <w:rtl/>
        </w:rPr>
        <w:t xml:space="preserve"> </w:t>
      </w:r>
      <w:bookmarkStart w:id="3557" w:name="_ETM_Q7_369190"/>
      <w:bookmarkEnd w:id="3557"/>
      <w:r>
        <w:rPr>
          <w:rtl/>
        </w:rPr>
        <w:t>ת</w:t>
      </w:r>
      <w:bookmarkStart w:id="3558" w:name="_ETM_Q7_363488"/>
      <w:bookmarkEnd w:id="3558"/>
      <w:r>
        <w:rPr>
          <w:rtl/>
        </w:rPr>
        <w:t xml:space="preserve">פסנו </w:t>
      </w:r>
      <w:bookmarkStart w:id="3559" w:name="_ETM_Q7_370360"/>
      <w:bookmarkEnd w:id="3559"/>
      <w:r>
        <w:rPr>
          <w:rtl/>
        </w:rPr>
        <w:t xml:space="preserve">מיליונים </w:t>
      </w:r>
      <w:bookmarkStart w:id="3560" w:name="_ETM_Q7_371050"/>
      <w:bookmarkEnd w:id="3560"/>
      <w:r>
        <w:rPr>
          <w:rtl/>
        </w:rPr>
        <w:t xml:space="preserve">על </w:t>
      </w:r>
      <w:bookmarkStart w:id="3561" w:name="_ETM_Q7_371169"/>
      <w:bookmarkEnd w:id="3561"/>
      <w:r>
        <w:rPr>
          <w:rtl/>
        </w:rPr>
        <w:t xml:space="preserve">גבי </w:t>
      </w:r>
      <w:bookmarkStart w:id="3562" w:name="_ETM_Q7_371470"/>
      <w:bookmarkEnd w:id="3562"/>
      <w:r>
        <w:rPr>
          <w:rtl/>
        </w:rPr>
        <w:t>מיליונים</w:t>
      </w:r>
      <w:r>
        <w:rPr>
          <w:rFonts w:hint="cs"/>
          <w:rtl/>
        </w:rPr>
        <w:t>.</w:t>
      </w:r>
      <w:bookmarkStart w:id="3563" w:name="_ETM_Q7_372652"/>
      <w:bookmarkEnd w:id="3563"/>
      <w:r>
        <w:rPr>
          <w:rtl/>
        </w:rPr>
        <w:t xml:space="preserve"> </w:t>
      </w:r>
      <w:bookmarkStart w:id="3564" w:name="_ETM_Q7_373669"/>
      <w:bookmarkEnd w:id="3564"/>
      <w:r>
        <w:rPr>
          <w:rtl/>
        </w:rPr>
        <w:t xml:space="preserve">סך </w:t>
      </w:r>
      <w:bookmarkStart w:id="3565" w:name="_ETM_Q7_374150"/>
      <w:bookmarkEnd w:id="3565"/>
      <w:r>
        <w:rPr>
          <w:rtl/>
        </w:rPr>
        <w:t>הכ</w:t>
      </w:r>
      <w:r>
        <w:rPr>
          <w:rFonts w:hint="cs"/>
          <w:rtl/>
        </w:rPr>
        <w:t>ו</w:t>
      </w:r>
      <w:r>
        <w:rPr>
          <w:rtl/>
        </w:rPr>
        <w:t xml:space="preserve">ל </w:t>
      </w:r>
      <w:bookmarkStart w:id="3566" w:name="_ETM_Q7_375040"/>
      <w:bookmarkEnd w:id="3566"/>
      <w:r>
        <w:rPr>
          <w:rtl/>
        </w:rPr>
        <w:t>תפיסות</w:t>
      </w:r>
      <w:bookmarkStart w:id="3567" w:name="_ETM_Q7_378542"/>
      <w:bookmarkStart w:id="3568" w:name="_ETM_Q7_376310"/>
      <w:bookmarkEnd w:id="3567"/>
      <w:bookmarkEnd w:id="3568"/>
      <w:r>
        <w:rPr>
          <w:rFonts w:hint="cs"/>
          <w:rtl/>
        </w:rPr>
        <w:t xml:space="preserve"> – </w:t>
      </w:r>
      <w:bookmarkStart w:id="3569" w:name="_ETM_Q7_374541"/>
      <w:bookmarkEnd w:id="3569"/>
      <w:r>
        <w:rPr>
          <w:rtl/>
        </w:rPr>
        <w:t xml:space="preserve">אנחנו </w:t>
      </w:r>
      <w:bookmarkStart w:id="3570" w:name="_ETM_Q7_376790"/>
      <w:bookmarkEnd w:id="3570"/>
      <w:r>
        <w:rPr>
          <w:rtl/>
        </w:rPr>
        <w:t>אמרנו</w:t>
      </w:r>
      <w:r>
        <w:rPr>
          <w:rFonts w:hint="cs"/>
          <w:rtl/>
        </w:rPr>
        <w:t>,</w:t>
      </w:r>
      <w:r>
        <w:rPr>
          <w:rtl/>
        </w:rPr>
        <w:t xml:space="preserve"> </w:t>
      </w:r>
      <w:bookmarkStart w:id="3571" w:name="_ETM_Q7_377239"/>
      <w:bookmarkEnd w:id="3571"/>
      <w:r>
        <w:rPr>
          <w:rtl/>
        </w:rPr>
        <w:t>400</w:t>
      </w:r>
      <w:bookmarkStart w:id="3572" w:name="_ETM_Q7_378590"/>
      <w:bookmarkEnd w:id="3572"/>
      <w:r>
        <w:rPr>
          <w:rFonts w:hint="cs"/>
          <w:rtl/>
        </w:rPr>
        <w:t xml:space="preserve"> מיליון </w:t>
      </w:r>
      <w:bookmarkStart w:id="3573" w:name="_ETM_Q7_375079"/>
      <w:bookmarkEnd w:id="3573"/>
      <w:r>
        <w:rPr>
          <w:rtl/>
        </w:rPr>
        <w:t xml:space="preserve">שקלים </w:t>
      </w:r>
      <w:bookmarkStart w:id="3574" w:name="_ETM_Q7_379099"/>
      <w:bookmarkEnd w:id="3574"/>
      <w:r>
        <w:rPr>
          <w:rtl/>
        </w:rPr>
        <w:t xml:space="preserve">זה </w:t>
      </w:r>
      <w:bookmarkStart w:id="3575" w:name="_ETM_Q7_379250"/>
      <w:bookmarkEnd w:id="3575"/>
      <w:r>
        <w:rPr>
          <w:rtl/>
        </w:rPr>
        <w:t>המון</w:t>
      </w:r>
      <w:bookmarkStart w:id="3576" w:name="_ETM_Q7_379760"/>
      <w:bookmarkStart w:id="3577" w:name="_ETM_Q7_380239"/>
      <w:bookmarkEnd w:id="3576"/>
      <w:bookmarkEnd w:id="3577"/>
      <w:r>
        <w:rPr>
          <w:rFonts w:hint="cs"/>
          <w:rtl/>
        </w:rPr>
        <w:t xml:space="preserve"> המון</w:t>
      </w:r>
      <w:bookmarkStart w:id="3578" w:name="_ETM_Q7_376665"/>
      <w:bookmarkEnd w:id="3578"/>
      <w:r>
        <w:rPr>
          <w:rtl/>
        </w:rPr>
        <w:t xml:space="preserve"> </w:t>
      </w:r>
      <w:bookmarkStart w:id="3579" w:name="_ETM_Q7_380780"/>
      <w:bookmarkEnd w:id="3579"/>
      <w:r>
        <w:rPr>
          <w:rtl/>
        </w:rPr>
        <w:t>כסף</w:t>
      </w:r>
      <w:r>
        <w:rPr>
          <w:rFonts w:hint="cs"/>
          <w:rtl/>
        </w:rPr>
        <w:t>.</w:t>
      </w:r>
      <w:bookmarkStart w:id="3580" w:name="_ETM_Q7_382090"/>
      <w:bookmarkStart w:id="3581" w:name="_ETM_Q7_379445"/>
      <w:bookmarkEnd w:id="3580"/>
      <w:bookmarkEnd w:id="3581"/>
    </w:p>
    <w:p w14:paraId="2F473CC4" w14:textId="77777777" w:rsidR="003355B4" w:rsidRDefault="003355B4" w:rsidP="00A020C8">
      <w:pPr>
        <w:rPr>
          <w:rtl/>
        </w:rPr>
      </w:pPr>
      <w:bookmarkStart w:id="3582" w:name="_ETM_Q7_379524"/>
      <w:bookmarkEnd w:id="3582"/>
    </w:p>
    <w:p w14:paraId="5AF2F096" w14:textId="77777777" w:rsidR="003355B4" w:rsidRDefault="003355B4" w:rsidP="00A020C8">
      <w:pPr>
        <w:rPr>
          <w:rtl/>
        </w:rPr>
      </w:pPr>
      <w:bookmarkStart w:id="3583" w:name="_ETM_Q7_379572"/>
      <w:bookmarkStart w:id="3584" w:name="_ETM_Q7_379645"/>
      <w:bookmarkEnd w:id="3583"/>
      <w:bookmarkEnd w:id="3584"/>
      <w:r>
        <w:rPr>
          <w:rtl/>
        </w:rPr>
        <w:t xml:space="preserve">סיכומו </w:t>
      </w:r>
      <w:bookmarkStart w:id="3585" w:name="_ETM_Q7_382689"/>
      <w:bookmarkEnd w:id="3585"/>
      <w:r>
        <w:rPr>
          <w:rtl/>
        </w:rPr>
        <w:t xml:space="preserve">של </w:t>
      </w:r>
      <w:bookmarkStart w:id="3586" w:name="_ETM_Q7_382900"/>
      <w:bookmarkEnd w:id="3586"/>
      <w:r>
        <w:rPr>
          <w:rtl/>
        </w:rPr>
        <w:t>דבר</w:t>
      </w:r>
      <w:bookmarkStart w:id="3587" w:name="_ETM_Q7_379846"/>
      <w:bookmarkEnd w:id="3587"/>
      <w:r>
        <w:rPr>
          <w:rFonts w:hint="cs"/>
          <w:rtl/>
        </w:rPr>
        <w:t xml:space="preserve"> –</w:t>
      </w:r>
      <w:r>
        <w:rPr>
          <w:rtl/>
        </w:rPr>
        <w:t xml:space="preserve"> </w:t>
      </w:r>
      <w:bookmarkStart w:id="3588" w:name="_ETM_Q7_383260"/>
      <w:bookmarkStart w:id="3589" w:name="_ETM_Q7_383499"/>
      <w:bookmarkEnd w:id="3588"/>
      <w:bookmarkEnd w:id="3589"/>
      <w:r>
        <w:rPr>
          <w:rFonts w:hint="cs"/>
          <w:rtl/>
        </w:rPr>
        <w:t>הדירקטיבה</w:t>
      </w:r>
      <w:r>
        <w:rPr>
          <w:rtl/>
        </w:rPr>
        <w:t xml:space="preserve"> </w:t>
      </w:r>
      <w:bookmarkStart w:id="3590" w:name="_ETM_Q7_383889"/>
      <w:bookmarkEnd w:id="3590"/>
      <w:r>
        <w:rPr>
          <w:rtl/>
        </w:rPr>
        <w:t>שלי</w:t>
      </w:r>
      <w:r>
        <w:rPr>
          <w:rFonts w:hint="cs"/>
          <w:rtl/>
        </w:rPr>
        <w:t>,</w:t>
      </w:r>
      <w:bookmarkStart w:id="3591" w:name="_ETM_Q7_380438"/>
      <w:bookmarkEnd w:id="3591"/>
      <w:r>
        <w:rPr>
          <w:rtl/>
        </w:rPr>
        <w:t xml:space="preserve"> </w:t>
      </w:r>
      <w:bookmarkStart w:id="3592" w:name="_ETM_Q7_384400"/>
      <w:bookmarkEnd w:id="3592"/>
      <w:r>
        <w:rPr>
          <w:rtl/>
        </w:rPr>
        <w:t xml:space="preserve">המדיניות </w:t>
      </w:r>
      <w:bookmarkStart w:id="3593" w:name="_ETM_Q7_384999"/>
      <w:bookmarkEnd w:id="3593"/>
      <w:r>
        <w:rPr>
          <w:rtl/>
        </w:rPr>
        <w:t xml:space="preserve">שלי </w:t>
      </w:r>
      <w:bookmarkStart w:id="3594" w:name="_ETM_Q7_385299"/>
      <w:bookmarkEnd w:id="3594"/>
      <w:r>
        <w:rPr>
          <w:rtl/>
        </w:rPr>
        <w:t xml:space="preserve">והמדיניות </w:t>
      </w:r>
      <w:bookmarkStart w:id="3595" w:name="_ETM_Q7_385840"/>
      <w:bookmarkEnd w:id="3595"/>
      <w:r>
        <w:rPr>
          <w:rtl/>
        </w:rPr>
        <w:t xml:space="preserve">של </w:t>
      </w:r>
      <w:bookmarkStart w:id="3596" w:name="_ETM_Q7_385959"/>
      <w:bookmarkEnd w:id="3596"/>
      <w:r>
        <w:rPr>
          <w:rtl/>
        </w:rPr>
        <w:t xml:space="preserve">המפכ"ל </w:t>
      </w:r>
      <w:bookmarkStart w:id="3597" w:name="_ETM_Q7_387099"/>
      <w:bookmarkStart w:id="3598" w:name="_ETM_Q7_383902"/>
      <w:bookmarkStart w:id="3599" w:name="_ETM_Q7_387370"/>
      <w:bookmarkEnd w:id="3597"/>
      <w:bookmarkEnd w:id="3598"/>
      <w:bookmarkEnd w:id="3599"/>
      <w:r>
        <w:rPr>
          <w:rFonts w:hint="cs"/>
          <w:rtl/>
        </w:rPr>
        <w:t>והדירקט</w:t>
      </w:r>
      <w:r>
        <w:rPr>
          <w:rtl/>
        </w:rPr>
        <w:t xml:space="preserve">יבה </w:t>
      </w:r>
      <w:bookmarkStart w:id="3600" w:name="_ETM_Q7_387730"/>
      <w:bookmarkEnd w:id="3600"/>
      <w:r>
        <w:rPr>
          <w:rtl/>
        </w:rPr>
        <w:t xml:space="preserve">שלו </w:t>
      </w:r>
      <w:bookmarkStart w:id="3601" w:name="_ETM_Q7_388900"/>
      <w:bookmarkEnd w:id="3601"/>
      <w:r>
        <w:rPr>
          <w:rtl/>
        </w:rPr>
        <w:t xml:space="preserve">זה </w:t>
      </w:r>
      <w:bookmarkStart w:id="3602" w:name="_ETM_Q7_389859"/>
      <w:bookmarkEnd w:id="3602"/>
      <w:r>
        <w:rPr>
          <w:rtl/>
        </w:rPr>
        <w:t xml:space="preserve">לפעול </w:t>
      </w:r>
      <w:bookmarkStart w:id="3603" w:name="_ETM_Q7_390790"/>
      <w:bookmarkEnd w:id="3603"/>
      <w:r>
        <w:rPr>
          <w:rtl/>
        </w:rPr>
        <w:t>ולעשות</w:t>
      </w:r>
      <w:r>
        <w:rPr>
          <w:rFonts w:hint="cs"/>
          <w:rtl/>
        </w:rPr>
        <w:t>.</w:t>
      </w:r>
      <w:bookmarkStart w:id="3604" w:name="_ETM_Q7_391200"/>
      <w:bookmarkStart w:id="3605" w:name="_ETM_Q7_387753"/>
      <w:bookmarkEnd w:id="3604"/>
      <w:bookmarkEnd w:id="3605"/>
      <w:r>
        <w:rPr>
          <w:rtl/>
        </w:rPr>
        <w:t xml:space="preserve"> </w:t>
      </w:r>
      <w:bookmarkStart w:id="3606" w:name="_ETM_Q7_392099"/>
      <w:bookmarkEnd w:id="3606"/>
      <w:r>
        <w:rPr>
          <w:rtl/>
        </w:rPr>
        <w:t xml:space="preserve">אמרתי </w:t>
      </w:r>
      <w:bookmarkStart w:id="3607" w:name="_ETM_Q7_392489"/>
      <w:bookmarkEnd w:id="3607"/>
      <w:r>
        <w:rPr>
          <w:rtl/>
        </w:rPr>
        <w:t xml:space="preserve">בתחילת </w:t>
      </w:r>
      <w:bookmarkStart w:id="3608" w:name="_ETM_Q7_392940"/>
      <w:bookmarkEnd w:id="3608"/>
      <w:r>
        <w:rPr>
          <w:rtl/>
        </w:rPr>
        <w:t>הדרך</w:t>
      </w:r>
      <w:r>
        <w:rPr>
          <w:rFonts w:hint="cs"/>
          <w:rtl/>
        </w:rPr>
        <w:t>:</w:t>
      </w:r>
      <w:r>
        <w:rPr>
          <w:rtl/>
        </w:rPr>
        <w:t xml:space="preserve"> </w:t>
      </w:r>
      <w:bookmarkStart w:id="3609" w:name="_ETM_Q7_393239"/>
      <w:bookmarkEnd w:id="3609"/>
      <w:r>
        <w:rPr>
          <w:rtl/>
        </w:rPr>
        <w:t xml:space="preserve">אנחנו </w:t>
      </w:r>
      <w:bookmarkStart w:id="3610" w:name="_ETM_Q7_393480"/>
      <w:bookmarkEnd w:id="3610"/>
      <w:r>
        <w:rPr>
          <w:rtl/>
        </w:rPr>
        <w:t xml:space="preserve">עושים </w:t>
      </w:r>
      <w:bookmarkStart w:id="3611" w:name="_ETM_Q7_393750"/>
      <w:bookmarkEnd w:id="3611"/>
      <w:r>
        <w:rPr>
          <w:rtl/>
        </w:rPr>
        <w:t xml:space="preserve">היום </w:t>
      </w:r>
      <w:bookmarkStart w:id="3612" w:name="_ETM_Q7_393959"/>
      <w:bookmarkEnd w:id="3612"/>
      <w:r>
        <w:rPr>
          <w:rtl/>
        </w:rPr>
        <w:t xml:space="preserve">מה </w:t>
      </w:r>
      <w:bookmarkStart w:id="3613" w:name="_ETM_Q7_394050"/>
      <w:bookmarkEnd w:id="3613"/>
      <w:r>
        <w:rPr>
          <w:rtl/>
        </w:rPr>
        <w:t xml:space="preserve">שלא </w:t>
      </w:r>
      <w:bookmarkStart w:id="3614" w:name="_ETM_Q7_394319"/>
      <w:bookmarkEnd w:id="3614"/>
      <w:r>
        <w:rPr>
          <w:rtl/>
        </w:rPr>
        <w:t xml:space="preserve">עשו </w:t>
      </w:r>
      <w:bookmarkStart w:id="3615" w:name="_ETM_Q7_394680"/>
      <w:bookmarkEnd w:id="3615"/>
      <w:r>
        <w:rPr>
          <w:rtl/>
        </w:rPr>
        <w:t>שנים</w:t>
      </w:r>
      <w:r>
        <w:rPr>
          <w:rFonts w:hint="cs"/>
          <w:rtl/>
        </w:rPr>
        <w:t>.</w:t>
      </w:r>
      <w:r>
        <w:rPr>
          <w:rtl/>
        </w:rPr>
        <w:t xml:space="preserve"> </w:t>
      </w:r>
      <w:bookmarkStart w:id="3616" w:name="_ETM_Q7_395819"/>
      <w:bookmarkStart w:id="3617" w:name="_ETM_Q7_396390"/>
      <w:bookmarkEnd w:id="3616"/>
      <w:bookmarkEnd w:id="3617"/>
      <w:r>
        <w:rPr>
          <w:rtl/>
        </w:rPr>
        <w:t xml:space="preserve">המשטרה </w:t>
      </w:r>
      <w:bookmarkStart w:id="3618" w:name="_ETM_Q7_396810"/>
      <w:bookmarkEnd w:id="3618"/>
      <w:r>
        <w:rPr>
          <w:rtl/>
        </w:rPr>
        <w:t xml:space="preserve">מעולם לא </w:t>
      </w:r>
      <w:bookmarkStart w:id="3619" w:name="_ETM_Q7_396959"/>
      <w:bookmarkEnd w:id="3619"/>
      <w:r>
        <w:rPr>
          <w:rtl/>
        </w:rPr>
        <w:t xml:space="preserve">חשבה </w:t>
      </w:r>
      <w:bookmarkStart w:id="3620" w:name="_ETM_Q7_397260"/>
      <w:bookmarkEnd w:id="3620"/>
      <w:r>
        <w:rPr>
          <w:rtl/>
        </w:rPr>
        <w:t xml:space="preserve">להיכנס </w:t>
      </w:r>
      <w:bookmarkStart w:id="3621" w:name="_ETM_Q7_397650"/>
      <w:bookmarkEnd w:id="3621"/>
      <w:r>
        <w:rPr>
          <w:rtl/>
        </w:rPr>
        <w:t>ל</w:t>
      </w:r>
      <w:bookmarkStart w:id="3622" w:name="_ETM_Q7_397890"/>
      <w:bookmarkEnd w:id="3622"/>
      <w:r>
        <w:rPr>
          <w:rFonts w:hint="cs"/>
          <w:rtl/>
        </w:rPr>
        <w:t>חת</w:t>
      </w:r>
      <w:bookmarkStart w:id="3623" w:name="_ETM_Q7_395462"/>
      <w:bookmarkEnd w:id="3623"/>
      <w:r>
        <w:rPr>
          <w:rtl/>
        </w:rPr>
        <w:t xml:space="preserve">ונה </w:t>
      </w:r>
      <w:bookmarkStart w:id="3624" w:name="_ETM_Q7_399099"/>
      <w:bookmarkEnd w:id="3624"/>
      <w:r>
        <w:rPr>
          <w:rtl/>
        </w:rPr>
        <w:t xml:space="preserve">ולעצור </w:t>
      </w:r>
      <w:bookmarkStart w:id="3625" w:name="_ETM_Q7_399730"/>
      <w:bookmarkEnd w:id="3625"/>
      <w:r>
        <w:rPr>
          <w:rtl/>
        </w:rPr>
        <w:t>אותה</w:t>
      </w:r>
      <w:r>
        <w:rPr>
          <w:rFonts w:hint="cs"/>
          <w:rtl/>
        </w:rPr>
        <w:t>,</w:t>
      </w:r>
      <w:r>
        <w:rPr>
          <w:rtl/>
        </w:rPr>
        <w:t xml:space="preserve"> </w:t>
      </w:r>
      <w:bookmarkStart w:id="3626" w:name="_ETM_Q7_400090"/>
      <w:bookmarkEnd w:id="3626"/>
      <w:r>
        <w:rPr>
          <w:rtl/>
        </w:rPr>
        <w:t xml:space="preserve">היום </w:t>
      </w:r>
      <w:bookmarkStart w:id="3627" w:name="_ETM_Q7_400389"/>
      <w:bookmarkEnd w:id="3627"/>
      <w:r>
        <w:rPr>
          <w:rtl/>
        </w:rPr>
        <w:t xml:space="preserve">היא </w:t>
      </w:r>
      <w:bookmarkStart w:id="3628" w:name="_ETM_Q7_400449"/>
      <w:bookmarkEnd w:id="3628"/>
      <w:r>
        <w:rPr>
          <w:rtl/>
        </w:rPr>
        <w:t xml:space="preserve">עושה </w:t>
      </w:r>
      <w:bookmarkStart w:id="3629" w:name="_ETM_Q7_400779"/>
      <w:bookmarkEnd w:id="3629"/>
      <w:r>
        <w:rPr>
          <w:rtl/>
        </w:rPr>
        <w:t xml:space="preserve">את </w:t>
      </w:r>
      <w:bookmarkStart w:id="3630" w:name="_ETM_Q7_400900"/>
      <w:bookmarkEnd w:id="3630"/>
      <w:r>
        <w:rPr>
          <w:rtl/>
        </w:rPr>
        <w:t>זה</w:t>
      </w:r>
      <w:r>
        <w:rPr>
          <w:rFonts w:hint="cs"/>
          <w:rtl/>
        </w:rPr>
        <w:t>.</w:t>
      </w:r>
      <w:r>
        <w:rPr>
          <w:rtl/>
        </w:rPr>
        <w:t xml:space="preserve"> </w:t>
      </w:r>
      <w:bookmarkStart w:id="3631" w:name="_ETM_Q7_401609"/>
      <w:bookmarkEnd w:id="3631"/>
      <w:r>
        <w:rPr>
          <w:rtl/>
        </w:rPr>
        <w:t>לצערי</w:t>
      </w:r>
      <w:r>
        <w:rPr>
          <w:rFonts w:hint="cs"/>
          <w:rtl/>
        </w:rPr>
        <w:t>,</w:t>
      </w:r>
      <w:r>
        <w:rPr>
          <w:rtl/>
        </w:rPr>
        <w:t xml:space="preserve"> </w:t>
      </w:r>
      <w:bookmarkStart w:id="3632" w:name="_ETM_Q7_402060"/>
      <w:bookmarkEnd w:id="3632"/>
      <w:r>
        <w:rPr>
          <w:rtl/>
        </w:rPr>
        <w:t xml:space="preserve">בהרבה </w:t>
      </w:r>
      <w:bookmarkStart w:id="3633" w:name="_ETM_Q7_402420"/>
      <w:bookmarkEnd w:id="3633"/>
      <w:r>
        <w:rPr>
          <w:rtl/>
        </w:rPr>
        <w:t xml:space="preserve">מאוד </w:t>
      </w:r>
      <w:bookmarkStart w:id="3634" w:name="_ETM_Q7_402629"/>
      <w:bookmarkEnd w:id="3634"/>
      <w:r>
        <w:rPr>
          <w:rtl/>
        </w:rPr>
        <w:t>מ</w:t>
      </w:r>
      <w:bookmarkStart w:id="3635" w:name="_ETM_Q7_398916"/>
      <w:bookmarkEnd w:id="3635"/>
      <w:r>
        <w:rPr>
          <w:rFonts w:hint="cs"/>
          <w:rtl/>
        </w:rPr>
        <w:t>קרי</w:t>
      </w:r>
      <w:bookmarkStart w:id="3636" w:name="_ETM_Q7_400064"/>
      <w:bookmarkEnd w:id="3636"/>
      <w:r>
        <w:rPr>
          <w:rtl/>
        </w:rPr>
        <w:t>ם</w:t>
      </w:r>
      <w:bookmarkStart w:id="3637" w:name="_ETM_Q7_401246"/>
      <w:bookmarkEnd w:id="3637"/>
      <w:r>
        <w:rPr>
          <w:rFonts w:hint="cs"/>
          <w:rtl/>
        </w:rPr>
        <w:t>,</w:t>
      </w:r>
      <w:r>
        <w:rPr>
          <w:rtl/>
        </w:rPr>
        <w:t xml:space="preserve"> </w:t>
      </w:r>
      <w:bookmarkStart w:id="3638" w:name="_ETM_Q7_403319"/>
      <w:bookmarkEnd w:id="3638"/>
      <w:r>
        <w:rPr>
          <w:rtl/>
        </w:rPr>
        <w:t xml:space="preserve">כשיש </w:t>
      </w:r>
      <w:bookmarkStart w:id="3639" w:name="_ETM_Q7_403920"/>
      <w:bookmarkEnd w:id="3639"/>
      <w:r>
        <w:rPr>
          <w:rFonts w:hint="cs"/>
          <w:rtl/>
        </w:rPr>
        <w:t>י</w:t>
      </w:r>
      <w:bookmarkStart w:id="3640" w:name="_ETM_Q7_401073"/>
      <w:bookmarkEnd w:id="3640"/>
      <w:r>
        <w:rPr>
          <w:rtl/>
        </w:rPr>
        <w:t>ריות</w:t>
      </w:r>
      <w:r>
        <w:rPr>
          <w:rFonts w:hint="cs"/>
          <w:rtl/>
        </w:rPr>
        <w:t>,</w:t>
      </w:r>
      <w:r>
        <w:rPr>
          <w:rtl/>
        </w:rPr>
        <w:t xml:space="preserve"> </w:t>
      </w:r>
      <w:bookmarkStart w:id="3641" w:name="_ETM_Q7_404760"/>
      <w:bookmarkEnd w:id="3641"/>
      <w:r>
        <w:rPr>
          <w:rFonts w:hint="cs"/>
          <w:rtl/>
        </w:rPr>
        <w:t>ה</w:t>
      </w:r>
      <w:r>
        <w:rPr>
          <w:rtl/>
        </w:rPr>
        <w:t xml:space="preserve">משטרה </w:t>
      </w:r>
      <w:bookmarkStart w:id="3642" w:name="_ETM_Q7_405689"/>
      <w:bookmarkEnd w:id="3642"/>
      <w:r>
        <w:rPr>
          <w:rtl/>
        </w:rPr>
        <w:t xml:space="preserve">הסתכלה </w:t>
      </w:r>
      <w:bookmarkStart w:id="3643" w:name="_ETM_Q7_406169"/>
      <w:bookmarkEnd w:id="3643"/>
      <w:r>
        <w:rPr>
          <w:rtl/>
        </w:rPr>
        <w:t>מהצד</w:t>
      </w:r>
      <w:r>
        <w:rPr>
          <w:rFonts w:hint="cs"/>
          <w:rtl/>
        </w:rPr>
        <w:t xml:space="preserve"> –</w:t>
      </w:r>
      <w:r>
        <w:rPr>
          <w:rtl/>
        </w:rPr>
        <w:t xml:space="preserve"> </w:t>
      </w:r>
      <w:bookmarkStart w:id="3644" w:name="_ETM_Q7_406739"/>
      <w:bookmarkEnd w:id="3644"/>
      <w:r>
        <w:rPr>
          <w:rtl/>
        </w:rPr>
        <w:t xml:space="preserve">היום </w:t>
      </w:r>
      <w:bookmarkStart w:id="3645" w:name="_ETM_Q7_407010"/>
      <w:bookmarkEnd w:id="3645"/>
      <w:r>
        <w:rPr>
          <w:rtl/>
        </w:rPr>
        <w:t xml:space="preserve">אין </w:t>
      </w:r>
      <w:bookmarkStart w:id="3646" w:name="_ETM_Q7_407159"/>
      <w:bookmarkEnd w:id="3646"/>
      <w:r>
        <w:rPr>
          <w:rtl/>
        </w:rPr>
        <w:t xml:space="preserve">דבר </w:t>
      </w:r>
      <w:bookmarkStart w:id="3647" w:name="_ETM_Q7_407459"/>
      <w:bookmarkEnd w:id="3647"/>
      <w:r>
        <w:rPr>
          <w:rtl/>
        </w:rPr>
        <w:t>כזה</w:t>
      </w:r>
      <w:r>
        <w:rPr>
          <w:rFonts w:hint="cs"/>
          <w:rtl/>
        </w:rPr>
        <w:t>.</w:t>
      </w:r>
      <w:r>
        <w:rPr>
          <w:rtl/>
        </w:rPr>
        <w:t xml:space="preserve"> </w:t>
      </w:r>
      <w:bookmarkStart w:id="3648" w:name="_ETM_Q7_407700"/>
      <w:bookmarkEnd w:id="3648"/>
      <w:r>
        <w:rPr>
          <w:rtl/>
        </w:rPr>
        <w:t xml:space="preserve">יש </w:t>
      </w:r>
      <w:bookmarkStart w:id="3649" w:name="_ETM_Q7_407819"/>
      <w:bookmarkEnd w:id="3649"/>
      <w:r>
        <w:rPr>
          <w:rtl/>
        </w:rPr>
        <w:t>משטרה</w:t>
      </w:r>
      <w:r>
        <w:rPr>
          <w:rFonts w:hint="cs"/>
          <w:rtl/>
        </w:rPr>
        <w:t>,</w:t>
      </w:r>
      <w:r>
        <w:rPr>
          <w:rtl/>
        </w:rPr>
        <w:t xml:space="preserve"> </w:t>
      </w:r>
      <w:bookmarkStart w:id="3650" w:name="_ETM_Q7_408689"/>
      <w:bookmarkEnd w:id="3650"/>
      <w:r>
        <w:rPr>
          <w:rtl/>
        </w:rPr>
        <w:t>מ</w:t>
      </w:r>
      <w:bookmarkStart w:id="3651" w:name="_ETM_Q7_408870"/>
      <w:bookmarkStart w:id="3652" w:name="_ETM_Q7_409739"/>
      <w:bookmarkStart w:id="3653" w:name="_ETM_Q7_405436"/>
      <w:bookmarkEnd w:id="3651"/>
      <w:bookmarkEnd w:id="3652"/>
      <w:bookmarkEnd w:id="3653"/>
      <w:r>
        <w:rPr>
          <w:rFonts w:hint="cs"/>
          <w:rtl/>
        </w:rPr>
        <w:t xml:space="preserve">עלה </w:t>
      </w:r>
      <w:bookmarkStart w:id="3654" w:name="_ETM_Q7_405036"/>
      <w:bookmarkEnd w:id="3654"/>
      <w:r>
        <w:rPr>
          <w:rFonts w:hint="cs"/>
          <w:rtl/>
        </w:rPr>
        <w:t>מסוק,</w:t>
      </w:r>
      <w:bookmarkStart w:id="3655" w:name="_ETM_Q7_406705"/>
      <w:bookmarkEnd w:id="3655"/>
      <w:r>
        <w:rPr>
          <w:rFonts w:hint="cs"/>
          <w:rtl/>
        </w:rPr>
        <w:t xml:space="preserve"> </w:t>
      </w:r>
      <w:bookmarkStart w:id="3656" w:name="_ETM_Q7_407122"/>
      <w:bookmarkEnd w:id="3656"/>
      <w:r>
        <w:rPr>
          <w:rFonts w:hint="cs"/>
          <w:rtl/>
        </w:rPr>
        <w:t>מ</w:t>
      </w:r>
      <w:r>
        <w:rPr>
          <w:rtl/>
        </w:rPr>
        <w:t xml:space="preserve">עלה </w:t>
      </w:r>
      <w:bookmarkStart w:id="3657" w:name="_ETM_Q7_410040"/>
      <w:bookmarkEnd w:id="3657"/>
      <w:r>
        <w:rPr>
          <w:rtl/>
        </w:rPr>
        <w:t>רחפנים</w:t>
      </w:r>
      <w:r>
        <w:rPr>
          <w:rFonts w:hint="cs"/>
          <w:rtl/>
        </w:rPr>
        <w:t>.</w:t>
      </w:r>
      <w:r>
        <w:rPr>
          <w:rtl/>
        </w:rPr>
        <w:t xml:space="preserve"> </w:t>
      </w:r>
      <w:bookmarkStart w:id="3658" w:name="_ETM_Q7_410819"/>
      <w:bookmarkEnd w:id="3658"/>
      <w:r>
        <w:rPr>
          <w:rtl/>
        </w:rPr>
        <w:t xml:space="preserve">יש </w:t>
      </w:r>
      <w:bookmarkStart w:id="3659" w:name="_ETM_Q7_410999"/>
      <w:bookmarkEnd w:id="3659"/>
      <w:r>
        <w:rPr>
          <w:rtl/>
        </w:rPr>
        <w:t xml:space="preserve">לנו </w:t>
      </w:r>
      <w:bookmarkStart w:id="3660" w:name="_ETM_Q7_411150"/>
      <w:bookmarkEnd w:id="3660"/>
      <w:r>
        <w:rPr>
          <w:rtl/>
        </w:rPr>
        <w:t xml:space="preserve">יחידות </w:t>
      </w:r>
      <w:bookmarkStart w:id="3661" w:name="_ETM_Q7_411510"/>
      <w:bookmarkEnd w:id="3661"/>
      <w:r>
        <w:rPr>
          <w:rtl/>
        </w:rPr>
        <w:t>מיוחדות</w:t>
      </w:r>
      <w:r>
        <w:rPr>
          <w:rFonts w:hint="cs"/>
          <w:rtl/>
        </w:rPr>
        <w:t>,</w:t>
      </w:r>
      <w:r>
        <w:rPr>
          <w:rtl/>
        </w:rPr>
        <w:t xml:space="preserve"> </w:t>
      </w:r>
      <w:bookmarkStart w:id="3662" w:name="_ETM_Q7_412290"/>
      <w:bookmarkEnd w:id="3662"/>
      <w:r>
        <w:rPr>
          <w:rtl/>
        </w:rPr>
        <w:t>ה</w:t>
      </w:r>
      <w:bookmarkStart w:id="3663" w:name="_ETM_Q7_408330"/>
      <w:bookmarkEnd w:id="3663"/>
      <w:r>
        <w:rPr>
          <w:rFonts w:hint="cs"/>
          <w:rtl/>
        </w:rPr>
        <w:t>ן</w:t>
      </w:r>
      <w:r>
        <w:rPr>
          <w:rtl/>
        </w:rPr>
        <w:t xml:space="preserve"> </w:t>
      </w:r>
      <w:bookmarkStart w:id="3664" w:name="_ETM_Q7_412499"/>
      <w:bookmarkEnd w:id="3664"/>
      <w:r>
        <w:rPr>
          <w:rtl/>
        </w:rPr>
        <w:t xml:space="preserve">עובדות </w:t>
      </w:r>
      <w:bookmarkStart w:id="3665" w:name="_ETM_Q7_412889"/>
      <w:bookmarkEnd w:id="3665"/>
      <w:r>
        <w:rPr>
          <w:rtl/>
        </w:rPr>
        <w:t>ש</w:t>
      </w:r>
      <w:r>
        <w:rPr>
          <w:rFonts w:hint="cs"/>
          <w:rtl/>
        </w:rPr>
        <w:t>ם.</w:t>
      </w:r>
      <w:bookmarkStart w:id="3666" w:name="_ETM_Q7_413930"/>
      <w:bookmarkStart w:id="3667" w:name="_ETM_Q7_412801"/>
      <w:bookmarkEnd w:id="3666"/>
      <w:bookmarkEnd w:id="3667"/>
    </w:p>
    <w:p w14:paraId="35048BFA" w14:textId="77777777" w:rsidR="003355B4" w:rsidRDefault="003355B4" w:rsidP="00A020C8">
      <w:pPr>
        <w:rPr>
          <w:rtl/>
        </w:rPr>
      </w:pPr>
      <w:bookmarkStart w:id="3668" w:name="_ETM_Q7_412878"/>
      <w:bookmarkEnd w:id="3668"/>
    </w:p>
    <w:p w14:paraId="0A7AB55D" w14:textId="77777777" w:rsidR="003355B4" w:rsidRDefault="003355B4" w:rsidP="00A020C8">
      <w:pPr>
        <w:rPr>
          <w:rtl/>
        </w:rPr>
      </w:pPr>
      <w:bookmarkStart w:id="3669" w:name="_ETM_Q7_412959"/>
      <w:bookmarkStart w:id="3670" w:name="_ETM_Q7_413014"/>
      <w:bookmarkEnd w:id="3669"/>
      <w:bookmarkEnd w:id="3670"/>
      <w:r>
        <w:rPr>
          <w:rtl/>
        </w:rPr>
        <w:t xml:space="preserve">אני </w:t>
      </w:r>
      <w:bookmarkStart w:id="3671" w:name="_ETM_Q7_414139"/>
      <w:bookmarkEnd w:id="3671"/>
      <w:r>
        <w:rPr>
          <w:rtl/>
        </w:rPr>
        <w:t xml:space="preserve">מסכים </w:t>
      </w:r>
      <w:bookmarkStart w:id="3672" w:name="_ETM_Q7_415040"/>
      <w:bookmarkEnd w:id="3672"/>
      <w:r>
        <w:rPr>
          <w:rtl/>
        </w:rPr>
        <w:t>ש</w:t>
      </w:r>
      <w:bookmarkStart w:id="3673" w:name="_ETM_Q7_409490"/>
      <w:bookmarkEnd w:id="3673"/>
      <w:r>
        <w:rPr>
          <w:rtl/>
        </w:rPr>
        <w:t>ג</w:t>
      </w:r>
      <w:bookmarkStart w:id="3674" w:name="_ETM_Q7_411143"/>
      <w:bookmarkStart w:id="3675" w:name="_ETM_Q7_408647"/>
      <w:bookmarkEnd w:id="3674"/>
      <w:bookmarkEnd w:id="3675"/>
      <w:r>
        <w:rPr>
          <w:rtl/>
        </w:rPr>
        <w:t xml:space="preserve">ם </w:t>
      </w:r>
      <w:bookmarkStart w:id="3676" w:name="_ETM_Q7_415459"/>
      <w:bookmarkEnd w:id="3676"/>
      <w:r>
        <w:rPr>
          <w:rtl/>
        </w:rPr>
        <w:t xml:space="preserve">למשטרה </w:t>
      </w:r>
      <w:bookmarkStart w:id="3677" w:name="_ETM_Q7_415879"/>
      <w:bookmarkEnd w:id="3677"/>
      <w:r>
        <w:rPr>
          <w:rtl/>
        </w:rPr>
        <w:t xml:space="preserve">יש </w:t>
      </w:r>
      <w:bookmarkStart w:id="3678" w:name="_ETM_Q7_415969"/>
      <w:bookmarkEnd w:id="3678"/>
      <w:r>
        <w:rPr>
          <w:rtl/>
        </w:rPr>
        <w:t xml:space="preserve">עוד </w:t>
      </w:r>
      <w:bookmarkStart w:id="3679" w:name="_ETM_Q7_416120"/>
      <w:bookmarkEnd w:id="3679"/>
      <w:r>
        <w:rPr>
          <w:rtl/>
        </w:rPr>
        <w:t xml:space="preserve">הרבה </w:t>
      </w:r>
      <w:bookmarkStart w:id="3680" w:name="_ETM_Q7_416359"/>
      <w:bookmarkEnd w:id="3680"/>
      <w:r>
        <w:rPr>
          <w:rtl/>
        </w:rPr>
        <w:t>עבודה</w:t>
      </w:r>
      <w:r>
        <w:rPr>
          <w:rFonts w:hint="cs"/>
          <w:rtl/>
        </w:rPr>
        <w:t>.</w:t>
      </w:r>
      <w:r>
        <w:rPr>
          <w:rtl/>
        </w:rPr>
        <w:t xml:space="preserve"> </w:t>
      </w:r>
      <w:bookmarkStart w:id="3681" w:name="_ETM_Q7_417329"/>
      <w:bookmarkEnd w:id="3681"/>
      <w:r>
        <w:rPr>
          <w:rtl/>
        </w:rPr>
        <w:t xml:space="preserve">אני </w:t>
      </w:r>
      <w:bookmarkStart w:id="3682" w:name="_ETM_Q7_417540"/>
      <w:bookmarkEnd w:id="3682"/>
      <w:r>
        <w:rPr>
          <w:rtl/>
        </w:rPr>
        <w:t xml:space="preserve">גם </w:t>
      </w:r>
      <w:bookmarkStart w:id="3683" w:name="_ETM_Q7_417689"/>
      <w:bookmarkEnd w:id="3683"/>
      <w:r>
        <w:rPr>
          <w:rtl/>
        </w:rPr>
        <w:t xml:space="preserve">מסכים </w:t>
      </w:r>
      <w:bookmarkStart w:id="3684" w:name="_ETM_Q7_417989"/>
      <w:bookmarkEnd w:id="3684"/>
      <w:r>
        <w:rPr>
          <w:rtl/>
        </w:rPr>
        <w:t xml:space="preserve">לדבר </w:t>
      </w:r>
      <w:bookmarkStart w:id="3685" w:name="_ETM_Q7_418319"/>
      <w:bookmarkEnd w:id="3685"/>
      <w:r>
        <w:rPr>
          <w:rFonts w:hint="cs"/>
          <w:rtl/>
        </w:rPr>
        <w:t>אחד</w:t>
      </w:r>
      <w:bookmarkStart w:id="3686" w:name="_ETM_Q7_415485"/>
      <w:bookmarkEnd w:id="3686"/>
      <w:r>
        <w:rPr>
          <w:rtl/>
        </w:rPr>
        <w:t xml:space="preserve"> </w:t>
      </w:r>
      <w:bookmarkStart w:id="3687" w:name="_ETM_Q7_418620"/>
      <w:bookmarkEnd w:id="3687"/>
      <w:r>
        <w:rPr>
          <w:rtl/>
        </w:rPr>
        <w:t xml:space="preserve">שאני </w:t>
      </w:r>
      <w:bookmarkStart w:id="3688" w:name="_ETM_Q7_418829"/>
      <w:bookmarkEnd w:id="3688"/>
      <w:r>
        <w:rPr>
          <w:rtl/>
        </w:rPr>
        <w:t xml:space="preserve">אומר </w:t>
      </w:r>
      <w:bookmarkStart w:id="3689" w:name="_ETM_Q7_419040"/>
      <w:bookmarkStart w:id="3690" w:name="_ETM_Q7_419219"/>
      <w:bookmarkEnd w:id="3689"/>
      <w:bookmarkEnd w:id="3690"/>
      <w:r>
        <w:rPr>
          <w:rtl/>
        </w:rPr>
        <w:t xml:space="preserve">כל </w:t>
      </w:r>
      <w:bookmarkStart w:id="3691" w:name="_ETM_Q7_419430"/>
      <w:bookmarkEnd w:id="3691"/>
      <w:r>
        <w:rPr>
          <w:rtl/>
        </w:rPr>
        <w:t>הזמן</w:t>
      </w:r>
      <w:r>
        <w:rPr>
          <w:rFonts w:hint="cs"/>
          <w:rtl/>
        </w:rPr>
        <w:t>:</w:t>
      </w:r>
      <w:r>
        <w:rPr>
          <w:rtl/>
        </w:rPr>
        <w:t xml:space="preserve"> </w:t>
      </w:r>
      <w:bookmarkStart w:id="3692" w:name="_ETM_Q7_420629"/>
      <w:bookmarkEnd w:id="3692"/>
      <w:r>
        <w:rPr>
          <w:rtl/>
        </w:rPr>
        <w:t xml:space="preserve">אם </w:t>
      </w:r>
      <w:bookmarkStart w:id="3693" w:name="_ETM_Q7_420870"/>
      <w:bookmarkEnd w:id="3693"/>
      <w:r>
        <w:rPr>
          <w:rtl/>
        </w:rPr>
        <w:t>הי</w:t>
      </w:r>
      <w:bookmarkStart w:id="3694" w:name="_ETM_Q7_421079"/>
      <w:bookmarkStart w:id="3695" w:name="_ETM_Q7_421590"/>
      <w:bookmarkEnd w:id="3694"/>
      <w:bookmarkEnd w:id="3695"/>
      <w:r>
        <w:rPr>
          <w:rFonts w:hint="cs"/>
          <w:rtl/>
        </w:rPr>
        <w:t xml:space="preserve">ועצת </w:t>
      </w:r>
      <w:bookmarkStart w:id="3696" w:name="_ETM_Q7_422040"/>
      <w:bookmarkStart w:id="3697" w:name="_ETM_Q7_422279"/>
      <w:bookmarkStart w:id="3698" w:name="_ETM_Q7_422999"/>
      <w:bookmarkStart w:id="3699" w:name="_ETM_Q7_423180"/>
      <w:bookmarkStart w:id="3700" w:name="_ETM_Q7_423569"/>
      <w:bookmarkStart w:id="3701" w:name="_ETM_Q7_422096"/>
      <w:bookmarkEnd w:id="3696"/>
      <w:bookmarkEnd w:id="3697"/>
      <w:bookmarkEnd w:id="3698"/>
      <w:bookmarkEnd w:id="3699"/>
      <w:bookmarkEnd w:id="3700"/>
      <w:bookmarkEnd w:id="3701"/>
      <w:r>
        <w:rPr>
          <w:rFonts w:hint="cs"/>
          <w:rtl/>
        </w:rPr>
        <w:t>המשפט</w:t>
      </w:r>
      <w:r>
        <w:rPr>
          <w:rtl/>
        </w:rPr>
        <w:t xml:space="preserve">ית </w:t>
      </w:r>
      <w:bookmarkStart w:id="3702" w:name="_ETM_Q7_425370"/>
      <w:bookmarkEnd w:id="3702"/>
      <w:r>
        <w:rPr>
          <w:rtl/>
        </w:rPr>
        <w:t xml:space="preserve">לא </w:t>
      </w:r>
      <w:bookmarkStart w:id="3703" w:name="_ETM_Q7_425579"/>
      <w:bookmarkEnd w:id="3703"/>
      <w:r>
        <w:rPr>
          <w:rtl/>
        </w:rPr>
        <w:t>היית</w:t>
      </w:r>
      <w:r>
        <w:rPr>
          <w:rFonts w:hint="cs"/>
          <w:rtl/>
        </w:rPr>
        <w:t>ה</w:t>
      </w:r>
      <w:r>
        <w:rPr>
          <w:rtl/>
        </w:rPr>
        <w:t xml:space="preserve"> </w:t>
      </w:r>
      <w:bookmarkStart w:id="3704" w:name="_ETM_Q7_425819"/>
      <w:bookmarkEnd w:id="3704"/>
      <w:r>
        <w:rPr>
          <w:rtl/>
        </w:rPr>
        <w:t>חוס</w:t>
      </w:r>
      <w:r>
        <w:rPr>
          <w:rFonts w:hint="cs"/>
          <w:rtl/>
        </w:rPr>
        <w:t>מ</w:t>
      </w:r>
      <w:r>
        <w:rPr>
          <w:rtl/>
        </w:rPr>
        <w:t xml:space="preserve">ת </w:t>
      </w:r>
      <w:bookmarkStart w:id="3705" w:name="_ETM_Q7_426419"/>
      <w:bookmarkEnd w:id="3705"/>
      <w:r>
        <w:rPr>
          <w:rtl/>
        </w:rPr>
        <w:t>אותנו</w:t>
      </w:r>
      <w:r>
        <w:rPr>
          <w:rFonts w:hint="cs"/>
          <w:rtl/>
        </w:rPr>
        <w:t>,</w:t>
      </w:r>
      <w:bookmarkStart w:id="3706" w:name="_ETM_Q7_423949"/>
      <w:bookmarkEnd w:id="3706"/>
      <w:r>
        <w:rPr>
          <w:rtl/>
        </w:rPr>
        <w:t xml:space="preserve"> </w:t>
      </w:r>
      <w:bookmarkStart w:id="3707" w:name="_ETM_Q7_427340"/>
      <w:bookmarkEnd w:id="3707"/>
      <w:r>
        <w:rPr>
          <w:rtl/>
        </w:rPr>
        <w:t>ומאפשר</w:t>
      </w:r>
      <w:r>
        <w:rPr>
          <w:rFonts w:hint="cs"/>
          <w:rtl/>
        </w:rPr>
        <w:t>ת</w:t>
      </w:r>
      <w:r>
        <w:rPr>
          <w:rtl/>
        </w:rPr>
        <w:t xml:space="preserve"> </w:t>
      </w:r>
      <w:bookmarkStart w:id="3708" w:name="_ETM_Q7_427819"/>
      <w:bookmarkEnd w:id="3708"/>
      <w:r>
        <w:rPr>
          <w:rtl/>
        </w:rPr>
        <w:t>לי</w:t>
      </w:r>
      <w:bookmarkStart w:id="3709" w:name="_ETM_Q7_428090"/>
      <w:bookmarkEnd w:id="3709"/>
      <w:r>
        <w:rPr>
          <w:rtl/>
        </w:rPr>
        <w:t xml:space="preserve"> </w:t>
      </w:r>
      <w:bookmarkStart w:id="3710" w:name="_ETM_Q7_428330"/>
      <w:bookmarkEnd w:id="3710"/>
      <w:r>
        <w:rPr>
          <w:rtl/>
        </w:rPr>
        <w:t xml:space="preserve">מעצרים </w:t>
      </w:r>
      <w:bookmarkStart w:id="3711" w:name="_ETM_Q7_428810"/>
      <w:bookmarkEnd w:id="3711"/>
      <w:r>
        <w:rPr>
          <w:rtl/>
        </w:rPr>
        <w:t>מ</w:t>
      </w:r>
      <w:r>
        <w:rPr>
          <w:rFonts w:hint="cs"/>
          <w:rtl/>
        </w:rPr>
        <w:t>י</w:t>
      </w:r>
      <w:r>
        <w:rPr>
          <w:rtl/>
        </w:rPr>
        <w:t>נהליים</w:t>
      </w:r>
      <w:bookmarkStart w:id="3712" w:name="_ETM_Q7_426197"/>
      <w:bookmarkEnd w:id="3712"/>
      <w:r>
        <w:rPr>
          <w:rFonts w:hint="cs"/>
          <w:rtl/>
        </w:rPr>
        <w:t xml:space="preserve"> </w:t>
      </w:r>
      <w:r>
        <w:rPr>
          <w:rFonts w:hint="eastAsia"/>
          <w:rtl/>
        </w:rPr>
        <w:t>–</w:t>
      </w:r>
      <w:r>
        <w:rPr>
          <w:rtl/>
        </w:rPr>
        <w:t xml:space="preserve"> </w:t>
      </w:r>
      <w:bookmarkStart w:id="3713" w:name="_ETM_Q7_429230"/>
      <w:bookmarkEnd w:id="3713"/>
      <w:r>
        <w:rPr>
          <w:rtl/>
        </w:rPr>
        <w:t xml:space="preserve">אני </w:t>
      </w:r>
      <w:bookmarkStart w:id="3714" w:name="_ETM_Q7_429379"/>
      <w:bookmarkEnd w:id="3714"/>
      <w:r>
        <w:rPr>
          <w:rtl/>
        </w:rPr>
        <w:t xml:space="preserve">הבאתי </w:t>
      </w:r>
      <w:bookmarkStart w:id="3715" w:name="_ETM_Q7_429680"/>
      <w:bookmarkEnd w:id="3715"/>
      <w:r>
        <w:rPr>
          <w:rtl/>
        </w:rPr>
        <w:t xml:space="preserve">לה </w:t>
      </w:r>
      <w:bookmarkStart w:id="3716" w:name="_ETM_Q7_430189"/>
      <w:bookmarkEnd w:id="3716"/>
      <w:r>
        <w:rPr>
          <w:rFonts w:hint="cs"/>
          <w:rtl/>
        </w:rPr>
        <w:t>100</w:t>
      </w:r>
      <w:r>
        <w:rPr>
          <w:rtl/>
        </w:rPr>
        <w:t xml:space="preserve"> </w:t>
      </w:r>
      <w:bookmarkStart w:id="3717" w:name="_ETM_Q7_430580"/>
      <w:bookmarkEnd w:id="3717"/>
      <w:r>
        <w:rPr>
          <w:rtl/>
        </w:rPr>
        <w:t xml:space="preserve">שמות </w:t>
      </w:r>
      <w:bookmarkStart w:id="3718" w:name="_ETM_Q7_430909"/>
      <w:bookmarkEnd w:id="3718"/>
      <w:r>
        <w:rPr>
          <w:rtl/>
        </w:rPr>
        <w:t xml:space="preserve">של </w:t>
      </w:r>
      <w:bookmarkStart w:id="3719" w:name="_ETM_Q7_431000"/>
      <w:bookmarkEnd w:id="3719"/>
      <w:r>
        <w:rPr>
          <w:rtl/>
        </w:rPr>
        <w:t xml:space="preserve">משפחות </w:t>
      </w:r>
      <w:bookmarkStart w:id="3720" w:name="_ETM_Q7_431420"/>
      <w:bookmarkEnd w:id="3720"/>
      <w:r>
        <w:rPr>
          <w:rtl/>
        </w:rPr>
        <w:t>פשע</w:t>
      </w:r>
      <w:bookmarkStart w:id="3721" w:name="_ETM_Q7_428426"/>
      <w:bookmarkEnd w:id="3721"/>
      <w:r>
        <w:rPr>
          <w:rFonts w:hint="cs"/>
          <w:rtl/>
        </w:rPr>
        <w:t>.</w:t>
      </w:r>
      <w:r>
        <w:rPr>
          <w:rtl/>
        </w:rPr>
        <w:t xml:space="preserve"> </w:t>
      </w:r>
      <w:bookmarkStart w:id="3722" w:name="_ETM_Q7_432260"/>
      <w:bookmarkEnd w:id="3722"/>
      <w:r>
        <w:rPr>
          <w:rtl/>
        </w:rPr>
        <w:t xml:space="preserve">כל </w:t>
      </w:r>
      <w:bookmarkStart w:id="3723" w:name="_ETM_Q7_432560"/>
      <w:bookmarkEnd w:id="3723"/>
      <w:r>
        <w:rPr>
          <w:rtl/>
        </w:rPr>
        <w:t xml:space="preserve">האנשים </w:t>
      </w:r>
      <w:bookmarkStart w:id="3724" w:name="_ETM_Q7_432950"/>
      <w:bookmarkEnd w:id="3724"/>
      <w:r>
        <w:rPr>
          <w:rtl/>
        </w:rPr>
        <w:t xml:space="preserve">האלה </w:t>
      </w:r>
      <w:bookmarkStart w:id="3725" w:name="_ETM_Q7_433129"/>
      <w:bookmarkEnd w:id="3725"/>
      <w:r>
        <w:rPr>
          <w:rtl/>
        </w:rPr>
        <w:t>ה</w:t>
      </w:r>
      <w:r>
        <w:rPr>
          <w:rFonts w:hint="cs"/>
          <w:rtl/>
        </w:rPr>
        <w:t>יו</w:t>
      </w:r>
      <w:r>
        <w:rPr>
          <w:rtl/>
        </w:rPr>
        <w:t xml:space="preserve"> </w:t>
      </w:r>
      <w:bookmarkStart w:id="3726" w:name="_ETM_Q7_433189"/>
      <w:bookmarkEnd w:id="3726"/>
      <w:r>
        <w:rPr>
          <w:rtl/>
        </w:rPr>
        <w:t xml:space="preserve">צריכים </w:t>
      </w:r>
      <w:bookmarkStart w:id="3727" w:name="_ETM_Q7_433430"/>
      <w:bookmarkEnd w:id="3727"/>
      <w:r>
        <w:rPr>
          <w:rFonts w:hint="cs"/>
          <w:rtl/>
        </w:rPr>
        <w:t>להיות</w:t>
      </w:r>
      <w:bookmarkStart w:id="3728" w:name="_ETM_Q7_430539"/>
      <w:bookmarkEnd w:id="3728"/>
      <w:r>
        <w:rPr>
          <w:rtl/>
        </w:rPr>
        <w:t xml:space="preserve"> </w:t>
      </w:r>
      <w:bookmarkStart w:id="3729" w:name="_ETM_Q7_433519"/>
      <w:bookmarkEnd w:id="3729"/>
      <w:r>
        <w:rPr>
          <w:rtl/>
        </w:rPr>
        <w:t>בכלא</w:t>
      </w:r>
      <w:r>
        <w:rPr>
          <w:rFonts w:hint="cs"/>
          <w:rtl/>
        </w:rPr>
        <w:t>.</w:t>
      </w:r>
      <w:r>
        <w:rPr>
          <w:rtl/>
        </w:rPr>
        <w:t xml:space="preserve"> </w:t>
      </w:r>
      <w:bookmarkStart w:id="3730" w:name="_ETM_Q7_434510"/>
      <w:bookmarkEnd w:id="3730"/>
      <w:r>
        <w:rPr>
          <w:rtl/>
        </w:rPr>
        <w:t xml:space="preserve">אבל </w:t>
      </w:r>
      <w:bookmarkStart w:id="3731" w:name="_ETM_Q7_434750"/>
      <w:bookmarkEnd w:id="3731"/>
      <w:r>
        <w:rPr>
          <w:rtl/>
        </w:rPr>
        <w:t>לצערי</w:t>
      </w:r>
      <w:r>
        <w:rPr>
          <w:rFonts w:hint="cs"/>
          <w:rtl/>
        </w:rPr>
        <w:t>,</w:t>
      </w:r>
      <w:r>
        <w:rPr>
          <w:rtl/>
        </w:rPr>
        <w:t xml:space="preserve"> </w:t>
      </w:r>
      <w:bookmarkStart w:id="3732" w:name="_ETM_Q7_435319"/>
      <w:bookmarkEnd w:id="3732"/>
      <w:r>
        <w:rPr>
          <w:rtl/>
        </w:rPr>
        <w:t xml:space="preserve">מעצרים </w:t>
      </w:r>
      <w:bookmarkStart w:id="3733" w:name="_ETM_Q7_435799"/>
      <w:bookmarkEnd w:id="3733"/>
      <w:r>
        <w:rPr>
          <w:rtl/>
        </w:rPr>
        <w:t>מ</w:t>
      </w:r>
      <w:r>
        <w:rPr>
          <w:rFonts w:hint="cs"/>
          <w:rtl/>
        </w:rPr>
        <w:t>י</w:t>
      </w:r>
      <w:r>
        <w:rPr>
          <w:rtl/>
        </w:rPr>
        <w:t xml:space="preserve">נהליים </w:t>
      </w:r>
      <w:bookmarkStart w:id="3734" w:name="_ETM_Q7_436160"/>
      <w:bookmarkStart w:id="3735" w:name="_ETM_Q7_436279"/>
      <w:bookmarkEnd w:id="3734"/>
      <w:bookmarkEnd w:id="3735"/>
      <w:r>
        <w:rPr>
          <w:rtl/>
        </w:rPr>
        <w:t>שמור</w:t>
      </w:r>
      <w:r>
        <w:rPr>
          <w:rFonts w:hint="cs"/>
          <w:rtl/>
        </w:rPr>
        <w:t>ים</w:t>
      </w:r>
      <w:r>
        <w:rPr>
          <w:rtl/>
        </w:rPr>
        <w:t xml:space="preserve"> </w:t>
      </w:r>
      <w:bookmarkStart w:id="3736" w:name="_ETM_Q7_436610"/>
      <w:bookmarkEnd w:id="3736"/>
      <w:r>
        <w:rPr>
          <w:rtl/>
        </w:rPr>
        <w:t>לנ</w:t>
      </w:r>
      <w:r>
        <w:rPr>
          <w:rFonts w:hint="cs"/>
          <w:rtl/>
        </w:rPr>
        <w:t>ע</w:t>
      </w:r>
      <w:bookmarkStart w:id="3737" w:name="_ETM_Q7_432643"/>
      <w:bookmarkEnd w:id="3737"/>
      <w:r>
        <w:rPr>
          <w:rtl/>
        </w:rPr>
        <w:t xml:space="preserve">רי </w:t>
      </w:r>
      <w:bookmarkStart w:id="3738" w:name="_ETM_Q7_437029"/>
      <w:bookmarkEnd w:id="3738"/>
      <w:r>
        <w:rPr>
          <w:rtl/>
        </w:rPr>
        <w:t>גבעות</w:t>
      </w:r>
      <w:r>
        <w:rPr>
          <w:rFonts w:hint="cs"/>
          <w:rtl/>
        </w:rPr>
        <w:t>.</w:t>
      </w:r>
      <w:r>
        <w:rPr>
          <w:rtl/>
        </w:rPr>
        <w:t xml:space="preserve"> </w:t>
      </w:r>
      <w:bookmarkStart w:id="3739" w:name="_ETM_Q7_437900"/>
      <w:bookmarkEnd w:id="3739"/>
      <w:r>
        <w:rPr>
          <w:rtl/>
        </w:rPr>
        <w:t>א</w:t>
      </w:r>
      <w:bookmarkStart w:id="3740" w:name="_ETM_Q7_438169"/>
      <w:bookmarkEnd w:id="3740"/>
      <w:r>
        <w:rPr>
          <w:rFonts w:hint="cs"/>
          <w:rtl/>
        </w:rPr>
        <w:t>ני חושב</w:t>
      </w:r>
      <w:bookmarkStart w:id="3741" w:name="_ETM_Q7_435025"/>
      <w:bookmarkEnd w:id="3741"/>
      <w:r>
        <w:rPr>
          <w:rFonts w:hint="cs"/>
          <w:rtl/>
        </w:rPr>
        <w:t xml:space="preserve"> שזו </w:t>
      </w:r>
      <w:r>
        <w:rPr>
          <w:rtl/>
        </w:rPr>
        <w:t>טעות</w:t>
      </w:r>
      <w:bookmarkStart w:id="3742" w:name="_ETM_Q7_438650"/>
      <w:bookmarkEnd w:id="3742"/>
      <w:r>
        <w:rPr>
          <w:rtl/>
        </w:rPr>
        <w:t xml:space="preserve"> </w:t>
      </w:r>
      <w:bookmarkStart w:id="3743" w:name="_ETM_Q7_438919"/>
      <w:bookmarkEnd w:id="3743"/>
      <w:r>
        <w:rPr>
          <w:rtl/>
        </w:rPr>
        <w:t>גדולה</w:t>
      </w:r>
      <w:r>
        <w:rPr>
          <w:rFonts w:hint="cs"/>
          <w:rtl/>
        </w:rPr>
        <w:t>.</w:t>
      </w:r>
      <w:bookmarkStart w:id="3744" w:name="_ETM_Q7_440000"/>
      <w:bookmarkStart w:id="3745" w:name="_ETM_Q7_441339"/>
      <w:bookmarkEnd w:id="3744"/>
      <w:bookmarkEnd w:id="3745"/>
    </w:p>
    <w:p w14:paraId="208C6576" w14:textId="77777777" w:rsidR="003355B4" w:rsidRDefault="003355B4" w:rsidP="00A020C8">
      <w:pPr>
        <w:rPr>
          <w:rtl/>
        </w:rPr>
      </w:pPr>
      <w:bookmarkStart w:id="3746" w:name="_ETM_Q7_441419"/>
      <w:bookmarkStart w:id="3747" w:name="_ETM_Q7_441498"/>
      <w:bookmarkStart w:id="3748" w:name="_ETM_Q7_436858"/>
      <w:bookmarkEnd w:id="3746"/>
      <w:bookmarkEnd w:id="3747"/>
      <w:bookmarkEnd w:id="3748"/>
    </w:p>
    <w:p w14:paraId="451D2DF1" w14:textId="77777777" w:rsidR="003355B4" w:rsidRDefault="003355B4" w:rsidP="00A020C8">
      <w:pPr>
        <w:pStyle w:val="af6"/>
        <w:keepNext/>
        <w:rPr>
          <w:rtl/>
        </w:rPr>
      </w:pPr>
      <w:r w:rsidRPr="0031348D">
        <w:rPr>
          <w:rStyle w:val="TagStyle"/>
          <w:rtl/>
        </w:rPr>
        <w:t xml:space="preserve"> &lt;&lt; קריאה &gt;&gt; </w:t>
      </w:r>
      <w:r>
        <w:rPr>
          <w:rtl/>
        </w:rPr>
        <w:t>סימון דוידסון (יש עתיד):</w:t>
      </w:r>
      <w:r w:rsidRPr="0031348D">
        <w:rPr>
          <w:rStyle w:val="TagStyle"/>
          <w:rtl/>
        </w:rPr>
        <w:t xml:space="preserve"> &lt;&lt; קריאה &gt;&gt;</w:t>
      </w:r>
      <w:r>
        <w:rPr>
          <w:rtl/>
        </w:rPr>
        <w:t xml:space="preserve">   </w:t>
      </w:r>
    </w:p>
    <w:p w14:paraId="0B785ABC" w14:textId="77777777" w:rsidR="003355B4" w:rsidRDefault="003355B4" w:rsidP="00A020C8">
      <w:pPr>
        <w:pStyle w:val="KeepWithNext"/>
        <w:rPr>
          <w:rtl/>
          <w:lang w:eastAsia="he-IL"/>
        </w:rPr>
      </w:pPr>
    </w:p>
    <w:p w14:paraId="233D8C28" w14:textId="77777777" w:rsidR="003355B4" w:rsidRDefault="003355B4" w:rsidP="00A020C8">
      <w:pPr>
        <w:rPr>
          <w:rtl/>
        </w:rPr>
      </w:pPr>
      <w:r>
        <w:rPr>
          <w:rFonts w:hint="cs"/>
          <w:rtl/>
        </w:rPr>
        <w:t>אתמול הייתי בדיון.</w:t>
      </w:r>
      <w:bookmarkStart w:id="3749" w:name="_ETM_Q7_436828"/>
      <w:bookmarkEnd w:id="3749"/>
    </w:p>
    <w:p w14:paraId="0B36944E" w14:textId="77777777" w:rsidR="003355B4" w:rsidRDefault="003355B4" w:rsidP="00A020C8">
      <w:pPr>
        <w:rPr>
          <w:rtl/>
        </w:rPr>
      </w:pPr>
      <w:bookmarkStart w:id="3750" w:name="_ETM_Q7_436960"/>
      <w:bookmarkStart w:id="3751" w:name="_ETM_Q7_437040"/>
      <w:bookmarkEnd w:id="3750"/>
      <w:bookmarkEnd w:id="3751"/>
    </w:p>
    <w:p w14:paraId="47E42989" w14:textId="77777777" w:rsidR="003355B4" w:rsidRDefault="003355B4" w:rsidP="00A020C8">
      <w:pPr>
        <w:pStyle w:val="af7"/>
        <w:keepNext/>
        <w:rPr>
          <w:rtl/>
        </w:rPr>
      </w:pPr>
      <w:r w:rsidRPr="00A64E73">
        <w:rPr>
          <w:rStyle w:val="TagStyle"/>
          <w:rtl/>
        </w:rPr>
        <w:t xml:space="preserve"> &lt;&lt; יור &gt;&gt; </w:t>
      </w:r>
      <w:r>
        <w:rPr>
          <w:rtl/>
        </w:rPr>
        <w:t>היו"ר אמיר אוחנה:</w:t>
      </w:r>
      <w:r w:rsidRPr="00A64E73">
        <w:rPr>
          <w:rStyle w:val="TagStyle"/>
          <w:rtl/>
        </w:rPr>
        <w:t xml:space="preserve"> &lt;&lt; יור &gt;&gt;</w:t>
      </w:r>
      <w:r>
        <w:rPr>
          <w:rtl/>
        </w:rPr>
        <w:t xml:space="preserve">   </w:t>
      </w:r>
    </w:p>
    <w:p w14:paraId="171A4543" w14:textId="77777777" w:rsidR="003355B4" w:rsidRDefault="003355B4" w:rsidP="00A020C8">
      <w:pPr>
        <w:pStyle w:val="KeepWithNext"/>
        <w:rPr>
          <w:rtl/>
          <w:lang w:eastAsia="he-IL"/>
        </w:rPr>
      </w:pPr>
    </w:p>
    <w:p w14:paraId="65DFE2AB" w14:textId="77777777" w:rsidR="003355B4" w:rsidRDefault="003355B4" w:rsidP="00A020C8">
      <w:pPr>
        <w:rPr>
          <w:rtl/>
          <w:lang w:eastAsia="he-IL"/>
        </w:rPr>
      </w:pPr>
      <w:bookmarkStart w:id="3752" w:name="_ETM_Q7_439272"/>
      <w:bookmarkEnd w:id="3752"/>
      <w:r>
        <w:rPr>
          <w:rFonts w:hint="cs"/>
          <w:rtl/>
          <w:lang w:eastAsia="he-IL"/>
        </w:rPr>
        <w:t xml:space="preserve">סליחה, חבר </w:t>
      </w:r>
      <w:bookmarkStart w:id="3753" w:name="_ETM_Q7_443064"/>
      <w:bookmarkEnd w:id="3753"/>
      <w:r>
        <w:rPr>
          <w:rFonts w:hint="cs"/>
          <w:rtl/>
          <w:lang w:eastAsia="he-IL"/>
        </w:rPr>
        <w:t xml:space="preserve">הכנסת </w:t>
      </w:r>
      <w:bookmarkStart w:id="3754" w:name="_ETM_Q7_438887"/>
      <w:bookmarkEnd w:id="3754"/>
      <w:r>
        <w:rPr>
          <w:rFonts w:hint="cs"/>
          <w:rtl/>
          <w:lang w:eastAsia="he-IL"/>
        </w:rPr>
        <w:t>דוידסון, זה לא ע</w:t>
      </w:r>
      <w:bookmarkStart w:id="3755" w:name="_ETM_Q7_439425"/>
      <w:bookmarkStart w:id="3756" w:name="_ETM_Q7_435346"/>
      <w:bookmarkEnd w:id="3755"/>
      <w:bookmarkEnd w:id="3756"/>
      <w:r>
        <w:rPr>
          <w:rFonts w:hint="cs"/>
          <w:rtl/>
          <w:lang w:eastAsia="he-IL"/>
        </w:rPr>
        <w:t>ובד ככה.</w:t>
      </w:r>
    </w:p>
    <w:p w14:paraId="5907B753" w14:textId="77777777" w:rsidR="003355B4" w:rsidRDefault="003355B4" w:rsidP="00A020C8">
      <w:pPr>
        <w:rPr>
          <w:rtl/>
          <w:lang w:eastAsia="he-IL"/>
        </w:rPr>
      </w:pPr>
      <w:bookmarkStart w:id="3757" w:name="_ETM_Q7_439056"/>
      <w:bookmarkStart w:id="3758" w:name="_ETM_Q7_439134"/>
      <w:bookmarkEnd w:id="3757"/>
      <w:bookmarkEnd w:id="3758"/>
    </w:p>
    <w:p w14:paraId="1810D900" w14:textId="77777777" w:rsidR="003355B4" w:rsidRDefault="003355B4" w:rsidP="00A020C8">
      <w:pPr>
        <w:pStyle w:val="af6"/>
        <w:keepNext/>
        <w:rPr>
          <w:rtl/>
        </w:rPr>
      </w:pPr>
      <w:bookmarkStart w:id="3759" w:name="ET_interruption_6359_8"/>
      <w:r w:rsidRPr="00A64E73">
        <w:rPr>
          <w:rStyle w:val="TagStyle"/>
          <w:rtl/>
        </w:rPr>
        <w:t xml:space="preserve"> &lt;&lt; קריאה &gt;&gt; </w:t>
      </w:r>
      <w:r>
        <w:rPr>
          <w:rtl/>
        </w:rPr>
        <w:t>מטי צרפתי הרכבי (יש עתיד):</w:t>
      </w:r>
      <w:r w:rsidRPr="00A64E73">
        <w:rPr>
          <w:rStyle w:val="TagStyle"/>
          <w:rtl/>
        </w:rPr>
        <w:t xml:space="preserve"> &lt;&lt; קריאה &gt;&gt;</w:t>
      </w:r>
      <w:r>
        <w:rPr>
          <w:rtl/>
        </w:rPr>
        <w:t xml:space="preserve">   </w:t>
      </w:r>
      <w:bookmarkEnd w:id="3759"/>
    </w:p>
    <w:p w14:paraId="5961936A" w14:textId="77777777" w:rsidR="003355B4" w:rsidRDefault="003355B4" w:rsidP="00A020C8">
      <w:pPr>
        <w:pStyle w:val="KeepWithNext"/>
        <w:rPr>
          <w:rtl/>
          <w:lang w:eastAsia="he-IL"/>
        </w:rPr>
      </w:pPr>
    </w:p>
    <w:p w14:paraId="0F612F1D" w14:textId="77777777" w:rsidR="003355B4" w:rsidRPr="00A64E73" w:rsidRDefault="003355B4" w:rsidP="00A020C8">
      <w:pPr>
        <w:rPr>
          <w:rtl/>
          <w:lang w:eastAsia="he-IL"/>
        </w:rPr>
      </w:pPr>
      <w:bookmarkStart w:id="3760" w:name="_ETM_Q7_442318"/>
      <w:bookmarkEnd w:id="3760"/>
      <w:r>
        <w:rPr>
          <w:rFonts w:hint="cs"/>
          <w:rtl/>
          <w:lang w:eastAsia="he-IL"/>
        </w:rPr>
        <w:t xml:space="preserve">כמה מעצרים </w:t>
      </w:r>
      <w:bookmarkStart w:id="3761" w:name="_ETM_Q7_440617"/>
      <w:bookmarkEnd w:id="3761"/>
      <w:r>
        <w:rPr>
          <w:rFonts w:hint="cs"/>
          <w:rtl/>
          <w:lang w:eastAsia="he-IL"/>
        </w:rPr>
        <w:t xml:space="preserve">היו </w:t>
      </w:r>
      <w:bookmarkStart w:id="3762" w:name="_ETM_Q7_440925"/>
      <w:bookmarkEnd w:id="3762"/>
      <w:r>
        <w:rPr>
          <w:rFonts w:hint="cs"/>
          <w:rtl/>
          <w:lang w:eastAsia="he-IL"/>
        </w:rPr>
        <w:t>לנערי גבעות?</w:t>
      </w:r>
    </w:p>
    <w:p w14:paraId="1E592AB4" w14:textId="77777777" w:rsidR="003355B4" w:rsidRDefault="003355B4" w:rsidP="00A020C8">
      <w:pPr>
        <w:rPr>
          <w:rtl/>
        </w:rPr>
      </w:pPr>
      <w:bookmarkStart w:id="3763" w:name="_ETM_Q7_441560"/>
      <w:bookmarkEnd w:id="3763"/>
    </w:p>
    <w:p w14:paraId="5DC7F396" w14:textId="77777777" w:rsidR="003355B4" w:rsidRDefault="003355B4" w:rsidP="00A020C8">
      <w:pPr>
        <w:pStyle w:val="af7"/>
        <w:keepNext/>
        <w:rPr>
          <w:rtl/>
        </w:rPr>
      </w:pPr>
      <w:bookmarkStart w:id="3764" w:name="ET_yor_6423_9"/>
      <w:r w:rsidRPr="00A64E73">
        <w:rPr>
          <w:rStyle w:val="TagStyle"/>
          <w:rtl/>
        </w:rPr>
        <w:t xml:space="preserve"> &lt;&lt; יור &gt;&gt; </w:t>
      </w:r>
      <w:r>
        <w:rPr>
          <w:rtl/>
        </w:rPr>
        <w:t>היו"ר אמיר אוחנה:</w:t>
      </w:r>
      <w:r w:rsidRPr="00A64E73">
        <w:rPr>
          <w:rStyle w:val="TagStyle"/>
          <w:rtl/>
        </w:rPr>
        <w:t xml:space="preserve"> &lt;&lt; יור &gt;&gt;</w:t>
      </w:r>
      <w:r>
        <w:rPr>
          <w:rtl/>
        </w:rPr>
        <w:t xml:space="preserve">   </w:t>
      </w:r>
      <w:bookmarkEnd w:id="3764"/>
    </w:p>
    <w:p w14:paraId="5AD8A42C" w14:textId="77777777" w:rsidR="003355B4" w:rsidRDefault="003355B4" w:rsidP="00A020C8">
      <w:pPr>
        <w:pStyle w:val="KeepWithNext"/>
        <w:rPr>
          <w:rtl/>
          <w:lang w:eastAsia="he-IL"/>
        </w:rPr>
      </w:pPr>
    </w:p>
    <w:p w14:paraId="441F0E4A" w14:textId="77777777" w:rsidR="003355B4" w:rsidRDefault="003355B4" w:rsidP="00A020C8">
      <w:pPr>
        <w:rPr>
          <w:rtl/>
          <w:lang w:eastAsia="he-IL"/>
        </w:rPr>
      </w:pPr>
      <w:bookmarkStart w:id="3765" w:name="_ETM_Q7_444591"/>
      <w:bookmarkEnd w:id="3765"/>
      <w:r>
        <w:rPr>
          <w:rFonts w:hint="cs"/>
          <w:rtl/>
          <w:lang w:eastAsia="he-IL"/>
        </w:rPr>
        <w:t xml:space="preserve">שאלת המשך </w:t>
      </w:r>
      <w:bookmarkStart w:id="3766" w:name="_ETM_Q7_441588"/>
      <w:bookmarkEnd w:id="3766"/>
      <w:r>
        <w:rPr>
          <w:rFonts w:hint="cs"/>
          <w:rtl/>
          <w:lang w:eastAsia="he-IL"/>
        </w:rPr>
        <w:t>לחבר הכנסת שירי, בבקשה.</w:t>
      </w:r>
      <w:bookmarkStart w:id="3767" w:name="_ETM_Q7_445450"/>
      <w:bookmarkEnd w:id="3767"/>
    </w:p>
    <w:p w14:paraId="767412B5" w14:textId="77777777" w:rsidR="003355B4" w:rsidRDefault="003355B4" w:rsidP="00A020C8">
      <w:pPr>
        <w:rPr>
          <w:rtl/>
          <w:lang w:eastAsia="he-IL"/>
        </w:rPr>
      </w:pPr>
      <w:bookmarkStart w:id="3768" w:name="_ETM_Q7_445527"/>
      <w:bookmarkEnd w:id="3768"/>
    </w:p>
    <w:p w14:paraId="5DFEA42F" w14:textId="77777777" w:rsidR="003355B4" w:rsidRDefault="003355B4" w:rsidP="00A020C8">
      <w:pPr>
        <w:pStyle w:val="-"/>
        <w:keepNext/>
        <w:rPr>
          <w:rtl/>
        </w:rPr>
      </w:pPr>
      <w:bookmarkStart w:id="3769" w:name="ET_speakercontinue_6378_10"/>
      <w:r w:rsidRPr="00A64E73">
        <w:rPr>
          <w:rStyle w:val="TagStyle"/>
          <w:rtl/>
        </w:rPr>
        <w:t xml:space="preserve"> &lt;&lt; דובר_המשך &gt;&gt; </w:t>
      </w:r>
      <w:r>
        <w:rPr>
          <w:rtl/>
        </w:rPr>
        <w:t>השר לביטחון לאומי איתמר בן גביר:</w:t>
      </w:r>
      <w:r w:rsidRPr="00A64E73">
        <w:rPr>
          <w:rStyle w:val="TagStyle"/>
          <w:rtl/>
        </w:rPr>
        <w:t xml:space="preserve"> &lt;&lt; דובר_המשך &gt;&gt;</w:t>
      </w:r>
      <w:r>
        <w:rPr>
          <w:rtl/>
        </w:rPr>
        <w:t xml:space="preserve">   </w:t>
      </w:r>
      <w:bookmarkEnd w:id="3769"/>
    </w:p>
    <w:p w14:paraId="0CED97CA" w14:textId="77777777" w:rsidR="003355B4" w:rsidRDefault="003355B4" w:rsidP="00A020C8">
      <w:pPr>
        <w:pStyle w:val="KeepWithNext"/>
        <w:rPr>
          <w:rtl/>
          <w:lang w:eastAsia="he-IL"/>
        </w:rPr>
      </w:pPr>
    </w:p>
    <w:p w14:paraId="11E4C567" w14:textId="77777777" w:rsidR="003355B4" w:rsidRDefault="003355B4" w:rsidP="00A020C8">
      <w:pPr>
        <w:rPr>
          <w:rtl/>
        </w:rPr>
      </w:pPr>
      <w:bookmarkStart w:id="3770" w:name="_ETM_Q7_447580"/>
      <w:bookmarkEnd w:id="3770"/>
      <w:r>
        <w:rPr>
          <w:rFonts w:hint="cs"/>
          <w:rtl/>
          <w:lang w:eastAsia="he-IL"/>
        </w:rPr>
        <w:t xml:space="preserve">זו </w:t>
      </w:r>
      <w:bookmarkStart w:id="3771" w:name="_ETM_Q7_443792"/>
      <w:bookmarkStart w:id="3772" w:name="_ETM_Q7_441670"/>
      <w:bookmarkStart w:id="3773" w:name="_ETM_Q7_441726"/>
      <w:bookmarkStart w:id="3774" w:name="_ETM_Q7_440120"/>
      <w:bookmarkStart w:id="3775" w:name="_ETM_Q7_440330"/>
      <w:bookmarkStart w:id="3776" w:name="_ETM_Q7_440630"/>
      <w:bookmarkEnd w:id="3771"/>
      <w:bookmarkEnd w:id="3772"/>
      <w:bookmarkEnd w:id="3773"/>
      <w:bookmarkEnd w:id="3774"/>
      <w:bookmarkEnd w:id="3775"/>
      <w:bookmarkEnd w:id="3776"/>
      <w:r>
        <w:rPr>
          <w:rtl/>
        </w:rPr>
        <w:t xml:space="preserve">טעות </w:t>
      </w:r>
      <w:bookmarkStart w:id="3777" w:name="_ETM_Q7_440900"/>
      <w:bookmarkEnd w:id="3777"/>
      <w:r>
        <w:rPr>
          <w:rtl/>
        </w:rPr>
        <w:t>גדולה</w:t>
      </w:r>
      <w:r>
        <w:rPr>
          <w:rFonts w:hint="cs"/>
          <w:rtl/>
        </w:rPr>
        <w:t xml:space="preserve">, אבל אני </w:t>
      </w:r>
      <w:bookmarkStart w:id="3778" w:name="_ETM_Q7_448334"/>
      <w:bookmarkEnd w:id="3778"/>
      <w:r>
        <w:rPr>
          <w:rFonts w:hint="cs"/>
          <w:rtl/>
        </w:rPr>
        <w:t>עדי</w:t>
      </w:r>
      <w:bookmarkStart w:id="3779" w:name="_ETM_Q7_444367"/>
      <w:bookmarkEnd w:id="3779"/>
      <w:r>
        <w:rPr>
          <w:rFonts w:hint="cs"/>
          <w:rtl/>
        </w:rPr>
        <w:t>ין חושב שהמשטרה עושה</w:t>
      </w:r>
      <w:bookmarkStart w:id="3780" w:name="_ETM_Q7_441680"/>
      <w:bookmarkStart w:id="3781" w:name="_ETM_Q7_448571"/>
      <w:bookmarkEnd w:id="3780"/>
      <w:bookmarkEnd w:id="3781"/>
      <w:r>
        <w:rPr>
          <w:rFonts w:hint="cs"/>
          <w:rtl/>
        </w:rPr>
        <w:t xml:space="preserve"> – ועושה </w:t>
      </w:r>
      <w:bookmarkStart w:id="3782" w:name="_ETM_Q7_446328"/>
      <w:bookmarkEnd w:id="3782"/>
      <w:r>
        <w:rPr>
          <w:rFonts w:hint="cs"/>
          <w:rtl/>
        </w:rPr>
        <w:t>מה שלא עשתה שנים</w:t>
      </w:r>
      <w:bookmarkStart w:id="3783" w:name="_ETM_Q7_448689"/>
      <w:bookmarkEnd w:id="3783"/>
      <w:r>
        <w:rPr>
          <w:rFonts w:hint="cs"/>
          <w:rtl/>
        </w:rPr>
        <w:t xml:space="preserve">, ובעזרת </w:t>
      </w:r>
      <w:bookmarkStart w:id="3784" w:name="_ETM_Q7_454967"/>
      <w:bookmarkStart w:id="3785" w:name="_ETM_Q7_450041"/>
      <w:bookmarkEnd w:id="3784"/>
      <w:bookmarkEnd w:id="3785"/>
      <w:r>
        <w:rPr>
          <w:rFonts w:hint="cs"/>
          <w:rtl/>
        </w:rPr>
        <w:t>השם גם תמשיך לעשות.</w:t>
      </w:r>
      <w:bookmarkStart w:id="3786" w:name="_ETM_Q7_454763"/>
      <w:bookmarkEnd w:id="3786"/>
    </w:p>
    <w:p w14:paraId="1075A98F" w14:textId="77777777" w:rsidR="003355B4" w:rsidRDefault="003355B4" w:rsidP="00A020C8">
      <w:pPr>
        <w:rPr>
          <w:rtl/>
        </w:rPr>
      </w:pPr>
      <w:bookmarkStart w:id="3787" w:name="_ETM_Q7_454836"/>
      <w:bookmarkStart w:id="3788" w:name="_ETM_Q7_451813"/>
      <w:bookmarkStart w:id="3789" w:name="_ETM_Q7_450776"/>
      <w:bookmarkEnd w:id="3787"/>
      <w:bookmarkEnd w:id="3788"/>
      <w:bookmarkEnd w:id="3789"/>
    </w:p>
    <w:p w14:paraId="0CF67BB7" w14:textId="77777777" w:rsidR="003355B4" w:rsidRDefault="003355B4" w:rsidP="00A020C8">
      <w:pPr>
        <w:pStyle w:val="af6"/>
        <w:keepNext/>
        <w:rPr>
          <w:rtl/>
        </w:rPr>
      </w:pPr>
      <w:r w:rsidRPr="0031348D">
        <w:rPr>
          <w:rStyle w:val="TagStyle"/>
          <w:rtl/>
        </w:rPr>
        <w:t xml:space="preserve"> &lt;&lt; קריאה &gt;&gt; </w:t>
      </w:r>
      <w:r>
        <w:rPr>
          <w:rtl/>
        </w:rPr>
        <w:t>סימון דוידסון (יש עתיד):</w:t>
      </w:r>
      <w:r w:rsidRPr="0031348D">
        <w:rPr>
          <w:rStyle w:val="TagStyle"/>
          <w:rtl/>
        </w:rPr>
        <w:t xml:space="preserve"> &lt;&lt; קריאה &gt;&gt;</w:t>
      </w:r>
      <w:r>
        <w:rPr>
          <w:rtl/>
        </w:rPr>
        <w:t xml:space="preserve">   </w:t>
      </w:r>
    </w:p>
    <w:p w14:paraId="66F4C7C3" w14:textId="77777777" w:rsidR="003355B4" w:rsidRDefault="003355B4" w:rsidP="00A020C8">
      <w:pPr>
        <w:pStyle w:val="KeepWithNext"/>
        <w:rPr>
          <w:rtl/>
          <w:lang w:eastAsia="he-IL"/>
        </w:rPr>
      </w:pPr>
    </w:p>
    <w:p w14:paraId="57A06B17" w14:textId="77777777" w:rsidR="003355B4" w:rsidRDefault="003355B4" w:rsidP="00A020C8">
      <w:pPr>
        <w:rPr>
          <w:rtl/>
        </w:rPr>
      </w:pPr>
      <w:r>
        <w:rPr>
          <w:rFonts w:hint="cs"/>
          <w:rtl/>
        </w:rPr>
        <w:t>איך מגינים על מי שמתלונן?</w:t>
      </w:r>
      <w:bookmarkStart w:id="3790" w:name="_ETM_Q7_450168"/>
      <w:bookmarkEnd w:id="3790"/>
    </w:p>
    <w:p w14:paraId="403936BC" w14:textId="77777777" w:rsidR="003355B4" w:rsidRDefault="003355B4" w:rsidP="00A020C8">
      <w:pPr>
        <w:rPr>
          <w:rtl/>
        </w:rPr>
      </w:pPr>
      <w:bookmarkStart w:id="3791" w:name="_ETM_Q7_450288"/>
      <w:bookmarkStart w:id="3792" w:name="_ETM_Q7_450377"/>
      <w:bookmarkEnd w:id="3791"/>
      <w:bookmarkEnd w:id="3792"/>
    </w:p>
    <w:p w14:paraId="6DF59AEB" w14:textId="77777777" w:rsidR="003355B4" w:rsidRDefault="003355B4" w:rsidP="00A020C8">
      <w:pPr>
        <w:pStyle w:val="-"/>
        <w:keepNext/>
        <w:rPr>
          <w:rtl/>
        </w:rPr>
      </w:pPr>
      <w:bookmarkStart w:id="3793" w:name="ET_speakercontinue_6378_11"/>
      <w:r w:rsidRPr="00A64E73">
        <w:rPr>
          <w:rStyle w:val="TagStyle"/>
          <w:rtl/>
        </w:rPr>
        <w:t xml:space="preserve"> &lt;&lt; דובר_המשך &gt;&gt; </w:t>
      </w:r>
      <w:r>
        <w:rPr>
          <w:rtl/>
        </w:rPr>
        <w:t>השר לביטחון לאומי איתמר בן גביר:</w:t>
      </w:r>
      <w:r w:rsidRPr="00A64E73">
        <w:rPr>
          <w:rStyle w:val="TagStyle"/>
          <w:rtl/>
        </w:rPr>
        <w:t xml:space="preserve"> &lt;&lt; דובר_המשך &gt;&gt;</w:t>
      </w:r>
      <w:r>
        <w:rPr>
          <w:rtl/>
        </w:rPr>
        <w:t xml:space="preserve">   </w:t>
      </w:r>
      <w:bookmarkEnd w:id="3793"/>
    </w:p>
    <w:p w14:paraId="0245144C" w14:textId="77777777" w:rsidR="003355B4" w:rsidRDefault="003355B4" w:rsidP="00A020C8">
      <w:pPr>
        <w:pStyle w:val="KeepWithNext"/>
        <w:rPr>
          <w:rtl/>
          <w:lang w:eastAsia="he-IL"/>
        </w:rPr>
      </w:pPr>
    </w:p>
    <w:p w14:paraId="2F2862E1" w14:textId="77777777" w:rsidR="003355B4" w:rsidRDefault="003355B4" w:rsidP="00A020C8">
      <w:pPr>
        <w:rPr>
          <w:rtl/>
          <w:lang w:eastAsia="he-IL"/>
        </w:rPr>
      </w:pPr>
      <w:bookmarkStart w:id="3794" w:name="_ETM_Q7_456128"/>
      <w:bookmarkEnd w:id="3794"/>
      <w:r>
        <w:rPr>
          <w:rFonts w:hint="cs"/>
          <w:rtl/>
          <w:lang w:eastAsia="he-IL"/>
        </w:rPr>
        <w:t>יש לנו רשות להגנת עדים</w:t>
      </w:r>
      <w:bookmarkStart w:id="3795" w:name="_ETM_Q7_453747"/>
      <w:bookmarkEnd w:id="3795"/>
      <w:r>
        <w:rPr>
          <w:rFonts w:hint="cs"/>
          <w:rtl/>
          <w:lang w:eastAsia="he-IL"/>
        </w:rPr>
        <w:t>. היא לא מספיק חזקה</w:t>
      </w:r>
      <w:bookmarkStart w:id="3796" w:name="_ETM_Q7_454969"/>
      <w:bookmarkEnd w:id="3796"/>
      <w:r>
        <w:rPr>
          <w:rFonts w:hint="cs"/>
          <w:rtl/>
          <w:lang w:eastAsia="he-IL"/>
        </w:rPr>
        <w:t>, אבל יש רשות.</w:t>
      </w:r>
    </w:p>
    <w:p w14:paraId="3B661F38" w14:textId="77777777" w:rsidR="003355B4" w:rsidRDefault="003355B4" w:rsidP="00A020C8">
      <w:pPr>
        <w:rPr>
          <w:rtl/>
          <w:lang w:eastAsia="he-IL"/>
        </w:rPr>
      </w:pPr>
      <w:bookmarkStart w:id="3797" w:name="_ETM_Q7_455454"/>
      <w:bookmarkStart w:id="3798" w:name="_ETM_Q7_456460"/>
      <w:bookmarkStart w:id="3799" w:name="_ETM_Q7_458904"/>
      <w:bookmarkEnd w:id="3797"/>
      <w:bookmarkEnd w:id="3798"/>
      <w:bookmarkEnd w:id="3799"/>
    </w:p>
    <w:p w14:paraId="57C86AC7" w14:textId="77777777" w:rsidR="003355B4" w:rsidRDefault="003355B4" w:rsidP="00A020C8">
      <w:pPr>
        <w:pStyle w:val="af7"/>
        <w:keepNext/>
        <w:rPr>
          <w:rtl/>
        </w:rPr>
      </w:pPr>
      <w:r w:rsidRPr="00632A0D">
        <w:rPr>
          <w:rStyle w:val="TagStyle"/>
          <w:rtl/>
        </w:rPr>
        <w:t xml:space="preserve"> &lt;&lt; יור &gt;&gt; </w:t>
      </w:r>
      <w:r>
        <w:rPr>
          <w:rtl/>
        </w:rPr>
        <w:t>היו"ר אמיר אוחנה:</w:t>
      </w:r>
      <w:r w:rsidRPr="00632A0D">
        <w:rPr>
          <w:rStyle w:val="TagStyle"/>
          <w:rtl/>
        </w:rPr>
        <w:t xml:space="preserve"> &lt;&lt; יור &gt;&gt;</w:t>
      </w:r>
      <w:r>
        <w:rPr>
          <w:rtl/>
        </w:rPr>
        <w:t xml:space="preserve">   </w:t>
      </w:r>
    </w:p>
    <w:p w14:paraId="3EB5406A" w14:textId="77777777" w:rsidR="003355B4" w:rsidRDefault="003355B4" w:rsidP="00A020C8">
      <w:pPr>
        <w:pStyle w:val="KeepWithNext"/>
        <w:rPr>
          <w:rtl/>
          <w:lang w:eastAsia="he-IL"/>
        </w:rPr>
      </w:pPr>
    </w:p>
    <w:p w14:paraId="4A750078" w14:textId="77777777" w:rsidR="003355B4" w:rsidRDefault="003355B4" w:rsidP="00A020C8">
      <w:pPr>
        <w:rPr>
          <w:rtl/>
          <w:lang w:eastAsia="he-IL"/>
        </w:rPr>
      </w:pPr>
      <w:bookmarkStart w:id="3800" w:name="_ETM_Q7_459496"/>
      <w:bookmarkEnd w:id="3800"/>
      <w:r>
        <w:rPr>
          <w:rFonts w:hint="cs"/>
          <w:rtl/>
          <w:lang w:eastAsia="he-IL"/>
        </w:rPr>
        <w:t>חבר הכנסת דוידסון, רשות הדיבור ניתנה לחבר הכנסת שירי</w:t>
      </w:r>
      <w:bookmarkStart w:id="3801" w:name="_ETM_Q7_459155"/>
      <w:bookmarkEnd w:id="3801"/>
      <w:r>
        <w:rPr>
          <w:rFonts w:hint="cs"/>
          <w:rtl/>
          <w:lang w:eastAsia="he-IL"/>
        </w:rPr>
        <w:t>.</w:t>
      </w:r>
      <w:bookmarkStart w:id="3802" w:name="_ETM_Q7_461376"/>
      <w:bookmarkEnd w:id="3802"/>
    </w:p>
    <w:p w14:paraId="059FCCE5" w14:textId="77777777" w:rsidR="003355B4" w:rsidRDefault="003355B4" w:rsidP="00A020C8">
      <w:pPr>
        <w:rPr>
          <w:rtl/>
          <w:lang w:eastAsia="he-IL"/>
        </w:rPr>
      </w:pPr>
      <w:bookmarkStart w:id="3803" w:name="_ETM_Q7_461449"/>
      <w:bookmarkEnd w:id="3803"/>
    </w:p>
    <w:p w14:paraId="5E8423BD" w14:textId="77777777" w:rsidR="003355B4" w:rsidRDefault="003355B4" w:rsidP="00A020C8">
      <w:pPr>
        <w:pStyle w:val="-"/>
        <w:keepNext/>
        <w:rPr>
          <w:rtl/>
        </w:rPr>
      </w:pPr>
      <w:bookmarkStart w:id="3804" w:name="ET_speakercontinue_6378_13"/>
      <w:r w:rsidRPr="00632A0D">
        <w:rPr>
          <w:rStyle w:val="TagStyle"/>
          <w:rtl/>
        </w:rPr>
        <w:t xml:space="preserve"> &lt;&lt; דובר_המשך &gt;&gt; </w:t>
      </w:r>
      <w:r>
        <w:rPr>
          <w:rtl/>
        </w:rPr>
        <w:t>השר לביטחון לאומי איתמר בן גביר:</w:t>
      </w:r>
      <w:r w:rsidRPr="00632A0D">
        <w:rPr>
          <w:rStyle w:val="TagStyle"/>
          <w:rtl/>
        </w:rPr>
        <w:t xml:space="preserve"> &lt;&lt; דובר_המשך &gt;&gt;</w:t>
      </w:r>
      <w:r>
        <w:rPr>
          <w:rtl/>
        </w:rPr>
        <w:t xml:space="preserve">   </w:t>
      </w:r>
      <w:bookmarkEnd w:id="3804"/>
    </w:p>
    <w:p w14:paraId="0E5BEC7E" w14:textId="77777777" w:rsidR="003355B4" w:rsidRDefault="003355B4" w:rsidP="00A020C8">
      <w:pPr>
        <w:pStyle w:val="KeepWithNext"/>
        <w:rPr>
          <w:rtl/>
          <w:lang w:eastAsia="he-IL"/>
        </w:rPr>
      </w:pPr>
    </w:p>
    <w:p w14:paraId="778C67A6" w14:textId="77777777" w:rsidR="003355B4" w:rsidRDefault="003355B4" w:rsidP="00A020C8">
      <w:pPr>
        <w:rPr>
          <w:rtl/>
          <w:lang w:eastAsia="he-IL"/>
        </w:rPr>
      </w:pPr>
      <w:bookmarkStart w:id="3805" w:name="_ETM_Q7_465945"/>
      <w:bookmarkEnd w:id="3805"/>
      <w:r>
        <w:rPr>
          <w:rFonts w:hint="cs"/>
          <w:rtl/>
          <w:lang w:eastAsia="he-IL"/>
        </w:rPr>
        <w:t xml:space="preserve">יש </w:t>
      </w:r>
      <w:bookmarkStart w:id="3806" w:name="_ETM_Q7_461391"/>
      <w:bookmarkEnd w:id="3806"/>
      <w:r>
        <w:rPr>
          <w:rFonts w:hint="cs"/>
          <w:rtl/>
          <w:lang w:eastAsia="he-IL"/>
        </w:rPr>
        <w:t>רשות להגנת עדים, דוידסון.</w:t>
      </w:r>
      <w:bookmarkStart w:id="3807" w:name="_ETM_Q7_465971"/>
      <w:bookmarkEnd w:id="3807"/>
    </w:p>
    <w:p w14:paraId="60714F40" w14:textId="77777777" w:rsidR="003355B4" w:rsidRDefault="003355B4" w:rsidP="00A020C8">
      <w:pPr>
        <w:rPr>
          <w:rtl/>
        </w:rPr>
      </w:pPr>
      <w:bookmarkStart w:id="3808" w:name="_ETM_Q7_466054"/>
      <w:bookmarkEnd w:id="3808"/>
    </w:p>
    <w:p w14:paraId="75FA4581" w14:textId="77777777" w:rsidR="003355B4" w:rsidRDefault="003355B4" w:rsidP="00A020C8">
      <w:pPr>
        <w:pStyle w:val="af6"/>
        <w:keepNext/>
        <w:rPr>
          <w:rtl/>
        </w:rPr>
      </w:pPr>
      <w:r w:rsidRPr="0031348D">
        <w:rPr>
          <w:rStyle w:val="TagStyle"/>
          <w:rtl/>
        </w:rPr>
        <w:lastRenderedPageBreak/>
        <w:t xml:space="preserve"> &lt;&lt; קריאה &gt;&gt; </w:t>
      </w:r>
      <w:r>
        <w:rPr>
          <w:rtl/>
        </w:rPr>
        <w:t>סימון דוידסון (יש עתיד):</w:t>
      </w:r>
      <w:r w:rsidRPr="0031348D">
        <w:rPr>
          <w:rStyle w:val="TagStyle"/>
          <w:rtl/>
        </w:rPr>
        <w:t xml:space="preserve"> &lt;&lt; קריאה &gt;&gt;</w:t>
      </w:r>
      <w:r>
        <w:rPr>
          <w:rtl/>
        </w:rPr>
        <w:t xml:space="preserve">   </w:t>
      </w:r>
    </w:p>
    <w:p w14:paraId="1D495E5A" w14:textId="77777777" w:rsidR="003355B4" w:rsidRDefault="003355B4" w:rsidP="00A020C8">
      <w:pPr>
        <w:pStyle w:val="KeepWithNext"/>
        <w:rPr>
          <w:rtl/>
          <w:lang w:eastAsia="he-IL"/>
        </w:rPr>
      </w:pPr>
    </w:p>
    <w:p w14:paraId="22B5592C" w14:textId="77777777" w:rsidR="003355B4" w:rsidRDefault="003355B4" w:rsidP="00A020C8">
      <w:pPr>
        <w:rPr>
          <w:rtl/>
          <w:lang w:eastAsia="he-IL"/>
        </w:rPr>
      </w:pPr>
      <w:r>
        <w:rPr>
          <w:rFonts w:hint="cs"/>
          <w:rtl/>
          <w:lang w:eastAsia="he-IL"/>
        </w:rPr>
        <w:t>אבל זה לא עובד.</w:t>
      </w:r>
    </w:p>
    <w:p w14:paraId="222AA27C" w14:textId="77777777" w:rsidR="003355B4" w:rsidRDefault="003355B4" w:rsidP="00A020C8">
      <w:pPr>
        <w:rPr>
          <w:rtl/>
          <w:lang w:eastAsia="he-IL"/>
        </w:rPr>
      </w:pPr>
      <w:bookmarkStart w:id="3809" w:name="_ETM_Q7_470104"/>
      <w:bookmarkStart w:id="3810" w:name="_ETM_Q7_470172"/>
      <w:bookmarkStart w:id="3811" w:name="_ETM_Q7_466024"/>
      <w:bookmarkEnd w:id="3809"/>
      <w:bookmarkEnd w:id="3810"/>
      <w:bookmarkEnd w:id="3811"/>
    </w:p>
    <w:p w14:paraId="58A83D0C" w14:textId="77777777" w:rsidR="003355B4" w:rsidRDefault="003355B4" w:rsidP="00A020C8">
      <w:pPr>
        <w:pStyle w:val="-"/>
        <w:keepNext/>
        <w:rPr>
          <w:rtl/>
        </w:rPr>
      </w:pPr>
      <w:bookmarkStart w:id="3812" w:name="ET_speakercontinue_6361_15"/>
      <w:r w:rsidRPr="00632A0D">
        <w:rPr>
          <w:rStyle w:val="TagStyle"/>
          <w:rtl/>
        </w:rPr>
        <w:t xml:space="preserve"> &lt;&lt; דובר_המשך &gt;&gt; </w:t>
      </w:r>
      <w:r>
        <w:rPr>
          <w:rtl/>
        </w:rPr>
        <w:t>נאור שירי (יש עתיד):</w:t>
      </w:r>
      <w:r w:rsidRPr="00632A0D">
        <w:rPr>
          <w:rStyle w:val="TagStyle"/>
          <w:rtl/>
        </w:rPr>
        <w:t xml:space="preserve"> &lt;&lt; דובר_המשך &gt;&gt;</w:t>
      </w:r>
      <w:r>
        <w:rPr>
          <w:rtl/>
        </w:rPr>
        <w:t xml:space="preserve">   </w:t>
      </w:r>
      <w:bookmarkEnd w:id="3812"/>
    </w:p>
    <w:p w14:paraId="493AD292" w14:textId="77777777" w:rsidR="003355B4" w:rsidRDefault="003355B4" w:rsidP="00A020C8">
      <w:pPr>
        <w:pStyle w:val="KeepWithNext"/>
        <w:rPr>
          <w:rtl/>
          <w:lang w:eastAsia="he-IL"/>
        </w:rPr>
      </w:pPr>
    </w:p>
    <w:p w14:paraId="70AD0360" w14:textId="77777777" w:rsidR="003355B4" w:rsidRDefault="003355B4" w:rsidP="00A020C8">
      <w:pPr>
        <w:rPr>
          <w:rtl/>
        </w:rPr>
      </w:pPr>
      <w:r>
        <w:rPr>
          <w:rFonts w:hint="cs"/>
          <w:rtl/>
          <w:lang w:eastAsia="he-IL"/>
        </w:rPr>
        <w:t xml:space="preserve">תודה רבה על </w:t>
      </w:r>
      <w:bookmarkStart w:id="3813" w:name="_ETM_Q7_469016"/>
      <w:bookmarkEnd w:id="3813"/>
      <w:r>
        <w:rPr>
          <w:rFonts w:hint="cs"/>
          <w:rtl/>
          <w:lang w:eastAsia="he-IL"/>
        </w:rPr>
        <w:t xml:space="preserve">התשובה המפורטת. </w:t>
      </w:r>
      <w:bookmarkStart w:id="3814" w:name="_ETM_Q7_472219"/>
      <w:bookmarkStart w:id="3815" w:name="_ETM_Q7_467327"/>
      <w:bookmarkEnd w:id="3814"/>
      <w:bookmarkEnd w:id="3815"/>
      <w:r>
        <w:rPr>
          <w:rFonts w:hint="cs"/>
          <w:rtl/>
          <w:lang w:eastAsia="he-IL"/>
        </w:rPr>
        <w:t xml:space="preserve">בעיניי, </w:t>
      </w:r>
      <w:r>
        <w:rPr>
          <w:rtl/>
        </w:rPr>
        <w:t xml:space="preserve">הבעיה </w:t>
      </w:r>
      <w:bookmarkStart w:id="3816" w:name="_ETM_Q7_472669"/>
      <w:bookmarkEnd w:id="3816"/>
      <w:r>
        <w:rPr>
          <w:rtl/>
        </w:rPr>
        <w:t xml:space="preserve">היחידה </w:t>
      </w:r>
      <w:bookmarkStart w:id="3817" w:name="_ETM_Q7_473029"/>
      <w:bookmarkEnd w:id="3817"/>
      <w:r>
        <w:rPr>
          <w:rtl/>
        </w:rPr>
        <w:t xml:space="preserve">בתשובה </w:t>
      </w:r>
      <w:bookmarkStart w:id="3818" w:name="_ETM_Q7_473389"/>
      <w:bookmarkEnd w:id="3818"/>
      <w:r>
        <w:rPr>
          <w:rtl/>
        </w:rPr>
        <w:t xml:space="preserve">שלך </w:t>
      </w:r>
      <w:bookmarkStart w:id="3819" w:name="_ETM_Q7_473719"/>
      <w:bookmarkEnd w:id="3819"/>
      <w:r>
        <w:rPr>
          <w:rtl/>
        </w:rPr>
        <w:t xml:space="preserve">היא </w:t>
      </w:r>
      <w:bookmarkStart w:id="3820" w:name="_ETM_Q7_473839"/>
      <w:bookmarkEnd w:id="3820"/>
      <w:r>
        <w:rPr>
          <w:rtl/>
        </w:rPr>
        <w:t>המציאות</w:t>
      </w:r>
      <w:r>
        <w:rPr>
          <w:rFonts w:hint="cs"/>
          <w:rtl/>
        </w:rPr>
        <w:t>.</w:t>
      </w:r>
      <w:bookmarkStart w:id="3821" w:name="_ETM_Q7_475219"/>
      <w:bookmarkEnd w:id="3821"/>
    </w:p>
    <w:p w14:paraId="38677FFF" w14:textId="77777777" w:rsidR="003355B4" w:rsidRDefault="003355B4" w:rsidP="00A020C8">
      <w:pPr>
        <w:rPr>
          <w:rtl/>
        </w:rPr>
      </w:pPr>
      <w:bookmarkStart w:id="3822" w:name="_ETM_Q7_475072"/>
      <w:bookmarkStart w:id="3823" w:name="_ETM_Q7_475159"/>
      <w:bookmarkEnd w:id="3822"/>
      <w:bookmarkEnd w:id="3823"/>
    </w:p>
    <w:p w14:paraId="75A638DE" w14:textId="77777777" w:rsidR="003355B4" w:rsidRDefault="003355B4" w:rsidP="00A020C8">
      <w:pPr>
        <w:rPr>
          <w:rtl/>
        </w:rPr>
      </w:pPr>
      <w:bookmarkStart w:id="3824" w:name="_ETM_Q7_475216"/>
      <w:bookmarkStart w:id="3825" w:name="_ETM_Q7_475267"/>
      <w:bookmarkEnd w:id="3824"/>
      <w:bookmarkEnd w:id="3825"/>
      <w:r>
        <w:rPr>
          <w:rtl/>
        </w:rPr>
        <w:t xml:space="preserve">מאז </w:t>
      </w:r>
      <w:bookmarkStart w:id="3826" w:name="_ETM_Q7_475669"/>
      <w:bookmarkEnd w:id="3826"/>
      <w:r>
        <w:rPr>
          <w:rtl/>
        </w:rPr>
        <w:t xml:space="preserve">תחילת </w:t>
      </w:r>
      <w:bookmarkStart w:id="3827" w:name="_ETM_Q7_476120"/>
      <w:bookmarkEnd w:id="3827"/>
      <w:r>
        <w:rPr>
          <w:rtl/>
        </w:rPr>
        <w:t xml:space="preserve">הכהונה </w:t>
      </w:r>
      <w:bookmarkStart w:id="3828" w:name="_ETM_Q7_476569"/>
      <w:bookmarkEnd w:id="3828"/>
      <w:r>
        <w:rPr>
          <w:rtl/>
        </w:rPr>
        <w:t xml:space="preserve">שלך </w:t>
      </w:r>
      <w:bookmarkStart w:id="3829" w:name="_ETM_Q7_477110"/>
      <w:bookmarkEnd w:id="3829"/>
      <w:r>
        <w:rPr>
          <w:rtl/>
        </w:rPr>
        <w:t xml:space="preserve">כ-830 </w:t>
      </w:r>
      <w:bookmarkStart w:id="3830" w:name="_ETM_Q7_478490"/>
      <w:bookmarkEnd w:id="3830"/>
      <w:r>
        <w:rPr>
          <w:rtl/>
        </w:rPr>
        <w:t>נרצחים</w:t>
      </w:r>
      <w:bookmarkStart w:id="3831" w:name="_ETM_Q7_475758"/>
      <w:bookmarkEnd w:id="3831"/>
      <w:r>
        <w:rPr>
          <w:rFonts w:hint="cs"/>
          <w:rtl/>
        </w:rPr>
        <w:t xml:space="preserve"> –</w:t>
      </w:r>
      <w:r>
        <w:rPr>
          <w:rtl/>
        </w:rPr>
        <w:t xml:space="preserve"> </w:t>
      </w:r>
      <w:bookmarkStart w:id="3832" w:name="_ETM_Q7_479509"/>
      <w:bookmarkEnd w:id="3832"/>
      <w:r>
        <w:rPr>
          <w:rtl/>
        </w:rPr>
        <w:t xml:space="preserve">ואני </w:t>
      </w:r>
      <w:bookmarkStart w:id="3833" w:name="_ETM_Q7_479749"/>
      <w:bookmarkEnd w:id="3833"/>
      <w:r>
        <w:rPr>
          <w:rtl/>
        </w:rPr>
        <w:t xml:space="preserve">מוציא </w:t>
      </w:r>
      <w:bookmarkStart w:id="3834" w:name="_ETM_Q7_480020"/>
      <w:bookmarkEnd w:id="3834"/>
      <w:r>
        <w:rPr>
          <w:rtl/>
        </w:rPr>
        <w:t xml:space="preserve">לגמרי </w:t>
      </w:r>
      <w:bookmarkStart w:id="3835" w:name="_ETM_Q7_480800"/>
      <w:bookmarkStart w:id="3836" w:name="_ETM_Q7_481249"/>
      <w:bookmarkStart w:id="3837" w:name="_ETM_Q7_475999"/>
      <w:bookmarkEnd w:id="3835"/>
      <w:bookmarkEnd w:id="3836"/>
      <w:bookmarkEnd w:id="3837"/>
      <w:r>
        <w:rPr>
          <w:rFonts w:hint="cs"/>
          <w:rtl/>
        </w:rPr>
        <w:t xml:space="preserve">את אירועי </w:t>
      </w:r>
      <w:r>
        <w:rPr>
          <w:rtl/>
        </w:rPr>
        <w:t xml:space="preserve">7 </w:t>
      </w:r>
      <w:bookmarkStart w:id="3838" w:name="_ETM_Q7_481550"/>
      <w:bookmarkEnd w:id="3838"/>
      <w:r>
        <w:rPr>
          <w:rtl/>
        </w:rPr>
        <w:t>באוקטובר</w:t>
      </w:r>
      <w:bookmarkStart w:id="3839" w:name="_ETM_Q7_479174"/>
      <w:bookmarkStart w:id="3840" w:name="_ETM_Q7_476763"/>
      <w:bookmarkEnd w:id="3839"/>
      <w:bookmarkEnd w:id="3840"/>
      <w:r>
        <w:rPr>
          <w:rFonts w:hint="cs"/>
          <w:rtl/>
        </w:rPr>
        <w:t xml:space="preserve"> –</w:t>
      </w:r>
      <w:r>
        <w:rPr>
          <w:rtl/>
        </w:rPr>
        <w:t xml:space="preserve"> </w:t>
      </w:r>
      <w:bookmarkStart w:id="3841" w:name="_ETM_Q7_480329"/>
      <w:bookmarkStart w:id="3842" w:name="_ETM_Q7_480599"/>
      <w:bookmarkStart w:id="3843" w:name="_ETM_Q7_480779"/>
      <w:bookmarkStart w:id="3844" w:name="_ETM_Q7_481244"/>
      <w:bookmarkStart w:id="3845" w:name="_ETM_Q7_481979"/>
      <w:bookmarkStart w:id="3846" w:name="_ETM_Q7_478666"/>
      <w:bookmarkStart w:id="3847" w:name="_ETM_Q7_478879"/>
      <w:bookmarkEnd w:id="3841"/>
      <w:bookmarkEnd w:id="3842"/>
      <w:bookmarkEnd w:id="3843"/>
      <w:bookmarkEnd w:id="3844"/>
      <w:bookmarkEnd w:id="3845"/>
      <w:bookmarkEnd w:id="3846"/>
      <w:bookmarkEnd w:id="3847"/>
      <w:r>
        <w:rPr>
          <w:rFonts w:hint="cs"/>
          <w:rtl/>
        </w:rPr>
        <w:t>ו</w:t>
      </w:r>
      <w:r>
        <w:rPr>
          <w:rtl/>
        </w:rPr>
        <w:t xml:space="preserve">יש </w:t>
      </w:r>
      <w:bookmarkStart w:id="3848" w:name="_ETM_Q7_482310"/>
      <w:bookmarkEnd w:id="3848"/>
      <w:r>
        <w:rPr>
          <w:rtl/>
        </w:rPr>
        <w:t xml:space="preserve">לך </w:t>
      </w:r>
      <w:bookmarkStart w:id="3849" w:name="_ETM_Q7_482520"/>
      <w:bookmarkEnd w:id="3849"/>
      <w:r>
        <w:rPr>
          <w:rtl/>
        </w:rPr>
        <w:t xml:space="preserve">חלק </w:t>
      </w:r>
      <w:bookmarkStart w:id="3850" w:name="_ETM_Q7_482879"/>
      <w:bookmarkEnd w:id="3850"/>
      <w:r>
        <w:rPr>
          <w:rFonts w:hint="cs"/>
          <w:rtl/>
        </w:rPr>
        <w:t>ו</w:t>
      </w:r>
      <w:r>
        <w:rPr>
          <w:rtl/>
        </w:rPr>
        <w:t xml:space="preserve">אחריות </w:t>
      </w:r>
      <w:bookmarkStart w:id="3851" w:name="_ETM_Q7_483540"/>
      <w:bookmarkEnd w:id="3851"/>
      <w:r>
        <w:rPr>
          <w:rtl/>
        </w:rPr>
        <w:t xml:space="preserve">גם </w:t>
      </w:r>
      <w:bookmarkStart w:id="3852" w:name="_ETM_Q7_483750"/>
      <w:bookmarkEnd w:id="3852"/>
      <w:r>
        <w:rPr>
          <w:rtl/>
        </w:rPr>
        <w:t xml:space="preserve">אם </w:t>
      </w:r>
      <w:bookmarkStart w:id="3853" w:name="_ETM_Q7_483839"/>
      <w:bookmarkEnd w:id="3853"/>
      <w:r>
        <w:rPr>
          <w:rtl/>
        </w:rPr>
        <w:t xml:space="preserve">אתה </w:t>
      </w:r>
      <w:bookmarkStart w:id="3854" w:name="_ETM_Q7_484020"/>
      <w:bookmarkEnd w:id="3854"/>
      <w:r>
        <w:rPr>
          <w:rtl/>
        </w:rPr>
        <w:t xml:space="preserve">מכחיש </w:t>
      </w:r>
      <w:bookmarkStart w:id="3855" w:name="_ETM_Q7_484410"/>
      <w:bookmarkEnd w:id="3855"/>
      <w:r>
        <w:rPr>
          <w:rtl/>
        </w:rPr>
        <w:t xml:space="preserve">וגם </w:t>
      </w:r>
      <w:bookmarkStart w:id="3856" w:name="_ETM_Q7_484680"/>
      <w:bookmarkEnd w:id="3856"/>
      <w:r>
        <w:rPr>
          <w:rtl/>
        </w:rPr>
        <w:t xml:space="preserve">אם </w:t>
      </w:r>
      <w:bookmarkStart w:id="3857" w:name="_ETM_Q7_484799"/>
      <w:bookmarkEnd w:id="3857"/>
      <w:r>
        <w:rPr>
          <w:rtl/>
        </w:rPr>
        <w:t>לא</w:t>
      </w:r>
      <w:r>
        <w:rPr>
          <w:rFonts w:hint="cs"/>
          <w:rtl/>
        </w:rPr>
        <w:t>,</w:t>
      </w:r>
      <w:bookmarkStart w:id="3858" w:name="_ETM_Q7_481758"/>
      <w:bookmarkEnd w:id="3858"/>
      <w:r>
        <w:rPr>
          <w:rtl/>
        </w:rPr>
        <w:t xml:space="preserve"> </w:t>
      </w:r>
      <w:bookmarkStart w:id="3859" w:name="_ETM_Q7_484920"/>
      <w:bookmarkEnd w:id="3859"/>
      <w:r>
        <w:rPr>
          <w:rtl/>
        </w:rPr>
        <w:t xml:space="preserve">וגם </w:t>
      </w:r>
      <w:bookmarkStart w:id="3860" w:name="_ETM_Q7_485190"/>
      <w:bookmarkEnd w:id="3860"/>
      <w:r>
        <w:rPr>
          <w:rtl/>
        </w:rPr>
        <w:t xml:space="preserve">אם </w:t>
      </w:r>
      <w:bookmarkStart w:id="3861" w:name="_ETM_Q7_485279"/>
      <w:bookmarkEnd w:id="3861"/>
      <w:r>
        <w:rPr>
          <w:rtl/>
        </w:rPr>
        <w:t>תגיד</w:t>
      </w:r>
      <w:r>
        <w:rPr>
          <w:rFonts w:hint="cs"/>
          <w:rtl/>
        </w:rPr>
        <w:t>,</w:t>
      </w:r>
      <w:r>
        <w:rPr>
          <w:rtl/>
        </w:rPr>
        <w:t xml:space="preserve"> </w:t>
      </w:r>
      <w:bookmarkStart w:id="3862" w:name="_ETM_Q7_485549"/>
      <w:bookmarkEnd w:id="3862"/>
      <w:r>
        <w:rPr>
          <w:rtl/>
        </w:rPr>
        <w:t>אמרתי</w:t>
      </w:r>
      <w:r>
        <w:rPr>
          <w:rFonts w:hint="cs"/>
          <w:rtl/>
        </w:rPr>
        <w:t>,</w:t>
      </w:r>
      <w:r>
        <w:rPr>
          <w:rtl/>
        </w:rPr>
        <w:t xml:space="preserve"> </w:t>
      </w:r>
      <w:bookmarkStart w:id="3863" w:name="_ETM_Q7_486290"/>
      <w:bookmarkEnd w:id="3863"/>
      <w:r>
        <w:rPr>
          <w:rtl/>
        </w:rPr>
        <w:t xml:space="preserve">וגם </w:t>
      </w:r>
      <w:bookmarkStart w:id="3864" w:name="_ETM_Q7_486500"/>
      <w:bookmarkEnd w:id="3864"/>
      <w:r>
        <w:rPr>
          <w:rtl/>
        </w:rPr>
        <w:t xml:space="preserve">אם </w:t>
      </w:r>
      <w:bookmarkStart w:id="3865" w:name="_ETM_Q7_486589"/>
      <w:bookmarkEnd w:id="3865"/>
      <w:r>
        <w:rPr>
          <w:rtl/>
        </w:rPr>
        <w:t>תגיד</w:t>
      </w:r>
      <w:r>
        <w:rPr>
          <w:rFonts w:hint="cs"/>
          <w:rtl/>
        </w:rPr>
        <w:t>,</w:t>
      </w:r>
      <w:r>
        <w:rPr>
          <w:rtl/>
        </w:rPr>
        <w:t xml:space="preserve"> </w:t>
      </w:r>
      <w:bookmarkStart w:id="3866" w:name="_ETM_Q7_486890"/>
      <w:bookmarkEnd w:id="3866"/>
      <w:r>
        <w:rPr>
          <w:rtl/>
        </w:rPr>
        <w:t xml:space="preserve">לא </w:t>
      </w:r>
      <w:bookmarkStart w:id="3867" w:name="_ETM_Q7_486980"/>
      <w:bookmarkEnd w:id="3867"/>
      <w:r>
        <w:rPr>
          <w:rtl/>
        </w:rPr>
        <w:t>הקשבתי</w:t>
      </w:r>
      <w:r>
        <w:rPr>
          <w:rFonts w:hint="cs"/>
          <w:rtl/>
        </w:rPr>
        <w:t>.</w:t>
      </w:r>
      <w:r>
        <w:rPr>
          <w:rtl/>
        </w:rPr>
        <w:t xml:space="preserve"> </w:t>
      </w:r>
      <w:bookmarkStart w:id="3868" w:name="_ETM_Q7_487940"/>
      <w:bookmarkEnd w:id="3868"/>
      <w:r>
        <w:rPr>
          <w:rtl/>
        </w:rPr>
        <w:t xml:space="preserve">לא </w:t>
      </w:r>
      <w:bookmarkStart w:id="3869" w:name="_ETM_Q7_488089"/>
      <w:bookmarkEnd w:id="3869"/>
      <w:r>
        <w:rPr>
          <w:rtl/>
        </w:rPr>
        <w:t xml:space="preserve">משנה </w:t>
      </w:r>
      <w:bookmarkStart w:id="3870" w:name="_ETM_Q7_488480"/>
      <w:bookmarkEnd w:id="3870"/>
      <w:r>
        <w:rPr>
          <w:rtl/>
        </w:rPr>
        <w:t xml:space="preserve">כמה </w:t>
      </w:r>
      <w:bookmarkStart w:id="3871" w:name="_ETM_Q7_488719"/>
      <w:bookmarkEnd w:id="3871"/>
      <w:r>
        <w:rPr>
          <w:rtl/>
        </w:rPr>
        <w:t xml:space="preserve">פעמים </w:t>
      </w:r>
      <w:bookmarkStart w:id="3872" w:name="_ETM_Q7_489020"/>
      <w:bookmarkStart w:id="3873" w:name="_ETM_Q7_485183"/>
      <w:bookmarkStart w:id="3874" w:name="_ETM_Q7_489200"/>
      <w:bookmarkEnd w:id="3872"/>
      <w:bookmarkEnd w:id="3873"/>
      <w:bookmarkEnd w:id="3874"/>
      <w:r>
        <w:rPr>
          <w:rtl/>
        </w:rPr>
        <w:t>תגיד</w:t>
      </w:r>
      <w:bookmarkStart w:id="3875" w:name="_ETM_Q7_489469"/>
      <w:bookmarkStart w:id="3876" w:name="_ETM_Q7_485900"/>
      <w:bookmarkEnd w:id="3875"/>
      <w:bookmarkEnd w:id="3876"/>
      <w:r>
        <w:rPr>
          <w:rFonts w:hint="cs"/>
          <w:rtl/>
        </w:rPr>
        <w:t>,</w:t>
      </w:r>
      <w:r>
        <w:rPr>
          <w:rtl/>
        </w:rPr>
        <w:t xml:space="preserve"> </w:t>
      </w:r>
      <w:bookmarkStart w:id="3877" w:name="_ETM_Q7_489559"/>
      <w:bookmarkEnd w:id="3877"/>
      <w:r>
        <w:rPr>
          <w:rtl/>
        </w:rPr>
        <w:t>תפסנו</w:t>
      </w:r>
      <w:r>
        <w:rPr>
          <w:rFonts w:hint="cs"/>
          <w:rtl/>
        </w:rPr>
        <w:t>,</w:t>
      </w:r>
      <w:r>
        <w:rPr>
          <w:rtl/>
        </w:rPr>
        <w:t xml:space="preserve"> </w:t>
      </w:r>
      <w:bookmarkStart w:id="3878" w:name="_ETM_Q7_490160"/>
      <w:bookmarkEnd w:id="3878"/>
      <w:r>
        <w:rPr>
          <w:rtl/>
        </w:rPr>
        <w:t>חילקת</w:t>
      </w:r>
      <w:bookmarkStart w:id="3879" w:name="_ETM_Q7_486511"/>
      <w:bookmarkEnd w:id="3879"/>
      <w:r>
        <w:rPr>
          <w:rtl/>
        </w:rPr>
        <w:t>י</w:t>
      </w:r>
      <w:r>
        <w:rPr>
          <w:rFonts w:hint="cs"/>
          <w:rtl/>
        </w:rPr>
        <w:t>,</w:t>
      </w:r>
      <w:r>
        <w:rPr>
          <w:rtl/>
        </w:rPr>
        <w:t xml:space="preserve"> </w:t>
      </w:r>
      <w:bookmarkStart w:id="3880" w:name="_ETM_Q7_490760"/>
      <w:bookmarkEnd w:id="3880"/>
      <w:r>
        <w:rPr>
          <w:rtl/>
        </w:rPr>
        <w:t xml:space="preserve">חילקתי </w:t>
      </w:r>
      <w:bookmarkStart w:id="3881" w:name="_ETM_Q7_491210"/>
      <w:bookmarkEnd w:id="3881"/>
      <w:r>
        <w:rPr>
          <w:rtl/>
        </w:rPr>
        <w:t>נשק</w:t>
      </w:r>
      <w:r>
        <w:rPr>
          <w:rFonts w:hint="cs"/>
          <w:rtl/>
        </w:rPr>
        <w:t>,</w:t>
      </w:r>
      <w:r>
        <w:rPr>
          <w:rtl/>
        </w:rPr>
        <w:t xml:space="preserve"> </w:t>
      </w:r>
      <w:bookmarkStart w:id="3882" w:name="_ETM_Q7_491629"/>
      <w:bookmarkEnd w:id="3882"/>
      <w:r>
        <w:rPr>
          <w:rtl/>
        </w:rPr>
        <w:t xml:space="preserve">כיתות </w:t>
      </w:r>
      <w:bookmarkStart w:id="3883" w:name="_ETM_Q7_491900"/>
      <w:bookmarkEnd w:id="3883"/>
      <w:r>
        <w:rPr>
          <w:rtl/>
        </w:rPr>
        <w:t>כוננות</w:t>
      </w:r>
      <w:r>
        <w:rPr>
          <w:rFonts w:hint="cs"/>
          <w:rtl/>
        </w:rPr>
        <w:t>,</w:t>
      </w:r>
      <w:r>
        <w:rPr>
          <w:rtl/>
        </w:rPr>
        <w:t xml:space="preserve"> </w:t>
      </w:r>
      <w:bookmarkStart w:id="3884" w:name="_ETM_Q7_492379"/>
      <w:bookmarkEnd w:id="3884"/>
      <w:r>
        <w:rPr>
          <w:rtl/>
        </w:rPr>
        <w:t xml:space="preserve">כל </w:t>
      </w:r>
      <w:bookmarkStart w:id="3885" w:name="_ETM_Q7_492559"/>
      <w:bookmarkEnd w:id="3885"/>
      <w:r>
        <w:rPr>
          <w:rtl/>
        </w:rPr>
        <w:t xml:space="preserve">הדברים </w:t>
      </w:r>
      <w:bookmarkStart w:id="3886" w:name="_ETM_Q7_492920"/>
      <w:bookmarkEnd w:id="3886"/>
      <w:r>
        <w:rPr>
          <w:rtl/>
        </w:rPr>
        <w:t>האלה</w:t>
      </w:r>
      <w:bookmarkStart w:id="3887" w:name="_ETM_Q7_490378"/>
      <w:bookmarkEnd w:id="3887"/>
      <w:r>
        <w:rPr>
          <w:rFonts w:hint="cs"/>
          <w:rtl/>
        </w:rPr>
        <w:t xml:space="preserve"> –</w:t>
      </w:r>
      <w:r>
        <w:rPr>
          <w:rtl/>
        </w:rPr>
        <w:t xml:space="preserve"> </w:t>
      </w:r>
      <w:bookmarkStart w:id="3888" w:name="_ETM_Q7_493490"/>
      <w:bookmarkEnd w:id="3888"/>
      <w:r>
        <w:rPr>
          <w:rtl/>
        </w:rPr>
        <w:t xml:space="preserve">המציאות </w:t>
      </w:r>
      <w:bookmarkStart w:id="3889" w:name="_ETM_Q7_494420"/>
      <w:bookmarkEnd w:id="3889"/>
      <w:r>
        <w:rPr>
          <w:rtl/>
        </w:rPr>
        <w:t xml:space="preserve">היא </w:t>
      </w:r>
      <w:bookmarkStart w:id="3890" w:name="_ETM_Q7_494690"/>
      <w:bookmarkEnd w:id="3890"/>
      <w:r>
        <w:rPr>
          <w:rtl/>
        </w:rPr>
        <w:t>הבעיה</w:t>
      </w:r>
      <w:r>
        <w:rPr>
          <w:rFonts w:hint="cs"/>
          <w:rtl/>
        </w:rPr>
        <w:t>.</w:t>
      </w:r>
      <w:bookmarkStart w:id="3891" w:name="_ETM_Q7_495620"/>
      <w:bookmarkStart w:id="3892" w:name="_ETM_Q7_493034"/>
      <w:bookmarkEnd w:id="3891"/>
      <w:bookmarkEnd w:id="3892"/>
    </w:p>
    <w:p w14:paraId="04E097AF" w14:textId="77777777" w:rsidR="003355B4" w:rsidRDefault="003355B4" w:rsidP="00A020C8">
      <w:pPr>
        <w:rPr>
          <w:rtl/>
        </w:rPr>
      </w:pPr>
      <w:bookmarkStart w:id="3893" w:name="_ETM_Q7_493105"/>
      <w:bookmarkStart w:id="3894" w:name="_ETM_Q7_493193"/>
      <w:bookmarkStart w:id="3895" w:name="_ETM_Q7_493241"/>
      <w:bookmarkStart w:id="3896" w:name="_ETM_Q7_494588"/>
      <w:bookmarkEnd w:id="3893"/>
      <w:bookmarkEnd w:id="3894"/>
      <w:bookmarkEnd w:id="3895"/>
      <w:bookmarkEnd w:id="3896"/>
    </w:p>
    <w:p w14:paraId="3727D1F1" w14:textId="77777777" w:rsidR="003355B4" w:rsidRDefault="003355B4" w:rsidP="00A020C8">
      <w:pPr>
        <w:rPr>
          <w:rtl/>
        </w:rPr>
      </w:pPr>
      <w:bookmarkStart w:id="3897" w:name="_ETM_Q7_493352"/>
      <w:bookmarkStart w:id="3898" w:name="_ETM_Q7_493397"/>
      <w:bookmarkEnd w:id="3897"/>
      <w:bookmarkEnd w:id="3898"/>
      <w:r>
        <w:rPr>
          <w:rtl/>
        </w:rPr>
        <w:t xml:space="preserve">במציאות </w:t>
      </w:r>
      <w:bookmarkStart w:id="3899" w:name="_ETM_Q7_496369"/>
      <w:bookmarkEnd w:id="3899"/>
      <w:r>
        <w:rPr>
          <w:rtl/>
        </w:rPr>
        <w:t xml:space="preserve">אתה </w:t>
      </w:r>
      <w:bookmarkStart w:id="3900" w:name="_ETM_Q7_496580"/>
      <w:bookmarkEnd w:id="3900"/>
      <w:r>
        <w:rPr>
          <w:rtl/>
        </w:rPr>
        <w:t>קבעת</w:t>
      </w:r>
      <w:r>
        <w:rPr>
          <w:rFonts w:hint="cs"/>
          <w:rtl/>
        </w:rPr>
        <w:t>,</w:t>
      </w:r>
      <w:r>
        <w:rPr>
          <w:rtl/>
        </w:rPr>
        <w:t xml:space="preserve"> </w:t>
      </w:r>
      <w:bookmarkStart w:id="3901" w:name="_ETM_Q7_497330"/>
      <w:bookmarkEnd w:id="3901"/>
      <w:r>
        <w:rPr>
          <w:rtl/>
        </w:rPr>
        <w:t xml:space="preserve">תחת </w:t>
      </w:r>
      <w:bookmarkStart w:id="3902" w:name="_ETM_Q7_497779"/>
      <w:bookmarkStart w:id="3903" w:name="_ETM_Q7_495756"/>
      <w:bookmarkEnd w:id="3902"/>
      <w:bookmarkEnd w:id="3903"/>
      <w:r>
        <w:rPr>
          <w:rFonts w:hint="cs"/>
          <w:rtl/>
        </w:rPr>
        <w:t>כהו</w:t>
      </w:r>
      <w:r>
        <w:rPr>
          <w:rtl/>
        </w:rPr>
        <w:t>נתך</w:t>
      </w:r>
      <w:r>
        <w:rPr>
          <w:rFonts w:hint="cs"/>
          <w:rtl/>
        </w:rPr>
        <w:t>,</w:t>
      </w:r>
      <w:r>
        <w:rPr>
          <w:rtl/>
        </w:rPr>
        <w:t xml:space="preserve"> </w:t>
      </w:r>
      <w:bookmarkStart w:id="3904" w:name="_ETM_Q7_498439"/>
      <w:bookmarkEnd w:id="3904"/>
      <w:r>
        <w:rPr>
          <w:rFonts w:hint="cs"/>
          <w:rtl/>
        </w:rPr>
        <w:t>גם</w:t>
      </w:r>
      <w:bookmarkStart w:id="3905" w:name="_ETM_Q7_496680"/>
      <w:bookmarkEnd w:id="3905"/>
      <w:r>
        <w:rPr>
          <w:rtl/>
        </w:rPr>
        <w:t xml:space="preserve"> </w:t>
      </w:r>
      <w:bookmarkStart w:id="3906" w:name="_ETM_Q7_499130"/>
      <w:bookmarkEnd w:id="3906"/>
      <w:r>
        <w:rPr>
          <w:rtl/>
        </w:rPr>
        <w:t xml:space="preserve">שלך </w:t>
      </w:r>
      <w:bookmarkStart w:id="3907" w:name="_ETM_Q7_499520"/>
      <w:bookmarkEnd w:id="3907"/>
      <w:r>
        <w:rPr>
          <w:rtl/>
        </w:rPr>
        <w:t xml:space="preserve">אישית </w:t>
      </w:r>
      <w:bookmarkStart w:id="3908" w:name="_ETM_Q7_500060"/>
      <w:bookmarkEnd w:id="3908"/>
      <w:r>
        <w:rPr>
          <w:rtl/>
        </w:rPr>
        <w:t xml:space="preserve">וגם </w:t>
      </w:r>
      <w:bookmarkStart w:id="3909" w:name="_ETM_Q7_500390"/>
      <w:bookmarkEnd w:id="3909"/>
      <w:r>
        <w:rPr>
          <w:rtl/>
        </w:rPr>
        <w:t>הממשלה</w:t>
      </w:r>
      <w:r>
        <w:rPr>
          <w:rFonts w:hint="cs"/>
          <w:rtl/>
        </w:rPr>
        <w:t>,</w:t>
      </w:r>
      <w:r>
        <w:rPr>
          <w:rtl/>
        </w:rPr>
        <w:t xml:space="preserve"> </w:t>
      </w:r>
      <w:bookmarkStart w:id="3910" w:name="_ETM_Q7_500960"/>
      <w:bookmarkEnd w:id="3910"/>
      <w:r>
        <w:rPr>
          <w:rtl/>
        </w:rPr>
        <w:t xml:space="preserve">קבעתם </w:t>
      </w:r>
      <w:bookmarkStart w:id="3911" w:name="_ETM_Q7_501470"/>
      <w:bookmarkEnd w:id="3911"/>
      <w:r>
        <w:rPr>
          <w:rtl/>
        </w:rPr>
        <w:t xml:space="preserve">שיאים </w:t>
      </w:r>
      <w:bookmarkStart w:id="3912" w:name="_ETM_Q7_502499"/>
      <w:bookmarkEnd w:id="3912"/>
      <w:r>
        <w:rPr>
          <w:rtl/>
        </w:rPr>
        <w:t xml:space="preserve">בלתי </w:t>
      </w:r>
      <w:bookmarkStart w:id="3913" w:name="_ETM_Q7_502980"/>
      <w:bookmarkEnd w:id="3913"/>
      <w:r>
        <w:rPr>
          <w:rtl/>
        </w:rPr>
        <w:t>אפשרי</w:t>
      </w:r>
      <w:r>
        <w:rPr>
          <w:rFonts w:hint="cs"/>
          <w:rtl/>
        </w:rPr>
        <w:t>ים</w:t>
      </w:r>
      <w:r>
        <w:rPr>
          <w:rtl/>
        </w:rPr>
        <w:t xml:space="preserve"> </w:t>
      </w:r>
      <w:bookmarkStart w:id="3914" w:name="_ETM_Q7_503550"/>
      <w:bookmarkEnd w:id="3914"/>
      <w:r>
        <w:rPr>
          <w:rtl/>
        </w:rPr>
        <w:t xml:space="preserve">ובלתי </w:t>
      </w:r>
      <w:bookmarkStart w:id="3915" w:name="_ETM_Q7_503999"/>
      <w:bookmarkEnd w:id="3915"/>
      <w:r>
        <w:rPr>
          <w:rtl/>
        </w:rPr>
        <w:t xml:space="preserve">ניתנים </w:t>
      </w:r>
      <w:bookmarkStart w:id="3916" w:name="_ETM_Q7_504390"/>
      <w:bookmarkEnd w:id="3916"/>
      <w:r>
        <w:rPr>
          <w:rtl/>
        </w:rPr>
        <w:t xml:space="preserve">לדמיון </w:t>
      </w:r>
      <w:bookmarkStart w:id="3917" w:name="_ETM_Q7_505019"/>
      <w:bookmarkEnd w:id="3917"/>
      <w:r>
        <w:rPr>
          <w:rtl/>
        </w:rPr>
        <w:t xml:space="preserve">בכלל </w:t>
      </w:r>
      <w:bookmarkStart w:id="3918" w:name="_ETM_Q7_505650"/>
      <w:bookmarkEnd w:id="3918"/>
      <w:r>
        <w:rPr>
          <w:rtl/>
        </w:rPr>
        <w:t xml:space="preserve">בכמות </w:t>
      </w:r>
      <w:bookmarkStart w:id="3919" w:name="_ETM_Q7_506160"/>
      <w:bookmarkEnd w:id="3919"/>
      <w:r>
        <w:rPr>
          <w:rtl/>
        </w:rPr>
        <w:t>נרצחים</w:t>
      </w:r>
      <w:r>
        <w:rPr>
          <w:rFonts w:hint="cs"/>
          <w:rtl/>
        </w:rPr>
        <w:t>.</w:t>
      </w:r>
      <w:r>
        <w:rPr>
          <w:rtl/>
        </w:rPr>
        <w:t xml:space="preserve"> </w:t>
      </w:r>
      <w:bookmarkStart w:id="3920" w:name="_ETM_Q7_507089"/>
      <w:bookmarkEnd w:id="3920"/>
      <w:r>
        <w:rPr>
          <w:rtl/>
        </w:rPr>
        <w:t xml:space="preserve">אני </w:t>
      </w:r>
      <w:bookmarkStart w:id="3921" w:name="_ETM_Q7_507359"/>
      <w:bookmarkEnd w:id="3921"/>
      <w:r>
        <w:rPr>
          <w:rtl/>
        </w:rPr>
        <w:t xml:space="preserve">שונא </w:t>
      </w:r>
      <w:bookmarkStart w:id="3922" w:name="_ETM_Q7_507660"/>
      <w:bookmarkEnd w:id="3922"/>
      <w:r>
        <w:rPr>
          <w:rtl/>
        </w:rPr>
        <w:t xml:space="preserve">את </w:t>
      </w:r>
      <w:bookmarkStart w:id="3923" w:name="_ETM_Q7_507720"/>
      <w:bookmarkEnd w:id="3923"/>
      <w:r>
        <w:rPr>
          <w:rtl/>
        </w:rPr>
        <w:t xml:space="preserve">המונח </w:t>
      </w:r>
      <w:bookmarkStart w:id="3924" w:name="_ETM_Q7_508140"/>
      <w:bookmarkEnd w:id="3924"/>
      <w:r>
        <w:rPr>
          <w:rFonts w:hint="cs"/>
          <w:rtl/>
        </w:rPr>
        <w:t>"</w:t>
      </w:r>
      <w:r>
        <w:rPr>
          <w:rtl/>
        </w:rPr>
        <w:t xml:space="preserve">כמות </w:t>
      </w:r>
      <w:bookmarkStart w:id="3925" w:name="_ETM_Q7_508439"/>
      <w:bookmarkEnd w:id="3925"/>
      <w:r>
        <w:rPr>
          <w:rtl/>
        </w:rPr>
        <w:t>נרצ</w:t>
      </w:r>
      <w:bookmarkStart w:id="3926" w:name="_ETM_Q7_504994"/>
      <w:bookmarkEnd w:id="3926"/>
      <w:r>
        <w:rPr>
          <w:rtl/>
        </w:rPr>
        <w:t xml:space="preserve">חים </w:t>
      </w:r>
      <w:bookmarkStart w:id="3927" w:name="_ETM_Q7_508859"/>
      <w:bookmarkEnd w:id="3927"/>
      <w:r>
        <w:rPr>
          <w:rtl/>
        </w:rPr>
        <w:t xml:space="preserve">בחברה </w:t>
      </w:r>
      <w:bookmarkStart w:id="3928" w:name="_ETM_Q7_509220"/>
      <w:bookmarkEnd w:id="3928"/>
      <w:r>
        <w:rPr>
          <w:rtl/>
        </w:rPr>
        <w:t>הערבית</w:t>
      </w:r>
      <w:r>
        <w:rPr>
          <w:rFonts w:hint="cs"/>
          <w:rtl/>
        </w:rPr>
        <w:t>" –</w:t>
      </w:r>
      <w:r>
        <w:rPr>
          <w:rtl/>
        </w:rPr>
        <w:t xml:space="preserve"> </w:t>
      </w:r>
      <w:bookmarkStart w:id="3929" w:name="_ETM_Q7_509640"/>
      <w:bookmarkEnd w:id="3929"/>
      <w:r>
        <w:rPr>
          <w:rtl/>
        </w:rPr>
        <w:t xml:space="preserve">אלא </w:t>
      </w:r>
      <w:bookmarkStart w:id="3930" w:name="_ETM_Q7_509789"/>
      <w:bookmarkEnd w:id="3930"/>
      <w:r>
        <w:rPr>
          <w:rtl/>
        </w:rPr>
        <w:t xml:space="preserve">כמות </w:t>
      </w:r>
      <w:bookmarkStart w:id="3931" w:name="_ETM_Q7_510300"/>
      <w:bookmarkEnd w:id="3931"/>
      <w:r>
        <w:rPr>
          <w:rtl/>
        </w:rPr>
        <w:t xml:space="preserve">נרצחים </w:t>
      </w:r>
      <w:bookmarkStart w:id="3932" w:name="_ETM_Q7_510809"/>
      <w:bookmarkEnd w:id="3932"/>
      <w:r>
        <w:rPr>
          <w:rtl/>
        </w:rPr>
        <w:t xml:space="preserve">במדינת </w:t>
      </w:r>
      <w:bookmarkStart w:id="3933" w:name="_ETM_Q7_511230"/>
      <w:bookmarkEnd w:id="3933"/>
      <w:r>
        <w:rPr>
          <w:rtl/>
        </w:rPr>
        <w:t>ישראל</w:t>
      </w:r>
      <w:r>
        <w:rPr>
          <w:rFonts w:hint="cs"/>
          <w:rtl/>
        </w:rPr>
        <w:t>.</w:t>
      </w:r>
      <w:r>
        <w:rPr>
          <w:rtl/>
        </w:rPr>
        <w:t xml:space="preserve"> </w:t>
      </w:r>
      <w:bookmarkStart w:id="3934" w:name="_ETM_Q7_511890"/>
      <w:bookmarkStart w:id="3935" w:name="_ETM_Q7_512250"/>
      <w:bookmarkStart w:id="3936" w:name="_ETM_Q7_512699"/>
      <w:bookmarkStart w:id="3937" w:name="_ETM_Q7_508609"/>
      <w:bookmarkStart w:id="3938" w:name="_ETM_Q7_510145"/>
      <w:bookmarkEnd w:id="3934"/>
      <w:bookmarkEnd w:id="3935"/>
      <w:bookmarkEnd w:id="3936"/>
      <w:bookmarkEnd w:id="3937"/>
      <w:bookmarkEnd w:id="3938"/>
      <w:r>
        <w:rPr>
          <w:rtl/>
        </w:rPr>
        <w:t xml:space="preserve">לפי </w:t>
      </w:r>
      <w:bookmarkStart w:id="3939" w:name="_ETM_Q7_512940"/>
      <w:bookmarkEnd w:id="3939"/>
      <w:r>
        <w:rPr>
          <w:rtl/>
        </w:rPr>
        <w:t>דעתי</w:t>
      </w:r>
      <w:r>
        <w:rPr>
          <w:rFonts w:hint="cs"/>
          <w:rtl/>
        </w:rPr>
        <w:t>,</w:t>
      </w:r>
      <w:r>
        <w:rPr>
          <w:rtl/>
        </w:rPr>
        <w:t xml:space="preserve"> </w:t>
      </w:r>
      <w:bookmarkStart w:id="3940" w:name="_ETM_Q7_513570"/>
      <w:bookmarkEnd w:id="3940"/>
      <w:r>
        <w:rPr>
          <w:rtl/>
        </w:rPr>
        <w:t xml:space="preserve">לפי </w:t>
      </w:r>
      <w:bookmarkStart w:id="3941" w:name="_ETM_Q7_513870"/>
      <w:bookmarkEnd w:id="3941"/>
      <w:r>
        <w:rPr>
          <w:rtl/>
        </w:rPr>
        <w:t>הדגלים</w:t>
      </w:r>
      <w:r>
        <w:rPr>
          <w:rFonts w:hint="cs"/>
          <w:rtl/>
        </w:rPr>
        <w:t>, אנחנו עדיין</w:t>
      </w:r>
      <w:bookmarkStart w:id="3942" w:name="_ETM_Q7_509756"/>
      <w:bookmarkEnd w:id="3942"/>
      <w:r>
        <w:rPr>
          <w:rtl/>
        </w:rPr>
        <w:t xml:space="preserve"> </w:t>
      </w:r>
      <w:bookmarkStart w:id="3943" w:name="_ETM_Q7_514260"/>
      <w:bookmarkEnd w:id="3943"/>
      <w:r>
        <w:rPr>
          <w:rtl/>
        </w:rPr>
        <w:t xml:space="preserve">במדינת </w:t>
      </w:r>
      <w:bookmarkStart w:id="3944" w:name="_ETM_Q7_514710"/>
      <w:bookmarkEnd w:id="3944"/>
      <w:r>
        <w:rPr>
          <w:rtl/>
        </w:rPr>
        <w:t>ישראל</w:t>
      </w:r>
      <w:bookmarkStart w:id="3945" w:name="_ETM_Q7_510705"/>
      <w:bookmarkEnd w:id="3945"/>
      <w:r>
        <w:rPr>
          <w:rFonts w:hint="cs"/>
          <w:rtl/>
        </w:rPr>
        <w:t>.</w:t>
      </w:r>
      <w:r>
        <w:rPr>
          <w:rtl/>
        </w:rPr>
        <w:t xml:space="preserve"> </w:t>
      </w:r>
      <w:bookmarkStart w:id="3946" w:name="_ETM_Q7_515550"/>
      <w:bookmarkEnd w:id="3946"/>
      <w:r>
        <w:rPr>
          <w:rtl/>
        </w:rPr>
        <w:t xml:space="preserve">זה </w:t>
      </w:r>
      <w:bookmarkStart w:id="3947" w:name="_ETM_Q7_516240"/>
      <w:bookmarkEnd w:id="3947"/>
      <w:r>
        <w:rPr>
          <w:rtl/>
        </w:rPr>
        <w:t xml:space="preserve">דבר </w:t>
      </w:r>
      <w:bookmarkStart w:id="3948" w:name="_ETM_Q7_516570"/>
      <w:bookmarkEnd w:id="3948"/>
      <w:r>
        <w:rPr>
          <w:rFonts w:hint="cs"/>
          <w:rtl/>
        </w:rPr>
        <w:t>אחד.</w:t>
      </w:r>
      <w:bookmarkStart w:id="3949" w:name="_ETM_Q7_517320"/>
      <w:bookmarkStart w:id="3950" w:name="_ETM_Q7_516179"/>
      <w:bookmarkEnd w:id="3949"/>
      <w:bookmarkEnd w:id="3950"/>
      <w:r>
        <w:rPr>
          <w:rFonts w:hint="cs"/>
          <w:rtl/>
        </w:rPr>
        <w:t xml:space="preserve"> </w:t>
      </w:r>
      <w:bookmarkStart w:id="3951" w:name="_ETM_Q7_516243"/>
      <w:bookmarkStart w:id="3952" w:name="_ETM_Q7_516355"/>
      <w:bookmarkStart w:id="3953" w:name="_ETM_Q7_516397"/>
      <w:bookmarkEnd w:id="3951"/>
      <w:bookmarkEnd w:id="3952"/>
      <w:bookmarkEnd w:id="3953"/>
      <w:r>
        <w:rPr>
          <w:rtl/>
        </w:rPr>
        <w:t xml:space="preserve">אני </w:t>
      </w:r>
      <w:bookmarkStart w:id="3954" w:name="_ETM_Q7_517560"/>
      <w:bookmarkEnd w:id="3954"/>
      <w:r>
        <w:rPr>
          <w:rtl/>
        </w:rPr>
        <w:t xml:space="preserve">הייתי </w:t>
      </w:r>
      <w:bookmarkStart w:id="3955" w:name="_ETM_Q7_517770"/>
      <w:bookmarkEnd w:id="3955"/>
      <w:r>
        <w:rPr>
          <w:rtl/>
        </w:rPr>
        <w:t xml:space="preserve">שמח </w:t>
      </w:r>
      <w:bookmarkStart w:id="3956" w:name="_ETM_Q7_518070"/>
      <w:bookmarkEnd w:id="3956"/>
      <w:r>
        <w:rPr>
          <w:rtl/>
        </w:rPr>
        <w:t xml:space="preserve">שתגיד </w:t>
      </w:r>
      <w:bookmarkStart w:id="3957" w:name="_ETM_Q7_518310"/>
      <w:bookmarkEnd w:id="3957"/>
      <w:r>
        <w:rPr>
          <w:rtl/>
        </w:rPr>
        <w:t xml:space="preserve">לי </w:t>
      </w:r>
      <w:bookmarkStart w:id="3958" w:name="_ETM_Q7_518400"/>
      <w:bookmarkEnd w:id="3958"/>
      <w:r>
        <w:rPr>
          <w:rtl/>
        </w:rPr>
        <w:t xml:space="preserve">מה </w:t>
      </w:r>
      <w:bookmarkStart w:id="3959" w:name="_ETM_Q7_518520"/>
      <w:bookmarkEnd w:id="3959"/>
      <w:r>
        <w:rPr>
          <w:rtl/>
        </w:rPr>
        <w:t xml:space="preserve">נעשה </w:t>
      </w:r>
      <w:bookmarkStart w:id="3960" w:name="_ETM_Q7_519300"/>
      <w:bookmarkEnd w:id="3960"/>
      <w:r>
        <w:rPr>
          <w:rtl/>
        </w:rPr>
        <w:t xml:space="preserve">גם </w:t>
      </w:r>
      <w:bookmarkStart w:id="3961" w:name="_ETM_Q7_519540"/>
      <w:bookmarkEnd w:id="3961"/>
      <w:r>
        <w:rPr>
          <w:rFonts w:hint="cs"/>
          <w:rtl/>
        </w:rPr>
        <w:t>ע</w:t>
      </w:r>
      <w:bookmarkStart w:id="3962" w:name="_ETM_Q7_517738"/>
      <w:bookmarkEnd w:id="3962"/>
      <w:r>
        <w:rPr>
          <w:rtl/>
        </w:rPr>
        <w:t xml:space="preserve">ם </w:t>
      </w:r>
      <w:bookmarkStart w:id="3963" w:name="_ETM_Q7_519630"/>
      <w:bookmarkEnd w:id="3963"/>
      <w:r>
        <w:rPr>
          <w:rtl/>
        </w:rPr>
        <w:t>מ</w:t>
      </w:r>
      <w:bookmarkStart w:id="3964" w:name="_ETM_Q7_517223"/>
      <w:bookmarkEnd w:id="3964"/>
      <w:r>
        <w:rPr>
          <w:rtl/>
        </w:rPr>
        <w:t xml:space="preserve">סלול </w:t>
      </w:r>
      <w:bookmarkStart w:id="3965" w:name="_ETM_Q7_519930"/>
      <w:bookmarkEnd w:id="3965"/>
      <w:r>
        <w:rPr>
          <w:rtl/>
        </w:rPr>
        <w:t xml:space="preserve">ירוק </w:t>
      </w:r>
      <w:bookmarkStart w:id="3966" w:name="_ETM_Q7_520260"/>
      <w:bookmarkEnd w:id="3966"/>
      <w:r>
        <w:rPr>
          <w:rtl/>
        </w:rPr>
        <w:t xml:space="preserve">וכל </w:t>
      </w:r>
      <w:bookmarkStart w:id="3967" w:name="_ETM_Q7_520529"/>
      <w:bookmarkEnd w:id="3967"/>
      <w:r>
        <w:rPr>
          <w:rtl/>
        </w:rPr>
        <w:t xml:space="preserve">הדברים </w:t>
      </w:r>
      <w:bookmarkStart w:id="3968" w:name="_ETM_Q7_520860"/>
      <w:bookmarkEnd w:id="3968"/>
      <w:r>
        <w:rPr>
          <w:rtl/>
        </w:rPr>
        <w:t xml:space="preserve">שציינתי </w:t>
      </w:r>
      <w:bookmarkStart w:id="3969" w:name="_ETM_Q7_521730"/>
      <w:bookmarkEnd w:id="3969"/>
      <w:r>
        <w:rPr>
          <w:rFonts w:hint="cs"/>
          <w:rtl/>
        </w:rPr>
        <w:t>בשאילתה.</w:t>
      </w:r>
      <w:bookmarkStart w:id="3970" w:name="_ETM_Q7_521850"/>
      <w:bookmarkEnd w:id="3970"/>
      <w:r>
        <w:rPr>
          <w:rFonts w:hint="cs"/>
          <w:rtl/>
        </w:rPr>
        <w:t xml:space="preserve"> </w:t>
      </w:r>
      <w:bookmarkStart w:id="3971" w:name="_ETM_Q7_518585"/>
      <w:bookmarkStart w:id="3972" w:name="_ETM_Q7_519918"/>
      <w:bookmarkStart w:id="3973" w:name="_ETM_Q7_518724"/>
      <w:bookmarkStart w:id="3974" w:name="_ETM_Q7_522180"/>
      <w:bookmarkStart w:id="3975" w:name="_ETM_Q7_522270"/>
      <w:bookmarkStart w:id="3976" w:name="_ETM_Q7_522390"/>
      <w:bookmarkStart w:id="3977" w:name="_ETM_Q7_522600"/>
      <w:bookmarkStart w:id="3978" w:name="_ETM_Q7_522779"/>
      <w:bookmarkStart w:id="3979" w:name="_ETM_Q7_522990"/>
      <w:bookmarkStart w:id="3980" w:name="_ETM_Q7_523680"/>
      <w:bookmarkStart w:id="3981" w:name="_ETM_Q7_523950"/>
      <w:bookmarkStart w:id="3982" w:name="_ETM_Q7_522301"/>
      <w:bookmarkEnd w:id="3971"/>
      <w:bookmarkEnd w:id="3972"/>
      <w:bookmarkEnd w:id="3973"/>
      <w:bookmarkEnd w:id="3974"/>
      <w:bookmarkEnd w:id="3975"/>
      <w:bookmarkEnd w:id="3976"/>
      <w:bookmarkEnd w:id="3977"/>
      <w:bookmarkEnd w:id="3978"/>
      <w:bookmarkEnd w:id="3979"/>
      <w:bookmarkEnd w:id="3980"/>
      <w:bookmarkEnd w:id="3981"/>
      <w:bookmarkEnd w:id="3982"/>
      <w:r>
        <w:rPr>
          <w:rFonts w:hint="cs"/>
          <w:rtl/>
        </w:rPr>
        <w:t>זה דבר אחד.</w:t>
      </w:r>
    </w:p>
    <w:p w14:paraId="0DADDB54" w14:textId="77777777" w:rsidR="003355B4" w:rsidRDefault="003355B4" w:rsidP="00A020C8">
      <w:pPr>
        <w:rPr>
          <w:rtl/>
        </w:rPr>
      </w:pPr>
    </w:p>
    <w:p w14:paraId="61C3D1A6" w14:textId="77777777" w:rsidR="003355B4" w:rsidRDefault="003355B4" w:rsidP="00A020C8">
      <w:pPr>
        <w:rPr>
          <w:rtl/>
        </w:rPr>
      </w:pPr>
      <w:r>
        <w:rPr>
          <w:rFonts w:hint="cs"/>
          <w:rtl/>
        </w:rPr>
        <w:t xml:space="preserve">דבר שני, </w:t>
      </w:r>
      <w:bookmarkStart w:id="3983" w:name="_ETM_Q7_521633"/>
      <w:bookmarkStart w:id="3984" w:name="_ETM_Q7_524850"/>
      <w:bookmarkStart w:id="3985" w:name="_ETM_Q7_518417"/>
      <w:bookmarkEnd w:id="3983"/>
      <w:bookmarkEnd w:id="3984"/>
      <w:bookmarkEnd w:id="3985"/>
      <w:r>
        <w:rPr>
          <w:rtl/>
        </w:rPr>
        <w:t xml:space="preserve">אני </w:t>
      </w:r>
      <w:bookmarkStart w:id="3986" w:name="_ETM_Q7_525060"/>
      <w:bookmarkEnd w:id="3986"/>
      <w:r>
        <w:rPr>
          <w:rtl/>
        </w:rPr>
        <w:t xml:space="preserve">רוצה </w:t>
      </w:r>
      <w:bookmarkStart w:id="3987" w:name="_ETM_Q7_525270"/>
      <w:bookmarkEnd w:id="3987"/>
      <w:r>
        <w:rPr>
          <w:rtl/>
        </w:rPr>
        <w:t xml:space="preserve">להודות </w:t>
      </w:r>
      <w:bookmarkStart w:id="3988" w:name="_ETM_Q7_525810"/>
      <w:bookmarkEnd w:id="3988"/>
      <w:r>
        <w:rPr>
          <w:rtl/>
        </w:rPr>
        <w:t xml:space="preserve">ליושב-ראש </w:t>
      </w:r>
      <w:bookmarkStart w:id="3989" w:name="_ETM_Q7_526770"/>
      <w:bookmarkEnd w:id="3989"/>
      <w:r>
        <w:rPr>
          <w:rtl/>
        </w:rPr>
        <w:t>הכנסת</w:t>
      </w:r>
      <w:r>
        <w:rPr>
          <w:rFonts w:hint="cs"/>
          <w:rtl/>
        </w:rPr>
        <w:t>,</w:t>
      </w:r>
      <w:r>
        <w:rPr>
          <w:rtl/>
        </w:rPr>
        <w:t xml:space="preserve"> </w:t>
      </w:r>
      <w:bookmarkStart w:id="3990" w:name="_ETM_Q7_527339"/>
      <w:bookmarkEnd w:id="3990"/>
      <w:r>
        <w:rPr>
          <w:rtl/>
        </w:rPr>
        <w:t xml:space="preserve">שגורם </w:t>
      </w:r>
      <w:bookmarkStart w:id="3991" w:name="_ETM_Q7_529089"/>
      <w:bookmarkEnd w:id="3991"/>
      <w:r>
        <w:rPr>
          <w:rtl/>
        </w:rPr>
        <w:t xml:space="preserve">לך </w:t>
      </w:r>
      <w:bookmarkStart w:id="3992" w:name="_ETM_Q7_529390"/>
      <w:bookmarkEnd w:id="3992"/>
      <w:r>
        <w:rPr>
          <w:rtl/>
        </w:rPr>
        <w:t xml:space="preserve">לענות </w:t>
      </w:r>
      <w:bookmarkStart w:id="3993" w:name="_ETM_Q7_529750"/>
      <w:bookmarkEnd w:id="3993"/>
      <w:r>
        <w:rPr>
          <w:rtl/>
        </w:rPr>
        <w:t xml:space="preserve">על </w:t>
      </w:r>
      <w:bookmarkStart w:id="3994" w:name="_ETM_Q7_529839"/>
      <w:bookmarkEnd w:id="3994"/>
      <w:r>
        <w:rPr>
          <w:rtl/>
        </w:rPr>
        <w:t>שאילתות</w:t>
      </w:r>
      <w:r>
        <w:rPr>
          <w:rFonts w:hint="cs"/>
          <w:rtl/>
        </w:rPr>
        <w:t>.</w:t>
      </w:r>
      <w:r>
        <w:rPr>
          <w:rtl/>
        </w:rPr>
        <w:t xml:space="preserve"> </w:t>
      </w:r>
      <w:bookmarkStart w:id="3995" w:name="_ETM_Q7_531269"/>
      <w:bookmarkEnd w:id="3995"/>
      <w:r>
        <w:rPr>
          <w:rtl/>
        </w:rPr>
        <w:t xml:space="preserve">השאילתות </w:t>
      </w:r>
      <w:bookmarkStart w:id="3996" w:name="_ETM_Q7_532229"/>
      <w:bookmarkEnd w:id="3996"/>
      <w:r>
        <w:rPr>
          <w:rtl/>
        </w:rPr>
        <w:t xml:space="preserve">שאני </w:t>
      </w:r>
      <w:bookmarkStart w:id="3997" w:name="_ETM_Q7_532620"/>
      <w:bookmarkEnd w:id="3997"/>
      <w:r>
        <w:rPr>
          <w:rtl/>
        </w:rPr>
        <w:t>הגשתי</w:t>
      </w:r>
      <w:r>
        <w:rPr>
          <w:rFonts w:hint="cs"/>
          <w:rtl/>
        </w:rPr>
        <w:t xml:space="preserve"> –</w:t>
      </w:r>
      <w:r>
        <w:rPr>
          <w:rtl/>
        </w:rPr>
        <w:t xml:space="preserve"> </w:t>
      </w:r>
      <w:bookmarkStart w:id="3998" w:name="_ETM_Q7_533219"/>
      <w:bookmarkEnd w:id="3998"/>
      <w:r>
        <w:rPr>
          <w:rtl/>
        </w:rPr>
        <w:t xml:space="preserve">ואדוני </w:t>
      </w:r>
      <w:bookmarkStart w:id="3999" w:name="_ETM_Q7_533729"/>
      <w:bookmarkEnd w:id="3999"/>
      <w:r>
        <w:rPr>
          <w:rtl/>
        </w:rPr>
        <w:t xml:space="preserve">יושב-ראש </w:t>
      </w:r>
      <w:bookmarkStart w:id="4000" w:name="_ETM_Q7_534120"/>
      <w:bookmarkEnd w:id="4000"/>
      <w:r>
        <w:rPr>
          <w:rtl/>
        </w:rPr>
        <w:t>הכנסת</w:t>
      </w:r>
      <w:r>
        <w:rPr>
          <w:rFonts w:hint="cs"/>
          <w:rtl/>
        </w:rPr>
        <w:t>,</w:t>
      </w:r>
      <w:r>
        <w:rPr>
          <w:rtl/>
        </w:rPr>
        <w:t xml:space="preserve"> </w:t>
      </w:r>
      <w:bookmarkStart w:id="4001" w:name="_ETM_Q7_534569"/>
      <w:bookmarkEnd w:id="4001"/>
      <w:r>
        <w:rPr>
          <w:rtl/>
        </w:rPr>
        <w:t>את</w:t>
      </w:r>
      <w:r>
        <w:rPr>
          <w:rFonts w:hint="cs"/>
          <w:rtl/>
        </w:rPr>
        <w:t>ה ע</w:t>
      </w:r>
      <w:bookmarkStart w:id="4002" w:name="_ETM_Q7_534496"/>
      <w:bookmarkEnd w:id="4002"/>
      <w:r>
        <w:rPr>
          <w:rtl/>
        </w:rPr>
        <w:t xml:space="preserve">ר </w:t>
      </w:r>
      <w:bookmarkStart w:id="4003" w:name="_ETM_Q7_534960"/>
      <w:bookmarkEnd w:id="4003"/>
      <w:r>
        <w:rPr>
          <w:rtl/>
        </w:rPr>
        <w:t>ל</w:t>
      </w:r>
      <w:r>
        <w:rPr>
          <w:rFonts w:hint="cs"/>
          <w:rtl/>
        </w:rPr>
        <w:t>כך</w:t>
      </w:r>
      <w:bookmarkStart w:id="4004" w:name="_ETM_Q7_531856"/>
      <w:bookmarkEnd w:id="4004"/>
      <w:r>
        <w:rPr>
          <w:rtl/>
        </w:rPr>
        <w:t xml:space="preserve"> </w:t>
      </w:r>
      <w:bookmarkStart w:id="4005" w:name="_ETM_Q7_535769"/>
      <w:bookmarkEnd w:id="4005"/>
      <w:r>
        <w:rPr>
          <w:rtl/>
        </w:rPr>
        <w:t>–</w:t>
      </w:r>
      <w:r>
        <w:rPr>
          <w:rFonts w:hint="cs"/>
          <w:rtl/>
        </w:rPr>
        <w:t xml:space="preserve"> </w:t>
      </w:r>
      <w:r>
        <w:rPr>
          <w:rtl/>
        </w:rPr>
        <w:t xml:space="preserve">123 </w:t>
      </w:r>
      <w:bookmarkStart w:id="4006" w:name="_ETM_Q7_537539"/>
      <w:bookmarkEnd w:id="4006"/>
      <w:r>
        <w:rPr>
          <w:rtl/>
        </w:rPr>
        <w:t>שא</w:t>
      </w:r>
      <w:bookmarkStart w:id="4007" w:name="_ETM_Q7_534723"/>
      <w:bookmarkEnd w:id="4007"/>
      <w:r>
        <w:rPr>
          <w:rtl/>
        </w:rPr>
        <w:t xml:space="preserve">ילתות </w:t>
      </w:r>
      <w:bookmarkStart w:id="4008" w:name="_ETM_Q7_538440"/>
      <w:bookmarkEnd w:id="4008"/>
      <w:r>
        <w:rPr>
          <w:rtl/>
        </w:rPr>
        <w:t xml:space="preserve">שאתה </w:t>
      </w:r>
      <w:bookmarkStart w:id="4009" w:name="_ETM_Q7_538979"/>
      <w:bookmarkEnd w:id="4009"/>
      <w:r>
        <w:rPr>
          <w:rtl/>
        </w:rPr>
        <w:t xml:space="preserve">עוד </w:t>
      </w:r>
      <w:bookmarkStart w:id="4010" w:name="_ETM_Q7_539129"/>
      <w:bookmarkEnd w:id="4010"/>
      <w:r>
        <w:rPr>
          <w:rtl/>
        </w:rPr>
        <w:t xml:space="preserve">לא </w:t>
      </w:r>
      <w:bookmarkStart w:id="4011" w:name="_ETM_Q7_539249"/>
      <w:bookmarkEnd w:id="4011"/>
      <w:r>
        <w:rPr>
          <w:rtl/>
        </w:rPr>
        <w:t xml:space="preserve">ענית </w:t>
      </w:r>
      <w:bookmarkStart w:id="4012" w:name="_ETM_Q7_539640"/>
      <w:bookmarkEnd w:id="4012"/>
      <w:r>
        <w:rPr>
          <w:rtl/>
        </w:rPr>
        <w:t>לי</w:t>
      </w:r>
      <w:r>
        <w:rPr>
          <w:rFonts w:hint="cs"/>
          <w:rtl/>
        </w:rPr>
        <w:t>.</w:t>
      </w:r>
      <w:r>
        <w:rPr>
          <w:rtl/>
        </w:rPr>
        <w:t xml:space="preserve"> </w:t>
      </w:r>
      <w:bookmarkStart w:id="4013" w:name="_ETM_Q7_540089"/>
      <w:bookmarkEnd w:id="4013"/>
      <w:r>
        <w:rPr>
          <w:rtl/>
        </w:rPr>
        <w:t xml:space="preserve">השאילתה </w:t>
      </w:r>
      <w:bookmarkStart w:id="4014" w:name="_ETM_Q7_540719"/>
      <w:bookmarkEnd w:id="4014"/>
      <w:r>
        <w:rPr>
          <w:rtl/>
        </w:rPr>
        <w:t xml:space="preserve">הראשונה </w:t>
      </w:r>
      <w:bookmarkStart w:id="4015" w:name="_ETM_Q7_541109"/>
      <w:bookmarkEnd w:id="4015"/>
      <w:r>
        <w:rPr>
          <w:rtl/>
        </w:rPr>
        <w:t xml:space="preserve">שהגשתי </w:t>
      </w:r>
      <w:bookmarkStart w:id="4016" w:name="_ETM_Q7_541649"/>
      <w:bookmarkEnd w:id="4016"/>
      <w:r>
        <w:rPr>
          <w:rtl/>
        </w:rPr>
        <w:t xml:space="preserve">לך </w:t>
      </w:r>
      <w:bookmarkStart w:id="4017" w:name="_ETM_Q7_541979"/>
      <w:bookmarkEnd w:id="4017"/>
      <w:r>
        <w:rPr>
          <w:rtl/>
        </w:rPr>
        <w:t xml:space="preserve">הייתה </w:t>
      </w:r>
      <w:bookmarkStart w:id="4018" w:name="_ETM_Q7_542189"/>
      <w:bookmarkEnd w:id="4018"/>
      <w:r>
        <w:rPr>
          <w:rtl/>
        </w:rPr>
        <w:t>ב</w:t>
      </w:r>
      <w:r>
        <w:rPr>
          <w:rFonts w:hint="cs"/>
          <w:rtl/>
        </w:rPr>
        <w:t>-13 בפברואר 2023</w:t>
      </w:r>
      <w:bookmarkStart w:id="4019" w:name="_ETM_Q7_539770"/>
      <w:bookmarkEnd w:id="4019"/>
      <w:r>
        <w:rPr>
          <w:rFonts w:hint="cs"/>
          <w:rtl/>
        </w:rPr>
        <w:t xml:space="preserve"> </w:t>
      </w:r>
      <w:r>
        <w:rPr>
          <w:rtl/>
        </w:rPr>
        <w:t>–</w:t>
      </w:r>
      <w:r>
        <w:rPr>
          <w:rFonts w:hint="cs"/>
          <w:rtl/>
        </w:rPr>
        <w:t xml:space="preserve"> </w:t>
      </w:r>
      <w:bookmarkStart w:id="4020" w:name="_ETM_Q7_545339"/>
      <w:bookmarkEnd w:id="4020"/>
      <w:r>
        <w:rPr>
          <w:rtl/>
        </w:rPr>
        <w:t xml:space="preserve">שנתיים </w:t>
      </w:r>
      <w:bookmarkStart w:id="4021" w:name="_ETM_Q7_546689"/>
      <w:bookmarkEnd w:id="4021"/>
      <w:r>
        <w:rPr>
          <w:rtl/>
        </w:rPr>
        <w:t>ו</w:t>
      </w:r>
      <w:r>
        <w:rPr>
          <w:rFonts w:hint="cs"/>
          <w:rtl/>
        </w:rPr>
        <w:t>שלושה</w:t>
      </w:r>
      <w:r>
        <w:rPr>
          <w:rtl/>
        </w:rPr>
        <w:t xml:space="preserve"> </w:t>
      </w:r>
      <w:bookmarkStart w:id="4022" w:name="_ETM_Q7_547380"/>
      <w:bookmarkEnd w:id="4022"/>
      <w:r>
        <w:rPr>
          <w:rtl/>
        </w:rPr>
        <w:t xml:space="preserve">חודשים </w:t>
      </w:r>
      <w:bookmarkStart w:id="4023" w:name="_ETM_Q7_547950"/>
      <w:bookmarkEnd w:id="4023"/>
      <w:r>
        <w:rPr>
          <w:rtl/>
        </w:rPr>
        <w:t xml:space="preserve">לא </w:t>
      </w:r>
      <w:bookmarkStart w:id="4024" w:name="_ETM_Q7_548250"/>
      <w:bookmarkEnd w:id="4024"/>
      <w:r>
        <w:rPr>
          <w:rtl/>
        </w:rPr>
        <w:t xml:space="preserve">ענית </w:t>
      </w:r>
      <w:bookmarkStart w:id="4025" w:name="_ETM_Q7_548579"/>
      <w:bookmarkEnd w:id="4025"/>
      <w:r>
        <w:rPr>
          <w:rtl/>
        </w:rPr>
        <w:t xml:space="preserve">לי </w:t>
      </w:r>
      <w:bookmarkStart w:id="4026" w:name="_ETM_Q7_548670"/>
      <w:bookmarkEnd w:id="4026"/>
      <w:r>
        <w:rPr>
          <w:rtl/>
        </w:rPr>
        <w:t xml:space="preserve">על </w:t>
      </w:r>
      <w:bookmarkStart w:id="4027" w:name="_ETM_Q7_548789"/>
      <w:bookmarkEnd w:id="4027"/>
      <w:r>
        <w:rPr>
          <w:rtl/>
        </w:rPr>
        <w:t>שאילתות</w:t>
      </w:r>
      <w:r>
        <w:rPr>
          <w:rFonts w:hint="cs"/>
          <w:rtl/>
        </w:rPr>
        <w:t>.</w:t>
      </w:r>
      <w:r>
        <w:rPr>
          <w:rtl/>
        </w:rPr>
        <w:t xml:space="preserve"> </w:t>
      </w:r>
      <w:bookmarkStart w:id="4028" w:name="_ETM_Q7_549329"/>
      <w:bookmarkEnd w:id="4028"/>
      <w:r>
        <w:rPr>
          <w:rtl/>
        </w:rPr>
        <w:t xml:space="preserve">יש </w:t>
      </w:r>
      <w:bookmarkStart w:id="4029" w:name="_ETM_Q7_549509"/>
      <w:bookmarkEnd w:id="4029"/>
      <w:r>
        <w:rPr>
          <w:rtl/>
        </w:rPr>
        <w:t xml:space="preserve">לי </w:t>
      </w:r>
      <w:bookmarkStart w:id="4030" w:name="_ETM_Q7_549630"/>
      <w:bookmarkEnd w:id="4030"/>
      <w:r>
        <w:rPr>
          <w:rtl/>
        </w:rPr>
        <w:t xml:space="preserve">את </w:t>
      </w:r>
      <w:bookmarkStart w:id="4031" w:name="_ETM_Q7_549720"/>
      <w:bookmarkEnd w:id="4031"/>
      <w:r>
        <w:rPr>
          <w:rtl/>
        </w:rPr>
        <w:t xml:space="preserve">כולן </w:t>
      </w:r>
      <w:bookmarkStart w:id="4032" w:name="_ETM_Q7_550049"/>
      <w:bookmarkEnd w:id="4032"/>
      <w:r>
        <w:rPr>
          <w:rtl/>
        </w:rPr>
        <w:t>פה</w:t>
      </w:r>
      <w:r>
        <w:rPr>
          <w:rFonts w:hint="cs"/>
          <w:rtl/>
        </w:rPr>
        <w:t>.</w:t>
      </w:r>
      <w:r>
        <w:rPr>
          <w:rtl/>
        </w:rPr>
        <w:t xml:space="preserve"> </w:t>
      </w:r>
      <w:bookmarkStart w:id="4033" w:name="_ETM_Q7_550649"/>
      <w:bookmarkEnd w:id="4033"/>
      <w:r>
        <w:rPr>
          <w:rtl/>
        </w:rPr>
        <w:t xml:space="preserve">אני </w:t>
      </w:r>
      <w:bookmarkStart w:id="4034" w:name="_ETM_Q7_550890"/>
      <w:bookmarkEnd w:id="4034"/>
      <w:r>
        <w:rPr>
          <w:rtl/>
        </w:rPr>
        <w:t xml:space="preserve">חושב </w:t>
      </w:r>
      <w:bookmarkStart w:id="4035" w:name="_ETM_Q7_551130"/>
      <w:bookmarkEnd w:id="4035"/>
      <w:r>
        <w:rPr>
          <w:rtl/>
        </w:rPr>
        <w:t xml:space="preserve">שאתה </w:t>
      </w:r>
      <w:bookmarkStart w:id="4036" w:name="_ETM_Q7_551429"/>
      <w:bookmarkEnd w:id="4036"/>
      <w:r>
        <w:rPr>
          <w:rtl/>
        </w:rPr>
        <w:t>ש</w:t>
      </w:r>
      <w:bookmarkStart w:id="4037" w:name="_ETM_Q7_551789"/>
      <w:bookmarkEnd w:id="4037"/>
      <w:r>
        <w:rPr>
          <w:rtl/>
        </w:rPr>
        <w:t>ברת</w:t>
      </w:r>
      <w:bookmarkStart w:id="4038" w:name="_ETM_Q7_552509"/>
      <w:bookmarkStart w:id="4039" w:name="_ETM_Q7_552899"/>
      <w:bookmarkEnd w:id="4038"/>
      <w:bookmarkEnd w:id="4039"/>
      <w:r>
        <w:rPr>
          <w:rFonts w:hint="cs"/>
          <w:rtl/>
        </w:rPr>
        <w:t xml:space="preserve"> </w:t>
      </w:r>
      <w:bookmarkStart w:id="4040" w:name="_ETM_Q7_550682"/>
      <w:bookmarkEnd w:id="4040"/>
      <w:r>
        <w:rPr>
          <w:rtl/>
        </w:rPr>
        <w:t>שי</w:t>
      </w:r>
      <w:r>
        <w:rPr>
          <w:rFonts w:hint="cs"/>
          <w:rtl/>
        </w:rPr>
        <w:t>אי</w:t>
      </w:r>
      <w:r>
        <w:rPr>
          <w:rtl/>
        </w:rPr>
        <w:t xml:space="preserve">ם </w:t>
      </w:r>
      <w:bookmarkStart w:id="4041" w:name="_ETM_Q7_553560"/>
      <w:bookmarkEnd w:id="4041"/>
      <w:r>
        <w:rPr>
          <w:rtl/>
        </w:rPr>
        <w:t xml:space="preserve">לא </w:t>
      </w:r>
      <w:bookmarkStart w:id="4042" w:name="_ETM_Q7_553829"/>
      <w:bookmarkEnd w:id="4042"/>
      <w:r>
        <w:rPr>
          <w:rtl/>
        </w:rPr>
        <w:t xml:space="preserve">רק </w:t>
      </w:r>
      <w:bookmarkStart w:id="4043" w:name="_ETM_Q7_554009"/>
      <w:bookmarkEnd w:id="4043"/>
      <w:r>
        <w:rPr>
          <w:rtl/>
        </w:rPr>
        <w:t xml:space="preserve">בכמות </w:t>
      </w:r>
      <w:bookmarkStart w:id="4044" w:name="_ETM_Q7_554460"/>
      <w:bookmarkEnd w:id="4044"/>
      <w:r>
        <w:rPr>
          <w:rtl/>
        </w:rPr>
        <w:t>הנרצחים</w:t>
      </w:r>
      <w:r>
        <w:rPr>
          <w:rFonts w:hint="cs"/>
          <w:rtl/>
        </w:rPr>
        <w:t>,</w:t>
      </w:r>
      <w:r>
        <w:rPr>
          <w:rtl/>
        </w:rPr>
        <w:t xml:space="preserve"> </w:t>
      </w:r>
      <w:bookmarkStart w:id="4045" w:name="_ETM_Q7_555360"/>
      <w:bookmarkEnd w:id="4045"/>
      <w:r>
        <w:rPr>
          <w:rtl/>
        </w:rPr>
        <w:t xml:space="preserve">אלא </w:t>
      </w:r>
      <w:bookmarkStart w:id="4046" w:name="_ETM_Q7_555630"/>
      <w:bookmarkEnd w:id="4046"/>
      <w:r>
        <w:rPr>
          <w:rtl/>
        </w:rPr>
        <w:t xml:space="preserve">בכמות </w:t>
      </w:r>
      <w:bookmarkStart w:id="4047" w:name="_ETM_Q7_556079"/>
      <w:bookmarkEnd w:id="4047"/>
      <w:r>
        <w:rPr>
          <w:rtl/>
        </w:rPr>
        <w:t xml:space="preserve">הזלזול </w:t>
      </w:r>
      <w:bookmarkStart w:id="4048" w:name="_ETM_Q7_556740"/>
      <w:bookmarkEnd w:id="4048"/>
      <w:r>
        <w:rPr>
          <w:rtl/>
        </w:rPr>
        <w:t xml:space="preserve">שלך </w:t>
      </w:r>
      <w:bookmarkStart w:id="4049" w:name="_ETM_Q7_557100"/>
      <w:bookmarkEnd w:id="4049"/>
      <w:r>
        <w:rPr>
          <w:rtl/>
        </w:rPr>
        <w:t xml:space="preserve">למוסד </w:t>
      </w:r>
      <w:bookmarkStart w:id="4050" w:name="_ETM_Q7_557670"/>
      <w:bookmarkEnd w:id="4050"/>
      <w:r>
        <w:rPr>
          <w:rtl/>
        </w:rPr>
        <w:t>הזה</w:t>
      </w:r>
      <w:r>
        <w:rPr>
          <w:rFonts w:hint="cs"/>
          <w:rtl/>
        </w:rPr>
        <w:t>.</w:t>
      </w:r>
      <w:bookmarkStart w:id="4051" w:name="_ETM_Q7_558240"/>
      <w:bookmarkEnd w:id="4051"/>
    </w:p>
    <w:p w14:paraId="304EA69F" w14:textId="77777777" w:rsidR="003355B4" w:rsidRDefault="003355B4" w:rsidP="00A020C8">
      <w:pPr>
        <w:rPr>
          <w:rtl/>
        </w:rPr>
      </w:pPr>
      <w:bookmarkStart w:id="4052" w:name="_ETM_Q7_559726"/>
      <w:bookmarkStart w:id="4053" w:name="_ETM_Q7_559794"/>
      <w:bookmarkEnd w:id="4052"/>
      <w:bookmarkEnd w:id="4053"/>
    </w:p>
    <w:p w14:paraId="545AE905" w14:textId="77777777" w:rsidR="003355B4" w:rsidRDefault="003355B4" w:rsidP="00A020C8">
      <w:pPr>
        <w:rPr>
          <w:rtl/>
        </w:rPr>
      </w:pPr>
      <w:bookmarkStart w:id="4054" w:name="_ETM_Q7_559870"/>
      <w:bookmarkStart w:id="4055" w:name="_ETM_Q7_559929"/>
      <w:bookmarkStart w:id="4056" w:name="_ETM_Q7_558539"/>
      <w:bookmarkStart w:id="4057" w:name="_ETM_Q7_555954"/>
      <w:bookmarkEnd w:id="4054"/>
      <w:bookmarkEnd w:id="4055"/>
      <w:bookmarkEnd w:id="4056"/>
      <w:bookmarkEnd w:id="4057"/>
      <w:r>
        <w:rPr>
          <w:rtl/>
        </w:rPr>
        <w:t xml:space="preserve">אני </w:t>
      </w:r>
      <w:bookmarkStart w:id="4058" w:name="_ETM_Q7_558689"/>
      <w:bookmarkEnd w:id="4058"/>
      <w:r>
        <w:rPr>
          <w:rtl/>
        </w:rPr>
        <w:t xml:space="preserve">חבר </w:t>
      </w:r>
      <w:bookmarkStart w:id="4059" w:name="_ETM_Q7_558960"/>
      <w:bookmarkEnd w:id="4059"/>
      <w:r>
        <w:rPr>
          <w:rtl/>
        </w:rPr>
        <w:t xml:space="preserve">כנסת </w:t>
      </w:r>
      <w:bookmarkStart w:id="4060" w:name="_ETM_Q7_559289"/>
      <w:bookmarkEnd w:id="4060"/>
      <w:r>
        <w:rPr>
          <w:rtl/>
        </w:rPr>
        <w:t>באופוזיציה</w:t>
      </w:r>
      <w:r>
        <w:rPr>
          <w:rFonts w:hint="cs"/>
          <w:rtl/>
        </w:rPr>
        <w:t>,</w:t>
      </w:r>
      <w:r>
        <w:rPr>
          <w:rtl/>
        </w:rPr>
        <w:t xml:space="preserve"> </w:t>
      </w:r>
      <w:bookmarkStart w:id="4061" w:name="_ETM_Q7_559860"/>
      <w:bookmarkEnd w:id="4061"/>
      <w:r>
        <w:rPr>
          <w:rtl/>
        </w:rPr>
        <w:t xml:space="preserve">אתה </w:t>
      </w:r>
      <w:bookmarkStart w:id="4062" w:name="_ETM_Q7_560009"/>
      <w:bookmarkEnd w:id="4062"/>
      <w:r>
        <w:rPr>
          <w:rtl/>
        </w:rPr>
        <w:t>יכול</w:t>
      </w:r>
      <w:r>
        <w:rPr>
          <w:rFonts w:hint="cs"/>
          <w:rtl/>
        </w:rPr>
        <w:t xml:space="preserve"> לא</w:t>
      </w:r>
      <w:r>
        <w:rPr>
          <w:rtl/>
        </w:rPr>
        <w:t xml:space="preserve"> </w:t>
      </w:r>
      <w:bookmarkStart w:id="4063" w:name="_ETM_Q7_560310"/>
      <w:bookmarkEnd w:id="4063"/>
      <w:r>
        <w:rPr>
          <w:rtl/>
        </w:rPr>
        <w:t xml:space="preserve">לשים </w:t>
      </w:r>
      <w:bookmarkStart w:id="4064" w:name="_ETM_Q7_560610"/>
      <w:bookmarkEnd w:id="4064"/>
      <w:r>
        <w:rPr>
          <w:rtl/>
        </w:rPr>
        <w:t>עליי</w:t>
      </w:r>
      <w:r>
        <w:rPr>
          <w:rFonts w:hint="cs"/>
          <w:rtl/>
        </w:rPr>
        <w:t>,</w:t>
      </w:r>
      <w:r>
        <w:rPr>
          <w:rtl/>
        </w:rPr>
        <w:t xml:space="preserve"> </w:t>
      </w:r>
      <w:bookmarkStart w:id="4065" w:name="_ETM_Q7_560850"/>
      <w:bookmarkEnd w:id="4065"/>
      <w:r>
        <w:rPr>
          <w:rFonts w:hint="cs"/>
          <w:rtl/>
        </w:rPr>
        <w:t xml:space="preserve">אבל </w:t>
      </w:r>
      <w:bookmarkStart w:id="4066" w:name="_ETM_Q7_558590"/>
      <w:bookmarkEnd w:id="4066"/>
      <w:r>
        <w:rPr>
          <w:rtl/>
        </w:rPr>
        <w:t xml:space="preserve">אני </w:t>
      </w:r>
      <w:bookmarkStart w:id="4067" w:name="_ETM_Q7_561029"/>
      <w:bookmarkEnd w:id="4067"/>
      <w:r>
        <w:rPr>
          <w:rtl/>
        </w:rPr>
        <w:t xml:space="preserve">חושב </w:t>
      </w:r>
      <w:bookmarkStart w:id="4068" w:name="_ETM_Q7_561270"/>
      <w:bookmarkEnd w:id="4068"/>
      <w:r>
        <w:rPr>
          <w:rtl/>
        </w:rPr>
        <w:t xml:space="preserve">שזה </w:t>
      </w:r>
      <w:bookmarkStart w:id="4069" w:name="_ETM_Q7_561899"/>
      <w:bookmarkEnd w:id="4069"/>
      <w:r>
        <w:rPr>
          <w:rtl/>
        </w:rPr>
        <w:t xml:space="preserve">משהו </w:t>
      </w:r>
      <w:bookmarkStart w:id="4070" w:name="_ETM_Q7_562259"/>
      <w:bookmarkEnd w:id="4070"/>
      <w:r>
        <w:rPr>
          <w:rtl/>
        </w:rPr>
        <w:t xml:space="preserve">שחשוב </w:t>
      </w:r>
      <w:bookmarkStart w:id="4071" w:name="_ETM_Q7_562830"/>
      <w:bookmarkEnd w:id="4071"/>
      <w:r>
        <w:rPr>
          <w:rtl/>
        </w:rPr>
        <w:t xml:space="preserve">מאוד </w:t>
      </w:r>
      <w:bookmarkStart w:id="4072" w:name="_ETM_Q7_563100"/>
      <w:bookmarkEnd w:id="4072"/>
      <w:r>
        <w:rPr>
          <w:rtl/>
        </w:rPr>
        <w:t>ש</w:t>
      </w:r>
      <w:bookmarkStart w:id="4073" w:name="_ETM_Q7_563399"/>
      <w:bookmarkEnd w:id="4073"/>
      <w:r>
        <w:rPr>
          <w:rtl/>
        </w:rPr>
        <w:t>תעשה</w:t>
      </w:r>
      <w:r>
        <w:rPr>
          <w:rFonts w:hint="cs"/>
          <w:rtl/>
        </w:rPr>
        <w:t>. על</w:t>
      </w:r>
      <w:r>
        <w:rPr>
          <w:rtl/>
        </w:rPr>
        <w:t xml:space="preserve"> </w:t>
      </w:r>
      <w:bookmarkStart w:id="4074" w:name="_ETM_Q7_564240"/>
      <w:bookmarkEnd w:id="4074"/>
      <w:r>
        <w:rPr>
          <w:rtl/>
        </w:rPr>
        <w:t xml:space="preserve">123 </w:t>
      </w:r>
      <w:bookmarkStart w:id="4075" w:name="_ETM_Q7_565709"/>
      <w:bookmarkEnd w:id="4075"/>
      <w:r>
        <w:rPr>
          <w:rtl/>
        </w:rPr>
        <w:t xml:space="preserve">שאילתות </w:t>
      </w:r>
      <w:bookmarkStart w:id="4076" w:name="_ETM_Q7_566189"/>
      <w:bookmarkEnd w:id="4076"/>
      <w:r>
        <w:rPr>
          <w:rtl/>
        </w:rPr>
        <w:t xml:space="preserve">אתה </w:t>
      </w:r>
      <w:bookmarkStart w:id="4077" w:name="_ETM_Q7_566399"/>
      <w:bookmarkEnd w:id="4077"/>
      <w:r>
        <w:rPr>
          <w:rtl/>
        </w:rPr>
        <w:t xml:space="preserve">לא </w:t>
      </w:r>
      <w:bookmarkStart w:id="4078" w:name="_ETM_Q7_566520"/>
      <w:bookmarkEnd w:id="4078"/>
      <w:r>
        <w:rPr>
          <w:rtl/>
        </w:rPr>
        <w:t>ענית</w:t>
      </w:r>
      <w:r>
        <w:rPr>
          <w:rFonts w:hint="cs"/>
          <w:rtl/>
        </w:rPr>
        <w:t>,</w:t>
      </w:r>
      <w:r>
        <w:rPr>
          <w:rtl/>
        </w:rPr>
        <w:t xml:space="preserve"> </w:t>
      </w:r>
      <w:bookmarkStart w:id="4079" w:name="_ETM_Q7_567149"/>
      <w:bookmarkEnd w:id="4079"/>
      <w:r>
        <w:rPr>
          <w:rtl/>
        </w:rPr>
        <w:t xml:space="preserve">ואני </w:t>
      </w:r>
      <w:bookmarkStart w:id="4080" w:name="_ETM_Q7_567390"/>
      <w:bookmarkEnd w:id="4080"/>
      <w:r>
        <w:rPr>
          <w:rtl/>
        </w:rPr>
        <w:t xml:space="preserve">רוצה </w:t>
      </w:r>
      <w:bookmarkStart w:id="4081" w:name="_ETM_Q7_567630"/>
      <w:bookmarkEnd w:id="4081"/>
      <w:r>
        <w:rPr>
          <w:rtl/>
        </w:rPr>
        <w:t xml:space="preserve">לתת </w:t>
      </w:r>
      <w:bookmarkStart w:id="4082" w:name="_ETM_Q7_567899"/>
      <w:bookmarkEnd w:id="4082"/>
      <w:r>
        <w:rPr>
          <w:rtl/>
        </w:rPr>
        <w:t xml:space="preserve">לך </w:t>
      </w:r>
      <w:bookmarkStart w:id="4083" w:name="_ETM_Q7_568049"/>
      <w:bookmarkEnd w:id="4083"/>
      <w:r>
        <w:rPr>
          <w:rtl/>
        </w:rPr>
        <w:t>טיפ</w:t>
      </w:r>
      <w:r>
        <w:rPr>
          <w:rFonts w:hint="cs"/>
          <w:rtl/>
        </w:rPr>
        <w:t xml:space="preserve"> –</w:t>
      </w:r>
      <w:r>
        <w:rPr>
          <w:rtl/>
        </w:rPr>
        <w:t xml:space="preserve"> </w:t>
      </w:r>
      <w:bookmarkStart w:id="4084" w:name="_ETM_Q7_568589"/>
      <w:bookmarkEnd w:id="4084"/>
      <w:r>
        <w:rPr>
          <w:rtl/>
        </w:rPr>
        <w:t xml:space="preserve">לא </w:t>
      </w:r>
      <w:bookmarkStart w:id="4085" w:name="_ETM_Q7_568890"/>
      <w:bookmarkEnd w:id="4085"/>
      <w:r>
        <w:rPr>
          <w:rtl/>
        </w:rPr>
        <w:t xml:space="preserve">רק </w:t>
      </w:r>
      <w:bookmarkStart w:id="4086" w:name="_ETM_Q7_569130"/>
      <w:bookmarkEnd w:id="4086"/>
      <w:r>
        <w:rPr>
          <w:rtl/>
        </w:rPr>
        <w:t xml:space="preserve">לי </w:t>
      </w:r>
      <w:bookmarkStart w:id="4087" w:name="_ETM_Q7_569279"/>
      <w:bookmarkEnd w:id="4087"/>
      <w:r>
        <w:rPr>
          <w:rtl/>
        </w:rPr>
        <w:t xml:space="preserve">אתה </w:t>
      </w:r>
      <w:bookmarkStart w:id="4088" w:name="_ETM_Q7_569490"/>
      <w:bookmarkEnd w:id="4088"/>
      <w:r>
        <w:rPr>
          <w:rtl/>
        </w:rPr>
        <w:t xml:space="preserve">לא </w:t>
      </w:r>
      <w:bookmarkStart w:id="4089" w:name="_ETM_Q7_569610"/>
      <w:bookmarkEnd w:id="4089"/>
      <w:r>
        <w:rPr>
          <w:rtl/>
        </w:rPr>
        <w:t>עונה</w:t>
      </w:r>
      <w:r>
        <w:rPr>
          <w:rFonts w:hint="cs"/>
          <w:rtl/>
        </w:rPr>
        <w:t>.</w:t>
      </w:r>
      <w:r>
        <w:rPr>
          <w:rtl/>
        </w:rPr>
        <w:t xml:space="preserve"> </w:t>
      </w:r>
      <w:bookmarkStart w:id="4090" w:name="_ETM_Q7_570029"/>
      <w:bookmarkEnd w:id="4090"/>
      <w:r>
        <w:rPr>
          <w:rtl/>
        </w:rPr>
        <w:t xml:space="preserve">אני </w:t>
      </w:r>
      <w:bookmarkStart w:id="4091" w:name="_ETM_Q7_570240"/>
      <w:bookmarkEnd w:id="4091"/>
      <w:r>
        <w:rPr>
          <w:rtl/>
        </w:rPr>
        <w:t xml:space="preserve">חושב </w:t>
      </w:r>
      <w:bookmarkStart w:id="4092" w:name="_ETM_Q7_570479"/>
      <w:bookmarkEnd w:id="4092"/>
      <w:r>
        <w:rPr>
          <w:rtl/>
        </w:rPr>
        <w:t>שז</w:t>
      </w:r>
      <w:r>
        <w:rPr>
          <w:rFonts w:hint="cs"/>
          <w:rtl/>
        </w:rPr>
        <w:t>ו</w:t>
      </w:r>
      <w:r>
        <w:rPr>
          <w:rtl/>
        </w:rPr>
        <w:t xml:space="preserve"> </w:t>
      </w:r>
      <w:bookmarkStart w:id="4093" w:name="_ETM_Q7_570750"/>
      <w:bookmarkEnd w:id="4093"/>
      <w:r>
        <w:rPr>
          <w:rtl/>
        </w:rPr>
        <w:t>בושה</w:t>
      </w:r>
      <w:bookmarkStart w:id="4094" w:name="_ETM_Q7_568749"/>
      <w:bookmarkEnd w:id="4094"/>
      <w:r>
        <w:rPr>
          <w:rtl/>
        </w:rPr>
        <w:t xml:space="preserve"> </w:t>
      </w:r>
      <w:bookmarkStart w:id="4095" w:name="_ETM_Q7_571500"/>
      <w:bookmarkEnd w:id="4095"/>
      <w:r>
        <w:rPr>
          <w:rtl/>
        </w:rPr>
        <w:t>לכנסת</w:t>
      </w:r>
      <w:r>
        <w:rPr>
          <w:rFonts w:hint="cs"/>
          <w:rtl/>
        </w:rPr>
        <w:t>,</w:t>
      </w:r>
      <w:r>
        <w:rPr>
          <w:rtl/>
        </w:rPr>
        <w:t xml:space="preserve"> </w:t>
      </w:r>
      <w:bookmarkStart w:id="4096" w:name="_ETM_Q7_572429"/>
      <w:bookmarkEnd w:id="4096"/>
      <w:r>
        <w:rPr>
          <w:rtl/>
        </w:rPr>
        <w:t xml:space="preserve">ותודה </w:t>
      </w:r>
      <w:bookmarkStart w:id="4097" w:name="_ETM_Q7_572909"/>
      <w:bookmarkEnd w:id="4097"/>
      <w:r>
        <w:rPr>
          <w:rtl/>
        </w:rPr>
        <w:t xml:space="preserve">ליושב-ראש </w:t>
      </w:r>
      <w:bookmarkStart w:id="4098" w:name="_ETM_Q7_573420"/>
      <w:bookmarkEnd w:id="4098"/>
      <w:r>
        <w:rPr>
          <w:rtl/>
        </w:rPr>
        <w:t>הכנסת</w:t>
      </w:r>
      <w:r>
        <w:rPr>
          <w:rFonts w:hint="cs"/>
          <w:rtl/>
        </w:rPr>
        <w:t>,</w:t>
      </w:r>
      <w:r>
        <w:rPr>
          <w:rtl/>
        </w:rPr>
        <w:t xml:space="preserve"> </w:t>
      </w:r>
      <w:bookmarkStart w:id="4099" w:name="_ETM_Q7_573839"/>
      <w:bookmarkEnd w:id="4099"/>
      <w:r>
        <w:rPr>
          <w:rtl/>
        </w:rPr>
        <w:t xml:space="preserve">שעוד </w:t>
      </w:r>
      <w:bookmarkStart w:id="4100" w:name="_ETM_Q7_574049"/>
      <w:bookmarkEnd w:id="4100"/>
      <w:r>
        <w:rPr>
          <w:rtl/>
        </w:rPr>
        <w:t>אי</w:t>
      </w:r>
      <w:bookmarkStart w:id="4101" w:name="_ETM_Q7_570656"/>
      <w:bookmarkEnd w:id="4101"/>
      <w:r>
        <w:rPr>
          <w:rFonts w:hint="cs"/>
          <w:rtl/>
        </w:rPr>
        <w:t>כשהו</w:t>
      </w:r>
      <w:r>
        <w:rPr>
          <w:rtl/>
        </w:rPr>
        <w:t xml:space="preserve"> </w:t>
      </w:r>
      <w:bookmarkStart w:id="4102" w:name="_ETM_Q7_574740"/>
      <w:bookmarkEnd w:id="4102"/>
      <w:r>
        <w:rPr>
          <w:rtl/>
        </w:rPr>
        <w:t xml:space="preserve">גורם </w:t>
      </w:r>
      <w:bookmarkStart w:id="4103" w:name="_ETM_Q7_575099"/>
      <w:bookmarkEnd w:id="4103"/>
      <w:r>
        <w:rPr>
          <w:rtl/>
        </w:rPr>
        <w:t xml:space="preserve">לך </w:t>
      </w:r>
      <w:bookmarkStart w:id="4104" w:name="_ETM_Q7_575759"/>
      <w:bookmarkEnd w:id="4104"/>
      <w:r>
        <w:rPr>
          <w:rtl/>
        </w:rPr>
        <w:t xml:space="preserve">להגיע </w:t>
      </w:r>
      <w:bookmarkStart w:id="4105" w:name="_ETM_Q7_576149"/>
      <w:bookmarkEnd w:id="4105"/>
      <w:r>
        <w:rPr>
          <w:rtl/>
        </w:rPr>
        <w:t xml:space="preserve">לפה </w:t>
      </w:r>
      <w:bookmarkStart w:id="4106" w:name="_ETM_Q7_576390"/>
      <w:bookmarkEnd w:id="4106"/>
      <w:r>
        <w:rPr>
          <w:rtl/>
        </w:rPr>
        <w:t>ו</w:t>
      </w:r>
      <w:bookmarkStart w:id="4107" w:name="_ETM_Q7_576720"/>
      <w:bookmarkStart w:id="4108" w:name="_ETM_Q7_576899"/>
      <w:bookmarkEnd w:id="4107"/>
      <w:bookmarkEnd w:id="4108"/>
      <w:r>
        <w:rPr>
          <w:rFonts w:hint="cs"/>
          <w:rtl/>
        </w:rPr>
        <w:t xml:space="preserve">לענות על </w:t>
      </w:r>
      <w:bookmarkStart w:id="4109" w:name="_ETM_Q7_573319"/>
      <w:bookmarkEnd w:id="4109"/>
      <w:r>
        <w:rPr>
          <w:rtl/>
        </w:rPr>
        <w:t>שאילתות</w:t>
      </w:r>
      <w:r>
        <w:rPr>
          <w:rFonts w:hint="cs"/>
          <w:rtl/>
        </w:rPr>
        <w:t>.</w:t>
      </w:r>
      <w:bookmarkStart w:id="4110" w:name="_ETM_Q7_578010"/>
      <w:bookmarkStart w:id="4111" w:name="_ETM_Q7_575588"/>
      <w:bookmarkEnd w:id="4110"/>
      <w:bookmarkEnd w:id="4111"/>
    </w:p>
    <w:p w14:paraId="3EAA34B1" w14:textId="77777777" w:rsidR="003355B4" w:rsidRDefault="003355B4" w:rsidP="00A020C8">
      <w:pPr>
        <w:rPr>
          <w:rtl/>
          <w:lang w:eastAsia="he-IL"/>
        </w:rPr>
      </w:pPr>
      <w:bookmarkStart w:id="4112" w:name="_ETM_Q7_575653"/>
      <w:bookmarkStart w:id="4113" w:name="_ETM_Q7_577863"/>
      <w:bookmarkStart w:id="4114" w:name="_ETM_Q7_577916"/>
      <w:bookmarkStart w:id="4115" w:name="_ETM_Q7_574721"/>
      <w:bookmarkEnd w:id="4112"/>
      <w:bookmarkEnd w:id="4113"/>
      <w:bookmarkEnd w:id="4114"/>
      <w:bookmarkEnd w:id="4115"/>
    </w:p>
    <w:p w14:paraId="22B435E8" w14:textId="77777777" w:rsidR="003355B4" w:rsidRDefault="003355B4" w:rsidP="00A020C8">
      <w:pPr>
        <w:pStyle w:val="-"/>
        <w:keepNext/>
        <w:rPr>
          <w:rtl/>
        </w:rPr>
      </w:pPr>
      <w:bookmarkStart w:id="4116" w:name="ET_speakercontinue_6378_19"/>
      <w:r w:rsidRPr="004E19D5">
        <w:rPr>
          <w:rStyle w:val="TagStyle"/>
          <w:rtl/>
        </w:rPr>
        <w:t xml:space="preserve"> &lt;&lt; דובר_המשך &gt;&gt; </w:t>
      </w:r>
      <w:r>
        <w:rPr>
          <w:rtl/>
        </w:rPr>
        <w:t>השר לביטחון לאומי איתמר בן גביר:</w:t>
      </w:r>
      <w:r w:rsidRPr="004E19D5">
        <w:rPr>
          <w:rStyle w:val="TagStyle"/>
          <w:rtl/>
        </w:rPr>
        <w:t xml:space="preserve"> &lt;&lt; דובר_המשך &gt;&gt;</w:t>
      </w:r>
      <w:r>
        <w:rPr>
          <w:rtl/>
        </w:rPr>
        <w:t xml:space="preserve">   </w:t>
      </w:r>
      <w:bookmarkEnd w:id="4116"/>
    </w:p>
    <w:p w14:paraId="7684C352" w14:textId="77777777" w:rsidR="003355B4" w:rsidRDefault="003355B4" w:rsidP="00A020C8">
      <w:pPr>
        <w:pStyle w:val="KeepWithNext"/>
        <w:rPr>
          <w:rtl/>
          <w:lang w:eastAsia="he-IL"/>
        </w:rPr>
      </w:pPr>
    </w:p>
    <w:p w14:paraId="5E4609E9" w14:textId="77777777" w:rsidR="003355B4" w:rsidRDefault="003355B4" w:rsidP="00152DA1">
      <w:pPr>
        <w:rPr>
          <w:rtl/>
        </w:rPr>
      </w:pPr>
      <w:bookmarkStart w:id="4117" w:name="_ETM_Q7_578686"/>
      <w:bookmarkStart w:id="4118" w:name="_ETM_Q7_575760"/>
      <w:bookmarkStart w:id="4119" w:name="_ETM_Q7_575819"/>
      <w:bookmarkEnd w:id="4117"/>
      <w:bookmarkEnd w:id="4118"/>
      <w:bookmarkEnd w:id="4119"/>
      <w:r>
        <w:rPr>
          <w:rtl/>
        </w:rPr>
        <w:t>טוב</w:t>
      </w:r>
      <w:r>
        <w:rPr>
          <w:rFonts w:hint="cs"/>
          <w:rtl/>
        </w:rPr>
        <w:t>,</w:t>
      </w:r>
      <w:r>
        <w:rPr>
          <w:rtl/>
        </w:rPr>
        <w:t xml:space="preserve"> </w:t>
      </w:r>
      <w:bookmarkStart w:id="4120" w:name="_ETM_Q7_578250"/>
      <w:bookmarkEnd w:id="4120"/>
      <w:r>
        <w:rPr>
          <w:rtl/>
        </w:rPr>
        <w:t xml:space="preserve">אז </w:t>
      </w:r>
      <w:bookmarkStart w:id="4121" w:name="_ETM_Q7_578370"/>
      <w:bookmarkStart w:id="4122" w:name="_ETM_Q7_578550"/>
      <w:bookmarkStart w:id="4123" w:name="_ETM_Q7_578610"/>
      <w:bookmarkStart w:id="4124" w:name="_ETM_Q7_579029"/>
      <w:bookmarkStart w:id="4125" w:name="_ETM_Q7_579360"/>
      <w:bookmarkStart w:id="4126" w:name="_ETM_Q7_579750"/>
      <w:bookmarkEnd w:id="4121"/>
      <w:bookmarkEnd w:id="4122"/>
      <w:bookmarkEnd w:id="4123"/>
      <w:bookmarkEnd w:id="4124"/>
      <w:bookmarkEnd w:id="4125"/>
      <w:bookmarkEnd w:id="4126"/>
      <w:r>
        <w:rPr>
          <w:rFonts w:hint="cs"/>
          <w:rtl/>
        </w:rPr>
        <w:t xml:space="preserve">נענה לך על ראשון </w:t>
      </w:r>
      <w:r>
        <w:rPr>
          <w:rFonts w:hint="eastAsia"/>
          <w:rtl/>
        </w:rPr>
        <w:t>–</w:t>
      </w:r>
      <w:r>
        <w:rPr>
          <w:rFonts w:hint="cs"/>
          <w:rtl/>
        </w:rPr>
        <w:t xml:space="preserve"> ראשון</w:t>
      </w:r>
      <w:bookmarkStart w:id="4127" w:name="_ETM_Q7_574663"/>
      <w:bookmarkEnd w:id="4127"/>
      <w:r>
        <w:rPr>
          <w:rFonts w:hint="cs"/>
          <w:rtl/>
        </w:rPr>
        <w:t xml:space="preserve">: </w:t>
      </w:r>
      <w:bookmarkStart w:id="4128" w:name="_ETM_Q7_575235"/>
      <w:bookmarkEnd w:id="4128"/>
      <w:r>
        <w:rPr>
          <w:rtl/>
        </w:rPr>
        <w:t xml:space="preserve">קודם </w:t>
      </w:r>
      <w:bookmarkStart w:id="4129" w:name="_ETM_Q7_579960"/>
      <w:bookmarkEnd w:id="4129"/>
      <w:r>
        <w:rPr>
          <w:rtl/>
        </w:rPr>
        <w:t>כ</w:t>
      </w:r>
      <w:r>
        <w:rPr>
          <w:rFonts w:hint="cs"/>
          <w:rtl/>
        </w:rPr>
        <w:t>ו</w:t>
      </w:r>
      <w:r>
        <w:rPr>
          <w:rtl/>
        </w:rPr>
        <w:t>ל</w:t>
      </w:r>
      <w:r>
        <w:rPr>
          <w:rFonts w:hint="cs"/>
          <w:rtl/>
        </w:rPr>
        <w:t>,</w:t>
      </w:r>
      <w:r>
        <w:rPr>
          <w:rtl/>
        </w:rPr>
        <w:t xml:space="preserve"> </w:t>
      </w:r>
      <w:bookmarkStart w:id="4130" w:name="_ETM_Q7_580110"/>
      <w:bookmarkEnd w:id="4130"/>
      <w:r>
        <w:rPr>
          <w:rtl/>
        </w:rPr>
        <w:t xml:space="preserve">דיברת </w:t>
      </w:r>
      <w:bookmarkStart w:id="4131" w:name="_ETM_Q7_580560"/>
      <w:bookmarkEnd w:id="4131"/>
      <w:r>
        <w:rPr>
          <w:rFonts w:hint="cs"/>
          <w:rtl/>
        </w:rPr>
        <w:t xml:space="preserve">על </w:t>
      </w:r>
      <w:bookmarkStart w:id="4132" w:name="_ETM_Q7_577684"/>
      <w:bookmarkEnd w:id="4132"/>
      <w:r>
        <w:rPr>
          <w:rFonts w:hint="cs"/>
          <w:rtl/>
        </w:rPr>
        <w:t>ה</w:t>
      </w:r>
      <w:r>
        <w:rPr>
          <w:rtl/>
        </w:rPr>
        <w:t xml:space="preserve">אחריות </w:t>
      </w:r>
      <w:bookmarkStart w:id="4133" w:name="_ETM_Q7_581160"/>
      <w:bookmarkEnd w:id="4133"/>
      <w:r>
        <w:rPr>
          <w:rtl/>
        </w:rPr>
        <w:t>ב</w:t>
      </w:r>
      <w:bookmarkStart w:id="4134" w:name="_ETM_Q7_581745"/>
      <w:bookmarkEnd w:id="4134"/>
      <w:r>
        <w:rPr>
          <w:rFonts w:hint="cs"/>
          <w:rtl/>
        </w:rPr>
        <w:t>-7 באוקטובר</w:t>
      </w:r>
      <w:bookmarkStart w:id="4135" w:name="_ETM_Q7_579627"/>
      <w:bookmarkEnd w:id="4135"/>
      <w:r>
        <w:rPr>
          <w:rFonts w:hint="cs"/>
          <w:rtl/>
        </w:rPr>
        <w:t xml:space="preserve"> –</w:t>
      </w:r>
      <w:r>
        <w:rPr>
          <w:rtl/>
        </w:rPr>
        <w:t xml:space="preserve"> </w:t>
      </w:r>
      <w:bookmarkStart w:id="4136" w:name="_ETM_Q7_582890"/>
      <w:bookmarkEnd w:id="4136"/>
      <w:r>
        <w:rPr>
          <w:rtl/>
        </w:rPr>
        <w:t xml:space="preserve">בהחלט </w:t>
      </w:r>
      <w:bookmarkStart w:id="4137" w:name="_ETM_Q7_583430"/>
      <w:bookmarkEnd w:id="4137"/>
      <w:r>
        <w:rPr>
          <w:rtl/>
        </w:rPr>
        <w:t xml:space="preserve">בהחלט </w:t>
      </w:r>
      <w:bookmarkStart w:id="4138" w:name="_ETM_Q7_584029"/>
      <w:bookmarkEnd w:id="4138"/>
      <w:r>
        <w:rPr>
          <w:rtl/>
        </w:rPr>
        <w:t xml:space="preserve">יש </w:t>
      </w:r>
      <w:bookmarkStart w:id="4139" w:name="_ETM_Q7_584180"/>
      <w:bookmarkEnd w:id="4139"/>
      <w:r>
        <w:rPr>
          <w:rtl/>
        </w:rPr>
        <w:t xml:space="preserve">לי </w:t>
      </w:r>
      <w:bookmarkStart w:id="4140" w:name="_ETM_Q7_584300"/>
      <w:bookmarkEnd w:id="4140"/>
      <w:r>
        <w:rPr>
          <w:rtl/>
        </w:rPr>
        <w:t xml:space="preserve">אחריות </w:t>
      </w:r>
      <w:bookmarkStart w:id="4141" w:name="_ETM_Q7_584720"/>
      <w:bookmarkEnd w:id="4141"/>
      <w:r>
        <w:rPr>
          <w:rtl/>
        </w:rPr>
        <w:t xml:space="preserve">עצומה </w:t>
      </w:r>
      <w:bookmarkStart w:id="4142" w:name="_ETM_Q7_585880"/>
      <w:bookmarkEnd w:id="4142"/>
      <w:r>
        <w:rPr>
          <w:rFonts w:hint="cs"/>
          <w:rtl/>
        </w:rPr>
        <w:t>ב</w:t>
      </w:r>
      <w:r>
        <w:rPr>
          <w:rtl/>
        </w:rPr>
        <w:t xml:space="preserve">זה </w:t>
      </w:r>
      <w:bookmarkStart w:id="4143" w:name="_ETM_Q7_586120"/>
      <w:bookmarkEnd w:id="4143"/>
      <w:r>
        <w:rPr>
          <w:rtl/>
        </w:rPr>
        <w:t xml:space="preserve">שמשטרת </w:t>
      </w:r>
      <w:bookmarkStart w:id="4144" w:name="_ETM_Q7_586630"/>
      <w:bookmarkEnd w:id="4144"/>
      <w:r>
        <w:rPr>
          <w:rtl/>
        </w:rPr>
        <w:t xml:space="preserve">ישראל </w:t>
      </w:r>
      <w:bookmarkStart w:id="4145" w:name="_ETM_Q7_586900"/>
      <w:bookmarkEnd w:id="4145"/>
      <w:r>
        <w:rPr>
          <w:rtl/>
        </w:rPr>
        <w:t>הציל</w:t>
      </w:r>
      <w:r>
        <w:rPr>
          <w:rFonts w:hint="cs"/>
          <w:rtl/>
        </w:rPr>
        <w:t>ה</w:t>
      </w:r>
      <w:r>
        <w:rPr>
          <w:rtl/>
        </w:rPr>
        <w:t xml:space="preserve"> </w:t>
      </w:r>
      <w:bookmarkStart w:id="4146" w:name="_ETM_Q7_587170"/>
      <w:bookmarkStart w:id="4147" w:name="_ETM_Q7_584225"/>
      <w:bookmarkEnd w:id="4146"/>
      <w:bookmarkEnd w:id="4147"/>
      <w:r>
        <w:rPr>
          <w:rtl/>
        </w:rPr>
        <w:t xml:space="preserve">את </w:t>
      </w:r>
      <w:bookmarkStart w:id="4148" w:name="_ETM_Q7_587260"/>
      <w:bookmarkEnd w:id="4148"/>
      <w:r>
        <w:rPr>
          <w:rtl/>
        </w:rPr>
        <w:t>המצב</w:t>
      </w:r>
      <w:r>
        <w:rPr>
          <w:rFonts w:hint="cs"/>
          <w:rtl/>
        </w:rPr>
        <w:t>.</w:t>
      </w:r>
      <w:r>
        <w:rPr>
          <w:rtl/>
        </w:rPr>
        <w:t xml:space="preserve"> </w:t>
      </w:r>
      <w:bookmarkStart w:id="4149" w:name="_ETM_Q7_588529"/>
      <w:bookmarkEnd w:id="4149"/>
      <w:r>
        <w:rPr>
          <w:rtl/>
        </w:rPr>
        <w:t xml:space="preserve">אתם </w:t>
      </w:r>
      <w:bookmarkStart w:id="4150" w:name="_ETM_Q7_588860"/>
      <w:bookmarkEnd w:id="4150"/>
      <w:r>
        <w:rPr>
          <w:rtl/>
        </w:rPr>
        <w:t xml:space="preserve">זלזלתם </w:t>
      </w:r>
      <w:bookmarkStart w:id="4151" w:name="_ETM_Q7_589460"/>
      <w:bookmarkEnd w:id="4151"/>
      <w:r>
        <w:rPr>
          <w:rtl/>
        </w:rPr>
        <w:t>במשטרה</w:t>
      </w:r>
      <w:bookmarkStart w:id="4152" w:name="_ETM_Q7_586248"/>
      <w:bookmarkEnd w:id="4152"/>
      <w:r>
        <w:rPr>
          <w:rFonts w:hint="cs"/>
          <w:rtl/>
        </w:rPr>
        <w:t>,</w:t>
      </w:r>
      <w:r>
        <w:rPr>
          <w:rtl/>
        </w:rPr>
        <w:t xml:space="preserve"> </w:t>
      </w:r>
      <w:bookmarkStart w:id="4153" w:name="_ETM_Q7_589970"/>
      <w:bookmarkEnd w:id="4153"/>
      <w:r>
        <w:rPr>
          <w:rtl/>
        </w:rPr>
        <w:t xml:space="preserve">הכפשתם </w:t>
      </w:r>
      <w:bookmarkStart w:id="4154" w:name="_ETM_Q7_590510"/>
      <w:bookmarkEnd w:id="4154"/>
      <w:r>
        <w:rPr>
          <w:rtl/>
        </w:rPr>
        <w:t>אות</w:t>
      </w:r>
      <w:bookmarkStart w:id="4155" w:name="_ETM_Q7_586777"/>
      <w:bookmarkEnd w:id="4155"/>
      <w:r>
        <w:rPr>
          <w:rFonts w:hint="cs"/>
          <w:rtl/>
        </w:rPr>
        <w:t>ם</w:t>
      </w:r>
      <w:bookmarkStart w:id="4156" w:name="_ETM_Q7_590449"/>
      <w:bookmarkEnd w:id="4156"/>
      <w:r>
        <w:rPr>
          <w:rFonts w:hint="cs"/>
          <w:rtl/>
        </w:rPr>
        <w:t xml:space="preserve">, הכפשתם את המשטרה. </w:t>
      </w:r>
    </w:p>
    <w:p w14:paraId="3FF729DA" w14:textId="77777777" w:rsidR="003355B4" w:rsidRDefault="003355B4" w:rsidP="00A020C8">
      <w:pPr>
        <w:rPr>
          <w:rtl/>
        </w:rPr>
      </w:pPr>
      <w:bookmarkStart w:id="4157" w:name="_ETM_Q7_590545"/>
      <w:bookmarkStart w:id="4158" w:name="_ETM_Q7_591290"/>
      <w:bookmarkStart w:id="4159" w:name="_ETM_Q7_586226"/>
      <w:bookmarkEnd w:id="4157"/>
      <w:bookmarkEnd w:id="4158"/>
      <w:bookmarkEnd w:id="4159"/>
    </w:p>
    <w:p w14:paraId="080D73DB" w14:textId="77777777" w:rsidR="003355B4" w:rsidRDefault="003355B4" w:rsidP="00A020C8">
      <w:pPr>
        <w:pStyle w:val="af6"/>
        <w:keepNext/>
        <w:rPr>
          <w:rtl/>
        </w:rPr>
      </w:pPr>
      <w:bookmarkStart w:id="4160" w:name="ET_interruption_6361_20"/>
      <w:r w:rsidRPr="004E19D5">
        <w:rPr>
          <w:rStyle w:val="TagStyle"/>
          <w:rtl/>
        </w:rPr>
        <w:lastRenderedPageBreak/>
        <w:t xml:space="preserve"> &lt;&lt; קריאה &gt;&gt; </w:t>
      </w:r>
      <w:r>
        <w:rPr>
          <w:rtl/>
        </w:rPr>
        <w:t>נאור שירי (יש עתיד):</w:t>
      </w:r>
      <w:r w:rsidRPr="004E19D5">
        <w:rPr>
          <w:rStyle w:val="TagStyle"/>
          <w:rtl/>
        </w:rPr>
        <w:t xml:space="preserve"> &lt;&lt; קריאה &gt;&gt;</w:t>
      </w:r>
      <w:r>
        <w:rPr>
          <w:rtl/>
        </w:rPr>
        <w:t xml:space="preserve">   </w:t>
      </w:r>
      <w:bookmarkEnd w:id="4160"/>
    </w:p>
    <w:p w14:paraId="07223C01" w14:textId="77777777" w:rsidR="003355B4" w:rsidRDefault="003355B4" w:rsidP="00A020C8">
      <w:pPr>
        <w:pStyle w:val="KeepWithNext"/>
        <w:rPr>
          <w:rtl/>
          <w:lang w:eastAsia="he-IL"/>
        </w:rPr>
      </w:pPr>
    </w:p>
    <w:p w14:paraId="4764A29E" w14:textId="77777777" w:rsidR="003355B4" w:rsidRDefault="003355B4" w:rsidP="00152DA1">
      <w:pPr>
        <w:rPr>
          <w:rtl/>
        </w:rPr>
      </w:pPr>
      <w:bookmarkStart w:id="4161" w:name="_ETM_Q7_589687"/>
      <w:bookmarkEnd w:id="4161"/>
      <w:r>
        <w:rPr>
          <w:rFonts w:hint="cs"/>
          <w:rtl/>
          <w:lang w:eastAsia="he-IL"/>
        </w:rPr>
        <w:t>עוד פעם</w:t>
      </w:r>
      <w:bookmarkStart w:id="4162" w:name="_ETM_Q7_586314"/>
      <w:bookmarkEnd w:id="4162"/>
      <w:r>
        <w:rPr>
          <w:rFonts w:hint="cs"/>
          <w:rtl/>
          <w:lang w:eastAsia="he-IL"/>
        </w:rPr>
        <w:t xml:space="preserve"> "אתם זלזלתם במשטרה"? </w:t>
      </w:r>
      <w:bookmarkStart w:id="4163" w:name="_ETM_Q7_586725"/>
      <w:bookmarkEnd w:id="4163"/>
      <w:r>
        <w:rPr>
          <w:rFonts w:hint="cs"/>
          <w:rtl/>
        </w:rPr>
        <w:t>מי זלזל</w:t>
      </w:r>
      <w:bookmarkStart w:id="4164" w:name="_ETM_Q7_589399"/>
      <w:bookmarkEnd w:id="4164"/>
      <w:r>
        <w:rPr>
          <w:rFonts w:hint="cs"/>
          <w:rtl/>
        </w:rPr>
        <w:t>?</w:t>
      </w:r>
      <w:bookmarkStart w:id="4165" w:name="_ETM_Q7_590707"/>
      <w:bookmarkEnd w:id="4165"/>
      <w:r>
        <w:rPr>
          <w:rFonts w:hint="cs"/>
          <w:rtl/>
        </w:rPr>
        <w:t xml:space="preserve"> אני מזלזל בך, לא במשטרה.</w:t>
      </w:r>
      <w:bookmarkStart w:id="4166" w:name="_ETM_Q7_593094"/>
      <w:bookmarkEnd w:id="4166"/>
    </w:p>
    <w:p w14:paraId="7ABF6056" w14:textId="77777777" w:rsidR="003355B4" w:rsidRDefault="003355B4" w:rsidP="00A020C8">
      <w:pPr>
        <w:rPr>
          <w:rtl/>
        </w:rPr>
      </w:pPr>
      <w:bookmarkStart w:id="4167" w:name="_ETM_Q7_593163"/>
      <w:bookmarkEnd w:id="4167"/>
    </w:p>
    <w:p w14:paraId="1ADFB463" w14:textId="77777777" w:rsidR="003355B4" w:rsidRDefault="003355B4" w:rsidP="00A020C8">
      <w:pPr>
        <w:pStyle w:val="-"/>
        <w:keepNext/>
        <w:rPr>
          <w:rtl/>
        </w:rPr>
      </w:pPr>
      <w:bookmarkStart w:id="4168" w:name="ET_speakercontinue_6378_22"/>
      <w:r w:rsidRPr="004E19D5">
        <w:rPr>
          <w:rStyle w:val="TagStyle"/>
          <w:rtl/>
        </w:rPr>
        <w:t xml:space="preserve"> &lt;&lt; דובר_המשך &gt;&gt; </w:t>
      </w:r>
      <w:r>
        <w:rPr>
          <w:rtl/>
        </w:rPr>
        <w:t>השר לביטחון לאומי איתמר בן גביר:</w:t>
      </w:r>
      <w:r w:rsidRPr="004E19D5">
        <w:rPr>
          <w:rStyle w:val="TagStyle"/>
          <w:rtl/>
        </w:rPr>
        <w:t xml:space="preserve"> &lt;&lt; דובר_המשך &gt;&gt;</w:t>
      </w:r>
      <w:r>
        <w:rPr>
          <w:rtl/>
        </w:rPr>
        <w:t xml:space="preserve">   </w:t>
      </w:r>
      <w:bookmarkEnd w:id="4168"/>
    </w:p>
    <w:p w14:paraId="1317F83C" w14:textId="77777777" w:rsidR="003355B4" w:rsidRDefault="003355B4" w:rsidP="00A020C8">
      <w:pPr>
        <w:pStyle w:val="KeepWithNext"/>
        <w:rPr>
          <w:rtl/>
          <w:lang w:eastAsia="he-IL"/>
        </w:rPr>
      </w:pPr>
    </w:p>
    <w:p w14:paraId="199AC71A" w14:textId="77777777" w:rsidR="003355B4" w:rsidRDefault="003355B4" w:rsidP="00A020C8">
      <w:pPr>
        <w:rPr>
          <w:rtl/>
          <w:lang w:eastAsia="he-IL"/>
        </w:rPr>
      </w:pPr>
      <w:bookmarkStart w:id="4169" w:name="_ETM_Q7_594877"/>
      <w:bookmarkStart w:id="4170" w:name="_ETM_Q7_590134"/>
      <w:bookmarkEnd w:id="4169"/>
      <w:bookmarkEnd w:id="4170"/>
      <w:r>
        <w:rPr>
          <w:rFonts w:hint="cs"/>
          <w:rtl/>
          <w:lang w:eastAsia="he-IL"/>
        </w:rPr>
        <w:t>ירדתם על המשטרה</w:t>
      </w:r>
      <w:bookmarkStart w:id="4171" w:name="_ETM_Q7_594731"/>
      <w:bookmarkEnd w:id="4171"/>
      <w:r>
        <w:rPr>
          <w:rFonts w:hint="cs"/>
          <w:rtl/>
          <w:lang w:eastAsia="he-IL"/>
        </w:rPr>
        <w:t>, אמרתם - - -</w:t>
      </w:r>
    </w:p>
    <w:p w14:paraId="61D4F7DA" w14:textId="77777777" w:rsidR="003355B4" w:rsidRDefault="003355B4" w:rsidP="00A020C8">
      <w:pPr>
        <w:rPr>
          <w:rtl/>
        </w:rPr>
      </w:pPr>
      <w:bookmarkStart w:id="4172" w:name="_ETM_Q7_594789"/>
      <w:bookmarkEnd w:id="4172"/>
    </w:p>
    <w:p w14:paraId="42354401"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107EC417" w14:textId="77777777" w:rsidR="003355B4" w:rsidRDefault="003355B4" w:rsidP="00A020C8">
      <w:pPr>
        <w:pStyle w:val="KeepWithNext"/>
        <w:rPr>
          <w:rtl/>
          <w:lang w:eastAsia="he-IL"/>
        </w:rPr>
      </w:pPr>
    </w:p>
    <w:p w14:paraId="6A356525" w14:textId="77777777" w:rsidR="003355B4" w:rsidRDefault="003355B4" w:rsidP="00A020C8">
      <w:pPr>
        <w:rPr>
          <w:rtl/>
          <w:lang w:eastAsia="he-IL"/>
        </w:rPr>
      </w:pPr>
      <w:bookmarkStart w:id="4173" w:name="_ETM_Q7_590928"/>
      <w:bookmarkEnd w:id="4173"/>
      <w:r>
        <w:rPr>
          <w:rFonts w:hint="cs"/>
          <w:rtl/>
          <w:lang w:eastAsia="he-IL"/>
        </w:rPr>
        <w:t>אני יורד</w:t>
      </w:r>
      <w:bookmarkStart w:id="4174" w:name="_ETM_Q7_592910"/>
      <w:bookmarkEnd w:id="4174"/>
      <w:r>
        <w:rPr>
          <w:rFonts w:hint="cs"/>
          <w:rtl/>
          <w:lang w:eastAsia="he-IL"/>
        </w:rPr>
        <w:t xml:space="preserve"> עליך</w:t>
      </w:r>
      <w:bookmarkStart w:id="4175" w:name="_ETM_Q7_592258"/>
      <w:bookmarkEnd w:id="4175"/>
      <w:r>
        <w:rPr>
          <w:rFonts w:hint="cs"/>
          <w:rtl/>
          <w:lang w:eastAsia="he-IL"/>
        </w:rPr>
        <w:t>, לא על המשטרה.</w:t>
      </w:r>
      <w:bookmarkStart w:id="4176" w:name="_ETM_Q7_596505"/>
      <w:bookmarkEnd w:id="4176"/>
    </w:p>
    <w:p w14:paraId="1D761E86" w14:textId="77777777" w:rsidR="003355B4" w:rsidRDefault="003355B4" w:rsidP="00A020C8">
      <w:pPr>
        <w:rPr>
          <w:rtl/>
          <w:lang w:eastAsia="he-IL"/>
        </w:rPr>
      </w:pPr>
      <w:bookmarkStart w:id="4177" w:name="_ETM_Q7_596579"/>
      <w:bookmarkEnd w:id="4177"/>
    </w:p>
    <w:p w14:paraId="577DCB9A" w14:textId="77777777" w:rsidR="003355B4" w:rsidRDefault="003355B4" w:rsidP="00A020C8">
      <w:pPr>
        <w:pStyle w:val="af7"/>
        <w:keepNext/>
        <w:rPr>
          <w:rtl/>
        </w:rPr>
      </w:pPr>
      <w:r w:rsidRPr="004E19D5">
        <w:rPr>
          <w:rStyle w:val="TagStyle"/>
          <w:rtl/>
        </w:rPr>
        <w:t xml:space="preserve"> &lt;&lt; יור &gt;&gt; </w:t>
      </w:r>
      <w:r>
        <w:rPr>
          <w:rtl/>
        </w:rPr>
        <w:t>היו"ר אמיר אוחנה:</w:t>
      </w:r>
      <w:r w:rsidRPr="004E19D5">
        <w:rPr>
          <w:rStyle w:val="TagStyle"/>
          <w:rtl/>
        </w:rPr>
        <w:t xml:space="preserve"> &lt;&lt; יור &gt;&gt;</w:t>
      </w:r>
      <w:r>
        <w:rPr>
          <w:rtl/>
        </w:rPr>
        <w:t xml:space="preserve">   </w:t>
      </w:r>
    </w:p>
    <w:p w14:paraId="0FF8B362" w14:textId="77777777" w:rsidR="003355B4" w:rsidRDefault="003355B4" w:rsidP="00A020C8">
      <w:pPr>
        <w:pStyle w:val="KeepWithNext"/>
        <w:rPr>
          <w:rtl/>
          <w:lang w:eastAsia="he-IL"/>
        </w:rPr>
      </w:pPr>
    </w:p>
    <w:p w14:paraId="5306614F" w14:textId="77777777" w:rsidR="003355B4" w:rsidRDefault="003355B4" w:rsidP="00A020C8">
      <w:pPr>
        <w:rPr>
          <w:rtl/>
          <w:lang w:eastAsia="he-IL"/>
        </w:rPr>
      </w:pPr>
      <w:bookmarkStart w:id="4178" w:name="_ETM_Q7_597713"/>
      <w:bookmarkEnd w:id="4178"/>
      <w:r>
        <w:rPr>
          <w:rFonts w:hint="cs"/>
          <w:rtl/>
          <w:lang w:eastAsia="he-IL"/>
        </w:rPr>
        <w:t xml:space="preserve">חבר </w:t>
      </w:r>
      <w:bookmarkStart w:id="4179" w:name="_ETM_Q7_593721"/>
      <w:bookmarkEnd w:id="4179"/>
      <w:r>
        <w:rPr>
          <w:rFonts w:hint="cs"/>
          <w:rtl/>
          <w:lang w:eastAsia="he-IL"/>
        </w:rPr>
        <w:t xml:space="preserve">הכנסת שירי </w:t>
      </w:r>
      <w:bookmarkStart w:id="4180" w:name="_ETM_Q7_594960"/>
      <w:bookmarkEnd w:id="4180"/>
      <w:r>
        <w:rPr>
          <w:rFonts w:hint="cs"/>
          <w:rtl/>
          <w:lang w:eastAsia="he-IL"/>
        </w:rPr>
        <w:t>- - -</w:t>
      </w:r>
    </w:p>
    <w:p w14:paraId="36D00212" w14:textId="77777777" w:rsidR="003355B4" w:rsidRDefault="003355B4" w:rsidP="00A020C8">
      <w:pPr>
        <w:rPr>
          <w:rtl/>
        </w:rPr>
      </w:pPr>
      <w:bookmarkStart w:id="4181" w:name="_ETM_Q7_595417"/>
      <w:bookmarkStart w:id="4182" w:name="_ETM_Q7_595510"/>
      <w:bookmarkEnd w:id="4181"/>
      <w:bookmarkEnd w:id="4182"/>
    </w:p>
    <w:p w14:paraId="64EC355E"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54C84644" w14:textId="77777777" w:rsidR="003355B4" w:rsidRDefault="003355B4" w:rsidP="00A020C8">
      <w:pPr>
        <w:pStyle w:val="KeepWithNext"/>
        <w:rPr>
          <w:rtl/>
          <w:lang w:eastAsia="he-IL"/>
        </w:rPr>
      </w:pPr>
    </w:p>
    <w:p w14:paraId="223C86DB" w14:textId="77777777" w:rsidR="003355B4" w:rsidRPr="004E19D5" w:rsidRDefault="003355B4" w:rsidP="00A020C8">
      <w:pPr>
        <w:rPr>
          <w:rtl/>
          <w:lang w:eastAsia="he-IL"/>
        </w:rPr>
      </w:pPr>
      <w:r>
        <w:rPr>
          <w:rFonts w:hint="cs"/>
          <w:rtl/>
          <w:lang w:eastAsia="he-IL"/>
        </w:rPr>
        <w:t xml:space="preserve">לא, אני </w:t>
      </w:r>
      <w:bookmarkStart w:id="4183" w:name="_ETM_Q7_597606"/>
      <w:bookmarkEnd w:id="4183"/>
      <w:r>
        <w:rPr>
          <w:rFonts w:hint="cs"/>
          <w:rtl/>
          <w:lang w:eastAsia="he-IL"/>
        </w:rPr>
        <w:t xml:space="preserve">לא אתן שיגידו </w:t>
      </w:r>
      <w:bookmarkStart w:id="4184" w:name="_ETM_Q7_595228"/>
      <w:bookmarkEnd w:id="4184"/>
      <w:r>
        <w:rPr>
          <w:rFonts w:hint="cs"/>
          <w:rtl/>
          <w:lang w:eastAsia="he-IL"/>
        </w:rPr>
        <w:t>שאני זלזלתי במשטרה.</w:t>
      </w:r>
    </w:p>
    <w:p w14:paraId="070E4578" w14:textId="77777777" w:rsidR="003355B4" w:rsidRDefault="003355B4" w:rsidP="00A020C8">
      <w:pPr>
        <w:rPr>
          <w:rtl/>
          <w:lang w:eastAsia="he-IL"/>
        </w:rPr>
      </w:pPr>
      <w:bookmarkStart w:id="4185" w:name="_ETM_Q7_594191"/>
      <w:bookmarkStart w:id="4186" w:name="_ETM_Q7_594279"/>
      <w:bookmarkEnd w:id="4185"/>
      <w:bookmarkEnd w:id="4186"/>
    </w:p>
    <w:p w14:paraId="498BD220" w14:textId="77777777" w:rsidR="003355B4" w:rsidRDefault="003355B4" w:rsidP="00A020C8">
      <w:pPr>
        <w:pStyle w:val="af7"/>
        <w:keepNext/>
        <w:rPr>
          <w:rtl/>
        </w:rPr>
      </w:pPr>
      <w:r w:rsidRPr="004E19D5">
        <w:rPr>
          <w:rStyle w:val="TagStyle"/>
          <w:rtl/>
        </w:rPr>
        <w:t xml:space="preserve"> &lt;&lt; יור &gt;&gt; </w:t>
      </w:r>
      <w:r>
        <w:rPr>
          <w:rtl/>
        </w:rPr>
        <w:t>היו"ר אמיר אוחנה:</w:t>
      </w:r>
      <w:r w:rsidRPr="004E19D5">
        <w:rPr>
          <w:rStyle w:val="TagStyle"/>
          <w:rtl/>
        </w:rPr>
        <w:t xml:space="preserve"> &lt;&lt; יור &gt;&gt;</w:t>
      </w:r>
      <w:r>
        <w:rPr>
          <w:rtl/>
        </w:rPr>
        <w:t xml:space="preserve">   </w:t>
      </w:r>
    </w:p>
    <w:p w14:paraId="1409050C" w14:textId="77777777" w:rsidR="003355B4" w:rsidRDefault="003355B4" w:rsidP="00A020C8">
      <w:pPr>
        <w:pStyle w:val="KeepWithNext"/>
        <w:rPr>
          <w:rtl/>
          <w:lang w:eastAsia="he-IL"/>
        </w:rPr>
      </w:pPr>
    </w:p>
    <w:p w14:paraId="391354A8" w14:textId="77777777" w:rsidR="003355B4" w:rsidRDefault="003355B4" w:rsidP="00152DA1">
      <w:pPr>
        <w:rPr>
          <w:rtl/>
          <w:lang w:eastAsia="he-IL"/>
        </w:rPr>
      </w:pPr>
      <w:bookmarkStart w:id="4187" w:name="_ETM_Q7_601779"/>
      <w:bookmarkStart w:id="4188" w:name="_ETM_Q7_597095"/>
      <w:bookmarkEnd w:id="4187"/>
      <w:bookmarkEnd w:id="4188"/>
      <w:r>
        <w:rPr>
          <w:rFonts w:hint="cs"/>
          <w:rtl/>
          <w:lang w:eastAsia="he-IL"/>
        </w:rPr>
        <w:t>אבל זו לא זכותך לתת</w:t>
      </w:r>
      <w:bookmarkStart w:id="4189" w:name="_ETM_Q7_600967"/>
      <w:bookmarkEnd w:id="4189"/>
      <w:r>
        <w:rPr>
          <w:rFonts w:hint="cs"/>
          <w:rtl/>
          <w:lang w:eastAsia="he-IL"/>
        </w:rPr>
        <w:t xml:space="preserve"> או לא לתת. זו זכותו </w:t>
      </w:r>
      <w:bookmarkStart w:id="4190" w:name="_ETM_Q7_599221"/>
      <w:bookmarkEnd w:id="4190"/>
      <w:r>
        <w:rPr>
          <w:rFonts w:hint="cs"/>
          <w:rtl/>
          <w:lang w:eastAsia="he-IL"/>
        </w:rPr>
        <w:t xml:space="preserve">של השר להגיד את אשר </w:t>
      </w:r>
      <w:bookmarkStart w:id="4191" w:name="_ETM_Q7_602593"/>
      <w:bookmarkEnd w:id="4191"/>
      <w:r>
        <w:rPr>
          <w:rFonts w:hint="cs"/>
          <w:rtl/>
          <w:lang w:eastAsia="he-IL"/>
        </w:rPr>
        <w:t>על ליבו</w:t>
      </w:r>
      <w:bookmarkStart w:id="4192" w:name="_ETM_Q7_600470"/>
      <w:bookmarkEnd w:id="4192"/>
      <w:r>
        <w:rPr>
          <w:rFonts w:hint="cs"/>
          <w:rtl/>
          <w:lang w:eastAsia="he-IL"/>
        </w:rPr>
        <w:t xml:space="preserve"> ורשות הדיבור שלו בלבד. </w:t>
      </w:r>
    </w:p>
    <w:p w14:paraId="35A38CD2" w14:textId="77777777" w:rsidR="003355B4" w:rsidRDefault="003355B4" w:rsidP="00A020C8">
      <w:pPr>
        <w:rPr>
          <w:rtl/>
        </w:rPr>
      </w:pPr>
      <w:bookmarkStart w:id="4193" w:name="_ETM_Q7_600638"/>
      <w:bookmarkStart w:id="4194" w:name="_ETM_Q7_600710"/>
      <w:bookmarkEnd w:id="4193"/>
      <w:bookmarkEnd w:id="4194"/>
    </w:p>
    <w:p w14:paraId="5E5E1B52"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5B4AFA1F" w14:textId="77777777" w:rsidR="003355B4" w:rsidRDefault="003355B4" w:rsidP="00A020C8">
      <w:pPr>
        <w:pStyle w:val="KeepWithNext"/>
        <w:rPr>
          <w:rtl/>
          <w:lang w:eastAsia="he-IL"/>
        </w:rPr>
      </w:pPr>
    </w:p>
    <w:p w14:paraId="666A4F3A" w14:textId="77777777" w:rsidR="003355B4" w:rsidRDefault="003355B4" w:rsidP="00152DA1">
      <w:pPr>
        <w:rPr>
          <w:rtl/>
          <w:lang w:eastAsia="he-IL"/>
        </w:rPr>
      </w:pPr>
      <w:r>
        <w:rPr>
          <w:rFonts w:hint="cs"/>
          <w:rtl/>
          <w:lang w:eastAsia="he-IL"/>
        </w:rPr>
        <w:t xml:space="preserve">אני אגיד כמה שאני רוצה. </w:t>
      </w:r>
      <w:bookmarkStart w:id="4195" w:name="_ETM_Q7_604697"/>
      <w:bookmarkEnd w:id="4195"/>
      <w:r>
        <w:rPr>
          <w:rFonts w:hint="cs"/>
          <w:rtl/>
          <w:lang w:eastAsia="he-IL"/>
        </w:rPr>
        <w:t>אני מבהיר למשטרה</w:t>
      </w:r>
      <w:bookmarkStart w:id="4196" w:name="_ETM_Q7_604975"/>
      <w:bookmarkEnd w:id="4196"/>
      <w:r>
        <w:rPr>
          <w:rFonts w:hint="cs"/>
          <w:rtl/>
          <w:lang w:eastAsia="he-IL"/>
        </w:rPr>
        <w:t xml:space="preserve"> </w:t>
      </w:r>
      <w:r>
        <w:rPr>
          <w:rtl/>
          <w:lang w:eastAsia="he-IL"/>
        </w:rPr>
        <w:t>–</w:t>
      </w:r>
      <w:r>
        <w:rPr>
          <w:rFonts w:hint="cs"/>
          <w:rtl/>
          <w:lang w:eastAsia="he-IL"/>
        </w:rPr>
        <w:t xml:space="preserve"> אני לא מזלזל במשטרה, אלא בך.</w:t>
      </w:r>
      <w:bookmarkStart w:id="4197" w:name="_ETM_Q7_605782"/>
      <w:bookmarkEnd w:id="4197"/>
    </w:p>
    <w:p w14:paraId="176E475A" w14:textId="77777777" w:rsidR="003355B4" w:rsidRDefault="003355B4" w:rsidP="00A020C8">
      <w:pPr>
        <w:rPr>
          <w:rtl/>
          <w:lang w:eastAsia="he-IL"/>
        </w:rPr>
      </w:pPr>
      <w:bookmarkStart w:id="4198" w:name="_ETM_Q7_605960"/>
      <w:bookmarkStart w:id="4199" w:name="_ETM_Q7_606026"/>
      <w:bookmarkEnd w:id="4198"/>
      <w:bookmarkEnd w:id="4199"/>
    </w:p>
    <w:p w14:paraId="7CB41505" w14:textId="77777777" w:rsidR="003355B4" w:rsidRDefault="003355B4" w:rsidP="00A020C8">
      <w:pPr>
        <w:pStyle w:val="af7"/>
        <w:keepNext/>
        <w:rPr>
          <w:rtl/>
        </w:rPr>
      </w:pPr>
      <w:r w:rsidRPr="004E19D5">
        <w:rPr>
          <w:rStyle w:val="TagStyle"/>
          <w:rtl/>
        </w:rPr>
        <w:t xml:space="preserve"> &lt;&lt; יור &gt;&gt; </w:t>
      </w:r>
      <w:r>
        <w:rPr>
          <w:rtl/>
        </w:rPr>
        <w:t>היו"ר אמיר אוחנה:</w:t>
      </w:r>
      <w:r w:rsidRPr="004E19D5">
        <w:rPr>
          <w:rStyle w:val="TagStyle"/>
          <w:rtl/>
        </w:rPr>
        <w:t xml:space="preserve"> &lt;&lt; יור &gt;&gt;</w:t>
      </w:r>
      <w:r>
        <w:rPr>
          <w:rtl/>
        </w:rPr>
        <w:t xml:space="preserve">   </w:t>
      </w:r>
    </w:p>
    <w:p w14:paraId="23974C0A" w14:textId="77777777" w:rsidR="003355B4" w:rsidRDefault="003355B4" w:rsidP="00A020C8">
      <w:pPr>
        <w:pStyle w:val="KeepWithNext"/>
        <w:rPr>
          <w:rtl/>
          <w:lang w:eastAsia="he-IL"/>
        </w:rPr>
      </w:pPr>
    </w:p>
    <w:p w14:paraId="7E4CF2C5" w14:textId="77777777" w:rsidR="003355B4" w:rsidRPr="004E19D5" w:rsidRDefault="003355B4" w:rsidP="00A020C8">
      <w:pPr>
        <w:rPr>
          <w:rtl/>
          <w:lang w:eastAsia="he-IL"/>
        </w:rPr>
      </w:pPr>
      <w:bookmarkStart w:id="4200" w:name="_ETM_Q7_606540"/>
      <w:bookmarkEnd w:id="4200"/>
      <w:r>
        <w:rPr>
          <w:rFonts w:hint="cs"/>
          <w:rtl/>
          <w:lang w:eastAsia="he-IL"/>
        </w:rPr>
        <w:t>חבר הכנסת שירי, אתה שאלת שאלה</w:t>
      </w:r>
      <w:bookmarkStart w:id="4201" w:name="_ETM_Q7_606411"/>
      <w:bookmarkEnd w:id="4201"/>
      <w:r>
        <w:rPr>
          <w:rFonts w:hint="cs"/>
          <w:rtl/>
          <w:lang w:eastAsia="he-IL"/>
        </w:rPr>
        <w:t>, אני לא רוצה</w:t>
      </w:r>
      <w:bookmarkStart w:id="4202" w:name="_ETM_Q7_608201"/>
      <w:bookmarkEnd w:id="4202"/>
      <w:r>
        <w:rPr>
          <w:rFonts w:hint="cs"/>
          <w:rtl/>
          <w:lang w:eastAsia="he-IL"/>
        </w:rPr>
        <w:t xml:space="preserve"> לקרוא אותך קריאות</w:t>
      </w:r>
      <w:bookmarkStart w:id="4203" w:name="_ETM_Q7_609091"/>
      <w:bookmarkEnd w:id="4203"/>
      <w:r>
        <w:rPr>
          <w:rFonts w:hint="cs"/>
          <w:rtl/>
          <w:lang w:eastAsia="he-IL"/>
        </w:rPr>
        <w:t xml:space="preserve"> לסדר. בבקשה, השר.</w:t>
      </w:r>
    </w:p>
    <w:p w14:paraId="690A7948" w14:textId="77777777" w:rsidR="003355B4" w:rsidRPr="004E19D5" w:rsidRDefault="003355B4" w:rsidP="00A020C8">
      <w:pPr>
        <w:rPr>
          <w:rtl/>
          <w:lang w:eastAsia="he-IL"/>
        </w:rPr>
      </w:pPr>
      <w:bookmarkStart w:id="4204" w:name="_ETM_Q7_607146"/>
      <w:bookmarkStart w:id="4205" w:name="_ETM_Q7_607209"/>
      <w:bookmarkEnd w:id="4204"/>
      <w:bookmarkEnd w:id="4205"/>
    </w:p>
    <w:p w14:paraId="51DBB9F7" w14:textId="77777777" w:rsidR="003355B4" w:rsidRDefault="003355B4" w:rsidP="00A020C8">
      <w:pPr>
        <w:pStyle w:val="-"/>
        <w:keepNext/>
        <w:rPr>
          <w:rtl/>
        </w:rPr>
      </w:pPr>
      <w:r w:rsidRPr="004E19D5">
        <w:rPr>
          <w:rStyle w:val="TagStyle"/>
          <w:rtl/>
        </w:rPr>
        <w:lastRenderedPageBreak/>
        <w:t xml:space="preserve"> &lt;&lt; דובר_המשך &gt;&gt; </w:t>
      </w:r>
      <w:r>
        <w:rPr>
          <w:rtl/>
        </w:rPr>
        <w:t>השר לביטחון לאומי איתמר בן גביר:</w:t>
      </w:r>
      <w:r w:rsidRPr="004E19D5">
        <w:rPr>
          <w:rStyle w:val="TagStyle"/>
          <w:rtl/>
        </w:rPr>
        <w:t xml:space="preserve"> &lt;&lt; דובר_המשך &gt;&gt;</w:t>
      </w:r>
      <w:r>
        <w:rPr>
          <w:rtl/>
        </w:rPr>
        <w:t xml:space="preserve">   </w:t>
      </w:r>
    </w:p>
    <w:p w14:paraId="757A0767" w14:textId="77777777" w:rsidR="003355B4" w:rsidRDefault="003355B4" w:rsidP="00A020C8">
      <w:pPr>
        <w:pStyle w:val="KeepWithNext"/>
        <w:rPr>
          <w:rtl/>
          <w:lang w:eastAsia="he-IL"/>
        </w:rPr>
      </w:pPr>
    </w:p>
    <w:p w14:paraId="657AEFFA" w14:textId="77777777" w:rsidR="003355B4" w:rsidRDefault="003355B4" w:rsidP="00A020C8">
      <w:pPr>
        <w:rPr>
          <w:rtl/>
        </w:rPr>
      </w:pPr>
      <w:bookmarkStart w:id="4206" w:name="_ETM_Q7_595028"/>
      <w:bookmarkStart w:id="4207" w:name="_ETM_Q7_593930"/>
      <w:bookmarkStart w:id="4208" w:name="_ETM_Q7_594350"/>
      <w:bookmarkStart w:id="4209" w:name="_ETM_Q7_595089"/>
      <w:bookmarkStart w:id="4210" w:name="_ETM_Q7_595299"/>
      <w:bookmarkStart w:id="4211" w:name="_ETM_Q7_595539"/>
      <w:bookmarkEnd w:id="4206"/>
      <w:bookmarkEnd w:id="4207"/>
      <w:bookmarkEnd w:id="4208"/>
      <w:bookmarkEnd w:id="4209"/>
      <w:bookmarkEnd w:id="4210"/>
      <w:bookmarkEnd w:id="4211"/>
      <w:r>
        <w:rPr>
          <w:rFonts w:hint="cs"/>
          <w:rtl/>
        </w:rPr>
        <w:t>ה</w:t>
      </w:r>
      <w:bookmarkStart w:id="4212" w:name="_ETM_Q7_611276"/>
      <w:bookmarkEnd w:id="4212"/>
      <w:r>
        <w:rPr>
          <w:rtl/>
        </w:rPr>
        <w:t>משטרה</w:t>
      </w:r>
      <w:r>
        <w:rPr>
          <w:rFonts w:hint="cs"/>
          <w:rtl/>
        </w:rPr>
        <w:t xml:space="preserve"> עשתה את העבודה הכי טובה</w:t>
      </w:r>
      <w:bookmarkStart w:id="4213" w:name="_ETM_Q7_595929"/>
      <w:bookmarkStart w:id="4214" w:name="_ETM_Q7_612795"/>
      <w:bookmarkEnd w:id="4213"/>
      <w:bookmarkEnd w:id="4214"/>
      <w:r>
        <w:rPr>
          <w:rFonts w:hint="cs"/>
          <w:rtl/>
        </w:rPr>
        <w:t xml:space="preserve"> </w:t>
      </w:r>
      <w:bookmarkStart w:id="4215" w:name="_ETM_Q7_613026"/>
      <w:bookmarkEnd w:id="4215"/>
      <w:r>
        <w:rPr>
          <w:rFonts w:hint="cs"/>
          <w:rtl/>
        </w:rPr>
        <w:t>ב-7 באוקטובר.</w:t>
      </w:r>
      <w:r>
        <w:rPr>
          <w:rtl/>
        </w:rPr>
        <w:t xml:space="preserve"> </w:t>
      </w:r>
      <w:bookmarkStart w:id="4216" w:name="_ETM_Q7_597009"/>
      <w:bookmarkStart w:id="4217" w:name="_ETM_Q7_597460"/>
      <w:bookmarkEnd w:id="4216"/>
      <w:bookmarkEnd w:id="4217"/>
      <w:r>
        <w:rPr>
          <w:rFonts w:hint="cs"/>
          <w:rtl/>
        </w:rPr>
        <w:t>כן, אותה "משטרת בן גביר</w:t>
      </w:r>
      <w:bookmarkStart w:id="4218" w:name="_ETM_Q7_614755"/>
      <w:bookmarkEnd w:id="4218"/>
      <w:r>
        <w:rPr>
          <w:rFonts w:hint="cs"/>
          <w:rtl/>
        </w:rPr>
        <w:t>"</w:t>
      </w:r>
      <w:bookmarkStart w:id="4219" w:name="_ETM_Q7_615247"/>
      <w:bookmarkEnd w:id="4219"/>
      <w:r>
        <w:rPr>
          <w:rFonts w:hint="cs"/>
          <w:rtl/>
        </w:rPr>
        <w:t>, כמו שאתם מכנים</w:t>
      </w:r>
      <w:bookmarkStart w:id="4220" w:name="_ETM_Q7_620504"/>
      <w:bookmarkEnd w:id="4220"/>
      <w:r>
        <w:rPr>
          <w:rFonts w:hint="cs"/>
          <w:rtl/>
        </w:rPr>
        <w:t xml:space="preserve"> אותה</w:t>
      </w:r>
      <w:bookmarkStart w:id="4221" w:name="_ETM_Q7_618043"/>
      <w:bookmarkEnd w:id="4221"/>
      <w:r>
        <w:rPr>
          <w:rFonts w:hint="cs"/>
          <w:rtl/>
        </w:rPr>
        <w:t>, היא זו שהצילה את המצב.</w:t>
      </w:r>
      <w:bookmarkStart w:id="4222" w:name="_ETM_Q7_599320"/>
      <w:bookmarkStart w:id="4223" w:name="_ETM_Q7_619058"/>
      <w:bookmarkStart w:id="4224" w:name="_ETM_Q7_623159"/>
      <w:bookmarkStart w:id="4225" w:name="_ETM_Q7_620181"/>
      <w:bookmarkEnd w:id="4222"/>
      <w:bookmarkEnd w:id="4223"/>
      <w:bookmarkEnd w:id="4224"/>
      <w:bookmarkEnd w:id="4225"/>
      <w:r>
        <w:rPr>
          <w:rFonts w:hint="cs"/>
          <w:rtl/>
        </w:rPr>
        <w:t xml:space="preserve"> </w:t>
      </w:r>
      <w:r>
        <w:rPr>
          <w:rtl/>
        </w:rPr>
        <w:t xml:space="preserve">אלפי </w:t>
      </w:r>
      <w:bookmarkStart w:id="4226" w:name="_ETM_Q7_623610"/>
      <w:bookmarkEnd w:id="4226"/>
      <w:r>
        <w:rPr>
          <w:rtl/>
        </w:rPr>
        <w:t xml:space="preserve">שוטרים </w:t>
      </w:r>
      <w:bookmarkStart w:id="4227" w:name="_ETM_Q7_624000"/>
      <w:bookmarkEnd w:id="4227"/>
      <w:r>
        <w:rPr>
          <w:rtl/>
        </w:rPr>
        <w:t xml:space="preserve">שלנו </w:t>
      </w:r>
      <w:bookmarkStart w:id="4228" w:name="_ETM_Q7_624450"/>
      <w:bookmarkEnd w:id="4228"/>
      <w:r>
        <w:rPr>
          <w:rtl/>
        </w:rPr>
        <w:t>רצו</w:t>
      </w:r>
      <w:r>
        <w:rPr>
          <w:rFonts w:hint="cs"/>
          <w:rtl/>
        </w:rPr>
        <w:t>,</w:t>
      </w:r>
      <w:r>
        <w:rPr>
          <w:rtl/>
        </w:rPr>
        <w:t xml:space="preserve"> </w:t>
      </w:r>
      <w:bookmarkStart w:id="4229" w:name="_ETM_Q7_625849"/>
      <w:bookmarkEnd w:id="4229"/>
      <w:r>
        <w:rPr>
          <w:rtl/>
        </w:rPr>
        <w:t xml:space="preserve">חלקם </w:t>
      </w:r>
      <w:bookmarkStart w:id="4230" w:name="_ETM_Q7_627430"/>
      <w:bookmarkStart w:id="4231" w:name="_ETM_Q7_627550"/>
      <w:bookmarkStart w:id="4232" w:name="_ETM_Q7_624085"/>
      <w:bookmarkEnd w:id="4230"/>
      <w:bookmarkEnd w:id="4231"/>
      <w:bookmarkEnd w:id="4232"/>
      <w:r>
        <w:rPr>
          <w:rtl/>
        </w:rPr>
        <w:t xml:space="preserve">רק </w:t>
      </w:r>
      <w:bookmarkStart w:id="4233" w:name="_ETM_Q7_627670"/>
      <w:bookmarkEnd w:id="4233"/>
      <w:r>
        <w:rPr>
          <w:rtl/>
        </w:rPr>
        <w:t xml:space="preserve">עם </w:t>
      </w:r>
      <w:bookmarkStart w:id="4234" w:name="_ETM_Q7_627820"/>
      <w:bookmarkEnd w:id="4234"/>
      <w:r>
        <w:rPr>
          <w:rtl/>
        </w:rPr>
        <w:t>אקדחים</w:t>
      </w:r>
      <w:r>
        <w:rPr>
          <w:rFonts w:hint="cs"/>
          <w:rtl/>
        </w:rPr>
        <w:t xml:space="preserve"> - - -</w:t>
      </w:r>
    </w:p>
    <w:p w14:paraId="385549E0" w14:textId="77777777" w:rsidR="003355B4" w:rsidRDefault="003355B4" w:rsidP="00A020C8">
      <w:pPr>
        <w:rPr>
          <w:rtl/>
        </w:rPr>
      </w:pPr>
      <w:bookmarkStart w:id="4235" w:name="_ETM_Q7_626523"/>
      <w:bookmarkStart w:id="4236" w:name="_ETM_Q7_626627"/>
      <w:bookmarkStart w:id="4237" w:name="_ETM_Q7_623048"/>
      <w:bookmarkEnd w:id="4235"/>
      <w:bookmarkEnd w:id="4236"/>
      <w:bookmarkEnd w:id="4237"/>
    </w:p>
    <w:p w14:paraId="3AFFDA1C"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045F45CF" w14:textId="77777777" w:rsidR="003355B4" w:rsidRDefault="003355B4" w:rsidP="00A020C8">
      <w:pPr>
        <w:pStyle w:val="KeepWithNext"/>
        <w:rPr>
          <w:rtl/>
          <w:lang w:eastAsia="he-IL"/>
        </w:rPr>
      </w:pPr>
    </w:p>
    <w:p w14:paraId="5605BD50" w14:textId="77777777" w:rsidR="003355B4" w:rsidRDefault="003355B4" w:rsidP="00A020C8">
      <w:pPr>
        <w:rPr>
          <w:rtl/>
        </w:rPr>
      </w:pPr>
      <w:r>
        <w:rPr>
          <w:rFonts w:hint="cs"/>
          <w:rtl/>
        </w:rPr>
        <w:t>המשטרה</w:t>
      </w:r>
      <w:bookmarkStart w:id="4238" w:name="_ETM_Q7_628195"/>
      <w:bookmarkEnd w:id="4238"/>
      <w:r>
        <w:rPr>
          <w:rFonts w:hint="cs"/>
          <w:rtl/>
        </w:rPr>
        <w:t xml:space="preserve"> </w:t>
      </w:r>
      <w:bookmarkStart w:id="4239" w:name="_ETM_Q7_623297"/>
      <w:bookmarkStart w:id="4240" w:name="_ETM_Q7_623664"/>
      <w:bookmarkEnd w:id="4239"/>
      <w:bookmarkEnd w:id="4240"/>
      <w:r>
        <w:rPr>
          <w:rFonts w:hint="cs"/>
          <w:rtl/>
        </w:rPr>
        <w:t xml:space="preserve">לא שלכם. </w:t>
      </w:r>
      <w:bookmarkStart w:id="4241" w:name="_ETM_Q7_625356"/>
      <w:bookmarkEnd w:id="4241"/>
      <w:r>
        <w:rPr>
          <w:rFonts w:hint="cs"/>
          <w:rtl/>
        </w:rPr>
        <w:t>אף אחד לא דיבר על המשטרה.</w:t>
      </w:r>
      <w:bookmarkStart w:id="4242" w:name="_ETM_Q7_626407"/>
      <w:bookmarkEnd w:id="4242"/>
      <w:r>
        <w:rPr>
          <w:rFonts w:hint="cs"/>
          <w:rtl/>
        </w:rPr>
        <w:t xml:space="preserve"> לא דיברתי</w:t>
      </w:r>
      <w:bookmarkStart w:id="4243" w:name="_ETM_Q7_627708"/>
      <w:bookmarkEnd w:id="4243"/>
      <w:r>
        <w:rPr>
          <w:rFonts w:hint="cs"/>
          <w:rtl/>
        </w:rPr>
        <w:t xml:space="preserve"> על השוטרים.</w:t>
      </w:r>
    </w:p>
    <w:p w14:paraId="353C78DC" w14:textId="77777777" w:rsidR="003355B4" w:rsidRDefault="003355B4" w:rsidP="00A020C8">
      <w:pPr>
        <w:rPr>
          <w:rtl/>
        </w:rPr>
      </w:pPr>
      <w:bookmarkStart w:id="4244" w:name="_ETM_Q7_626279"/>
      <w:bookmarkEnd w:id="4244"/>
    </w:p>
    <w:p w14:paraId="6BF55EBE" w14:textId="77777777" w:rsidR="003355B4" w:rsidRDefault="003355B4" w:rsidP="00A020C8">
      <w:pPr>
        <w:pStyle w:val="-"/>
        <w:keepNext/>
        <w:rPr>
          <w:rtl/>
        </w:rPr>
      </w:pPr>
      <w:r w:rsidRPr="004E19D5">
        <w:rPr>
          <w:rStyle w:val="TagStyle"/>
          <w:rtl/>
        </w:rPr>
        <w:t xml:space="preserve"> &lt;&lt; דובר_המשך &gt;&gt; </w:t>
      </w:r>
      <w:r>
        <w:rPr>
          <w:rtl/>
        </w:rPr>
        <w:t>השר לביטחון לאומי איתמר בן גביר:</w:t>
      </w:r>
      <w:r w:rsidRPr="004E19D5">
        <w:rPr>
          <w:rStyle w:val="TagStyle"/>
          <w:rtl/>
        </w:rPr>
        <w:t xml:space="preserve"> &lt;&lt; דובר_המשך &gt;&gt;</w:t>
      </w:r>
      <w:r>
        <w:rPr>
          <w:rtl/>
        </w:rPr>
        <w:t xml:space="preserve">   </w:t>
      </w:r>
    </w:p>
    <w:p w14:paraId="3F40A286" w14:textId="77777777" w:rsidR="003355B4" w:rsidRDefault="003355B4" w:rsidP="00A020C8">
      <w:pPr>
        <w:pStyle w:val="KeepWithNext"/>
        <w:rPr>
          <w:rtl/>
          <w:lang w:eastAsia="he-IL"/>
        </w:rPr>
      </w:pPr>
    </w:p>
    <w:p w14:paraId="2DA7C021" w14:textId="77777777" w:rsidR="003355B4" w:rsidRDefault="003355B4" w:rsidP="00A020C8">
      <w:pPr>
        <w:rPr>
          <w:rtl/>
          <w:lang w:eastAsia="he-IL"/>
        </w:rPr>
      </w:pPr>
      <w:bookmarkStart w:id="4245" w:name="_ETM_Q7_629015"/>
      <w:bookmarkEnd w:id="4245"/>
      <w:r>
        <w:rPr>
          <w:rFonts w:hint="cs"/>
          <w:rtl/>
          <w:lang w:eastAsia="he-IL"/>
        </w:rPr>
        <w:t>הוא לא יעצור אותי.</w:t>
      </w:r>
      <w:bookmarkStart w:id="4246" w:name="_ETM_Q7_627382"/>
      <w:bookmarkEnd w:id="4246"/>
    </w:p>
    <w:p w14:paraId="1782767A" w14:textId="77777777" w:rsidR="003355B4" w:rsidRDefault="003355B4" w:rsidP="00A020C8">
      <w:pPr>
        <w:rPr>
          <w:rtl/>
        </w:rPr>
      </w:pPr>
      <w:bookmarkStart w:id="4247" w:name="_ETM_Q7_627562"/>
      <w:bookmarkStart w:id="4248" w:name="_ETM_Q7_627635"/>
      <w:bookmarkEnd w:id="4247"/>
      <w:bookmarkEnd w:id="4248"/>
    </w:p>
    <w:p w14:paraId="0307DA8D"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5F57F77D" w14:textId="77777777" w:rsidR="003355B4" w:rsidRDefault="003355B4" w:rsidP="00A020C8">
      <w:pPr>
        <w:pStyle w:val="KeepWithNext"/>
        <w:rPr>
          <w:rtl/>
          <w:lang w:eastAsia="he-IL"/>
        </w:rPr>
      </w:pPr>
    </w:p>
    <w:p w14:paraId="4CBE4CF4" w14:textId="77777777" w:rsidR="003355B4" w:rsidRDefault="003355B4" w:rsidP="00A020C8">
      <w:pPr>
        <w:rPr>
          <w:rtl/>
          <w:lang w:eastAsia="he-IL"/>
        </w:rPr>
      </w:pPr>
      <w:bookmarkStart w:id="4249" w:name="_ETM_Q7_626831"/>
      <w:bookmarkStart w:id="4250" w:name="_ETM_Q7_629376"/>
      <w:bookmarkEnd w:id="4249"/>
      <w:bookmarkEnd w:id="4250"/>
      <w:r>
        <w:rPr>
          <w:rFonts w:hint="cs"/>
          <w:rtl/>
          <w:lang w:eastAsia="he-IL"/>
        </w:rPr>
        <w:t>אל תגיד לי - - -</w:t>
      </w:r>
    </w:p>
    <w:p w14:paraId="3B9B159E" w14:textId="77777777" w:rsidR="003355B4" w:rsidRPr="004E19D5" w:rsidRDefault="003355B4" w:rsidP="00A020C8">
      <w:pPr>
        <w:rPr>
          <w:rtl/>
          <w:lang w:eastAsia="he-IL"/>
        </w:rPr>
      </w:pPr>
      <w:bookmarkStart w:id="4251" w:name="_ETM_Q7_635012"/>
      <w:bookmarkStart w:id="4252" w:name="_ETM_Q7_635109"/>
      <w:bookmarkEnd w:id="4251"/>
      <w:bookmarkEnd w:id="4252"/>
    </w:p>
    <w:p w14:paraId="4799143B" w14:textId="77777777" w:rsidR="003355B4" w:rsidRDefault="003355B4" w:rsidP="00A020C8">
      <w:pPr>
        <w:pStyle w:val="af7"/>
        <w:keepNext/>
        <w:rPr>
          <w:rtl/>
        </w:rPr>
      </w:pPr>
      <w:bookmarkStart w:id="4253" w:name="ET_yor_6423_28"/>
      <w:r w:rsidRPr="004E19D5">
        <w:rPr>
          <w:rStyle w:val="TagStyle"/>
          <w:rtl/>
        </w:rPr>
        <w:t xml:space="preserve"> &lt;&lt; יור &gt;&gt; </w:t>
      </w:r>
      <w:r>
        <w:rPr>
          <w:rtl/>
        </w:rPr>
        <w:t>היו"ר אמיר אוחנה:</w:t>
      </w:r>
      <w:r w:rsidRPr="004E19D5">
        <w:rPr>
          <w:rStyle w:val="TagStyle"/>
          <w:rtl/>
        </w:rPr>
        <w:t xml:space="preserve"> &lt;&lt; יור &gt;&gt;</w:t>
      </w:r>
      <w:r>
        <w:rPr>
          <w:rtl/>
        </w:rPr>
        <w:t xml:space="preserve">   </w:t>
      </w:r>
      <w:bookmarkEnd w:id="4253"/>
    </w:p>
    <w:p w14:paraId="56AA005C" w14:textId="77777777" w:rsidR="003355B4" w:rsidRDefault="003355B4" w:rsidP="00A020C8">
      <w:pPr>
        <w:pStyle w:val="KeepWithNext"/>
        <w:rPr>
          <w:rtl/>
          <w:lang w:eastAsia="he-IL"/>
        </w:rPr>
      </w:pPr>
    </w:p>
    <w:p w14:paraId="52DCBCF6" w14:textId="77777777" w:rsidR="003355B4" w:rsidRDefault="003355B4" w:rsidP="00A020C8">
      <w:pPr>
        <w:rPr>
          <w:rtl/>
          <w:lang w:eastAsia="he-IL"/>
        </w:rPr>
      </w:pPr>
      <w:bookmarkStart w:id="4254" w:name="_ETM_Q7_626879"/>
      <w:bookmarkStart w:id="4255" w:name="_ETM_Q7_630285"/>
      <w:bookmarkEnd w:id="4254"/>
      <w:bookmarkEnd w:id="4255"/>
      <w:r>
        <w:rPr>
          <w:rFonts w:hint="cs"/>
          <w:rtl/>
          <w:lang w:eastAsia="he-IL"/>
        </w:rPr>
        <w:t xml:space="preserve">חבר </w:t>
      </w:r>
      <w:bookmarkStart w:id="4256" w:name="_ETM_Q7_630674"/>
      <w:bookmarkEnd w:id="4256"/>
      <w:r>
        <w:rPr>
          <w:rFonts w:hint="cs"/>
          <w:rtl/>
          <w:lang w:eastAsia="he-IL"/>
        </w:rPr>
        <w:t>הכנסת שירי וגם</w:t>
      </w:r>
      <w:bookmarkStart w:id="4257" w:name="_ETM_Q7_635270"/>
      <w:bookmarkEnd w:id="4257"/>
      <w:r>
        <w:rPr>
          <w:rFonts w:hint="cs"/>
          <w:rtl/>
          <w:lang w:eastAsia="he-IL"/>
        </w:rPr>
        <w:t xml:space="preserve"> חברת הכנסת גוטליב, אין צו</w:t>
      </w:r>
      <w:bookmarkStart w:id="4258" w:name="_ETM_Q7_635375"/>
      <w:bookmarkEnd w:id="4258"/>
      <w:r>
        <w:rPr>
          <w:rFonts w:hint="cs"/>
          <w:rtl/>
          <w:lang w:eastAsia="he-IL"/>
        </w:rPr>
        <w:t>רך לעזור</w:t>
      </w:r>
      <w:bookmarkStart w:id="4259" w:name="_ETM_Q7_637189"/>
      <w:bookmarkEnd w:id="4259"/>
      <w:r>
        <w:rPr>
          <w:rFonts w:hint="cs"/>
          <w:rtl/>
          <w:lang w:eastAsia="he-IL"/>
        </w:rPr>
        <w:t>.</w:t>
      </w:r>
      <w:bookmarkStart w:id="4260" w:name="_ETM_Q7_632230"/>
      <w:bookmarkEnd w:id="4260"/>
    </w:p>
    <w:p w14:paraId="794A06A6" w14:textId="77777777" w:rsidR="003355B4" w:rsidRDefault="003355B4" w:rsidP="00A020C8">
      <w:pPr>
        <w:rPr>
          <w:rtl/>
          <w:lang w:eastAsia="he-IL"/>
        </w:rPr>
      </w:pPr>
      <w:bookmarkStart w:id="4261" w:name="_ETM_Q7_632324"/>
      <w:bookmarkEnd w:id="4261"/>
    </w:p>
    <w:p w14:paraId="27EE13FB" w14:textId="77777777" w:rsidR="003355B4" w:rsidRDefault="003355B4" w:rsidP="00A020C8">
      <w:pPr>
        <w:pStyle w:val="af6"/>
        <w:keepNext/>
        <w:rPr>
          <w:rtl/>
        </w:rPr>
      </w:pPr>
      <w:bookmarkStart w:id="4262" w:name="ET_interruption_6345_30"/>
      <w:r w:rsidRPr="004E19D5">
        <w:rPr>
          <w:rStyle w:val="TagStyle"/>
          <w:rtl/>
        </w:rPr>
        <w:t xml:space="preserve"> &lt;&lt; קריאה &gt;&gt; </w:t>
      </w:r>
      <w:r>
        <w:rPr>
          <w:rtl/>
        </w:rPr>
        <w:t>טלי גוטליב (הליכוד):</w:t>
      </w:r>
      <w:r w:rsidRPr="004E19D5">
        <w:rPr>
          <w:rStyle w:val="TagStyle"/>
          <w:rtl/>
        </w:rPr>
        <w:t xml:space="preserve"> &lt;&lt; קריאה &gt;&gt;</w:t>
      </w:r>
      <w:r>
        <w:rPr>
          <w:rtl/>
        </w:rPr>
        <w:t xml:space="preserve">   </w:t>
      </w:r>
      <w:bookmarkEnd w:id="4262"/>
    </w:p>
    <w:p w14:paraId="73813974" w14:textId="77777777" w:rsidR="003355B4" w:rsidRDefault="003355B4" w:rsidP="00A020C8">
      <w:pPr>
        <w:pStyle w:val="KeepWithNext"/>
        <w:rPr>
          <w:rtl/>
          <w:lang w:eastAsia="he-IL"/>
        </w:rPr>
      </w:pPr>
    </w:p>
    <w:p w14:paraId="3F861CF7" w14:textId="77777777" w:rsidR="003355B4" w:rsidRDefault="003355B4" w:rsidP="00A020C8">
      <w:pPr>
        <w:rPr>
          <w:rtl/>
          <w:lang w:eastAsia="he-IL"/>
        </w:rPr>
      </w:pPr>
      <w:bookmarkStart w:id="4263" w:name="_ETM_Q7_634833"/>
      <w:bookmarkStart w:id="4264" w:name="_ETM_Q7_631937"/>
      <w:bookmarkStart w:id="4265" w:name="_ETM_Q7_631115"/>
      <w:bookmarkEnd w:id="4263"/>
      <w:bookmarkEnd w:id="4264"/>
      <w:bookmarkEnd w:id="4265"/>
      <w:r>
        <w:rPr>
          <w:rFonts w:hint="cs"/>
          <w:rtl/>
          <w:lang w:eastAsia="he-IL"/>
        </w:rPr>
        <w:t>זה נכון מה שהוא אומר.</w:t>
      </w:r>
      <w:bookmarkStart w:id="4266" w:name="_ETM_Q7_633740"/>
      <w:bookmarkEnd w:id="4266"/>
    </w:p>
    <w:p w14:paraId="1711F318" w14:textId="77777777" w:rsidR="003355B4" w:rsidRDefault="003355B4" w:rsidP="00A020C8">
      <w:pPr>
        <w:rPr>
          <w:rtl/>
        </w:rPr>
      </w:pPr>
      <w:bookmarkStart w:id="4267" w:name="_ETM_Q7_633818"/>
      <w:bookmarkEnd w:id="4267"/>
    </w:p>
    <w:p w14:paraId="26A79E83"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0778C350" w14:textId="77777777" w:rsidR="003355B4" w:rsidRDefault="003355B4" w:rsidP="00A020C8">
      <w:pPr>
        <w:pStyle w:val="KeepWithNext"/>
        <w:rPr>
          <w:rtl/>
          <w:lang w:eastAsia="he-IL"/>
        </w:rPr>
      </w:pPr>
    </w:p>
    <w:p w14:paraId="3EE97E9F" w14:textId="77777777" w:rsidR="003355B4" w:rsidRDefault="003355B4" w:rsidP="00A020C8">
      <w:pPr>
        <w:rPr>
          <w:rtl/>
          <w:lang w:eastAsia="he-IL"/>
        </w:rPr>
      </w:pPr>
      <w:r>
        <w:rPr>
          <w:rFonts w:hint="cs"/>
          <w:rtl/>
          <w:lang w:eastAsia="he-IL"/>
        </w:rPr>
        <w:t>אני אמרתי מילה על השוטר</w:t>
      </w:r>
      <w:bookmarkStart w:id="4268" w:name="_ETM_Q7_633056"/>
      <w:bookmarkEnd w:id="4268"/>
      <w:r>
        <w:rPr>
          <w:rFonts w:hint="cs"/>
          <w:rtl/>
          <w:lang w:eastAsia="he-IL"/>
        </w:rPr>
        <w:t>ים?</w:t>
      </w:r>
      <w:bookmarkStart w:id="4269" w:name="_ETM_Q7_633971"/>
      <w:bookmarkStart w:id="4270" w:name="_ETM_Q7_634036"/>
      <w:bookmarkStart w:id="4271" w:name="_ETM_Q7_633594"/>
      <w:bookmarkEnd w:id="4269"/>
      <w:bookmarkEnd w:id="4270"/>
      <w:bookmarkEnd w:id="4271"/>
    </w:p>
    <w:p w14:paraId="1EAB7A32" w14:textId="77777777" w:rsidR="003355B4" w:rsidRDefault="003355B4" w:rsidP="00A020C8">
      <w:pPr>
        <w:rPr>
          <w:rtl/>
          <w:lang w:eastAsia="he-IL"/>
        </w:rPr>
      </w:pPr>
      <w:bookmarkStart w:id="4272" w:name="_ETM_Q7_634172"/>
      <w:bookmarkStart w:id="4273" w:name="_ETM_Q7_637257"/>
      <w:bookmarkEnd w:id="4272"/>
      <w:bookmarkEnd w:id="4273"/>
    </w:p>
    <w:p w14:paraId="337BA13D" w14:textId="77777777" w:rsidR="003355B4" w:rsidRDefault="003355B4" w:rsidP="00A020C8">
      <w:pPr>
        <w:pStyle w:val="af6"/>
        <w:keepNext/>
        <w:rPr>
          <w:rtl/>
        </w:rPr>
      </w:pPr>
      <w:bookmarkStart w:id="4274" w:name="ET_interruption_6345_32"/>
      <w:r w:rsidRPr="004E19D5">
        <w:rPr>
          <w:rStyle w:val="TagStyle"/>
          <w:rtl/>
        </w:rPr>
        <w:t xml:space="preserve"> &lt;&lt; קריאה &gt;&gt; </w:t>
      </w:r>
      <w:r>
        <w:rPr>
          <w:rtl/>
        </w:rPr>
        <w:t>טלי גוטליב (הליכוד):</w:t>
      </w:r>
      <w:r w:rsidRPr="004E19D5">
        <w:rPr>
          <w:rStyle w:val="TagStyle"/>
          <w:rtl/>
        </w:rPr>
        <w:t xml:space="preserve"> &lt;&lt; קריאה &gt;&gt;</w:t>
      </w:r>
      <w:r>
        <w:rPr>
          <w:rtl/>
        </w:rPr>
        <w:t xml:space="preserve">   </w:t>
      </w:r>
      <w:bookmarkEnd w:id="4274"/>
    </w:p>
    <w:p w14:paraId="28E5692B" w14:textId="77777777" w:rsidR="003355B4" w:rsidRDefault="003355B4" w:rsidP="00A020C8">
      <w:pPr>
        <w:pStyle w:val="KeepWithNext"/>
        <w:rPr>
          <w:rtl/>
          <w:lang w:eastAsia="he-IL"/>
        </w:rPr>
      </w:pPr>
    </w:p>
    <w:p w14:paraId="04005F75" w14:textId="77777777" w:rsidR="003355B4" w:rsidRDefault="003355B4" w:rsidP="00A020C8">
      <w:pPr>
        <w:rPr>
          <w:rtl/>
          <w:lang w:eastAsia="he-IL"/>
        </w:rPr>
      </w:pPr>
      <w:bookmarkStart w:id="4275" w:name="_ETM_Q7_639557"/>
      <w:bookmarkStart w:id="4276" w:name="_ETM_Q7_635144"/>
      <w:bookmarkEnd w:id="4275"/>
      <w:bookmarkEnd w:id="4276"/>
      <w:r>
        <w:rPr>
          <w:rFonts w:hint="cs"/>
          <w:rtl/>
          <w:lang w:eastAsia="he-IL"/>
        </w:rPr>
        <w:t xml:space="preserve">לא, השוטרים הצילו את המדינה </w:t>
      </w:r>
      <w:bookmarkStart w:id="4277" w:name="_ETM_Q7_638898"/>
      <w:bookmarkEnd w:id="4277"/>
      <w:r>
        <w:rPr>
          <w:rFonts w:hint="cs"/>
          <w:rtl/>
          <w:lang w:eastAsia="he-IL"/>
        </w:rPr>
        <w:t>ב-7 באוקטובר</w:t>
      </w:r>
      <w:bookmarkStart w:id="4278" w:name="_ETM_Q7_636512"/>
      <w:bookmarkEnd w:id="4278"/>
      <w:r>
        <w:rPr>
          <w:rFonts w:hint="cs"/>
          <w:rtl/>
          <w:lang w:eastAsia="he-IL"/>
        </w:rPr>
        <w:t>, כן – בגופם ממש</w:t>
      </w:r>
      <w:bookmarkStart w:id="4279" w:name="_ETM_Q7_639121"/>
      <w:bookmarkStart w:id="4280" w:name="_ETM_Q7_639197"/>
      <w:bookmarkEnd w:id="4279"/>
      <w:bookmarkEnd w:id="4280"/>
      <w:r>
        <w:rPr>
          <w:rFonts w:hint="cs"/>
          <w:rtl/>
          <w:lang w:eastAsia="he-IL"/>
        </w:rPr>
        <w:t>.</w:t>
      </w:r>
      <w:bookmarkStart w:id="4281" w:name="_ETM_Q7_641063"/>
      <w:bookmarkEnd w:id="4281"/>
    </w:p>
    <w:p w14:paraId="1D5AADE6" w14:textId="77777777" w:rsidR="003355B4" w:rsidRDefault="003355B4" w:rsidP="00A020C8">
      <w:pPr>
        <w:rPr>
          <w:rtl/>
          <w:lang w:eastAsia="he-IL"/>
        </w:rPr>
      </w:pPr>
      <w:bookmarkStart w:id="4282" w:name="_ETM_Q7_641129"/>
      <w:bookmarkEnd w:id="4282"/>
    </w:p>
    <w:p w14:paraId="3ACE1258" w14:textId="77777777" w:rsidR="003355B4" w:rsidRDefault="003355B4" w:rsidP="00A020C8">
      <w:pPr>
        <w:pStyle w:val="af7"/>
        <w:keepNext/>
        <w:rPr>
          <w:rtl/>
        </w:rPr>
      </w:pPr>
      <w:r w:rsidRPr="004E19D5">
        <w:rPr>
          <w:rStyle w:val="TagStyle"/>
          <w:rtl/>
        </w:rPr>
        <w:t xml:space="preserve"> &lt;&lt; יור &gt;&gt; </w:t>
      </w:r>
      <w:r>
        <w:rPr>
          <w:rtl/>
        </w:rPr>
        <w:t>היו"ר אמיר אוחנה:</w:t>
      </w:r>
      <w:r w:rsidRPr="004E19D5">
        <w:rPr>
          <w:rStyle w:val="TagStyle"/>
          <w:rtl/>
        </w:rPr>
        <w:t xml:space="preserve"> &lt;&lt; יור &gt;&gt;</w:t>
      </w:r>
      <w:r>
        <w:rPr>
          <w:rtl/>
        </w:rPr>
        <w:t xml:space="preserve">   </w:t>
      </w:r>
    </w:p>
    <w:p w14:paraId="0EA27FE1" w14:textId="77777777" w:rsidR="003355B4" w:rsidRDefault="003355B4" w:rsidP="00A020C8">
      <w:pPr>
        <w:pStyle w:val="KeepWithNext"/>
        <w:rPr>
          <w:rtl/>
          <w:lang w:eastAsia="he-IL"/>
        </w:rPr>
      </w:pPr>
    </w:p>
    <w:p w14:paraId="0B10A046" w14:textId="77777777" w:rsidR="003355B4" w:rsidRDefault="003355B4" w:rsidP="00A020C8">
      <w:pPr>
        <w:rPr>
          <w:rtl/>
          <w:lang w:eastAsia="he-IL"/>
        </w:rPr>
      </w:pPr>
      <w:bookmarkStart w:id="4283" w:name="_ETM_Q7_642298"/>
      <w:bookmarkStart w:id="4284" w:name="_ETM_Q7_638662"/>
      <w:bookmarkEnd w:id="4283"/>
      <w:bookmarkEnd w:id="4284"/>
      <w:r>
        <w:rPr>
          <w:rFonts w:hint="cs"/>
          <w:rtl/>
          <w:lang w:eastAsia="he-IL"/>
        </w:rPr>
        <w:t xml:space="preserve">חברת הכנסת </w:t>
      </w:r>
      <w:bookmarkStart w:id="4285" w:name="_ETM_Q7_634124"/>
      <w:bookmarkEnd w:id="4285"/>
      <w:r>
        <w:rPr>
          <w:rFonts w:hint="cs"/>
          <w:rtl/>
          <w:lang w:eastAsia="he-IL"/>
        </w:rPr>
        <w:t xml:space="preserve">גוטליב, אין צורך </w:t>
      </w:r>
      <w:bookmarkStart w:id="4286" w:name="_ETM_Q7_638875"/>
      <w:bookmarkEnd w:id="4286"/>
      <w:r>
        <w:rPr>
          <w:rFonts w:hint="cs"/>
          <w:rtl/>
          <w:lang w:eastAsia="he-IL"/>
        </w:rPr>
        <w:t>לעזור. זה גם לא עוזר. בבקשה.</w:t>
      </w:r>
    </w:p>
    <w:p w14:paraId="17E1667D" w14:textId="77777777" w:rsidR="003355B4" w:rsidRDefault="003355B4" w:rsidP="00A020C8">
      <w:pPr>
        <w:rPr>
          <w:rtl/>
          <w:lang w:eastAsia="he-IL"/>
        </w:rPr>
      </w:pPr>
    </w:p>
    <w:p w14:paraId="3D2580B5" w14:textId="77777777" w:rsidR="003355B4" w:rsidRDefault="003355B4" w:rsidP="00A020C8">
      <w:pPr>
        <w:pStyle w:val="-"/>
        <w:keepNext/>
        <w:rPr>
          <w:rtl/>
        </w:rPr>
      </w:pPr>
      <w:bookmarkStart w:id="4287" w:name="ET_speakercontinue_6378_34"/>
      <w:r w:rsidRPr="001D42E5">
        <w:rPr>
          <w:rStyle w:val="TagStyle"/>
          <w:rtl/>
        </w:rPr>
        <w:t xml:space="preserve"> &lt;&lt; דובר_המשך &gt;&gt; </w:t>
      </w:r>
      <w:r>
        <w:rPr>
          <w:rtl/>
        </w:rPr>
        <w:t>השר לביטחון לאומי איתמר בן גביר:</w:t>
      </w:r>
      <w:r w:rsidRPr="001D42E5">
        <w:rPr>
          <w:rStyle w:val="TagStyle"/>
          <w:rtl/>
        </w:rPr>
        <w:t xml:space="preserve"> &lt;&lt; דובר_המשך &gt;&gt;</w:t>
      </w:r>
      <w:r>
        <w:rPr>
          <w:rtl/>
        </w:rPr>
        <w:t xml:space="preserve">   </w:t>
      </w:r>
      <w:bookmarkEnd w:id="4287"/>
    </w:p>
    <w:p w14:paraId="62C77B8A" w14:textId="77777777" w:rsidR="003355B4" w:rsidRDefault="003355B4" w:rsidP="00A020C8">
      <w:pPr>
        <w:pStyle w:val="KeepWithNext"/>
        <w:rPr>
          <w:rtl/>
          <w:lang w:eastAsia="he-IL"/>
        </w:rPr>
      </w:pPr>
    </w:p>
    <w:p w14:paraId="19DB4A88" w14:textId="77777777" w:rsidR="003355B4" w:rsidRDefault="003355B4" w:rsidP="00A020C8">
      <w:pPr>
        <w:rPr>
          <w:rtl/>
        </w:rPr>
      </w:pPr>
      <w:bookmarkStart w:id="4288" w:name="_ETM_Q7_642042"/>
      <w:bookmarkStart w:id="4289" w:name="_ETM_Q7_641239"/>
      <w:bookmarkStart w:id="4290" w:name="_ETM_Q7_641307"/>
      <w:bookmarkStart w:id="4291" w:name="_ETM_Q7_626683"/>
      <w:bookmarkStart w:id="4292" w:name="_ETM_Q7_626777"/>
      <w:bookmarkStart w:id="4293" w:name="_ETM_Q7_630040"/>
      <w:bookmarkStart w:id="4294" w:name="_ETM_Q7_630220"/>
      <w:bookmarkStart w:id="4295" w:name="_ETM_Q7_630370"/>
      <w:bookmarkStart w:id="4296" w:name="_ETM_Q7_630700"/>
      <w:bookmarkStart w:id="4297" w:name="_ETM_Q7_633690"/>
      <w:bookmarkStart w:id="4298" w:name="_ETM_Q7_635599"/>
      <w:bookmarkStart w:id="4299" w:name="_ETM_Q7_641269"/>
      <w:bookmarkStart w:id="4300" w:name="_ETM_Q7_641720"/>
      <w:bookmarkStart w:id="4301" w:name="_ETM_Q7_641989"/>
      <w:bookmarkStart w:id="4302" w:name="_ETM_Q7_642290"/>
      <w:bookmarkStart w:id="4303" w:name="_ETM_Q7_642739"/>
      <w:bookmarkStart w:id="4304" w:name="_ETM_Q7_643129"/>
      <w:bookmarkStart w:id="4305" w:name="_ETM_Q7_643250"/>
      <w:bookmarkStart w:id="4306" w:name="_ETM_Q7_643400"/>
      <w:bookmarkStart w:id="4307" w:name="_ETM_Q7_643519"/>
      <w:bookmarkStart w:id="4308" w:name="_ETM_Q7_644090"/>
      <w:bookmarkStart w:id="4309" w:name="_ETM_Q7_644780"/>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r>
        <w:rPr>
          <w:rtl/>
        </w:rPr>
        <w:t xml:space="preserve">חלקם </w:t>
      </w:r>
      <w:bookmarkStart w:id="4310" w:name="_ETM_Q7_645290"/>
      <w:bookmarkEnd w:id="4310"/>
      <w:r>
        <w:rPr>
          <w:rtl/>
        </w:rPr>
        <w:t xml:space="preserve">רק </w:t>
      </w:r>
      <w:bookmarkStart w:id="4311" w:name="_ETM_Q7_645560"/>
      <w:bookmarkEnd w:id="4311"/>
      <w:r>
        <w:rPr>
          <w:rtl/>
        </w:rPr>
        <w:t xml:space="preserve">עם </w:t>
      </w:r>
      <w:bookmarkStart w:id="4312" w:name="_ETM_Q7_645709"/>
      <w:bookmarkEnd w:id="4312"/>
      <w:r>
        <w:rPr>
          <w:rtl/>
        </w:rPr>
        <w:t>אקדחים</w:t>
      </w:r>
      <w:r>
        <w:rPr>
          <w:rFonts w:hint="cs"/>
          <w:rtl/>
        </w:rPr>
        <w:t>.</w:t>
      </w:r>
      <w:r>
        <w:rPr>
          <w:rtl/>
        </w:rPr>
        <w:t xml:space="preserve"> </w:t>
      </w:r>
      <w:bookmarkStart w:id="4313" w:name="_ETM_Q7_648140"/>
      <w:bookmarkEnd w:id="4313"/>
      <w:r>
        <w:rPr>
          <w:rtl/>
        </w:rPr>
        <w:t xml:space="preserve">נרצחו </w:t>
      </w:r>
      <w:bookmarkStart w:id="4314" w:name="_ETM_Q7_648709"/>
      <w:bookmarkEnd w:id="4314"/>
      <w:r>
        <w:rPr>
          <w:rtl/>
        </w:rPr>
        <w:t xml:space="preserve">לנו </w:t>
      </w:r>
      <w:bookmarkStart w:id="4315" w:name="_ETM_Q7_649189"/>
      <w:bookmarkEnd w:id="4315"/>
      <w:r>
        <w:rPr>
          <w:rtl/>
        </w:rPr>
        <w:t xml:space="preserve">הרבה </w:t>
      </w:r>
      <w:bookmarkStart w:id="4316" w:name="_ETM_Q7_649580"/>
      <w:bookmarkEnd w:id="4316"/>
      <w:r>
        <w:rPr>
          <w:rtl/>
        </w:rPr>
        <w:t>שו</w:t>
      </w:r>
      <w:r>
        <w:rPr>
          <w:rFonts w:hint="cs"/>
          <w:rtl/>
        </w:rPr>
        <w:t>טר</w:t>
      </w:r>
      <w:r>
        <w:rPr>
          <w:rtl/>
        </w:rPr>
        <w:t>ים</w:t>
      </w:r>
      <w:r>
        <w:rPr>
          <w:rFonts w:hint="cs"/>
          <w:rtl/>
        </w:rPr>
        <w:t>,</w:t>
      </w:r>
      <w:r>
        <w:rPr>
          <w:rtl/>
        </w:rPr>
        <w:t xml:space="preserve"> </w:t>
      </w:r>
      <w:bookmarkStart w:id="4317" w:name="_ETM_Q7_651670"/>
      <w:bookmarkEnd w:id="4317"/>
      <w:r>
        <w:rPr>
          <w:rtl/>
        </w:rPr>
        <w:t xml:space="preserve">נפצעו </w:t>
      </w:r>
      <w:bookmarkStart w:id="4318" w:name="_ETM_Q7_652240"/>
      <w:bookmarkEnd w:id="4318"/>
      <w:r>
        <w:rPr>
          <w:rtl/>
        </w:rPr>
        <w:t>מאו</w:t>
      </w:r>
      <w:r>
        <w:rPr>
          <w:rFonts w:hint="cs"/>
          <w:rtl/>
        </w:rPr>
        <w:t>ת</w:t>
      </w:r>
      <w:bookmarkStart w:id="4319" w:name="_ETM_Q7_650283"/>
      <w:bookmarkEnd w:id="4319"/>
      <w:r>
        <w:rPr>
          <w:rFonts w:hint="cs"/>
          <w:rtl/>
        </w:rPr>
        <w:t>,</w:t>
      </w:r>
      <w:r>
        <w:rPr>
          <w:rtl/>
        </w:rPr>
        <w:t xml:space="preserve"> </w:t>
      </w:r>
      <w:bookmarkStart w:id="4320" w:name="_ETM_Q7_654390"/>
      <w:bookmarkEnd w:id="4320"/>
      <w:r>
        <w:rPr>
          <w:rtl/>
        </w:rPr>
        <w:t xml:space="preserve">והם </w:t>
      </w:r>
      <w:bookmarkStart w:id="4321" w:name="_ETM_Q7_654690"/>
      <w:bookmarkEnd w:id="4321"/>
      <w:r>
        <w:rPr>
          <w:rtl/>
        </w:rPr>
        <w:t xml:space="preserve">היו </w:t>
      </w:r>
      <w:bookmarkStart w:id="4322" w:name="_ETM_Q7_654870"/>
      <w:bookmarkEnd w:id="4322"/>
      <w:r>
        <w:rPr>
          <w:rtl/>
        </w:rPr>
        <w:t>גיבורים</w:t>
      </w:r>
      <w:r>
        <w:rPr>
          <w:rFonts w:hint="cs"/>
          <w:rtl/>
        </w:rPr>
        <w:t>.</w:t>
      </w:r>
      <w:bookmarkStart w:id="4323" w:name="_ETM_Q7_650434"/>
      <w:bookmarkEnd w:id="4323"/>
      <w:r>
        <w:rPr>
          <w:rtl/>
        </w:rPr>
        <w:t xml:space="preserve"> </w:t>
      </w:r>
      <w:bookmarkStart w:id="4324" w:name="_ETM_Q7_656200"/>
      <w:bookmarkEnd w:id="4324"/>
      <w:r>
        <w:rPr>
          <w:rtl/>
        </w:rPr>
        <w:t xml:space="preserve">הם </w:t>
      </w:r>
      <w:bookmarkStart w:id="4325" w:name="_ETM_Q7_656319"/>
      <w:bookmarkEnd w:id="4325"/>
      <w:r>
        <w:rPr>
          <w:rtl/>
        </w:rPr>
        <w:t>ה</w:t>
      </w:r>
      <w:r>
        <w:rPr>
          <w:rFonts w:hint="cs"/>
          <w:rtl/>
        </w:rPr>
        <w:t>פעיל</w:t>
      </w:r>
      <w:r>
        <w:rPr>
          <w:rtl/>
        </w:rPr>
        <w:t xml:space="preserve">ו </w:t>
      </w:r>
      <w:bookmarkStart w:id="4326" w:name="_ETM_Q7_657530"/>
      <w:bookmarkEnd w:id="4326"/>
      <w:r>
        <w:rPr>
          <w:rFonts w:hint="cs"/>
          <w:rtl/>
        </w:rPr>
        <w:t>פק</w:t>
      </w:r>
      <w:bookmarkStart w:id="4327" w:name="_ETM_Q7_656454"/>
      <w:bookmarkEnd w:id="4327"/>
      <w:r>
        <w:rPr>
          <w:rtl/>
        </w:rPr>
        <w:t>ודות</w:t>
      </w:r>
      <w:r>
        <w:rPr>
          <w:rFonts w:hint="cs"/>
          <w:rtl/>
        </w:rPr>
        <w:t>,</w:t>
      </w:r>
      <w:r>
        <w:rPr>
          <w:rtl/>
        </w:rPr>
        <w:t xml:space="preserve"> </w:t>
      </w:r>
      <w:bookmarkStart w:id="4328" w:name="_ETM_Q7_658900"/>
      <w:bookmarkEnd w:id="4328"/>
      <w:r>
        <w:rPr>
          <w:rtl/>
        </w:rPr>
        <w:t xml:space="preserve">חסמו </w:t>
      </w:r>
      <w:bookmarkStart w:id="4329" w:name="_ETM_Q7_660280"/>
      <w:bookmarkEnd w:id="4329"/>
      <w:r>
        <w:rPr>
          <w:rtl/>
        </w:rPr>
        <w:t xml:space="preserve">את </w:t>
      </w:r>
      <w:bookmarkStart w:id="4330" w:name="_ETM_Q7_660580"/>
      <w:bookmarkEnd w:id="4330"/>
      <w:r>
        <w:rPr>
          <w:rFonts w:hint="cs"/>
          <w:rtl/>
        </w:rPr>
        <w:t>צירי</w:t>
      </w:r>
      <w:r>
        <w:rPr>
          <w:rtl/>
        </w:rPr>
        <w:t xml:space="preserve"> </w:t>
      </w:r>
      <w:bookmarkStart w:id="4331" w:name="_ETM_Q7_661090"/>
      <w:bookmarkEnd w:id="4331"/>
      <w:r>
        <w:rPr>
          <w:rtl/>
        </w:rPr>
        <w:t xml:space="preserve">הגישה </w:t>
      </w:r>
      <w:bookmarkStart w:id="4332" w:name="_ETM_Q7_661569"/>
      <w:bookmarkEnd w:id="4332"/>
      <w:r>
        <w:rPr>
          <w:rtl/>
        </w:rPr>
        <w:t xml:space="preserve">למרכז </w:t>
      </w:r>
      <w:bookmarkStart w:id="4333" w:name="_ETM_Q7_662140"/>
      <w:bookmarkEnd w:id="4333"/>
      <w:r>
        <w:rPr>
          <w:rtl/>
        </w:rPr>
        <w:t>הארץ</w:t>
      </w:r>
      <w:r>
        <w:rPr>
          <w:rFonts w:hint="cs"/>
          <w:rtl/>
        </w:rPr>
        <w:t>,</w:t>
      </w:r>
      <w:bookmarkStart w:id="4334" w:name="_ETM_Q7_659395"/>
      <w:bookmarkEnd w:id="4334"/>
      <w:r>
        <w:rPr>
          <w:rtl/>
        </w:rPr>
        <w:t xml:space="preserve"> </w:t>
      </w:r>
      <w:bookmarkStart w:id="4335" w:name="_ETM_Q7_663099"/>
      <w:bookmarkEnd w:id="4335"/>
      <w:r>
        <w:rPr>
          <w:rtl/>
        </w:rPr>
        <w:t>מנ</w:t>
      </w:r>
      <w:r>
        <w:rPr>
          <w:rFonts w:hint="cs"/>
          <w:rtl/>
        </w:rPr>
        <w:t>ע</w:t>
      </w:r>
      <w:r>
        <w:rPr>
          <w:rtl/>
        </w:rPr>
        <w:t xml:space="preserve">ו </w:t>
      </w:r>
      <w:bookmarkStart w:id="4336" w:name="_ETM_Q7_663550"/>
      <w:bookmarkEnd w:id="4336"/>
      <w:r>
        <w:rPr>
          <w:rFonts w:hint="cs"/>
          <w:rtl/>
        </w:rPr>
        <w:t xml:space="preserve">את </w:t>
      </w:r>
      <w:r>
        <w:rPr>
          <w:rtl/>
        </w:rPr>
        <w:t>ה</w:t>
      </w:r>
      <w:r>
        <w:rPr>
          <w:rFonts w:hint="cs"/>
          <w:rtl/>
        </w:rPr>
        <w:t>ג</w:t>
      </w:r>
      <w:r>
        <w:rPr>
          <w:rtl/>
        </w:rPr>
        <w:t xml:space="preserve">עת </w:t>
      </w:r>
      <w:bookmarkStart w:id="4337" w:name="_ETM_Q7_663940"/>
      <w:bookmarkEnd w:id="4337"/>
      <w:r>
        <w:rPr>
          <w:rtl/>
        </w:rPr>
        <w:t xml:space="preserve">האויב </w:t>
      </w:r>
      <w:bookmarkStart w:id="4338" w:name="_ETM_Q7_664360"/>
      <w:bookmarkEnd w:id="4338"/>
      <w:r>
        <w:rPr>
          <w:rtl/>
        </w:rPr>
        <w:t>לאשקלון</w:t>
      </w:r>
      <w:r>
        <w:rPr>
          <w:rFonts w:hint="cs"/>
          <w:rtl/>
        </w:rPr>
        <w:t>,</w:t>
      </w:r>
      <w:r>
        <w:rPr>
          <w:rtl/>
        </w:rPr>
        <w:t xml:space="preserve"> </w:t>
      </w:r>
      <w:bookmarkStart w:id="4339" w:name="_ETM_Q7_665050"/>
      <w:bookmarkEnd w:id="4339"/>
      <w:r>
        <w:rPr>
          <w:rtl/>
        </w:rPr>
        <w:t xml:space="preserve">לאשדוד </w:t>
      </w:r>
      <w:bookmarkStart w:id="4340" w:name="_ETM_Q7_666810"/>
      <w:bookmarkEnd w:id="4340"/>
      <w:r>
        <w:rPr>
          <w:rtl/>
        </w:rPr>
        <w:t xml:space="preserve">וגם </w:t>
      </w:r>
      <w:bookmarkStart w:id="4341" w:name="_ETM_Q7_667379"/>
      <w:bookmarkEnd w:id="4341"/>
      <w:r>
        <w:rPr>
          <w:rFonts w:hint="cs"/>
          <w:rtl/>
        </w:rPr>
        <w:t>ל</w:t>
      </w:r>
      <w:r>
        <w:rPr>
          <w:rtl/>
        </w:rPr>
        <w:t xml:space="preserve">תל </w:t>
      </w:r>
      <w:bookmarkStart w:id="4342" w:name="_ETM_Q7_667650"/>
      <w:bookmarkEnd w:id="4342"/>
      <w:r>
        <w:rPr>
          <w:rtl/>
        </w:rPr>
        <w:t>אביב</w:t>
      </w:r>
      <w:bookmarkStart w:id="4343" w:name="_ETM_Q7_667619"/>
      <w:bookmarkEnd w:id="4343"/>
      <w:r>
        <w:rPr>
          <w:rFonts w:hint="cs"/>
          <w:rtl/>
        </w:rPr>
        <w:t>,</w:t>
      </w:r>
      <w:r>
        <w:rPr>
          <w:rtl/>
        </w:rPr>
        <w:t xml:space="preserve"> </w:t>
      </w:r>
      <w:bookmarkStart w:id="4344" w:name="_ETM_Q7_668980"/>
      <w:bookmarkEnd w:id="4344"/>
      <w:r>
        <w:rPr>
          <w:rtl/>
        </w:rPr>
        <w:t>מ</w:t>
      </w:r>
      <w:bookmarkStart w:id="4345" w:name="_ETM_Q7_669220"/>
      <w:bookmarkEnd w:id="4345"/>
      <w:r>
        <w:rPr>
          <w:rtl/>
        </w:rPr>
        <w:t>נ</w:t>
      </w:r>
      <w:r>
        <w:rPr>
          <w:rFonts w:hint="cs"/>
          <w:rtl/>
        </w:rPr>
        <w:t>ע</w:t>
      </w:r>
      <w:r>
        <w:rPr>
          <w:rtl/>
        </w:rPr>
        <w:t xml:space="preserve">ו </w:t>
      </w:r>
      <w:bookmarkStart w:id="4346" w:name="_ETM_Q7_669970"/>
      <w:bookmarkEnd w:id="4346"/>
      <w:r>
        <w:rPr>
          <w:rtl/>
        </w:rPr>
        <w:t>טבח</w:t>
      </w:r>
      <w:r>
        <w:rPr>
          <w:rFonts w:hint="cs"/>
          <w:rtl/>
        </w:rPr>
        <w:t>,</w:t>
      </w:r>
      <w:r>
        <w:rPr>
          <w:rtl/>
        </w:rPr>
        <w:t xml:space="preserve"> </w:t>
      </w:r>
      <w:bookmarkStart w:id="4347" w:name="_ETM_Q7_671300"/>
      <w:bookmarkEnd w:id="4347"/>
      <w:r>
        <w:rPr>
          <w:rtl/>
        </w:rPr>
        <w:t>מ</w:t>
      </w:r>
      <w:bookmarkStart w:id="4348" w:name="_ETM_Q7_671540"/>
      <w:bookmarkEnd w:id="4348"/>
      <w:r>
        <w:rPr>
          <w:rtl/>
        </w:rPr>
        <w:t>נ</w:t>
      </w:r>
      <w:r>
        <w:rPr>
          <w:rFonts w:hint="cs"/>
          <w:rtl/>
        </w:rPr>
        <w:t>ע</w:t>
      </w:r>
      <w:r>
        <w:rPr>
          <w:rtl/>
        </w:rPr>
        <w:t xml:space="preserve">ו </w:t>
      </w:r>
      <w:bookmarkStart w:id="4349" w:name="_ETM_Q7_672080"/>
      <w:bookmarkEnd w:id="4349"/>
      <w:r>
        <w:rPr>
          <w:rtl/>
        </w:rPr>
        <w:t>רצח</w:t>
      </w:r>
      <w:r>
        <w:rPr>
          <w:rFonts w:hint="cs"/>
          <w:rtl/>
        </w:rPr>
        <w:t>.</w:t>
      </w:r>
      <w:bookmarkStart w:id="4350" w:name="_ETM_Q7_671233"/>
      <w:bookmarkStart w:id="4351" w:name="_ETM_Q7_674209"/>
      <w:bookmarkStart w:id="4352" w:name="_ETM_Q7_676490"/>
      <w:bookmarkEnd w:id="4350"/>
      <w:bookmarkEnd w:id="4351"/>
      <w:bookmarkEnd w:id="4352"/>
    </w:p>
    <w:p w14:paraId="0CC6FE61" w14:textId="77777777" w:rsidR="003355B4" w:rsidRDefault="003355B4" w:rsidP="00A020C8">
      <w:pPr>
        <w:rPr>
          <w:rtl/>
        </w:rPr>
      </w:pPr>
      <w:bookmarkStart w:id="4353" w:name="_ETM_Q7_676554"/>
      <w:bookmarkEnd w:id="4353"/>
    </w:p>
    <w:p w14:paraId="491980D7" w14:textId="77777777" w:rsidR="003355B4" w:rsidRDefault="003355B4" w:rsidP="00A020C8">
      <w:pPr>
        <w:rPr>
          <w:rtl/>
        </w:rPr>
      </w:pPr>
      <w:bookmarkStart w:id="4354" w:name="_ETM_Q7_676635"/>
      <w:bookmarkStart w:id="4355" w:name="_ETM_Q7_676683"/>
      <w:bookmarkEnd w:id="4354"/>
      <w:bookmarkEnd w:id="4355"/>
      <w:r>
        <w:rPr>
          <w:rtl/>
        </w:rPr>
        <w:t>אנ</w:t>
      </w:r>
      <w:bookmarkStart w:id="4356" w:name="_ETM_Q7_672673"/>
      <w:bookmarkEnd w:id="4356"/>
      <w:r>
        <w:rPr>
          <w:rtl/>
        </w:rPr>
        <w:t xml:space="preserve">י </w:t>
      </w:r>
      <w:bookmarkStart w:id="4357" w:name="_ETM_Q7_674359"/>
      <w:bookmarkEnd w:id="4357"/>
      <w:r>
        <w:rPr>
          <w:rtl/>
        </w:rPr>
        <w:t xml:space="preserve">חושב </w:t>
      </w:r>
      <w:bookmarkStart w:id="4358" w:name="_ETM_Q7_674599"/>
      <w:bookmarkEnd w:id="4358"/>
      <w:r>
        <w:rPr>
          <w:rtl/>
        </w:rPr>
        <w:t xml:space="preserve">שכשאתה </w:t>
      </w:r>
      <w:bookmarkStart w:id="4359" w:name="_ETM_Q7_675139"/>
      <w:bookmarkEnd w:id="4359"/>
      <w:r>
        <w:rPr>
          <w:rtl/>
        </w:rPr>
        <w:t xml:space="preserve">מדבר </w:t>
      </w:r>
      <w:bookmarkStart w:id="4360" w:name="_ETM_Q7_675560"/>
      <w:bookmarkEnd w:id="4360"/>
      <w:r>
        <w:rPr>
          <w:rtl/>
        </w:rPr>
        <w:t xml:space="preserve">על </w:t>
      </w:r>
      <w:bookmarkStart w:id="4361" w:name="_ETM_Q7_675650"/>
      <w:bookmarkStart w:id="4362" w:name="_ETM_Q7_676084"/>
      <w:bookmarkStart w:id="4363" w:name="_ETM_Q7_672122"/>
      <w:bookmarkEnd w:id="4361"/>
      <w:bookmarkEnd w:id="4362"/>
      <w:bookmarkEnd w:id="4363"/>
      <w:r>
        <w:rPr>
          <w:rFonts w:hint="cs"/>
          <w:rtl/>
        </w:rPr>
        <w:t>7 באוקטובר,</w:t>
      </w:r>
      <w:r>
        <w:rPr>
          <w:rtl/>
        </w:rPr>
        <w:t xml:space="preserve"> </w:t>
      </w:r>
      <w:bookmarkStart w:id="4364" w:name="_ETM_Q7_676519"/>
      <w:bookmarkEnd w:id="4364"/>
      <w:r>
        <w:rPr>
          <w:rtl/>
        </w:rPr>
        <w:t xml:space="preserve">משטרת </w:t>
      </w:r>
      <w:bookmarkStart w:id="4365" w:name="_ETM_Q7_676969"/>
      <w:bookmarkEnd w:id="4365"/>
      <w:r>
        <w:rPr>
          <w:rtl/>
        </w:rPr>
        <w:t xml:space="preserve">ישראל </w:t>
      </w:r>
      <w:bookmarkStart w:id="4366" w:name="_ETM_Q7_678790"/>
      <w:bookmarkEnd w:id="4366"/>
      <w:r>
        <w:rPr>
          <w:rFonts w:hint="cs"/>
          <w:rtl/>
        </w:rPr>
        <w:t xml:space="preserve">– </w:t>
      </w:r>
      <w:r>
        <w:rPr>
          <w:rtl/>
        </w:rPr>
        <w:t xml:space="preserve">ואני </w:t>
      </w:r>
      <w:bookmarkStart w:id="4367" w:name="_ETM_Q7_679150"/>
      <w:bookmarkEnd w:id="4367"/>
      <w:r>
        <w:rPr>
          <w:rtl/>
        </w:rPr>
        <w:t xml:space="preserve">הממונה </w:t>
      </w:r>
      <w:bookmarkStart w:id="4368" w:name="_ETM_Q7_679750"/>
      <w:bookmarkEnd w:id="4368"/>
      <w:r>
        <w:rPr>
          <w:rtl/>
        </w:rPr>
        <w:t>עליה</w:t>
      </w:r>
      <w:r>
        <w:rPr>
          <w:rFonts w:hint="cs"/>
          <w:rtl/>
        </w:rPr>
        <w:t>,</w:t>
      </w:r>
      <w:r>
        <w:rPr>
          <w:rtl/>
        </w:rPr>
        <w:t xml:space="preserve"> </w:t>
      </w:r>
      <w:bookmarkStart w:id="4369" w:name="_ETM_Q7_680110"/>
      <w:bookmarkEnd w:id="4369"/>
      <w:r>
        <w:rPr>
          <w:rtl/>
        </w:rPr>
        <w:t>כן</w:t>
      </w:r>
      <w:r>
        <w:rPr>
          <w:rFonts w:hint="cs"/>
          <w:rtl/>
        </w:rPr>
        <w:t>,</w:t>
      </w:r>
      <w:bookmarkStart w:id="4370" w:name="_ETM_Q7_677096"/>
      <w:bookmarkEnd w:id="4370"/>
      <w:r>
        <w:rPr>
          <w:rtl/>
        </w:rPr>
        <w:t xml:space="preserve"> </w:t>
      </w:r>
      <w:bookmarkStart w:id="4371" w:name="_ETM_Q7_680440"/>
      <w:bookmarkEnd w:id="4371"/>
      <w:r>
        <w:rPr>
          <w:rtl/>
        </w:rPr>
        <w:t xml:space="preserve">אני </w:t>
      </w:r>
      <w:bookmarkStart w:id="4372" w:name="_ETM_Q7_680680"/>
      <w:bookmarkEnd w:id="4372"/>
      <w:r>
        <w:rPr>
          <w:rtl/>
        </w:rPr>
        <w:t>ה</w:t>
      </w:r>
      <w:bookmarkStart w:id="4373" w:name="_ETM_Q7_680800"/>
      <w:bookmarkStart w:id="4374" w:name="_ETM_Q7_678714"/>
      <w:bookmarkEnd w:id="4373"/>
      <w:bookmarkEnd w:id="4374"/>
      <w:r>
        <w:rPr>
          <w:rtl/>
        </w:rPr>
        <w:t xml:space="preserve">ממונה </w:t>
      </w:r>
      <w:bookmarkStart w:id="4375" w:name="_ETM_Q7_681340"/>
      <w:bookmarkEnd w:id="4375"/>
      <w:r>
        <w:rPr>
          <w:rtl/>
        </w:rPr>
        <w:t>עליה</w:t>
      </w:r>
      <w:r>
        <w:rPr>
          <w:rFonts w:hint="cs"/>
          <w:rtl/>
        </w:rPr>
        <w:t xml:space="preserve"> –</w:t>
      </w:r>
      <w:r>
        <w:rPr>
          <w:rtl/>
        </w:rPr>
        <w:t xml:space="preserve"> </w:t>
      </w:r>
      <w:bookmarkStart w:id="4376" w:name="_ETM_Q7_681580"/>
      <w:bookmarkEnd w:id="4376"/>
      <w:r>
        <w:rPr>
          <w:rtl/>
        </w:rPr>
        <w:t xml:space="preserve">לא </w:t>
      </w:r>
      <w:bookmarkStart w:id="4377" w:name="_ETM_Q7_681700"/>
      <w:bookmarkEnd w:id="4377"/>
      <w:r>
        <w:rPr>
          <w:rtl/>
        </w:rPr>
        <w:t xml:space="preserve">נוח </w:t>
      </w:r>
      <w:bookmarkStart w:id="4378" w:name="_ETM_Q7_681970"/>
      <w:bookmarkEnd w:id="4378"/>
      <w:r>
        <w:rPr>
          <w:rtl/>
        </w:rPr>
        <w:t xml:space="preserve">לכם </w:t>
      </w:r>
      <w:bookmarkStart w:id="4379" w:name="_ETM_Q7_682269"/>
      <w:bookmarkEnd w:id="4379"/>
      <w:r>
        <w:rPr>
          <w:rtl/>
        </w:rPr>
        <w:t xml:space="preserve">לשמוע </w:t>
      </w:r>
      <w:bookmarkStart w:id="4380" w:name="_ETM_Q7_682659"/>
      <w:bookmarkEnd w:id="4380"/>
      <w:r>
        <w:rPr>
          <w:rtl/>
        </w:rPr>
        <w:t xml:space="preserve">את </w:t>
      </w:r>
      <w:bookmarkStart w:id="4381" w:name="_ETM_Q7_682750"/>
      <w:bookmarkEnd w:id="4381"/>
      <w:r>
        <w:rPr>
          <w:rtl/>
        </w:rPr>
        <w:t>זה</w:t>
      </w:r>
      <w:r>
        <w:rPr>
          <w:rFonts w:hint="cs"/>
          <w:rtl/>
        </w:rPr>
        <w:t>,</w:t>
      </w:r>
      <w:r>
        <w:rPr>
          <w:rtl/>
        </w:rPr>
        <w:t xml:space="preserve"> </w:t>
      </w:r>
      <w:bookmarkStart w:id="4382" w:name="_ETM_Q7_683349"/>
      <w:bookmarkEnd w:id="4382"/>
      <w:r>
        <w:rPr>
          <w:rtl/>
        </w:rPr>
        <w:t xml:space="preserve">אבל </w:t>
      </w:r>
      <w:bookmarkStart w:id="4383" w:name="_ETM_Q7_683650"/>
      <w:bookmarkEnd w:id="4383"/>
      <w:r>
        <w:rPr>
          <w:rtl/>
        </w:rPr>
        <w:t xml:space="preserve">אני </w:t>
      </w:r>
      <w:bookmarkStart w:id="4384" w:name="_ETM_Q7_683830"/>
      <w:bookmarkEnd w:id="4384"/>
      <w:r>
        <w:rPr>
          <w:rtl/>
        </w:rPr>
        <w:t xml:space="preserve">הממונה </w:t>
      </w:r>
      <w:bookmarkStart w:id="4385" w:name="_ETM_Q7_684430"/>
      <w:bookmarkEnd w:id="4385"/>
      <w:r>
        <w:rPr>
          <w:rtl/>
        </w:rPr>
        <w:t>עליה</w:t>
      </w:r>
      <w:bookmarkStart w:id="4386" w:name="_ETM_Q7_686275"/>
      <w:bookmarkEnd w:id="4386"/>
      <w:r>
        <w:rPr>
          <w:rFonts w:hint="cs"/>
          <w:rtl/>
        </w:rPr>
        <w:t xml:space="preserve"> </w:t>
      </w:r>
      <w:r>
        <w:rPr>
          <w:rFonts w:hint="eastAsia"/>
          <w:rtl/>
        </w:rPr>
        <w:t>–</w:t>
      </w:r>
      <w:r>
        <w:rPr>
          <w:rtl/>
        </w:rPr>
        <w:t xml:space="preserve"> </w:t>
      </w:r>
      <w:bookmarkStart w:id="4387" w:name="_ETM_Q7_685769"/>
      <w:bookmarkEnd w:id="4387"/>
      <w:r>
        <w:rPr>
          <w:rtl/>
        </w:rPr>
        <w:t xml:space="preserve">היא </w:t>
      </w:r>
      <w:bookmarkStart w:id="4388" w:name="_ETM_Q7_685980"/>
      <w:bookmarkEnd w:id="4388"/>
      <w:r>
        <w:rPr>
          <w:rtl/>
        </w:rPr>
        <w:t xml:space="preserve">הייתה </w:t>
      </w:r>
      <w:bookmarkStart w:id="4389" w:name="_ETM_Q7_686249"/>
      <w:bookmarkEnd w:id="4389"/>
      <w:r>
        <w:rPr>
          <w:rtl/>
        </w:rPr>
        <w:t xml:space="preserve">שם </w:t>
      </w:r>
      <w:bookmarkStart w:id="4390" w:name="_ETM_Q7_686430"/>
      <w:bookmarkEnd w:id="4390"/>
      <w:r>
        <w:rPr>
          <w:rtl/>
        </w:rPr>
        <w:t xml:space="preserve">סיפור </w:t>
      </w:r>
      <w:bookmarkStart w:id="4391" w:name="_ETM_Q7_688180"/>
      <w:bookmarkEnd w:id="4391"/>
      <w:r>
        <w:rPr>
          <w:rtl/>
        </w:rPr>
        <w:t xml:space="preserve">של </w:t>
      </w:r>
      <w:bookmarkStart w:id="4392" w:name="_ETM_Q7_688690"/>
      <w:bookmarkEnd w:id="4392"/>
      <w:r>
        <w:rPr>
          <w:rtl/>
        </w:rPr>
        <w:t xml:space="preserve">הישגים </w:t>
      </w:r>
      <w:bookmarkStart w:id="4393" w:name="_ETM_Q7_689170"/>
      <w:bookmarkEnd w:id="4393"/>
      <w:r>
        <w:rPr>
          <w:rtl/>
        </w:rPr>
        <w:t xml:space="preserve">גדולים </w:t>
      </w:r>
      <w:bookmarkStart w:id="4394" w:name="_ETM_Q7_689530"/>
      <w:bookmarkEnd w:id="4394"/>
      <w:r>
        <w:rPr>
          <w:rFonts w:hint="cs"/>
          <w:rtl/>
        </w:rPr>
        <w:t>ו</w:t>
      </w:r>
      <w:r>
        <w:rPr>
          <w:rtl/>
        </w:rPr>
        <w:t xml:space="preserve">הצלחה </w:t>
      </w:r>
      <w:bookmarkStart w:id="4395" w:name="_ETM_Q7_690160"/>
      <w:bookmarkEnd w:id="4395"/>
      <w:r>
        <w:rPr>
          <w:rtl/>
        </w:rPr>
        <w:t>גדולה</w:t>
      </w:r>
      <w:bookmarkStart w:id="4396" w:name="_ETM_Q7_690730"/>
      <w:bookmarkStart w:id="4397" w:name="_ETM_Q7_691300"/>
      <w:bookmarkEnd w:id="4396"/>
      <w:bookmarkEnd w:id="4397"/>
      <w:r>
        <w:rPr>
          <w:rFonts w:hint="cs"/>
          <w:rtl/>
        </w:rPr>
        <w:t xml:space="preserve"> </w:t>
      </w:r>
      <w:r>
        <w:rPr>
          <w:rtl/>
        </w:rPr>
        <w:t>גדולה</w:t>
      </w:r>
      <w:r>
        <w:rPr>
          <w:rFonts w:hint="cs"/>
          <w:rtl/>
        </w:rPr>
        <w:t>.</w:t>
      </w:r>
      <w:bookmarkStart w:id="4398" w:name="_ETM_Q7_692890"/>
      <w:bookmarkEnd w:id="4398"/>
    </w:p>
    <w:p w14:paraId="72709B62" w14:textId="77777777" w:rsidR="003355B4" w:rsidRDefault="003355B4" w:rsidP="00A020C8">
      <w:pPr>
        <w:rPr>
          <w:rtl/>
        </w:rPr>
      </w:pPr>
    </w:p>
    <w:p w14:paraId="6505F24A" w14:textId="77777777" w:rsidR="003355B4" w:rsidRDefault="003355B4" w:rsidP="00A020C8">
      <w:pPr>
        <w:rPr>
          <w:rtl/>
        </w:rPr>
      </w:pPr>
      <w:bookmarkStart w:id="4399" w:name="_ETM_Q7_717658"/>
      <w:bookmarkStart w:id="4400" w:name="_ETM_Q7_688613"/>
      <w:bookmarkEnd w:id="4399"/>
      <w:bookmarkEnd w:id="4400"/>
      <w:r>
        <w:rPr>
          <w:rtl/>
        </w:rPr>
        <w:t xml:space="preserve">עכשיו </w:t>
      </w:r>
      <w:bookmarkStart w:id="4401" w:name="_ETM_Q7_693220"/>
      <w:bookmarkEnd w:id="4401"/>
      <w:r>
        <w:rPr>
          <w:rtl/>
        </w:rPr>
        <w:t xml:space="preserve">לגבי </w:t>
      </w:r>
      <w:bookmarkStart w:id="4402" w:name="_ETM_Q7_693610"/>
      <w:bookmarkEnd w:id="4402"/>
      <w:r>
        <w:rPr>
          <w:rtl/>
        </w:rPr>
        <w:t xml:space="preserve">העניין </w:t>
      </w:r>
      <w:bookmarkStart w:id="4403" w:name="_ETM_Q7_693910"/>
      <w:bookmarkEnd w:id="4403"/>
      <w:r>
        <w:rPr>
          <w:rtl/>
        </w:rPr>
        <w:t xml:space="preserve">של </w:t>
      </w:r>
      <w:bookmarkStart w:id="4404" w:name="_ETM_Q7_694120"/>
      <w:bookmarkEnd w:id="4404"/>
      <w:r>
        <w:rPr>
          <w:rtl/>
        </w:rPr>
        <w:t>הרצח</w:t>
      </w:r>
      <w:r>
        <w:rPr>
          <w:rFonts w:hint="cs"/>
          <w:rtl/>
        </w:rPr>
        <w:t>:</w:t>
      </w:r>
      <w:r>
        <w:rPr>
          <w:rtl/>
        </w:rPr>
        <w:t xml:space="preserve"> </w:t>
      </w:r>
      <w:bookmarkStart w:id="4405" w:name="_ETM_Q7_694420"/>
      <w:bookmarkEnd w:id="4405"/>
      <w:r>
        <w:rPr>
          <w:rtl/>
        </w:rPr>
        <w:t xml:space="preserve">אתה </w:t>
      </w:r>
      <w:bookmarkStart w:id="4406" w:name="_ETM_Q7_694630"/>
      <w:bookmarkEnd w:id="4406"/>
      <w:r>
        <w:rPr>
          <w:rtl/>
        </w:rPr>
        <w:t xml:space="preserve">יודע </w:t>
      </w:r>
      <w:bookmarkStart w:id="4407" w:name="_ETM_Q7_694870"/>
      <w:bookmarkEnd w:id="4407"/>
      <w:r>
        <w:rPr>
          <w:rtl/>
        </w:rPr>
        <w:t xml:space="preserve">מצוין </w:t>
      </w:r>
      <w:bookmarkStart w:id="4408" w:name="_ETM_Q7_695290"/>
      <w:bookmarkEnd w:id="4408"/>
      <w:r>
        <w:rPr>
          <w:rtl/>
        </w:rPr>
        <w:t xml:space="preserve">שהורדנו </w:t>
      </w:r>
      <w:bookmarkStart w:id="4409" w:name="_ETM_Q7_695770"/>
      <w:bookmarkEnd w:id="4409"/>
      <w:r>
        <w:rPr>
          <w:rtl/>
        </w:rPr>
        <w:t xml:space="preserve">את </w:t>
      </w:r>
      <w:bookmarkStart w:id="4410" w:name="_ETM_Q7_695920"/>
      <w:bookmarkEnd w:id="4410"/>
      <w:r>
        <w:rPr>
          <w:rtl/>
        </w:rPr>
        <w:t xml:space="preserve">הרצח </w:t>
      </w:r>
      <w:bookmarkStart w:id="4411" w:name="_ETM_Q7_696309"/>
      <w:bookmarkEnd w:id="4411"/>
      <w:r>
        <w:rPr>
          <w:rtl/>
        </w:rPr>
        <w:t xml:space="preserve">במגזר </w:t>
      </w:r>
      <w:bookmarkStart w:id="4412" w:name="_ETM_Q7_696790"/>
      <w:bookmarkEnd w:id="4412"/>
      <w:r>
        <w:rPr>
          <w:rtl/>
        </w:rPr>
        <w:t>היהודי</w:t>
      </w:r>
      <w:r>
        <w:rPr>
          <w:rFonts w:hint="cs"/>
          <w:rtl/>
        </w:rPr>
        <w:t>;</w:t>
      </w:r>
      <w:r>
        <w:rPr>
          <w:rtl/>
        </w:rPr>
        <w:t xml:space="preserve"> </w:t>
      </w:r>
      <w:bookmarkStart w:id="4413" w:name="_ETM_Q7_698020"/>
      <w:bookmarkEnd w:id="4413"/>
      <w:r>
        <w:rPr>
          <w:rtl/>
        </w:rPr>
        <w:t xml:space="preserve">אתה </w:t>
      </w:r>
      <w:bookmarkStart w:id="4414" w:name="_ETM_Q7_698200"/>
      <w:bookmarkEnd w:id="4414"/>
      <w:r>
        <w:rPr>
          <w:rtl/>
        </w:rPr>
        <w:t xml:space="preserve">יודע </w:t>
      </w:r>
      <w:bookmarkStart w:id="4415" w:name="_ETM_Q7_698620"/>
      <w:bookmarkEnd w:id="4415"/>
      <w:r>
        <w:rPr>
          <w:rtl/>
        </w:rPr>
        <w:t xml:space="preserve">מצוין </w:t>
      </w:r>
      <w:bookmarkStart w:id="4416" w:name="_ETM_Q7_700059"/>
      <w:bookmarkEnd w:id="4416"/>
      <w:r>
        <w:rPr>
          <w:rFonts w:hint="cs"/>
          <w:rtl/>
        </w:rPr>
        <w:t>ש</w:t>
      </w:r>
      <w:r>
        <w:rPr>
          <w:rtl/>
        </w:rPr>
        <w:t xml:space="preserve">תקופת </w:t>
      </w:r>
      <w:bookmarkStart w:id="4417" w:name="_ETM_Q7_700570"/>
      <w:bookmarkEnd w:id="4417"/>
      <w:r>
        <w:rPr>
          <w:rtl/>
        </w:rPr>
        <w:t xml:space="preserve">הרמדאן </w:t>
      </w:r>
      <w:bookmarkStart w:id="4418" w:name="_ETM_Q7_701140"/>
      <w:bookmarkEnd w:id="4418"/>
      <w:r>
        <w:rPr>
          <w:rtl/>
        </w:rPr>
        <w:t xml:space="preserve">שלי </w:t>
      </w:r>
      <w:bookmarkStart w:id="4419" w:name="_ETM_Q7_702080"/>
      <w:bookmarkStart w:id="4420" w:name="_ETM_Q7_702290"/>
      <w:bookmarkStart w:id="4421" w:name="_ETM_Q7_702860"/>
      <w:bookmarkStart w:id="4422" w:name="_ETM_Q7_703460"/>
      <w:bookmarkStart w:id="4423" w:name="_ETM_Q7_699060"/>
      <w:bookmarkEnd w:id="4419"/>
      <w:bookmarkEnd w:id="4420"/>
      <w:bookmarkEnd w:id="4421"/>
      <w:bookmarkEnd w:id="4422"/>
      <w:bookmarkEnd w:id="4423"/>
      <w:r>
        <w:rPr>
          <w:rFonts w:hint="cs"/>
          <w:rtl/>
        </w:rPr>
        <w:t>הייתה הכי שקטה</w:t>
      </w:r>
      <w:r>
        <w:rPr>
          <w:rtl/>
        </w:rPr>
        <w:t xml:space="preserve"> </w:t>
      </w:r>
      <w:bookmarkStart w:id="4424" w:name="_ETM_Q7_703700"/>
      <w:bookmarkEnd w:id="4424"/>
      <w:r>
        <w:rPr>
          <w:rFonts w:hint="cs"/>
          <w:rtl/>
        </w:rPr>
        <w:t xml:space="preserve">מאי </w:t>
      </w:r>
      <w:r>
        <w:rPr>
          <w:rtl/>
        </w:rPr>
        <w:t>פעם</w:t>
      </w:r>
      <w:r>
        <w:rPr>
          <w:rFonts w:hint="cs"/>
          <w:rtl/>
        </w:rPr>
        <w:t>.</w:t>
      </w:r>
      <w:bookmarkStart w:id="4425" w:name="_ETM_Q7_700750"/>
      <w:bookmarkEnd w:id="4425"/>
      <w:r>
        <w:rPr>
          <w:rtl/>
        </w:rPr>
        <w:t xml:space="preserve"> </w:t>
      </w:r>
      <w:bookmarkStart w:id="4426" w:name="_ETM_Q7_703970"/>
      <w:bookmarkEnd w:id="4426"/>
      <w:r>
        <w:rPr>
          <w:rtl/>
        </w:rPr>
        <w:t xml:space="preserve">הוא </w:t>
      </w:r>
      <w:bookmarkStart w:id="4427" w:name="_ETM_Q7_704059"/>
      <w:bookmarkEnd w:id="4427"/>
      <w:r>
        <w:rPr>
          <w:rtl/>
        </w:rPr>
        <w:t xml:space="preserve">יגיד </w:t>
      </w:r>
      <w:bookmarkStart w:id="4428" w:name="_ETM_Q7_704300"/>
      <w:bookmarkEnd w:id="4428"/>
      <w:r>
        <w:rPr>
          <w:rtl/>
        </w:rPr>
        <w:t xml:space="preserve">לך </w:t>
      </w:r>
      <w:bookmarkStart w:id="4429" w:name="_ETM_Q7_704510"/>
      <w:bookmarkEnd w:id="4429"/>
      <w:r>
        <w:rPr>
          <w:rtl/>
        </w:rPr>
        <w:t>למה</w:t>
      </w:r>
      <w:r>
        <w:rPr>
          <w:rFonts w:hint="cs"/>
          <w:rtl/>
        </w:rPr>
        <w:t>.</w:t>
      </w:r>
      <w:bookmarkStart w:id="4430" w:name="_ETM_Q7_705650"/>
      <w:bookmarkStart w:id="4431" w:name="_ETM_Q7_703327"/>
      <w:bookmarkEnd w:id="4430"/>
      <w:bookmarkEnd w:id="4431"/>
    </w:p>
    <w:p w14:paraId="302CEC1B" w14:textId="77777777" w:rsidR="003355B4" w:rsidRDefault="003355B4" w:rsidP="00A020C8">
      <w:pPr>
        <w:rPr>
          <w:rtl/>
        </w:rPr>
      </w:pPr>
      <w:bookmarkStart w:id="4432" w:name="_ETM_Q7_703379"/>
      <w:bookmarkEnd w:id="4432"/>
    </w:p>
    <w:p w14:paraId="466A9EE0"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035DD3C4" w14:textId="77777777" w:rsidR="003355B4" w:rsidRDefault="003355B4" w:rsidP="00A020C8">
      <w:pPr>
        <w:pStyle w:val="KeepWithNext"/>
        <w:rPr>
          <w:rtl/>
          <w:lang w:eastAsia="he-IL"/>
        </w:rPr>
      </w:pPr>
    </w:p>
    <w:p w14:paraId="4191B841" w14:textId="77777777" w:rsidR="003355B4" w:rsidRDefault="003355B4" w:rsidP="00A020C8">
      <w:pPr>
        <w:rPr>
          <w:rtl/>
        </w:rPr>
      </w:pPr>
      <w:r>
        <w:rPr>
          <w:rFonts w:hint="cs"/>
          <w:rtl/>
        </w:rPr>
        <w:t xml:space="preserve">שברת </w:t>
      </w:r>
      <w:bookmarkStart w:id="4433" w:name="_ETM_Q7_702387"/>
      <w:bookmarkEnd w:id="4433"/>
      <w:r>
        <w:rPr>
          <w:rFonts w:hint="cs"/>
          <w:rtl/>
        </w:rPr>
        <w:t>שיא ברצח</w:t>
      </w:r>
      <w:bookmarkStart w:id="4434" w:name="_ETM_Q7_702638"/>
      <w:bookmarkEnd w:id="4434"/>
      <w:r>
        <w:rPr>
          <w:rFonts w:hint="cs"/>
          <w:rtl/>
        </w:rPr>
        <w:t xml:space="preserve"> - - -</w:t>
      </w:r>
    </w:p>
    <w:p w14:paraId="0E567C58" w14:textId="77777777" w:rsidR="003355B4" w:rsidRDefault="003355B4" w:rsidP="00A020C8">
      <w:pPr>
        <w:rPr>
          <w:rtl/>
        </w:rPr>
      </w:pPr>
      <w:bookmarkStart w:id="4435" w:name="_ETM_Q7_703615"/>
      <w:bookmarkStart w:id="4436" w:name="_ETM_Q7_703683"/>
      <w:bookmarkEnd w:id="4435"/>
      <w:bookmarkEnd w:id="4436"/>
    </w:p>
    <w:p w14:paraId="26ECF092" w14:textId="77777777" w:rsidR="003355B4" w:rsidRDefault="003355B4" w:rsidP="00A020C8">
      <w:pPr>
        <w:pStyle w:val="-"/>
        <w:keepNext/>
        <w:rPr>
          <w:rtl/>
        </w:rPr>
      </w:pPr>
      <w:r w:rsidRPr="00EB679D">
        <w:rPr>
          <w:rStyle w:val="TagStyle"/>
          <w:rtl/>
        </w:rPr>
        <w:t xml:space="preserve"> &lt;&lt; דובר_המשך &gt;&gt; </w:t>
      </w:r>
      <w:r>
        <w:rPr>
          <w:rtl/>
        </w:rPr>
        <w:t>השר לביטחון לאומי איתמר בן גביר:</w:t>
      </w:r>
      <w:r w:rsidRPr="00EB679D">
        <w:rPr>
          <w:rStyle w:val="TagStyle"/>
          <w:rtl/>
        </w:rPr>
        <w:t xml:space="preserve"> &lt;&lt; דובר_המשך &gt;&gt;</w:t>
      </w:r>
      <w:r>
        <w:rPr>
          <w:rtl/>
        </w:rPr>
        <w:t xml:space="preserve">   </w:t>
      </w:r>
    </w:p>
    <w:p w14:paraId="6AD5D825" w14:textId="77777777" w:rsidR="003355B4" w:rsidRDefault="003355B4" w:rsidP="00A020C8">
      <w:pPr>
        <w:pStyle w:val="KeepWithNext"/>
        <w:rPr>
          <w:rtl/>
          <w:lang w:eastAsia="he-IL"/>
        </w:rPr>
      </w:pPr>
    </w:p>
    <w:p w14:paraId="28D1EBBE" w14:textId="77777777" w:rsidR="003355B4" w:rsidRDefault="003355B4" w:rsidP="00A020C8">
      <w:pPr>
        <w:rPr>
          <w:rtl/>
        </w:rPr>
      </w:pPr>
      <w:bookmarkStart w:id="4437" w:name="_ETM_Q7_704439"/>
      <w:bookmarkStart w:id="4438" w:name="_ETM_Q7_703470"/>
      <w:bookmarkStart w:id="4439" w:name="_ETM_Q7_703512"/>
      <w:bookmarkEnd w:id="4437"/>
      <w:bookmarkEnd w:id="4438"/>
      <w:bookmarkEnd w:id="4439"/>
      <w:r>
        <w:rPr>
          <w:rFonts w:hint="cs"/>
          <w:rtl/>
        </w:rPr>
        <w:t>ה</w:t>
      </w:r>
      <w:r>
        <w:rPr>
          <w:rtl/>
        </w:rPr>
        <w:t xml:space="preserve">וא </w:t>
      </w:r>
      <w:bookmarkStart w:id="4440" w:name="_ETM_Q7_705830"/>
      <w:bookmarkEnd w:id="4440"/>
      <w:r>
        <w:rPr>
          <w:rtl/>
        </w:rPr>
        <w:t xml:space="preserve">יגיד </w:t>
      </w:r>
      <w:bookmarkStart w:id="4441" w:name="_ETM_Q7_706220"/>
      <w:bookmarkEnd w:id="4441"/>
      <w:r>
        <w:rPr>
          <w:rtl/>
        </w:rPr>
        <w:t xml:space="preserve">לך </w:t>
      </w:r>
      <w:bookmarkStart w:id="4442" w:name="_ETM_Q7_706670"/>
      <w:bookmarkStart w:id="4443" w:name="_ETM_Q7_707209"/>
      <w:bookmarkStart w:id="4444" w:name="_ETM_Q7_703213"/>
      <w:bookmarkEnd w:id="4442"/>
      <w:bookmarkEnd w:id="4443"/>
      <w:bookmarkEnd w:id="4444"/>
      <w:r>
        <w:rPr>
          <w:rFonts w:hint="cs"/>
          <w:rtl/>
        </w:rPr>
        <w:t>למ</w:t>
      </w:r>
      <w:r>
        <w:rPr>
          <w:rtl/>
        </w:rPr>
        <w:t>ה</w:t>
      </w:r>
      <w:bookmarkStart w:id="4445" w:name="_ETM_Q7_703552"/>
      <w:bookmarkStart w:id="4446" w:name="_ETM_Q7_703579"/>
      <w:bookmarkEnd w:id="4445"/>
      <w:bookmarkEnd w:id="4446"/>
      <w:r>
        <w:rPr>
          <w:rFonts w:hint="cs"/>
          <w:rtl/>
        </w:rPr>
        <w:t xml:space="preserve">, </w:t>
      </w:r>
      <w:bookmarkStart w:id="4447" w:name="_ETM_Q7_703786"/>
      <w:bookmarkEnd w:id="4447"/>
      <w:r>
        <w:rPr>
          <w:rFonts w:hint="cs"/>
          <w:rtl/>
        </w:rPr>
        <w:t xml:space="preserve">חבר הכנסת אלהואשלה יגיד </w:t>
      </w:r>
      <w:bookmarkStart w:id="4448" w:name="_ETM_Q7_703927"/>
      <w:bookmarkEnd w:id="4448"/>
      <w:r>
        <w:rPr>
          <w:rFonts w:hint="cs"/>
          <w:rtl/>
        </w:rPr>
        <w:t>לך למה.</w:t>
      </w:r>
      <w:bookmarkStart w:id="4449" w:name="_ETM_Q7_708140"/>
      <w:bookmarkEnd w:id="4449"/>
    </w:p>
    <w:p w14:paraId="184DABDF" w14:textId="77777777" w:rsidR="003355B4" w:rsidRDefault="003355B4" w:rsidP="00A020C8">
      <w:pPr>
        <w:rPr>
          <w:rtl/>
        </w:rPr>
      </w:pPr>
      <w:bookmarkStart w:id="4450" w:name="_ETM_Q7_705823"/>
      <w:bookmarkEnd w:id="4450"/>
    </w:p>
    <w:p w14:paraId="76C7474D"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56074524" w14:textId="77777777" w:rsidR="003355B4" w:rsidRDefault="003355B4" w:rsidP="00A020C8">
      <w:pPr>
        <w:pStyle w:val="KeepWithNext"/>
        <w:rPr>
          <w:rtl/>
          <w:lang w:eastAsia="he-IL"/>
        </w:rPr>
      </w:pPr>
    </w:p>
    <w:p w14:paraId="6FF44CC4" w14:textId="77777777" w:rsidR="003355B4" w:rsidRDefault="003355B4" w:rsidP="00A020C8">
      <w:pPr>
        <w:rPr>
          <w:rtl/>
        </w:rPr>
      </w:pPr>
      <w:bookmarkStart w:id="4451" w:name="_ETM_Q7_705003"/>
      <w:bookmarkEnd w:id="4451"/>
      <w:r>
        <w:rPr>
          <w:rFonts w:hint="cs"/>
          <w:rtl/>
        </w:rPr>
        <w:t>הבעיה שלך היא המציאות.</w:t>
      </w:r>
      <w:bookmarkStart w:id="4452" w:name="_ETM_Q7_711318"/>
      <w:bookmarkStart w:id="4453" w:name="_ETM_Q7_711961"/>
      <w:bookmarkEnd w:id="4452"/>
      <w:bookmarkEnd w:id="4453"/>
      <w:r>
        <w:rPr>
          <w:rFonts w:hint="cs"/>
          <w:rtl/>
        </w:rPr>
        <w:t xml:space="preserve"> </w:t>
      </w:r>
      <w:bookmarkStart w:id="4454" w:name="_ETM_Q7_709334"/>
      <w:bookmarkEnd w:id="4454"/>
      <w:r>
        <w:rPr>
          <w:rFonts w:hint="cs"/>
          <w:rtl/>
        </w:rPr>
        <w:t>אתה שובר את השיאים של עצמך</w:t>
      </w:r>
      <w:bookmarkStart w:id="4455" w:name="_ETM_Q7_709999"/>
      <w:bookmarkEnd w:id="4455"/>
      <w:r>
        <w:rPr>
          <w:rFonts w:hint="cs"/>
          <w:rtl/>
        </w:rPr>
        <w:t xml:space="preserve"> - - -</w:t>
      </w:r>
    </w:p>
    <w:p w14:paraId="0A32017A" w14:textId="77777777" w:rsidR="003355B4" w:rsidRDefault="003355B4" w:rsidP="00A020C8">
      <w:pPr>
        <w:rPr>
          <w:rtl/>
        </w:rPr>
      </w:pPr>
      <w:bookmarkStart w:id="4456" w:name="_ETM_Q7_711395"/>
      <w:bookmarkEnd w:id="4456"/>
    </w:p>
    <w:p w14:paraId="3B6F6BFA" w14:textId="77777777" w:rsidR="003355B4" w:rsidRDefault="003355B4" w:rsidP="00A020C8">
      <w:pPr>
        <w:pStyle w:val="-"/>
        <w:keepNext/>
        <w:rPr>
          <w:rtl/>
        </w:rPr>
      </w:pPr>
      <w:bookmarkStart w:id="4457" w:name="ET_speakercontinue_6378_36"/>
      <w:r w:rsidRPr="00EB679D">
        <w:rPr>
          <w:rStyle w:val="TagStyle"/>
          <w:rtl/>
        </w:rPr>
        <w:t xml:space="preserve"> &lt;&lt; דובר_המשך &gt;&gt; </w:t>
      </w:r>
      <w:r>
        <w:rPr>
          <w:rtl/>
        </w:rPr>
        <w:t>השר לביטחון לאומי איתמר בן גביר:</w:t>
      </w:r>
      <w:r w:rsidRPr="00EB679D">
        <w:rPr>
          <w:rStyle w:val="TagStyle"/>
          <w:rtl/>
        </w:rPr>
        <w:t xml:space="preserve"> &lt;&lt; דובר_המשך &gt;&gt;</w:t>
      </w:r>
      <w:r>
        <w:rPr>
          <w:rtl/>
        </w:rPr>
        <w:t xml:space="preserve">   </w:t>
      </w:r>
      <w:bookmarkEnd w:id="4457"/>
    </w:p>
    <w:p w14:paraId="3C8E3AAD" w14:textId="77777777" w:rsidR="003355B4" w:rsidRDefault="003355B4" w:rsidP="00A020C8">
      <w:pPr>
        <w:pStyle w:val="KeepWithNext"/>
        <w:rPr>
          <w:rtl/>
          <w:lang w:eastAsia="he-IL"/>
        </w:rPr>
      </w:pPr>
    </w:p>
    <w:p w14:paraId="376DC50E" w14:textId="77777777" w:rsidR="003355B4" w:rsidRDefault="003355B4" w:rsidP="00A020C8">
      <w:pPr>
        <w:rPr>
          <w:rtl/>
        </w:rPr>
      </w:pPr>
      <w:bookmarkStart w:id="4458" w:name="_ETM_Q7_712158"/>
      <w:bookmarkStart w:id="4459" w:name="_ETM_Q7_709679"/>
      <w:bookmarkStart w:id="4460" w:name="_ETM_Q7_709859"/>
      <w:bookmarkStart w:id="4461" w:name="_ETM_Q7_710159"/>
      <w:bookmarkStart w:id="4462" w:name="_ETM_Q7_707683"/>
      <w:bookmarkEnd w:id="4458"/>
      <w:bookmarkEnd w:id="4459"/>
      <w:bookmarkEnd w:id="4460"/>
      <w:bookmarkEnd w:id="4461"/>
      <w:bookmarkEnd w:id="4462"/>
      <w:r>
        <w:rPr>
          <w:rtl/>
        </w:rPr>
        <w:t xml:space="preserve">אנחנו </w:t>
      </w:r>
      <w:bookmarkStart w:id="4463" w:name="_ETM_Q7_710489"/>
      <w:bookmarkEnd w:id="4463"/>
      <w:r>
        <w:rPr>
          <w:rtl/>
        </w:rPr>
        <w:t xml:space="preserve">רואים </w:t>
      </w:r>
      <w:bookmarkStart w:id="4464" w:name="_ETM_Q7_710790"/>
      <w:bookmarkEnd w:id="4464"/>
      <w:r>
        <w:rPr>
          <w:rtl/>
        </w:rPr>
        <w:t xml:space="preserve">מה </w:t>
      </w:r>
      <w:bookmarkStart w:id="4465" w:name="_ETM_Q7_710939"/>
      <w:bookmarkEnd w:id="4465"/>
      <w:r>
        <w:rPr>
          <w:rtl/>
        </w:rPr>
        <w:t xml:space="preserve">קורה </w:t>
      </w:r>
      <w:bookmarkStart w:id="4466" w:name="_ETM_Q7_711209"/>
      <w:bookmarkEnd w:id="4466"/>
      <w:r>
        <w:rPr>
          <w:rtl/>
        </w:rPr>
        <w:t xml:space="preserve">בבתי </w:t>
      </w:r>
      <w:bookmarkStart w:id="4467" w:name="_ETM_Q7_711659"/>
      <w:bookmarkEnd w:id="4467"/>
      <w:r>
        <w:rPr>
          <w:rtl/>
        </w:rPr>
        <w:t>הסוהר</w:t>
      </w:r>
      <w:r>
        <w:rPr>
          <w:rFonts w:hint="cs"/>
          <w:rtl/>
        </w:rPr>
        <w:t>.</w:t>
      </w:r>
      <w:r>
        <w:rPr>
          <w:rtl/>
        </w:rPr>
        <w:t xml:space="preserve"> </w:t>
      </w:r>
      <w:bookmarkStart w:id="4468" w:name="_ETM_Q7_712139"/>
      <w:bookmarkStart w:id="4469" w:name="_ETM_Q7_709183"/>
      <w:bookmarkEnd w:id="4468"/>
      <w:bookmarkEnd w:id="4469"/>
      <w:r>
        <w:rPr>
          <w:rtl/>
        </w:rPr>
        <w:t xml:space="preserve">הם </w:t>
      </w:r>
      <w:bookmarkStart w:id="4470" w:name="_ETM_Q7_712260"/>
      <w:bookmarkEnd w:id="4470"/>
      <w:r>
        <w:rPr>
          <w:rtl/>
        </w:rPr>
        <w:t xml:space="preserve">מפחדים </w:t>
      </w:r>
      <w:bookmarkStart w:id="4471" w:name="_ETM_Q7_714439"/>
      <w:bookmarkStart w:id="4472" w:name="_ETM_Q7_714709"/>
      <w:bookmarkStart w:id="4473" w:name="_ETM_Q7_715429"/>
      <w:bookmarkStart w:id="4474" w:name="_ETM_Q7_712507"/>
      <w:bookmarkStart w:id="4475" w:name="_ETM_Q7_714550"/>
      <w:bookmarkEnd w:id="4471"/>
      <w:bookmarkEnd w:id="4472"/>
      <w:bookmarkEnd w:id="4473"/>
      <w:bookmarkEnd w:id="4474"/>
      <w:bookmarkEnd w:id="4475"/>
      <w:r>
        <w:rPr>
          <w:rtl/>
        </w:rPr>
        <w:t xml:space="preserve">להיכנס </w:t>
      </w:r>
      <w:bookmarkStart w:id="4476" w:name="_ETM_Q7_715999"/>
      <w:bookmarkEnd w:id="4476"/>
      <w:r>
        <w:rPr>
          <w:rtl/>
        </w:rPr>
        <w:t xml:space="preserve">לבתי </w:t>
      </w:r>
      <w:bookmarkStart w:id="4477" w:name="_ETM_Q7_716420"/>
      <w:bookmarkEnd w:id="4477"/>
      <w:r>
        <w:rPr>
          <w:rtl/>
        </w:rPr>
        <w:t>הסוהר</w:t>
      </w:r>
      <w:r>
        <w:rPr>
          <w:rFonts w:hint="cs"/>
          <w:rtl/>
        </w:rPr>
        <w:t>,</w:t>
      </w:r>
      <w:r>
        <w:rPr>
          <w:rtl/>
        </w:rPr>
        <w:t xml:space="preserve"> </w:t>
      </w:r>
      <w:bookmarkStart w:id="4478" w:name="_ETM_Q7_716790"/>
      <w:bookmarkEnd w:id="4478"/>
      <w:r>
        <w:rPr>
          <w:rtl/>
        </w:rPr>
        <w:t xml:space="preserve">אתה </w:t>
      </w:r>
      <w:bookmarkStart w:id="4479" w:name="_ETM_Q7_717150"/>
      <w:bookmarkEnd w:id="4479"/>
      <w:r>
        <w:rPr>
          <w:rtl/>
        </w:rPr>
        <w:t xml:space="preserve">יודע </w:t>
      </w:r>
      <w:bookmarkStart w:id="4480" w:name="_ETM_Q7_717450"/>
      <w:bookmarkEnd w:id="4480"/>
      <w:r>
        <w:rPr>
          <w:rtl/>
        </w:rPr>
        <w:t>למה</w:t>
      </w:r>
      <w:r>
        <w:rPr>
          <w:rFonts w:hint="cs"/>
          <w:rtl/>
        </w:rPr>
        <w:t>?</w:t>
      </w:r>
      <w:r>
        <w:rPr>
          <w:rtl/>
        </w:rPr>
        <w:t xml:space="preserve"> </w:t>
      </w:r>
      <w:bookmarkStart w:id="4481" w:name="_ETM_Q7_718349"/>
      <w:bookmarkEnd w:id="4481"/>
      <w:r>
        <w:rPr>
          <w:rtl/>
        </w:rPr>
        <w:t xml:space="preserve">כי </w:t>
      </w:r>
      <w:bookmarkStart w:id="4482" w:name="_ETM_Q7_718530"/>
      <w:bookmarkEnd w:id="4482"/>
      <w:r>
        <w:rPr>
          <w:rtl/>
        </w:rPr>
        <w:t xml:space="preserve">לקחתי </w:t>
      </w:r>
      <w:bookmarkStart w:id="4483" w:name="_ETM_Q7_719040"/>
      <w:bookmarkEnd w:id="4483"/>
      <w:r>
        <w:rPr>
          <w:rtl/>
        </w:rPr>
        <w:t>לה</w:t>
      </w:r>
      <w:r>
        <w:rPr>
          <w:rFonts w:hint="cs"/>
          <w:rtl/>
        </w:rPr>
        <w:t>ם</w:t>
      </w:r>
      <w:bookmarkStart w:id="4484" w:name="_ETM_Q7_716780"/>
      <w:bookmarkEnd w:id="4484"/>
      <w:r>
        <w:rPr>
          <w:rtl/>
        </w:rPr>
        <w:t xml:space="preserve"> </w:t>
      </w:r>
      <w:bookmarkStart w:id="4485" w:name="_ETM_Q7_719159"/>
      <w:bookmarkEnd w:id="4485"/>
      <w:r>
        <w:rPr>
          <w:rtl/>
        </w:rPr>
        <w:t xml:space="preserve">את </w:t>
      </w:r>
      <w:bookmarkStart w:id="4486" w:name="_ETM_Q7_719309"/>
      <w:bookmarkEnd w:id="4486"/>
      <w:r>
        <w:rPr>
          <w:rtl/>
        </w:rPr>
        <w:t>ה</w:t>
      </w:r>
      <w:bookmarkStart w:id="4487" w:name="_ETM_Q7_716222"/>
      <w:bookmarkEnd w:id="4487"/>
      <w:r>
        <w:rPr>
          <w:rFonts w:hint="cs"/>
          <w:rtl/>
        </w:rPr>
        <w:t>כול. אין טלוויזיה - - -</w:t>
      </w:r>
    </w:p>
    <w:p w14:paraId="092D8B7F" w14:textId="77777777" w:rsidR="003355B4" w:rsidRDefault="003355B4" w:rsidP="00A020C8">
      <w:pPr>
        <w:rPr>
          <w:rtl/>
        </w:rPr>
      </w:pPr>
      <w:bookmarkStart w:id="4488" w:name="_ETM_Q7_717716"/>
      <w:bookmarkStart w:id="4489" w:name="_ETM_Q7_717808"/>
      <w:bookmarkEnd w:id="4488"/>
      <w:bookmarkEnd w:id="4489"/>
    </w:p>
    <w:p w14:paraId="334D3FB5"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3591E1EA" w14:textId="77777777" w:rsidR="003355B4" w:rsidRDefault="003355B4" w:rsidP="00A020C8">
      <w:pPr>
        <w:pStyle w:val="KeepWithNext"/>
        <w:rPr>
          <w:rtl/>
          <w:lang w:eastAsia="he-IL"/>
        </w:rPr>
      </w:pPr>
    </w:p>
    <w:p w14:paraId="38949BB6" w14:textId="77777777" w:rsidR="003355B4" w:rsidRDefault="003355B4" w:rsidP="00A020C8">
      <w:pPr>
        <w:rPr>
          <w:rtl/>
        </w:rPr>
      </w:pPr>
      <w:r>
        <w:rPr>
          <w:rFonts w:hint="cs"/>
          <w:rtl/>
        </w:rPr>
        <w:t>אנ</w:t>
      </w:r>
      <w:bookmarkStart w:id="4490" w:name="_ETM_Q7_716274"/>
      <w:bookmarkEnd w:id="4490"/>
      <w:r>
        <w:rPr>
          <w:rFonts w:hint="cs"/>
          <w:rtl/>
        </w:rPr>
        <w:t>י</w:t>
      </w:r>
      <w:bookmarkStart w:id="4491" w:name="_ETM_Q7_719662"/>
      <w:bookmarkEnd w:id="4491"/>
      <w:r>
        <w:rPr>
          <w:rFonts w:hint="cs"/>
          <w:rtl/>
        </w:rPr>
        <w:t xml:space="preserve"> דיברתי על שב"ס?</w:t>
      </w:r>
      <w:bookmarkStart w:id="4492" w:name="_ETM_Q7_721973"/>
      <w:bookmarkEnd w:id="4492"/>
    </w:p>
    <w:p w14:paraId="38265675" w14:textId="77777777" w:rsidR="003355B4" w:rsidRDefault="003355B4" w:rsidP="00A020C8">
      <w:pPr>
        <w:rPr>
          <w:rtl/>
        </w:rPr>
      </w:pPr>
      <w:bookmarkStart w:id="4493" w:name="_ETM_Q7_722051"/>
      <w:bookmarkEnd w:id="4493"/>
    </w:p>
    <w:p w14:paraId="31CF88F7" w14:textId="77777777" w:rsidR="003355B4" w:rsidRDefault="003355B4" w:rsidP="00A020C8">
      <w:pPr>
        <w:pStyle w:val="af7"/>
        <w:keepNext/>
        <w:rPr>
          <w:rtl/>
        </w:rPr>
      </w:pPr>
      <w:bookmarkStart w:id="4494" w:name="ET_yor_6595_38"/>
      <w:r w:rsidRPr="00E021C8">
        <w:rPr>
          <w:rStyle w:val="TagStyle"/>
          <w:rtl/>
        </w:rPr>
        <w:lastRenderedPageBreak/>
        <w:t xml:space="preserve"> &lt;&lt; יור &gt;&gt; </w:t>
      </w:r>
      <w:r>
        <w:rPr>
          <w:rtl/>
        </w:rPr>
        <w:t>היו"ר ארז מלול:</w:t>
      </w:r>
      <w:r w:rsidRPr="00E021C8">
        <w:rPr>
          <w:rStyle w:val="TagStyle"/>
          <w:rtl/>
        </w:rPr>
        <w:t xml:space="preserve"> &lt;&lt; יור &gt;&gt;</w:t>
      </w:r>
      <w:r>
        <w:rPr>
          <w:rtl/>
        </w:rPr>
        <w:t xml:space="preserve">   </w:t>
      </w:r>
      <w:bookmarkEnd w:id="4494"/>
    </w:p>
    <w:p w14:paraId="01C649FF" w14:textId="77777777" w:rsidR="003355B4" w:rsidRDefault="003355B4" w:rsidP="00A020C8">
      <w:pPr>
        <w:pStyle w:val="KeepWithNext"/>
        <w:rPr>
          <w:rtl/>
          <w:lang w:eastAsia="he-IL"/>
        </w:rPr>
      </w:pPr>
    </w:p>
    <w:p w14:paraId="2F115C15" w14:textId="77777777" w:rsidR="003355B4" w:rsidRDefault="003355B4" w:rsidP="00A020C8">
      <w:pPr>
        <w:rPr>
          <w:rtl/>
        </w:rPr>
      </w:pPr>
      <w:bookmarkStart w:id="4495" w:name="_ETM_Q7_723386"/>
      <w:bookmarkStart w:id="4496" w:name="_ETM_Q7_717873"/>
      <w:bookmarkStart w:id="4497" w:name="_ETM_Q7_717956"/>
      <w:bookmarkStart w:id="4498" w:name="_ETM_Q7_720360"/>
      <w:bookmarkStart w:id="4499" w:name="_ETM_Q7_720629"/>
      <w:bookmarkEnd w:id="4495"/>
      <w:bookmarkEnd w:id="4496"/>
      <w:bookmarkEnd w:id="4497"/>
      <w:bookmarkEnd w:id="4498"/>
      <w:bookmarkEnd w:id="4499"/>
      <w:r>
        <w:rPr>
          <w:rFonts w:hint="cs"/>
          <w:rtl/>
        </w:rPr>
        <w:t>חבר הכנסת נאור שירי,</w:t>
      </w:r>
      <w:bookmarkStart w:id="4500" w:name="_ETM_Q7_720158"/>
      <w:bookmarkEnd w:id="4500"/>
      <w:r>
        <w:rPr>
          <w:rtl/>
        </w:rPr>
        <w:t xml:space="preserve"> </w:t>
      </w:r>
      <w:bookmarkStart w:id="4501" w:name="_ETM_Q7_722099"/>
      <w:bookmarkStart w:id="4502" w:name="_ETM_Q7_723000"/>
      <w:bookmarkEnd w:id="4501"/>
      <w:bookmarkEnd w:id="4502"/>
      <w:r>
        <w:rPr>
          <w:rtl/>
        </w:rPr>
        <w:t xml:space="preserve">שמת </w:t>
      </w:r>
      <w:bookmarkStart w:id="4503" w:name="_ETM_Q7_724230"/>
      <w:bookmarkEnd w:id="4503"/>
      <w:r>
        <w:rPr>
          <w:rtl/>
        </w:rPr>
        <w:t xml:space="preserve">לב </w:t>
      </w:r>
      <w:bookmarkStart w:id="4504" w:name="_ETM_Q7_724349"/>
      <w:bookmarkEnd w:id="4504"/>
      <w:r>
        <w:rPr>
          <w:rtl/>
        </w:rPr>
        <w:t xml:space="preserve">שאני </w:t>
      </w:r>
      <w:bookmarkStart w:id="4505" w:name="_ETM_Q7_724590"/>
      <w:bookmarkEnd w:id="4505"/>
      <w:r>
        <w:rPr>
          <w:rtl/>
        </w:rPr>
        <w:t>עכשיו</w:t>
      </w:r>
      <w:r>
        <w:rPr>
          <w:rFonts w:hint="cs"/>
          <w:rtl/>
        </w:rPr>
        <w:t xml:space="preserve"> יושב</w:t>
      </w:r>
      <w:bookmarkStart w:id="4506" w:name="_ETM_Q7_720866"/>
      <w:bookmarkEnd w:id="4506"/>
      <w:r>
        <w:rPr>
          <w:rFonts w:hint="cs"/>
          <w:rtl/>
        </w:rPr>
        <w:t>?</w:t>
      </w:r>
    </w:p>
    <w:p w14:paraId="48065E0F" w14:textId="77777777" w:rsidR="003355B4" w:rsidRDefault="003355B4" w:rsidP="00A020C8">
      <w:pPr>
        <w:rPr>
          <w:rtl/>
        </w:rPr>
      </w:pPr>
      <w:bookmarkStart w:id="4507" w:name="_ETM_Q7_724398"/>
      <w:bookmarkStart w:id="4508" w:name="_ETM_Q7_724473"/>
      <w:bookmarkStart w:id="4509" w:name="_ETM_Q7_724860"/>
      <w:bookmarkStart w:id="4510" w:name="_ETM_Q7_725795"/>
      <w:bookmarkEnd w:id="4507"/>
      <w:bookmarkEnd w:id="4508"/>
      <w:bookmarkEnd w:id="4509"/>
      <w:bookmarkEnd w:id="4510"/>
    </w:p>
    <w:p w14:paraId="37533A6B"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0EF4F3F7" w14:textId="77777777" w:rsidR="003355B4" w:rsidRDefault="003355B4" w:rsidP="00A020C8">
      <w:pPr>
        <w:pStyle w:val="KeepWithNext"/>
        <w:rPr>
          <w:rtl/>
          <w:lang w:eastAsia="he-IL"/>
        </w:rPr>
      </w:pPr>
    </w:p>
    <w:p w14:paraId="663FFD15" w14:textId="77777777" w:rsidR="003355B4" w:rsidRDefault="003355B4" w:rsidP="00A020C8">
      <w:pPr>
        <w:rPr>
          <w:rtl/>
        </w:rPr>
      </w:pPr>
      <w:bookmarkStart w:id="4511" w:name="_ETM_Q7_722637"/>
      <w:bookmarkEnd w:id="4511"/>
      <w:r>
        <w:rPr>
          <w:rFonts w:hint="cs"/>
          <w:rtl/>
        </w:rPr>
        <w:t>אה, אז אני אהיה בשקט.</w:t>
      </w:r>
      <w:bookmarkStart w:id="4512" w:name="_ETM_Q7_725726"/>
      <w:bookmarkEnd w:id="4512"/>
    </w:p>
    <w:p w14:paraId="3FDCEADE" w14:textId="77777777" w:rsidR="003355B4" w:rsidRDefault="003355B4" w:rsidP="00A020C8">
      <w:pPr>
        <w:rPr>
          <w:rtl/>
        </w:rPr>
      </w:pPr>
      <w:bookmarkStart w:id="4513" w:name="_ETM_Q7_725809"/>
      <w:bookmarkEnd w:id="4513"/>
    </w:p>
    <w:p w14:paraId="192B1121" w14:textId="77777777" w:rsidR="003355B4" w:rsidRDefault="003355B4" w:rsidP="00A020C8">
      <w:pPr>
        <w:pStyle w:val="af7"/>
        <w:keepNext/>
        <w:rPr>
          <w:rtl/>
        </w:rPr>
      </w:pPr>
      <w:bookmarkStart w:id="4514" w:name="ET_yor_6595_39"/>
      <w:r w:rsidRPr="00E021C8">
        <w:rPr>
          <w:rStyle w:val="TagStyle"/>
          <w:rtl/>
        </w:rPr>
        <w:t xml:space="preserve"> &lt;&lt; יור &gt;&gt; </w:t>
      </w:r>
      <w:r>
        <w:rPr>
          <w:rtl/>
        </w:rPr>
        <w:t>היו"ר ארז מלול:</w:t>
      </w:r>
      <w:r w:rsidRPr="00E021C8">
        <w:rPr>
          <w:rStyle w:val="TagStyle"/>
          <w:rtl/>
        </w:rPr>
        <w:t xml:space="preserve"> &lt;&lt; יור &gt;&gt;</w:t>
      </w:r>
      <w:r>
        <w:rPr>
          <w:rtl/>
        </w:rPr>
        <w:t xml:space="preserve">   </w:t>
      </w:r>
      <w:bookmarkEnd w:id="4514"/>
    </w:p>
    <w:p w14:paraId="243CE799" w14:textId="77777777" w:rsidR="003355B4" w:rsidRDefault="003355B4" w:rsidP="00A020C8">
      <w:pPr>
        <w:pStyle w:val="KeepWithNext"/>
        <w:rPr>
          <w:rtl/>
          <w:lang w:eastAsia="he-IL"/>
        </w:rPr>
      </w:pPr>
    </w:p>
    <w:p w14:paraId="4F8D8C6F" w14:textId="77777777" w:rsidR="003355B4" w:rsidRDefault="003355B4" w:rsidP="00A020C8">
      <w:pPr>
        <w:rPr>
          <w:rtl/>
          <w:lang w:eastAsia="he-IL"/>
        </w:rPr>
      </w:pPr>
      <w:bookmarkStart w:id="4515" w:name="_ETM_Q7_727166"/>
      <w:bookmarkEnd w:id="4515"/>
      <w:r>
        <w:rPr>
          <w:rFonts w:hint="cs"/>
          <w:rtl/>
          <w:lang w:eastAsia="he-IL"/>
        </w:rPr>
        <w:t xml:space="preserve">כן, </w:t>
      </w:r>
      <w:bookmarkStart w:id="4516" w:name="_ETM_Q7_728478"/>
      <w:bookmarkEnd w:id="4516"/>
      <w:r>
        <w:rPr>
          <w:rFonts w:hint="cs"/>
          <w:rtl/>
          <w:lang w:eastAsia="he-IL"/>
        </w:rPr>
        <w:t>בדיוק.</w:t>
      </w:r>
      <w:bookmarkStart w:id="4517" w:name="_ETM_Q7_724426"/>
      <w:bookmarkEnd w:id="4517"/>
    </w:p>
    <w:p w14:paraId="04514C7A" w14:textId="77777777" w:rsidR="003355B4" w:rsidRDefault="003355B4" w:rsidP="00A020C8">
      <w:pPr>
        <w:rPr>
          <w:rtl/>
          <w:lang w:eastAsia="he-IL"/>
        </w:rPr>
      </w:pPr>
      <w:bookmarkStart w:id="4518" w:name="_ETM_Q7_724621"/>
      <w:bookmarkStart w:id="4519" w:name="_ETM_Q7_724722"/>
      <w:bookmarkEnd w:id="4518"/>
      <w:bookmarkEnd w:id="4519"/>
    </w:p>
    <w:p w14:paraId="3DEFA91B" w14:textId="77777777" w:rsidR="003355B4" w:rsidRDefault="003355B4" w:rsidP="00A020C8">
      <w:pPr>
        <w:pStyle w:val="-"/>
        <w:keepNext/>
        <w:rPr>
          <w:rtl/>
        </w:rPr>
      </w:pPr>
      <w:bookmarkStart w:id="4520" w:name="ET_speakercontinue_6378_40"/>
      <w:r w:rsidRPr="00E021C8">
        <w:rPr>
          <w:rStyle w:val="TagStyle"/>
          <w:rtl/>
        </w:rPr>
        <w:t xml:space="preserve"> &lt;&lt; דובר_המשך &gt;&gt; </w:t>
      </w:r>
      <w:r>
        <w:rPr>
          <w:rtl/>
        </w:rPr>
        <w:t>השר לביטחון לאומי איתמר בן גביר:</w:t>
      </w:r>
      <w:r w:rsidRPr="00E021C8">
        <w:rPr>
          <w:rStyle w:val="TagStyle"/>
          <w:rtl/>
        </w:rPr>
        <w:t xml:space="preserve"> &lt;&lt; דובר_המשך &gt;&gt;</w:t>
      </w:r>
      <w:r>
        <w:rPr>
          <w:rtl/>
        </w:rPr>
        <w:t xml:space="preserve">   </w:t>
      </w:r>
      <w:bookmarkEnd w:id="4520"/>
    </w:p>
    <w:p w14:paraId="2E3740E9" w14:textId="77777777" w:rsidR="003355B4" w:rsidRDefault="003355B4" w:rsidP="00A020C8">
      <w:pPr>
        <w:pStyle w:val="KeepWithNext"/>
        <w:rPr>
          <w:rtl/>
          <w:lang w:eastAsia="he-IL"/>
        </w:rPr>
      </w:pPr>
    </w:p>
    <w:p w14:paraId="18C1E4CB" w14:textId="77777777" w:rsidR="003355B4" w:rsidRDefault="003355B4" w:rsidP="00A020C8">
      <w:pPr>
        <w:rPr>
          <w:rtl/>
          <w:lang w:eastAsia="he-IL"/>
        </w:rPr>
      </w:pPr>
      <w:bookmarkStart w:id="4521" w:name="_ETM_Q7_725341"/>
      <w:bookmarkEnd w:id="4521"/>
      <w:r>
        <w:rPr>
          <w:rFonts w:hint="cs"/>
          <w:rtl/>
          <w:lang w:eastAsia="he-IL"/>
        </w:rPr>
        <w:t>אין טלוויזיה, אין רדיו</w:t>
      </w:r>
      <w:bookmarkStart w:id="4522" w:name="_ETM_Q7_725854"/>
      <w:bookmarkEnd w:id="4522"/>
      <w:r>
        <w:rPr>
          <w:rFonts w:hint="cs"/>
          <w:rtl/>
          <w:lang w:eastAsia="he-IL"/>
        </w:rPr>
        <w:t xml:space="preserve"> - - -</w:t>
      </w:r>
    </w:p>
    <w:p w14:paraId="6172F16C" w14:textId="77777777" w:rsidR="003355B4" w:rsidRDefault="003355B4" w:rsidP="00A020C8">
      <w:pPr>
        <w:rPr>
          <w:rtl/>
        </w:rPr>
      </w:pPr>
      <w:bookmarkStart w:id="4523" w:name="_ETM_Q7_727237"/>
      <w:bookmarkStart w:id="4524" w:name="_ETM_Q7_727310"/>
      <w:bookmarkEnd w:id="4523"/>
      <w:bookmarkEnd w:id="4524"/>
    </w:p>
    <w:p w14:paraId="11A4A67C"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7493AC40" w14:textId="77777777" w:rsidR="003355B4" w:rsidRDefault="003355B4" w:rsidP="00A020C8">
      <w:pPr>
        <w:pStyle w:val="KeepWithNext"/>
        <w:rPr>
          <w:rtl/>
          <w:lang w:eastAsia="he-IL"/>
        </w:rPr>
      </w:pPr>
    </w:p>
    <w:p w14:paraId="6043FED8" w14:textId="77777777" w:rsidR="003355B4" w:rsidRDefault="003355B4" w:rsidP="00A020C8">
      <w:pPr>
        <w:rPr>
          <w:rtl/>
          <w:lang w:eastAsia="he-IL"/>
        </w:rPr>
      </w:pPr>
      <w:r>
        <w:rPr>
          <w:rFonts w:hint="cs"/>
          <w:rtl/>
          <w:lang w:eastAsia="he-IL"/>
        </w:rPr>
        <w:t>שאלתי על טלוויזיות?</w:t>
      </w:r>
      <w:bookmarkStart w:id="4525" w:name="_ETM_Q7_726886"/>
      <w:bookmarkEnd w:id="4525"/>
    </w:p>
    <w:p w14:paraId="2B949E61" w14:textId="77777777" w:rsidR="003355B4" w:rsidRDefault="003355B4" w:rsidP="00A020C8">
      <w:pPr>
        <w:rPr>
          <w:rtl/>
          <w:lang w:eastAsia="he-IL"/>
        </w:rPr>
      </w:pPr>
      <w:bookmarkStart w:id="4526" w:name="_ETM_Q7_727021"/>
      <w:bookmarkStart w:id="4527" w:name="_ETM_Q7_727101"/>
      <w:bookmarkEnd w:id="4526"/>
      <w:bookmarkEnd w:id="4527"/>
    </w:p>
    <w:p w14:paraId="7F8CB704" w14:textId="77777777" w:rsidR="003355B4" w:rsidRDefault="003355B4" w:rsidP="00A020C8">
      <w:pPr>
        <w:pStyle w:val="-"/>
        <w:keepNext/>
        <w:rPr>
          <w:rtl/>
        </w:rPr>
      </w:pPr>
      <w:bookmarkStart w:id="4528" w:name="ET_speakercontinue_6378_41"/>
      <w:r w:rsidRPr="00E021C8">
        <w:rPr>
          <w:rStyle w:val="TagStyle"/>
          <w:rtl/>
        </w:rPr>
        <w:t xml:space="preserve"> &lt;&lt; דובר_המשך &gt;&gt; </w:t>
      </w:r>
      <w:r>
        <w:rPr>
          <w:rtl/>
        </w:rPr>
        <w:t>השר לביטחון לאומי איתמר בן גביר:</w:t>
      </w:r>
      <w:r w:rsidRPr="00E021C8">
        <w:rPr>
          <w:rStyle w:val="TagStyle"/>
          <w:rtl/>
        </w:rPr>
        <w:t xml:space="preserve"> &lt;&lt; דובר_המשך &gt;&gt;</w:t>
      </w:r>
      <w:r>
        <w:rPr>
          <w:rtl/>
        </w:rPr>
        <w:t xml:space="preserve">   </w:t>
      </w:r>
      <w:bookmarkEnd w:id="4528"/>
    </w:p>
    <w:p w14:paraId="5456151B" w14:textId="77777777" w:rsidR="003355B4" w:rsidRDefault="003355B4" w:rsidP="00A020C8">
      <w:pPr>
        <w:pStyle w:val="KeepWithNext"/>
        <w:rPr>
          <w:rtl/>
          <w:lang w:eastAsia="he-IL"/>
        </w:rPr>
      </w:pPr>
    </w:p>
    <w:p w14:paraId="05748202" w14:textId="77777777" w:rsidR="003355B4" w:rsidRDefault="003355B4" w:rsidP="006B08D3">
      <w:pPr>
        <w:rPr>
          <w:rtl/>
        </w:rPr>
      </w:pPr>
      <w:bookmarkStart w:id="4529" w:name="_ETM_Q7_728025"/>
      <w:bookmarkEnd w:id="4529"/>
      <w:r>
        <w:rPr>
          <w:rFonts w:hint="cs"/>
          <w:rtl/>
          <w:lang w:eastAsia="he-IL"/>
        </w:rPr>
        <w:t xml:space="preserve">אין </w:t>
      </w:r>
      <w:bookmarkStart w:id="4530" w:name="_ETM_Q7_729066"/>
      <w:bookmarkEnd w:id="4530"/>
      <w:r>
        <w:rPr>
          <w:rFonts w:hint="cs"/>
          <w:rtl/>
          <w:lang w:eastAsia="he-IL"/>
        </w:rPr>
        <w:t xml:space="preserve">לימודים, אין </w:t>
      </w:r>
      <w:bookmarkStart w:id="4531" w:name="_ETM_Q7_725839"/>
      <w:bookmarkStart w:id="4532" w:name="_ETM_Q7_725189"/>
      <w:bookmarkStart w:id="4533" w:name="_ETM_Q7_726360"/>
      <w:bookmarkStart w:id="4534" w:name="_ETM_Q7_726599"/>
      <w:bookmarkStart w:id="4535" w:name="_ETM_Q7_727049"/>
      <w:bookmarkStart w:id="4536" w:name="_ETM_Q7_727200"/>
      <w:bookmarkStart w:id="4537" w:name="_ETM_Q7_728069"/>
      <w:bookmarkStart w:id="4538" w:name="_ETM_Q7_728309"/>
      <w:bookmarkStart w:id="4539" w:name="_ETM_Q7_729959"/>
      <w:bookmarkStart w:id="4540" w:name="_ETM_Q7_731670"/>
      <w:bookmarkStart w:id="4541" w:name="_ETM_Q7_731910"/>
      <w:bookmarkStart w:id="4542" w:name="_ETM_Q7_732480"/>
      <w:bookmarkStart w:id="4543" w:name="_ETM_Q7_733590"/>
      <w:bookmarkStart w:id="4544" w:name="_ETM_Q7_733740"/>
      <w:bookmarkStart w:id="4545" w:name="_ETM_Q7_734010"/>
      <w:bookmarkStart w:id="4546" w:name="_ETM_Q7_731094"/>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r>
        <w:rPr>
          <w:rFonts w:hint="cs"/>
          <w:rtl/>
          <w:lang w:eastAsia="he-IL"/>
        </w:rPr>
        <w:t>ט</w:t>
      </w:r>
      <w:r>
        <w:rPr>
          <w:rtl/>
        </w:rPr>
        <w:t>יפולים</w:t>
      </w:r>
      <w:r>
        <w:rPr>
          <w:rFonts w:hint="cs"/>
          <w:rtl/>
        </w:rPr>
        <w:t xml:space="preserve"> אסתטיים</w:t>
      </w:r>
      <w:bookmarkStart w:id="4547" w:name="_ETM_Q7_729859"/>
      <w:bookmarkEnd w:id="4547"/>
      <w:r>
        <w:rPr>
          <w:rFonts w:hint="cs"/>
          <w:rtl/>
        </w:rPr>
        <w:t xml:space="preserve"> –</w:t>
      </w:r>
      <w:r>
        <w:rPr>
          <w:rtl/>
        </w:rPr>
        <w:t xml:space="preserve"> </w:t>
      </w:r>
      <w:bookmarkStart w:id="4548" w:name="_ETM_Q7_734460"/>
      <w:bookmarkStart w:id="4549" w:name="_ETM_Q7_735450"/>
      <w:bookmarkStart w:id="4550" w:name="_ETM_Q7_735569"/>
      <w:bookmarkStart w:id="4551" w:name="_ETM_Q7_735900"/>
      <w:bookmarkStart w:id="4552" w:name="_ETM_Q7_736080"/>
      <w:bookmarkEnd w:id="4548"/>
      <w:bookmarkEnd w:id="4549"/>
      <w:bookmarkEnd w:id="4550"/>
      <w:bookmarkEnd w:id="4551"/>
      <w:bookmarkEnd w:id="4552"/>
      <w:r>
        <w:rPr>
          <w:rtl/>
        </w:rPr>
        <w:t>נתת</w:t>
      </w:r>
      <w:r>
        <w:rPr>
          <w:rFonts w:hint="cs"/>
          <w:rtl/>
        </w:rPr>
        <w:t>ם</w:t>
      </w:r>
      <w:r>
        <w:rPr>
          <w:rtl/>
        </w:rPr>
        <w:t xml:space="preserve"> </w:t>
      </w:r>
      <w:bookmarkStart w:id="4553" w:name="_ETM_Q7_736500"/>
      <w:bookmarkEnd w:id="4553"/>
      <w:r>
        <w:rPr>
          <w:rtl/>
        </w:rPr>
        <w:t>ל</w:t>
      </w:r>
      <w:r>
        <w:rPr>
          <w:rFonts w:hint="cs"/>
          <w:rtl/>
        </w:rPr>
        <w:t>הם</w:t>
      </w:r>
      <w:r>
        <w:rPr>
          <w:rtl/>
        </w:rPr>
        <w:t xml:space="preserve"> </w:t>
      </w:r>
      <w:bookmarkStart w:id="4554" w:name="_ETM_Q7_736620"/>
      <w:bookmarkEnd w:id="4554"/>
      <w:r>
        <w:rPr>
          <w:rtl/>
        </w:rPr>
        <w:t>טיפול</w:t>
      </w:r>
      <w:r>
        <w:rPr>
          <w:rFonts w:hint="cs"/>
          <w:rtl/>
        </w:rPr>
        <w:t>ים</w:t>
      </w:r>
      <w:bookmarkStart w:id="4555" w:name="_ETM_Q7_731107"/>
      <w:bookmarkEnd w:id="4555"/>
      <w:r>
        <w:rPr>
          <w:rtl/>
        </w:rPr>
        <w:t xml:space="preserve"> </w:t>
      </w:r>
      <w:bookmarkStart w:id="4556" w:name="_ETM_Q7_736950"/>
      <w:bookmarkEnd w:id="4556"/>
      <w:r>
        <w:rPr>
          <w:rFonts w:hint="cs"/>
          <w:rtl/>
        </w:rPr>
        <w:t>אסת</w:t>
      </w:r>
      <w:bookmarkStart w:id="4557" w:name="_ETM_Q7_730240"/>
      <w:bookmarkEnd w:id="4557"/>
      <w:r>
        <w:rPr>
          <w:rtl/>
        </w:rPr>
        <w:t>טי</w:t>
      </w:r>
      <w:r>
        <w:rPr>
          <w:rFonts w:hint="cs"/>
          <w:rtl/>
        </w:rPr>
        <w:t>ים. מחבל רצח יהו</w:t>
      </w:r>
      <w:bookmarkStart w:id="4558" w:name="_ETM_Q7_731977"/>
      <w:bookmarkEnd w:id="4558"/>
      <w:r>
        <w:rPr>
          <w:rFonts w:hint="cs"/>
          <w:rtl/>
        </w:rPr>
        <w:t>די – נתת לו טיפול</w:t>
      </w:r>
      <w:bookmarkStart w:id="4559" w:name="_ETM_Q7_736050"/>
      <w:bookmarkEnd w:id="4559"/>
      <w:r>
        <w:rPr>
          <w:rFonts w:hint="cs"/>
          <w:rtl/>
        </w:rPr>
        <w:t xml:space="preserve"> אסתטי?</w:t>
      </w:r>
      <w:bookmarkStart w:id="4560" w:name="_ETM_Q7_733648"/>
      <w:bookmarkEnd w:id="4560"/>
      <w:r>
        <w:rPr>
          <w:rtl/>
        </w:rPr>
        <w:t xml:space="preserve"> </w:t>
      </w:r>
      <w:bookmarkStart w:id="4561" w:name="_ETM_Q7_737670"/>
      <w:bookmarkEnd w:id="4561"/>
      <w:r>
        <w:rPr>
          <w:rFonts w:hint="cs"/>
          <w:rtl/>
        </w:rPr>
        <w:t xml:space="preserve">אני </w:t>
      </w:r>
      <w:r>
        <w:rPr>
          <w:rtl/>
        </w:rPr>
        <w:t xml:space="preserve">לא </w:t>
      </w:r>
      <w:bookmarkStart w:id="4562" w:name="_ETM_Q7_737820"/>
      <w:bookmarkEnd w:id="4562"/>
      <w:r>
        <w:rPr>
          <w:rtl/>
        </w:rPr>
        <w:t xml:space="preserve">מבין </w:t>
      </w:r>
      <w:bookmarkStart w:id="4563" w:name="_ETM_Q7_738179"/>
      <w:bookmarkEnd w:id="4563"/>
      <w:r>
        <w:rPr>
          <w:rtl/>
        </w:rPr>
        <w:t xml:space="preserve">את </w:t>
      </w:r>
      <w:bookmarkStart w:id="4564" w:name="_ETM_Q7_738270"/>
      <w:bookmarkEnd w:id="4564"/>
      <w:r>
        <w:rPr>
          <w:rtl/>
        </w:rPr>
        <w:t>זה</w:t>
      </w:r>
      <w:r>
        <w:rPr>
          <w:rFonts w:hint="cs"/>
          <w:rtl/>
        </w:rPr>
        <w:t>.</w:t>
      </w:r>
      <w:bookmarkStart w:id="4565" w:name="_ETM_Q7_739480"/>
      <w:bookmarkStart w:id="4566" w:name="_ETM_Q7_738319"/>
      <w:bookmarkEnd w:id="4565"/>
      <w:bookmarkEnd w:id="4566"/>
      <w:r>
        <w:rPr>
          <w:rFonts w:hint="cs"/>
          <w:rtl/>
        </w:rPr>
        <w:t xml:space="preserve"> </w:t>
      </w:r>
      <w:bookmarkStart w:id="4567" w:name="_ETM_Q7_739852"/>
      <w:bookmarkStart w:id="4568" w:name="_ETM_Q7_739933"/>
      <w:bookmarkStart w:id="4569" w:name="TOR_Q8"/>
      <w:bookmarkStart w:id="4570" w:name="_ETM_Q8_180000"/>
      <w:bookmarkEnd w:id="4567"/>
      <w:bookmarkEnd w:id="4568"/>
      <w:bookmarkEnd w:id="4569"/>
      <w:bookmarkEnd w:id="4570"/>
      <w:r>
        <w:rPr>
          <w:rFonts w:hint="cs"/>
          <w:rtl/>
        </w:rPr>
        <w:t xml:space="preserve">אין מרמלדה, אין שוקולדה. אתה יודע, הם אומרים: אנחנו לא </w:t>
      </w:r>
      <w:bookmarkStart w:id="4571" w:name="_ETM_Q8_145762"/>
      <w:bookmarkEnd w:id="4571"/>
      <w:r>
        <w:rPr>
          <w:rFonts w:hint="cs"/>
          <w:rtl/>
        </w:rPr>
        <w:t xml:space="preserve">רוצים להיכנס לכלא של בן גביר, הוא מג'נון. ככה הם </w:t>
      </w:r>
      <w:bookmarkStart w:id="4572" w:name="_ETM_Q8_147516"/>
      <w:bookmarkEnd w:id="4572"/>
      <w:r>
        <w:rPr>
          <w:rFonts w:hint="cs"/>
          <w:rtl/>
        </w:rPr>
        <w:t>אומרים. שאלת על מסלול ירוק. חבל שלא היית קשוב קודם,</w:t>
      </w:r>
      <w:bookmarkStart w:id="4573" w:name="_ETM_Q8_154148"/>
      <w:bookmarkEnd w:id="4573"/>
      <w:r>
        <w:rPr>
          <w:rFonts w:hint="cs"/>
          <w:rtl/>
        </w:rPr>
        <w:t xml:space="preserve"> כי אם היית קשוב היית שומע את התשובות הרבות שלי </w:t>
      </w:r>
      <w:bookmarkStart w:id="4574" w:name="_ETM_Q8_161902"/>
      <w:bookmarkEnd w:id="4574"/>
      <w:r>
        <w:rPr>
          <w:rFonts w:hint="cs"/>
          <w:rtl/>
        </w:rPr>
        <w:t xml:space="preserve">ואת ההסברים ואת הנתונים ועל כל תפיסות האמל"ח. אני לא </w:t>
      </w:r>
      <w:bookmarkStart w:id="4575" w:name="_ETM_Q8_166425"/>
      <w:bookmarkEnd w:id="4575"/>
      <w:r>
        <w:rPr>
          <w:rFonts w:hint="cs"/>
          <w:rtl/>
        </w:rPr>
        <w:t>אחזור על זה עוד פעם, אבל חבל, בפעם הבאה</w:t>
      </w:r>
      <w:r w:rsidRPr="00415AAD">
        <w:rPr>
          <w:rFonts w:hint="cs"/>
          <w:rtl/>
        </w:rPr>
        <w:t xml:space="preserve"> </w:t>
      </w:r>
      <w:r>
        <w:rPr>
          <w:rFonts w:hint="cs"/>
          <w:rtl/>
        </w:rPr>
        <w:t>תהיה קשוב.</w:t>
      </w:r>
    </w:p>
    <w:p w14:paraId="61AC27FE" w14:textId="77777777" w:rsidR="003355B4" w:rsidRDefault="003355B4" w:rsidP="00A020C8">
      <w:pPr>
        <w:pStyle w:val="ETSpeechToText"/>
        <w:rPr>
          <w:color w:val="auto"/>
          <w:rtl/>
        </w:rPr>
      </w:pPr>
    </w:p>
    <w:p w14:paraId="24872DFE" w14:textId="77777777" w:rsidR="003355B4" w:rsidRDefault="003355B4" w:rsidP="00A020C8">
      <w:pPr>
        <w:pStyle w:val="ETSpeechToText"/>
        <w:rPr>
          <w:color w:val="auto"/>
          <w:rtl/>
        </w:rPr>
      </w:pPr>
      <w:r>
        <w:rPr>
          <w:rFonts w:hint="cs"/>
          <w:color w:val="auto"/>
          <w:rtl/>
        </w:rPr>
        <w:t xml:space="preserve">אבל אתה יודע מה, לא רציתי לפגוע בך. לא נעים </w:t>
      </w:r>
      <w:bookmarkStart w:id="4576" w:name="_ETM_Q8_172221"/>
      <w:bookmarkEnd w:id="4576"/>
      <w:r>
        <w:rPr>
          <w:rFonts w:hint="cs"/>
          <w:color w:val="auto"/>
          <w:rtl/>
        </w:rPr>
        <w:t xml:space="preserve">לי, אבל אני אעשה את זה כי אתה שואל. </w:t>
      </w:r>
      <w:bookmarkStart w:id="4577" w:name="_ETM_Q8_174458"/>
      <w:bookmarkEnd w:id="4577"/>
      <w:r>
        <w:rPr>
          <w:rFonts w:hint="cs"/>
          <w:color w:val="auto"/>
          <w:rtl/>
        </w:rPr>
        <w:t xml:space="preserve">שאלת למה אני לא עונה על השאילתות שלך. קודם כול, </w:t>
      </w:r>
      <w:bookmarkStart w:id="4578" w:name="_ETM_Q8_176946"/>
      <w:bookmarkEnd w:id="4578"/>
      <w:r>
        <w:rPr>
          <w:rFonts w:hint="cs"/>
          <w:color w:val="auto"/>
          <w:rtl/>
        </w:rPr>
        <w:t xml:space="preserve">תלמד את החוק, תלמד את תקנון הכנסת. ברגע שהתפטרתי מלהיות </w:t>
      </w:r>
      <w:bookmarkStart w:id="4579" w:name="_ETM_Q8_181730"/>
      <w:bookmarkEnd w:id="4579"/>
      <w:r>
        <w:rPr>
          <w:rFonts w:hint="cs"/>
          <w:color w:val="auto"/>
          <w:rtl/>
        </w:rPr>
        <w:t xml:space="preserve">שר, הכול מתאפס. אבל אתה יודע מה, אני חייב להגיד </w:t>
      </w:r>
      <w:bookmarkStart w:id="4580" w:name="_ETM_Q8_185495"/>
      <w:bookmarkEnd w:id="4580"/>
      <w:r>
        <w:rPr>
          <w:rFonts w:hint="cs"/>
          <w:color w:val="auto"/>
          <w:rtl/>
        </w:rPr>
        <w:t>לך משהו.</w:t>
      </w:r>
    </w:p>
    <w:p w14:paraId="70FC2045" w14:textId="77777777" w:rsidR="003355B4" w:rsidRDefault="003355B4" w:rsidP="00A020C8">
      <w:pPr>
        <w:pStyle w:val="ETSpeechToText"/>
        <w:rPr>
          <w:color w:val="auto"/>
          <w:rtl/>
        </w:rPr>
      </w:pPr>
    </w:p>
    <w:p w14:paraId="136EDD59" w14:textId="77777777" w:rsidR="003355B4" w:rsidRDefault="003355B4" w:rsidP="00A020C8">
      <w:pPr>
        <w:pStyle w:val="af6"/>
        <w:keepNext/>
        <w:rPr>
          <w:rtl/>
        </w:rPr>
      </w:pPr>
      <w:bookmarkStart w:id="4581" w:name="ET_interruption_6361_1"/>
      <w:r w:rsidRPr="004D1077">
        <w:rPr>
          <w:rStyle w:val="TagStyle"/>
          <w:rtl/>
        </w:rPr>
        <w:t xml:space="preserve"> &lt;&lt; קריאה &gt;&gt; </w:t>
      </w:r>
      <w:r>
        <w:rPr>
          <w:rtl/>
        </w:rPr>
        <w:t>נאור שירי (יש עתיד):</w:t>
      </w:r>
      <w:r w:rsidRPr="004D1077">
        <w:rPr>
          <w:rStyle w:val="TagStyle"/>
          <w:rtl/>
        </w:rPr>
        <w:t xml:space="preserve"> &lt;&lt; קריאה &gt;&gt;</w:t>
      </w:r>
      <w:r>
        <w:rPr>
          <w:rtl/>
        </w:rPr>
        <w:t xml:space="preserve">  </w:t>
      </w:r>
      <w:bookmarkEnd w:id="4581"/>
    </w:p>
    <w:p w14:paraId="1F2E5090" w14:textId="77777777" w:rsidR="003355B4" w:rsidRDefault="003355B4" w:rsidP="00A020C8">
      <w:pPr>
        <w:pStyle w:val="KeepWithNext"/>
        <w:rPr>
          <w:rtl/>
        </w:rPr>
      </w:pPr>
    </w:p>
    <w:p w14:paraId="4ED564C0" w14:textId="77777777" w:rsidR="003355B4" w:rsidRDefault="003355B4" w:rsidP="00A020C8">
      <w:pPr>
        <w:rPr>
          <w:rtl/>
        </w:rPr>
      </w:pPr>
      <w:r>
        <w:rPr>
          <w:rFonts w:hint="cs"/>
          <w:rtl/>
        </w:rPr>
        <w:t>- - -</w:t>
      </w:r>
    </w:p>
    <w:p w14:paraId="6B86FBAE" w14:textId="77777777" w:rsidR="003355B4" w:rsidRDefault="003355B4" w:rsidP="00A020C8">
      <w:pPr>
        <w:rPr>
          <w:rtl/>
        </w:rPr>
      </w:pPr>
      <w:bookmarkStart w:id="4582" w:name="_ETM_Q8_188027"/>
      <w:bookmarkStart w:id="4583" w:name="_ETM_Q8_188079"/>
      <w:bookmarkEnd w:id="4582"/>
      <w:bookmarkEnd w:id="4583"/>
    </w:p>
    <w:p w14:paraId="34722B90" w14:textId="77777777" w:rsidR="003355B4" w:rsidRDefault="003355B4" w:rsidP="00A020C8">
      <w:pPr>
        <w:pStyle w:val="af7"/>
        <w:keepNext/>
        <w:rPr>
          <w:rtl/>
        </w:rPr>
      </w:pPr>
      <w:bookmarkStart w:id="4584" w:name="ET_yor_6595_2"/>
      <w:r w:rsidRPr="004D1077">
        <w:rPr>
          <w:rStyle w:val="TagStyle"/>
          <w:rtl/>
        </w:rPr>
        <w:t xml:space="preserve"> &lt;&lt; יור &gt;&gt; </w:t>
      </w:r>
      <w:r>
        <w:rPr>
          <w:rtl/>
        </w:rPr>
        <w:t>היו"ר ארז מלול:</w:t>
      </w:r>
      <w:r w:rsidRPr="004D1077">
        <w:rPr>
          <w:rStyle w:val="TagStyle"/>
          <w:rtl/>
        </w:rPr>
        <w:t xml:space="preserve"> &lt;&lt; יור &gt;&gt;</w:t>
      </w:r>
      <w:r>
        <w:rPr>
          <w:rtl/>
        </w:rPr>
        <w:t xml:space="preserve">  </w:t>
      </w:r>
      <w:bookmarkEnd w:id="4584"/>
    </w:p>
    <w:p w14:paraId="1AFDF5C7" w14:textId="77777777" w:rsidR="003355B4" w:rsidRDefault="003355B4" w:rsidP="00A020C8">
      <w:pPr>
        <w:pStyle w:val="KeepWithNext"/>
        <w:rPr>
          <w:rtl/>
        </w:rPr>
      </w:pPr>
    </w:p>
    <w:p w14:paraId="1BCA8B31" w14:textId="77777777" w:rsidR="003355B4" w:rsidRDefault="003355B4" w:rsidP="00A020C8">
      <w:pPr>
        <w:rPr>
          <w:rtl/>
        </w:rPr>
      </w:pPr>
      <w:r>
        <w:rPr>
          <w:rFonts w:hint="cs"/>
          <w:rtl/>
        </w:rPr>
        <w:t>חבר הכנסת נאור.</w:t>
      </w:r>
    </w:p>
    <w:p w14:paraId="444A9D9C" w14:textId="77777777" w:rsidR="003355B4" w:rsidRDefault="003355B4" w:rsidP="00A020C8">
      <w:pPr>
        <w:rPr>
          <w:rtl/>
        </w:rPr>
      </w:pPr>
    </w:p>
    <w:p w14:paraId="7D8D3618" w14:textId="77777777" w:rsidR="003355B4" w:rsidRDefault="003355B4" w:rsidP="00A020C8">
      <w:pPr>
        <w:pStyle w:val="-"/>
        <w:keepNext/>
        <w:rPr>
          <w:rtl/>
        </w:rPr>
      </w:pPr>
      <w:r w:rsidRPr="004D1077">
        <w:rPr>
          <w:rStyle w:val="TagStyle"/>
          <w:rtl/>
        </w:rPr>
        <w:t xml:space="preserve"> &lt;&lt; דובר_המשך &gt;&gt; </w:t>
      </w:r>
      <w:r>
        <w:rPr>
          <w:rtl/>
        </w:rPr>
        <w:t>השר לביטחון לאומי איתמר בן גביר:</w:t>
      </w:r>
      <w:r w:rsidRPr="004D1077">
        <w:rPr>
          <w:rStyle w:val="TagStyle"/>
          <w:rtl/>
        </w:rPr>
        <w:t xml:space="preserve"> &lt;&lt; דובר_המשך &gt;&gt;</w:t>
      </w:r>
      <w:r>
        <w:rPr>
          <w:rtl/>
        </w:rPr>
        <w:t xml:space="preserve">  </w:t>
      </w:r>
    </w:p>
    <w:p w14:paraId="2D61416A" w14:textId="77777777" w:rsidR="003355B4" w:rsidRDefault="003355B4" w:rsidP="00A020C8">
      <w:pPr>
        <w:pStyle w:val="KeepWithNext"/>
        <w:rPr>
          <w:rtl/>
        </w:rPr>
      </w:pPr>
    </w:p>
    <w:p w14:paraId="07173B61" w14:textId="77777777" w:rsidR="003355B4" w:rsidRDefault="003355B4" w:rsidP="00A020C8">
      <w:pPr>
        <w:rPr>
          <w:rtl/>
        </w:rPr>
      </w:pPr>
      <w:r>
        <w:rPr>
          <w:rFonts w:hint="cs"/>
          <w:rtl/>
        </w:rPr>
        <w:t xml:space="preserve">חבר הכנסת שירי שואל </w:t>
      </w:r>
      <w:r>
        <w:rPr>
          <w:rtl/>
        </w:rPr>
        <w:t>–</w:t>
      </w:r>
      <w:r>
        <w:rPr>
          <w:rFonts w:hint="cs"/>
          <w:rtl/>
        </w:rPr>
        <w:t xml:space="preserve"> אמיתי, אמיתי.</w:t>
      </w:r>
    </w:p>
    <w:p w14:paraId="214DB0BD" w14:textId="77777777" w:rsidR="003355B4" w:rsidRDefault="003355B4" w:rsidP="00A020C8">
      <w:pPr>
        <w:rPr>
          <w:rtl/>
        </w:rPr>
      </w:pPr>
      <w:bookmarkStart w:id="4585" w:name="_ETM_Q8_188598"/>
      <w:bookmarkStart w:id="4586" w:name="_ETM_Q8_188679"/>
      <w:bookmarkEnd w:id="4585"/>
      <w:bookmarkEnd w:id="4586"/>
    </w:p>
    <w:p w14:paraId="3C81F47D" w14:textId="77777777" w:rsidR="003355B4" w:rsidRDefault="003355B4" w:rsidP="00A020C8">
      <w:pPr>
        <w:pStyle w:val="af6"/>
        <w:keepNext/>
        <w:rPr>
          <w:rtl/>
        </w:rPr>
      </w:pPr>
      <w:bookmarkStart w:id="4587" w:name="ET_interruption_6255_4"/>
      <w:r w:rsidRPr="004D1077">
        <w:rPr>
          <w:rStyle w:val="TagStyle"/>
          <w:rtl/>
        </w:rPr>
        <w:t xml:space="preserve"> &lt;&lt; קריאה &gt;&gt; </w:t>
      </w:r>
      <w:r>
        <w:rPr>
          <w:rtl/>
        </w:rPr>
        <w:t>סימון דוידסון (יש עתיד):</w:t>
      </w:r>
      <w:r w:rsidRPr="004D1077">
        <w:rPr>
          <w:rStyle w:val="TagStyle"/>
          <w:rtl/>
        </w:rPr>
        <w:t xml:space="preserve"> &lt;&lt; קריאה &gt;&gt;</w:t>
      </w:r>
      <w:r>
        <w:rPr>
          <w:rtl/>
        </w:rPr>
        <w:t xml:space="preserve">  </w:t>
      </w:r>
      <w:bookmarkEnd w:id="4587"/>
    </w:p>
    <w:p w14:paraId="608D313B" w14:textId="77777777" w:rsidR="003355B4" w:rsidRDefault="003355B4" w:rsidP="00A020C8">
      <w:pPr>
        <w:pStyle w:val="KeepWithNext"/>
        <w:rPr>
          <w:rtl/>
        </w:rPr>
      </w:pPr>
    </w:p>
    <w:p w14:paraId="23A68BC3" w14:textId="77777777" w:rsidR="003355B4" w:rsidRDefault="003355B4" w:rsidP="00A020C8">
      <w:pPr>
        <w:rPr>
          <w:rtl/>
        </w:rPr>
      </w:pPr>
      <w:r>
        <w:rPr>
          <w:rFonts w:hint="cs"/>
          <w:rtl/>
        </w:rPr>
        <w:t xml:space="preserve">למה אתה לא עונה </w:t>
      </w:r>
      <w:bookmarkStart w:id="4588" w:name="_ETM_Q8_189580"/>
      <w:bookmarkEnd w:id="4588"/>
      <w:r>
        <w:rPr>
          <w:rFonts w:hint="cs"/>
          <w:rtl/>
        </w:rPr>
        <w:t>על שלי? שלחתי לך עשרות מכתבים, למה אתה לא עונה?</w:t>
      </w:r>
    </w:p>
    <w:p w14:paraId="474C7DD3" w14:textId="77777777" w:rsidR="003355B4" w:rsidRDefault="003355B4" w:rsidP="00A020C8">
      <w:pPr>
        <w:rPr>
          <w:rtl/>
        </w:rPr>
      </w:pPr>
    </w:p>
    <w:p w14:paraId="5C83D427" w14:textId="77777777" w:rsidR="003355B4" w:rsidRDefault="003355B4" w:rsidP="00A020C8">
      <w:pPr>
        <w:pStyle w:val="-"/>
        <w:keepNext/>
        <w:rPr>
          <w:rtl/>
        </w:rPr>
      </w:pPr>
      <w:r w:rsidRPr="004D1077">
        <w:rPr>
          <w:rStyle w:val="TagStyle"/>
          <w:rtl/>
        </w:rPr>
        <w:t xml:space="preserve"> &lt;&lt; דובר_המשך &gt;&gt; </w:t>
      </w:r>
      <w:r>
        <w:rPr>
          <w:rtl/>
        </w:rPr>
        <w:t>השר לביטחון לאומי איתמר בן גביר:</w:t>
      </w:r>
      <w:r w:rsidRPr="004D1077">
        <w:rPr>
          <w:rStyle w:val="TagStyle"/>
          <w:rtl/>
        </w:rPr>
        <w:t xml:space="preserve"> &lt;&lt; דובר_המשך &gt;&gt;</w:t>
      </w:r>
      <w:r>
        <w:rPr>
          <w:rtl/>
        </w:rPr>
        <w:t xml:space="preserve">  </w:t>
      </w:r>
    </w:p>
    <w:p w14:paraId="486EC777" w14:textId="77777777" w:rsidR="003355B4" w:rsidRDefault="003355B4" w:rsidP="00A020C8">
      <w:pPr>
        <w:pStyle w:val="KeepWithNext"/>
        <w:rPr>
          <w:rtl/>
        </w:rPr>
      </w:pPr>
    </w:p>
    <w:p w14:paraId="5CE6FE44" w14:textId="77777777" w:rsidR="003355B4" w:rsidRDefault="003355B4" w:rsidP="00A020C8">
      <w:pPr>
        <w:rPr>
          <w:rtl/>
        </w:rPr>
      </w:pPr>
      <w:r>
        <w:rPr>
          <w:rFonts w:hint="cs"/>
          <w:rtl/>
        </w:rPr>
        <w:t>תשלח שאילתות</w:t>
      </w:r>
      <w:bookmarkStart w:id="4589" w:name="_ETM_Q8_195048"/>
      <w:bookmarkEnd w:id="4589"/>
      <w:r>
        <w:rPr>
          <w:rFonts w:hint="cs"/>
          <w:rtl/>
        </w:rPr>
        <w:t xml:space="preserve"> </w:t>
      </w:r>
      <w:r>
        <w:rPr>
          <w:rtl/>
        </w:rPr>
        <w:t>–</w:t>
      </w:r>
      <w:r>
        <w:rPr>
          <w:rFonts w:hint="cs"/>
          <w:rtl/>
        </w:rPr>
        <w:t xml:space="preserve"> אני עונה.</w:t>
      </w:r>
    </w:p>
    <w:p w14:paraId="24B54EF8" w14:textId="77777777" w:rsidR="003355B4" w:rsidRDefault="003355B4" w:rsidP="00A020C8">
      <w:pPr>
        <w:rPr>
          <w:rtl/>
        </w:rPr>
      </w:pPr>
      <w:bookmarkStart w:id="4590" w:name="_ETM_Q8_195888"/>
      <w:bookmarkStart w:id="4591" w:name="_ETM_Q8_195929"/>
      <w:bookmarkEnd w:id="4590"/>
      <w:bookmarkEnd w:id="4591"/>
    </w:p>
    <w:p w14:paraId="5AA358E2" w14:textId="77777777" w:rsidR="003355B4" w:rsidRDefault="003355B4" w:rsidP="00A020C8">
      <w:pPr>
        <w:pStyle w:val="af6"/>
        <w:keepNext/>
        <w:rPr>
          <w:rtl/>
        </w:rPr>
      </w:pPr>
      <w:bookmarkStart w:id="4592" w:name="ET_interruption_6255_6"/>
      <w:r w:rsidRPr="004D1077">
        <w:rPr>
          <w:rStyle w:val="TagStyle"/>
          <w:rtl/>
        </w:rPr>
        <w:t xml:space="preserve"> &lt;&lt; קריאה &gt;&gt; </w:t>
      </w:r>
      <w:r>
        <w:rPr>
          <w:rtl/>
        </w:rPr>
        <w:t>סימון דוידסון (יש עתיד):</w:t>
      </w:r>
      <w:r w:rsidRPr="004D1077">
        <w:rPr>
          <w:rStyle w:val="TagStyle"/>
          <w:rtl/>
        </w:rPr>
        <w:t xml:space="preserve"> &lt;&lt; קריאה &gt;&gt;</w:t>
      </w:r>
      <w:r>
        <w:rPr>
          <w:rtl/>
        </w:rPr>
        <w:t xml:space="preserve">  </w:t>
      </w:r>
      <w:bookmarkEnd w:id="4592"/>
    </w:p>
    <w:p w14:paraId="4795B94E" w14:textId="77777777" w:rsidR="003355B4" w:rsidRDefault="003355B4" w:rsidP="00A020C8">
      <w:pPr>
        <w:pStyle w:val="KeepWithNext"/>
        <w:rPr>
          <w:rtl/>
        </w:rPr>
      </w:pPr>
    </w:p>
    <w:p w14:paraId="55F2D20E" w14:textId="77777777" w:rsidR="003355B4" w:rsidRDefault="003355B4" w:rsidP="00A020C8">
      <w:pPr>
        <w:rPr>
          <w:rtl/>
        </w:rPr>
      </w:pPr>
      <w:bookmarkStart w:id="4593" w:name="_ETM_Q8_196712"/>
      <w:bookmarkEnd w:id="4593"/>
      <w:r>
        <w:rPr>
          <w:rFonts w:hint="cs"/>
          <w:rtl/>
        </w:rPr>
        <w:t>אני לא - - -</w:t>
      </w:r>
    </w:p>
    <w:p w14:paraId="5F71526E" w14:textId="77777777" w:rsidR="003355B4" w:rsidRDefault="003355B4" w:rsidP="00A020C8">
      <w:pPr>
        <w:rPr>
          <w:rtl/>
        </w:rPr>
      </w:pPr>
      <w:bookmarkStart w:id="4594" w:name="_ETM_Q8_195912"/>
      <w:bookmarkStart w:id="4595" w:name="_ETM_Q8_195954"/>
      <w:bookmarkEnd w:id="4594"/>
      <w:bookmarkEnd w:id="4595"/>
    </w:p>
    <w:p w14:paraId="19741CA8" w14:textId="77777777" w:rsidR="003355B4" w:rsidRDefault="003355B4" w:rsidP="00A020C8">
      <w:pPr>
        <w:pStyle w:val="-"/>
        <w:keepNext/>
        <w:rPr>
          <w:rtl/>
        </w:rPr>
      </w:pPr>
      <w:r w:rsidRPr="004D1077">
        <w:rPr>
          <w:rStyle w:val="TagStyle"/>
          <w:rtl/>
        </w:rPr>
        <w:t xml:space="preserve"> &lt;&lt; דובר_המשך &gt;&gt; </w:t>
      </w:r>
      <w:r>
        <w:rPr>
          <w:rtl/>
        </w:rPr>
        <w:t>השר לביטחון לאומי איתמר בן גביר:</w:t>
      </w:r>
      <w:r w:rsidRPr="004D1077">
        <w:rPr>
          <w:rStyle w:val="TagStyle"/>
          <w:rtl/>
        </w:rPr>
        <w:t xml:space="preserve"> &lt;&lt; דובר_המשך &gt;&gt;</w:t>
      </w:r>
      <w:r>
        <w:rPr>
          <w:rtl/>
        </w:rPr>
        <w:t xml:space="preserve">  </w:t>
      </w:r>
    </w:p>
    <w:p w14:paraId="167C1294" w14:textId="77777777" w:rsidR="003355B4" w:rsidRDefault="003355B4" w:rsidP="00A020C8">
      <w:pPr>
        <w:pStyle w:val="KeepWithNext"/>
        <w:rPr>
          <w:rtl/>
        </w:rPr>
      </w:pPr>
    </w:p>
    <w:p w14:paraId="30E17E6D" w14:textId="77777777" w:rsidR="003355B4" w:rsidRDefault="003355B4" w:rsidP="00A020C8">
      <w:pPr>
        <w:rPr>
          <w:rtl/>
        </w:rPr>
      </w:pPr>
      <w:r>
        <w:rPr>
          <w:rFonts w:hint="cs"/>
          <w:rtl/>
        </w:rPr>
        <w:t>עובדה שאני כאן עונה.</w:t>
      </w:r>
      <w:bookmarkStart w:id="4596" w:name="_ETM_Q8_199970"/>
      <w:bookmarkStart w:id="4597" w:name="_ETM_Q8_200059"/>
      <w:bookmarkEnd w:id="4596"/>
      <w:bookmarkEnd w:id="4597"/>
      <w:r>
        <w:rPr>
          <w:rFonts w:hint="cs"/>
          <w:rtl/>
        </w:rPr>
        <w:t xml:space="preserve"> חבר </w:t>
      </w:r>
      <w:bookmarkStart w:id="4598" w:name="_ETM_Q8_199651"/>
      <w:bookmarkEnd w:id="4598"/>
      <w:r>
        <w:rPr>
          <w:rFonts w:hint="cs"/>
          <w:rtl/>
        </w:rPr>
        <w:t>הכנסת שירי - - -</w:t>
      </w:r>
    </w:p>
    <w:p w14:paraId="55BBDA16" w14:textId="77777777" w:rsidR="003355B4" w:rsidRDefault="003355B4" w:rsidP="00A020C8">
      <w:pPr>
        <w:rPr>
          <w:rtl/>
        </w:rPr>
      </w:pPr>
    </w:p>
    <w:p w14:paraId="22AA6A91" w14:textId="77777777" w:rsidR="003355B4" w:rsidRDefault="003355B4" w:rsidP="00A020C8">
      <w:pPr>
        <w:pStyle w:val="af7"/>
        <w:keepNext/>
        <w:rPr>
          <w:rtl/>
        </w:rPr>
      </w:pPr>
      <w:bookmarkStart w:id="4599" w:name="ET_yor_6595_8"/>
      <w:r w:rsidRPr="004D1077">
        <w:rPr>
          <w:rStyle w:val="TagStyle"/>
          <w:rtl/>
        </w:rPr>
        <w:t xml:space="preserve"> &lt;&lt; יור &gt;&gt; </w:t>
      </w:r>
      <w:r>
        <w:rPr>
          <w:rtl/>
        </w:rPr>
        <w:t>היו"ר ארז מלול:</w:t>
      </w:r>
      <w:r w:rsidRPr="004D1077">
        <w:rPr>
          <w:rStyle w:val="TagStyle"/>
          <w:rtl/>
        </w:rPr>
        <w:t xml:space="preserve"> &lt;&lt; יור &gt;&gt;</w:t>
      </w:r>
      <w:r>
        <w:rPr>
          <w:rtl/>
        </w:rPr>
        <w:t xml:space="preserve">  </w:t>
      </w:r>
      <w:bookmarkEnd w:id="4599"/>
    </w:p>
    <w:p w14:paraId="7EC6F7B7" w14:textId="77777777" w:rsidR="003355B4" w:rsidRDefault="003355B4" w:rsidP="00A020C8">
      <w:pPr>
        <w:pStyle w:val="KeepWithNext"/>
        <w:rPr>
          <w:rtl/>
        </w:rPr>
      </w:pPr>
    </w:p>
    <w:p w14:paraId="321A2CC7" w14:textId="77777777" w:rsidR="003355B4" w:rsidRDefault="003355B4" w:rsidP="00A020C8">
      <w:pPr>
        <w:rPr>
          <w:rtl/>
        </w:rPr>
      </w:pPr>
      <w:r>
        <w:rPr>
          <w:rFonts w:hint="cs"/>
          <w:rtl/>
        </w:rPr>
        <w:t>טוב. אמרת, זהו.</w:t>
      </w:r>
      <w:bookmarkStart w:id="4600" w:name="_ETM_Q8_201227"/>
      <w:bookmarkStart w:id="4601" w:name="_ETM_Q8_201274"/>
      <w:bookmarkEnd w:id="4600"/>
      <w:bookmarkEnd w:id="4601"/>
      <w:r>
        <w:rPr>
          <w:rFonts w:hint="cs"/>
          <w:rtl/>
        </w:rPr>
        <w:t xml:space="preserve"> זכותו להגיד או </w:t>
      </w:r>
      <w:bookmarkStart w:id="4602" w:name="_ETM_Q8_204752"/>
      <w:bookmarkEnd w:id="4602"/>
      <w:r>
        <w:rPr>
          <w:rFonts w:hint="cs"/>
          <w:rtl/>
        </w:rPr>
        <w:t>לא להגיד.</w:t>
      </w:r>
      <w:bookmarkStart w:id="4603" w:name="_ETM_Q8_203242"/>
      <w:bookmarkEnd w:id="4603"/>
    </w:p>
    <w:p w14:paraId="3134AD87" w14:textId="77777777" w:rsidR="003355B4" w:rsidRDefault="003355B4" w:rsidP="00A020C8">
      <w:pPr>
        <w:rPr>
          <w:rtl/>
        </w:rPr>
      </w:pPr>
      <w:bookmarkStart w:id="4604" w:name="_ETM_Q8_203275"/>
      <w:bookmarkEnd w:id="4604"/>
    </w:p>
    <w:p w14:paraId="4CF1E8B6" w14:textId="77777777" w:rsidR="003355B4" w:rsidRDefault="003355B4" w:rsidP="00A020C8">
      <w:pPr>
        <w:pStyle w:val="-"/>
        <w:keepNext/>
        <w:rPr>
          <w:rtl/>
        </w:rPr>
      </w:pPr>
      <w:r w:rsidRPr="004D1077">
        <w:rPr>
          <w:rStyle w:val="TagStyle"/>
          <w:rtl/>
        </w:rPr>
        <w:t xml:space="preserve"> &lt;&lt; דובר_המשך &gt;&gt; </w:t>
      </w:r>
      <w:r>
        <w:rPr>
          <w:rtl/>
        </w:rPr>
        <w:t>השר לביטחון לאומי איתמר בן גביר:</w:t>
      </w:r>
      <w:r w:rsidRPr="004D1077">
        <w:rPr>
          <w:rStyle w:val="TagStyle"/>
          <w:rtl/>
        </w:rPr>
        <w:t xml:space="preserve"> &lt;&lt; דובר_המשך &gt;&gt;</w:t>
      </w:r>
      <w:r>
        <w:rPr>
          <w:rtl/>
        </w:rPr>
        <w:t xml:space="preserve">  </w:t>
      </w:r>
    </w:p>
    <w:p w14:paraId="777971B2" w14:textId="77777777" w:rsidR="003355B4" w:rsidRDefault="003355B4" w:rsidP="00A020C8">
      <w:pPr>
        <w:pStyle w:val="KeepWithNext"/>
        <w:rPr>
          <w:rtl/>
        </w:rPr>
      </w:pPr>
    </w:p>
    <w:p w14:paraId="090BA2DE" w14:textId="77777777" w:rsidR="003355B4" w:rsidRDefault="003355B4" w:rsidP="006B08D3">
      <w:pPr>
        <w:rPr>
          <w:rtl/>
        </w:rPr>
      </w:pPr>
      <w:bookmarkStart w:id="4605" w:name="_ETM_Q8_204338"/>
      <w:bookmarkEnd w:id="4605"/>
      <w:r>
        <w:rPr>
          <w:rFonts w:hint="cs"/>
          <w:rtl/>
        </w:rPr>
        <w:t xml:space="preserve">חבר הכנסת שירי שואל. שאלה לשר לביטחון לאומי </w:t>
      </w:r>
      <w:r>
        <w:rPr>
          <w:rtl/>
        </w:rPr>
        <w:t>–</w:t>
      </w:r>
      <w:r>
        <w:rPr>
          <w:rFonts w:hint="cs"/>
          <w:rtl/>
        </w:rPr>
        <w:t xml:space="preserve"> חברים, טלי, את חייבת לשמוע את זה: למה מ</w:t>
      </w:r>
      <w:bookmarkStart w:id="4606" w:name="_ETM_Q8_211885"/>
      <w:bookmarkEnd w:id="4606"/>
      <w:r>
        <w:rPr>
          <w:rFonts w:hint="cs"/>
          <w:rtl/>
        </w:rPr>
        <w:t xml:space="preserve">ינית את יעקב פרי לממלא מקום נציב שב"ס. למה מינית לממלא מקום </w:t>
      </w:r>
      <w:r>
        <w:rPr>
          <w:rtl/>
        </w:rPr>
        <w:t>–</w:t>
      </w:r>
      <w:r>
        <w:rPr>
          <w:rFonts w:hint="cs"/>
          <w:rtl/>
        </w:rPr>
        <w:t xml:space="preserve"> אמיתי, שאילתה של חבר הכנסת שירי</w:t>
      </w:r>
      <w:bookmarkStart w:id="4607" w:name="_ETM_Q8_226217"/>
      <w:bookmarkEnd w:id="4607"/>
      <w:r>
        <w:rPr>
          <w:rFonts w:hint="cs"/>
          <w:rtl/>
        </w:rPr>
        <w:t xml:space="preserve"> </w:t>
      </w:r>
      <w:r>
        <w:rPr>
          <w:rtl/>
        </w:rPr>
        <w:t>–</w:t>
      </w:r>
      <w:r>
        <w:rPr>
          <w:rFonts w:hint="cs"/>
          <w:rtl/>
        </w:rPr>
        <w:t xml:space="preserve"> את יעקב פרי. </w:t>
      </w:r>
      <w:bookmarkStart w:id="4608" w:name="_ETM_Q8_45651"/>
      <w:bookmarkStart w:id="4609" w:name="_ETM_Q8_45708"/>
      <w:bookmarkStart w:id="4610" w:name="_ETM_Q8_229640"/>
      <w:bookmarkEnd w:id="4608"/>
      <w:bookmarkEnd w:id="4609"/>
      <w:bookmarkEnd w:id="4610"/>
      <w:r w:rsidRPr="004D1077">
        <w:rPr>
          <w:rtl/>
        </w:rPr>
        <w:t xml:space="preserve">אז </w:t>
      </w:r>
      <w:bookmarkStart w:id="4611" w:name="_ETM_Q8_229820"/>
      <w:bookmarkEnd w:id="4611"/>
      <w:r w:rsidRPr="004D1077">
        <w:rPr>
          <w:rtl/>
        </w:rPr>
        <w:t xml:space="preserve">בוא </w:t>
      </w:r>
      <w:bookmarkStart w:id="4612" w:name="_ETM_Q8_229970"/>
      <w:bookmarkEnd w:id="4612"/>
      <w:r w:rsidRPr="004D1077">
        <w:rPr>
          <w:rtl/>
        </w:rPr>
        <w:t xml:space="preserve">אני </w:t>
      </w:r>
      <w:bookmarkStart w:id="4613" w:name="_ETM_Q8_230120"/>
      <w:bookmarkEnd w:id="4613"/>
      <w:r w:rsidRPr="004D1077">
        <w:rPr>
          <w:rtl/>
        </w:rPr>
        <w:t xml:space="preserve">אסביר </w:t>
      </w:r>
      <w:bookmarkStart w:id="4614" w:name="_ETM_Q8_230390"/>
      <w:bookmarkEnd w:id="4614"/>
      <w:r w:rsidRPr="004D1077">
        <w:rPr>
          <w:rtl/>
        </w:rPr>
        <w:t xml:space="preserve">לך </w:t>
      </w:r>
      <w:bookmarkStart w:id="4615" w:name="_ETM_Q8_230630"/>
      <w:bookmarkEnd w:id="4615"/>
      <w:r w:rsidRPr="004D1077">
        <w:rPr>
          <w:rtl/>
        </w:rPr>
        <w:t>משהו</w:t>
      </w:r>
      <w:r>
        <w:rPr>
          <w:rFonts w:hint="cs"/>
          <w:rtl/>
        </w:rPr>
        <w:t>, חבר הכנסת שירי - - -</w:t>
      </w:r>
    </w:p>
    <w:p w14:paraId="1E73D307" w14:textId="77777777" w:rsidR="003355B4" w:rsidRDefault="003355B4" w:rsidP="00A020C8">
      <w:pPr>
        <w:pStyle w:val="ETSpeechToText"/>
        <w:rPr>
          <w:color w:val="auto"/>
          <w:rtl/>
        </w:rPr>
      </w:pPr>
      <w:bookmarkStart w:id="4616" w:name="_ETM_Q8_230367"/>
      <w:bookmarkStart w:id="4617" w:name="_ETM_Q8_230588"/>
      <w:bookmarkEnd w:id="4616"/>
      <w:bookmarkEnd w:id="4617"/>
    </w:p>
    <w:p w14:paraId="5C7365BE" w14:textId="77777777" w:rsidR="003355B4" w:rsidRDefault="003355B4" w:rsidP="00A020C8">
      <w:pPr>
        <w:pStyle w:val="af7"/>
        <w:keepNext/>
        <w:rPr>
          <w:rtl/>
        </w:rPr>
      </w:pPr>
      <w:bookmarkStart w:id="4618" w:name="ET_yor_6595_10"/>
      <w:r w:rsidRPr="00001EEB">
        <w:rPr>
          <w:rStyle w:val="TagStyle"/>
          <w:rtl/>
        </w:rPr>
        <w:lastRenderedPageBreak/>
        <w:t xml:space="preserve"> &lt;&lt; יור &gt;&gt; </w:t>
      </w:r>
      <w:r>
        <w:rPr>
          <w:rtl/>
        </w:rPr>
        <w:t>היו"ר ארז מלול:</w:t>
      </w:r>
      <w:r w:rsidRPr="00001EEB">
        <w:rPr>
          <w:rStyle w:val="TagStyle"/>
          <w:rtl/>
        </w:rPr>
        <w:t xml:space="preserve"> &lt;&lt; יור &gt;&gt;</w:t>
      </w:r>
      <w:r>
        <w:rPr>
          <w:rtl/>
        </w:rPr>
        <w:t xml:space="preserve">  </w:t>
      </w:r>
      <w:bookmarkEnd w:id="4618"/>
    </w:p>
    <w:p w14:paraId="52131EB0" w14:textId="77777777" w:rsidR="003355B4" w:rsidRDefault="003355B4" w:rsidP="00A020C8">
      <w:pPr>
        <w:pStyle w:val="KeepWithNext"/>
        <w:rPr>
          <w:rtl/>
        </w:rPr>
      </w:pPr>
    </w:p>
    <w:p w14:paraId="428D18A9" w14:textId="77777777" w:rsidR="003355B4" w:rsidRDefault="003355B4" w:rsidP="00A020C8">
      <w:pPr>
        <w:rPr>
          <w:rtl/>
        </w:rPr>
      </w:pPr>
      <w:r>
        <w:rPr>
          <w:rFonts w:hint="cs"/>
          <w:rtl/>
        </w:rPr>
        <w:t xml:space="preserve">מי </w:t>
      </w:r>
      <w:bookmarkStart w:id="4619" w:name="_ETM_Q8_230458"/>
      <w:bookmarkEnd w:id="4619"/>
      <w:r>
        <w:rPr>
          <w:rFonts w:hint="cs"/>
          <w:rtl/>
        </w:rPr>
        <w:t>זה יעקב פרי?</w:t>
      </w:r>
    </w:p>
    <w:p w14:paraId="39F7D340" w14:textId="77777777" w:rsidR="003355B4" w:rsidRDefault="003355B4" w:rsidP="00A020C8">
      <w:pPr>
        <w:rPr>
          <w:rtl/>
        </w:rPr>
      </w:pPr>
    </w:p>
    <w:p w14:paraId="73701F81" w14:textId="77777777" w:rsidR="003355B4" w:rsidRDefault="003355B4" w:rsidP="00A020C8">
      <w:pPr>
        <w:pStyle w:val="af6"/>
        <w:keepNext/>
        <w:rPr>
          <w:rtl/>
        </w:rPr>
      </w:pPr>
      <w:bookmarkStart w:id="4620" w:name="ET_interruption_6361_11"/>
      <w:r w:rsidRPr="00001EEB">
        <w:rPr>
          <w:rStyle w:val="TagStyle"/>
          <w:rtl/>
        </w:rPr>
        <w:t xml:space="preserve"> &lt;&lt; קריאה &gt;&gt; </w:t>
      </w:r>
      <w:r>
        <w:rPr>
          <w:rtl/>
        </w:rPr>
        <w:t>נאור שירי (יש עתיד):</w:t>
      </w:r>
      <w:r w:rsidRPr="00001EEB">
        <w:rPr>
          <w:rStyle w:val="TagStyle"/>
          <w:rtl/>
        </w:rPr>
        <w:t xml:space="preserve"> &lt;&lt; קריאה &gt;&gt;</w:t>
      </w:r>
      <w:r>
        <w:rPr>
          <w:rtl/>
        </w:rPr>
        <w:t xml:space="preserve">  </w:t>
      </w:r>
      <w:bookmarkEnd w:id="4620"/>
    </w:p>
    <w:p w14:paraId="2F758F3A" w14:textId="77777777" w:rsidR="003355B4" w:rsidRDefault="003355B4" w:rsidP="00A020C8">
      <w:pPr>
        <w:pStyle w:val="KeepWithNext"/>
        <w:rPr>
          <w:rtl/>
        </w:rPr>
      </w:pPr>
    </w:p>
    <w:p w14:paraId="4C04652F" w14:textId="77777777" w:rsidR="003355B4" w:rsidRDefault="003355B4" w:rsidP="00A020C8">
      <w:pPr>
        <w:rPr>
          <w:rtl/>
        </w:rPr>
      </w:pPr>
      <w:bookmarkStart w:id="4621" w:name="_ETM_Q8_231808"/>
      <w:bookmarkEnd w:id="4621"/>
      <w:r>
        <w:rPr>
          <w:rFonts w:hint="cs"/>
          <w:rtl/>
        </w:rPr>
        <w:t>באיזה תאריך?</w:t>
      </w:r>
    </w:p>
    <w:p w14:paraId="5FAA8FFE" w14:textId="77777777" w:rsidR="003355B4" w:rsidRDefault="003355B4" w:rsidP="00A020C8">
      <w:pPr>
        <w:rPr>
          <w:rtl/>
        </w:rPr>
      </w:pPr>
    </w:p>
    <w:p w14:paraId="2D62EDE6" w14:textId="77777777" w:rsidR="003355B4" w:rsidRDefault="003355B4" w:rsidP="00A020C8">
      <w:pPr>
        <w:pStyle w:val="-"/>
        <w:keepNext/>
        <w:rPr>
          <w:rtl/>
        </w:rPr>
      </w:pPr>
      <w:bookmarkStart w:id="4622" w:name="ET_speakercontinue_6378_12"/>
      <w:r w:rsidRPr="00001EEB">
        <w:rPr>
          <w:rStyle w:val="TagStyle"/>
          <w:rtl/>
        </w:rPr>
        <w:t xml:space="preserve"> &lt;&lt; דובר_המשך &gt;&gt; </w:t>
      </w:r>
      <w:r>
        <w:rPr>
          <w:rtl/>
        </w:rPr>
        <w:t>השר לביטחון לאומי איתמר בן גביר:</w:t>
      </w:r>
      <w:r w:rsidRPr="00001EEB">
        <w:rPr>
          <w:rStyle w:val="TagStyle"/>
          <w:rtl/>
        </w:rPr>
        <w:t xml:space="preserve"> &lt;&lt; דובר_המשך &gt;&gt;</w:t>
      </w:r>
      <w:r>
        <w:rPr>
          <w:rtl/>
        </w:rPr>
        <w:t xml:space="preserve">  </w:t>
      </w:r>
      <w:bookmarkEnd w:id="4622"/>
    </w:p>
    <w:p w14:paraId="474D563D" w14:textId="77777777" w:rsidR="003355B4" w:rsidRDefault="003355B4" w:rsidP="00A020C8">
      <w:pPr>
        <w:pStyle w:val="KeepWithNext"/>
        <w:rPr>
          <w:rtl/>
        </w:rPr>
      </w:pPr>
    </w:p>
    <w:p w14:paraId="7CF23926" w14:textId="77777777" w:rsidR="003355B4" w:rsidRDefault="003355B4" w:rsidP="00A020C8">
      <w:pPr>
        <w:rPr>
          <w:rtl/>
        </w:rPr>
      </w:pPr>
      <w:r>
        <w:rPr>
          <w:rFonts w:hint="cs"/>
          <w:rtl/>
        </w:rPr>
        <w:t xml:space="preserve">בוא אני אסביר לך משהו, חבר הכנסת </w:t>
      </w:r>
      <w:bookmarkStart w:id="4623" w:name="_ETM_Q8_234374"/>
      <w:bookmarkEnd w:id="4623"/>
      <w:r>
        <w:rPr>
          <w:rFonts w:hint="cs"/>
          <w:rtl/>
        </w:rPr>
        <w:t>שירי - - -</w:t>
      </w:r>
    </w:p>
    <w:p w14:paraId="73876295" w14:textId="77777777" w:rsidR="003355B4" w:rsidRDefault="003355B4" w:rsidP="00A020C8">
      <w:pPr>
        <w:rPr>
          <w:rtl/>
        </w:rPr>
      </w:pPr>
    </w:p>
    <w:p w14:paraId="2BDDF108" w14:textId="77777777" w:rsidR="003355B4" w:rsidRDefault="003355B4" w:rsidP="00A020C8">
      <w:pPr>
        <w:pStyle w:val="af7"/>
        <w:keepNext/>
        <w:rPr>
          <w:rtl/>
        </w:rPr>
      </w:pPr>
      <w:bookmarkStart w:id="4624" w:name="ET_yor_6595_13"/>
      <w:r w:rsidRPr="00001EEB">
        <w:rPr>
          <w:rStyle w:val="TagStyle"/>
          <w:rtl/>
        </w:rPr>
        <w:t xml:space="preserve"> &lt;&lt; יור &gt;&gt; </w:t>
      </w:r>
      <w:r>
        <w:rPr>
          <w:rtl/>
        </w:rPr>
        <w:t>היו"ר ארז מלול:</w:t>
      </w:r>
      <w:r w:rsidRPr="00001EEB">
        <w:rPr>
          <w:rStyle w:val="TagStyle"/>
          <w:rtl/>
        </w:rPr>
        <w:t xml:space="preserve"> &lt;&lt; יור &gt;&gt;</w:t>
      </w:r>
      <w:r>
        <w:rPr>
          <w:rtl/>
        </w:rPr>
        <w:t xml:space="preserve">  </w:t>
      </w:r>
      <w:bookmarkEnd w:id="4624"/>
    </w:p>
    <w:p w14:paraId="7C747FF7" w14:textId="77777777" w:rsidR="003355B4" w:rsidRDefault="003355B4" w:rsidP="00A020C8">
      <w:pPr>
        <w:pStyle w:val="KeepWithNext"/>
        <w:rPr>
          <w:rtl/>
        </w:rPr>
      </w:pPr>
    </w:p>
    <w:p w14:paraId="1C5E328D" w14:textId="77777777" w:rsidR="003355B4" w:rsidRDefault="003355B4" w:rsidP="00A020C8">
      <w:pPr>
        <w:rPr>
          <w:rtl/>
        </w:rPr>
      </w:pPr>
      <w:r>
        <w:rPr>
          <w:rFonts w:hint="cs"/>
          <w:rtl/>
        </w:rPr>
        <w:t>מי? ראש השב"כ לשעבר?</w:t>
      </w:r>
      <w:bookmarkStart w:id="4625" w:name="_ETM_Q8_237277"/>
      <w:bookmarkEnd w:id="4625"/>
    </w:p>
    <w:p w14:paraId="64C5FC99" w14:textId="77777777" w:rsidR="003355B4" w:rsidRDefault="003355B4" w:rsidP="00A020C8">
      <w:pPr>
        <w:rPr>
          <w:rtl/>
        </w:rPr>
      </w:pPr>
      <w:bookmarkStart w:id="4626" w:name="_ETM_Q8_237325"/>
      <w:bookmarkEnd w:id="4626"/>
    </w:p>
    <w:p w14:paraId="1A786E53" w14:textId="77777777" w:rsidR="003355B4" w:rsidRDefault="003355B4" w:rsidP="00A020C8">
      <w:pPr>
        <w:pStyle w:val="-"/>
        <w:keepNext/>
        <w:rPr>
          <w:rtl/>
        </w:rPr>
      </w:pPr>
      <w:bookmarkStart w:id="4627" w:name="ET_speakercontinue_6378_14"/>
      <w:r w:rsidRPr="00001EEB">
        <w:rPr>
          <w:rStyle w:val="TagStyle"/>
          <w:rtl/>
        </w:rPr>
        <w:t xml:space="preserve"> &lt;&lt; דובר_המשך &gt;&gt; </w:t>
      </w:r>
      <w:r>
        <w:rPr>
          <w:rtl/>
        </w:rPr>
        <w:t>השר לביטחון לאומי איתמר בן גביר:</w:t>
      </w:r>
      <w:r w:rsidRPr="00001EEB">
        <w:rPr>
          <w:rStyle w:val="TagStyle"/>
          <w:rtl/>
        </w:rPr>
        <w:t xml:space="preserve"> &lt;&lt; דובר_המשך &gt;&gt;</w:t>
      </w:r>
      <w:r>
        <w:rPr>
          <w:rtl/>
        </w:rPr>
        <w:t xml:space="preserve">  </w:t>
      </w:r>
      <w:bookmarkEnd w:id="4627"/>
    </w:p>
    <w:p w14:paraId="192D197B" w14:textId="77777777" w:rsidR="003355B4" w:rsidRDefault="003355B4" w:rsidP="00A020C8">
      <w:pPr>
        <w:pStyle w:val="KeepWithNext"/>
        <w:rPr>
          <w:rtl/>
        </w:rPr>
      </w:pPr>
    </w:p>
    <w:p w14:paraId="7237476B" w14:textId="77777777" w:rsidR="003355B4" w:rsidRDefault="003355B4" w:rsidP="00A020C8">
      <w:pPr>
        <w:rPr>
          <w:rtl/>
        </w:rPr>
      </w:pPr>
      <w:bookmarkStart w:id="4628" w:name="_ETM_Q8_238480"/>
      <w:bookmarkEnd w:id="4628"/>
      <w:r w:rsidRPr="004D1077">
        <w:rPr>
          <w:rtl/>
        </w:rPr>
        <w:t xml:space="preserve">בוא </w:t>
      </w:r>
      <w:bookmarkStart w:id="4629" w:name="_ETM_Q8_238629"/>
      <w:bookmarkEnd w:id="4629"/>
      <w:r w:rsidRPr="004D1077">
        <w:rPr>
          <w:rtl/>
        </w:rPr>
        <w:t xml:space="preserve">אני </w:t>
      </w:r>
      <w:bookmarkStart w:id="4630" w:name="_ETM_Q8_238780"/>
      <w:bookmarkEnd w:id="4630"/>
      <w:r w:rsidRPr="004D1077">
        <w:rPr>
          <w:rtl/>
        </w:rPr>
        <w:t xml:space="preserve">אסביר </w:t>
      </w:r>
      <w:bookmarkStart w:id="4631" w:name="_ETM_Q8_239019"/>
      <w:bookmarkEnd w:id="4631"/>
      <w:r w:rsidRPr="004D1077">
        <w:rPr>
          <w:rtl/>
        </w:rPr>
        <w:t xml:space="preserve">לך </w:t>
      </w:r>
      <w:bookmarkStart w:id="4632" w:name="_ETM_Q8_239199"/>
      <w:bookmarkEnd w:id="4632"/>
      <w:r w:rsidRPr="004D1077">
        <w:rPr>
          <w:rtl/>
        </w:rPr>
        <w:t>משהו</w:t>
      </w:r>
      <w:r>
        <w:rPr>
          <w:rFonts w:hint="cs"/>
          <w:rtl/>
        </w:rPr>
        <w:t>.</w:t>
      </w:r>
      <w:r w:rsidRPr="004D1077">
        <w:rPr>
          <w:rtl/>
        </w:rPr>
        <w:t xml:space="preserve"> </w:t>
      </w:r>
      <w:bookmarkStart w:id="4633" w:name="_ETM_Q8_239559"/>
      <w:bookmarkEnd w:id="4633"/>
      <w:r w:rsidRPr="004D1077">
        <w:rPr>
          <w:rtl/>
        </w:rPr>
        <w:t xml:space="preserve">קודם </w:t>
      </w:r>
      <w:bookmarkStart w:id="4634" w:name="_ETM_Q8_239829"/>
      <w:bookmarkEnd w:id="4634"/>
      <w:r w:rsidRPr="004D1077">
        <w:rPr>
          <w:rtl/>
        </w:rPr>
        <w:t>כ</w:t>
      </w:r>
      <w:r>
        <w:rPr>
          <w:rFonts w:hint="cs"/>
          <w:rtl/>
        </w:rPr>
        <w:t>ו</w:t>
      </w:r>
      <w:r w:rsidRPr="004D1077">
        <w:rPr>
          <w:rtl/>
        </w:rPr>
        <w:t>ל</w:t>
      </w:r>
      <w:r>
        <w:rPr>
          <w:rFonts w:hint="cs"/>
          <w:rtl/>
        </w:rPr>
        <w:t>,</w:t>
      </w:r>
      <w:bookmarkStart w:id="4635" w:name="_ETM_Q8_240039"/>
      <w:bookmarkEnd w:id="4635"/>
      <w:r w:rsidRPr="004D1077">
        <w:rPr>
          <w:rtl/>
        </w:rPr>
        <w:t xml:space="preserve"> </w:t>
      </w:r>
      <w:bookmarkStart w:id="4636" w:name="_ETM_Q8_240129"/>
      <w:bookmarkEnd w:id="4636"/>
      <w:r>
        <w:rPr>
          <w:rFonts w:hint="cs"/>
          <w:rtl/>
        </w:rPr>
        <w:t>ל</w:t>
      </w:r>
      <w:r w:rsidRPr="004D1077">
        <w:rPr>
          <w:rtl/>
        </w:rPr>
        <w:t xml:space="preserve">ממלא </w:t>
      </w:r>
      <w:bookmarkStart w:id="4637" w:name="_ETM_Q8_240460"/>
      <w:bookmarkEnd w:id="4637"/>
      <w:r w:rsidRPr="004D1077">
        <w:rPr>
          <w:rtl/>
        </w:rPr>
        <w:t>מקום</w:t>
      </w:r>
      <w:r>
        <w:rPr>
          <w:rFonts w:hint="cs"/>
          <w:rtl/>
        </w:rPr>
        <w:t xml:space="preserve"> נציב שב"ס, </w:t>
      </w:r>
      <w:bookmarkStart w:id="4638" w:name="_ETM_Q8_240940"/>
      <w:bookmarkStart w:id="4639" w:name="_ETM_Q8_241179"/>
      <w:bookmarkStart w:id="4640" w:name="_ETM_Q8_241480"/>
      <w:bookmarkEnd w:id="4638"/>
      <w:bookmarkEnd w:id="4639"/>
      <w:bookmarkEnd w:id="4640"/>
      <w:r w:rsidRPr="004D1077">
        <w:rPr>
          <w:rtl/>
        </w:rPr>
        <w:t xml:space="preserve">שבינתיים </w:t>
      </w:r>
      <w:bookmarkStart w:id="4641" w:name="_ETM_Q8_241989"/>
      <w:bookmarkEnd w:id="4641"/>
      <w:r w:rsidRPr="004D1077">
        <w:rPr>
          <w:rtl/>
        </w:rPr>
        <w:t xml:space="preserve">הפך </w:t>
      </w:r>
      <w:bookmarkStart w:id="4642" w:name="_ETM_Q8_242229"/>
      <w:bookmarkEnd w:id="4642"/>
      <w:r w:rsidRPr="004D1077">
        <w:rPr>
          <w:rtl/>
        </w:rPr>
        <w:t xml:space="preserve">להיות </w:t>
      </w:r>
      <w:bookmarkStart w:id="4643" w:name="_ETM_Q8_242409"/>
      <w:bookmarkEnd w:id="4643"/>
      <w:r w:rsidRPr="004D1077">
        <w:rPr>
          <w:rtl/>
        </w:rPr>
        <w:t xml:space="preserve">נציב </w:t>
      </w:r>
      <w:bookmarkStart w:id="4644" w:name="_ETM_Q8_242739"/>
      <w:bookmarkEnd w:id="4644"/>
      <w:r w:rsidRPr="004D1077">
        <w:rPr>
          <w:rtl/>
        </w:rPr>
        <w:t>שב"ס</w:t>
      </w:r>
      <w:r>
        <w:rPr>
          <w:rFonts w:hint="cs"/>
          <w:rtl/>
        </w:rPr>
        <w:t xml:space="preserve"> </w:t>
      </w:r>
      <w:r>
        <w:rPr>
          <w:rtl/>
        </w:rPr>
        <w:t>–</w:t>
      </w:r>
      <w:r w:rsidRPr="004D1077">
        <w:rPr>
          <w:rtl/>
        </w:rPr>
        <w:t xml:space="preserve"> </w:t>
      </w:r>
      <w:bookmarkStart w:id="4645" w:name="_ETM_Q8_243760"/>
      <w:bookmarkEnd w:id="4645"/>
      <w:r w:rsidRPr="004D1077">
        <w:rPr>
          <w:rtl/>
        </w:rPr>
        <w:t xml:space="preserve">תזכור </w:t>
      </w:r>
      <w:bookmarkStart w:id="4646" w:name="_ETM_Q8_244149"/>
      <w:bookmarkEnd w:id="4646"/>
      <w:r w:rsidRPr="004D1077">
        <w:rPr>
          <w:rtl/>
        </w:rPr>
        <w:t xml:space="preserve">את </w:t>
      </w:r>
      <w:bookmarkStart w:id="4647" w:name="_ETM_Q8_244270"/>
      <w:bookmarkEnd w:id="4647"/>
      <w:r w:rsidRPr="004D1077">
        <w:rPr>
          <w:rtl/>
        </w:rPr>
        <w:t>השם</w:t>
      </w:r>
      <w:r>
        <w:rPr>
          <w:rFonts w:hint="cs"/>
          <w:rtl/>
        </w:rPr>
        <w:t>,</w:t>
      </w:r>
      <w:r w:rsidRPr="004D1077">
        <w:rPr>
          <w:rtl/>
        </w:rPr>
        <w:t xml:space="preserve"> </w:t>
      </w:r>
      <w:bookmarkStart w:id="4648" w:name="_ETM_Q8_244600"/>
      <w:bookmarkEnd w:id="4648"/>
      <w:r w:rsidRPr="004D1077">
        <w:rPr>
          <w:rtl/>
        </w:rPr>
        <w:t>ש</w:t>
      </w:r>
      <w:r>
        <w:rPr>
          <w:rFonts w:hint="cs"/>
          <w:rtl/>
        </w:rPr>
        <w:t>ירי,</w:t>
      </w:r>
      <w:r w:rsidRPr="004D1077">
        <w:rPr>
          <w:rtl/>
        </w:rPr>
        <w:t xml:space="preserve"> </w:t>
      </w:r>
      <w:bookmarkStart w:id="4649" w:name="_ETM_Q8_244930"/>
      <w:bookmarkEnd w:id="4649"/>
      <w:r w:rsidRPr="004D1077">
        <w:rPr>
          <w:rtl/>
        </w:rPr>
        <w:t xml:space="preserve">זה </w:t>
      </w:r>
      <w:bookmarkStart w:id="4650" w:name="_ETM_Q8_245049"/>
      <w:bookmarkEnd w:id="4650"/>
      <w:r w:rsidRPr="004D1077">
        <w:rPr>
          <w:rtl/>
        </w:rPr>
        <w:t>חשוב</w:t>
      </w:r>
      <w:r>
        <w:rPr>
          <w:rFonts w:hint="cs"/>
          <w:rtl/>
        </w:rPr>
        <w:t xml:space="preserve"> </w:t>
      </w:r>
      <w:r>
        <w:rPr>
          <w:rtl/>
        </w:rPr>
        <w:t>–</w:t>
      </w:r>
      <w:r w:rsidRPr="004D1077">
        <w:rPr>
          <w:rtl/>
        </w:rPr>
        <w:t xml:space="preserve"> </w:t>
      </w:r>
      <w:bookmarkStart w:id="4651" w:name="_ETM_Q8_245870"/>
      <w:bookmarkEnd w:id="4651"/>
      <w:r w:rsidRPr="004D1077">
        <w:rPr>
          <w:rtl/>
        </w:rPr>
        <w:t xml:space="preserve">קוראים </w:t>
      </w:r>
      <w:bookmarkStart w:id="4652" w:name="_ETM_Q8_246230"/>
      <w:bookmarkEnd w:id="4652"/>
      <w:r w:rsidRPr="004D1077">
        <w:rPr>
          <w:rtl/>
        </w:rPr>
        <w:t xml:space="preserve">קובי </w:t>
      </w:r>
      <w:bookmarkStart w:id="4653" w:name="_ETM_Q8_246980"/>
      <w:bookmarkEnd w:id="4653"/>
      <w:r w:rsidRPr="004D1077">
        <w:rPr>
          <w:rtl/>
        </w:rPr>
        <w:t>יעקובי</w:t>
      </w:r>
      <w:r>
        <w:rPr>
          <w:rFonts w:hint="cs"/>
          <w:rtl/>
        </w:rPr>
        <w:t>.</w:t>
      </w:r>
      <w:r w:rsidRPr="004D1077">
        <w:rPr>
          <w:rtl/>
        </w:rPr>
        <w:t xml:space="preserve"> </w:t>
      </w:r>
      <w:bookmarkStart w:id="4654" w:name="_ETM_Q8_247970"/>
      <w:bookmarkEnd w:id="4654"/>
      <w:r w:rsidRPr="004D1077">
        <w:rPr>
          <w:rtl/>
        </w:rPr>
        <w:t xml:space="preserve">קובי </w:t>
      </w:r>
      <w:bookmarkStart w:id="4655" w:name="_ETM_Q8_248720"/>
      <w:bookmarkEnd w:id="4655"/>
      <w:r w:rsidRPr="004D1077">
        <w:rPr>
          <w:rtl/>
        </w:rPr>
        <w:t>יעקובי</w:t>
      </w:r>
      <w:r>
        <w:rPr>
          <w:rFonts w:hint="cs"/>
          <w:rtl/>
        </w:rPr>
        <w:t>.</w:t>
      </w:r>
      <w:r w:rsidRPr="004D1077">
        <w:rPr>
          <w:rtl/>
        </w:rPr>
        <w:t xml:space="preserve"> </w:t>
      </w:r>
      <w:bookmarkStart w:id="4656" w:name="_ETM_Q8_249650"/>
      <w:bookmarkEnd w:id="4656"/>
      <w:r w:rsidRPr="004D1077">
        <w:rPr>
          <w:rtl/>
        </w:rPr>
        <w:t xml:space="preserve">זה </w:t>
      </w:r>
      <w:bookmarkStart w:id="4657" w:name="_ETM_Q8_249800"/>
      <w:bookmarkEnd w:id="4657"/>
      <w:r w:rsidRPr="004D1077">
        <w:rPr>
          <w:rtl/>
        </w:rPr>
        <w:t xml:space="preserve">דבר </w:t>
      </w:r>
      <w:bookmarkStart w:id="4658" w:name="_ETM_Q8_250069"/>
      <w:bookmarkEnd w:id="4658"/>
      <w:r w:rsidRPr="004D1077">
        <w:rPr>
          <w:rtl/>
        </w:rPr>
        <w:t>ראשון</w:t>
      </w:r>
      <w:r>
        <w:rPr>
          <w:rFonts w:hint="cs"/>
          <w:rtl/>
        </w:rPr>
        <w:t>.</w:t>
      </w:r>
      <w:r w:rsidRPr="004D1077">
        <w:rPr>
          <w:rtl/>
        </w:rPr>
        <w:t xml:space="preserve"> </w:t>
      </w:r>
      <w:bookmarkStart w:id="4659" w:name="_ETM_Q8_251069"/>
      <w:bookmarkEnd w:id="4659"/>
      <w:r w:rsidRPr="004D1077">
        <w:rPr>
          <w:rtl/>
        </w:rPr>
        <w:t xml:space="preserve">דבר </w:t>
      </w:r>
      <w:bookmarkStart w:id="4660" w:name="_ETM_Q8_251370"/>
      <w:bookmarkEnd w:id="4660"/>
      <w:r w:rsidRPr="004D1077">
        <w:rPr>
          <w:rtl/>
        </w:rPr>
        <w:t>שני</w:t>
      </w:r>
      <w:r>
        <w:rPr>
          <w:rFonts w:hint="cs"/>
          <w:rtl/>
        </w:rPr>
        <w:t>,</w:t>
      </w:r>
      <w:r w:rsidRPr="004D1077">
        <w:rPr>
          <w:rtl/>
        </w:rPr>
        <w:t xml:space="preserve"> </w:t>
      </w:r>
      <w:bookmarkStart w:id="4661" w:name="_ETM_Q8_252030"/>
      <w:bookmarkEnd w:id="4661"/>
      <w:r w:rsidRPr="004D1077">
        <w:rPr>
          <w:rtl/>
        </w:rPr>
        <w:t xml:space="preserve">יעקב </w:t>
      </w:r>
      <w:bookmarkStart w:id="4662" w:name="_ETM_Q8_252420"/>
      <w:bookmarkEnd w:id="4662"/>
      <w:r w:rsidRPr="004D1077">
        <w:rPr>
          <w:rtl/>
        </w:rPr>
        <w:t xml:space="preserve">פרי </w:t>
      </w:r>
      <w:bookmarkStart w:id="4663" w:name="_ETM_Q8_254050"/>
      <w:bookmarkStart w:id="4664" w:name="_ETM_Q8_254530"/>
      <w:bookmarkEnd w:id="4663"/>
      <w:bookmarkEnd w:id="4664"/>
      <w:r>
        <w:rPr>
          <w:rFonts w:hint="cs"/>
          <w:rtl/>
        </w:rPr>
        <w:t xml:space="preserve">היה </w:t>
      </w:r>
      <w:bookmarkStart w:id="4665" w:name="_ETM_Q8_252702"/>
      <w:bookmarkEnd w:id="4665"/>
      <w:r>
        <w:rPr>
          <w:rFonts w:hint="cs"/>
          <w:rtl/>
        </w:rPr>
        <w:t xml:space="preserve">ראש </w:t>
      </w:r>
      <w:r w:rsidRPr="004D1077">
        <w:rPr>
          <w:rtl/>
        </w:rPr>
        <w:t xml:space="preserve">שב"כ </w:t>
      </w:r>
      <w:bookmarkStart w:id="4666" w:name="_ETM_Q8_254950"/>
      <w:bookmarkEnd w:id="4666"/>
      <w:r w:rsidRPr="004D1077">
        <w:rPr>
          <w:rtl/>
        </w:rPr>
        <w:t>לשעבר</w:t>
      </w:r>
      <w:r>
        <w:rPr>
          <w:rFonts w:hint="cs"/>
          <w:rtl/>
        </w:rPr>
        <w:t>,</w:t>
      </w:r>
      <w:r w:rsidRPr="004D1077">
        <w:rPr>
          <w:rtl/>
        </w:rPr>
        <w:t xml:space="preserve"> </w:t>
      </w:r>
      <w:bookmarkStart w:id="4667" w:name="_ETM_Q8_256390"/>
      <w:bookmarkStart w:id="4668" w:name="_ETM_Q8_256510"/>
      <w:bookmarkStart w:id="4669" w:name="_ETM_Q8_256750"/>
      <w:bookmarkEnd w:id="4667"/>
      <w:bookmarkEnd w:id="4668"/>
      <w:bookmarkEnd w:id="4669"/>
      <w:r>
        <w:rPr>
          <w:rFonts w:hint="cs"/>
          <w:rtl/>
        </w:rPr>
        <w:t xml:space="preserve">ואחרי זה הוא </w:t>
      </w:r>
      <w:r w:rsidRPr="004D1077">
        <w:rPr>
          <w:rtl/>
        </w:rPr>
        <w:t xml:space="preserve">היה </w:t>
      </w:r>
      <w:bookmarkStart w:id="4670" w:name="_ETM_Q8_257020"/>
      <w:bookmarkEnd w:id="4670"/>
      <w:r>
        <w:rPr>
          <w:rFonts w:hint="cs"/>
          <w:rtl/>
        </w:rPr>
        <w:t xml:space="preserve">במפלגת </w:t>
      </w:r>
      <w:bookmarkStart w:id="4671" w:name="_ETM_Q8_257260"/>
      <w:bookmarkStart w:id="4672" w:name="_ETM_Q8_257680"/>
      <w:bookmarkEnd w:id="4671"/>
      <w:bookmarkEnd w:id="4672"/>
      <w:r>
        <w:rPr>
          <w:rFonts w:hint="cs"/>
          <w:rtl/>
        </w:rPr>
        <w:t>יש</w:t>
      </w:r>
      <w:r w:rsidRPr="004D1077">
        <w:rPr>
          <w:rtl/>
        </w:rPr>
        <w:t xml:space="preserve"> </w:t>
      </w:r>
      <w:bookmarkStart w:id="4673" w:name="_ETM_Q8_257860"/>
      <w:bookmarkEnd w:id="4673"/>
      <w:r w:rsidRPr="004D1077">
        <w:rPr>
          <w:rtl/>
        </w:rPr>
        <w:t>עתיד</w:t>
      </w:r>
      <w:r>
        <w:rPr>
          <w:rFonts w:hint="cs"/>
          <w:rtl/>
        </w:rPr>
        <w:t xml:space="preserve"> ואני לא הייתי ממנה אותו - - -</w:t>
      </w:r>
    </w:p>
    <w:p w14:paraId="4DBBB581" w14:textId="77777777" w:rsidR="003355B4" w:rsidRDefault="003355B4" w:rsidP="00A020C8">
      <w:pPr>
        <w:rPr>
          <w:rtl/>
        </w:rPr>
      </w:pPr>
    </w:p>
    <w:p w14:paraId="352EE36A" w14:textId="77777777" w:rsidR="003355B4" w:rsidRDefault="003355B4" w:rsidP="00A020C8">
      <w:pPr>
        <w:pStyle w:val="af6"/>
        <w:keepNext/>
        <w:rPr>
          <w:rtl/>
        </w:rPr>
      </w:pPr>
      <w:bookmarkStart w:id="4674" w:name="ET_interruption_6361_15"/>
      <w:r w:rsidRPr="00001EEB">
        <w:rPr>
          <w:rStyle w:val="TagStyle"/>
          <w:rtl/>
        </w:rPr>
        <w:t xml:space="preserve"> &lt;&lt; קריאה &gt;&gt; </w:t>
      </w:r>
      <w:r>
        <w:rPr>
          <w:rtl/>
        </w:rPr>
        <w:t>נאור שירי (יש עתיד):</w:t>
      </w:r>
      <w:r w:rsidRPr="00001EEB">
        <w:rPr>
          <w:rStyle w:val="TagStyle"/>
          <w:rtl/>
        </w:rPr>
        <w:t xml:space="preserve"> &lt;&lt; קריאה &gt;&gt;</w:t>
      </w:r>
      <w:r>
        <w:rPr>
          <w:rtl/>
        </w:rPr>
        <w:t xml:space="preserve">  </w:t>
      </w:r>
      <w:bookmarkEnd w:id="4674"/>
    </w:p>
    <w:p w14:paraId="62D73345" w14:textId="77777777" w:rsidR="003355B4" w:rsidRDefault="003355B4" w:rsidP="00A020C8">
      <w:pPr>
        <w:pStyle w:val="KeepWithNext"/>
        <w:rPr>
          <w:rtl/>
        </w:rPr>
      </w:pPr>
    </w:p>
    <w:p w14:paraId="74D6CF21" w14:textId="77777777" w:rsidR="003355B4" w:rsidRDefault="003355B4" w:rsidP="006B08D3">
      <w:pPr>
        <w:rPr>
          <w:rtl/>
        </w:rPr>
      </w:pPr>
      <w:r>
        <w:rPr>
          <w:rFonts w:hint="cs"/>
          <w:rtl/>
        </w:rPr>
        <w:t xml:space="preserve">123 שאילתות </w:t>
      </w:r>
      <w:bookmarkStart w:id="4675" w:name="_ETM_Q8_259056"/>
      <w:bookmarkStart w:id="4676" w:name="_ETM_Q8_259320"/>
      <w:bookmarkEnd w:id="4675"/>
      <w:bookmarkEnd w:id="4676"/>
      <w:r>
        <w:rPr>
          <w:rFonts w:hint="cs"/>
          <w:rtl/>
        </w:rPr>
        <w:t xml:space="preserve">- - - יאללה, בסדר, תרוויח. ליצן היית, </w:t>
      </w:r>
      <w:bookmarkStart w:id="4677" w:name="_ETM_Q8_267772"/>
      <w:bookmarkEnd w:id="4677"/>
      <w:r>
        <w:rPr>
          <w:rFonts w:hint="cs"/>
          <w:rtl/>
        </w:rPr>
        <w:t>ליצן תישאר - - -</w:t>
      </w:r>
    </w:p>
    <w:p w14:paraId="6FD528DC" w14:textId="77777777" w:rsidR="003355B4" w:rsidRDefault="003355B4" w:rsidP="00A020C8">
      <w:pPr>
        <w:rPr>
          <w:rtl/>
        </w:rPr>
      </w:pPr>
      <w:bookmarkStart w:id="4678" w:name="_ETM_Q8_268042"/>
      <w:bookmarkStart w:id="4679" w:name="_ETM_Q8_268195"/>
      <w:bookmarkEnd w:id="4678"/>
      <w:bookmarkEnd w:id="4679"/>
    </w:p>
    <w:p w14:paraId="5F8D7422" w14:textId="77777777" w:rsidR="003355B4" w:rsidRDefault="003355B4" w:rsidP="00A020C8">
      <w:pPr>
        <w:pStyle w:val="-"/>
        <w:keepNext/>
        <w:rPr>
          <w:rtl/>
        </w:rPr>
      </w:pPr>
      <w:r w:rsidRPr="00001EEB">
        <w:rPr>
          <w:rStyle w:val="TagStyle"/>
          <w:rtl/>
        </w:rPr>
        <w:t xml:space="preserve"> &lt;&lt; דובר_המשך &gt;&gt; </w:t>
      </w:r>
      <w:r>
        <w:rPr>
          <w:rtl/>
        </w:rPr>
        <w:t>השר לביטחון לאומי איתמר בן גביר:</w:t>
      </w:r>
      <w:r w:rsidRPr="00001EEB">
        <w:rPr>
          <w:rStyle w:val="TagStyle"/>
          <w:rtl/>
        </w:rPr>
        <w:t xml:space="preserve"> &lt;&lt; דובר_המשך &gt;&gt;</w:t>
      </w:r>
      <w:r>
        <w:rPr>
          <w:rtl/>
        </w:rPr>
        <w:t xml:space="preserve">  </w:t>
      </w:r>
    </w:p>
    <w:p w14:paraId="50AD3210" w14:textId="77777777" w:rsidR="003355B4" w:rsidRDefault="003355B4" w:rsidP="00A020C8">
      <w:pPr>
        <w:pStyle w:val="KeepWithNext"/>
        <w:rPr>
          <w:rtl/>
        </w:rPr>
      </w:pPr>
    </w:p>
    <w:p w14:paraId="1F66775E" w14:textId="77777777" w:rsidR="003355B4" w:rsidRDefault="003355B4" w:rsidP="00A020C8">
      <w:pPr>
        <w:rPr>
          <w:rtl/>
        </w:rPr>
      </w:pPr>
      <w:bookmarkStart w:id="4680" w:name="_ETM_Q8_264119"/>
      <w:bookmarkStart w:id="4681" w:name="_ETM_Q8_266500"/>
      <w:bookmarkStart w:id="4682" w:name="_ETM_Q8_272280"/>
      <w:bookmarkStart w:id="4683" w:name="_ETM_Q8_272399"/>
      <w:bookmarkStart w:id="4684" w:name="_ETM_Q8_272689"/>
      <w:bookmarkStart w:id="4685" w:name="_ETM_Q8_273920"/>
      <w:bookmarkStart w:id="4686" w:name="_ETM_Q8_275350"/>
      <w:bookmarkEnd w:id="4680"/>
      <w:bookmarkEnd w:id="4681"/>
      <w:bookmarkEnd w:id="4682"/>
      <w:bookmarkEnd w:id="4683"/>
      <w:bookmarkEnd w:id="4684"/>
      <w:bookmarkEnd w:id="4685"/>
      <w:bookmarkEnd w:id="4686"/>
      <w:r>
        <w:rPr>
          <w:rFonts w:hint="cs"/>
          <w:rtl/>
        </w:rPr>
        <w:t xml:space="preserve">שירי, לא רציתי להעליב, אבל אתה התחלת. אתה התחלת, אז הייתי צריך לספר מה אתה שואל. בחייך, למה לא מיניתי את יעקב פרי, על זה אני צריך </w:t>
      </w:r>
      <w:r>
        <w:rPr>
          <w:rFonts w:hint="eastAsia"/>
          <w:rtl/>
        </w:rPr>
        <w:t>–</w:t>
      </w:r>
      <w:r>
        <w:rPr>
          <w:rFonts w:hint="cs"/>
          <w:rtl/>
        </w:rPr>
        <w:t xml:space="preserve"> למה מיניתי את יעקב פרי - - -</w:t>
      </w:r>
    </w:p>
    <w:p w14:paraId="38FE05AD" w14:textId="77777777" w:rsidR="003355B4" w:rsidRDefault="003355B4" w:rsidP="00A020C8">
      <w:pPr>
        <w:rPr>
          <w:rtl/>
        </w:rPr>
      </w:pPr>
    </w:p>
    <w:p w14:paraId="042C7DFE" w14:textId="77777777" w:rsidR="003355B4" w:rsidRDefault="003355B4" w:rsidP="00A020C8">
      <w:pPr>
        <w:pStyle w:val="af6"/>
        <w:keepNext/>
        <w:rPr>
          <w:rtl/>
        </w:rPr>
      </w:pPr>
      <w:bookmarkStart w:id="4687" w:name="ET_interruption_6361_19"/>
      <w:r w:rsidRPr="00001EEB">
        <w:rPr>
          <w:rStyle w:val="TagStyle"/>
          <w:rtl/>
        </w:rPr>
        <w:t xml:space="preserve"> &lt;&lt; קריאה &gt;&gt; </w:t>
      </w:r>
      <w:r>
        <w:rPr>
          <w:rtl/>
        </w:rPr>
        <w:t>נאור שירי (יש עתיד):</w:t>
      </w:r>
      <w:r w:rsidRPr="00001EEB">
        <w:rPr>
          <w:rStyle w:val="TagStyle"/>
          <w:rtl/>
        </w:rPr>
        <w:t xml:space="preserve"> &lt;&lt; קריאה &gt;&gt;</w:t>
      </w:r>
      <w:r>
        <w:rPr>
          <w:rtl/>
        </w:rPr>
        <w:t xml:space="preserve">  </w:t>
      </w:r>
      <w:bookmarkEnd w:id="4687"/>
    </w:p>
    <w:p w14:paraId="39EA18F8" w14:textId="77777777" w:rsidR="003355B4" w:rsidRDefault="003355B4" w:rsidP="00A020C8">
      <w:pPr>
        <w:pStyle w:val="KeepWithNext"/>
        <w:rPr>
          <w:rtl/>
        </w:rPr>
      </w:pPr>
    </w:p>
    <w:p w14:paraId="64CCB590" w14:textId="77777777" w:rsidR="003355B4" w:rsidRDefault="003355B4" w:rsidP="00A020C8">
      <w:pPr>
        <w:rPr>
          <w:rtl/>
        </w:rPr>
      </w:pPr>
      <w:r>
        <w:rPr>
          <w:rFonts w:hint="cs"/>
          <w:rtl/>
        </w:rPr>
        <w:t xml:space="preserve">- - - למה אתה לא עונה </w:t>
      </w:r>
      <w:bookmarkStart w:id="4688" w:name="_ETM_Q8_281134"/>
      <w:bookmarkEnd w:id="4688"/>
      <w:r>
        <w:rPr>
          <w:rFonts w:hint="cs"/>
          <w:rtl/>
        </w:rPr>
        <w:t>על שאילתות, יא פחדן? למה? למה?</w:t>
      </w:r>
    </w:p>
    <w:p w14:paraId="1C5E3C7E" w14:textId="77777777" w:rsidR="003355B4" w:rsidRDefault="003355B4" w:rsidP="00A020C8">
      <w:pPr>
        <w:rPr>
          <w:rtl/>
        </w:rPr>
      </w:pPr>
      <w:bookmarkStart w:id="4689" w:name="_ETM_Q8_284381"/>
      <w:bookmarkStart w:id="4690" w:name="_ETM_Q8_284553"/>
      <w:bookmarkStart w:id="4691" w:name="_ETM_Q8_284592"/>
      <w:bookmarkStart w:id="4692" w:name="_ETM_Q8_284750"/>
      <w:bookmarkEnd w:id="4689"/>
      <w:bookmarkEnd w:id="4690"/>
      <w:bookmarkEnd w:id="4691"/>
      <w:bookmarkEnd w:id="4692"/>
    </w:p>
    <w:p w14:paraId="664365D1" w14:textId="77777777" w:rsidR="003355B4" w:rsidRDefault="003355B4" w:rsidP="00A020C8">
      <w:pPr>
        <w:pStyle w:val="af7"/>
        <w:keepNext/>
        <w:rPr>
          <w:rtl/>
        </w:rPr>
      </w:pPr>
      <w:bookmarkStart w:id="4693" w:name="ET_yor_6595_20"/>
      <w:r w:rsidRPr="00001EEB">
        <w:rPr>
          <w:rStyle w:val="TagStyle"/>
          <w:rtl/>
        </w:rPr>
        <w:lastRenderedPageBreak/>
        <w:t xml:space="preserve"> &lt;&lt; יור &gt;&gt; </w:t>
      </w:r>
      <w:r>
        <w:rPr>
          <w:rtl/>
        </w:rPr>
        <w:t>היו"ר ארז מלול:</w:t>
      </w:r>
      <w:r w:rsidRPr="00001EEB">
        <w:rPr>
          <w:rStyle w:val="TagStyle"/>
          <w:rtl/>
        </w:rPr>
        <w:t xml:space="preserve"> &lt;&lt; יור &gt;&gt;</w:t>
      </w:r>
      <w:r>
        <w:rPr>
          <w:rtl/>
        </w:rPr>
        <w:t xml:space="preserve">  </w:t>
      </w:r>
      <w:bookmarkEnd w:id="4693"/>
    </w:p>
    <w:p w14:paraId="42A5FE08" w14:textId="77777777" w:rsidR="003355B4" w:rsidRDefault="003355B4" w:rsidP="00A020C8">
      <w:pPr>
        <w:pStyle w:val="KeepWithNext"/>
        <w:rPr>
          <w:rtl/>
        </w:rPr>
      </w:pPr>
    </w:p>
    <w:p w14:paraId="750F6374" w14:textId="77777777" w:rsidR="003355B4" w:rsidRDefault="003355B4" w:rsidP="006B08D3">
      <w:pPr>
        <w:rPr>
          <w:rtl/>
        </w:rPr>
      </w:pPr>
      <w:bookmarkStart w:id="4694" w:name="_ETM_Q8_285180"/>
      <w:bookmarkEnd w:id="4694"/>
      <w:r>
        <w:rPr>
          <w:rFonts w:hint="cs"/>
          <w:rtl/>
        </w:rPr>
        <w:t xml:space="preserve">הי, נאור. לא מכובד. לא מכובד. </w:t>
      </w:r>
      <w:bookmarkStart w:id="4695" w:name="_ETM_Q8_290238"/>
      <w:bookmarkEnd w:id="4695"/>
      <w:r>
        <w:rPr>
          <w:rFonts w:hint="cs"/>
          <w:rtl/>
        </w:rPr>
        <w:t xml:space="preserve">לא מכובד. נאור, תכבד את עצמך </w:t>
      </w:r>
      <w:r>
        <w:rPr>
          <w:rtl/>
        </w:rPr>
        <w:t>–</w:t>
      </w:r>
      <w:r>
        <w:rPr>
          <w:rFonts w:hint="cs"/>
          <w:rtl/>
        </w:rPr>
        <w:t xml:space="preserve"> לא אותנו. תכבד את </w:t>
      </w:r>
      <w:bookmarkStart w:id="4696" w:name="_ETM_Q8_293201"/>
      <w:bookmarkEnd w:id="4696"/>
      <w:r>
        <w:rPr>
          <w:rFonts w:hint="cs"/>
          <w:rtl/>
        </w:rPr>
        <w:t>עצמך.</w:t>
      </w:r>
    </w:p>
    <w:p w14:paraId="6A673E37" w14:textId="77777777" w:rsidR="003355B4" w:rsidRDefault="003355B4" w:rsidP="00A020C8">
      <w:pPr>
        <w:rPr>
          <w:rtl/>
        </w:rPr>
      </w:pPr>
    </w:p>
    <w:p w14:paraId="15CAC589" w14:textId="77777777" w:rsidR="003355B4" w:rsidRDefault="003355B4" w:rsidP="00A020C8">
      <w:pPr>
        <w:pStyle w:val="af6"/>
        <w:keepNext/>
        <w:rPr>
          <w:rtl/>
        </w:rPr>
      </w:pPr>
      <w:bookmarkStart w:id="4697" w:name="ET_interruption_6255_21"/>
      <w:r w:rsidRPr="00001EEB">
        <w:rPr>
          <w:rStyle w:val="TagStyle"/>
          <w:rtl/>
        </w:rPr>
        <w:t xml:space="preserve"> &lt;&lt; קריאה &gt;&gt; </w:t>
      </w:r>
      <w:r>
        <w:rPr>
          <w:rtl/>
        </w:rPr>
        <w:t>סימון דוידסון (יש עתיד):</w:t>
      </w:r>
      <w:r w:rsidRPr="00001EEB">
        <w:rPr>
          <w:rStyle w:val="TagStyle"/>
          <w:rtl/>
        </w:rPr>
        <w:t xml:space="preserve"> &lt;&lt; קריאה &gt;&gt;</w:t>
      </w:r>
      <w:r>
        <w:rPr>
          <w:rtl/>
        </w:rPr>
        <w:t xml:space="preserve">  </w:t>
      </w:r>
      <w:bookmarkEnd w:id="4697"/>
    </w:p>
    <w:p w14:paraId="1F08CE6C" w14:textId="77777777" w:rsidR="003355B4" w:rsidRDefault="003355B4" w:rsidP="00A020C8">
      <w:pPr>
        <w:pStyle w:val="KeepWithNext"/>
        <w:rPr>
          <w:rtl/>
        </w:rPr>
      </w:pPr>
    </w:p>
    <w:p w14:paraId="2FE3BACF" w14:textId="77777777" w:rsidR="003355B4" w:rsidRDefault="003355B4" w:rsidP="00A020C8">
      <w:pPr>
        <w:rPr>
          <w:rtl/>
        </w:rPr>
      </w:pPr>
      <w:r>
        <w:rPr>
          <w:rFonts w:hint="cs"/>
          <w:rtl/>
        </w:rPr>
        <w:t xml:space="preserve">אדוני היושב-ראש, מה שלא מכובד זה שיש שר שלא מגיב </w:t>
      </w:r>
      <w:bookmarkStart w:id="4698" w:name="_ETM_Q8_296864"/>
      <w:bookmarkEnd w:id="4698"/>
      <w:r>
        <w:rPr>
          <w:rFonts w:hint="cs"/>
          <w:rtl/>
        </w:rPr>
        <w:t xml:space="preserve">לחברי כנסת. התפקיד שלנו הוא לבקר את </w:t>
      </w:r>
      <w:bookmarkStart w:id="4699" w:name="_ETM_Q8_300969"/>
      <w:bookmarkEnd w:id="4699"/>
      <w:r>
        <w:rPr>
          <w:rFonts w:hint="cs"/>
          <w:rtl/>
        </w:rPr>
        <w:t>הממשלה; התפקיד שלו הוא לענות - - -</w:t>
      </w:r>
      <w:bookmarkStart w:id="4700" w:name="_ETM_Q8_301119"/>
      <w:bookmarkEnd w:id="4700"/>
    </w:p>
    <w:p w14:paraId="4E826C2B" w14:textId="77777777" w:rsidR="003355B4" w:rsidRDefault="003355B4" w:rsidP="00A020C8">
      <w:pPr>
        <w:rPr>
          <w:rtl/>
        </w:rPr>
      </w:pPr>
      <w:bookmarkStart w:id="4701" w:name="_ETM_Q8_301156"/>
      <w:bookmarkEnd w:id="4701"/>
    </w:p>
    <w:p w14:paraId="7C7C86B5" w14:textId="77777777" w:rsidR="003355B4" w:rsidRDefault="003355B4" w:rsidP="00A020C8">
      <w:pPr>
        <w:pStyle w:val="af7"/>
        <w:keepNext/>
        <w:rPr>
          <w:rtl/>
        </w:rPr>
      </w:pPr>
      <w:bookmarkStart w:id="4702" w:name="ET_yor_6595_23"/>
      <w:r w:rsidRPr="00001EEB">
        <w:rPr>
          <w:rStyle w:val="TagStyle"/>
          <w:rtl/>
        </w:rPr>
        <w:t xml:space="preserve"> &lt;&lt; יור &gt;&gt; </w:t>
      </w:r>
      <w:r>
        <w:rPr>
          <w:rtl/>
        </w:rPr>
        <w:t>היו"ר ארז מלול:</w:t>
      </w:r>
      <w:r w:rsidRPr="00001EEB">
        <w:rPr>
          <w:rStyle w:val="TagStyle"/>
          <w:rtl/>
        </w:rPr>
        <w:t xml:space="preserve"> &lt;&lt; יור &gt;&gt;</w:t>
      </w:r>
      <w:r>
        <w:rPr>
          <w:rtl/>
        </w:rPr>
        <w:t xml:space="preserve">  </w:t>
      </w:r>
      <w:bookmarkEnd w:id="4702"/>
    </w:p>
    <w:p w14:paraId="5048CCD5" w14:textId="77777777" w:rsidR="003355B4" w:rsidRDefault="003355B4" w:rsidP="00A020C8">
      <w:pPr>
        <w:pStyle w:val="KeepWithNext"/>
        <w:rPr>
          <w:rtl/>
        </w:rPr>
      </w:pPr>
    </w:p>
    <w:p w14:paraId="13E6E39E" w14:textId="77777777" w:rsidR="003355B4" w:rsidRDefault="003355B4" w:rsidP="00A020C8">
      <w:pPr>
        <w:rPr>
          <w:rtl/>
        </w:rPr>
      </w:pPr>
      <w:bookmarkStart w:id="4703" w:name="_ETM_Q8_300823"/>
      <w:bookmarkEnd w:id="4703"/>
      <w:r>
        <w:rPr>
          <w:rFonts w:hint="cs"/>
          <w:rtl/>
        </w:rPr>
        <w:t xml:space="preserve">בסדר, אבל לא </w:t>
      </w:r>
      <w:bookmarkStart w:id="4704" w:name="_ETM_Q8_301192"/>
      <w:bookmarkEnd w:id="4704"/>
      <w:r>
        <w:rPr>
          <w:rFonts w:hint="cs"/>
          <w:rtl/>
        </w:rPr>
        <w:t>להגיד "פחדן".</w:t>
      </w:r>
    </w:p>
    <w:p w14:paraId="1BB6EEE1" w14:textId="77777777" w:rsidR="003355B4" w:rsidRDefault="003355B4" w:rsidP="00A020C8">
      <w:pPr>
        <w:keepNext/>
        <w:rPr>
          <w:rtl/>
        </w:rPr>
      </w:pPr>
      <w:bookmarkStart w:id="4705" w:name="_ETM_Q8_300701"/>
      <w:bookmarkStart w:id="4706" w:name="_ETM_Q8_300705"/>
      <w:bookmarkStart w:id="4707" w:name="ET_speakercontinue_6378_24"/>
      <w:bookmarkEnd w:id="4705"/>
      <w:bookmarkEnd w:id="4706"/>
    </w:p>
    <w:p w14:paraId="53F6F658" w14:textId="77777777" w:rsidR="003355B4" w:rsidRDefault="003355B4" w:rsidP="00A020C8">
      <w:pPr>
        <w:pStyle w:val="-"/>
        <w:keepNext/>
        <w:rPr>
          <w:rtl/>
        </w:rPr>
      </w:pPr>
      <w:r w:rsidRPr="00001EEB">
        <w:rPr>
          <w:rStyle w:val="TagStyle"/>
          <w:rtl/>
        </w:rPr>
        <w:t xml:space="preserve"> &lt;&lt; דובר_המשך &gt;&gt; </w:t>
      </w:r>
      <w:r>
        <w:rPr>
          <w:rtl/>
        </w:rPr>
        <w:t>השר לביטחון לאומי איתמר בן גביר:</w:t>
      </w:r>
      <w:r w:rsidRPr="00001EEB">
        <w:rPr>
          <w:rStyle w:val="TagStyle"/>
          <w:rtl/>
        </w:rPr>
        <w:t xml:space="preserve"> &lt;&lt; דובר_המשך &gt;&gt;</w:t>
      </w:r>
      <w:r>
        <w:rPr>
          <w:rtl/>
        </w:rPr>
        <w:t xml:space="preserve">  </w:t>
      </w:r>
      <w:bookmarkEnd w:id="4707"/>
    </w:p>
    <w:p w14:paraId="4455682F" w14:textId="77777777" w:rsidR="003355B4" w:rsidRDefault="003355B4" w:rsidP="00A020C8">
      <w:pPr>
        <w:pStyle w:val="KeepWithNext"/>
        <w:rPr>
          <w:rtl/>
        </w:rPr>
      </w:pPr>
    </w:p>
    <w:p w14:paraId="1B8AA13A" w14:textId="77777777" w:rsidR="003355B4" w:rsidRDefault="003355B4" w:rsidP="00A020C8">
      <w:pPr>
        <w:rPr>
          <w:rtl/>
        </w:rPr>
      </w:pPr>
      <w:bookmarkStart w:id="4708" w:name="_ETM_Q8_298827"/>
      <w:bookmarkStart w:id="4709" w:name="_ETM_Q8_299526"/>
      <w:bookmarkEnd w:id="4708"/>
      <w:bookmarkEnd w:id="4709"/>
      <w:r>
        <w:rPr>
          <w:rFonts w:hint="cs"/>
          <w:rtl/>
        </w:rPr>
        <w:t>השר אלקין,</w:t>
      </w:r>
      <w:bookmarkStart w:id="4710" w:name="_ETM_Q8_275920"/>
      <w:bookmarkStart w:id="4711" w:name="_ETM_Q8_276250"/>
      <w:bookmarkEnd w:id="4710"/>
      <w:bookmarkEnd w:id="4711"/>
      <w:r>
        <w:rPr>
          <w:rFonts w:hint="cs"/>
          <w:rtl/>
        </w:rPr>
        <w:t xml:space="preserve"> אני בדיוק מספר על שאילתה שהם שאלו אותי:</w:t>
      </w:r>
      <w:bookmarkStart w:id="4712" w:name="_ETM_Q8_303100"/>
      <w:bookmarkEnd w:id="4712"/>
      <w:r>
        <w:rPr>
          <w:rFonts w:hint="cs"/>
          <w:rtl/>
        </w:rPr>
        <w:t xml:space="preserve"> למה מינית את יעקב פרי לנציב שב"ס, לממלא מקום נציב שב"ס? יעקב פרי, אתה זוכר את יעקב </w:t>
      </w:r>
      <w:bookmarkStart w:id="4713" w:name="_ETM_Q8_314714"/>
      <w:bookmarkEnd w:id="4713"/>
      <w:r>
        <w:rPr>
          <w:rFonts w:hint="cs"/>
          <w:rtl/>
        </w:rPr>
        <w:t>פרי? הוא היה שר כאן.</w:t>
      </w:r>
    </w:p>
    <w:p w14:paraId="3057F2DB" w14:textId="77777777" w:rsidR="003355B4" w:rsidRDefault="003355B4" w:rsidP="00A020C8">
      <w:pPr>
        <w:rPr>
          <w:rtl/>
        </w:rPr>
      </w:pPr>
      <w:bookmarkStart w:id="4714" w:name="_ETM_Q8_316964"/>
      <w:bookmarkStart w:id="4715" w:name="_ETM_Q8_317522"/>
      <w:bookmarkEnd w:id="4714"/>
      <w:bookmarkEnd w:id="4715"/>
    </w:p>
    <w:p w14:paraId="390C8BA8" w14:textId="77777777" w:rsidR="003355B4" w:rsidRDefault="003355B4" w:rsidP="00A020C8">
      <w:pPr>
        <w:pStyle w:val="af6"/>
        <w:keepNext/>
        <w:rPr>
          <w:rtl/>
        </w:rPr>
      </w:pPr>
      <w:bookmarkStart w:id="4716" w:name="ET_interruption_6255_25"/>
      <w:r w:rsidRPr="002D38E8">
        <w:rPr>
          <w:rStyle w:val="TagStyle"/>
          <w:rtl/>
        </w:rPr>
        <w:t xml:space="preserve"> &lt;&lt; קריאה &gt;&gt; </w:t>
      </w:r>
      <w:r>
        <w:rPr>
          <w:rtl/>
        </w:rPr>
        <w:t>סימון דוידסון (יש עתיד):</w:t>
      </w:r>
      <w:r w:rsidRPr="002D38E8">
        <w:rPr>
          <w:rStyle w:val="TagStyle"/>
          <w:rtl/>
        </w:rPr>
        <w:t xml:space="preserve"> &lt;&lt; קריאה &gt;&gt;</w:t>
      </w:r>
      <w:r>
        <w:rPr>
          <w:rtl/>
        </w:rPr>
        <w:t xml:space="preserve">  </w:t>
      </w:r>
      <w:bookmarkEnd w:id="4716"/>
    </w:p>
    <w:p w14:paraId="31568C8A" w14:textId="77777777" w:rsidR="003355B4" w:rsidRDefault="003355B4" w:rsidP="00A020C8">
      <w:pPr>
        <w:pStyle w:val="KeepWithNext"/>
        <w:rPr>
          <w:rtl/>
        </w:rPr>
      </w:pPr>
    </w:p>
    <w:p w14:paraId="605A622C" w14:textId="77777777" w:rsidR="003355B4" w:rsidRDefault="003355B4" w:rsidP="00A020C8">
      <w:pPr>
        <w:rPr>
          <w:rtl/>
        </w:rPr>
      </w:pPr>
      <w:r>
        <w:rPr>
          <w:rFonts w:hint="cs"/>
          <w:rtl/>
        </w:rPr>
        <w:t>למה וסרלאוף עונה? למה אתה לא</w:t>
      </w:r>
      <w:bookmarkStart w:id="4717" w:name="_ETM_Q8_319232"/>
      <w:bookmarkEnd w:id="4717"/>
      <w:r>
        <w:rPr>
          <w:rFonts w:hint="cs"/>
          <w:rtl/>
        </w:rPr>
        <w:t xml:space="preserve"> עונה?</w:t>
      </w:r>
    </w:p>
    <w:p w14:paraId="06751C3D" w14:textId="77777777" w:rsidR="003355B4" w:rsidRDefault="003355B4" w:rsidP="00A020C8">
      <w:pPr>
        <w:rPr>
          <w:rtl/>
        </w:rPr>
      </w:pPr>
      <w:bookmarkStart w:id="4718" w:name="_ETM_Q8_320671"/>
      <w:bookmarkStart w:id="4719" w:name="_ETM_Q8_321362"/>
      <w:bookmarkEnd w:id="4718"/>
      <w:bookmarkEnd w:id="4719"/>
    </w:p>
    <w:p w14:paraId="55C8F300" w14:textId="77777777" w:rsidR="003355B4" w:rsidRDefault="003355B4" w:rsidP="00A020C8">
      <w:pPr>
        <w:pStyle w:val="af6"/>
        <w:keepNext/>
        <w:rPr>
          <w:rtl/>
        </w:rPr>
      </w:pPr>
      <w:bookmarkStart w:id="4720" w:name="ET_interruption_6388_26"/>
      <w:r w:rsidRPr="002D38E8">
        <w:rPr>
          <w:rStyle w:val="TagStyle"/>
          <w:rtl/>
        </w:rPr>
        <w:t xml:space="preserve"> &lt;&lt; קריאה &gt;&gt; </w:t>
      </w:r>
      <w:r>
        <w:rPr>
          <w:rtl/>
        </w:rPr>
        <w:t>שר הנגב, הגליל והחוסן הלאומי יצחק שמעון וסרלאוף:</w:t>
      </w:r>
      <w:r w:rsidRPr="002D38E8">
        <w:rPr>
          <w:rStyle w:val="TagStyle"/>
          <w:rtl/>
        </w:rPr>
        <w:t xml:space="preserve"> &lt;&lt; קריאה &gt;&gt;</w:t>
      </w:r>
      <w:r>
        <w:rPr>
          <w:rtl/>
        </w:rPr>
        <w:t xml:space="preserve">  </w:t>
      </w:r>
      <w:bookmarkEnd w:id="4720"/>
    </w:p>
    <w:p w14:paraId="191F329A" w14:textId="77777777" w:rsidR="003355B4" w:rsidRDefault="003355B4" w:rsidP="00A020C8">
      <w:pPr>
        <w:pStyle w:val="KeepWithNext"/>
        <w:rPr>
          <w:rtl/>
        </w:rPr>
      </w:pPr>
    </w:p>
    <w:p w14:paraId="5CE4EB20" w14:textId="77777777" w:rsidR="003355B4" w:rsidRDefault="003355B4" w:rsidP="00A020C8">
      <w:pPr>
        <w:rPr>
          <w:rtl/>
        </w:rPr>
      </w:pPr>
      <w:r>
        <w:rPr>
          <w:rFonts w:hint="cs"/>
          <w:rtl/>
        </w:rPr>
        <w:t xml:space="preserve">מה אתה רוצה? הוא עונה, מה אתה רוצה? </w:t>
      </w:r>
    </w:p>
    <w:p w14:paraId="551D18C5" w14:textId="77777777" w:rsidR="003355B4" w:rsidRDefault="003355B4" w:rsidP="00A020C8">
      <w:pPr>
        <w:rPr>
          <w:rtl/>
        </w:rPr>
      </w:pPr>
    </w:p>
    <w:p w14:paraId="584C17DB" w14:textId="77777777" w:rsidR="003355B4" w:rsidRDefault="003355B4" w:rsidP="00A020C8">
      <w:pPr>
        <w:pStyle w:val="-"/>
        <w:keepNext/>
        <w:rPr>
          <w:rtl/>
        </w:rPr>
      </w:pPr>
      <w:bookmarkStart w:id="4721" w:name="ET_speakercontinue_6378_27"/>
      <w:r w:rsidRPr="002D38E8">
        <w:rPr>
          <w:rStyle w:val="TagStyle"/>
          <w:rtl/>
        </w:rPr>
        <w:t xml:space="preserve"> &lt;&lt; דובר_המשך &gt;&gt; </w:t>
      </w:r>
      <w:r>
        <w:rPr>
          <w:rtl/>
        </w:rPr>
        <w:t>השר לביטחון לאומי איתמר בן גביר:</w:t>
      </w:r>
      <w:r w:rsidRPr="002D38E8">
        <w:rPr>
          <w:rStyle w:val="TagStyle"/>
          <w:rtl/>
        </w:rPr>
        <w:t xml:space="preserve"> &lt;&lt; דובר_המשך &gt;&gt;</w:t>
      </w:r>
      <w:r>
        <w:rPr>
          <w:rtl/>
        </w:rPr>
        <w:t xml:space="preserve">  </w:t>
      </w:r>
      <w:bookmarkEnd w:id="4721"/>
    </w:p>
    <w:p w14:paraId="7A3C01AD" w14:textId="77777777" w:rsidR="003355B4" w:rsidRDefault="003355B4" w:rsidP="00A020C8">
      <w:pPr>
        <w:pStyle w:val="KeepWithNext"/>
        <w:rPr>
          <w:rtl/>
        </w:rPr>
      </w:pPr>
    </w:p>
    <w:p w14:paraId="6B1930DF" w14:textId="77777777" w:rsidR="003355B4" w:rsidRDefault="003355B4" w:rsidP="006B08D3">
      <w:pPr>
        <w:rPr>
          <w:rtl/>
        </w:rPr>
      </w:pPr>
      <w:r>
        <w:rPr>
          <w:rFonts w:hint="cs"/>
          <w:rtl/>
        </w:rPr>
        <w:t xml:space="preserve">וסרלאוף מותק. וסרלאוף מותק. </w:t>
      </w:r>
      <w:bookmarkStart w:id="4722" w:name="_ETM_Q8_324814"/>
      <w:bookmarkEnd w:id="4722"/>
      <w:r>
        <w:rPr>
          <w:rFonts w:hint="cs"/>
          <w:rtl/>
        </w:rPr>
        <w:t>אין על וסרלאוף.</w:t>
      </w:r>
    </w:p>
    <w:p w14:paraId="4074D1EC" w14:textId="77777777" w:rsidR="003355B4" w:rsidRDefault="003355B4" w:rsidP="00A020C8">
      <w:pPr>
        <w:rPr>
          <w:rtl/>
        </w:rPr>
      </w:pPr>
      <w:bookmarkStart w:id="4723" w:name="_ETM_Q8_325480"/>
      <w:bookmarkStart w:id="4724" w:name="_ETM_Q8_325597"/>
      <w:bookmarkEnd w:id="4723"/>
      <w:bookmarkEnd w:id="4724"/>
    </w:p>
    <w:p w14:paraId="5CA62EC3" w14:textId="77777777" w:rsidR="003355B4" w:rsidRDefault="003355B4" w:rsidP="00A020C8">
      <w:pPr>
        <w:pStyle w:val="af7"/>
        <w:keepNext/>
        <w:rPr>
          <w:rtl/>
        </w:rPr>
      </w:pPr>
      <w:bookmarkStart w:id="4725" w:name="ET_yor_6595_30"/>
      <w:r w:rsidRPr="002D38E8">
        <w:rPr>
          <w:rStyle w:val="TagStyle"/>
          <w:rtl/>
        </w:rPr>
        <w:t xml:space="preserve"> &lt;&lt; יור &gt;&gt; </w:t>
      </w:r>
      <w:r>
        <w:rPr>
          <w:rtl/>
        </w:rPr>
        <w:t>היו"ר ארז מלול:</w:t>
      </w:r>
      <w:r w:rsidRPr="002D38E8">
        <w:rPr>
          <w:rStyle w:val="TagStyle"/>
          <w:rtl/>
        </w:rPr>
        <w:t xml:space="preserve"> &lt;&lt; יור &gt;&gt;</w:t>
      </w:r>
      <w:r>
        <w:rPr>
          <w:rtl/>
        </w:rPr>
        <w:t xml:space="preserve">  </w:t>
      </w:r>
      <w:bookmarkEnd w:id="4725"/>
    </w:p>
    <w:p w14:paraId="6E5CDB7C" w14:textId="77777777" w:rsidR="003355B4" w:rsidRDefault="003355B4" w:rsidP="00A020C8">
      <w:pPr>
        <w:pStyle w:val="KeepWithNext"/>
        <w:rPr>
          <w:rtl/>
        </w:rPr>
      </w:pPr>
    </w:p>
    <w:p w14:paraId="7B5D0C6B" w14:textId="77777777" w:rsidR="003355B4" w:rsidRDefault="003355B4" w:rsidP="00A020C8">
      <w:pPr>
        <w:rPr>
          <w:rtl/>
        </w:rPr>
      </w:pPr>
      <w:r>
        <w:rPr>
          <w:rFonts w:hint="cs"/>
          <w:rtl/>
        </w:rPr>
        <w:t>וסרלאוף, למה אתה עונה? למה אתה עונה?</w:t>
      </w:r>
      <w:bookmarkStart w:id="4726" w:name="_ETM_Q8_333284"/>
      <w:bookmarkEnd w:id="4726"/>
    </w:p>
    <w:p w14:paraId="3BB2661F" w14:textId="77777777" w:rsidR="003355B4" w:rsidRDefault="003355B4" w:rsidP="00A020C8">
      <w:pPr>
        <w:rPr>
          <w:rtl/>
        </w:rPr>
      </w:pPr>
      <w:bookmarkStart w:id="4727" w:name="_ETM_Q8_333342"/>
      <w:bookmarkEnd w:id="4727"/>
    </w:p>
    <w:p w14:paraId="460499D7" w14:textId="77777777" w:rsidR="003355B4" w:rsidRDefault="003355B4" w:rsidP="00A020C8">
      <w:pPr>
        <w:pStyle w:val="-"/>
        <w:keepNext/>
        <w:rPr>
          <w:rtl/>
        </w:rPr>
      </w:pPr>
      <w:r w:rsidRPr="002D38E8">
        <w:rPr>
          <w:rStyle w:val="TagStyle"/>
          <w:rtl/>
        </w:rPr>
        <w:lastRenderedPageBreak/>
        <w:t xml:space="preserve"> &lt;&lt; דובר_המשך &gt;&gt; </w:t>
      </w:r>
      <w:r>
        <w:rPr>
          <w:rtl/>
        </w:rPr>
        <w:t>השר לביטחון לאומי איתמר בן גביר:</w:t>
      </w:r>
      <w:r w:rsidRPr="002D38E8">
        <w:rPr>
          <w:rStyle w:val="TagStyle"/>
          <w:rtl/>
        </w:rPr>
        <w:t xml:space="preserve"> &lt;&lt; דובר_המשך &gt;&gt;</w:t>
      </w:r>
      <w:r>
        <w:rPr>
          <w:rtl/>
        </w:rPr>
        <w:t xml:space="preserve">  </w:t>
      </w:r>
    </w:p>
    <w:p w14:paraId="398E9A22" w14:textId="77777777" w:rsidR="003355B4" w:rsidRDefault="003355B4" w:rsidP="00A020C8">
      <w:pPr>
        <w:pStyle w:val="KeepWithNext"/>
        <w:rPr>
          <w:rtl/>
        </w:rPr>
      </w:pPr>
    </w:p>
    <w:p w14:paraId="2EBBD9B4" w14:textId="77777777" w:rsidR="003355B4" w:rsidRDefault="003355B4" w:rsidP="00A020C8">
      <w:pPr>
        <w:rPr>
          <w:rtl/>
        </w:rPr>
      </w:pPr>
      <w:r>
        <w:rPr>
          <w:rFonts w:hint="cs"/>
          <w:rtl/>
        </w:rPr>
        <w:t>טוב. סיימנו?</w:t>
      </w:r>
      <w:bookmarkStart w:id="4728" w:name="_ETM_Q8_331431"/>
      <w:bookmarkEnd w:id="4728"/>
    </w:p>
    <w:p w14:paraId="779B8F93" w14:textId="77777777" w:rsidR="003355B4" w:rsidRDefault="003355B4" w:rsidP="00A020C8">
      <w:pPr>
        <w:rPr>
          <w:rtl/>
        </w:rPr>
      </w:pPr>
      <w:bookmarkStart w:id="4729" w:name="_ETM_Q8_331474"/>
      <w:bookmarkEnd w:id="4729"/>
    </w:p>
    <w:p w14:paraId="25DFFBA8" w14:textId="77777777" w:rsidR="003355B4" w:rsidRDefault="003355B4" w:rsidP="00A020C8">
      <w:pPr>
        <w:pStyle w:val="af7"/>
        <w:keepNext/>
        <w:rPr>
          <w:rtl/>
        </w:rPr>
      </w:pPr>
      <w:bookmarkStart w:id="4730" w:name="ET_yor_6595_32"/>
      <w:r w:rsidRPr="002D38E8">
        <w:rPr>
          <w:rStyle w:val="TagStyle"/>
          <w:rtl/>
        </w:rPr>
        <w:t xml:space="preserve"> &lt;&lt; יור &gt;&gt; </w:t>
      </w:r>
      <w:r>
        <w:rPr>
          <w:rtl/>
        </w:rPr>
        <w:t>היו"ר ארז מלול:</w:t>
      </w:r>
      <w:r w:rsidRPr="002D38E8">
        <w:rPr>
          <w:rStyle w:val="TagStyle"/>
          <w:rtl/>
        </w:rPr>
        <w:t xml:space="preserve"> &lt;&lt; יור &gt;&gt;</w:t>
      </w:r>
      <w:r>
        <w:rPr>
          <w:rtl/>
        </w:rPr>
        <w:t xml:space="preserve">  </w:t>
      </w:r>
      <w:bookmarkEnd w:id="4730"/>
    </w:p>
    <w:p w14:paraId="1CC61C3F" w14:textId="77777777" w:rsidR="003355B4" w:rsidRDefault="003355B4" w:rsidP="00A020C8">
      <w:pPr>
        <w:pStyle w:val="KeepWithNext"/>
        <w:rPr>
          <w:rtl/>
        </w:rPr>
      </w:pPr>
    </w:p>
    <w:p w14:paraId="773669E9" w14:textId="77777777" w:rsidR="003355B4" w:rsidRDefault="003355B4" w:rsidP="006B08D3">
      <w:pPr>
        <w:rPr>
          <w:rtl/>
        </w:rPr>
      </w:pPr>
      <w:bookmarkStart w:id="4731" w:name="_ETM_Q8_332026"/>
      <w:bookmarkEnd w:id="4731"/>
      <w:r>
        <w:rPr>
          <w:rFonts w:hint="cs"/>
          <w:rtl/>
        </w:rPr>
        <w:t xml:space="preserve">יש עוד </w:t>
      </w:r>
      <w:bookmarkStart w:id="4732" w:name="_ETM_Q8_331958"/>
      <w:bookmarkEnd w:id="4732"/>
      <w:r>
        <w:rPr>
          <w:rFonts w:hint="cs"/>
          <w:rtl/>
        </w:rPr>
        <w:t xml:space="preserve">שאילתה. רגע. </w:t>
      </w:r>
    </w:p>
    <w:p w14:paraId="7D8A055A" w14:textId="77777777" w:rsidR="003355B4" w:rsidRDefault="003355B4" w:rsidP="006B08D3">
      <w:pPr>
        <w:rPr>
          <w:rtl/>
        </w:rPr>
      </w:pPr>
    </w:p>
    <w:p w14:paraId="32FC5BB0" w14:textId="77777777" w:rsidR="003355B4" w:rsidRDefault="003355B4" w:rsidP="006B08D3">
      <w:pPr>
        <w:rPr>
          <w:rtl/>
        </w:rPr>
      </w:pPr>
      <w:r>
        <w:rPr>
          <w:rFonts w:hint="cs"/>
          <w:rtl/>
        </w:rPr>
        <w:t xml:space="preserve">יש עוד שאילתה. </w:t>
      </w:r>
      <w:bookmarkStart w:id="4733" w:name="_ETM_Q8_348702"/>
      <w:bookmarkEnd w:id="4733"/>
      <w:r>
        <w:rPr>
          <w:rFonts w:hint="cs"/>
          <w:rtl/>
        </w:rPr>
        <w:t>חב</w:t>
      </w:r>
      <w:bookmarkStart w:id="4734" w:name="_ETM_Q8_340735"/>
      <w:bookmarkEnd w:id="4734"/>
      <w:r>
        <w:rPr>
          <w:rFonts w:hint="cs"/>
          <w:rtl/>
        </w:rPr>
        <w:t xml:space="preserve">ר הכנסת ואליד אלהואשלה מוזמן לשאול את השר </w:t>
      </w:r>
      <w:r>
        <w:rPr>
          <w:rtl/>
        </w:rPr>
        <w:t>–</w:t>
      </w:r>
      <w:r>
        <w:rPr>
          <w:rFonts w:hint="cs"/>
          <w:rtl/>
        </w:rPr>
        <w:t xml:space="preserve"> ולהיצמד לטקסט, בבקשה.</w:t>
      </w:r>
      <w:bookmarkStart w:id="4735" w:name="_ETM_Q8_348235"/>
      <w:bookmarkEnd w:id="4735"/>
    </w:p>
    <w:p w14:paraId="16562A82" w14:textId="77777777" w:rsidR="003355B4" w:rsidRDefault="003355B4" w:rsidP="00A020C8">
      <w:pPr>
        <w:rPr>
          <w:rtl/>
        </w:rPr>
      </w:pPr>
    </w:p>
    <w:p w14:paraId="02A98037" w14:textId="77777777" w:rsidR="003355B4" w:rsidRDefault="003355B4" w:rsidP="00A020C8">
      <w:pPr>
        <w:pStyle w:val="aa"/>
        <w:rPr>
          <w:rtl/>
        </w:rPr>
      </w:pPr>
      <w:bookmarkStart w:id="4736" w:name="ET_query_646150_37"/>
      <w:r w:rsidRPr="002D38E8">
        <w:rPr>
          <w:rStyle w:val="TagStyle"/>
          <w:rtl/>
        </w:rPr>
        <w:t xml:space="preserve"> &lt;&lt; שאילתה &gt;&gt; </w:t>
      </w:r>
      <w:bookmarkStart w:id="4737" w:name="_Toc199961911"/>
      <w:bookmarkStart w:id="4738" w:name="_Toc199962200"/>
      <w:bookmarkStart w:id="4739" w:name="_Toc199962257"/>
      <w:bookmarkStart w:id="4740" w:name="_Toc199964435"/>
      <w:bookmarkStart w:id="4741" w:name="_Toc199966944"/>
      <w:bookmarkStart w:id="4742" w:name="_Toc199967149"/>
      <w:bookmarkStart w:id="4743" w:name="_Toc199967444"/>
      <w:r>
        <w:rPr>
          <w:rtl/>
        </w:rPr>
        <w:t>3168. אחוז פענוח תיקי רצח בחברה הערבית</w:t>
      </w:r>
      <w:bookmarkEnd w:id="4737"/>
      <w:bookmarkEnd w:id="4738"/>
      <w:bookmarkEnd w:id="4739"/>
      <w:bookmarkEnd w:id="4740"/>
      <w:bookmarkEnd w:id="4741"/>
      <w:bookmarkEnd w:id="4742"/>
      <w:bookmarkEnd w:id="4743"/>
      <w:r w:rsidRPr="002D38E8">
        <w:rPr>
          <w:rStyle w:val="TagStyle"/>
          <w:rtl/>
        </w:rPr>
        <w:t xml:space="preserve"> &lt;&lt; שאילתה &gt;&gt;</w:t>
      </w:r>
      <w:r>
        <w:rPr>
          <w:rtl/>
        </w:rPr>
        <w:t xml:space="preserve">  </w:t>
      </w:r>
      <w:bookmarkEnd w:id="4736"/>
    </w:p>
    <w:p w14:paraId="3BA8804B" w14:textId="77777777" w:rsidR="003355B4" w:rsidRDefault="003355B4" w:rsidP="00A020C8">
      <w:pPr>
        <w:pStyle w:val="KeepWithNext"/>
        <w:rPr>
          <w:rtl/>
        </w:rPr>
      </w:pPr>
    </w:p>
    <w:p w14:paraId="4A4E8D92" w14:textId="77777777" w:rsidR="003355B4" w:rsidRDefault="003355B4" w:rsidP="00A020C8">
      <w:pPr>
        <w:pStyle w:val="a4"/>
        <w:keepNext/>
        <w:rPr>
          <w:rtl/>
        </w:rPr>
      </w:pPr>
      <w:bookmarkStart w:id="4744" w:name="_ETM_Q8_351459"/>
      <w:bookmarkStart w:id="4745" w:name="ET_speaker_6340_38"/>
      <w:bookmarkEnd w:id="4744"/>
      <w:r w:rsidRPr="002D38E8">
        <w:rPr>
          <w:rStyle w:val="TagStyle"/>
          <w:rtl/>
        </w:rPr>
        <w:t xml:space="preserve"> &lt;&lt; דובר &gt;&gt; </w:t>
      </w:r>
      <w:bookmarkStart w:id="4746" w:name="_Toc199961912"/>
      <w:bookmarkStart w:id="4747" w:name="_Toc199962201"/>
      <w:bookmarkStart w:id="4748" w:name="_Toc199962258"/>
      <w:bookmarkStart w:id="4749" w:name="_Toc199964436"/>
      <w:bookmarkStart w:id="4750" w:name="_Toc199966945"/>
      <w:bookmarkStart w:id="4751" w:name="_Toc199967150"/>
      <w:bookmarkStart w:id="4752" w:name="_Toc199967445"/>
      <w:r>
        <w:rPr>
          <w:rtl/>
        </w:rPr>
        <w:t>ואליד אלהואשלה (רע"מ – הרשימה הערבית המאוחדת):</w:t>
      </w:r>
      <w:bookmarkEnd w:id="4746"/>
      <w:bookmarkEnd w:id="4747"/>
      <w:bookmarkEnd w:id="4748"/>
      <w:bookmarkEnd w:id="4749"/>
      <w:bookmarkEnd w:id="4750"/>
      <w:bookmarkEnd w:id="4751"/>
      <w:bookmarkEnd w:id="4752"/>
      <w:r w:rsidRPr="002D38E8">
        <w:rPr>
          <w:rStyle w:val="TagStyle"/>
          <w:rtl/>
        </w:rPr>
        <w:t xml:space="preserve"> &lt;&lt; דובר &gt;&gt;</w:t>
      </w:r>
      <w:r>
        <w:rPr>
          <w:rtl/>
        </w:rPr>
        <w:t xml:space="preserve">  </w:t>
      </w:r>
      <w:bookmarkEnd w:id="4745"/>
    </w:p>
    <w:p w14:paraId="429A0017" w14:textId="77777777" w:rsidR="003355B4" w:rsidRDefault="003355B4" w:rsidP="00A020C8">
      <w:pPr>
        <w:pStyle w:val="KeepWithNext"/>
        <w:rPr>
          <w:rtl/>
        </w:rPr>
      </w:pPr>
    </w:p>
    <w:p w14:paraId="29025B55" w14:textId="77777777" w:rsidR="003355B4" w:rsidRDefault="003355B4" w:rsidP="006B08D3">
      <w:pPr>
        <w:rPr>
          <w:rtl/>
        </w:rPr>
      </w:pPr>
      <w:bookmarkStart w:id="4753" w:name="_ETM_Q8_352540"/>
      <w:bookmarkEnd w:id="4753"/>
      <w:r w:rsidRPr="004D1077">
        <w:rPr>
          <w:rtl/>
        </w:rPr>
        <w:t xml:space="preserve">אדוני </w:t>
      </w:r>
      <w:bookmarkStart w:id="4754" w:name="_ETM_Q8_353019"/>
      <w:bookmarkEnd w:id="4754"/>
      <w:r w:rsidRPr="004D1077">
        <w:rPr>
          <w:rtl/>
        </w:rPr>
        <w:t>היושב-ראש</w:t>
      </w:r>
      <w:r>
        <w:rPr>
          <w:rFonts w:hint="cs"/>
          <w:rtl/>
        </w:rPr>
        <w:t>, השר בן גביר,</w:t>
      </w:r>
      <w:bookmarkStart w:id="4755" w:name="_ETM_Q8_355550"/>
      <w:bookmarkStart w:id="4756" w:name="_ETM_Q8_355910"/>
      <w:bookmarkStart w:id="4757" w:name="_ETM_Q8_356330"/>
      <w:bookmarkEnd w:id="4755"/>
      <w:bookmarkEnd w:id="4756"/>
      <w:bookmarkEnd w:id="4757"/>
      <w:r>
        <w:rPr>
          <w:rFonts w:hint="cs"/>
          <w:rtl/>
        </w:rPr>
        <w:t xml:space="preserve"> </w:t>
      </w:r>
      <w:bookmarkStart w:id="4758" w:name="_ETM_Q8_357530"/>
      <w:bookmarkEnd w:id="4758"/>
      <w:r w:rsidRPr="004D1077">
        <w:rPr>
          <w:rtl/>
        </w:rPr>
        <w:t xml:space="preserve">פענוח </w:t>
      </w:r>
      <w:bookmarkStart w:id="4759" w:name="_ETM_Q8_358010"/>
      <w:bookmarkEnd w:id="4759"/>
      <w:r w:rsidRPr="004D1077">
        <w:rPr>
          <w:rtl/>
        </w:rPr>
        <w:t xml:space="preserve">תיקי </w:t>
      </w:r>
      <w:bookmarkStart w:id="4760" w:name="_ETM_Q8_358340"/>
      <w:bookmarkEnd w:id="4760"/>
      <w:r w:rsidRPr="004D1077">
        <w:rPr>
          <w:rtl/>
        </w:rPr>
        <w:t xml:space="preserve">רצח </w:t>
      </w:r>
      <w:bookmarkStart w:id="4761" w:name="_ETM_Q8_358610"/>
      <w:bookmarkEnd w:id="4761"/>
      <w:r w:rsidRPr="004D1077">
        <w:rPr>
          <w:rtl/>
        </w:rPr>
        <w:t xml:space="preserve">בחברה </w:t>
      </w:r>
      <w:bookmarkStart w:id="4762" w:name="_ETM_Q8_359000"/>
      <w:bookmarkEnd w:id="4762"/>
      <w:r w:rsidRPr="004D1077">
        <w:rPr>
          <w:rtl/>
        </w:rPr>
        <w:t>הערבית</w:t>
      </w:r>
      <w:r>
        <w:rPr>
          <w:rFonts w:hint="cs"/>
          <w:rtl/>
        </w:rPr>
        <w:t>,</w:t>
      </w:r>
      <w:r w:rsidRPr="004D1077">
        <w:rPr>
          <w:rtl/>
        </w:rPr>
        <w:t xml:space="preserve"> </w:t>
      </w:r>
      <w:bookmarkStart w:id="4763" w:name="_ETM_Q8_359389"/>
      <w:bookmarkEnd w:id="4763"/>
      <w:r w:rsidRPr="004D1077">
        <w:rPr>
          <w:rtl/>
        </w:rPr>
        <w:t xml:space="preserve">לפי </w:t>
      </w:r>
      <w:bookmarkStart w:id="4764" w:name="_ETM_Q8_359569"/>
      <w:bookmarkEnd w:id="4764"/>
      <w:r w:rsidRPr="004D1077">
        <w:rPr>
          <w:rtl/>
        </w:rPr>
        <w:t xml:space="preserve">מקורות </w:t>
      </w:r>
      <w:bookmarkStart w:id="4765" w:name="_ETM_Q8_359989"/>
      <w:bookmarkEnd w:id="4765"/>
      <w:r>
        <w:rPr>
          <w:rFonts w:hint="cs"/>
          <w:rtl/>
        </w:rPr>
        <w:t>ו</w:t>
      </w:r>
      <w:r w:rsidRPr="004D1077">
        <w:rPr>
          <w:rtl/>
        </w:rPr>
        <w:t xml:space="preserve">פרסומים </w:t>
      </w:r>
      <w:bookmarkStart w:id="4766" w:name="_ETM_Q8_361250"/>
      <w:bookmarkEnd w:id="4766"/>
      <w:r w:rsidRPr="004D1077">
        <w:rPr>
          <w:rtl/>
        </w:rPr>
        <w:t>שונים</w:t>
      </w:r>
      <w:r>
        <w:rPr>
          <w:rFonts w:hint="cs"/>
          <w:rtl/>
        </w:rPr>
        <w:t>,</w:t>
      </w:r>
      <w:r w:rsidRPr="004D1077">
        <w:rPr>
          <w:rtl/>
        </w:rPr>
        <w:t xml:space="preserve"> </w:t>
      </w:r>
      <w:bookmarkStart w:id="4767" w:name="_ETM_Q8_361879"/>
      <w:bookmarkEnd w:id="4767"/>
      <w:r>
        <w:rPr>
          <w:rFonts w:hint="cs"/>
          <w:rtl/>
        </w:rPr>
        <w:t>הוא נמוך</w:t>
      </w:r>
      <w:r w:rsidRPr="004D1077">
        <w:rPr>
          <w:rtl/>
        </w:rPr>
        <w:t xml:space="preserve"> </w:t>
      </w:r>
      <w:bookmarkStart w:id="4768" w:name="_ETM_Q8_364129"/>
      <w:bookmarkEnd w:id="4768"/>
      <w:r w:rsidRPr="004D1077">
        <w:rPr>
          <w:rtl/>
        </w:rPr>
        <w:t xml:space="preserve">בהשוואה </w:t>
      </w:r>
      <w:bookmarkStart w:id="4769" w:name="_ETM_Q8_364610"/>
      <w:bookmarkEnd w:id="4769"/>
      <w:r w:rsidRPr="004D1077">
        <w:rPr>
          <w:rtl/>
        </w:rPr>
        <w:t xml:space="preserve">לכלל </w:t>
      </w:r>
      <w:bookmarkStart w:id="4770" w:name="_ETM_Q8_365000"/>
      <w:bookmarkEnd w:id="4770"/>
      <w:r w:rsidRPr="004D1077">
        <w:rPr>
          <w:rtl/>
        </w:rPr>
        <w:t xml:space="preserve">תיקי </w:t>
      </w:r>
      <w:bookmarkStart w:id="4771" w:name="_ETM_Q8_365300"/>
      <w:bookmarkEnd w:id="4771"/>
      <w:r w:rsidRPr="004D1077">
        <w:rPr>
          <w:rtl/>
        </w:rPr>
        <w:t>הרצח</w:t>
      </w:r>
      <w:r>
        <w:rPr>
          <w:rFonts w:hint="cs"/>
          <w:rtl/>
        </w:rPr>
        <w:t>.</w:t>
      </w:r>
      <w:r w:rsidRPr="004D1077">
        <w:rPr>
          <w:rtl/>
        </w:rPr>
        <w:t xml:space="preserve"> </w:t>
      </w:r>
      <w:bookmarkStart w:id="4772" w:name="_ETM_Q8_365870"/>
      <w:bookmarkEnd w:id="4772"/>
      <w:r w:rsidRPr="004D1077">
        <w:rPr>
          <w:rtl/>
        </w:rPr>
        <w:t xml:space="preserve">ברצוני </w:t>
      </w:r>
      <w:bookmarkStart w:id="4773" w:name="_ETM_Q8_366290"/>
      <w:bookmarkEnd w:id="4773"/>
      <w:r w:rsidRPr="004D1077">
        <w:rPr>
          <w:rtl/>
        </w:rPr>
        <w:t>לשאול</w:t>
      </w:r>
      <w:r>
        <w:rPr>
          <w:rFonts w:hint="cs"/>
          <w:rtl/>
        </w:rPr>
        <w:t>:</w:t>
      </w:r>
    </w:p>
    <w:p w14:paraId="5A7691B6" w14:textId="77777777" w:rsidR="003355B4" w:rsidRDefault="003355B4" w:rsidP="00A020C8">
      <w:pPr>
        <w:rPr>
          <w:rtl/>
        </w:rPr>
      </w:pPr>
      <w:bookmarkStart w:id="4774" w:name="_ETM_Q8_364926"/>
      <w:bookmarkStart w:id="4775" w:name="_ETM_Q8_365072"/>
      <w:bookmarkEnd w:id="4774"/>
      <w:bookmarkEnd w:id="4775"/>
    </w:p>
    <w:p w14:paraId="11C0D80C" w14:textId="77777777" w:rsidR="003355B4" w:rsidRDefault="003355B4" w:rsidP="006B08D3">
      <w:pPr>
        <w:rPr>
          <w:rtl/>
        </w:rPr>
      </w:pPr>
      <w:r>
        <w:rPr>
          <w:rFonts w:hint="cs"/>
          <w:rtl/>
        </w:rPr>
        <w:t>1.</w:t>
      </w:r>
      <w:r w:rsidRPr="004D1077">
        <w:rPr>
          <w:rtl/>
        </w:rPr>
        <w:t xml:space="preserve"> </w:t>
      </w:r>
      <w:bookmarkStart w:id="4776" w:name="_ETM_Q8_366709"/>
      <w:bookmarkEnd w:id="4776"/>
      <w:r w:rsidRPr="004D1077">
        <w:rPr>
          <w:rtl/>
        </w:rPr>
        <w:t xml:space="preserve">מה </w:t>
      </w:r>
      <w:bookmarkStart w:id="4777" w:name="_ETM_Q8_366950"/>
      <w:bookmarkEnd w:id="4777"/>
      <w:r w:rsidRPr="004D1077">
        <w:rPr>
          <w:rtl/>
        </w:rPr>
        <w:t xml:space="preserve">אחוז </w:t>
      </w:r>
      <w:bookmarkStart w:id="4778" w:name="_ETM_Q8_367250"/>
      <w:bookmarkEnd w:id="4778"/>
      <w:r w:rsidRPr="004D1077">
        <w:rPr>
          <w:rtl/>
        </w:rPr>
        <w:t xml:space="preserve">פענוח </w:t>
      </w:r>
      <w:bookmarkStart w:id="4779" w:name="_ETM_Q8_367669"/>
      <w:bookmarkEnd w:id="4779"/>
      <w:r w:rsidRPr="004D1077">
        <w:rPr>
          <w:rtl/>
        </w:rPr>
        <w:t xml:space="preserve">תיקי </w:t>
      </w:r>
      <w:bookmarkStart w:id="4780" w:name="_ETM_Q8_368000"/>
      <w:bookmarkEnd w:id="4780"/>
      <w:r>
        <w:rPr>
          <w:rFonts w:hint="cs"/>
          <w:rtl/>
        </w:rPr>
        <w:t>ה</w:t>
      </w:r>
      <w:r w:rsidRPr="004D1077">
        <w:rPr>
          <w:rtl/>
        </w:rPr>
        <w:t xml:space="preserve">רצח </w:t>
      </w:r>
      <w:bookmarkStart w:id="4781" w:name="_ETM_Q8_368300"/>
      <w:bookmarkEnd w:id="4781"/>
      <w:r w:rsidRPr="004D1077">
        <w:rPr>
          <w:rtl/>
        </w:rPr>
        <w:t xml:space="preserve">בחברה </w:t>
      </w:r>
      <w:bookmarkStart w:id="4782" w:name="_ETM_Q8_368720"/>
      <w:bookmarkEnd w:id="4782"/>
      <w:r w:rsidRPr="004D1077">
        <w:rPr>
          <w:rtl/>
        </w:rPr>
        <w:t>הערבית</w:t>
      </w:r>
      <w:bookmarkStart w:id="4783" w:name="_ETM_Q8_366876"/>
      <w:bookmarkEnd w:id="4783"/>
      <w:r>
        <w:rPr>
          <w:rFonts w:hint="cs"/>
          <w:rtl/>
        </w:rPr>
        <w:t>?</w:t>
      </w:r>
    </w:p>
    <w:p w14:paraId="2E2D1189" w14:textId="77777777" w:rsidR="003355B4" w:rsidRDefault="003355B4" w:rsidP="00A020C8">
      <w:pPr>
        <w:rPr>
          <w:rtl/>
        </w:rPr>
      </w:pPr>
      <w:bookmarkStart w:id="4784" w:name="_ETM_Q8_367073"/>
      <w:bookmarkEnd w:id="4784"/>
    </w:p>
    <w:p w14:paraId="1206920F" w14:textId="77777777" w:rsidR="003355B4" w:rsidRDefault="003355B4" w:rsidP="006B08D3">
      <w:pPr>
        <w:rPr>
          <w:rtl/>
        </w:rPr>
      </w:pPr>
      <w:bookmarkStart w:id="4785" w:name="_ETM_Q8_367851"/>
      <w:bookmarkStart w:id="4786" w:name="_ETM_Q8_368018"/>
      <w:bookmarkEnd w:id="4785"/>
      <w:bookmarkEnd w:id="4786"/>
      <w:r>
        <w:rPr>
          <w:rFonts w:hint="cs"/>
          <w:rtl/>
        </w:rPr>
        <w:t>2.</w:t>
      </w:r>
      <w:r w:rsidRPr="004D1077">
        <w:rPr>
          <w:rtl/>
        </w:rPr>
        <w:t xml:space="preserve"> </w:t>
      </w:r>
      <w:bookmarkStart w:id="4787" w:name="_ETM_Q8_369849"/>
      <w:bookmarkStart w:id="4788" w:name="_ETM_Q8_370120"/>
      <w:bookmarkStart w:id="4789" w:name="_ETM_Q8_370419"/>
      <w:bookmarkEnd w:id="4787"/>
      <w:bookmarkEnd w:id="4788"/>
      <w:bookmarkEnd w:id="4789"/>
      <w:r w:rsidRPr="004D1077">
        <w:rPr>
          <w:rtl/>
        </w:rPr>
        <w:t xml:space="preserve">מה </w:t>
      </w:r>
      <w:bookmarkStart w:id="4790" w:name="_ETM_Q8_370629"/>
      <w:bookmarkEnd w:id="4790"/>
      <w:r w:rsidRPr="004D1077">
        <w:rPr>
          <w:rtl/>
        </w:rPr>
        <w:t>אחוז</w:t>
      </w:r>
      <w:r>
        <w:rPr>
          <w:rFonts w:hint="cs"/>
          <w:rtl/>
        </w:rPr>
        <w:t xml:space="preserve"> פענוח</w:t>
      </w:r>
      <w:bookmarkStart w:id="4791" w:name="_ETM_Q8_370900"/>
      <w:bookmarkEnd w:id="4791"/>
      <w:r w:rsidRPr="004D1077">
        <w:rPr>
          <w:rtl/>
        </w:rPr>
        <w:t xml:space="preserve"> </w:t>
      </w:r>
      <w:bookmarkStart w:id="4792" w:name="_ETM_Q8_371499"/>
      <w:bookmarkEnd w:id="4792"/>
      <w:r w:rsidRPr="004D1077">
        <w:rPr>
          <w:rtl/>
        </w:rPr>
        <w:t xml:space="preserve">תיקי </w:t>
      </w:r>
      <w:bookmarkStart w:id="4793" w:name="_ETM_Q8_371829"/>
      <w:bookmarkEnd w:id="4793"/>
      <w:r>
        <w:rPr>
          <w:rFonts w:hint="cs"/>
          <w:rtl/>
        </w:rPr>
        <w:t>ה</w:t>
      </w:r>
      <w:r w:rsidRPr="004D1077">
        <w:rPr>
          <w:rtl/>
        </w:rPr>
        <w:t xml:space="preserve">רצח </w:t>
      </w:r>
      <w:bookmarkStart w:id="4794" w:name="_ETM_Q8_372730"/>
      <w:bookmarkEnd w:id="4794"/>
      <w:r w:rsidRPr="004D1077">
        <w:rPr>
          <w:rtl/>
        </w:rPr>
        <w:t xml:space="preserve">בכלל </w:t>
      </w:r>
      <w:bookmarkStart w:id="4795" w:name="_ETM_Q8_373059"/>
      <w:bookmarkEnd w:id="4795"/>
      <w:r w:rsidRPr="004D1077">
        <w:rPr>
          <w:rtl/>
        </w:rPr>
        <w:t>האוכלוסייה</w:t>
      </w:r>
      <w:r>
        <w:rPr>
          <w:rFonts w:hint="cs"/>
          <w:rtl/>
        </w:rPr>
        <w:t>?</w:t>
      </w:r>
    </w:p>
    <w:p w14:paraId="211E0266" w14:textId="77777777" w:rsidR="003355B4" w:rsidRDefault="003355B4" w:rsidP="00A020C8">
      <w:pPr>
        <w:rPr>
          <w:rtl/>
        </w:rPr>
      </w:pPr>
      <w:bookmarkStart w:id="4796" w:name="_ETM_Q8_371692"/>
      <w:bookmarkStart w:id="4797" w:name="_ETM_Q8_371814"/>
      <w:bookmarkEnd w:id="4796"/>
      <w:bookmarkEnd w:id="4797"/>
    </w:p>
    <w:p w14:paraId="174EB855" w14:textId="77777777" w:rsidR="003355B4" w:rsidRDefault="003355B4" w:rsidP="00A020C8">
      <w:pPr>
        <w:pStyle w:val="af7"/>
        <w:keepNext/>
        <w:rPr>
          <w:rtl/>
        </w:rPr>
      </w:pPr>
      <w:r w:rsidRPr="002D38E8">
        <w:rPr>
          <w:rStyle w:val="TagStyle"/>
          <w:rtl/>
        </w:rPr>
        <w:t xml:space="preserve"> &lt;&lt; יור &gt;&gt; </w:t>
      </w:r>
      <w:r>
        <w:rPr>
          <w:rtl/>
        </w:rPr>
        <w:t>היו"ר ארז מלול:</w:t>
      </w:r>
      <w:r w:rsidRPr="002D38E8">
        <w:rPr>
          <w:rStyle w:val="TagStyle"/>
          <w:rtl/>
        </w:rPr>
        <w:t xml:space="preserve"> &lt;&lt; יור &gt;&gt;</w:t>
      </w:r>
      <w:r>
        <w:rPr>
          <w:rtl/>
        </w:rPr>
        <w:t xml:space="preserve">  </w:t>
      </w:r>
    </w:p>
    <w:p w14:paraId="42024DF9" w14:textId="77777777" w:rsidR="003355B4" w:rsidRDefault="003355B4" w:rsidP="00A020C8">
      <w:pPr>
        <w:pStyle w:val="KeepWithNext"/>
        <w:rPr>
          <w:rtl/>
        </w:rPr>
      </w:pPr>
    </w:p>
    <w:p w14:paraId="6D763307" w14:textId="77777777" w:rsidR="003355B4" w:rsidRDefault="003355B4" w:rsidP="00A020C8">
      <w:pPr>
        <w:rPr>
          <w:rtl/>
        </w:rPr>
      </w:pPr>
      <w:bookmarkStart w:id="4798" w:name="_ETM_Q8_373629"/>
      <w:bookmarkEnd w:id="4798"/>
      <w:r w:rsidRPr="004D1077">
        <w:rPr>
          <w:rtl/>
        </w:rPr>
        <w:t xml:space="preserve">תודה </w:t>
      </w:r>
      <w:bookmarkStart w:id="4799" w:name="_ETM_Q8_373930"/>
      <w:bookmarkEnd w:id="4799"/>
      <w:r w:rsidRPr="004D1077">
        <w:rPr>
          <w:rtl/>
        </w:rPr>
        <w:t>רבה</w:t>
      </w:r>
      <w:r>
        <w:rPr>
          <w:rFonts w:hint="cs"/>
          <w:rtl/>
        </w:rPr>
        <w:t>.</w:t>
      </w:r>
    </w:p>
    <w:p w14:paraId="6A90911F" w14:textId="77777777" w:rsidR="003355B4" w:rsidRDefault="003355B4" w:rsidP="00A020C8">
      <w:pPr>
        <w:rPr>
          <w:rtl/>
        </w:rPr>
      </w:pPr>
    </w:p>
    <w:p w14:paraId="471C3C96" w14:textId="77777777" w:rsidR="003355B4" w:rsidRDefault="003355B4" w:rsidP="006B08D3">
      <w:pPr>
        <w:pStyle w:val="a4"/>
        <w:rPr>
          <w:rtl/>
        </w:rPr>
      </w:pPr>
      <w:bookmarkStart w:id="4800" w:name="ET_speakercontinue_6378_79"/>
      <w:r w:rsidRPr="006B08D3">
        <w:rPr>
          <w:rStyle w:val="TagStyle"/>
          <w:rtl/>
        </w:rPr>
        <w:t xml:space="preserve"> &lt;&lt; דובר &gt;&gt;</w:t>
      </w:r>
      <w:r w:rsidRPr="007E5B7E">
        <w:rPr>
          <w:rStyle w:val="TagStyle"/>
          <w:rtl/>
        </w:rPr>
        <w:t xml:space="preserve"> </w:t>
      </w:r>
      <w:bookmarkStart w:id="4801" w:name="_Toc199961913"/>
      <w:bookmarkStart w:id="4802" w:name="_Toc199962202"/>
      <w:bookmarkStart w:id="4803" w:name="_Toc199962259"/>
      <w:bookmarkStart w:id="4804" w:name="_Toc199964437"/>
      <w:bookmarkStart w:id="4805" w:name="_Toc199966946"/>
      <w:bookmarkStart w:id="4806" w:name="_Toc199967151"/>
      <w:bookmarkStart w:id="4807" w:name="_Toc199967446"/>
      <w:r>
        <w:rPr>
          <w:rtl/>
        </w:rPr>
        <w:t>השר לביטחון לאומי איתמר בן גביר:</w:t>
      </w:r>
      <w:bookmarkEnd w:id="4801"/>
      <w:bookmarkEnd w:id="4802"/>
      <w:bookmarkEnd w:id="4803"/>
      <w:bookmarkEnd w:id="4804"/>
      <w:bookmarkEnd w:id="4805"/>
      <w:bookmarkEnd w:id="4806"/>
      <w:bookmarkEnd w:id="4807"/>
      <w:r w:rsidRPr="007E5B7E">
        <w:rPr>
          <w:rStyle w:val="TagStyle"/>
          <w:rtl/>
        </w:rPr>
        <w:t xml:space="preserve"> </w:t>
      </w:r>
      <w:r w:rsidRPr="006B08D3">
        <w:rPr>
          <w:rStyle w:val="TagStyle"/>
          <w:rtl/>
        </w:rPr>
        <w:t xml:space="preserve">&lt;&lt; דובר &gt;&gt; </w:t>
      </w:r>
      <w:r>
        <w:rPr>
          <w:rtl/>
        </w:rPr>
        <w:t xml:space="preserve">  </w:t>
      </w:r>
      <w:bookmarkEnd w:id="4800"/>
    </w:p>
    <w:p w14:paraId="214D16AB" w14:textId="77777777" w:rsidR="003355B4" w:rsidRDefault="003355B4" w:rsidP="00A020C8">
      <w:pPr>
        <w:pStyle w:val="KeepWithNext"/>
        <w:rPr>
          <w:rtl/>
        </w:rPr>
      </w:pPr>
    </w:p>
    <w:p w14:paraId="256B5F3C" w14:textId="77777777" w:rsidR="003355B4" w:rsidRDefault="003355B4" w:rsidP="006B08D3">
      <w:pPr>
        <w:rPr>
          <w:rtl/>
        </w:rPr>
      </w:pPr>
      <w:bookmarkStart w:id="4808" w:name="_ETM_Q8_374900"/>
      <w:bookmarkStart w:id="4809" w:name="_ETM_Q8_375139"/>
      <w:bookmarkEnd w:id="4808"/>
      <w:bookmarkEnd w:id="4809"/>
      <w:r w:rsidRPr="004D1077">
        <w:rPr>
          <w:rtl/>
        </w:rPr>
        <w:t xml:space="preserve">קודם </w:t>
      </w:r>
      <w:bookmarkStart w:id="4810" w:name="_ETM_Q8_375379"/>
      <w:bookmarkEnd w:id="4810"/>
      <w:r w:rsidRPr="004D1077">
        <w:rPr>
          <w:rtl/>
        </w:rPr>
        <w:t>כ</w:t>
      </w:r>
      <w:r>
        <w:rPr>
          <w:rFonts w:hint="cs"/>
          <w:rtl/>
        </w:rPr>
        <w:t>ו</w:t>
      </w:r>
      <w:r w:rsidRPr="004D1077">
        <w:rPr>
          <w:rtl/>
        </w:rPr>
        <w:t>ל</w:t>
      </w:r>
      <w:r>
        <w:rPr>
          <w:rFonts w:hint="cs"/>
          <w:rtl/>
        </w:rPr>
        <w:t>,</w:t>
      </w:r>
      <w:r w:rsidRPr="004D1077">
        <w:rPr>
          <w:rtl/>
        </w:rPr>
        <w:t xml:space="preserve"> </w:t>
      </w:r>
      <w:bookmarkStart w:id="4811" w:name="_ETM_Q8_375560"/>
      <w:bookmarkEnd w:id="4811"/>
      <w:r w:rsidRPr="004D1077">
        <w:rPr>
          <w:rtl/>
        </w:rPr>
        <w:t xml:space="preserve">יש </w:t>
      </w:r>
      <w:bookmarkStart w:id="4812" w:name="_ETM_Q8_376010"/>
      <w:bookmarkEnd w:id="4812"/>
      <w:r w:rsidRPr="004D1077">
        <w:rPr>
          <w:rtl/>
        </w:rPr>
        <w:t>פענוחים</w:t>
      </w:r>
      <w:r>
        <w:rPr>
          <w:rFonts w:hint="cs"/>
          <w:rtl/>
        </w:rPr>
        <w:t>.</w:t>
      </w:r>
      <w:r w:rsidRPr="004D1077">
        <w:rPr>
          <w:rtl/>
        </w:rPr>
        <w:t xml:space="preserve"> </w:t>
      </w:r>
      <w:bookmarkStart w:id="4813" w:name="_ETM_Q8_379689"/>
      <w:bookmarkEnd w:id="4813"/>
      <w:r w:rsidRPr="004D1077">
        <w:rPr>
          <w:rtl/>
        </w:rPr>
        <w:t>מתו</w:t>
      </w:r>
      <w:r>
        <w:rPr>
          <w:rFonts w:hint="cs"/>
          <w:rtl/>
        </w:rPr>
        <w:t>ך סך כתבי האישום,</w:t>
      </w:r>
      <w:bookmarkStart w:id="4814" w:name="_ETM_Q8_380620"/>
      <w:bookmarkStart w:id="4815" w:name="_ETM_Q8_380799"/>
      <w:bookmarkEnd w:id="4814"/>
      <w:bookmarkEnd w:id="4815"/>
      <w:r>
        <w:rPr>
          <w:rFonts w:hint="cs"/>
          <w:rtl/>
        </w:rPr>
        <w:t xml:space="preserve"> יש</w:t>
      </w:r>
      <w:r w:rsidRPr="004D1077">
        <w:rPr>
          <w:rtl/>
        </w:rPr>
        <w:t xml:space="preserve"> </w:t>
      </w:r>
      <w:bookmarkStart w:id="4816" w:name="_ETM_Q8_382000"/>
      <w:bookmarkEnd w:id="4816"/>
      <w:r w:rsidRPr="004D1077">
        <w:rPr>
          <w:rtl/>
        </w:rPr>
        <w:t xml:space="preserve">74 </w:t>
      </w:r>
      <w:bookmarkStart w:id="4817" w:name="_ETM_Q8_383200"/>
      <w:bookmarkEnd w:id="4817"/>
      <w:r w:rsidRPr="004D1077">
        <w:rPr>
          <w:rtl/>
        </w:rPr>
        <w:t xml:space="preserve">כתבי </w:t>
      </w:r>
      <w:bookmarkStart w:id="4818" w:name="_ETM_Q8_383620"/>
      <w:bookmarkEnd w:id="4818"/>
      <w:r w:rsidRPr="004D1077">
        <w:rPr>
          <w:rtl/>
        </w:rPr>
        <w:t>אישום</w:t>
      </w:r>
      <w:r>
        <w:rPr>
          <w:rFonts w:hint="cs"/>
          <w:rtl/>
        </w:rPr>
        <w:t>,</w:t>
      </w:r>
      <w:r w:rsidRPr="004D1077">
        <w:rPr>
          <w:rtl/>
        </w:rPr>
        <w:t xml:space="preserve"> </w:t>
      </w:r>
      <w:bookmarkStart w:id="4819" w:name="_ETM_Q8_383860"/>
      <w:bookmarkEnd w:id="4819"/>
      <w:r w:rsidRPr="004D1077">
        <w:rPr>
          <w:rtl/>
        </w:rPr>
        <w:t xml:space="preserve">שהם </w:t>
      </w:r>
      <w:bookmarkStart w:id="4820" w:name="_ETM_Q8_384069"/>
      <w:bookmarkEnd w:id="4820"/>
      <w:r w:rsidRPr="004D1077">
        <w:rPr>
          <w:rtl/>
        </w:rPr>
        <w:t xml:space="preserve">28% </w:t>
      </w:r>
      <w:bookmarkStart w:id="4821" w:name="_ETM_Q8_386169"/>
      <w:bookmarkEnd w:id="4821"/>
      <w:r w:rsidRPr="004D1077">
        <w:rPr>
          <w:rtl/>
        </w:rPr>
        <w:t xml:space="preserve">ממקרי </w:t>
      </w:r>
      <w:bookmarkStart w:id="4822" w:name="_ETM_Q8_386560"/>
      <w:bookmarkEnd w:id="4822"/>
      <w:r w:rsidRPr="004D1077">
        <w:rPr>
          <w:rtl/>
        </w:rPr>
        <w:t>הרצח</w:t>
      </w:r>
      <w:r>
        <w:rPr>
          <w:rFonts w:hint="cs"/>
          <w:rtl/>
        </w:rPr>
        <w:t>.</w:t>
      </w:r>
      <w:r w:rsidRPr="004D1077">
        <w:rPr>
          <w:rtl/>
        </w:rPr>
        <w:t xml:space="preserve"> </w:t>
      </w:r>
      <w:bookmarkStart w:id="4823" w:name="_ETM_Q8_387340"/>
      <w:bookmarkEnd w:id="4823"/>
      <w:r w:rsidRPr="004D1077">
        <w:rPr>
          <w:rtl/>
        </w:rPr>
        <w:t xml:space="preserve">זה </w:t>
      </w:r>
      <w:bookmarkStart w:id="4824" w:name="_ETM_Q8_387489"/>
      <w:bookmarkEnd w:id="4824"/>
      <w:r w:rsidRPr="004D1077">
        <w:rPr>
          <w:rtl/>
        </w:rPr>
        <w:t xml:space="preserve">היה </w:t>
      </w:r>
      <w:bookmarkStart w:id="4825" w:name="_ETM_Q8_387669"/>
      <w:bookmarkEnd w:id="4825"/>
      <w:r w:rsidRPr="004D1077">
        <w:rPr>
          <w:rtl/>
        </w:rPr>
        <w:t>ב</w:t>
      </w:r>
      <w:r>
        <w:rPr>
          <w:rFonts w:hint="cs"/>
          <w:rtl/>
        </w:rPr>
        <w:t>-2024.</w:t>
      </w:r>
      <w:r w:rsidRPr="004D1077">
        <w:rPr>
          <w:rtl/>
        </w:rPr>
        <w:t xml:space="preserve"> </w:t>
      </w:r>
      <w:bookmarkStart w:id="4826" w:name="_ETM_Q8_389900"/>
      <w:bookmarkEnd w:id="4826"/>
      <w:r w:rsidRPr="004D1077">
        <w:rPr>
          <w:rtl/>
        </w:rPr>
        <w:t>כ</w:t>
      </w:r>
      <w:r>
        <w:rPr>
          <w:rFonts w:hint="cs"/>
          <w:rtl/>
        </w:rPr>
        <w:t>א</w:t>
      </w:r>
      <w:r w:rsidRPr="004D1077">
        <w:rPr>
          <w:rtl/>
        </w:rPr>
        <w:t xml:space="preserve">ן </w:t>
      </w:r>
      <w:bookmarkStart w:id="4827" w:name="_ETM_Q8_390169"/>
      <w:bookmarkEnd w:id="4827"/>
      <w:r w:rsidRPr="004D1077">
        <w:rPr>
          <w:rtl/>
        </w:rPr>
        <w:t xml:space="preserve">עדיין </w:t>
      </w:r>
      <w:bookmarkStart w:id="4828" w:name="_ETM_Q8_390470"/>
      <w:bookmarkEnd w:id="4828"/>
      <w:r w:rsidRPr="004D1077">
        <w:rPr>
          <w:rtl/>
        </w:rPr>
        <w:t xml:space="preserve">אין </w:t>
      </w:r>
      <w:bookmarkStart w:id="4829" w:name="_ETM_Q8_390560"/>
      <w:bookmarkEnd w:id="4829"/>
      <w:r w:rsidRPr="004D1077">
        <w:rPr>
          <w:rtl/>
        </w:rPr>
        <w:t xml:space="preserve">לנו </w:t>
      </w:r>
      <w:bookmarkStart w:id="4830" w:name="_ETM_Q8_390740"/>
      <w:bookmarkEnd w:id="4830"/>
      <w:r w:rsidRPr="004D1077">
        <w:rPr>
          <w:rtl/>
        </w:rPr>
        <w:t xml:space="preserve">את </w:t>
      </w:r>
      <w:bookmarkStart w:id="4831" w:name="_ETM_Q8_390830"/>
      <w:bookmarkEnd w:id="4831"/>
      <w:r w:rsidRPr="004D1077">
        <w:rPr>
          <w:rtl/>
        </w:rPr>
        <w:t xml:space="preserve">הנתונים </w:t>
      </w:r>
      <w:bookmarkStart w:id="4832" w:name="_ETM_Q8_391310"/>
      <w:bookmarkEnd w:id="4832"/>
      <w:r w:rsidRPr="004D1077">
        <w:rPr>
          <w:rtl/>
        </w:rPr>
        <w:t>המלא</w:t>
      </w:r>
      <w:r>
        <w:rPr>
          <w:rFonts w:hint="cs"/>
          <w:rtl/>
        </w:rPr>
        <w:t>ים,</w:t>
      </w:r>
      <w:r w:rsidRPr="004D1077">
        <w:rPr>
          <w:rtl/>
        </w:rPr>
        <w:t xml:space="preserve"> </w:t>
      </w:r>
      <w:bookmarkStart w:id="4833" w:name="_ETM_Q8_392319"/>
      <w:bookmarkEnd w:id="4833"/>
      <w:r w:rsidRPr="004D1077">
        <w:rPr>
          <w:rtl/>
        </w:rPr>
        <w:t xml:space="preserve">אבל </w:t>
      </w:r>
      <w:bookmarkStart w:id="4834" w:name="_ETM_Q8_392709"/>
      <w:bookmarkEnd w:id="4834"/>
      <w:r w:rsidRPr="004D1077">
        <w:rPr>
          <w:rtl/>
        </w:rPr>
        <w:t xml:space="preserve">גם </w:t>
      </w:r>
      <w:bookmarkStart w:id="4835" w:name="_ETM_Q8_392919"/>
      <w:bookmarkEnd w:id="4835"/>
      <w:r w:rsidRPr="004D1077">
        <w:rPr>
          <w:rtl/>
        </w:rPr>
        <w:t xml:space="preserve">פחות </w:t>
      </w:r>
      <w:bookmarkStart w:id="4836" w:name="_ETM_Q8_393250"/>
      <w:bookmarkEnd w:id="4836"/>
      <w:r w:rsidRPr="004D1077">
        <w:rPr>
          <w:rtl/>
        </w:rPr>
        <w:t xml:space="preserve">או </w:t>
      </w:r>
      <w:bookmarkStart w:id="4837" w:name="_ETM_Q8_393370"/>
      <w:bookmarkEnd w:id="4837"/>
      <w:r w:rsidRPr="004D1077">
        <w:rPr>
          <w:rtl/>
        </w:rPr>
        <w:t xml:space="preserve">יותר </w:t>
      </w:r>
      <w:bookmarkStart w:id="4838" w:name="_ETM_Q8_393610"/>
      <w:bookmarkEnd w:id="4838"/>
      <w:r w:rsidRPr="004D1077">
        <w:rPr>
          <w:rtl/>
        </w:rPr>
        <w:t xml:space="preserve">אנחנו </w:t>
      </w:r>
      <w:bookmarkStart w:id="4839" w:name="_ETM_Q8_393819"/>
      <w:bookmarkEnd w:id="4839"/>
      <w:r w:rsidRPr="004D1077">
        <w:rPr>
          <w:rtl/>
        </w:rPr>
        <w:t xml:space="preserve">הולכים </w:t>
      </w:r>
      <w:bookmarkStart w:id="4840" w:name="_ETM_Q8_394090"/>
      <w:bookmarkEnd w:id="4840"/>
      <w:r w:rsidRPr="004D1077">
        <w:rPr>
          <w:rtl/>
        </w:rPr>
        <w:t xml:space="preserve">באחוזים </w:t>
      </w:r>
      <w:bookmarkStart w:id="4841" w:name="_ETM_Q8_394840"/>
      <w:bookmarkEnd w:id="4841"/>
      <w:r w:rsidRPr="004D1077">
        <w:rPr>
          <w:rtl/>
        </w:rPr>
        <w:t>האלה</w:t>
      </w:r>
      <w:r>
        <w:rPr>
          <w:rFonts w:hint="cs"/>
          <w:rtl/>
        </w:rPr>
        <w:t>.</w:t>
      </w:r>
      <w:bookmarkStart w:id="4842" w:name="_ETM_Q8_395799"/>
      <w:bookmarkEnd w:id="4842"/>
    </w:p>
    <w:p w14:paraId="233154B8" w14:textId="77777777" w:rsidR="003355B4" w:rsidRDefault="003355B4" w:rsidP="00A020C8">
      <w:pPr>
        <w:rPr>
          <w:rtl/>
        </w:rPr>
      </w:pPr>
      <w:bookmarkStart w:id="4843" w:name="_ETM_Q8_394045"/>
      <w:bookmarkEnd w:id="4843"/>
    </w:p>
    <w:p w14:paraId="368BDB1B" w14:textId="77777777" w:rsidR="003355B4" w:rsidRDefault="003355B4" w:rsidP="00A020C8">
      <w:pPr>
        <w:rPr>
          <w:rtl/>
        </w:rPr>
      </w:pPr>
      <w:bookmarkStart w:id="4844" w:name="_ETM_Q8_394241"/>
      <w:bookmarkStart w:id="4845" w:name="_ETM_Q8_394250"/>
      <w:bookmarkStart w:id="4846" w:name="_ETM_Q8_394275"/>
      <w:bookmarkEnd w:id="4844"/>
      <w:bookmarkEnd w:id="4845"/>
      <w:bookmarkEnd w:id="4846"/>
      <w:r w:rsidRPr="004D1077">
        <w:rPr>
          <w:rtl/>
        </w:rPr>
        <w:t xml:space="preserve">מהנתונים </w:t>
      </w:r>
      <w:bookmarkStart w:id="4847" w:name="_ETM_Q8_396430"/>
      <w:bookmarkEnd w:id="4847"/>
      <w:r w:rsidRPr="004D1077">
        <w:rPr>
          <w:rtl/>
        </w:rPr>
        <w:t xml:space="preserve">עולה </w:t>
      </w:r>
      <w:bookmarkStart w:id="4848" w:name="_ETM_Q8_396610"/>
      <w:bookmarkEnd w:id="4848"/>
      <w:r w:rsidRPr="004D1077">
        <w:rPr>
          <w:rtl/>
        </w:rPr>
        <w:t xml:space="preserve">כי </w:t>
      </w:r>
      <w:bookmarkStart w:id="4849" w:name="_ETM_Q8_396760"/>
      <w:bookmarkEnd w:id="4849"/>
      <w:r w:rsidRPr="004D1077">
        <w:rPr>
          <w:rtl/>
        </w:rPr>
        <w:t>מרבית</w:t>
      </w:r>
      <w:r>
        <w:rPr>
          <w:rFonts w:hint="cs"/>
          <w:rtl/>
        </w:rPr>
        <w:t xml:space="preserve"> אירועי</w:t>
      </w:r>
      <w:r w:rsidRPr="004D1077">
        <w:rPr>
          <w:rtl/>
        </w:rPr>
        <w:t xml:space="preserve"> </w:t>
      </w:r>
      <w:bookmarkStart w:id="4850" w:name="_ETM_Q8_397390"/>
      <w:bookmarkEnd w:id="4850"/>
      <w:r w:rsidRPr="004D1077">
        <w:rPr>
          <w:rtl/>
        </w:rPr>
        <w:t xml:space="preserve">הרצח </w:t>
      </w:r>
      <w:bookmarkStart w:id="4851" w:name="_ETM_Q8_397780"/>
      <w:bookmarkEnd w:id="4851"/>
      <w:r w:rsidRPr="004D1077">
        <w:rPr>
          <w:rtl/>
        </w:rPr>
        <w:t xml:space="preserve">במגזר </w:t>
      </w:r>
      <w:bookmarkStart w:id="4852" w:name="_ETM_Q8_398319"/>
      <w:bookmarkEnd w:id="4852"/>
      <w:r w:rsidRPr="004D1077">
        <w:rPr>
          <w:rtl/>
        </w:rPr>
        <w:t xml:space="preserve">הערבי </w:t>
      </w:r>
      <w:bookmarkStart w:id="4853" w:name="_ETM_Q8_399580"/>
      <w:bookmarkStart w:id="4854" w:name="_ETM_Q8_399940"/>
      <w:bookmarkEnd w:id="4853"/>
      <w:bookmarkEnd w:id="4854"/>
      <w:r w:rsidRPr="004D1077">
        <w:rPr>
          <w:rtl/>
        </w:rPr>
        <w:t xml:space="preserve">במדינת </w:t>
      </w:r>
      <w:bookmarkStart w:id="4855" w:name="_ETM_Q8_400360"/>
      <w:bookmarkEnd w:id="4855"/>
      <w:r w:rsidRPr="004D1077">
        <w:rPr>
          <w:rtl/>
        </w:rPr>
        <w:t xml:space="preserve">ישראל </w:t>
      </w:r>
      <w:bookmarkStart w:id="4856" w:name="_ETM_Q8_400630"/>
      <w:bookmarkEnd w:id="4856"/>
      <w:r w:rsidRPr="004D1077">
        <w:rPr>
          <w:rtl/>
        </w:rPr>
        <w:t xml:space="preserve">מתרחשים </w:t>
      </w:r>
      <w:bookmarkStart w:id="4857" w:name="_ETM_Q8_401140"/>
      <w:bookmarkEnd w:id="4857"/>
      <w:r w:rsidRPr="004D1077">
        <w:rPr>
          <w:rtl/>
        </w:rPr>
        <w:t xml:space="preserve">במגזר </w:t>
      </w:r>
      <w:bookmarkStart w:id="4858" w:name="_ETM_Q8_401830"/>
      <w:bookmarkEnd w:id="4858"/>
      <w:r w:rsidRPr="004D1077">
        <w:rPr>
          <w:rtl/>
        </w:rPr>
        <w:t>הערבי</w:t>
      </w:r>
      <w:r>
        <w:rPr>
          <w:rFonts w:hint="cs"/>
          <w:rtl/>
        </w:rPr>
        <w:t>.</w:t>
      </w:r>
      <w:r w:rsidRPr="004D1077">
        <w:rPr>
          <w:rtl/>
        </w:rPr>
        <w:t xml:space="preserve"> </w:t>
      </w:r>
      <w:bookmarkStart w:id="4859" w:name="_ETM_Q8_402940"/>
      <w:bookmarkEnd w:id="4859"/>
      <w:r w:rsidRPr="004D1077">
        <w:rPr>
          <w:rtl/>
        </w:rPr>
        <w:t xml:space="preserve">אתה </w:t>
      </w:r>
      <w:bookmarkStart w:id="4860" w:name="_ETM_Q8_403330"/>
      <w:bookmarkEnd w:id="4860"/>
      <w:r w:rsidRPr="004D1077">
        <w:rPr>
          <w:rtl/>
        </w:rPr>
        <w:t xml:space="preserve">יודע </w:t>
      </w:r>
      <w:bookmarkStart w:id="4861" w:name="_ETM_Q8_403720"/>
      <w:bookmarkEnd w:id="4861"/>
      <w:r w:rsidRPr="004D1077">
        <w:rPr>
          <w:rtl/>
        </w:rPr>
        <w:t xml:space="preserve">את </w:t>
      </w:r>
      <w:bookmarkStart w:id="4862" w:name="_ETM_Q8_403810"/>
      <w:bookmarkEnd w:id="4862"/>
      <w:r w:rsidRPr="004D1077">
        <w:rPr>
          <w:rtl/>
        </w:rPr>
        <w:t xml:space="preserve">זה </w:t>
      </w:r>
      <w:bookmarkStart w:id="4863" w:name="_ETM_Q8_403930"/>
      <w:bookmarkEnd w:id="4863"/>
      <w:r w:rsidRPr="004D1077">
        <w:rPr>
          <w:rtl/>
        </w:rPr>
        <w:t xml:space="preserve">יותר </w:t>
      </w:r>
      <w:bookmarkStart w:id="4864" w:name="_ETM_Q8_404200"/>
      <w:bookmarkEnd w:id="4864"/>
      <w:r w:rsidRPr="004D1077">
        <w:rPr>
          <w:rtl/>
        </w:rPr>
        <w:t xml:space="preserve">טוב </w:t>
      </w:r>
      <w:bookmarkStart w:id="4865" w:name="_ETM_Q8_404410"/>
      <w:bookmarkEnd w:id="4865"/>
      <w:r w:rsidRPr="004D1077">
        <w:rPr>
          <w:rtl/>
        </w:rPr>
        <w:t>ממני</w:t>
      </w:r>
      <w:r>
        <w:rPr>
          <w:rFonts w:hint="cs"/>
          <w:rtl/>
        </w:rPr>
        <w:t>,</w:t>
      </w:r>
      <w:r w:rsidRPr="004D1077">
        <w:rPr>
          <w:rtl/>
        </w:rPr>
        <w:t xml:space="preserve"> </w:t>
      </w:r>
      <w:bookmarkStart w:id="4866" w:name="_ETM_Q8_405580"/>
      <w:bookmarkEnd w:id="4866"/>
      <w:r w:rsidRPr="004D1077">
        <w:rPr>
          <w:rtl/>
        </w:rPr>
        <w:t xml:space="preserve">שיש </w:t>
      </w:r>
      <w:bookmarkStart w:id="4867" w:name="_ETM_Q8_405910"/>
      <w:bookmarkEnd w:id="4867"/>
      <w:r w:rsidRPr="004D1077">
        <w:rPr>
          <w:rtl/>
        </w:rPr>
        <w:t xml:space="preserve">לפעמים </w:t>
      </w:r>
      <w:bookmarkStart w:id="4868" w:name="_ETM_Q8_406540"/>
      <w:bookmarkEnd w:id="4868"/>
      <w:r w:rsidRPr="004D1077">
        <w:rPr>
          <w:rtl/>
        </w:rPr>
        <w:t xml:space="preserve">חוסר </w:t>
      </w:r>
      <w:bookmarkStart w:id="4869" w:name="_ETM_Q8_406900"/>
      <w:bookmarkEnd w:id="4869"/>
      <w:r w:rsidRPr="004D1077">
        <w:rPr>
          <w:rtl/>
        </w:rPr>
        <w:t xml:space="preserve">שיתוף </w:t>
      </w:r>
      <w:bookmarkStart w:id="4870" w:name="_ETM_Q8_407230"/>
      <w:bookmarkEnd w:id="4870"/>
      <w:r w:rsidRPr="004D1077">
        <w:rPr>
          <w:rtl/>
        </w:rPr>
        <w:t xml:space="preserve">פעולה </w:t>
      </w:r>
      <w:bookmarkStart w:id="4871" w:name="_ETM_Q8_407590"/>
      <w:bookmarkEnd w:id="4871"/>
      <w:r w:rsidRPr="004D1077">
        <w:rPr>
          <w:rtl/>
        </w:rPr>
        <w:t xml:space="preserve">במגזר </w:t>
      </w:r>
      <w:bookmarkStart w:id="4872" w:name="_ETM_Q8_408099"/>
      <w:bookmarkEnd w:id="4872"/>
      <w:r w:rsidRPr="004D1077">
        <w:rPr>
          <w:rtl/>
        </w:rPr>
        <w:t>הערבי</w:t>
      </w:r>
      <w:r>
        <w:rPr>
          <w:rFonts w:hint="cs"/>
          <w:rtl/>
        </w:rPr>
        <w:t>,</w:t>
      </w:r>
      <w:r w:rsidRPr="004D1077">
        <w:rPr>
          <w:rtl/>
        </w:rPr>
        <w:t xml:space="preserve"> </w:t>
      </w:r>
      <w:bookmarkStart w:id="4873" w:name="_ETM_Q8_408489"/>
      <w:bookmarkEnd w:id="4873"/>
      <w:r w:rsidRPr="004D1077">
        <w:rPr>
          <w:rtl/>
        </w:rPr>
        <w:t xml:space="preserve">אם </w:t>
      </w:r>
      <w:bookmarkStart w:id="4874" w:name="_ETM_Q8_408550"/>
      <w:bookmarkEnd w:id="4874"/>
      <w:r w:rsidRPr="004D1077">
        <w:rPr>
          <w:rtl/>
        </w:rPr>
        <w:t xml:space="preserve">זה </w:t>
      </w:r>
      <w:bookmarkStart w:id="4875" w:name="_ETM_Q8_408700"/>
      <w:bookmarkEnd w:id="4875"/>
      <w:r w:rsidRPr="004D1077">
        <w:rPr>
          <w:rtl/>
        </w:rPr>
        <w:t xml:space="preserve">בעדים </w:t>
      </w:r>
      <w:bookmarkStart w:id="4876" w:name="_ETM_Q8_409730"/>
      <w:bookmarkEnd w:id="4876"/>
      <w:r w:rsidRPr="004D1077">
        <w:rPr>
          <w:rtl/>
        </w:rPr>
        <w:t xml:space="preserve">שפתאום </w:t>
      </w:r>
      <w:bookmarkStart w:id="4877" w:name="_ETM_Q8_410209"/>
      <w:bookmarkEnd w:id="4877"/>
      <w:r w:rsidRPr="004D1077">
        <w:rPr>
          <w:rtl/>
        </w:rPr>
        <w:t>נעלמים</w:t>
      </w:r>
      <w:r>
        <w:rPr>
          <w:rFonts w:hint="cs"/>
          <w:rtl/>
        </w:rPr>
        <w:t>, א</w:t>
      </w:r>
      <w:bookmarkStart w:id="4878" w:name="_ETM_Q8_408780"/>
      <w:bookmarkEnd w:id="4878"/>
      <w:r>
        <w:rPr>
          <w:rFonts w:hint="cs"/>
          <w:rtl/>
        </w:rPr>
        <w:t>ם זה</w:t>
      </w:r>
      <w:bookmarkStart w:id="4879" w:name="_ETM_Q8_411260"/>
      <w:bookmarkEnd w:id="4879"/>
      <w:r w:rsidRPr="004D1077">
        <w:rPr>
          <w:rtl/>
        </w:rPr>
        <w:t xml:space="preserve"> </w:t>
      </w:r>
      <w:bookmarkStart w:id="4880" w:name="_ETM_Q8_411560"/>
      <w:bookmarkEnd w:id="4880"/>
      <w:r w:rsidRPr="004D1077">
        <w:rPr>
          <w:rtl/>
        </w:rPr>
        <w:t>במצלמות</w:t>
      </w:r>
      <w:r>
        <w:rPr>
          <w:rFonts w:hint="cs"/>
          <w:rtl/>
        </w:rPr>
        <w:t>,</w:t>
      </w:r>
      <w:bookmarkStart w:id="4881" w:name="_ETM_Q8_412340"/>
      <w:bookmarkEnd w:id="4881"/>
      <w:r>
        <w:rPr>
          <w:rFonts w:hint="cs"/>
          <w:rtl/>
        </w:rPr>
        <w:t xml:space="preserve"> ב-</w:t>
      </w:r>
      <w:r>
        <w:rPr>
          <w:rFonts w:hint="cs"/>
        </w:rPr>
        <w:t>DVR</w:t>
      </w:r>
      <w:r>
        <w:rPr>
          <w:rFonts w:hint="cs"/>
          <w:rtl/>
        </w:rPr>
        <w:t xml:space="preserve">, </w:t>
      </w:r>
      <w:bookmarkStart w:id="4882" w:name="_ETM_Q8_413599"/>
      <w:bookmarkEnd w:id="4882"/>
      <w:r>
        <w:rPr>
          <w:rFonts w:hint="cs"/>
          <w:rtl/>
        </w:rPr>
        <w:t xml:space="preserve">שלוקחים </w:t>
      </w:r>
      <w:r w:rsidRPr="004D1077">
        <w:rPr>
          <w:rtl/>
        </w:rPr>
        <w:t>אותם</w:t>
      </w:r>
      <w:r>
        <w:rPr>
          <w:rFonts w:hint="cs"/>
          <w:rtl/>
        </w:rPr>
        <w:t>,</w:t>
      </w:r>
      <w:r w:rsidRPr="004D1077">
        <w:t xml:space="preserve"> </w:t>
      </w:r>
      <w:bookmarkStart w:id="4883" w:name="_ETM_Q8_414609"/>
      <w:bookmarkEnd w:id="4883"/>
      <w:r w:rsidRPr="004D1077">
        <w:rPr>
          <w:rtl/>
        </w:rPr>
        <w:t>ואם</w:t>
      </w:r>
      <w:r w:rsidRPr="004D1077">
        <w:t xml:space="preserve"> </w:t>
      </w:r>
      <w:bookmarkStart w:id="4884" w:name="_ETM_Q8_414969"/>
      <w:bookmarkEnd w:id="4884"/>
      <w:r w:rsidRPr="004D1077">
        <w:rPr>
          <w:rtl/>
        </w:rPr>
        <w:t>זה</w:t>
      </w:r>
      <w:r w:rsidRPr="004D1077">
        <w:t xml:space="preserve"> </w:t>
      </w:r>
      <w:bookmarkStart w:id="4885" w:name="_ETM_Q8_415150"/>
      <w:bookmarkEnd w:id="4885"/>
      <w:r w:rsidRPr="004D1077">
        <w:rPr>
          <w:rtl/>
        </w:rPr>
        <w:t>בתפיסה</w:t>
      </w:r>
      <w:r w:rsidRPr="004D1077">
        <w:t xml:space="preserve"> </w:t>
      </w:r>
      <w:bookmarkStart w:id="4886" w:name="_ETM_Q8_416290"/>
      <w:bookmarkEnd w:id="4886"/>
      <w:r w:rsidRPr="004D1077">
        <w:rPr>
          <w:rtl/>
        </w:rPr>
        <w:t>של</w:t>
      </w:r>
      <w:r>
        <w:rPr>
          <w:rFonts w:hint="cs"/>
          <w:rtl/>
        </w:rPr>
        <w:t>א</w:t>
      </w:r>
      <w:r w:rsidRPr="004D1077">
        <w:t xml:space="preserve"> </w:t>
      </w:r>
      <w:bookmarkStart w:id="4887" w:name="_ETM_Q8_416590"/>
      <w:bookmarkEnd w:id="4887"/>
      <w:r w:rsidRPr="004D1077">
        <w:rPr>
          <w:rtl/>
        </w:rPr>
        <w:t>צריך</w:t>
      </w:r>
      <w:r w:rsidRPr="004D1077">
        <w:t xml:space="preserve"> </w:t>
      </w:r>
      <w:bookmarkStart w:id="4888" w:name="_ETM_Q8_416799"/>
      <w:bookmarkEnd w:id="4888"/>
      <w:r w:rsidRPr="004D1077">
        <w:rPr>
          <w:rtl/>
        </w:rPr>
        <w:t>לשתף</w:t>
      </w:r>
      <w:r w:rsidRPr="004D1077">
        <w:t xml:space="preserve"> </w:t>
      </w:r>
      <w:bookmarkStart w:id="4889" w:name="_ETM_Q8_417129"/>
      <w:bookmarkEnd w:id="4889"/>
      <w:r w:rsidRPr="004D1077">
        <w:rPr>
          <w:rtl/>
        </w:rPr>
        <w:t>פעולה</w:t>
      </w:r>
      <w:r w:rsidRPr="004D1077">
        <w:t xml:space="preserve"> </w:t>
      </w:r>
      <w:bookmarkStart w:id="4890" w:name="_ETM_Q8_417459"/>
      <w:bookmarkEnd w:id="4890"/>
      <w:r w:rsidRPr="004D1077">
        <w:rPr>
          <w:rtl/>
        </w:rPr>
        <w:t>עם</w:t>
      </w:r>
      <w:r w:rsidRPr="004D1077">
        <w:t xml:space="preserve"> </w:t>
      </w:r>
      <w:bookmarkStart w:id="4891" w:name="_ETM_Q8_417549"/>
      <w:bookmarkEnd w:id="4891"/>
      <w:r w:rsidRPr="004D1077">
        <w:rPr>
          <w:rtl/>
        </w:rPr>
        <w:t>המשטרה</w:t>
      </w:r>
      <w:r>
        <w:rPr>
          <w:rFonts w:hint="cs"/>
          <w:rtl/>
        </w:rPr>
        <w:t>,</w:t>
      </w:r>
      <w:r w:rsidRPr="004D1077">
        <w:t xml:space="preserve"> </w:t>
      </w:r>
      <w:bookmarkStart w:id="4892" w:name="_ETM_Q8_418700"/>
      <w:bookmarkEnd w:id="4892"/>
      <w:r w:rsidRPr="004D1077">
        <w:rPr>
          <w:rtl/>
        </w:rPr>
        <w:t>וחבל</w:t>
      </w:r>
      <w:r w:rsidRPr="004D1077">
        <w:t xml:space="preserve"> </w:t>
      </w:r>
      <w:bookmarkStart w:id="4893" w:name="_ETM_Q8_419180"/>
      <w:bookmarkEnd w:id="4893"/>
      <w:r w:rsidRPr="004D1077">
        <w:rPr>
          <w:rtl/>
        </w:rPr>
        <w:t>מאוד</w:t>
      </w:r>
      <w:r w:rsidRPr="004D1077">
        <w:t xml:space="preserve"> </w:t>
      </w:r>
      <w:bookmarkStart w:id="4894" w:name="_ETM_Q8_419480"/>
      <w:bookmarkEnd w:id="4894"/>
      <w:r w:rsidRPr="004D1077">
        <w:rPr>
          <w:rtl/>
        </w:rPr>
        <w:t>מאוד</w:t>
      </w:r>
      <w:r w:rsidRPr="004D1077">
        <w:t xml:space="preserve"> </w:t>
      </w:r>
      <w:bookmarkStart w:id="4895" w:name="_ETM_Q8_419720"/>
      <w:bookmarkEnd w:id="4895"/>
      <w:r w:rsidRPr="004D1077">
        <w:rPr>
          <w:rtl/>
        </w:rPr>
        <w:t>על</w:t>
      </w:r>
      <w:r w:rsidRPr="004D1077">
        <w:t xml:space="preserve"> </w:t>
      </w:r>
      <w:bookmarkStart w:id="4896" w:name="_ETM_Q8_419840"/>
      <w:bookmarkEnd w:id="4896"/>
      <w:r w:rsidRPr="004D1077">
        <w:rPr>
          <w:rtl/>
        </w:rPr>
        <w:t>התפיסה</w:t>
      </w:r>
      <w:r w:rsidRPr="004D1077">
        <w:t xml:space="preserve"> </w:t>
      </w:r>
      <w:bookmarkStart w:id="4897" w:name="_ETM_Q8_420290"/>
      <w:bookmarkEnd w:id="4897"/>
      <w:r w:rsidRPr="004D1077">
        <w:rPr>
          <w:rtl/>
        </w:rPr>
        <w:t>הזאת</w:t>
      </w:r>
      <w:r>
        <w:rPr>
          <w:rFonts w:hint="cs"/>
          <w:rtl/>
        </w:rPr>
        <w:t>.</w:t>
      </w:r>
    </w:p>
    <w:p w14:paraId="2E61607E" w14:textId="77777777" w:rsidR="003355B4" w:rsidRDefault="003355B4" w:rsidP="00A020C8">
      <w:pPr>
        <w:rPr>
          <w:rtl/>
        </w:rPr>
      </w:pPr>
      <w:bookmarkStart w:id="4898" w:name="_ETM_Q8_419747"/>
      <w:bookmarkStart w:id="4899" w:name="_ETM_Q8_419811"/>
      <w:bookmarkStart w:id="4900" w:name="_ETM_Q8_419891"/>
      <w:bookmarkEnd w:id="4898"/>
      <w:bookmarkEnd w:id="4899"/>
      <w:bookmarkEnd w:id="4900"/>
    </w:p>
    <w:p w14:paraId="68BF98C3" w14:textId="77777777" w:rsidR="003355B4" w:rsidRDefault="003355B4" w:rsidP="00A020C8">
      <w:pPr>
        <w:rPr>
          <w:rtl/>
        </w:rPr>
      </w:pPr>
      <w:bookmarkStart w:id="4901" w:name="_ETM_Q8_420298"/>
      <w:bookmarkEnd w:id="4901"/>
      <w:r w:rsidRPr="004D1077">
        <w:t xml:space="preserve"> </w:t>
      </w:r>
      <w:bookmarkStart w:id="4902" w:name="_ETM_Q8_421280"/>
      <w:bookmarkStart w:id="4903" w:name="_ETM_Q8_421400"/>
      <w:bookmarkStart w:id="4904" w:name="_ETM_Q8_421460"/>
      <w:bookmarkStart w:id="4905" w:name="_ETM_Q8_421670"/>
      <w:bookmarkEnd w:id="4902"/>
      <w:bookmarkEnd w:id="4903"/>
      <w:bookmarkEnd w:id="4904"/>
      <w:bookmarkEnd w:id="4905"/>
      <w:r>
        <w:rPr>
          <w:rFonts w:hint="cs"/>
          <w:rtl/>
        </w:rPr>
        <w:t>מרגע כ</w:t>
      </w:r>
      <w:r w:rsidRPr="004D1077">
        <w:rPr>
          <w:rtl/>
        </w:rPr>
        <w:t>ניסתו</w:t>
      </w:r>
      <w:r w:rsidRPr="004D1077">
        <w:t xml:space="preserve"> </w:t>
      </w:r>
      <w:bookmarkStart w:id="4906" w:name="_ETM_Q8_422090"/>
      <w:bookmarkEnd w:id="4906"/>
      <w:r w:rsidRPr="004D1077">
        <w:rPr>
          <w:rtl/>
        </w:rPr>
        <w:t>לתפקיד</w:t>
      </w:r>
      <w:r>
        <w:rPr>
          <w:rFonts w:hint="cs"/>
          <w:rtl/>
        </w:rPr>
        <w:t xml:space="preserve"> הציב</w:t>
      </w:r>
      <w:bookmarkStart w:id="4907" w:name="_ETM_Q8_422600"/>
      <w:bookmarkEnd w:id="4907"/>
      <w:r w:rsidRPr="004D1077">
        <w:t xml:space="preserve"> </w:t>
      </w:r>
      <w:bookmarkStart w:id="4908" w:name="_ETM_Q8_422840"/>
      <w:bookmarkEnd w:id="4908"/>
      <w:r w:rsidRPr="004D1077">
        <w:rPr>
          <w:rtl/>
        </w:rPr>
        <w:t>מפכ"ל</w:t>
      </w:r>
      <w:r w:rsidRPr="004D1077">
        <w:t xml:space="preserve"> </w:t>
      </w:r>
      <w:bookmarkStart w:id="4909" w:name="_ETM_Q8_423200"/>
      <w:bookmarkEnd w:id="4909"/>
      <w:r w:rsidRPr="004D1077">
        <w:rPr>
          <w:rtl/>
        </w:rPr>
        <w:t>המשטרה</w:t>
      </w:r>
      <w:r>
        <w:rPr>
          <w:rFonts w:hint="cs"/>
          <w:rtl/>
        </w:rPr>
        <w:t xml:space="preserve"> </w:t>
      </w:r>
      <w:r>
        <w:rPr>
          <w:rFonts w:hint="eastAsia"/>
          <w:rtl/>
        </w:rPr>
        <w:t>–</w:t>
      </w:r>
      <w:r w:rsidRPr="004D1077">
        <w:t xml:space="preserve"> </w:t>
      </w:r>
      <w:bookmarkStart w:id="4910" w:name="_ETM_Q8_423710"/>
      <w:bookmarkEnd w:id="4910"/>
      <w:r w:rsidRPr="004D1077">
        <w:rPr>
          <w:rtl/>
        </w:rPr>
        <w:t>שאני</w:t>
      </w:r>
      <w:r>
        <w:rPr>
          <w:rFonts w:hint="cs"/>
          <w:rtl/>
        </w:rPr>
        <w:t>,</w:t>
      </w:r>
      <w:r w:rsidRPr="004D1077">
        <w:t xml:space="preserve"> </w:t>
      </w:r>
      <w:bookmarkStart w:id="4911" w:name="_ETM_Q8_424040"/>
      <w:bookmarkEnd w:id="4911"/>
      <w:r w:rsidRPr="004D1077">
        <w:rPr>
          <w:rtl/>
        </w:rPr>
        <w:t>אגב</w:t>
      </w:r>
      <w:bookmarkStart w:id="4912" w:name="_ETM_Q8_424460"/>
      <w:bookmarkEnd w:id="4912"/>
      <w:r>
        <w:rPr>
          <w:rFonts w:hint="cs"/>
          <w:rtl/>
        </w:rPr>
        <w:t>, מא</w:t>
      </w:r>
      <w:r w:rsidRPr="004D1077">
        <w:rPr>
          <w:rtl/>
        </w:rPr>
        <w:t>וד</w:t>
      </w:r>
      <w:r>
        <w:rPr>
          <w:rFonts w:hint="cs"/>
          <w:rtl/>
        </w:rPr>
        <w:t xml:space="preserve"> גאה</w:t>
      </w:r>
      <w:r w:rsidRPr="004D1077">
        <w:t xml:space="preserve"> </w:t>
      </w:r>
      <w:bookmarkStart w:id="4913" w:name="_ETM_Q8_424850"/>
      <w:bookmarkEnd w:id="4913"/>
      <w:r w:rsidRPr="004D1077">
        <w:rPr>
          <w:rtl/>
        </w:rPr>
        <w:t>במינוי</w:t>
      </w:r>
      <w:r w:rsidRPr="004D1077">
        <w:t xml:space="preserve"> </w:t>
      </w:r>
      <w:bookmarkStart w:id="4914" w:name="_ETM_Q8_425240"/>
      <w:bookmarkEnd w:id="4914"/>
      <w:r w:rsidRPr="004D1077">
        <w:rPr>
          <w:rtl/>
        </w:rPr>
        <w:t>שלו</w:t>
      </w:r>
      <w:r>
        <w:rPr>
          <w:rFonts w:hint="cs"/>
          <w:rtl/>
        </w:rPr>
        <w:t xml:space="preserve"> –</w:t>
      </w:r>
      <w:r w:rsidRPr="004D1077">
        <w:t xml:space="preserve"> </w:t>
      </w:r>
      <w:bookmarkStart w:id="4915" w:name="_ETM_Q8_426310"/>
      <w:bookmarkEnd w:id="4915"/>
      <w:r w:rsidRPr="004D1077">
        <w:rPr>
          <w:rtl/>
        </w:rPr>
        <w:t>בראש</w:t>
      </w:r>
      <w:r w:rsidRPr="004D1077">
        <w:t xml:space="preserve"> </w:t>
      </w:r>
      <w:bookmarkStart w:id="4916" w:name="_ETM_Q8_426610"/>
      <w:bookmarkEnd w:id="4916"/>
      <w:r w:rsidRPr="004D1077">
        <w:rPr>
          <w:rtl/>
        </w:rPr>
        <w:t>סדר</w:t>
      </w:r>
      <w:r w:rsidRPr="004D1077">
        <w:t xml:space="preserve"> </w:t>
      </w:r>
      <w:bookmarkStart w:id="4917" w:name="_ETM_Q8_426970"/>
      <w:bookmarkEnd w:id="4917"/>
      <w:r w:rsidRPr="004D1077">
        <w:rPr>
          <w:rtl/>
        </w:rPr>
        <w:t>העדיפות</w:t>
      </w:r>
      <w:r w:rsidRPr="004D1077">
        <w:t xml:space="preserve"> </w:t>
      </w:r>
      <w:bookmarkStart w:id="4918" w:name="_ETM_Q8_427450"/>
      <w:bookmarkEnd w:id="4918"/>
      <w:r w:rsidRPr="004D1077">
        <w:rPr>
          <w:rtl/>
        </w:rPr>
        <w:t>הארגוני</w:t>
      </w:r>
      <w:r>
        <w:rPr>
          <w:rFonts w:hint="cs"/>
          <w:rtl/>
        </w:rPr>
        <w:t xml:space="preserve"> א</w:t>
      </w:r>
      <w:bookmarkStart w:id="4919" w:name="_ETM_Q8_427722"/>
      <w:bookmarkStart w:id="4920" w:name="_ETM_Q8_429144"/>
      <w:bookmarkStart w:id="4921" w:name="_ETM_Q8_429388"/>
      <w:bookmarkStart w:id="4922" w:name="_ETM_Q8_430161"/>
      <w:bookmarkStart w:id="4923" w:name="_ETM_Q8_430634"/>
      <w:bookmarkStart w:id="4924" w:name="_ETM_Q8_431376"/>
      <w:bookmarkStart w:id="4925" w:name="_ETM_Q8_431627"/>
      <w:bookmarkStart w:id="4926" w:name="_ETM_Q8_431945"/>
      <w:bookmarkEnd w:id="4919"/>
      <w:bookmarkEnd w:id="4920"/>
      <w:bookmarkEnd w:id="4921"/>
      <w:bookmarkEnd w:id="4922"/>
      <w:bookmarkEnd w:id="4923"/>
      <w:bookmarkEnd w:id="4924"/>
      <w:bookmarkEnd w:id="4925"/>
      <w:bookmarkEnd w:id="4926"/>
      <w:r>
        <w:rPr>
          <w:rFonts w:hint="cs"/>
          <w:rtl/>
        </w:rPr>
        <w:t>ת</w:t>
      </w:r>
      <w:bookmarkStart w:id="4927" w:name="_ETM_Q8_427989"/>
      <w:bookmarkStart w:id="4928" w:name="_ETM_Q8_428319"/>
      <w:bookmarkEnd w:id="4927"/>
      <w:bookmarkEnd w:id="4928"/>
      <w:r>
        <w:rPr>
          <w:rFonts w:hint="cs"/>
          <w:rtl/>
        </w:rPr>
        <w:t xml:space="preserve"> ה</w:t>
      </w:r>
      <w:r w:rsidRPr="004D1077">
        <w:rPr>
          <w:rtl/>
        </w:rPr>
        <w:t>מאבק</w:t>
      </w:r>
      <w:r w:rsidRPr="004D1077">
        <w:t xml:space="preserve"> </w:t>
      </w:r>
      <w:bookmarkStart w:id="4929" w:name="_ETM_Q8_428860"/>
      <w:bookmarkEnd w:id="4929"/>
      <w:r w:rsidRPr="004D1077">
        <w:rPr>
          <w:rtl/>
        </w:rPr>
        <w:t>בפשיעה</w:t>
      </w:r>
      <w:r w:rsidRPr="004D1077">
        <w:t xml:space="preserve"> </w:t>
      </w:r>
      <w:bookmarkStart w:id="4930" w:name="_ETM_Q8_429310"/>
      <w:bookmarkEnd w:id="4930"/>
      <w:r w:rsidRPr="004D1077">
        <w:rPr>
          <w:rtl/>
        </w:rPr>
        <w:t>בחברה</w:t>
      </w:r>
      <w:r w:rsidRPr="004D1077">
        <w:t xml:space="preserve"> </w:t>
      </w:r>
      <w:bookmarkStart w:id="4931" w:name="_ETM_Q8_429730"/>
      <w:bookmarkEnd w:id="4931"/>
      <w:r w:rsidRPr="004D1077">
        <w:rPr>
          <w:rtl/>
        </w:rPr>
        <w:t>הערבית</w:t>
      </w:r>
      <w:r>
        <w:rPr>
          <w:rFonts w:hint="cs"/>
          <w:rtl/>
        </w:rPr>
        <w:t>,</w:t>
      </w:r>
      <w:r w:rsidRPr="004D1077">
        <w:t xml:space="preserve"> </w:t>
      </w:r>
      <w:bookmarkStart w:id="4932" w:name="_ETM_Q8_430780"/>
      <w:bookmarkEnd w:id="4932"/>
      <w:r w:rsidRPr="004D1077">
        <w:rPr>
          <w:rtl/>
        </w:rPr>
        <w:t>וזאת</w:t>
      </w:r>
      <w:r w:rsidRPr="004D1077">
        <w:t xml:space="preserve"> </w:t>
      </w:r>
      <w:bookmarkStart w:id="4933" w:name="_ETM_Q8_431140"/>
      <w:bookmarkEnd w:id="4933"/>
      <w:r w:rsidRPr="004D1077">
        <w:rPr>
          <w:rtl/>
        </w:rPr>
        <w:t>בעקבות</w:t>
      </w:r>
      <w:r w:rsidRPr="004D1077">
        <w:t xml:space="preserve"> </w:t>
      </w:r>
      <w:bookmarkStart w:id="4934" w:name="_ETM_Q8_431620"/>
      <w:bookmarkEnd w:id="4934"/>
      <w:r w:rsidRPr="004D1077">
        <w:rPr>
          <w:rtl/>
        </w:rPr>
        <w:t>המדיניות</w:t>
      </w:r>
      <w:r w:rsidRPr="004D1077">
        <w:t xml:space="preserve"> </w:t>
      </w:r>
      <w:bookmarkStart w:id="4935" w:name="_ETM_Q8_432099"/>
      <w:bookmarkEnd w:id="4935"/>
      <w:r w:rsidRPr="004D1077">
        <w:rPr>
          <w:rtl/>
        </w:rPr>
        <w:t>שלי</w:t>
      </w:r>
      <w:r w:rsidRPr="004D1077">
        <w:t xml:space="preserve"> </w:t>
      </w:r>
      <w:bookmarkStart w:id="4936" w:name="_ETM_Q8_432340"/>
      <w:bookmarkEnd w:id="4936"/>
      <w:r w:rsidRPr="004D1077">
        <w:rPr>
          <w:rtl/>
        </w:rPr>
        <w:t>על</w:t>
      </w:r>
      <w:r w:rsidRPr="004D1077">
        <w:t xml:space="preserve"> </w:t>
      </w:r>
      <w:bookmarkStart w:id="4937" w:name="_ETM_Q8_432489"/>
      <w:bookmarkEnd w:id="4937"/>
      <w:r w:rsidRPr="004D1077">
        <w:rPr>
          <w:rtl/>
        </w:rPr>
        <w:t>משילות</w:t>
      </w:r>
      <w:r w:rsidRPr="004D1077">
        <w:t xml:space="preserve"> </w:t>
      </w:r>
      <w:bookmarkStart w:id="4938" w:name="_ETM_Q8_433629"/>
      <w:bookmarkEnd w:id="4938"/>
      <w:r w:rsidRPr="004D1077">
        <w:rPr>
          <w:rtl/>
        </w:rPr>
        <w:t>ברחוב</w:t>
      </w:r>
      <w:r w:rsidRPr="004D1077">
        <w:t xml:space="preserve"> </w:t>
      </w:r>
      <w:bookmarkStart w:id="4939" w:name="_ETM_Q8_434080"/>
      <w:bookmarkEnd w:id="4939"/>
      <w:r w:rsidRPr="004D1077">
        <w:rPr>
          <w:rtl/>
        </w:rPr>
        <w:t>הערבי</w:t>
      </w:r>
      <w:r>
        <w:rPr>
          <w:rFonts w:hint="cs"/>
          <w:rtl/>
        </w:rPr>
        <w:t>.</w:t>
      </w:r>
    </w:p>
    <w:p w14:paraId="19546CA0" w14:textId="77777777" w:rsidR="003355B4" w:rsidRDefault="003355B4" w:rsidP="00A020C8">
      <w:pPr>
        <w:rPr>
          <w:rtl/>
        </w:rPr>
      </w:pPr>
    </w:p>
    <w:p w14:paraId="56D7EC4C" w14:textId="77777777" w:rsidR="003355B4" w:rsidRDefault="003355B4" w:rsidP="00A020C8">
      <w:pPr>
        <w:rPr>
          <w:rtl/>
        </w:rPr>
      </w:pPr>
      <w:r w:rsidRPr="004D1077">
        <w:t xml:space="preserve"> </w:t>
      </w:r>
      <w:bookmarkStart w:id="4940" w:name="_ETM_Q8_435129"/>
      <w:bookmarkEnd w:id="4940"/>
      <w:r w:rsidRPr="004D1077">
        <w:rPr>
          <w:rtl/>
        </w:rPr>
        <w:t>המפכ"ל</w:t>
      </w:r>
      <w:r w:rsidRPr="004D1077">
        <w:t xml:space="preserve"> </w:t>
      </w:r>
      <w:bookmarkStart w:id="4941" w:name="_ETM_Q8_435610"/>
      <w:bookmarkEnd w:id="4941"/>
      <w:r>
        <w:rPr>
          <w:rFonts w:hint="cs"/>
          <w:rtl/>
        </w:rPr>
        <w:t>הורה על קיום</w:t>
      </w:r>
      <w:r w:rsidRPr="004D1077">
        <w:t xml:space="preserve"> </w:t>
      </w:r>
      <w:bookmarkStart w:id="4942" w:name="_ETM_Q8_436029"/>
      <w:bookmarkEnd w:id="4942"/>
      <w:r w:rsidRPr="004D1077">
        <w:rPr>
          <w:rtl/>
        </w:rPr>
        <w:t>מספר</w:t>
      </w:r>
      <w:r w:rsidRPr="004D1077">
        <w:t xml:space="preserve"> </w:t>
      </w:r>
      <w:bookmarkStart w:id="4943" w:name="_ETM_Q8_436360"/>
      <w:bookmarkEnd w:id="4943"/>
      <w:r w:rsidRPr="004D1077">
        <w:rPr>
          <w:rtl/>
        </w:rPr>
        <w:t>מבצעים</w:t>
      </w:r>
      <w:r w:rsidRPr="004D1077">
        <w:t xml:space="preserve"> </w:t>
      </w:r>
      <w:bookmarkStart w:id="4944" w:name="_ETM_Q8_436779"/>
      <w:bookmarkEnd w:id="4944"/>
      <w:r w:rsidRPr="004D1077">
        <w:rPr>
          <w:rtl/>
        </w:rPr>
        <w:t>ממוקדים</w:t>
      </w:r>
      <w:r>
        <w:rPr>
          <w:rFonts w:hint="cs"/>
          <w:rtl/>
        </w:rPr>
        <w:t>,</w:t>
      </w:r>
      <w:bookmarkStart w:id="4945" w:name="_ETM_Q8_437380"/>
      <w:bookmarkEnd w:id="4945"/>
      <w:r>
        <w:rPr>
          <w:rFonts w:hint="cs"/>
          <w:rtl/>
        </w:rPr>
        <w:t xml:space="preserve"> </w:t>
      </w:r>
      <w:bookmarkStart w:id="4946" w:name="_ETM_Q8_437641"/>
      <w:bookmarkEnd w:id="4946"/>
      <w:r>
        <w:rPr>
          <w:rFonts w:hint="cs"/>
          <w:rtl/>
        </w:rPr>
        <w:t>מ</w:t>
      </w:r>
      <w:r w:rsidRPr="004D1077">
        <w:rPr>
          <w:rtl/>
        </w:rPr>
        <w:t>בצע</w:t>
      </w:r>
      <w:r w:rsidRPr="004D1077">
        <w:t xml:space="preserve"> </w:t>
      </w:r>
      <w:bookmarkStart w:id="4947" w:name="_ETM_Q8_437680"/>
      <w:bookmarkEnd w:id="4947"/>
      <w:r w:rsidRPr="004D1077">
        <w:rPr>
          <w:rtl/>
        </w:rPr>
        <w:t>בלימה</w:t>
      </w:r>
      <w:r>
        <w:rPr>
          <w:rFonts w:hint="cs"/>
          <w:rtl/>
        </w:rPr>
        <w:t>,</w:t>
      </w:r>
      <w:r w:rsidRPr="004D1077">
        <w:t xml:space="preserve"> </w:t>
      </w:r>
      <w:bookmarkStart w:id="4948" w:name="_ETM_Q8_438699"/>
      <w:bookmarkEnd w:id="4948"/>
      <w:r w:rsidRPr="004D1077">
        <w:rPr>
          <w:rtl/>
        </w:rPr>
        <w:t>במטרה</w:t>
      </w:r>
      <w:r w:rsidRPr="004D1077">
        <w:t xml:space="preserve"> </w:t>
      </w:r>
      <w:bookmarkStart w:id="4949" w:name="_ETM_Q8_439210"/>
      <w:bookmarkEnd w:id="4949"/>
      <w:r w:rsidRPr="004D1077">
        <w:rPr>
          <w:rtl/>
        </w:rPr>
        <w:t>לעצור</w:t>
      </w:r>
      <w:r w:rsidRPr="004D1077">
        <w:t xml:space="preserve"> </w:t>
      </w:r>
      <w:bookmarkStart w:id="4950" w:name="_ETM_Q8_439600"/>
      <w:bookmarkEnd w:id="4950"/>
      <w:r>
        <w:rPr>
          <w:rFonts w:hint="cs"/>
          <w:rtl/>
        </w:rPr>
        <w:t>את מחוללי</w:t>
      </w:r>
      <w:bookmarkStart w:id="4951" w:name="_ETM_Q8_439779"/>
      <w:bookmarkEnd w:id="4951"/>
      <w:r w:rsidRPr="004D1077">
        <w:t xml:space="preserve"> </w:t>
      </w:r>
      <w:bookmarkStart w:id="4952" w:name="_ETM_Q8_439960"/>
      <w:bookmarkEnd w:id="4952"/>
      <w:r w:rsidRPr="004D1077">
        <w:rPr>
          <w:rtl/>
        </w:rPr>
        <w:t>הפשיעה</w:t>
      </w:r>
      <w:r>
        <w:rPr>
          <w:rFonts w:hint="cs"/>
          <w:rtl/>
        </w:rPr>
        <w:t>.</w:t>
      </w:r>
      <w:r w:rsidRPr="004D1077">
        <w:t xml:space="preserve"> </w:t>
      </w:r>
      <w:bookmarkStart w:id="4953" w:name="_ETM_Q8_440979"/>
      <w:bookmarkEnd w:id="4953"/>
      <w:r w:rsidRPr="004D1077">
        <w:rPr>
          <w:rtl/>
        </w:rPr>
        <w:t>מבצעים</w:t>
      </w:r>
      <w:r w:rsidRPr="004D1077">
        <w:t xml:space="preserve"> </w:t>
      </w:r>
      <w:bookmarkStart w:id="4954" w:name="_ETM_Q8_441520"/>
      <w:bookmarkEnd w:id="4954"/>
      <w:r w:rsidRPr="004D1077">
        <w:rPr>
          <w:rtl/>
        </w:rPr>
        <w:t>אלה</w:t>
      </w:r>
      <w:r w:rsidRPr="004D1077">
        <w:t xml:space="preserve"> </w:t>
      </w:r>
      <w:bookmarkStart w:id="4955" w:name="_ETM_Q8_441820"/>
      <w:bookmarkEnd w:id="4955"/>
      <w:r w:rsidRPr="004D1077">
        <w:rPr>
          <w:rtl/>
        </w:rPr>
        <w:t>מתקיימים</w:t>
      </w:r>
      <w:r w:rsidRPr="004D1077">
        <w:t xml:space="preserve"> </w:t>
      </w:r>
      <w:bookmarkStart w:id="4956" w:name="_ETM_Q8_442300"/>
      <w:bookmarkEnd w:id="4956"/>
      <w:r w:rsidRPr="004D1077">
        <w:rPr>
          <w:rtl/>
        </w:rPr>
        <w:t>באופן</w:t>
      </w:r>
      <w:r w:rsidRPr="004D1077">
        <w:t xml:space="preserve"> </w:t>
      </w:r>
      <w:bookmarkStart w:id="4957" w:name="_ETM_Q8_442779"/>
      <w:bookmarkEnd w:id="4957"/>
      <w:r w:rsidRPr="004D1077">
        <w:rPr>
          <w:rtl/>
        </w:rPr>
        <w:t>שוטף</w:t>
      </w:r>
      <w:r>
        <w:rPr>
          <w:rFonts w:hint="cs"/>
          <w:rtl/>
        </w:rPr>
        <w:t>.</w:t>
      </w:r>
      <w:r w:rsidRPr="004D1077">
        <w:t xml:space="preserve"> </w:t>
      </w:r>
      <w:bookmarkStart w:id="4958" w:name="_ETM_Q8_443229"/>
      <w:bookmarkEnd w:id="4958"/>
      <w:r w:rsidRPr="004D1077">
        <w:rPr>
          <w:rtl/>
        </w:rPr>
        <w:t>אתה</w:t>
      </w:r>
      <w:r w:rsidRPr="004D1077">
        <w:t xml:space="preserve"> </w:t>
      </w:r>
      <w:bookmarkStart w:id="4959" w:name="_ETM_Q8_443440"/>
      <w:bookmarkEnd w:id="4959"/>
      <w:r w:rsidRPr="004D1077">
        <w:rPr>
          <w:rtl/>
        </w:rPr>
        <w:t>יודע</w:t>
      </w:r>
      <w:r w:rsidRPr="004D1077">
        <w:t xml:space="preserve"> </w:t>
      </w:r>
      <w:bookmarkStart w:id="4960" w:name="_ETM_Q8_443680"/>
      <w:bookmarkEnd w:id="4960"/>
      <w:r w:rsidRPr="004D1077">
        <w:rPr>
          <w:rtl/>
        </w:rPr>
        <w:t>שלא</w:t>
      </w:r>
      <w:r w:rsidRPr="004D1077">
        <w:t xml:space="preserve"> </w:t>
      </w:r>
      <w:bookmarkStart w:id="4961" w:name="_ETM_Q8_443889"/>
      <w:bookmarkEnd w:id="4961"/>
      <w:r w:rsidRPr="004D1077">
        <w:rPr>
          <w:rtl/>
        </w:rPr>
        <w:t>מזמן</w:t>
      </w:r>
      <w:r w:rsidRPr="004D1077">
        <w:t xml:space="preserve"> </w:t>
      </w:r>
      <w:bookmarkStart w:id="4962" w:name="_ETM_Q8_444220"/>
      <w:bookmarkEnd w:id="4962"/>
      <w:r w:rsidRPr="004D1077">
        <w:rPr>
          <w:rtl/>
        </w:rPr>
        <w:t>היינו</w:t>
      </w:r>
      <w:r w:rsidRPr="004D1077">
        <w:t xml:space="preserve"> </w:t>
      </w:r>
      <w:bookmarkStart w:id="4963" w:name="_ETM_Q8_444430"/>
      <w:bookmarkEnd w:id="4963"/>
      <w:r w:rsidRPr="004D1077">
        <w:rPr>
          <w:rtl/>
        </w:rPr>
        <w:t>ברהט</w:t>
      </w:r>
      <w:r>
        <w:rPr>
          <w:rFonts w:hint="cs"/>
          <w:rtl/>
        </w:rPr>
        <w:t>,</w:t>
      </w:r>
      <w:r w:rsidRPr="004D1077">
        <w:t xml:space="preserve"> </w:t>
      </w:r>
      <w:bookmarkStart w:id="4964" w:name="_ETM_Q8_445279"/>
      <w:bookmarkEnd w:id="4964"/>
      <w:r w:rsidRPr="004D1077">
        <w:rPr>
          <w:rtl/>
        </w:rPr>
        <w:t>אתה</w:t>
      </w:r>
      <w:r w:rsidRPr="004D1077">
        <w:t xml:space="preserve"> </w:t>
      </w:r>
      <w:bookmarkStart w:id="4965" w:name="_ETM_Q8_445520"/>
      <w:bookmarkEnd w:id="4965"/>
      <w:r w:rsidRPr="004D1077">
        <w:rPr>
          <w:rtl/>
        </w:rPr>
        <w:t>מכיר</w:t>
      </w:r>
      <w:r w:rsidRPr="004D1077">
        <w:t xml:space="preserve"> </w:t>
      </w:r>
      <w:bookmarkStart w:id="4966" w:name="_ETM_Q8_445880"/>
      <w:bookmarkEnd w:id="4966"/>
      <w:r w:rsidRPr="004D1077">
        <w:rPr>
          <w:rtl/>
        </w:rPr>
        <w:t>את</w:t>
      </w:r>
      <w:r w:rsidRPr="004D1077">
        <w:t xml:space="preserve"> </w:t>
      </w:r>
      <w:bookmarkStart w:id="4967" w:name="_ETM_Q8_446839"/>
      <w:bookmarkEnd w:id="4967"/>
      <w:r w:rsidRPr="004D1077">
        <w:rPr>
          <w:rtl/>
        </w:rPr>
        <w:t>האירוע</w:t>
      </w:r>
      <w:r>
        <w:rPr>
          <w:rFonts w:hint="cs"/>
          <w:rtl/>
        </w:rPr>
        <w:t>.</w:t>
      </w:r>
      <w:r w:rsidRPr="004D1077">
        <w:t xml:space="preserve"> </w:t>
      </w:r>
      <w:bookmarkStart w:id="4968" w:name="_ETM_Q8_447910"/>
      <w:bookmarkEnd w:id="4968"/>
      <w:r w:rsidRPr="004D1077">
        <w:rPr>
          <w:rtl/>
        </w:rPr>
        <w:t>אגב</w:t>
      </w:r>
      <w:r>
        <w:rPr>
          <w:rFonts w:hint="cs"/>
          <w:rtl/>
        </w:rPr>
        <w:t>,</w:t>
      </w:r>
      <w:r w:rsidRPr="004D1077">
        <w:t xml:space="preserve"> </w:t>
      </w:r>
      <w:bookmarkStart w:id="4969" w:name="_ETM_Q8_448480"/>
      <w:bookmarkEnd w:id="4969"/>
      <w:r w:rsidRPr="004D1077">
        <w:rPr>
          <w:rtl/>
        </w:rPr>
        <w:t>אתם</w:t>
      </w:r>
      <w:r w:rsidRPr="004D1077">
        <w:t xml:space="preserve"> </w:t>
      </w:r>
      <w:bookmarkStart w:id="4970" w:name="_ETM_Q8_448750"/>
      <w:bookmarkEnd w:id="4970"/>
      <w:r w:rsidRPr="004D1077">
        <w:rPr>
          <w:rtl/>
        </w:rPr>
        <w:t>טוענים</w:t>
      </w:r>
      <w:r w:rsidRPr="004D1077">
        <w:t xml:space="preserve"> </w:t>
      </w:r>
      <w:bookmarkStart w:id="4971" w:name="_ETM_Q8_449140"/>
      <w:bookmarkEnd w:id="4971"/>
      <w:r w:rsidRPr="004D1077">
        <w:rPr>
          <w:rtl/>
        </w:rPr>
        <w:t>נגדי</w:t>
      </w:r>
      <w:r>
        <w:rPr>
          <w:rFonts w:hint="cs"/>
          <w:rtl/>
        </w:rPr>
        <w:t>,</w:t>
      </w:r>
      <w:bookmarkStart w:id="4972" w:name="_ETM_Q8_449380"/>
      <w:bookmarkStart w:id="4973" w:name="_ETM_Q8_449650"/>
      <w:bookmarkEnd w:id="4972"/>
      <w:bookmarkEnd w:id="4973"/>
      <w:r>
        <w:rPr>
          <w:rFonts w:hint="cs"/>
          <w:rtl/>
        </w:rPr>
        <w:t xml:space="preserve"> </w:t>
      </w:r>
      <w:r w:rsidRPr="004D1077">
        <w:rPr>
          <w:rtl/>
        </w:rPr>
        <w:t>חלק</w:t>
      </w:r>
      <w:bookmarkStart w:id="4974" w:name="_ETM_Q8_450010"/>
      <w:bookmarkStart w:id="4975" w:name="_ETM_Q8_450160"/>
      <w:bookmarkEnd w:id="4974"/>
      <w:bookmarkEnd w:id="4975"/>
      <w:r>
        <w:rPr>
          <w:rFonts w:hint="cs"/>
          <w:rtl/>
        </w:rPr>
        <w:t xml:space="preserve"> </w:t>
      </w:r>
      <w:r>
        <w:rPr>
          <w:rtl/>
        </w:rPr>
        <w:t>–</w:t>
      </w:r>
      <w:r>
        <w:rPr>
          <w:rFonts w:hint="cs"/>
          <w:rtl/>
        </w:rPr>
        <w:t xml:space="preserve"> </w:t>
      </w:r>
      <w:r w:rsidRPr="004D1077">
        <w:rPr>
          <w:rtl/>
        </w:rPr>
        <w:t>הרבה</w:t>
      </w:r>
      <w:r w:rsidRPr="004D1077">
        <w:t xml:space="preserve"> </w:t>
      </w:r>
      <w:bookmarkStart w:id="4976" w:name="_ETM_Q8_450430"/>
      <w:bookmarkEnd w:id="4976"/>
      <w:r w:rsidRPr="004D1077">
        <w:rPr>
          <w:rtl/>
        </w:rPr>
        <w:t>ב</w:t>
      </w:r>
      <w:bookmarkStart w:id="4977" w:name="_ETM_Q8_450670"/>
      <w:bookmarkEnd w:id="4977"/>
      <w:r>
        <w:rPr>
          <w:rFonts w:hint="cs"/>
          <w:rtl/>
        </w:rPr>
        <w:t xml:space="preserve">דואים </w:t>
      </w:r>
      <w:bookmarkStart w:id="4978" w:name="_ETM_Q8_450730"/>
      <w:bookmarkEnd w:id="4978"/>
      <w:r w:rsidRPr="004D1077">
        <w:rPr>
          <w:rtl/>
        </w:rPr>
        <w:t>אומרים</w:t>
      </w:r>
      <w:r w:rsidRPr="004D1077">
        <w:t xml:space="preserve"> </w:t>
      </w:r>
      <w:bookmarkStart w:id="4979" w:name="_ETM_Q8_450940"/>
      <w:bookmarkEnd w:id="4979"/>
      <w:r w:rsidRPr="004D1077">
        <w:rPr>
          <w:rtl/>
        </w:rPr>
        <w:t>לי</w:t>
      </w:r>
      <w:bookmarkStart w:id="4980" w:name="_ETM_Q8_451029"/>
      <w:bookmarkEnd w:id="4980"/>
      <w:r>
        <w:rPr>
          <w:rFonts w:hint="cs"/>
          <w:rtl/>
        </w:rPr>
        <w:t xml:space="preserve">: </w:t>
      </w:r>
      <w:r w:rsidRPr="004D1077">
        <w:rPr>
          <w:rtl/>
        </w:rPr>
        <w:t>כל</w:t>
      </w:r>
      <w:r w:rsidRPr="004D1077">
        <w:t xml:space="preserve"> </w:t>
      </w:r>
      <w:bookmarkStart w:id="4981" w:name="_ETM_Q8_451240"/>
      <w:bookmarkEnd w:id="4981"/>
      <w:r w:rsidRPr="004D1077">
        <w:rPr>
          <w:rtl/>
        </w:rPr>
        <w:t>הכבוד</w:t>
      </w:r>
      <w:r>
        <w:rPr>
          <w:rFonts w:hint="cs"/>
          <w:rtl/>
        </w:rPr>
        <w:t>.</w:t>
      </w:r>
      <w:r w:rsidRPr="004D1077">
        <w:t xml:space="preserve"> </w:t>
      </w:r>
      <w:bookmarkStart w:id="4982" w:name="_ETM_Q8_452139"/>
      <w:bookmarkEnd w:id="4982"/>
      <w:r w:rsidRPr="004D1077">
        <w:rPr>
          <w:rtl/>
        </w:rPr>
        <w:t>חלק</w:t>
      </w:r>
      <w:r w:rsidRPr="004D1077">
        <w:t xml:space="preserve"> </w:t>
      </w:r>
      <w:bookmarkStart w:id="4983" w:name="_ETM_Q8_452529"/>
      <w:bookmarkEnd w:id="4983"/>
      <w:r w:rsidRPr="004D1077">
        <w:rPr>
          <w:rtl/>
        </w:rPr>
        <w:t>מהב</w:t>
      </w:r>
      <w:r>
        <w:rPr>
          <w:rFonts w:hint="cs"/>
          <w:rtl/>
        </w:rPr>
        <w:t>דואים</w:t>
      </w:r>
      <w:bookmarkStart w:id="4984" w:name="_ETM_Q8_452889"/>
      <w:bookmarkEnd w:id="4984"/>
      <w:r w:rsidRPr="004D1077">
        <w:t xml:space="preserve"> </w:t>
      </w:r>
      <w:bookmarkStart w:id="4985" w:name="_ETM_Q8_453039"/>
      <w:bookmarkEnd w:id="4985"/>
      <w:r w:rsidRPr="004D1077">
        <w:rPr>
          <w:rtl/>
        </w:rPr>
        <w:t>טוענים</w:t>
      </w:r>
      <w:r w:rsidRPr="004D1077">
        <w:t xml:space="preserve"> </w:t>
      </w:r>
      <w:bookmarkStart w:id="4986" w:name="_ETM_Q8_453370"/>
      <w:bookmarkEnd w:id="4986"/>
      <w:r w:rsidRPr="004D1077">
        <w:rPr>
          <w:rtl/>
        </w:rPr>
        <w:t>נגדי</w:t>
      </w:r>
      <w:r w:rsidRPr="004D1077">
        <w:t xml:space="preserve"> </w:t>
      </w:r>
      <w:bookmarkStart w:id="4987" w:name="_ETM_Q8_453610"/>
      <w:bookmarkEnd w:id="4987"/>
      <w:r w:rsidRPr="004D1077">
        <w:rPr>
          <w:rtl/>
        </w:rPr>
        <w:t>שאני</w:t>
      </w:r>
      <w:r w:rsidRPr="004D1077">
        <w:t xml:space="preserve"> </w:t>
      </w:r>
      <w:bookmarkStart w:id="4988" w:name="_ETM_Q8_453849"/>
      <w:bookmarkEnd w:id="4988"/>
      <w:r w:rsidRPr="004D1077">
        <w:rPr>
          <w:rtl/>
        </w:rPr>
        <w:t>הורס</w:t>
      </w:r>
      <w:r w:rsidRPr="004D1077">
        <w:t xml:space="preserve"> </w:t>
      </w:r>
      <w:bookmarkStart w:id="4989" w:name="_ETM_Q8_454120"/>
      <w:bookmarkEnd w:id="4989"/>
      <w:r w:rsidRPr="004D1077">
        <w:rPr>
          <w:rtl/>
        </w:rPr>
        <w:t>בתים</w:t>
      </w:r>
      <w:r w:rsidRPr="004D1077">
        <w:t xml:space="preserve"> </w:t>
      </w:r>
      <w:bookmarkStart w:id="4990" w:name="_ETM_Q8_454509"/>
      <w:bookmarkEnd w:id="4990"/>
      <w:r w:rsidRPr="004D1077">
        <w:rPr>
          <w:rtl/>
        </w:rPr>
        <w:t>לא</w:t>
      </w:r>
      <w:r w:rsidRPr="004D1077">
        <w:t xml:space="preserve"> </w:t>
      </w:r>
      <w:bookmarkStart w:id="4991" w:name="_ETM_Q8_454630"/>
      <w:bookmarkEnd w:id="4991"/>
      <w:r w:rsidRPr="004D1077">
        <w:rPr>
          <w:rtl/>
        </w:rPr>
        <w:t>חוקיים</w:t>
      </w:r>
      <w:r>
        <w:rPr>
          <w:rFonts w:hint="cs"/>
          <w:rtl/>
        </w:rPr>
        <w:t xml:space="preserve"> - - -</w:t>
      </w:r>
    </w:p>
    <w:p w14:paraId="349105F6" w14:textId="77777777" w:rsidR="003355B4" w:rsidRDefault="003355B4" w:rsidP="00A020C8">
      <w:pPr>
        <w:rPr>
          <w:rtl/>
        </w:rPr>
      </w:pPr>
    </w:p>
    <w:p w14:paraId="3A9E8CDA" w14:textId="77777777" w:rsidR="003355B4" w:rsidRDefault="003355B4" w:rsidP="00A020C8">
      <w:pPr>
        <w:pStyle w:val="af6"/>
        <w:keepNext/>
      </w:pPr>
      <w:bookmarkStart w:id="4992" w:name="ET_interruption_6340_38"/>
      <w:r w:rsidRPr="007F4865">
        <w:rPr>
          <w:rStyle w:val="TagStyle"/>
          <w:rtl/>
        </w:rPr>
        <w:t xml:space="preserve"> &lt;&lt; קריאה &gt;&gt; </w:t>
      </w:r>
      <w:r>
        <w:rPr>
          <w:rtl/>
        </w:rPr>
        <w:t>ואליד אלהואשלה (רע"מ – הרשימה הערבית המאוחדת):</w:t>
      </w:r>
      <w:r w:rsidRPr="007F4865">
        <w:rPr>
          <w:rStyle w:val="TagStyle"/>
          <w:rtl/>
        </w:rPr>
        <w:t xml:space="preserve"> &lt;&lt; קריאה &gt;&gt;</w:t>
      </w:r>
      <w:r>
        <w:rPr>
          <w:rtl/>
        </w:rPr>
        <w:t xml:space="preserve">  </w:t>
      </w:r>
      <w:bookmarkEnd w:id="4992"/>
    </w:p>
    <w:p w14:paraId="6F8E62E8" w14:textId="77777777" w:rsidR="003355B4" w:rsidRDefault="003355B4" w:rsidP="00A020C8">
      <w:pPr>
        <w:pStyle w:val="KeepWithNext"/>
      </w:pPr>
    </w:p>
    <w:p w14:paraId="447544B5" w14:textId="77777777" w:rsidR="003355B4" w:rsidRDefault="003355B4" w:rsidP="00A020C8">
      <w:pPr>
        <w:rPr>
          <w:rtl/>
        </w:rPr>
      </w:pPr>
      <w:r>
        <w:rPr>
          <w:rFonts w:hint="cs"/>
          <w:rtl/>
        </w:rPr>
        <w:t>- - -</w:t>
      </w:r>
    </w:p>
    <w:p w14:paraId="61D9B948" w14:textId="77777777" w:rsidR="003355B4" w:rsidRDefault="003355B4" w:rsidP="00A020C8">
      <w:pPr>
        <w:rPr>
          <w:rtl/>
        </w:rPr>
      </w:pPr>
    </w:p>
    <w:p w14:paraId="78A5DDB6" w14:textId="77777777" w:rsidR="003355B4" w:rsidRDefault="003355B4" w:rsidP="00A020C8">
      <w:pPr>
        <w:pStyle w:val="-"/>
        <w:keepNext/>
      </w:pPr>
      <w:r w:rsidRPr="007F4865">
        <w:rPr>
          <w:rStyle w:val="TagStyle"/>
          <w:rtl/>
        </w:rPr>
        <w:t xml:space="preserve"> &lt;&lt; דובר_המשך &gt;&gt; </w:t>
      </w:r>
      <w:r>
        <w:rPr>
          <w:rtl/>
        </w:rPr>
        <w:t>השר לביטחון לאומי איתמר בן גביר:</w:t>
      </w:r>
      <w:r w:rsidRPr="007F4865">
        <w:rPr>
          <w:rStyle w:val="TagStyle"/>
          <w:rtl/>
        </w:rPr>
        <w:t xml:space="preserve"> &lt;&lt; דובר_המשך &gt;&gt;</w:t>
      </w:r>
      <w:r>
        <w:rPr>
          <w:rtl/>
        </w:rPr>
        <w:t xml:space="preserve">  </w:t>
      </w:r>
    </w:p>
    <w:p w14:paraId="0E37982A" w14:textId="77777777" w:rsidR="003355B4" w:rsidRDefault="003355B4" w:rsidP="00A020C8">
      <w:pPr>
        <w:pStyle w:val="KeepWithNext"/>
      </w:pPr>
    </w:p>
    <w:p w14:paraId="05D53F47" w14:textId="77777777" w:rsidR="003355B4" w:rsidRDefault="003355B4" w:rsidP="00A020C8">
      <w:pPr>
        <w:rPr>
          <w:rtl/>
        </w:rPr>
      </w:pPr>
      <w:r w:rsidRPr="004D1077">
        <w:t xml:space="preserve"> </w:t>
      </w:r>
      <w:bookmarkStart w:id="4993" w:name="_ETM_Q8_456589"/>
      <w:bookmarkEnd w:id="4993"/>
      <w:r w:rsidRPr="004D1077">
        <w:rPr>
          <w:rtl/>
        </w:rPr>
        <w:t>רגע</w:t>
      </w:r>
      <w:r>
        <w:rPr>
          <w:rFonts w:hint="cs"/>
          <w:rtl/>
        </w:rPr>
        <w:t>,</w:t>
      </w:r>
      <w:r w:rsidRPr="004D1077">
        <w:t xml:space="preserve"> </w:t>
      </w:r>
      <w:bookmarkStart w:id="4994" w:name="_ETM_Q8_456889"/>
      <w:bookmarkEnd w:id="4994"/>
      <w:r w:rsidRPr="004D1077">
        <w:rPr>
          <w:rtl/>
        </w:rPr>
        <w:t>שנייה</w:t>
      </w:r>
      <w:r>
        <w:rPr>
          <w:rFonts w:hint="cs"/>
          <w:rtl/>
        </w:rPr>
        <w:t>,</w:t>
      </w:r>
      <w:r w:rsidRPr="004D1077">
        <w:t xml:space="preserve"> </w:t>
      </w:r>
      <w:bookmarkStart w:id="4995" w:name="_ETM_Q8_457189"/>
      <w:bookmarkEnd w:id="4995"/>
      <w:r w:rsidRPr="004D1077">
        <w:rPr>
          <w:rtl/>
        </w:rPr>
        <w:t>אני</w:t>
      </w:r>
      <w:r w:rsidRPr="004D1077">
        <w:t xml:space="preserve"> </w:t>
      </w:r>
      <w:bookmarkStart w:id="4996" w:name="_ETM_Q8_457309"/>
      <w:bookmarkEnd w:id="4996"/>
      <w:r w:rsidRPr="004D1077">
        <w:rPr>
          <w:rtl/>
        </w:rPr>
        <w:t>אגיד</w:t>
      </w:r>
      <w:r w:rsidRPr="004D1077">
        <w:t xml:space="preserve"> </w:t>
      </w:r>
      <w:bookmarkStart w:id="4997" w:name="_ETM_Q8_457520"/>
      <w:bookmarkEnd w:id="4997"/>
      <w:r w:rsidRPr="004D1077">
        <w:rPr>
          <w:rtl/>
        </w:rPr>
        <w:t>לך</w:t>
      </w:r>
      <w:r>
        <w:rPr>
          <w:rFonts w:hint="cs"/>
          <w:rtl/>
        </w:rPr>
        <w:t>.</w:t>
      </w:r>
      <w:bookmarkStart w:id="4998" w:name="_ETM_Q8_457729"/>
      <w:bookmarkStart w:id="4999" w:name="_ETM_Q8_457909"/>
      <w:bookmarkStart w:id="5000" w:name="_ETM_Q8_457999"/>
      <w:bookmarkEnd w:id="4998"/>
      <w:bookmarkEnd w:id="4999"/>
      <w:bookmarkEnd w:id="5000"/>
      <w:r>
        <w:rPr>
          <w:rFonts w:hint="cs"/>
          <w:rtl/>
        </w:rPr>
        <w:t xml:space="preserve"> אחרי זה </w:t>
      </w:r>
      <w:bookmarkStart w:id="5001" w:name="_ETM_Q8_457626"/>
      <w:bookmarkEnd w:id="5001"/>
      <w:r>
        <w:rPr>
          <w:rFonts w:hint="cs"/>
          <w:rtl/>
        </w:rPr>
        <w:t>תשאל עוד כמה שאלות.</w:t>
      </w:r>
    </w:p>
    <w:p w14:paraId="60E94D39" w14:textId="77777777" w:rsidR="003355B4" w:rsidRDefault="003355B4" w:rsidP="00A020C8">
      <w:pPr>
        <w:rPr>
          <w:rtl/>
        </w:rPr>
      </w:pPr>
      <w:bookmarkStart w:id="5002" w:name="_ETM_Q8_460162"/>
      <w:bookmarkStart w:id="5003" w:name="_ETM_Q8_460652"/>
      <w:bookmarkEnd w:id="5002"/>
      <w:bookmarkEnd w:id="5003"/>
    </w:p>
    <w:p w14:paraId="71447A04" w14:textId="77777777" w:rsidR="003355B4" w:rsidRDefault="003355B4" w:rsidP="00A020C8">
      <w:pPr>
        <w:pStyle w:val="af7"/>
        <w:keepNext/>
      </w:pPr>
      <w:bookmarkStart w:id="5004" w:name="ET_yor_6595_40"/>
      <w:r w:rsidRPr="007F4865">
        <w:rPr>
          <w:rStyle w:val="TagStyle"/>
          <w:rtl/>
        </w:rPr>
        <w:t xml:space="preserve"> &lt;&lt; יור &gt;&gt; </w:t>
      </w:r>
      <w:r>
        <w:rPr>
          <w:rtl/>
        </w:rPr>
        <w:t>היו"ר ארז מלול:</w:t>
      </w:r>
      <w:r w:rsidRPr="007F4865">
        <w:rPr>
          <w:rStyle w:val="TagStyle"/>
          <w:rtl/>
        </w:rPr>
        <w:t xml:space="preserve"> &lt;&lt; יור &gt;&gt;</w:t>
      </w:r>
      <w:r>
        <w:rPr>
          <w:rtl/>
        </w:rPr>
        <w:t xml:space="preserve">  </w:t>
      </w:r>
      <w:bookmarkEnd w:id="5004"/>
    </w:p>
    <w:p w14:paraId="6B09E463" w14:textId="77777777" w:rsidR="003355B4" w:rsidRDefault="003355B4" w:rsidP="00A020C8">
      <w:pPr>
        <w:pStyle w:val="KeepWithNext"/>
      </w:pPr>
    </w:p>
    <w:p w14:paraId="758B8A65" w14:textId="77777777" w:rsidR="003355B4" w:rsidRDefault="003355B4" w:rsidP="00A020C8">
      <w:bookmarkStart w:id="5005" w:name="_ETM_Q8_461172"/>
      <w:bookmarkEnd w:id="5005"/>
      <w:r>
        <w:rPr>
          <w:rFonts w:hint="cs"/>
          <w:rtl/>
        </w:rPr>
        <w:t>יש לך שאלות המשך.</w:t>
      </w:r>
    </w:p>
    <w:p w14:paraId="05493C35" w14:textId="77777777" w:rsidR="003355B4" w:rsidRDefault="003355B4" w:rsidP="00A020C8">
      <w:bookmarkStart w:id="5006" w:name="_ETM_Q8_460976"/>
      <w:bookmarkStart w:id="5007" w:name="_ETM_Q8_461176"/>
      <w:bookmarkEnd w:id="5006"/>
      <w:bookmarkEnd w:id="5007"/>
    </w:p>
    <w:p w14:paraId="659765F0" w14:textId="77777777" w:rsidR="003355B4" w:rsidRDefault="003355B4" w:rsidP="00A020C8">
      <w:pPr>
        <w:pStyle w:val="-"/>
        <w:keepNext/>
        <w:rPr>
          <w:rtl/>
        </w:rPr>
      </w:pPr>
      <w:r w:rsidRPr="007F4865">
        <w:rPr>
          <w:rStyle w:val="TagStyle"/>
          <w:rtl/>
        </w:rPr>
        <w:t xml:space="preserve"> &lt;&lt; דובר_המשך &gt;&gt; </w:t>
      </w:r>
      <w:r>
        <w:rPr>
          <w:rtl/>
        </w:rPr>
        <w:t>השר לביטחון לאומי איתמר בן גביר:</w:t>
      </w:r>
      <w:r w:rsidRPr="007F4865">
        <w:rPr>
          <w:rStyle w:val="TagStyle"/>
          <w:rtl/>
        </w:rPr>
        <w:t xml:space="preserve"> &lt;&lt; דובר_המשך &gt;&gt;</w:t>
      </w:r>
      <w:r>
        <w:rPr>
          <w:rtl/>
        </w:rPr>
        <w:t xml:space="preserve">  </w:t>
      </w:r>
    </w:p>
    <w:p w14:paraId="7C2E9A3A" w14:textId="77777777" w:rsidR="003355B4" w:rsidRDefault="003355B4" w:rsidP="00A020C8">
      <w:pPr>
        <w:pStyle w:val="KeepWithNext"/>
      </w:pPr>
    </w:p>
    <w:p w14:paraId="22DF8E72" w14:textId="77777777" w:rsidR="003355B4" w:rsidRDefault="003355B4" w:rsidP="00A020C8">
      <w:pPr>
        <w:rPr>
          <w:rtl/>
        </w:rPr>
      </w:pPr>
      <w:bookmarkStart w:id="5008" w:name="_ETM_Q8_461633"/>
      <w:bookmarkEnd w:id="5008"/>
      <w:r w:rsidRPr="004D1077">
        <w:t xml:space="preserve"> </w:t>
      </w:r>
      <w:bookmarkStart w:id="5009" w:name="_ETM_Q8_458300"/>
      <w:bookmarkStart w:id="5010" w:name="_ETM_Q8_463240"/>
      <w:bookmarkEnd w:id="5009"/>
      <w:bookmarkEnd w:id="5010"/>
      <w:r w:rsidRPr="004D1077">
        <w:rPr>
          <w:rtl/>
        </w:rPr>
        <w:t>אני</w:t>
      </w:r>
      <w:r w:rsidRPr="004D1077">
        <w:t xml:space="preserve"> </w:t>
      </w:r>
      <w:bookmarkStart w:id="5011" w:name="_ETM_Q8_463509"/>
      <w:bookmarkEnd w:id="5011"/>
      <w:r w:rsidRPr="004D1077">
        <w:rPr>
          <w:rtl/>
        </w:rPr>
        <w:t>רוצה</w:t>
      </w:r>
      <w:r w:rsidRPr="004D1077">
        <w:t xml:space="preserve"> </w:t>
      </w:r>
      <w:bookmarkStart w:id="5012" w:name="_ETM_Q8_463750"/>
      <w:bookmarkEnd w:id="5012"/>
      <w:r w:rsidRPr="004D1077">
        <w:rPr>
          <w:rtl/>
        </w:rPr>
        <w:t>להגיד</w:t>
      </w:r>
      <w:r w:rsidRPr="004D1077">
        <w:t xml:space="preserve"> </w:t>
      </w:r>
      <w:bookmarkStart w:id="5013" w:name="_ETM_Q8_464110"/>
      <w:bookmarkEnd w:id="5013"/>
      <w:r w:rsidRPr="004D1077">
        <w:rPr>
          <w:rtl/>
        </w:rPr>
        <w:t>לך</w:t>
      </w:r>
      <w:r>
        <w:rPr>
          <w:rFonts w:hint="cs"/>
          <w:rtl/>
        </w:rPr>
        <w:t>, ואליד,</w:t>
      </w:r>
      <w:bookmarkStart w:id="5014" w:name="_ETM_Q8_465069"/>
      <w:bookmarkStart w:id="5015" w:name="_ETM_Q8_465460"/>
      <w:bookmarkStart w:id="5016" w:name="_ETM_Q8_465580"/>
      <w:bookmarkEnd w:id="5014"/>
      <w:bookmarkEnd w:id="5015"/>
      <w:bookmarkEnd w:id="5016"/>
      <w:r w:rsidRPr="004D1077">
        <w:t xml:space="preserve"> </w:t>
      </w:r>
      <w:bookmarkStart w:id="5017" w:name="_ETM_Q8_466539"/>
      <w:bookmarkEnd w:id="5017"/>
      <w:r w:rsidRPr="004D1077">
        <w:rPr>
          <w:rtl/>
        </w:rPr>
        <w:t>שאני</w:t>
      </w:r>
      <w:r w:rsidRPr="004D1077">
        <w:t xml:space="preserve"> </w:t>
      </w:r>
      <w:bookmarkStart w:id="5018" w:name="_ETM_Q8_467259"/>
      <w:bookmarkEnd w:id="5018"/>
      <w:r>
        <w:rPr>
          <w:rtl/>
        </w:rPr>
        <w:t>אמשי</w:t>
      </w:r>
      <w:r>
        <w:rPr>
          <w:rFonts w:hint="cs"/>
          <w:rtl/>
        </w:rPr>
        <w:t>ך לאכוף</w:t>
      </w:r>
      <w:r w:rsidRPr="004D1077">
        <w:t xml:space="preserve"> </w:t>
      </w:r>
      <w:bookmarkStart w:id="5019" w:name="_ETM_Q8_468789"/>
      <w:bookmarkEnd w:id="5019"/>
      <w:r w:rsidRPr="004D1077">
        <w:rPr>
          <w:rtl/>
        </w:rPr>
        <w:t>ואני</w:t>
      </w:r>
      <w:r w:rsidRPr="004D1077">
        <w:t xml:space="preserve"> </w:t>
      </w:r>
      <w:bookmarkStart w:id="5020" w:name="_ETM_Q8_469060"/>
      <w:bookmarkEnd w:id="5020"/>
      <w:r>
        <w:rPr>
          <w:rFonts w:hint="cs"/>
          <w:rtl/>
        </w:rPr>
        <w:t>א</w:t>
      </w:r>
      <w:r w:rsidRPr="004D1077">
        <w:rPr>
          <w:rtl/>
        </w:rPr>
        <w:t>משיך</w:t>
      </w:r>
      <w:r>
        <w:rPr>
          <w:rFonts w:hint="cs"/>
          <w:rtl/>
        </w:rPr>
        <w:t>,</w:t>
      </w:r>
      <w:r w:rsidRPr="004D1077">
        <w:t xml:space="preserve"> </w:t>
      </w:r>
      <w:bookmarkStart w:id="5021" w:name="_ETM_Q8_469449"/>
      <w:bookmarkEnd w:id="5021"/>
      <w:r w:rsidRPr="004D1077">
        <w:rPr>
          <w:rtl/>
        </w:rPr>
        <w:t>המדיניות</w:t>
      </w:r>
      <w:r w:rsidRPr="004D1077">
        <w:t xml:space="preserve"> </w:t>
      </w:r>
      <w:bookmarkStart w:id="5022" w:name="_ETM_Q8_469900"/>
      <w:bookmarkEnd w:id="5022"/>
      <w:r w:rsidRPr="004D1077">
        <w:rPr>
          <w:rtl/>
        </w:rPr>
        <w:t>שלי</w:t>
      </w:r>
      <w:r w:rsidRPr="004D1077">
        <w:t xml:space="preserve"> </w:t>
      </w:r>
      <w:bookmarkStart w:id="5023" w:name="_ETM_Q8_470080"/>
      <w:bookmarkEnd w:id="5023"/>
      <w:r w:rsidRPr="004D1077">
        <w:rPr>
          <w:rtl/>
        </w:rPr>
        <w:t>תמשיך</w:t>
      </w:r>
      <w:bookmarkStart w:id="5024" w:name="_ETM_Q8_471650"/>
      <w:bookmarkEnd w:id="5024"/>
      <w:r>
        <w:rPr>
          <w:rFonts w:hint="cs"/>
          <w:rtl/>
        </w:rPr>
        <w:t xml:space="preserve"> </w:t>
      </w:r>
      <w:r w:rsidRPr="004D1077">
        <w:rPr>
          <w:rtl/>
        </w:rPr>
        <w:t>לומר</w:t>
      </w:r>
      <w:r w:rsidRPr="004D1077">
        <w:t xml:space="preserve"> </w:t>
      </w:r>
      <w:bookmarkStart w:id="5025" w:name="_ETM_Q8_472130"/>
      <w:bookmarkEnd w:id="5025"/>
      <w:r w:rsidRPr="004D1077">
        <w:rPr>
          <w:rtl/>
        </w:rPr>
        <w:t>שחוק</w:t>
      </w:r>
      <w:r w:rsidRPr="004D1077">
        <w:t xml:space="preserve"> </w:t>
      </w:r>
      <w:bookmarkStart w:id="5026" w:name="_ETM_Q8_472520"/>
      <w:bookmarkEnd w:id="5026"/>
      <w:r w:rsidRPr="004D1077">
        <w:rPr>
          <w:rtl/>
        </w:rPr>
        <w:t>זה</w:t>
      </w:r>
      <w:r w:rsidRPr="004D1077">
        <w:t xml:space="preserve"> </w:t>
      </w:r>
      <w:bookmarkStart w:id="5027" w:name="_ETM_Q8_472670"/>
      <w:bookmarkEnd w:id="5027"/>
      <w:r w:rsidRPr="004D1077">
        <w:rPr>
          <w:rtl/>
        </w:rPr>
        <w:t>חוק</w:t>
      </w:r>
      <w:r>
        <w:rPr>
          <w:rFonts w:hint="cs"/>
          <w:rtl/>
        </w:rPr>
        <w:t>.</w:t>
      </w:r>
      <w:r w:rsidRPr="004D1077">
        <w:t xml:space="preserve"> </w:t>
      </w:r>
      <w:bookmarkStart w:id="5028" w:name="_ETM_Q8_473360"/>
      <w:bookmarkEnd w:id="5028"/>
      <w:r w:rsidRPr="004D1077">
        <w:rPr>
          <w:rtl/>
        </w:rPr>
        <w:t>וטוב</w:t>
      </w:r>
      <w:r w:rsidRPr="004D1077">
        <w:t xml:space="preserve"> </w:t>
      </w:r>
      <w:bookmarkStart w:id="5029" w:name="_ETM_Q8_473779"/>
      <w:bookmarkEnd w:id="5029"/>
      <w:r w:rsidRPr="004D1077">
        <w:rPr>
          <w:rtl/>
        </w:rPr>
        <w:t>מאוד</w:t>
      </w:r>
      <w:r w:rsidRPr="004D1077">
        <w:t xml:space="preserve"> </w:t>
      </w:r>
      <w:bookmarkStart w:id="5030" w:name="_ETM_Q8_474139"/>
      <w:bookmarkEnd w:id="5030"/>
      <w:r w:rsidRPr="004D1077">
        <w:rPr>
          <w:rtl/>
        </w:rPr>
        <w:t>ש</w:t>
      </w:r>
      <w:r>
        <w:rPr>
          <w:rFonts w:hint="cs"/>
          <w:rtl/>
        </w:rPr>
        <w:t>ר</w:t>
      </w:r>
      <w:r w:rsidRPr="004D1077">
        <w:rPr>
          <w:rtl/>
        </w:rPr>
        <w:t>מ</w:t>
      </w:r>
      <w:r>
        <w:rPr>
          <w:rFonts w:hint="cs"/>
          <w:rtl/>
        </w:rPr>
        <w:t>"</w:t>
      </w:r>
      <w:r w:rsidRPr="004D1077">
        <w:rPr>
          <w:rtl/>
        </w:rPr>
        <w:t>י</w:t>
      </w:r>
      <w:r w:rsidRPr="004D1077">
        <w:t xml:space="preserve"> </w:t>
      </w:r>
      <w:bookmarkStart w:id="5031" w:name="_ETM_Q8_474650"/>
      <w:bookmarkEnd w:id="5031"/>
      <w:r w:rsidRPr="004D1077">
        <w:rPr>
          <w:rtl/>
        </w:rPr>
        <w:t>ו</w:t>
      </w:r>
      <w:r>
        <w:rPr>
          <w:rFonts w:hint="cs"/>
          <w:rtl/>
        </w:rPr>
        <w:t>ר</w:t>
      </w:r>
      <w:r w:rsidRPr="004D1077">
        <w:rPr>
          <w:rtl/>
        </w:rPr>
        <w:t>א</w:t>
      </w:r>
      <w:r>
        <w:rPr>
          <w:rFonts w:hint="cs"/>
          <w:rtl/>
        </w:rPr>
        <w:t>"</w:t>
      </w:r>
      <w:r w:rsidRPr="004D1077">
        <w:rPr>
          <w:rtl/>
        </w:rPr>
        <w:t>ם</w:t>
      </w:r>
      <w:r w:rsidRPr="004D1077">
        <w:t xml:space="preserve"> </w:t>
      </w:r>
      <w:bookmarkStart w:id="5032" w:name="_ETM_Q8_475790"/>
      <w:bookmarkEnd w:id="5032"/>
      <w:r w:rsidRPr="004D1077">
        <w:rPr>
          <w:rtl/>
        </w:rPr>
        <w:t>ו</w:t>
      </w:r>
      <w:bookmarkStart w:id="5033" w:name="_ETM_Q8_476060"/>
      <w:bookmarkEnd w:id="5033"/>
      <w:r>
        <w:rPr>
          <w:rFonts w:hint="cs"/>
          <w:rtl/>
        </w:rPr>
        <w:t>הסיירת הירוקה</w:t>
      </w:r>
      <w:bookmarkStart w:id="5034" w:name="_ETM_Q8_476150"/>
      <w:bookmarkEnd w:id="5034"/>
      <w:r>
        <w:rPr>
          <w:rFonts w:hint="cs"/>
          <w:rtl/>
        </w:rPr>
        <w:t xml:space="preserve"> </w:t>
      </w:r>
      <w:r>
        <w:rPr>
          <w:rtl/>
        </w:rPr>
        <w:t>–</w:t>
      </w:r>
      <w:r w:rsidRPr="004D1077">
        <w:t xml:space="preserve"> </w:t>
      </w:r>
      <w:bookmarkStart w:id="5035" w:name="_ETM_Q8_476810"/>
      <w:bookmarkEnd w:id="5035"/>
      <w:r>
        <w:rPr>
          <w:rFonts w:hint="cs"/>
          <w:rtl/>
        </w:rPr>
        <w:t xml:space="preserve">אגב, </w:t>
      </w:r>
      <w:r w:rsidRPr="004D1077">
        <w:rPr>
          <w:rtl/>
        </w:rPr>
        <w:t>כל</w:t>
      </w:r>
      <w:r w:rsidRPr="004D1077">
        <w:t xml:space="preserve"> </w:t>
      </w:r>
      <w:bookmarkStart w:id="5036" w:name="_ETM_Q8_476960"/>
      <w:bookmarkEnd w:id="5036"/>
      <w:r w:rsidRPr="004D1077">
        <w:rPr>
          <w:rtl/>
        </w:rPr>
        <w:t>שבוע</w:t>
      </w:r>
      <w:r w:rsidRPr="004D1077">
        <w:t xml:space="preserve"> </w:t>
      </w:r>
      <w:bookmarkStart w:id="5037" w:name="_ETM_Q8_477320"/>
      <w:bookmarkEnd w:id="5037"/>
      <w:r w:rsidRPr="004D1077">
        <w:rPr>
          <w:rtl/>
        </w:rPr>
        <w:t>הם</w:t>
      </w:r>
      <w:r w:rsidRPr="004D1077">
        <w:t xml:space="preserve"> </w:t>
      </w:r>
      <w:bookmarkStart w:id="5038" w:name="_ETM_Q8_477380"/>
      <w:bookmarkEnd w:id="5038"/>
      <w:r w:rsidRPr="004D1077">
        <w:rPr>
          <w:rtl/>
        </w:rPr>
        <w:t>מתייצבים</w:t>
      </w:r>
      <w:r w:rsidRPr="004D1077">
        <w:t xml:space="preserve"> </w:t>
      </w:r>
      <w:bookmarkStart w:id="5039" w:name="_ETM_Q8_477830"/>
      <w:bookmarkEnd w:id="5039"/>
      <w:r w:rsidRPr="004D1077">
        <w:rPr>
          <w:rtl/>
        </w:rPr>
        <w:t>אצלי</w:t>
      </w:r>
      <w:r>
        <w:rPr>
          <w:rFonts w:hint="cs"/>
          <w:rtl/>
        </w:rPr>
        <w:t>,</w:t>
      </w:r>
      <w:r w:rsidRPr="004D1077">
        <w:t xml:space="preserve"> </w:t>
      </w:r>
      <w:bookmarkStart w:id="5040" w:name="_ETM_Q8_478880"/>
      <w:bookmarkEnd w:id="5040"/>
      <w:r w:rsidRPr="004D1077">
        <w:rPr>
          <w:rtl/>
        </w:rPr>
        <w:t>ואני</w:t>
      </w:r>
      <w:r w:rsidRPr="004D1077">
        <w:t xml:space="preserve"> </w:t>
      </w:r>
      <w:bookmarkStart w:id="5041" w:name="_ETM_Q8_479089"/>
      <w:bookmarkEnd w:id="5041"/>
      <w:r w:rsidRPr="004D1077">
        <w:rPr>
          <w:rtl/>
        </w:rPr>
        <w:t>מבקש</w:t>
      </w:r>
      <w:r w:rsidRPr="004D1077">
        <w:t xml:space="preserve"> </w:t>
      </w:r>
      <w:bookmarkStart w:id="5042" w:name="_ETM_Q8_479480"/>
      <w:bookmarkEnd w:id="5042"/>
      <w:r>
        <w:rPr>
          <w:rFonts w:hint="cs"/>
          <w:rtl/>
        </w:rPr>
        <w:t>מהם</w:t>
      </w:r>
      <w:r w:rsidRPr="004D1077">
        <w:t xml:space="preserve"> </w:t>
      </w:r>
      <w:bookmarkStart w:id="5043" w:name="_ETM_Q8_479660"/>
      <w:bookmarkEnd w:id="5043"/>
      <w:r w:rsidRPr="004D1077">
        <w:rPr>
          <w:rtl/>
        </w:rPr>
        <w:t>דין</w:t>
      </w:r>
      <w:r w:rsidRPr="004D1077">
        <w:t xml:space="preserve"> </w:t>
      </w:r>
      <w:bookmarkStart w:id="5044" w:name="_ETM_Q8_479839"/>
      <w:bookmarkEnd w:id="5044"/>
      <w:r w:rsidRPr="004D1077">
        <w:rPr>
          <w:rtl/>
        </w:rPr>
        <w:t>וחשבון</w:t>
      </w:r>
      <w:r>
        <w:rPr>
          <w:rFonts w:hint="cs"/>
          <w:rtl/>
        </w:rPr>
        <w:t xml:space="preserve">, </w:t>
      </w:r>
      <w:bookmarkStart w:id="5045" w:name="_ETM_Q8_480830"/>
      <w:bookmarkEnd w:id="5045"/>
      <w:r>
        <w:rPr>
          <w:rFonts w:hint="cs"/>
          <w:rtl/>
        </w:rPr>
        <w:t>ו</w:t>
      </w:r>
      <w:r w:rsidRPr="004D1077">
        <w:rPr>
          <w:rtl/>
        </w:rPr>
        <w:t>הם</w:t>
      </w:r>
      <w:r w:rsidRPr="004D1077">
        <w:t xml:space="preserve"> </w:t>
      </w:r>
      <w:bookmarkStart w:id="5046" w:name="_ETM_Q8_481010"/>
      <w:bookmarkEnd w:id="5046"/>
      <w:r w:rsidRPr="004D1077">
        <w:rPr>
          <w:rtl/>
        </w:rPr>
        <w:t>עושים</w:t>
      </w:r>
      <w:r w:rsidRPr="004D1077">
        <w:t xml:space="preserve"> </w:t>
      </w:r>
      <w:bookmarkStart w:id="5047" w:name="_ETM_Q8_481250"/>
      <w:bookmarkEnd w:id="5047"/>
      <w:r w:rsidRPr="004D1077">
        <w:rPr>
          <w:rtl/>
        </w:rPr>
        <w:t>עבודה</w:t>
      </w:r>
      <w:r w:rsidRPr="004D1077">
        <w:t xml:space="preserve"> </w:t>
      </w:r>
      <w:bookmarkStart w:id="5048" w:name="_ETM_Q8_481580"/>
      <w:bookmarkEnd w:id="5048"/>
      <w:r w:rsidRPr="004D1077">
        <w:rPr>
          <w:rtl/>
        </w:rPr>
        <w:t>נפלאה</w:t>
      </w:r>
      <w:r>
        <w:rPr>
          <w:rFonts w:hint="cs"/>
          <w:rtl/>
        </w:rPr>
        <w:t>, והמשטרה</w:t>
      </w:r>
      <w:bookmarkStart w:id="5049" w:name="_ETM_Q8_480269"/>
      <w:bookmarkEnd w:id="5049"/>
      <w:r w:rsidRPr="004D1077">
        <w:t xml:space="preserve"> </w:t>
      </w:r>
      <w:bookmarkStart w:id="5050" w:name="_ETM_Q8_480420"/>
      <w:bookmarkEnd w:id="5050"/>
      <w:r>
        <w:rPr>
          <w:rtl/>
        </w:rPr>
        <w:t>עוש</w:t>
      </w:r>
      <w:r>
        <w:rPr>
          <w:rFonts w:hint="cs"/>
          <w:rtl/>
        </w:rPr>
        <w:t>ה</w:t>
      </w:r>
      <w:r w:rsidRPr="004D1077">
        <w:t xml:space="preserve"> </w:t>
      </w:r>
      <w:bookmarkStart w:id="5051" w:name="_ETM_Q8_480690"/>
      <w:bookmarkEnd w:id="5051"/>
      <w:r w:rsidRPr="004D1077">
        <w:rPr>
          <w:rtl/>
        </w:rPr>
        <w:t>עבודה</w:t>
      </w:r>
      <w:r w:rsidRPr="004D1077">
        <w:t xml:space="preserve"> </w:t>
      </w:r>
      <w:bookmarkStart w:id="5052" w:name="_ETM_Q8_480989"/>
      <w:bookmarkEnd w:id="5052"/>
      <w:r w:rsidRPr="004D1077">
        <w:rPr>
          <w:rtl/>
        </w:rPr>
        <w:t>נפלא</w:t>
      </w:r>
      <w:bookmarkStart w:id="5053" w:name="_ETM_Q8_481949"/>
      <w:bookmarkStart w:id="5054" w:name="_ETM_Q8_482550"/>
      <w:bookmarkStart w:id="5055" w:name="_ETM_Q8_482820"/>
      <w:bookmarkStart w:id="5056" w:name="_ETM_Q8_483120"/>
      <w:bookmarkEnd w:id="5053"/>
      <w:bookmarkEnd w:id="5054"/>
      <w:bookmarkEnd w:id="5055"/>
      <w:bookmarkEnd w:id="5056"/>
      <w:r>
        <w:rPr>
          <w:rFonts w:hint="cs"/>
          <w:rtl/>
        </w:rPr>
        <w:t>ה ב</w:t>
      </w:r>
      <w:bookmarkStart w:id="5057" w:name="_ETM_Q8_483540"/>
      <w:bookmarkEnd w:id="5057"/>
      <w:r w:rsidRPr="004D1077">
        <w:rPr>
          <w:rtl/>
        </w:rPr>
        <w:t>יחידת</w:t>
      </w:r>
      <w:r w:rsidRPr="004D1077">
        <w:t xml:space="preserve"> </w:t>
      </w:r>
      <w:bookmarkStart w:id="5058" w:name="_ETM_Q8_483929"/>
      <w:bookmarkEnd w:id="5058"/>
      <w:r w:rsidRPr="004D1077">
        <w:rPr>
          <w:rtl/>
        </w:rPr>
        <w:t>יואב</w:t>
      </w:r>
      <w:r>
        <w:rPr>
          <w:rFonts w:hint="cs"/>
          <w:rtl/>
        </w:rPr>
        <w:t>.</w:t>
      </w:r>
      <w:r w:rsidRPr="004D1077">
        <w:t xml:space="preserve"> </w:t>
      </w:r>
      <w:bookmarkStart w:id="5059" w:name="_ETM_Q8_484790"/>
      <w:bookmarkEnd w:id="5059"/>
      <w:r w:rsidRPr="004D1077">
        <w:rPr>
          <w:rtl/>
        </w:rPr>
        <w:t>טוב</w:t>
      </w:r>
      <w:r w:rsidRPr="004D1077">
        <w:t xml:space="preserve"> </w:t>
      </w:r>
      <w:bookmarkStart w:id="5060" w:name="_ETM_Q8_485089"/>
      <w:bookmarkEnd w:id="5060"/>
      <w:r w:rsidRPr="004D1077">
        <w:rPr>
          <w:rtl/>
        </w:rPr>
        <w:t>מאוד</w:t>
      </w:r>
      <w:r w:rsidRPr="004D1077">
        <w:t xml:space="preserve"> </w:t>
      </w:r>
      <w:bookmarkStart w:id="5061" w:name="_ETM_Q8_485390"/>
      <w:bookmarkEnd w:id="5061"/>
      <w:r w:rsidRPr="004D1077">
        <w:rPr>
          <w:rtl/>
        </w:rPr>
        <w:t>שהורסים</w:t>
      </w:r>
      <w:r w:rsidRPr="004D1077">
        <w:t xml:space="preserve"> </w:t>
      </w:r>
      <w:bookmarkStart w:id="5062" w:name="_ETM_Q8_485839"/>
      <w:bookmarkEnd w:id="5062"/>
      <w:r w:rsidRPr="004D1077">
        <w:rPr>
          <w:rtl/>
        </w:rPr>
        <w:t>בתים</w:t>
      </w:r>
      <w:r w:rsidRPr="004D1077">
        <w:t xml:space="preserve"> </w:t>
      </w:r>
      <w:bookmarkStart w:id="5063" w:name="_ETM_Q8_486109"/>
      <w:bookmarkEnd w:id="5063"/>
      <w:r w:rsidRPr="004D1077">
        <w:rPr>
          <w:rtl/>
        </w:rPr>
        <w:t>לא</w:t>
      </w:r>
      <w:r w:rsidRPr="004D1077">
        <w:t xml:space="preserve"> </w:t>
      </w:r>
      <w:bookmarkStart w:id="5064" w:name="_ETM_Q8_486200"/>
      <w:bookmarkEnd w:id="5064"/>
      <w:r w:rsidRPr="004D1077">
        <w:rPr>
          <w:rtl/>
        </w:rPr>
        <w:t>חוקיים</w:t>
      </w:r>
      <w:r>
        <w:rPr>
          <w:rFonts w:hint="cs"/>
          <w:rtl/>
        </w:rPr>
        <w:t>.</w:t>
      </w:r>
      <w:r w:rsidRPr="004D1077">
        <w:t xml:space="preserve"> </w:t>
      </w:r>
      <w:bookmarkStart w:id="5065" w:name="_ETM_Q8_487309"/>
      <w:bookmarkStart w:id="5066" w:name="_ETM_Q8_487460"/>
      <w:bookmarkStart w:id="5067" w:name="_ETM_Q8_487580"/>
      <w:bookmarkEnd w:id="5065"/>
      <w:bookmarkEnd w:id="5066"/>
      <w:bookmarkEnd w:id="5067"/>
      <w:r w:rsidRPr="004D1077">
        <w:rPr>
          <w:rtl/>
        </w:rPr>
        <w:t>אתה</w:t>
      </w:r>
      <w:r w:rsidRPr="004D1077">
        <w:t xml:space="preserve"> </w:t>
      </w:r>
      <w:bookmarkStart w:id="5068" w:name="_ETM_Q8_487759"/>
      <w:bookmarkEnd w:id="5068"/>
      <w:r w:rsidRPr="004D1077">
        <w:rPr>
          <w:rtl/>
        </w:rPr>
        <w:t>יודע</w:t>
      </w:r>
      <w:r w:rsidRPr="004D1077">
        <w:t xml:space="preserve"> </w:t>
      </w:r>
      <w:bookmarkStart w:id="5069" w:name="_ETM_Q8_488029"/>
      <w:bookmarkEnd w:id="5069"/>
      <w:r w:rsidRPr="004D1077">
        <w:rPr>
          <w:rtl/>
        </w:rPr>
        <w:t>בשביל</w:t>
      </w:r>
      <w:r w:rsidRPr="004D1077">
        <w:t xml:space="preserve"> </w:t>
      </w:r>
      <w:bookmarkStart w:id="5070" w:name="_ETM_Q8_488269"/>
      <w:bookmarkEnd w:id="5070"/>
      <w:r w:rsidRPr="004D1077">
        <w:rPr>
          <w:rtl/>
        </w:rPr>
        <w:t>מה</w:t>
      </w:r>
      <w:r w:rsidRPr="004D1077">
        <w:t xml:space="preserve"> </w:t>
      </w:r>
      <w:bookmarkStart w:id="5071" w:name="_ETM_Q8_488389"/>
      <w:bookmarkEnd w:id="5071"/>
      <w:r w:rsidRPr="004D1077">
        <w:rPr>
          <w:rtl/>
        </w:rPr>
        <w:t>זה</w:t>
      </w:r>
      <w:r w:rsidRPr="004D1077">
        <w:t xml:space="preserve"> </w:t>
      </w:r>
      <w:bookmarkStart w:id="5072" w:name="_ETM_Q8_488540"/>
      <w:bookmarkEnd w:id="5072"/>
      <w:r w:rsidRPr="004D1077">
        <w:rPr>
          <w:rtl/>
        </w:rPr>
        <w:t>טוב</w:t>
      </w:r>
      <w:r>
        <w:rPr>
          <w:rFonts w:hint="cs"/>
          <w:rtl/>
        </w:rPr>
        <w:t>?</w:t>
      </w:r>
      <w:r w:rsidRPr="004D1077">
        <w:t xml:space="preserve"> </w:t>
      </w:r>
      <w:bookmarkStart w:id="5073" w:name="_ETM_Q8_488719"/>
      <w:bookmarkEnd w:id="5073"/>
      <w:r w:rsidRPr="004D1077">
        <w:rPr>
          <w:rtl/>
        </w:rPr>
        <w:t>זה</w:t>
      </w:r>
      <w:r>
        <w:rPr>
          <w:rFonts w:hint="cs"/>
          <w:rtl/>
        </w:rPr>
        <w:t xml:space="preserve"> טוב</w:t>
      </w:r>
      <w:r w:rsidRPr="004D1077">
        <w:t xml:space="preserve"> </w:t>
      </w:r>
      <w:bookmarkStart w:id="5074" w:name="_ETM_Q8_488809"/>
      <w:bookmarkEnd w:id="5074"/>
      <w:r w:rsidRPr="004D1077">
        <w:rPr>
          <w:rtl/>
        </w:rPr>
        <w:t>גם</w:t>
      </w:r>
      <w:r w:rsidRPr="004D1077">
        <w:t xml:space="preserve"> </w:t>
      </w:r>
      <w:bookmarkStart w:id="5075" w:name="_ETM_Q8_488959"/>
      <w:bookmarkEnd w:id="5075"/>
      <w:r w:rsidRPr="004D1077">
        <w:rPr>
          <w:rtl/>
        </w:rPr>
        <w:t>בשבילך</w:t>
      </w:r>
      <w:bookmarkStart w:id="5076" w:name="_ETM_Q8_489379"/>
      <w:bookmarkEnd w:id="5076"/>
      <w:r>
        <w:rPr>
          <w:rFonts w:hint="cs"/>
          <w:rtl/>
        </w:rPr>
        <w:t>.</w:t>
      </w:r>
    </w:p>
    <w:p w14:paraId="75686A20" w14:textId="77777777" w:rsidR="003355B4" w:rsidRDefault="003355B4" w:rsidP="00A020C8">
      <w:pPr>
        <w:rPr>
          <w:rtl/>
        </w:rPr>
      </w:pPr>
      <w:bookmarkStart w:id="5077" w:name="_ETM_Q8_488871"/>
      <w:bookmarkStart w:id="5078" w:name="_ETM_Q8_489095"/>
      <w:bookmarkEnd w:id="5077"/>
      <w:bookmarkEnd w:id="5078"/>
    </w:p>
    <w:p w14:paraId="41BC4F1A" w14:textId="77777777" w:rsidR="003355B4" w:rsidRDefault="003355B4" w:rsidP="00A020C8">
      <w:pPr>
        <w:pStyle w:val="af6"/>
        <w:keepNext/>
      </w:pPr>
      <w:bookmarkStart w:id="5079" w:name="ET_interruption_6359_42"/>
      <w:r w:rsidRPr="007F4865">
        <w:rPr>
          <w:rStyle w:val="TagStyle"/>
          <w:rtl/>
        </w:rPr>
        <w:t xml:space="preserve"> &lt;&lt; קריאה &gt;&gt; </w:t>
      </w:r>
      <w:r>
        <w:rPr>
          <w:rtl/>
        </w:rPr>
        <w:t>מטי צרפתי הרכבי (יש עתיד):</w:t>
      </w:r>
      <w:r w:rsidRPr="007F4865">
        <w:rPr>
          <w:rStyle w:val="TagStyle"/>
          <w:rtl/>
        </w:rPr>
        <w:t xml:space="preserve"> &lt;&lt; קריאה &gt;&gt;</w:t>
      </w:r>
      <w:r>
        <w:rPr>
          <w:rtl/>
        </w:rPr>
        <w:t xml:space="preserve">  </w:t>
      </w:r>
      <w:bookmarkEnd w:id="5079"/>
    </w:p>
    <w:p w14:paraId="70336D7C" w14:textId="77777777" w:rsidR="003355B4" w:rsidRDefault="003355B4" w:rsidP="00A020C8">
      <w:pPr>
        <w:pStyle w:val="KeepWithNext"/>
      </w:pPr>
    </w:p>
    <w:p w14:paraId="7FFC3477" w14:textId="77777777" w:rsidR="003355B4" w:rsidRDefault="003355B4" w:rsidP="00A020C8">
      <w:pPr>
        <w:rPr>
          <w:rtl/>
        </w:rPr>
      </w:pPr>
      <w:r>
        <w:rPr>
          <w:rFonts w:hint="cs"/>
          <w:rtl/>
        </w:rPr>
        <w:t>גם במגזר היהודי?</w:t>
      </w:r>
    </w:p>
    <w:p w14:paraId="0975B457" w14:textId="77777777" w:rsidR="003355B4" w:rsidRDefault="003355B4" w:rsidP="00A020C8">
      <w:pPr>
        <w:rPr>
          <w:rtl/>
        </w:rPr>
      </w:pPr>
    </w:p>
    <w:p w14:paraId="039431DF" w14:textId="77777777" w:rsidR="003355B4" w:rsidRDefault="003355B4" w:rsidP="00A020C8">
      <w:pPr>
        <w:pStyle w:val="-"/>
        <w:keepNext/>
      </w:pPr>
      <w:bookmarkStart w:id="5080" w:name="ET_speakercontinue_6378_43"/>
      <w:r w:rsidRPr="007F4865">
        <w:rPr>
          <w:rStyle w:val="TagStyle"/>
          <w:rtl/>
        </w:rPr>
        <w:t xml:space="preserve"> &lt;&lt; דובר_המשך &gt;&gt; </w:t>
      </w:r>
      <w:r>
        <w:rPr>
          <w:rtl/>
        </w:rPr>
        <w:t>השר לביטחון לאומי איתמר בן גביר:</w:t>
      </w:r>
      <w:r w:rsidRPr="007F4865">
        <w:rPr>
          <w:rStyle w:val="TagStyle"/>
          <w:rtl/>
        </w:rPr>
        <w:t xml:space="preserve"> &lt;&lt; דובר_המשך &gt;&gt;</w:t>
      </w:r>
      <w:r>
        <w:rPr>
          <w:rtl/>
        </w:rPr>
        <w:t xml:space="preserve">  </w:t>
      </w:r>
      <w:bookmarkEnd w:id="5080"/>
    </w:p>
    <w:p w14:paraId="6749D754" w14:textId="77777777" w:rsidR="003355B4" w:rsidRDefault="003355B4" w:rsidP="00A020C8">
      <w:pPr>
        <w:pStyle w:val="KeepWithNext"/>
      </w:pPr>
    </w:p>
    <w:p w14:paraId="16D6AEE0" w14:textId="77777777" w:rsidR="003355B4" w:rsidRDefault="003355B4" w:rsidP="00A020C8">
      <w:pPr>
        <w:rPr>
          <w:rtl/>
        </w:rPr>
      </w:pPr>
      <w:bookmarkStart w:id="5081" w:name="_ETM_Q8_490559"/>
      <w:bookmarkStart w:id="5082" w:name="_ETM_Q8_491070"/>
      <w:bookmarkEnd w:id="5081"/>
      <w:bookmarkEnd w:id="5082"/>
      <w:r>
        <w:rPr>
          <w:rFonts w:hint="cs"/>
          <w:rtl/>
        </w:rPr>
        <w:t xml:space="preserve">גם </w:t>
      </w:r>
      <w:bookmarkStart w:id="5083" w:name="_ETM_Q8_491190"/>
      <w:bookmarkEnd w:id="5083"/>
      <w:r w:rsidRPr="004D1077">
        <w:rPr>
          <w:rtl/>
        </w:rPr>
        <w:t>במגזר</w:t>
      </w:r>
      <w:r w:rsidRPr="004D1077">
        <w:t xml:space="preserve"> </w:t>
      </w:r>
      <w:bookmarkStart w:id="5084" w:name="_ETM_Q8_491639"/>
      <w:bookmarkEnd w:id="5084"/>
      <w:r w:rsidRPr="004D1077">
        <w:rPr>
          <w:rtl/>
        </w:rPr>
        <w:t>היהודי</w:t>
      </w:r>
      <w:r>
        <w:rPr>
          <w:rFonts w:hint="cs"/>
          <w:rtl/>
        </w:rPr>
        <w:t xml:space="preserve">. במגזר היהודי אין בעיה של </w:t>
      </w:r>
      <w:bookmarkStart w:id="5085" w:name="_ETM_Q8_492570"/>
      <w:bookmarkEnd w:id="5085"/>
      <w:r w:rsidRPr="004D1077">
        <w:rPr>
          <w:rtl/>
        </w:rPr>
        <w:t>אכיפה</w:t>
      </w:r>
      <w:r>
        <w:rPr>
          <w:rFonts w:hint="cs"/>
          <w:rtl/>
        </w:rPr>
        <w:t>.</w:t>
      </w:r>
      <w:r w:rsidRPr="004D1077">
        <w:t xml:space="preserve"> </w:t>
      </w:r>
      <w:bookmarkStart w:id="5086" w:name="_ETM_Q8_493679"/>
      <w:bookmarkEnd w:id="5086"/>
      <w:r w:rsidRPr="004D1077">
        <w:rPr>
          <w:rtl/>
        </w:rPr>
        <w:t>אתה</w:t>
      </w:r>
      <w:r w:rsidRPr="004D1077">
        <w:t xml:space="preserve"> </w:t>
      </w:r>
      <w:bookmarkStart w:id="5087" w:name="_ETM_Q8_493830"/>
      <w:bookmarkEnd w:id="5087"/>
      <w:r w:rsidRPr="004D1077">
        <w:rPr>
          <w:rtl/>
        </w:rPr>
        <w:t>יודע</w:t>
      </w:r>
      <w:r w:rsidRPr="004D1077">
        <w:t xml:space="preserve"> </w:t>
      </w:r>
      <w:bookmarkStart w:id="5088" w:name="_ETM_Q8_494070"/>
      <w:bookmarkEnd w:id="5088"/>
      <w:r w:rsidRPr="004D1077">
        <w:rPr>
          <w:rtl/>
        </w:rPr>
        <w:t>למה</w:t>
      </w:r>
      <w:r w:rsidRPr="004D1077">
        <w:t xml:space="preserve"> </w:t>
      </w:r>
      <w:bookmarkStart w:id="5089" w:name="_ETM_Q8_494279"/>
      <w:bookmarkEnd w:id="5089"/>
      <w:r w:rsidRPr="004D1077">
        <w:rPr>
          <w:rtl/>
        </w:rPr>
        <w:t>זה</w:t>
      </w:r>
      <w:r w:rsidRPr="004D1077">
        <w:t xml:space="preserve"> </w:t>
      </w:r>
      <w:bookmarkStart w:id="5090" w:name="_ETM_Q8_494459"/>
      <w:bookmarkEnd w:id="5090"/>
      <w:r w:rsidRPr="004D1077">
        <w:rPr>
          <w:rtl/>
        </w:rPr>
        <w:t>טוב</w:t>
      </w:r>
      <w:r>
        <w:rPr>
          <w:rFonts w:hint="cs"/>
          <w:rtl/>
        </w:rPr>
        <w:t>?</w:t>
      </w:r>
    </w:p>
    <w:p w14:paraId="44FF766E" w14:textId="77777777" w:rsidR="003355B4" w:rsidRDefault="003355B4" w:rsidP="00A020C8">
      <w:pPr>
        <w:rPr>
          <w:rtl/>
        </w:rPr>
      </w:pPr>
    </w:p>
    <w:p w14:paraId="176F3680" w14:textId="77777777" w:rsidR="003355B4" w:rsidRDefault="003355B4" w:rsidP="00A020C8">
      <w:pPr>
        <w:pStyle w:val="af6"/>
        <w:keepNext/>
      </w:pPr>
      <w:bookmarkStart w:id="5091" w:name="ET_interruption_6340_44"/>
      <w:r w:rsidRPr="0082252F">
        <w:rPr>
          <w:rStyle w:val="TagStyle"/>
          <w:rtl/>
        </w:rPr>
        <w:t xml:space="preserve"> &lt;&lt; קריאה &gt;&gt; </w:t>
      </w:r>
      <w:r>
        <w:rPr>
          <w:rtl/>
        </w:rPr>
        <w:t>ואליד אלהואשלה (רע"מ – הרשימה הערבית המאוחדת):</w:t>
      </w:r>
      <w:r w:rsidRPr="0082252F">
        <w:rPr>
          <w:rStyle w:val="TagStyle"/>
          <w:rtl/>
        </w:rPr>
        <w:t xml:space="preserve"> &lt;&lt; קריאה &gt;&gt;</w:t>
      </w:r>
      <w:r>
        <w:rPr>
          <w:rtl/>
        </w:rPr>
        <w:t xml:space="preserve">  </w:t>
      </w:r>
      <w:bookmarkEnd w:id="5091"/>
    </w:p>
    <w:p w14:paraId="208A8C7E" w14:textId="77777777" w:rsidR="003355B4" w:rsidRDefault="003355B4" w:rsidP="00A020C8">
      <w:pPr>
        <w:pStyle w:val="KeepWithNext"/>
      </w:pPr>
    </w:p>
    <w:p w14:paraId="7E3C75E4" w14:textId="77777777" w:rsidR="003355B4" w:rsidRDefault="003355B4" w:rsidP="00A020C8">
      <w:pPr>
        <w:rPr>
          <w:rtl/>
        </w:rPr>
      </w:pPr>
      <w:r>
        <w:rPr>
          <w:rFonts w:hint="cs"/>
          <w:rtl/>
        </w:rPr>
        <w:t>- - -</w:t>
      </w:r>
    </w:p>
    <w:p w14:paraId="7083ADE7" w14:textId="77777777" w:rsidR="003355B4" w:rsidRDefault="003355B4" w:rsidP="00A020C8">
      <w:pPr>
        <w:rPr>
          <w:rtl/>
        </w:rPr>
      </w:pPr>
    </w:p>
    <w:p w14:paraId="06B35D59" w14:textId="77777777" w:rsidR="003355B4" w:rsidRDefault="003355B4" w:rsidP="00A020C8">
      <w:pPr>
        <w:pStyle w:val="-"/>
        <w:keepNext/>
      </w:pPr>
      <w:r w:rsidRPr="0082252F">
        <w:rPr>
          <w:rStyle w:val="TagStyle"/>
          <w:rtl/>
        </w:rPr>
        <w:t xml:space="preserve"> &lt;&lt; דובר_המשך &gt;&gt; </w:t>
      </w:r>
      <w:r>
        <w:rPr>
          <w:rtl/>
        </w:rPr>
        <w:t>השר לביטחון לאומי איתמר בן גביר:</w:t>
      </w:r>
      <w:r w:rsidRPr="0082252F">
        <w:rPr>
          <w:rStyle w:val="TagStyle"/>
          <w:rtl/>
        </w:rPr>
        <w:t xml:space="preserve"> &lt;&lt; דובר_המשך &gt;&gt;</w:t>
      </w:r>
      <w:r>
        <w:rPr>
          <w:rtl/>
        </w:rPr>
        <w:t xml:space="preserve">  </w:t>
      </w:r>
    </w:p>
    <w:p w14:paraId="2A10DE80" w14:textId="77777777" w:rsidR="003355B4" w:rsidRDefault="003355B4" w:rsidP="00A020C8">
      <w:pPr>
        <w:pStyle w:val="KeepWithNext"/>
      </w:pPr>
    </w:p>
    <w:p w14:paraId="64348CB2" w14:textId="77777777" w:rsidR="003355B4" w:rsidRDefault="003355B4" w:rsidP="00A020C8">
      <w:pPr>
        <w:pStyle w:val="ETSpeechToText"/>
        <w:rPr>
          <w:color w:val="auto"/>
          <w:rtl/>
        </w:rPr>
      </w:pPr>
      <w:bookmarkStart w:id="5092" w:name="_ETM_Q8_495599"/>
      <w:bookmarkEnd w:id="5092"/>
      <w:r w:rsidRPr="008259AD">
        <w:rPr>
          <w:rFonts w:hint="cs"/>
          <w:color w:val="auto"/>
          <w:rtl/>
        </w:rPr>
        <w:t>ואליד,</w:t>
      </w:r>
      <w:r w:rsidRPr="008259AD">
        <w:rPr>
          <w:color w:val="auto"/>
        </w:rPr>
        <w:t xml:space="preserve"> </w:t>
      </w:r>
      <w:bookmarkStart w:id="5093" w:name="_ETM_Q8_496529"/>
      <w:bookmarkEnd w:id="5093"/>
      <w:r w:rsidRPr="008259AD">
        <w:rPr>
          <w:color w:val="auto"/>
          <w:rtl/>
        </w:rPr>
        <w:t>שנייה</w:t>
      </w:r>
      <w:r>
        <w:rPr>
          <w:rFonts w:hint="cs"/>
          <w:color w:val="auto"/>
          <w:rtl/>
        </w:rPr>
        <w:t>. ואליד.</w:t>
      </w:r>
    </w:p>
    <w:p w14:paraId="4F066B58" w14:textId="77777777" w:rsidR="003355B4" w:rsidRDefault="003355B4" w:rsidP="00A020C8">
      <w:pPr>
        <w:pStyle w:val="ETSpeechToText"/>
        <w:rPr>
          <w:color w:val="auto"/>
          <w:rtl/>
        </w:rPr>
      </w:pPr>
    </w:p>
    <w:p w14:paraId="4450F146" w14:textId="77777777" w:rsidR="003355B4" w:rsidRDefault="003355B4" w:rsidP="00A020C8">
      <w:pPr>
        <w:pStyle w:val="af7"/>
        <w:keepNext/>
      </w:pPr>
      <w:bookmarkStart w:id="5094" w:name="ET_yor_6595_46"/>
      <w:r w:rsidRPr="008259AD">
        <w:rPr>
          <w:rStyle w:val="TagStyle"/>
          <w:rtl/>
        </w:rPr>
        <w:t xml:space="preserve"> &lt;&lt; יור &gt;&gt; </w:t>
      </w:r>
      <w:r>
        <w:rPr>
          <w:rtl/>
        </w:rPr>
        <w:t>היו"ר ארז מלול:</w:t>
      </w:r>
      <w:r w:rsidRPr="008259AD">
        <w:rPr>
          <w:rStyle w:val="TagStyle"/>
          <w:rtl/>
        </w:rPr>
        <w:t xml:space="preserve"> &lt;&lt; יור &gt;&gt;</w:t>
      </w:r>
      <w:r>
        <w:rPr>
          <w:rtl/>
        </w:rPr>
        <w:t xml:space="preserve">  </w:t>
      </w:r>
      <w:bookmarkEnd w:id="5094"/>
    </w:p>
    <w:p w14:paraId="7044F041" w14:textId="77777777" w:rsidR="003355B4" w:rsidRDefault="003355B4" w:rsidP="00A020C8">
      <w:pPr>
        <w:pStyle w:val="KeepWithNext"/>
        <w:rPr>
          <w:rtl/>
        </w:rPr>
      </w:pPr>
    </w:p>
    <w:p w14:paraId="1FC1E80C" w14:textId="77777777" w:rsidR="003355B4" w:rsidRDefault="003355B4" w:rsidP="00A020C8">
      <w:pPr>
        <w:rPr>
          <w:rtl/>
        </w:rPr>
      </w:pPr>
      <w:r w:rsidRPr="008259AD">
        <w:rPr>
          <w:rtl/>
        </w:rPr>
        <w:t xml:space="preserve">לא, לא, לא. </w:t>
      </w:r>
    </w:p>
    <w:p w14:paraId="6CEFE6B4" w14:textId="77777777" w:rsidR="003355B4" w:rsidRDefault="003355B4" w:rsidP="00A020C8">
      <w:pPr>
        <w:rPr>
          <w:rtl/>
        </w:rPr>
      </w:pPr>
    </w:p>
    <w:p w14:paraId="4A727922" w14:textId="77777777" w:rsidR="003355B4" w:rsidRDefault="003355B4" w:rsidP="00A020C8">
      <w:pPr>
        <w:pStyle w:val="-"/>
        <w:keepNext/>
        <w:rPr>
          <w:rtl/>
        </w:rPr>
      </w:pPr>
      <w:bookmarkStart w:id="5095" w:name="ET_speakercontinue_6378_47"/>
      <w:r w:rsidRPr="008259AD">
        <w:rPr>
          <w:rStyle w:val="TagStyle"/>
          <w:rtl/>
        </w:rPr>
        <w:t xml:space="preserve"> &lt;&lt; דובר_המשך &gt;&gt; </w:t>
      </w:r>
      <w:r>
        <w:rPr>
          <w:rtl/>
        </w:rPr>
        <w:t>השר לביטחון לאומי איתמר בן גביר:</w:t>
      </w:r>
      <w:r w:rsidRPr="008259AD">
        <w:rPr>
          <w:rStyle w:val="TagStyle"/>
          <w:rtl/>
        </w:rPr>
        <w:t xml:space="preserve"> &lt;&lt; דובר_המשך &gt;&gt;</w:t>
      </w:r>
      <w:r>
        <w:rPr>
          <w:rtl/>
        </w:rPr>
        <w:t xml:space="preserve">  </w:t>
      </w:r>
      <w:bookmarkEnd w:id="5095"/>
    </w:p>
    <w:p w14:paraId="249DDD01" w14:textId="77777777" w:rsidR="003355B4" w:rsidRDefault="003355B4" w:rsidP="00A020C8">
      <w:pPr>
        <w:pStyle w:val="KeepWithNext"/>
        <w:rPr>
          <w:rtl/>
        </w:rPr>
      </w:pPr>
    </w:p>
    <w:p w14:paraId="5734260F" w14:textId="77777777" w:rsidR="003355B4" w:rsidRDefault="003355B4" w:rsidP="00A020C8">
      <w:pPr>
        <w:rPr>
          <w:rtl/>
        </w:rPr>
      </w:pPr>
      <w:r>
        <w:rPr>
          <w:rFonts w:hint="cs"/>
          <w:rtl/>
        </w:rPr>
        <w:t xml:space="preserve">ואליד, </w:t>
      </w:r>
      <w:r w:rsidRPr="008259AD">
        <w:rPr>
          <w:rtl/>
        </w:rPr>
        <w:t xml:space="preserve">אתה </w:t>
      </w:r>
      <w:r>
        <w:rPr>
          <w:rFonts w:hint="cs"/>
          <w:rtl/>
        </w:rPr>
        <w:t xml:space="preserve">הפגנת. אני ראיתי אותך מפגין בעניין הזה </w:t>
      </w:r>
      <w:bookmarkStart w:id="5096" w:name="_ETM_Q8_503364"/>
      <w:bookmarkEnd w:id="5096"/>
      <w:r w:rsidRPr="008259AD">
        <w:rPr>
          <w:rtl/>
        </w:rPr>
        <w:t xml:space="preserve">של </w:t>
      </w:r>
      <w:r>
        <w:rPr>
          <w:rFonts w:hint="cs"/>
          <w:rtl/>
        </w:rPr>
        <w:t>ה</w:t>
      </w:r>
      <w:r w:rsidRPr="008259AD">
        <w:rPr>
          <w:rtl/>
        </w:rPr>
        <w:t xml:space="preserve">בנייה </w:t>
      </w:r>
      <w:r>
        <w:rPr>
          <w:rFonts w:hint="cs"/>
          <w:rtl/>
        </w:rPr>
        <w:t>ה</w:t>
      </w:r>
      <w:r w:rsidRPr="008259AD">
        <w:rPr>
          <w:rtl/>
        </w:rPr>
        <w:t>לא-חוקית</w:t>
      </w:r>
      <w:r>
        <w:rPr>
          <w:rFonts w:hint="cs"/>
          <w:rtl/>
        </w:rPr>
        <w:t>. אז תן</w:t>
      </w:r>
      <w:r w:rsidRPr="008259AD">
        <w:rPr>
          <w:rtl/>
        </w:rPr>
        <w:t xml:space="preserve"> לי להגיד </w:t>
      </w:r>
      <w:r>
        <w:rPr>
          <w:rFonts w:hint="cs"/>
          <w:rtl/>
        </w:rPr>
        <w:t>לך</w:t>
      </w:r>
      <w:r w:rsidRPr="008259AD">
        <w:rPr>
          <w:rtl/>
        </w:rPr>
        <w:t xml:space="preserve"> מילים מהלב</w:t>
      </w:r>
      <w:r>
        <w:rPr>
          <w:rFonts w:hint="cs"/>
          <w:rtl/>
        </w:rPr>
        <w:t>.</w:t>
      </w:r>
      <w:r w:rsidRPr="008259AD">
        <w:rPr>
          <w:rtl/>
        </w:rPr>
        <w:t xml:space="preserve"> בסוף כשאנחנו </w:t>
      </w:r>
      <w:r>
        <w:rPr>
          <w:rFonts w:hint="cs"/>
          <w:rtl/>
        </w:rPr>
        <w:t>הורסים</w:t>
      </w:r>
      <w:r>
        <w:rPr>
          <w:rtl/>
        </w:rPr>
        <w:t xml:space="preserve"> בית לא</w:t>
      </w:r>
      <w:r>
        <w:rPr>
          <w:rFonts w:hint="cs"/>
          <w:rtl/>
        </w:rPr>
        <w:t xml:space="preserve"> </w:t>
      </w:r>
      <w:r w:rsidRPr="008259AD">
        <w:rPr>
          <w:rtl/>
        </w:rPr>
        <w:t>חוקי</w:t>
      </w:r>
      <w:r>
        <w:rPr>
          <w:rFonts w:hint="cs"/>
          <w:rtl/>
        </w:rPr>
        <w:t xml:space="preserve"> </w:t>
      </w:r>
      <w:r>
        <w:rPr>
          <w:rtl/>
        </w:rPr>
        <w:t>–</w:t>
      </w:r>
      <w:r w:rsidRPr="008259AD">
        <w:rPr>
          <w:rtl/>
        </w:rPr>
        <w:t xml:space="preserve"> זה בית שמתחתיו</w:t>
      </w:r>
      <w:r>
        <w:rPr>
          <w:rFonts w:hint="cs"/>
          <w:rtl/>
        </w:rPr>
        <w:t>, בשטח שהוא בנה, היה צריך להיות גן</w:t>
      </w:r>
      <w:r w:rsidRPr="008259AD">
        <w:rPr>
          <w:rtl/>
        </w:rPr>
        <w:t xml:space="preserve"> ילדים</w:t>
      </w:r>
      <w:r>
        <w:rPr>
          <w:rFonts w:hint="cs"/>
          <w:rtl/>
        </w:rPr>
        <w:t>.</w:t>
      </w:r>
      <w:r w:rsidRPr="008259AD">
        <w:rPr>
          <w:rtl/>
        </w:rPr>
        <w:t xml:space="preserve"> לא בשביל הילדים שלי</w:t>
      </w:r>
      <w:r>
        <w:rPr>
          <w:rFonts w:hint="cs"/>
          <w:rtl/>
        </w:rPr>
        <w:t xml:space="preserve"> </w:t>
      </w:r>
      <w:r>
        <w:rPr>
          <w:rtl/>
        </w:rPr>
        <w:t>–</w:t>
      </w:r>
      <w:r w:rsidRPr="008259AD">
        <w:rPr>
          <w:rtl/>
        </w:rPr>
        <w:t xml:space="preserve"> בשביל הילדים שלך</w:t>
      </w:r>
      <w:r>
        <w:rPr>
          <w:rFonts w:hint="cs"/>
          <w:rtl/>
        </w:rPr>
        <w:t>.</w:t>
      </w:r>
      <w:r w:rsidRPr="008259AD">
        <w:rPr>
          <w:rtl/>
        </w:rPr>
        <w:t xml:space="preserve"> </w:t>
      </w:r>
      <w:r>
        <w:rPr>
          <w:rFonts w:hint="cs"/>
          <w:rtl/>
        </w:rPr>
        <w:t xml:space="preserve">הייתה </w:t>
      </w:r>
      <w:bookmarkStart w:id="5097" w:name="_ETM_Q8_517059"/>
      <w:bookmarkEnd w:id="5097"/>
      <w:r>
        <w:rPr>
          <w:rFonts w:hint="cs"/>
          <w:rtl/>
        </w:rPr>
        <w:t xml:space="preserve">צריכה להיות שם טיילת </w:t>
      </w:r>
      <w:bookmarkStart w:id="5098" w:name="_ETM_Q8_498700"/>
      <w:bookmarkStart w:id="5099" w:name="_ETM_Q8_513969"/>
      <w:bookmarkEnd w:id="5098"/>
      <w:bookmarkEnd w:id="5099"/>
      <w:r w:rsidRPr="008259AD">
        <w:rPr>
          <w:rtl/>
        </w:rPr>
        <w:t>לא</w:t>
      </w:r>
      <w:r w:rsidRPr="008259AD">
        <w:t xml:space="preserve"> </w:t>
      </w:r>
      <w:bookmarkStart w:id="5100" w:name="_ETM_Q8_514059"/>
      <w:bookmarkEnd w:id="5100"/>
      <w:r w:rsidRPr="008259AD">
        <w:rPr>
          <w:rtl/>
        </w:rPr>
        <w:t>בשביל</w:t>
      </w:r>
      <w:r w:rsidRPr="008259AD">
        <w:t xml:space="preserve"> </w:t>
      </w:r>
      <w:bookmarkStart w:id="5101" w:name="_ETM_Q8_514300"/>
      <w:bookmarkEnd w:id="5101"/>
      <w:r w:rsidRPr="008259AD">
        <w:rPr>
          <w:rtl/>
        </w:rPr>
        <w:t>הילדים</w:t>
      </w:r>
      <w:r w:rsidRPr="008259AD">
        <w:t xml:space="preserve"> </w:t>
      </w:r>
      <w:bookmarkStart w:id="5102" w:name="_ETM_Q8_514690"/>
      <w:bookmarkEnd w:id="5102"/>
      <w:r w:rsidRPr="008259AD">
        <w:rPr>
          <w:rtl/>
        </w:rPr>
        <w:t>שלי</w:t>
      </w:r>
      <w:bookmarkStart w:id="5103" w:name="_ETM_Q8_515450"/>
      <w:bookmarkEnd w:id="5103"/>
      <w:r>
        <w:rPr>
          <w:rFonts w:hint="cs"/>
          <w:rtl/>
        </w:rPr>
        <w:t xml:space="preserve"> </w:t>
      </w:r>
      <w:r>
        <w:rPr>
          <w:rtl/>
        </w:rPr>
        <w:t>–</w:t>
      </w:r>
      <w:r>
        <w:rPr>
          <w:rFonts w:hint="cs"/>
          <w:rtl/>
        </w:rPr>
        <w:t xml:space="preserve"> </w:t>
      </w:r>
      <w:r w:rsidRPr="008259AD">
        <w:rPr>
          <w:rtl/>
        </w:rPr>
        <w:t>בשביל</w:t>
      </w:r>
      <w:r w:rsidRPr="008259AD">
        <w:t xml:space="preserve"> </w:t>
      </w:r>
      <w:bookmarkStart w:id="5104" w:name="_ETM_Q8_515630"/>
      <w:bookmarkEnd w:id="5104"/>
      <w:r w:rsidRPr="008259AD">
        <w:rPr>
          <w:rtl/>
        </w:rPr>
        <w:t>הילדים</w:t>
      </w:r>
      <w:r w:rsidRPr="008259AD">
        <w:t xml:space="preserve"> </w:t>
      </w:r>
      <w:bookmarkStart w:id="5105" w:name="_ETM_Q8_515990"/>
      <w:bookmarkEnd w:id="5105"/>
      <w:r w:rsidRPr="008259AD">
        <w:rPr>
          <w:rtl/>
        </w:rPr>
        <w:t>שלך</w:t>
      </w:r>
      <w:r>
        <w:rPr>
          <w:rFonts w:hint="cs"/>
          <w:rtl/>
        </w:rPr>
        <w:t>.</w:t>
      </w:r>
    </w:p>
    <w:p w14:paraId="06A4FE38" w14:textId="77777777" w:rsidR="003355B4" w:rsidRDefault="003355B4" w:rsidP="00A020C8">
      <w:pPr>
        <w:rPr>
          <w:rtl/>
        </w:rPr>
      </w:pPr>
      <w:bookmarkStart w:id="5106" w:name="_ETM_Q8_521614"/>
      <w:bookmarkEnd w:id="5106"/>
    </w:p>
    <w:p w14:paraId="02B96BFC" w14:textId="77777777" w:rsidR="003355B4" w:rsidRDefault="003355B4" w:rsidP="00A020C8">
      <w:pPr>
        <w:rPr>
          <w:rtl/>
        </w:rPr>
      </w:pPr>
      <w:bookmarkStart w:id="5107" w:name="_ETM_Q8_521826"/>
      <w:bookmarkStart w:id="5108" w:name="_ETM_Q8_521837"/>
      <w:bookmarkStart w:id="5109" w:name="_ETM_Q8_521877"/>
      <w:bookmarkEnd w:id="5107"/>
      <w:bookmarkEnd w:id="5108"/>
      <w:bookmarkEnd w:id="5109"/>
      <w:r>
        <w:rPr>
          <w:rFonts w:hint="cs"/>
          <w:rtl/>
        </w:rPr>
        <w:t xml:space="preserve">לכן אתם </w:t>
      </w:r>
      <w:r>
        <w:rPr>
          <w:rtl/>
        </w:rPr>
        <w:t>–</w:t>
      </w:r>
      <w:r>
        <w:rPr>
          <w:rFonts w:hint="cs"/>
          <w:rtl/>
        </w:rPr>
        <w:t xml:space="preserve"> ו</w:t>
      </w:r>
      <w:r>
        <w:rPr>
          <w:rtl/>
        </w:rPr>
        <w:t>ז</w:t>
      </w:r>
      <w:r>
        <w:rPr>
          <w:rFonts w:hint="cs"/>
          <w:rtl/>
        </w:rPr>
        <w:t>ו</w:t>
      </w:r>
      <w:r w:rsidRPr="002B56C8">
        <w:rPr>
          <w:rtl/>
        </w:rPr>
        <w:t xml:space="preserve"> האכזבה הגדולה ש</w:t>
      </w:r>
      <w:r>
        <w:rPr>
          <w:rFonts w:hint="cs"/>
          <w:rtl/>
        </w:rPr>
        <w:t xml:space="preserve">לי מכם </w:t>
      </w:r>
      <w:r>
        <w:rPr>
          <w:rtl/>
        </w:rPr>
        <w:t>–</w:t>
      </w:r>
      <w:r>
        <w:rPr>
          <w:rFonts w:hint="cs"/>
          <w:rtl/>
        </w:rPr>
        <w:t xml:space="preserve"> </w:t>
      </w:r>
      <w:r w:rsidRPr="002B56C8">
        <w:rPr>
          <w:rtl/>
        </w:rPr>
        <w:t>הייתם צריכים להיות הראשונים ש</w:t>
      </w:r>
      <w:r>
        <w:rPr>
          <w:rFonts w:hint="cs"/>
          <w:rtl/>
        </w:rPr>
        <w:t>י</w:t>
      </w:r>
      <w:r w:rsidRPr="002B56C8">
        <w:rPr>
          <w:rtl/>
        </w:rPr>
        <w:t>גידו</w:t>
      </w:r>
      <w:r>
        <w:rPr>
          <w:rFonts w:hint="cs"/>
          <w:rtl/>
        </w:rPr>
        <w:t>:</w:t>
      </w:r>
      <w:r w:rsidRPr="002B56C8">
        <w:rPr>
          <w:rtl/>
        </w:rPr>
        <w:t xml:space="preserve"> תודה</w:t>
      </w:r>
      <w:r>
        <w:rPr>
          <w:rFonts w:hint="cs"/>
          <w:rtl/>
        </w:rPr>
        <w:t>, בן גביר.</w:t>
      </w:r>
      <w:r w:rsidRPr="002B56C8">
        <w:rPr>
          <w:rtl/>
        </w:rPr>
        <w:t xml:space="preserve"> תודה </w:t>
      </w:r>
      <w:r>
        <w:rPr>
          <w:rFonts w:hint="cs"/>
          <w:rtl/>
        </w:rPr>
        <w:t>ש</w:t>
      </w:r>
      <w:r w:rsidRPr="002B56C8">
        <w:rPr>
          <w:rtl/>
        </w:rPr>
        <w:t>אחרי עשרות שנים שאף</w:t>
      </w:r>
      <w:r>
        <w:rPr>
          <w:rFonts w:hint="cs"/>
          <w:rtl/>
        </w:rPr>
        <w:t xml:space="preserve"> אחד</w:t>
      </w:r>
      <w:r w:rsidRPr="002B56C8">
        <w:rPr>
          <w:rtl/>
        </w:rPr>
        <w:t xml:space="preserve"> לא בא ולא ה</w:t>
      </w:r>
      <w:r>
        <w:rPr>
          <w:rFonts w:hint="cs"/>
          <w:rtl/>
        </w:rPr>
        <w:t>רס</w:t>
      </w:r>
      <w:r w:rsidRPr="002B56C8">
        <w:rPr>
          <w:rtl/>
        </w:rPr>
        <w:t xml:space="preserve"> לנו</w:t>
      </w:r>
      <w:r>
        <w:rPr>
          <w:rFonts w:hint="cs"/>
          <w:rtl/>
        </w:rPr>
        <w:t>,</w:t>
      </w:r>
      <w:r w:rsidRPr="002B56C8">
        <w:rPr>
          <w:rtl/>
        </w:rPr>
        <w:t xml:space="preserve"> תודה שאתה בא עם הדחפורים</w:t>
      </w:r>
      <w:r>
        <w:rPr>
          <w:rFonts w:hint="cs"/>
          <w:rtl/>
        </w:rPr>
        <w:t>,</w:t>
      </w:r>
      <w:r w:rsidRPr="002B56C8">
        <w:rPr>
          <w:rtl/>
        </w:rPr>
        <w:t xml:space="preserve"> </w:t>
      </w:r>
      <w:r>
        <w:rPr>
          <w:rFonts w:hint="cs"/>
          <w:rtl/>
        </w:rPr>
        <w:t>ותודה</w:t>
      </w:r>
      <w:r w:rsidRPr="002B56C8">
        <w:rPr>
          <w:rtl/>
        </w:rPr>
        <w:t xml:space="preserve"> </w:t>
      </w:r>
      <w:r>
        <w:rPr>
          <w:rFonts w:hint="cs"/>
          <w:rtl/>
        </w:rPr>
        <w:t>ש</w:t>
      </w:r>
      <w:r w:rsidRPr="002B56C8">
        <w:rPr>
          <w:rtl/>
        </w:rPr>
        <w:t>המדינה מקיימת את ה</w:t>
      </w:r>
      <w:r>
        <w:rPr>
          <w:rFonts w:hint="cs"/>
          <w:rtl/>
        </w:rPr>
        <w:t>חוב</w:t>
      </w:r>
      <w:r w:rsidRPr="002B56C8">
        <w:rPr>
          <w:rtl/>
        </w:rPr>
        <w:t>ה שלה</w:t>
      </w:r>
      <w:r>
        <w:rPr>
          <w:rFonts w:hint="cs"/>
          <w:rtl/>
        </w:rPr>
        <w:t>.</w:t>
      </w:r>
      <w:r w:rsidRPr="002B56C8">
        <w:rPr>
          <w:rtl/>
        </w:rPr>
        <w:t xml:space="preserve"> זה לא אית</w:t>
      </w:r>
      <w:r>
        <w:rPr>
          <w:rFonts w:hint="cs"/>
          <w:rtl/>
        </w:rPr>
        <w:t xml:space="preserve">מר </w:t>
      </w:r>
      <w:bookmarkStart w:id="5110" w:name="_ETM_Q8_540700"/>
      <w:bookmarkEnd w:id="5110"/>
      <w:r>
        <w:rPr>
          <w:rFonts w:hint="cs"/>
          <w:rtl/>
        </w:rPr>
        <w:t>בן גביר.</w:t>
      </w:r>
    </w:p>
    <w:p w14:paraId="1E705A85" w14:textId="77777777" w:rsidR="003355B4" w:rsidRDefault="003355B4" w:rsidP="00A020C8">
      <w:pPr>
        <w:rPr>
          <w:rtl/>
        </w:rPr>
      </w:pPr>
      <w:bookmarkStart w:id="5111" w:name="_ETM_Q8_540617"/>
      <w:bookmarkStart w:id="5112" w:name="_ETM_Q8_540676"/>
      <w:bookmarkEnd w:id="5111"/>
      <w:bookmarkEnd w:id="5112"/>
    </w:p>
    <w:p w14:paraId="574D6E18" w14:textId="77777777" w:rsidR="003355B4" w:rsidRDefault="003355B4" w:rsidP="00A020C8">
      <w:pPr>
        <w:rPr>
          <w:rtl/>
        </w:rPr>
      </w:pPr>
      <w:bookmarkStart w:id="5113" w:name="_ETM_Q8_540762"/>
      <w:bookmarkStart w:id="5114" w:name="_ETM_Q8_540800"/>
      <w:bookmarkEnd w:id="5113"/>
      <w:bookmarkEnd w:id="5114"/>
      <w:r w:rsidRPr="002B56C8">
        <w:rPr>
          <w:rtl/>
        </w:rPr>
        <w:t xml:space="preserve"> אגב</w:t>
      </w:r>
      <w:r>
        <w:rPr>
          <w:rFonts w:hint="cs"/>
          <w:rtl/>
        </w:rPr>
        <w:t>,</w:t>
      </w:r>
      <w:r w:rsidRPr="002B56C8">
        <w:rPr>
          <w:rtl/>
        </w:rPr>
        <w:t xml:space="preserve"> זה לא שאני שולח לבית כזה</w:t>
      </w:r>
      <w:r>
        <w:rPr>
          <w:rFonts w:hint="cs"/>
          <w:rtl/>
        </w:rPr>
        <w:t xml:space="preserve"> או</w:t>
      </w:r>
      <w:r w:rsidRPr="002B56C8">
        <w:rPr>
          <w:rtl/>
        </w:rPr>
        <w:t xml:space="preserve"> לבית אחר</w:t>
      </w:r>
      <w:r>
        <w:rPr>
          <w:rFonts w:hint="cs"/>
          <w:rtl/>
        </w:rPr>
        <w:t>. יש רשויות. אני רק</w:t>
      </w:r>
      <w:r w:rsidRPr="002B56C8">
        <w:rPr>
          <w:rtl/>
        </w:rPr>
        <w:t xml:space="preserve"> אמרתי דבר </w:t>
      </w:r>
      <w:r>
        <w:rPr>
          <w:rFonts w:hint="cs"/>
          <w:rtl/>
        </w:rPr>
        <w:t>אחד:</w:t>
      </w:r>
      <w:r w:rsidRPr="002B56C8">
        <w:rPr>
          <w:rtl/>
        </w:rPr>
        <w:t xml:space="preserve"> אני </w:t>
      </w:r>
      <w:r>
        <w:rPr>
          <w:rtl/>
        </w:rPr>
        <w:t xml:space="preserve">רוצה שהחוק </w:t>
      </w:r>
      <w:r>
        <w:rPr>
          <w:rFonts w:hint="cs"/>
          <w:rtl/>
        </w:rPr>
        <w:t>י</w:t>
      </w:r>
      <w:r w:rsidRPr="002B56C8">
        <w:rPr>
          <w:rtl/>
        </w:rPr>
        <w:t>תקיים</w:t>
      </w:r>
      <w:r>
        <w:rPr>
          <w:rFonts w:hint="cs"/>
          <w:rtl/>
        </w:rPr>
        <w:t>,</w:t>
      </w:r>
      <w:r w:rsidRPr="002B56C8">
        <w:rPr>
          <w:rtl/>
        </w:rPr>
        <w:t xml:space="preserve"> </w:t>
      </w:r>
      <w:r>
        <w:rPr>
          <w:rFonts w:hint="cs"/>
          <w:rtl/>
        </w:rPr>
        <w:t>ו</w:t>
      </w:r>
      <w:r w:rsidRPr="002B56C8">
        <w:rPr>
          <w:rtl/>
        </w:rPr>
        <w:t>החוק מתקיים</w:t>
      </w:r>
      <w:r>
        <w:rPr>
          <w:rFonts w:hint="cs"/>
          <w:rtl/>
        </w:rPr>
        <w:t>.</w:t>
      </w:r>
      <w:r w:rsidRPr="002B56C8">
        <w:rPr>
          <w:rtl/>
        </w:rPr>
        <w:t xml:space="preserve"> ואני חושב שאתה צריך לשמוח על זה</w:t>
      </w:r>
      <w:r>
        <w:rPr>
          <w:rFonts w:hint="cs"/>
          <w:rtl/>
        </w:rPr>
        <w:t>.</w:t>
      </w:r>
    </w:p>
    <w:p w14:paraId="50856E07" w14:textId="77777777" w:rsidR="003355B4" w:rsidRDefault="003355B4" w:rsidP="00A020C8">
      <w:pPr>
        <w:rPr>
          <w:rtl/>
        </w:rPr>
      </w:pPr>
      <w:bookmarkStart w:id="5115" w:name="_ETM_Q8_557388"/>
      <w:bookmarkStart w:id="5116" w:name="_ETM_Q8_557440"/>
      <w:bookmarkEnd w:id="5115"/>
      <w:bookmarkEnd w:id="5116"/>
    </w:p>
    <w:p w14:paraId="29DADE2F" w14:textId="77777777" w:rsidR="003355B4" w:rsidRDefault="003355B4" w:rsidP="00A020C8">
      <w:pPr>
        <w:rPr>
          <w:rtl/>
        </w:rPr>
      </w:pPr>
      <w:bookmarkStart w:id="5117" w:name="_ETM_Q8_557500"/>
      <w:bookmarkStart w:id="5118" w:name="_ETM_Q8_557524"/>
      <w:bookmarkEnd w:id="5117"/>
      <w:bookmarkEnd w:id="5118"/>
      <w:r w:rsidRPr="002B56C8">
        <w:rPr>
          <w:rtl/>
        </w:rPr>
        <w:t>עכשיו</w:t>
      </w:r>
      <w:r>
        <w:rPr>
          <w:rFonts w:hint="cs"/>
          <w:rtl/>
        </w:rPr>
        <w:t>,</w:t>
      </w:r>
      <w:r w:rsidRPr="002B56C8">
        <w:rPr>
          <w:rtl/>
        </w:rPr>
        <w:t xml:space="preserve"> דקה</w:t>
      </w:r>
      <w:r>
        <w:rPr>
          <w:rFonts w:hint="cs"/>
          <w:rtl/>
        </w:rPr>
        <w:t>.</w:t>
      </w:r>
      <w:r w:rsidRPr="002B56C8">
        <w:rPr>
          <w:rtl/>
        </w:rPr>
        <w:t xml:space="preserve"> אני רוצה להגיד לך שגם בנושא של החתונות היה לכם הרבה מרמור</w:t>
      </w:r>
      <w:r>
        <w:rPr>
          <w:rFonts w:hint="cs"/>
          <w:rtl/>
        </w:rPr>
        <w:t xml:space="preserve"> על</w:t>
      </w:r>
      <w:r w:rsidRPr="002B56C8">
        <w:rPr>
          <w:rtl/>
        </w:rPr>
        <w:t xml:space="preserve"> למה אנחנו מפוצצים חתונות</w:t>
      </w:r>
      <w:r>
        <w:rPr>
          <w:rFonts w:hint="cs"/>
          <w:rtl/>
        </w:rPr>
        <w:t>,</w:t>
      </w:r>
      <w:r w:rsidRPr="002B56C8">
        <w:rPr>
          <w:rtl/>
        </w:rPr>
        <w:t xml:space="preserve"> למה המשטרה מפוצ</w:t>
      </w:r>
      <w:r>
        <w:rPr>
          <w:rFonts w:hint="cs"/>
          <w:rtl/>
        </w:rPr>
        <w:t>צת חתונות.</w:t>
      </w:r>
      <w:r w:rsidRPr="002B56C8">
        <w:rPr>
          <w:rtl/>
        </w:rPr>
        <w:t xml:space="preserve"> אני אומר לך שאני גם גאה בזה</w:t>
      </w:r>
      <w:r>
        <w:rPr>
          <w:rFonts w:hint="cs"/>
          <w:rtl/>
        </w:rPr>
        <w:t>,</w:t>
      </w:r>
      <w:r w:rsidRPr="002B56C8">
        <w:rPr>
          <w:rtl/>
        </w:rPr>
        <w:t xml:space="preserve"> כי בסוף</w:t>
      </w:r>
      <w:r>
        <w:rPr>
          <w:rFonts w:hint="cs"/>
          <w:rtl/>
        </w:rPr>
        <w:t>,</w:t>
      </w:r>
      <w:r w:rsidRPr="002B56C8">
        <w:rPr>
          <w:rtl/>
        </w:rPr>
        <w:t xml:space="preserve"> </w:t>
      </w:r>
      <w:r>
        <w:rPr>
          <w:rFonts w:hint="cs"/>
          <w:rtl/>
        </w:rPr>
        <w:t>ואליד,</w:t>
      </w:r>
      <w:r w:rsidRPr="002B56C8">
        <w:rPr>
          <w:rtl/>
        </w:rPr>
        <w:t xml:space="preserve"> </w:t>
      </w:r>
      <w:r>
        <w:rPr>
          <w:rFonts w:hint="cs"/>
          <w:rtl/>
        </w:rPr>
        <w:t xml:space="preserve">כשיורים בחתונה </w:t>
      </w:r>
      <w:r>
        <w:rPr>
          <w:rtl/>
        </w:rPr>
        <w:t>–</w:t>
      </w:r>
      <w:r>
        <w:rPr>
          <w:rFonts w:hint="cs"/>
          <w:rtl/>
        </w:rPr>
        <w:t xml:space="preserve"> תחשוב, אתה מביא את הילד שלך, את הילדה שלך. יש לך ילדים, נכון? כמה ילדים יש לך? תענה לי.</w:t>
      </w:r>
      <w:bookmarkStart w:id="5119" w:name="_ETM_Q8_576945"/>
      <w:bookmarkEnd w:id="5119"/>
      <w:r>
        <w:rPr>
          <w:rFonts w:hint="cs"/>
          <w:rtl/>
        </w:rPr>
        <w:t xml:space="preserve"> נו מה, אתה לא יודע לענות לי?</w:t>
      </w:r>
    </w:p>
    <w:p w14:paraId="4C8A6A2B" w14:textId="77777777" w:rsidR="003355B4" w:rsidRDefault="003355B4" w:rsidP="00A020C8">
      <w:pPr>
        <w:rPr>
          <w:rtl/>
        </w:rPr>
      </w:pPr>
    </w:p>
    <w:p w14:paraId="7517DD31" w14:textId="77777777" w:rsidR="003355B4" w:rsidRDefault="003355B4" w:rsidP="00A020C8">
      <w:pPr>
        <w:pStyle w:val="af6"/>
        <w:keepNext/>
        <w:rPr>
          <w:rtl/>
        </w:rPr>
      </w:pPr>
      <w:bookmarkStart w:id="5120" w:name="ET_interruption_6340_48"/>
      <w:r w:rsidRPr="002B56C8">
        <w:rPr>
          <w:rStyle w:val="TagStyle"/>
          <w:rtl/>
        </w:rPr>
        <w:t xml:space="preserve"> &lt;&lt; קריאה &gt;&gt; </w:t>
      </w:r>
      <w:r>
        <w:rPr>
          <w:rtl/>
        </w:rPr>
        <w:t>ואליד אלהואשלה (רע"מ – הרשימה הערבית המאוחדת):</w:t>
      </w:r>
      <w:r w:rsidRPr="002B56C8">
        <w:rPr>
          <w:rStyle w:val="TagStyle"/>
          <w:rtl/>
        </w:rPr>
        <w:t xml:space="preserve"> &lt;&lt; קריאה &gt;&gt;</w:t>
      </w:r>
      <w:r>
        <w:rPr>
          <w:rtl/>
        </w:rPr>
        <w:t xml:space="preserve">  </w:t>
      </w:r>
      <w:bookmarkEnd w:id="5120"/>
    </w:p>
    <w:p w14:paraId="2F8D9E62" w14:textId="77777777" w:rsidR="003355B4" w:rsidRDefault="003355B4" w:rsidP="00A020C8">
      <w:pPr>
        <w:pStyle w:val="KeepWithNext"/>
        <w:rPr>
          <w:rtl/>
        </w:rPr>
      </w:pPr>
    </w:p>
    <w:p w14:paraId="6701D98F" w14:textId="77777777" w:rsidR="003355B4" w:rsidRDefault="003355B4" w:rsidP="00A020C8">
      <w:pPr>
        <w:rPr>
          <w:rtl/>
        </w:rPr>
      </w:pPr>
      <w:r>
        <w:rPr>
          <w:rFonts w:hint="cs"/>
          <w:rtl/>
        </w:rPr>
        <w:t>- - -</w:t>
      </w:r>
    </w:p>
    <w:p w14:paraId="4D04397C" w14:textId="77777777" w:rsidR="003355B4" w:rsidRDefault="003355B4" w:rsidP="00A020C8">
      <w:pPr>
        <w:rPr>
          <w:rtl/>
        </w:rPr>
      </w:pPr>
    </w:p>
    <w:p w14:paraId="361E3186" w14:textId="77777777" w:rsidR="003355B4" w:rsidRDefault="003355B4" w:rsidP="00A020C8">
      <w:pPr>
        <w:pStyle w:val="-"/>
        <w:keepNext/>
        <w:rPr>
          <w:rtl/>
        </w:rPr>
      </w:pPr>
      <w:bookmarkStart w:id="5121" w:name="ET_speakercontinue_6378_49"/>
      <w:r w:rsidRPr="002B56C8">
        <w:rPr>
          <w:rStyle w:val="TagStyle"/>
          <w:rtl/>
        </w:rPr>
        <w:lastRenderedPageBreak/>
        <w:t xml:space="preserve"> &lt;&lt; דובר_המשך &gt;&gt; </w:t>
      </w:r>
      <w:r>
        <w:rPr>
          <w:rtl/>
        </w:rPr>
        <w:t>השר לביטחון לאומי איתמר בן גביר:</w:t>
      </w:r>
      <w:r w:rsidRPr="002B56C8">
        <w:rPr>
          <w:rStyle w:val="TagStyle"/>
          <w:rtl/>
        </w:rPr>
        <w:t xml:space="preserve"> &lt;&lt; דובר_המשך &gt;&gt;</w:t>
      </w:r>
      <w:r>
        <w:rPr>
          <w:rtl/>
        </w:rPr>
        <w:t xml:space="preserve">  </w:t>
      </w:r>
      <w:bookmarkEnd w:id="5121"/>
    </w:p>
    <w:p w14:paraId="3F5EB59A" w14:textId="77777777" w:rsidR="003355B4" w:rsidRDefault="003355B4" w:rsidP="00A020C8">
      <w:pPr>
        <w:pStyle w:val="KeepWithNext"/>
        <w:rPr>
          <w:rtl/>
        </w:rPr>
      </w:pPr>
    </w:p>
    <w:p w14:paraId="2F699935" w14:textId="77777777" w:rsidR="003355B4" w:rsidRDefault="003355B4" w:rsidP="00A020C8">
      <w:pPr>
        <w:rPr>
          <w:rtl/>
        </w:rPr>
      </w:pPr>
      <w:r>
        <w:rPr>
          <w:rFonts w:hint="cs"/>
          <w:rtl/>
        </w:rPr>
        <w:t>חמישה.</w:t>
      </w:r>
    </w:p>
    <w:p w14:paraId="01274BF1" w14:textId="77777777" w:rsidR="003355B4" w:rsidRDefault="003355B4" w:rsidP="00A020C8">
      <w:pPr>
        <w:rPr>
          <w:rtl/>
        </w:rPr>
      </w:pPr>
    </w:p>
    <w:p w14:paraId="5B990D2E" w14:textId="77777777" w:rsidR="003355B4" w:rsidRDefault="003355B4" w:rsidP="00A020C8">
      <w:pPr>
        <w:pStyle w:val="af7"/>
        <w:keepNext/>
        <w:rPr>
          <w:rtl/>
        </w:rPr>
      </w:pPr>
      <w:bookmarkStart w:id="5122" w:name="ET_yor_6595_50"/>
      <w:r w:rsidRPr="002B56C8">
        <w:rPr>
          <w:rStyle w:val="TagStyle"/>
          <w:rtl/>
        </w:rPr>
        <w:t xml:space="preserve"> &lt;&lt; יור &gt;&gt; </w:t>
      </w:r>
      <w:r>
        <w:rPr>
          <w:rtl/>
        </w:rPr>
        <w:t>היו"ר ארז מלול:</w:t>
      </w:r>
      <w:r w:rsidRPr="002B56C8">
        <w:rPr>
          <w:rStyle w:val="TagStyle"/>
          <w:rtl/>
        </w:rPr>
        <w:t xml:space="preserve"> &lt;&lt; יור &gt;&gt;</w:t>
      </w:r>
      <w:r>
        <w:rPr>
          <w:rtl/>
        </w:rPr>
        <w:t xml:space="preserve">  </w:t>
      </w:r>
      <w:bookmarkEnd w:id="5122"/>
    </w:p>
    <w:p w14:paraId="199B7322" w14:textId="77777777" w:rsidR="003355B4" w:rsidRDefault="003355B4" w:rsidP="00A020C8">
      <w:pPr>
        <w:pStyle w:val="KeepWithNext"/>
        <w:rPr>
          <w:rtl/>
        </w:rPr>
      </w:pPr>
    </w:p>
    <w:p w14:paraId="7B9CA0FC" w14:textId="77777777" w:rsidR="003355B4" w:rsidRDefault="003355B4" w:rsidP="00A020C8">
      <w:pPr>
        <w:rPr>
          <w:rtl/>
        </w:rPr>
      </w:pPr>
      <w:r>
        <w:rPr>
          <w:rFonts w:hint="cs"/>
          <w:rtl/>
        </w:rPr>
        <w:t>חמסה, חמסה.</w:t>
      </w:r>
    </w:p>
    <w:p w14:paraId="42D8E83F" w14:textId="77777777" w:rsidR="003355B4" w:rsidRDefault="003355B4" w:rsidP="00A020C8">
      <w:pPr>
        <w:rPr>
          <w:rtl/>
        </w:rPr>
      </w:pPr>
    </w:p>
    <w:p w14:paraId="165286BD" w14:textId="77777777" w:rsidR="003355B4" w:rsidRDefault="003355B4" w:rsidP="00A020C8">
      <w:pPr>
        <w:pStyle w:val="-"/>
        <w:keepNext/>
        <w:rPr>
          <w:rtl/>
        </w:rPr>
      </w:pPr>
      <w:r w:rsidRPr="002B56C8">
        <w:rPr>
          <w:rStyle w:val="TagStyle"/>
          <w:rtl/>
        </w:rPr>
        <w:t xml:space="preserve"> &lt;&lt; דובר_המשך &gt;&gt; </w:t>
      </w:r>
      <w:r>
        <w:rPr>
          <w:rtl/>
        </w:rPr>
        <w:t>השר לביטחון לאומי איתמר בן גביר:</w:t>
      </w:r>
      <w:r w:rsidRPr="002B56C8">
        <w:rPr>
          <w:rStyle w:val="TagStyle"/>
          <w:rtl/>
        </w:rPr>
        <w:t xml:space="preserve"> &lt;&lt; דובר_המשך &gt;&gt;</w:t>
      </w:r>
      <w:r>
        <w:rPr>
          <w:rtl/>
        </w:rPr>
        <w:t xml:space="preserve">  </w:t>
      </w:r>
    </w:p>
    <w:p w14:paraId="7707CFEE" w14:textId="77777777" w:rsidR="003355B4" w:rsidRDefault="003355B4" w:rsidP="00A020C8">
      <w:pPr>
        <w:pStyle w:val="KeepWithNext"/>
        <w:rPr>
          <w:rtl/>
        </w:rPr>
      </w:pPr>
    </w:p>
    <w:p w14:paraId="01C0E469" w14:textId="77777777" w:rsidR="003355B4" w:rsidRDefault="003355B4" w:rsidP="00A020C8">
      <w:pPr>
        <w:rPr>
          <w:rtl/>
        </w:rPr>
      </w:pPr>
      <w:r>
        <w:rPr>
          <w:rFonts w:hint="cs"/>
          <w:rtl/>
        </w:rPr>
        <w:t xml:space="preserve">שיהיו בריאים. שיהיו בריאים. </w:t>
      </w:r>
      <w:bookmarkStart w:id="5123" w:name="_ETM_Q8_575646"/>
      <w:bookmarkStart w:id="5124" w:name="_ETM_Q8_575681"/>
      <w:bookmarkStart w:id="5125" w:name="_ETM_Q8_575806"/>
      <w:bookmarkStart w:id="5126" w:name="_ETM_Q8_575852"/>
      <w:bookmarkStart w:id="5127" w:name="_ETM_Q8_575966"/>
      <w:bookmarkStart w:id="5128" w:name="_ETM_Q8_575991"/>
      <w:bookmarkEnd w:id="5123"/>
      <w:bookmarkEnd w:id="5124"/>
      <w:bookmarkEnd w:id="5125"/>
      <w:bookmarkEnd w:id="5126"/>
      <w:bookmarkEnd w:id="5127"/>
      <w:bookmarkEnd w:id="5128"/>
      <w:r w:rsidRPr="002B56C8">
        <w:rPr>
          <w:rtl/>
        </w:rPr>
        <w:t xml:space="preserve">אני רוצה שהילדים האלה </w:t>
      </w:r>
      <w:r>
        <w:rPr>
          <w:rFonts w:hint="cs"/>
          <w:rtl/>
        </w:rPr>
        <w:t xml:space="preserve">יחיו </w:t>
      </w:r>
      <w:r w:rsidRPr="002B56C8">
        <w:rPr>
          <w:rtl/>
        </w:rPr>
        <w:t xml:space="preserve">בלי </w:t>
      </w:r>
      <w:r>
        <w:rPr>
          <w:rFonts w:hint="cs"/>
          <w:rtl/>
        </w:rPr>
        <w:t xml:space="preserve">שיהיה </w:t>
      </w:r>
      <w:r>
        <w:rPr>
          <w:rtl/>
        </w:rPr>
        <w:t>–</w:t>
      </w:r>
      <w:r>
        <w:rPr>
          <w:rFonts w:hint="cs"/>
          <w:rtl/>
        </w:rPr>
        <w:t xml:space="preserve"> מא"גים כבר יש </w:t>
      </w:r>
      <w:bookmarkStart w:id="5129" w:name="_ETM_Q8_590943"/>
      <w:bookmarkEnd w:id="5129"/>
      <w:r>
        <w:rPr>
          <w:rFonts w:hint="cs"/>
          <w:rtl/>
        </w:rPr>
        <w:t xml:space="preserve">בסביבה שלהם </w:t>
      </w:r>
      <w:r>
        <w:rPr>
          <w:rtl/>
        </w:rPr>
        <w:t>–</w:t>
      </w:r>
      <w:r>
        <w:rPr>
          <w:rFonts w:hint="cs"/>
          <w:rtl/>
        </w:rPr>
        <w:t xml:space="preserve"> בלי ירי, ירי, ירי</w:t>
      </w:r>
      <w:r w:rsidRPr="001A73D8">
        <w:rPr>
          <w:rFonts w:hint="cs"/>
          <w:rtl/>
        </w:rPr>
        <w:t xml:space="preserve"> </w:t>
      </w:r>
      <w:r>
        <w:rPr>
          <w:rFonts w:hint="cs"/>
          <w:rtl/>
        </w:rPr>
        <w:t>כל הלילה.</w:t>
      </w:r>
      <w:r w:rsidRPr="002B56C8">
        <w:rPr>
          <w:rtl/>
        </w:rPr>
        <w:t xml:space="preserve"> </w:t>
      </w:r>
      <w:r>
        <w:rPr>
          <w:rFonts w:hint="cs"/>
          <w:rtl/>
        </w:rPr>
        <w:t xml:space="preserve">מגיע לילדים, לחמישה </w:t>
      </w:r>
      <w:bookmarkStart w:id="5130" w:name="_ETM_Q8_596054"/>
      <w:bookmarkEnd w:id="5130"/>
      <w:r>
        <w:rPr>
          <w:rFonts w:hint="cs"/>
          <w:rtl/>
        </w:rPr>
        <w:t>האלה שלך, מגיע</w:t>
      </w:r>
      <w:r w:rsidRPr="002B56C8">
        <w:rPr>
          <w:rtl/>
        </w:rPr>
        <w:t xml:space="preserve"> לחיות בלי שיהי</w:t>
      </w:r>
      <w:r>
        <w:rPr>
          <w:rFonts w:hint="cs"/>
          <w:rtl/>
        </w:rPr>
        <w:t>ו</w:t>
      </w:r>
      <w:r>
        <w:rPr>
          <w:rtl/>
        </w:rPr>
        <w:t xml:space="preserve"> </w:t>
      </w:r>
      <w:r>
        <w:rPr>
          <w:rFonts w:hint="cs"/>
          <w:rtl/>
        </w:rPr>
        <w:t>לידם נשקים.</w:t>
      </w:r>
    </w:p>
    <w:p w14:paraId="600748DD" w14:textId="77777777" w:rsidR="003355B4" w:rsidRDefault="003355B4" w:rsidP="00A020C8">
      <w:pPr>
        <w:rPr>
          <w:rtl/>
        </w:rPr>
      </w:pPr>
      <w:bookmarkStart w:id="5131" w:name="_ETM_Q8_602662"/>
      <w:bookmarkStart w:id="5132" w:name="_ETM_Q8_602701"/>
      <w:bookmarkEnd w:id="5131"/>
      <w:bookmarkEnd w:id="5132"/>
    </w:p>
    <w:p w14:paraId="12833363" w14:textId="77777777" w:rsidR="003355B4" w:rsidRDefault="003355B4" w:rsidP="00A020C8">
      <w:pPr>
        <w:pStyle w:val="af6"/>
        <w:keepNext/>
        <w:rPr>
          <w:rtl/>
        </w:rPr>
      </w:pPr>
      <w:bookmarkStart w:id="5133" w:name="ET_interruption_6340_52"/>
      <w:r w:rsidRPr="002B56C8">
        <w:rPr>
          <w:rStyle w:val="TagStyle"/>
          <w:rtl/>
        </w:rPr>
        <w:t xml:space="preserve"> &lt;&lt; קריאה &gt;&gt; </w:t>
      </w:r>
      <w:r>
        <w:rPr>
          <w:rtl/>
        </w:rPr>
        <w:t>ואליד אלהואשלה (רע"מ – הרשימה הערבית המאוחדת):</w:t>
      </w:r>
      <w:r w:rsidRPr="002B56C8">
        <w:rPr>
          <w:rStyle w:val="TagStyle"/>
          <w:rtl/>
        </w:rPr>
        <w:t xml:space="preserve"> &lt;&lt; קריאה &gt;&gt;</w:t>
      </w:r>
      <w:r>
        <w:rPr>
          <w:rtl/>
        </w:rPr>
        <w:t xml:space="preserve">  </w:t>
      </w:r>
      <w:bookmarkEnd w:id="5133"/>
    </w:p>
    <w:p w14:paraId="4E571310" w14:textId="77777777" w:rsidR="003355B4" w:rsidRDefault="003355B4" w:rsidP="00A020C8">
      <w:pPr>
        <w:pStyle w:val="KeepWithNext"/>
        <w:rPr>
          <w:rtl/>
        </w:rPr>
      </w:pPr>
    </w:p>
    <w:p w14:paraId="7D832C31" w14:textId="77777777" w:rsidR="003355B4" w:rsidRDefault="003355B4" w:rsidP="00A020C8">
      <w:pPr>
        <w:rPr>
          <w:rtl/>
        </w:rPr>
      </w:pPr>
      <w:bookmarkStart w:id="5134" w:name="_ETM_Q8_603597"/>
      <w:bookmarkEnd w:id="5134"/>
      <w:r>
        <w:rPr>
          <w:rFonts w:hint="cs"/>
          <w:rtl/>
        </w:rPr>
        <w:t>- - -</w:t>
      </w:r>
    </w:p>
    <w:p w14:paraId="2C435CC5" w14:textId="77777777" w:rsidR="003355B4" w:rsidRDefault="003355B4" w:rsidP="00A020C8">
      <w:pPr>
        <w:rPr>
          <w:rtl/>
        </w:rPr>
      </w:pPr>
      <w:bookmarkStart w:id="5135" w:name="_ETM_Q8_603834"/>
      <w:bookmarkStart w:id="5136" w:name="_ETM_Q8_603886"/>
      <w:bookmarkEnd w:id="5135"/>
      <w:bookmarkEnd w:id="5136"/>
    </w:p>
    <w:p w14:paraId="2F4ACCE8" w14:textId="77777777" w:rsidR="003355B4" w:rsidRDefault="003355B4" w:rsidP="00A020C8">
      <w:pPr>
        <w:pStyle w:val="af7"/>
        <w:keepNext/>
        <w:rPr>
          <w:rtl/>
        </w:rPr>
      </w:pPr>
      <w:bookmarkStart w:id="5137" w:name="ET_yor_6595_53"/>
      <w:r w:rsidRPr="002B56C8">
        <w:rPr>
          <w:rStyle w:val="TagStyle"/>
          <w:rtl/>
        </w:rPr>
        <w:t xml:space="preserve"> &lt;&lt; יור &gt;&gt; </w:t>
      </w:r>
      <w:r>
        <w:rPr>
          <w:rtl/>
        </w:rPr>
        <w:t>היו"ר ארז מלול:</w:t>
      </w:r>
      <w:r w:rsidRPr="002B56C8">
        <w:rPr>
          <w:rStyle w:val="TagStyle"/>
          <w:rtl/>
        </w:rPr>
        <w:t xml:space="preserve"> &lt;&lt; יור &gt;&gt;</w:t>
      </w:r>
      <w:r>
        <w:rPr>
          <w:rtl/>
        </w:rPr>
        <w:t xml:space="preserve">  </w:t>
      </w:r>
      <w:bookmarkEnd w:id="5137"/>
    </w:p>
    <w:p w14:paraId="63A3A3DD" w14:textId="77777777" w:rsidR="003355B4" w:rsidRDefault="003355B4" w:rsidP="00A020C8">
      <w:pPr>
        <w:pStyle w:val="KeepWithNext"/>
        <w:rPr>
          <w:rtl/>
        </w:rPr>
      </w:pPr>
    </w:p>
    <w:p w14:paraId="17D24F59" w14:textId="77777777" w:rsidR="003355B4" w:rsidRDefault="003355B4" w:rsidP="00A020C8">
      <w:pPr>
        <w:rPr>
          <w:rtl/>
        </w:rPr>
      </w:pPr>
      <w:bookmarkStart w:id="5138" w:name="_ETM_Q8_604979"/>
      <w:bookmarkEnd w:id="5138"/>
      <w:r>
        <w:rPr>
          <w:rFonts w:hint="cs"/>
          <w:rtl/>
        </w:rPr>
        <w:t xml:space="preserve">לא, לא. שאלת המשך. </w:t>
      </w:r>
      <w:bookmarkStart w:id="5139" w:name="_ETM_Q8_607702"/>
      <w:bookmarkEnd w:id="5139"/>
      <w:r>
        <w:rPr>
          <w:rFonts w:hint="cs"/>
          <w:rtl/>
        </w:rPr>
        <w:t>קודם כול שהשר יסיים.</w:t>
      </w:r>
    </w:p>
    <w:p w14:paraId="7A3AB8AF" w14:textId="77777777" w:rsidR="003355B4" w:rsidRDefault="003355B4" w:rsidP="00A020C8">
      <w:pPr>
        <w:rPr>
          <w:rtl/>
        </w:rPr>
      </w:pPr>
    </w:p>
    <w:p w14:paraId="39CC09FC" w14:textId="77777777" w:rsidR="003355B4" w:rsidRDefault="003355B4" w:rsidP="00A020C8">
      <w:pPr>
        <w:pStyle w:val="af6"/>
        <w:keepNext/>
        <w:rPr>
          <w:rtl/>
        </w:rPr>
      </w:pPr>
      <w:bookmarkStart w:id="5140" w:name="ET_interruption_6340_54"/>
      <w:r w:rsidRPr="002B56C8">
        <w:rPr>
          <w:rStyle w:val="TagStyle"/>
          <w:rtl/>
        </w:rPr>
        <w:t xml:space="preserve"> &lt;&lt; קריאה &gt;&gt; </w:t>
      </w:r>
      <w:r>
        <w:rPr>
          <w:rtl/>
        </w:rPr>
        <w:t>ואליד אלהואשלה (רע"מ – הרשימה הערבית המאוחדת):</w:t>
      </w:r>
      <w:r w:rsidRPr="002B56C8">
        <w:rPr>
          <w:rStyle w:val="TagStyle"/>
          <w:rtl/>
        </w:rPr>
        <w:t xml:space="preserve"> &lt;&lt; קריאה &gt;&gt;</w:t>
      </w:r>
      <w:r>
        <w:rPr>
          <w:rtl/>
        </w:rPr>
        <w:t xml:space="preserve">  </w:t>
      </w:r>
      <w:bookmarkEnd w:id="5140"/>
    </w:p>
    <w:p w14:paraId="63A7DE7D" w14:textId="77777777" w:rsidR="003355B4" w:rsidRDefault="003355B4" w:rsidP="00A020C8">
      <w:pPr>
        <w:pStyle w:val="KeepWithNext"/>
        <w:rPr>
          <w:rtl/>
        </w:rPr>
      </w:pPr>
    </w:p>
    <w:p w14:paraId="3A0F485D" w14:textId="77777777" w:rsidR="003355B4" w:rsidRDefault="003355B4" w:rsidP="00A020C8">
      <w:pPr>
        <w:rPr>
          <w:rtl/>
        </w:rPr>
      </w:pPr>
      <w:r>
        <w:rPr>
          <w:rFonts w:hint="cs"/>
          <w:rtl/>
        </w:rPr>
        <w:t>שנייה - - -</w:t>
      </w:r>
    </w:p>
    <w:p w14:paraId="7757E149" w14:textId="77777777" w:rsidR="003355B4" w:rsidRDefault="003355B4" w:rsidP="00A020C8">
      <w:pPr>
        <w:rPr>
          <w:rtl/>
        </w:rPr>
      </w:pPr>
      <w:bookmarkStart w:id="5141" w:name="_ETM_Q8_609605"/>
      <w:bookmarkStart w:id="5142" w:name="_ETM_Q8_609638"/>
      <w:bookmarkEnd w:id="5141"/>
      <w:bookmarkEnd w:id="5142"/>
    </w:p>
    <w:p w14:paraId="016AB4FE" w14:textId="77777777" w:rsidR="003355B4" w:rsidRDefault="003355B4" w:rsidP="00A020C8">
      <w:pPr>
        <w:pStyle w:val="af7"/>
        <w:keepNext/>
        <w:rPr>
          <w:rtl/>
        </w:rPr>
      </w:pPr>
      <w:bookmarkStart w:id="5143" w:name="ET_yor_6595_55"/>
      <w:r w:rsidRPr="002B56C8">
        <w:rPr>
          <w:rStyle w:val="TagStyle"/>
          <w:rtl/>
        </w:rPr>
        <w:t xml:space="preserve"> &lt;&lt; יור &gt;&gt; </w:t>
      </w:r>
      <w:r>
        <w:rPr>
          <w:rtl/>
        </w:rPr>
        <w:t>היו"ר ארז מלול:</w:t>
      </w:r>
      <w:r w:rsidRPr="002B56C8">
        <w:rPr>
          <w:rStyle w:val="TagStyle"/>
          <w:rtl/>
        </w:rPr>
        <w:t xml:space="preserve"> &lt;&lt; יור &gt;&gt;</w:t>
      </w:r>
      <w:r>
        <w:rPr>
          <w:rtl/>
        </w:rPr>
        <w:t xml:space="preserve">  </w:t>
      </w:r>
      <w:bookmarkEnd w:id="5143"/>
    </w:p>
    <w:p w14:paraId="75AE3755" w14:textId="77777777" w:rsidR="003355B4" w:rsidRDefault="003355B4" w:rsidP="00A020C8">
      <w:pPr>
        <w:pStyle w:val="KeepWithNext"/>
        <w:rPr>
          <w:rtl/>
        </w:rPr>
      </w:pPr>
    </w:p>
    <w:p w14:paraId="378DA786" w14:textId="77777777" w:rsidR="003355B4" w:rsidRDefault="003355B4" w:rsidP="00A020C8">
      <w:pPr>
        <w:rPr>
          <w:rtl/>
        </w:rPr>
      </w:pPr>
      <w:bookmarkStart w:id="5144" w:name="_ETM_Q8_609356"/>
      <w:bookmarkEnd w:id="5144"/>
      <w:r>
        <w:rPr>
          <w:rFonts w:hint="cs"/>
          <w:rtl/>
        </w:rPr>
        <w:t xml:space="preserve">אל תגיד לי "שנייה", </w:t>
      </w:r>
      <w:bookmarkStart w:id="5145" w:name="_ETM_Q8_610840"/>
      <w:bookmarkEnd w:id="5145"/>
      <w:r>
        <w:rPr>
          <w:rFonts w:hint="cs"/>
          <w:rtl/>
        </w:rPr>
        <w:t>טוב?</w:t>
      </w:r>
    </w:p>
    <w:p w14:paraId="5060976C" w14:textId="77777777" w:rsidR="003355B4" w:rsidRDefault="003355B4" w:rsidP="00A020C8">
      <w:pPr>
        <w:rPr>
          <w:rtl/>
        </w:rPr>
      </w:pPr>
    </w:p>
    <w:p w14:paraId="249DD89D" w14:textId="77777777" w:rsidR="003355B4" w:rsidRDefault="003355B4" w:rsidP="00A020C8">
      <w:pPr>
        <w:pStyle w:val="af6"/>
        <w:keepNext/>
        <w:rPr>
          <w:rtl/>
        </w:rPr>
      </w:pPr>
      <w:bookmarkStart w:id="5146" w:name="ET_interruption_6340_57"/>
      <w:r w:rsidRPr="002B56C8">
        <w:rPr>
          <w:rStyle w:val="TagStyle"/>
          <w:rtl/>
        </w:rPr>
        <w:t xml:space="preserve"> &lt;&lt; קריאה &gt;&gt; </w:t>
      </w:r>
      <w:r>
        <w:rPr>
          <w:rtl/>
        </w:rPr>
        <w:t>ואליד אלהואשלה (רע"מ – הרשימה הערבית המאוחדת):</w:t>
      </w:r>
      <w:r w:rsidRPr="002B56C8">
        <w:rPr>
          <w:rStyle w:val="TagStyle"/>
          <w:rtl/>
        </w:rPr>
        <w:t xml:space="preserve"> &lt;&lt; קריאה &gt;&gt;</w:t>
      </w:r>
      <w:r>
        <w:rPr>
          <w:rtl/>
        </w:rPr>
        <w:t xml:space="preserve">  </w:t>
      </w:r>
      <w:bookmarkEnd w:id="5146"/>
    </w:p>
    <w:p w14:paraId="568BB25C" w14:textId="77777777" w:rsidR="003355B4" w:rsidRDefault="003355B4" w:rsidP="00A020C8">
      <w:pPr>
        <w:pStyle w:val="KeepWithNext"/>
        <w:rPr>
          <w:rtl/>
        </w:rPr>
      </w:pPr>
    </w:p>
    <w:p w14:paraId="48465D85" w14:textId="77777777" w:rsidR="003355B4" w:rsidRDefault="003355B4" w:rsidP="00A020C8">
      <w:pPr>
        <w:rPr>
          <w:rtl/>
        </w:rPr>
      </w:pPr>
      <w:r>
        <w:rPr>
          <w:rFonts w:hint="cs"/>
          <w:rtl/>
        </w:rPr>
        <w:t>אני רוצה להגיד לך, גם - - -</w:t>
      </w:r>
    </w:p>
    <w:p w14:paraId="4E7E98F3" w14:textId="77777777" w:rsidR="003355B4" w:rsidRDefault="003355B4" w:rsidP="00A020C8">
      <w:pPr>
        <w:rPr>
          <w:rtl/>
        </w:rPr>
      </w:pPr>
      <w:bookmarkStart w:id="5147" w:name="_ETM_Q8_614360"/>
      <w:bookmarkStart w:id="5148" w:name="_ETM_Q8_614415"/>
      <w:bookmarkEnd w:id="5147"/>
      <w:bookmarkEnd w:id="5148"/>
    </w:p>
    <w:p w14:paraId="69BE6FC0" w14:textId="77777777" w:rsidR="003355B4" w:rsidRDefault="003355B4" w:rsidP="00A020C8">
      <w:pPr>
        <w:pStyle w:val="af7"/>
        <w:keepNext/>
        <w:rPr>
          <w:rtl/>
        </w:rPr>
      </w:pPr>
      <w:bookmarkStart w:id="5149" w:name="ET_yor_6595_58"/>
      <w:r w:rsidRPr="00D017E0">
        <w:rPr>
          <w:rStyle w:val="TagStyle"/>
          <w:rtl/>
        </w:rPr>
        <w:lastRenderedPageBreak/>
        <w:t xml:space="preserve"> &lt;&lt; יור &gt;&gt; </w:t>
      </w:r>
      <w:r>
        <w:rPr>
          <w:rtl/>
        </w:rPr>
        <w:t>היו"ר ארז מלול:</w:t>
      </w:r>
      <w:r w:rsidRPr="00D017E0">
        <w:rPr>
          <w:rStyle w:val="TagStyle"/>
          <w:rtl/>
        </w:rPr>
        <w:t xml:space="preserve"> &lt;&lt; יור &gt;&gt;</w:t>
      </w:r>
      <w:r>
        <w:rPr>
          <w:rtl/>
        </w:rPr>
        <w:t xml:space="preserve">  </w:t>
      </w:r>
      <w:bookmarkEnd w:id="5149"/>
    </w:p>
    <w:p w14:paraId="49D211E9" w14:textId="77777777" w:rsidR="003355B4" w:rsidRDefault="003355B4" w:rsidP="00A020C8">
      <w:pPr>
        <w:pStyle w:val="KeepWithNext"/>
        <w:rPr>
          <w:rtl/>
        </w:rPr>
      </w:pPr>
    </w:p>
    <w:p w14:paraId="1B05E679" w14:textId="77777777" w:rsidR="003355B4" w:rsidRDefault="003355B4" w:rsidP="00A020C8">
      <w:pPr>
        <w:rPr>
          <w:rtl/>
        </w:rPr>
      </w:pPr>
      <w:bookmarkStart w:id="5150" w:name="_ETM_Q8_614976"/>
      <w:bookmarkEnd w:id="5150"/>
      <w:r>
        <w:rPr>
          <w:rFonts w:hint="cs"/>
          <w:rtl/>
        </w:rPr>
        <w:t xml:space="preserve">לא. חבר הכנסת ואליד, </w:t>
      </w:r>
      <w:bookmarkStart w:id="5151" w:name="_ETM_Q8_616779"/>
      <w:bookmarkEnd w:id="5151"/>
      <w:r>
        <w:rPr>
          <w:rFonts w:hint="cs"/>
          <w:rtl/>
        </w:rPr>
        <w:t>תן לשר לסיים. אני לא אתן לך לדבר. תן לשר לסיים</w:t>
      </w:r>
      <w:bookmarkStart w:id="5152" w:name="_ETM_Q8_620421"/>
      <w:bookmarkEnd w:id="5152"/>
      <w:r>
        <w:rPr>
          <w:rFonts w:hint="cs"/>
          <w:rtl/>
        </w:rPr>
        <w:t>, ואחרי זה, אם אתה רוצה, שאלת המשך.</w:t>
      </w:r>
      <w:bookmarkStart w:id="5153" w:name="_ETM_Q8_621807"/>
      <w:bookmarkEnd w:id="5153"/>
    </w:p>
    <w:p w14:paraId="4C6766BB" w14:textId="77777777" w:rsidR="003355B4" w:rsidRDefault="003355B4" w:rsidP="00A020C8">
      <w:pPr>
        <w:rPr>
          <w:rtl/>
        </w:rPr>
      </w:pPr>
      <w:bookmarkStart w:id="5154" w:name="_ETM_Q8_621875"/>
      <w:bookmarkEnd w:id="5154"/>
    </w:p>
    <w:p w14:paraId="35DCE54F" w14:textId="77777777" w:rsidR="003355B4" w:rsidRDefault="003355B4" w:rsidP="00A020C8">
      <w:pPr>
        <w:pStyle w:val="-"/>
        <w:keepNext/>
        <w:rPr>
          <w:rtl/>
        </w:rPr>
      </w:pPr>
      <w:bookmarkStart w:id="5155" w:name="ET_speakercontinue_6378_56"/>
      <w:r w:rsidRPr="002B56C8">
        <w:rPr>
          <w:rStyle w:val="TagStyle"/>
          <w:rtl/>
        </w:rPr>
        <w:t xml:space="preserve"> &lt;&lt; דובר_המשך &gt;&gt; </w:t>
      </w:r>
      <w:r>
        <w:rPr>
          <w:rtl/>
        </w:rPr>
        <w:t>השר לביטחון לאומי איתמר בן גביר:</w:t>
      </w:r>
      <w:r w:rsidRPr="002B56C8">
        <w:rPr>
          <w:rStyle w:val="TagStyle"/>
          <w:rtl/>
        </w:rPr>
        <w:t xml:space="preserve"> &lt;&lt; דובר_המשך &gt;&gt;</w:t>
      </w:r>
      <w:r>
        <w:rPr>
          <w:rtl/>
        </w:rPr>
        <w:t xml:space="preserve">  </w:t>
      </w:r>
      <w:bookmarkEnd w:id="5155"/>
    </w:p>
    <w:p w14:paraId="7655C536" w14:textId="77777777" w:rsidR="003355B4" w:rsidRDefault="003355B4" w:rsidP="00A020C8">
      <w:pPr>
        <w:pStyle w:val="KeepWithNext"/>
        <w:rPr>
          <w:rtl/>
        </w:rPr>
      </w:pPr>
    </w:p>
    <w:p w14:paraId="537BADB0" w14:textId="77777777" w:rsidR="003355B4" w:rsidRDefault="003355B4" w:rsidP="00A020C8">
      <w:pPr>
        <w:rPr>
          <w:rtl/>
        </w:rPr>
      </w:pPr>
      <w:r w:rsidRPr="002B56C8">
        <w:rPr>
          <w:rtl/>
        </w:rPr>
        <w:t>אני אענה לך על כל שאלה</w:t>
      </w:r>
      <w:r>
        <w:rPr>
          <w:rFonts w:hint="cs"/>
          <w:rtl/>
        </w:rPr>
        <w:t xml:space="preserve">. אני רק </w:t>
      </w:r>
      <w:bookmarkStart w:id="5156" w:name="_ETM_Q8_623033"/>
      <w:bookmarkEnd w:id="5156"/>
      <w:r>
        <w:rPr>
          <w:rFonts w:hint="cs"/>
          <w:rtl/>
        </w:rPr>
        <w:t>אומר לך, ואליד, דבר כזה.</w:t>
      </w:r>
      <w:r w:rsidRPr="002B56C8">
        <w:rPr>
          <w:rtl/>
        </w:rPr>
        <w:t xml:space="preserve"> אני ציפיתי</w:t>
      </w:r>
      <w:r>
        <w:rPr>
          <w:rtl/>
        </w:rPr>
        <w:t xml:space="preserve"> </w:t>
      </w:r>
      <w:r>
        <w:rPr>
          <w:rFonts w:hint="eastAsia"/>
          <w:rtl/>
        </w:rPr>
        <w:t>–</w:t>
      </w:r>
      <w:r>
        <w:rPr>
          <w:rFonts w:hint="cs"/>
          <w:rtl/>
        </w:rPr>
        <w:t xml:space="preserve"> תראה, הם </w:t>
      </w:r>
      <w:r w:rsidRPr="002B56C8">
        <w:rPr>
          <w:rtl/>
        </w:rPr>
        <w:t>דיברו</w:t>
      </w:r>
      <w:r>
        <w:rPr>
          <w:rFonts w:hint="cs"/>
          <w:rtl/>
        </w:rPr>
        <w:t>,</w:t>
      </w:r>
      <w:r w:rsidRPr="002B56C8">
        <w:rPr>
          <w:rtl/>
        </w:rPr>
        <w:t xml:space="preserve"> היו </w:t>
      </w:r>
      <w:r>
        <w:rPr>
          <w:rFonts w:hint="cs"/>
          <w:rtl/>
        </w:rPr>
        <w:t>ממשלה</w:t>
      </w:r>
      <w:r w:rsidRPr="002B56C8">
        <w:rPr>
          <w:rtl/>
        </w:rPr>
        <w:t xml:space="preserve"> </w:t>
      </w:r>
      <w:r>
        <w:rPr>
          <w:rFonts w:hint="cs"/>
          <w:rtl/>
        </w:rPr>
        <w:t>ב</w:t>
      </w:r>
      <w:r w:rsidRPr="002B56C8">
        <w:rPr>
          <w:rtl/>
        </w:rPr>
        <w:t>דיבורים</w:t>
      </w:r>
      <w:r>
        <w:rPr>
          <w:rFonts w:hint="cs"/>
          <w:rtl/>
        </w:rPr>
        <w:t>.</w:t>
      </w:r>
      <w:r w:rsidRPr="002B56C8">
        <w:rPr>
          <w:rtl/>
        </w:rPr>
        <w:t xml:space="preserve"> הם לא באמת דאגו לכם</w:t>
      </w:r>
      <w:r>
        <w:rPr>
          <w:rFonts w:hint="cs"/>
          <w:rtl/>
        </w:rPr>
        <w:t>.</w:t>
      </w:r>
      <w:r w:rsidRPr="002B56C8">
        <w:rPr>
          <w:rtl/>
        </w:rPr>
        <w:t xml:space="preserve"> אני</w:t>
      </w:r>
      <w:r>
        <w:rPr>
          <w:rFonts w:hint="cs"/>
          <w:rtl/>
        </w:rPr>
        <w:t>,</w:t>
      </w:r>
      <w:r w:rsidRPr="002B56C8">
        <w:rPr>
          <w:rtl/>
        </w:rPr>
        <w:t xml:space="preserve"> כן אכפת לי </w:t>
      </w:r>
      <w:r>
        <w:rPr>
          <w:rFonts w:hint="cs"/>
          <w:rtl/>
        </w:rPr>
        <w:t>מ</w:t>
      </w:r>
      <w:r w:rsidRPr="002B56C8">
        <w:rPr>
          <w:rtl/>
        </w:rPr>
        <w:t>הילדים ש</w:t>
      </w:r>
      <w:r>
        <w:rPr>
          <w:rtl/>
        </w:rPr>
        <w:t>לך ומהילדים בכרמית ובמיטב ובבאר</w:t>
      </w:r>
      <w:r>
        <w:rPr>
          <w:rFonts w:hint="cs"/>
          <w:rtl/>
        </w:rPr>
        <w:t xml:space="preserve"> </w:t>
      </w:r>
      <w:r w:rsidRPr="002B56C8">
        <w:rPr>
          <w:rtl/>
        </w:rPr>
        <w:t>שבע וב</w:t>
      </w:r>
      <w:r>
        <w:rPr>
          <w:rFonts w:hint="cs"/>
          <w:rtl/>
        </w:rPr>
        <w:t>ע</w:t>
      </w:r>
      <w:r w:rsidRPr="002B56C8">
        <w:rPr>
          <w:rtl/>
        </w:rPr>
        <w:t>ומר ובלהבים</w:t>
      </w:r>
      <w:r>
        <w:rPr>
          <w:rFonts w:hint="cs"/>
          <w:rtl/>
        </w:rPr>
        <w:t>.</w:t>
      </w:r>
      <w:r w:rsidRPr="002B56C8">
        <w:rPr>
          <w:rtl/>
        </w:rPr>
        <w:t xml:space="preserve"> ואני אומר לך</w:t>
      </w:r>
      <w:r>
        <w:rPr>
          <w:rFonts w:hint="cs"/>
          <w:rtl/>
        </w:rPr>
        <w:t>, ואליד,</w:t>
      </w:r>
      <w:r w:rsidRPr="002B56C8">
        <w:rPr>
          <w:rtl/>
        </w:rPr>
        <w:t xml:space="preserve"> שבסופו של דבר אתם</w:t>
      </w:r>
      <w:r>
        <w:rPr>
          <w:rFonts w:hint="cs"/>
          <w:rtl/>
        </w:rPr>
        <w:t xml:space="preserve"> </w:t>
      </w:r>
      <w:bookmarkStart w:id="5157" w:name="_ETM_Q8_643959"/>
      <w:bookmarkEnd w:id="5157"/>
      <w:r>
        <w:rPr>
          <w:rFonts w:hint="cs"/>
          <w:rtl/>
        </w:rPr>
        <w:t>עוד תודו</w:t>
      </w:r>
      <w:r w:rsidRPr="002B56C8">
        <w:rPr>
          <w:rtl/>
        </w:rPr>
        <w:t xml:space="preserve"> לי על מה שאני עושה היום</w:t>
      </w:r>
      <w:r>
        <w:rPr>
          <w:rFonts w:hint="cs"/>
          <w:rtl/>
        </w:rPr>
        <w:t>.</w:t>
      </w:r>
    </w:p>
    <w:p w14:paraId="4AC3298E" w14:textId="77777777" w:rsidR="003355B4" w:rsidRDefault="003355B4" w:rsidP="00A020C8">
      <w:pPr>
        <w:rPr>
          <w:rtl/>
        </w:rPr>
      </w:pPr>
    </w:p>
    <w:p w14:paraId="3C1E06A6" w14:textId="77777777" w:rsidR="003355B4" w:rsidRDefault="003355B4" w:rsidP="00A020C8">
      <w:pPr>
        <w:rPr>
          <w:rtl/>
        </w:rPr>
      </w:pPr>
      <w:r w:rsidRPr="002B56C8">
        <w:rPr>
          <w:rtl/>
        </w:rPr>
        <w:t>אתה יודע ש</w:t>
      </w:r>
      <w:r>
        <w:rPr>
          <w:rFonts w:hint="cs"/>
          <w:rtl/>
        </w:rPr>
        <w:t>-</w:t>
      </w:r>
      <w:r w:rsidRPr="002B56C8">
        <w:rPr>
          <w:rtl/>
        </w:rPr>
        <w:t>30 שנה לא עשו את הדברים האלה בנגב</w:t>
      </w:r>
      <w:r>
        <w:rPr>
          <w:rFonts w:hint="cs"/>
          <w:rtl/>
        </w:rPr>
        <w:t>,</w:t>
      </w:r>
      <w:r w:rsidRPr="002B56C8">
        <w:rPr>
          <w:rtl/>
        </w:rPr>
        <w:t xml:space="preserve"> </w:t>
      </w:r>
      <w:r>
        <w:rPr>
          <w:rFonts w:hint="cs"/>
          <w:rtl/>
        </w:rPr>
        <w:t>ו</w:t>
      </w:r>
      <w:r w:rsidRPr="002B56C8">
        <w:rPr>
          <w:rtl/>
        </w:rPr>
        <w:t>סוף</w:t>
      </w:r>
      <w:r>
        <w:rPr>
          <w:rFonts w:hint="cs"/>
          <w:rtl/>
        </w:rPr>
        <w:t>-</w:t>
      </w:r>
      <w:r w:rsidRPr="002B56C8">
        <w:rPr>
          <w:rtl/>
        </w:rPr>
        <w:t>סוף יש משמר לאומי</w:t>
      </w:r>
      <w:r>
        <w:rPr>
          <w:rFonts w:hint="cs"/>
          <w:rtl/>
        </w:rPr>
        <w:t>,</w:t>
      </w:r>
      <w:r w:rsidRPr="002B56C8">
        <w:rPr>
          <w:rtl/>
        </w:rPr>
        <w:t xml:space="preserve"> נכנסים לבתים</w:t>
      </w:r>
      <w:r>
        <w:rPr>
          <w:rFonts w:hint="cs"/>
          <w:rtl/>
        </w:rPr>
        <w:t>.</w:t>
      </w:r>
      <w:r w:rsidRPr="002B56C8">
        <w:rPr>
          <w:rtl/>
        </w:rPr>
        <w:t xml:space="preserve"> הלילה</w:t>
      </w:r>
      <w:r>
        <w:rPr>
          <w:rFonts w:hint="cs"/>
          <w:rtl/>
        </w:rPr>
        <w:t>,</w:t>
      </w:r>
      <w:r w:rsidRPr="002B56C8">
        <w:rPr>
          <w:rtl/>
        </w:rPr>
        <w:t xml:space="preserve"> הלילה</w:t>
      </w:r>
      <w:r>
        <w:rPr>
          <w:rFonts w:hint="cs"/>
          <w:rtl/>
        </w:rPr>
        <w:t>.</w:t>
      </w:r>
      <w:r w:rsidRPr="002B56C8">
        <w:rPr>
          <w:rtl/>
        </w:rPr>
        <w:t xml:space="preserve"> אני יכול לספר על נתונים שיש</w:t>
      </w:r>
      <w:r>
        <w:rPr>
          <w:rFonts w:hint="cs"/>
          <w:rtl/>
        </w:rPr>
        <w:t xml:space="preserve"> </w:t>
      </w:r>
      <w:r>
        <w:rPr>
          <w:rtl/>
        </w:rPr>
        <w:t>–</w:t>
      </w:r>
      <w:r w:rsidRPr="002B56C8">
        <w:rPr>
          <w:rtl/>
        </w:rPr>
        <w:t xml:space="preserve"> א</w:t>
      </w:r>
      <w:r>
        <w:rPr>
          <w:rFonts w:hint="cs"/>
          <w:rtl/>
        </w:rPr>
        <w:t>חלה</w:t>
      </w:r>
      <w:r>
        <w:rPr>
          <w:rtl/>
        </w:rPr>
        <w:t xml:space="preserve"> </w:t>
      </w:r>
      <w:r w:rsidRPr="002B56C8">
        <w:rPr>
          <w:rtl/>
        </w:rPr>
        <w:t>נתונים</w:t>
      </w:r>
      <w:r>
        <w:rPr>
          <w:rFonts w:hint="cs"/>
          <w:rtl/>
        </w:rPr>
        <w:t>:</w:t>
      </w:r>
      <w:r w:rsidRPr="002B56C8">
        <w:rPr>
          <w:rtl/>
        </w:rPr>
        <w:t xml:space="preserve"> נכנסים לבתים</w:t>
      </w:r>
      <w:r>
        <w:rPr>
          <w:rFonts w:hint="cs"/>
          <w:rtl/>
        </w:rPr>
        <w:t>,</w:t>
      </w:r>
      <w:r w:rsidRPr="002B56C8">
        <w:rPr>
          <w:rtl/>
        </w:rPr>
        <w:t xml:space="preserve"> תופסים אנשים</w:t>
      </w:r>
      <w:r>
        <w:rPr>
          <w:rFonts w:hint="cs"/>
          <w:rtl/>
        </w:rPr>
        <w:t>,</w:t>
      </w:r>
      <w:r w:rsidRPr="002B56C8">
        <w:rPr>
          <w:rtl/>
        </w:rPr>
        <w:t xml:space="preserve"> שול</w:t>
      </w:r>
      <w:r>
        <w:rPr>
          <w:rFonts w:hint="cs"/>
          <w:rtl/>
        </w:rPr>
        <w:t>פ</w:t>
      </w:r>
      <w:r w:rsidRPr="002B56C8">
        <w:rPr>
          <w:rtl/>
        </w:rPr>
        <w:t>ים אנשים</w:t>
      </w:r>
      <w:r>
        <w:rPr>
          <w:rFonts w:hint="cs"/>
          <w:rtl/>
        </w:rPr>
        <w:t>,</w:t>
      </w:r>
      <w:r w:rsidRPr="002B56C8">
        <w:rPr>
          <w:rtl/>
        </w:rPr>
        <w:t xml:space="preserve"> עוצרים אנשים</w:t>
      </w:r>
      <w:r>
        <w:rPr>
          <w:rFonts w:hint="cs"/>
          <w:rtl/>
        </w:rPr>
        <w:t>. ככה זה צריך להיות.</w:t>
      </w:r>
    </w:p>
    <w:p w14:paraId="66F1F4E1" w14:textId="77777777" w:rsidR="003355B4" w:rsidRDefault="003355B4" w:rsidP="00A020C8">
      <w:pPr>
        <w:rPr>
          <w:rtl/>
        </w:rPr>
      </w:pPr>
    </w:p>
    <w:p w14:paraId="6B4C4F20" w14:textId="77777777" w:rsidR="003355B4" w:rsidRDefault="003355B4" w:rsidP="00A020C8">
      <w:pPr>
        <w:pStyle w:val="af6"/>
        <w:keepNext/>
        <w:rPr>
          <w:rtl/>
        </w:rPr>
      </w:pPr>
      <w:bookmarkStart w:id="5158" w:name="ET_interruption_6255_59"/>
      <w:r w:rsidRPr="00D017E0">
        <w:rPr>
          <w:rStyle w:val="TagStyle"/>
          <w:rtl/>
        </w:rPr>
        <w:t xml:space="preserve"> &lt;&lt; קריאה &gt;&gt; </w:t>
      </w:r>
      <w:r>
        <w:rPr>
          <w:rtl/>
        </w:rPr>
        <w:t>סימון דוידסון (יש עתיד):</w:t>
      </w:r>
      <w:r w:rsidRPr="00D017E0">
        <w:rPr>
          <w:rStyle w:val="TagStyle"/>
          <w:rtl/>
        </w:rPr>
        <w:t xml:space="preserve"> &lt;&lt; קריאה &gt;&gt;</w:t>
      </w:r>
      <w:r>
        <w:rPr>
          <w:rtl/>
        </w:rPr>
        <w:t xml:space="preserve">  </w:t>
      </w:r>
      <w:bookmarkEnd w:id="5158"/>
    </w:p>
    <w:p w14:paraId="69847456" w14:textId="77777777" w:rsidR="003355B4" w:rsidRDefault="003355B4" w:rsidP="00A020C8">
      <w:pPr>
        <w:pStyle w:val="KeepWithNext"/>
        <w:rPr>
          <w:rtl/>
        </w:rPr>
      </w:pPr>
    </w:p>
    <w:p w14:paraId="196FEEDF" w14:textId="77777777" w:rsidR="003355B4" w:rsidRDefault="003355B4" w:rsidP="00A020C8">
      <w:pPr>
        <w:rPr>
          <w:rtl/>
        </w:rPr>
      </w:pPr>
      <w:r>
        <w:rPr>
          <w:rFonts w:hint="cs"/>
          <w:rtl/>
        </w:rPr>
        <w:t xml:space="preserve">למה לא עושים כלום לאוהדי לה פמיליה שעושים </w:t>
      </w:r>
      <w:bookmarkStart w:id="5159" w:name="_ETM_Q8_666597"/>
      <w:bookmarkEnd w:id="5159"/>
      <w:r>
        <w:rPr>
          <w:rFonts w:hint="cs"/>
          <w:rtl/>
        </w:rPr>
        <w:t xml:space="preserve">לינץ' לנהג? זה גם </w:t>
      </w:r>
      <w:bookmarkStart w:id="5160" w:name="_ETM_Q8_668926"/>
      <w:bookmarkEnd w:id="5160"/>
      <w:r>
        <w:rPr>
          <w:rFonts w:hint="cs"/>
          <w:rtl/>
        </w:rPr>
        <w:t>החוק, נכון?</w:t>
      </w:r>
    </w:p>
    <w:p w14:paraId="762B9C80" w14:textId="77777777" w:rsidR="003355B4" w:rsidRDefault="003355B4" w:rsidP="00A020C8">
      <w:pPr>
        <w:rPr>
          <w:rtl/>
        </w:rPr>
      </w:pPr>
    </w:p>
    <w:p w14:paraId="021FE340" w14:textId="77777777" w:rsidR="003355B4" w:rsidRDefault="003355B4" w:rsidP="00A020C8">
      <w:pPr>
        <w:pStyle w:val="-"/>
        <w:keepNext/>
        <w:rPr>
          <w:rtl/>
        </w:rPr>
      </w:pPr>
      <w:bookmarkStart w:id="5161" w:name="ET_speakercontinue_6378_60"/>
      <w:r w:rsidRPr="00D017E0">
        <w:rPr>
          <w:rStyle w:val="TagStyle"/>
          <w:rtl/>
        </w:rPr>
        <w:t xml:space="preserve"> &lt;&lt; דובר_המשך &gt;&gt; </w:t>
      </w:r>
      <w:r>
        <w:rPr>
          <w:rtl/>
        </w:rPr>
        <w:t>השר לביטחון לאומי איתמר בן גביר:</w:t>
      </w:r>
      <w:r w:rsidRPr="00D017E0">
        <w:rPr>
          <w:rStyle w:val="TagStyle"/>
          <w:rtl/>
        </w:rPr>
        <w:t xml:space="preserve"> &lt;&lt; דובר_המשך &gt;&gt;</w:t>
      </w:r>
      <w:r>
        <w:rPr>
          <w:rtl/>
        </w:rPr>
        <w:t xml:space="preserve">  </w:t>
      </w:r>
      <w:bookmarkEnd w:id="5161"/>
    </w:p>
    <w:p w14:paraId="1C5DAE66" w14:textId="77777777" w:rsidR="003355B4" w:rsidRDefault="003355B4" w:rsidP="00A020C8">
      <w:pPr>
        <w:pStyle w:val="KeepWithNext"/>
        <w:rPr>
          <w:rtl/>
        </w:rPr>
      </w:pPr>
    </w:p>
    <w:p w14:paraId="50F82F9C" w14:textId="77777777" w:rsidR="003355B4" w:rsidRDefault="003355B4" w:rsidP="00A020C8">
      <w:pPr>
        <w:rPr>
          <w:rtl/>
        </w:rPr>
      </w:pPr>
      <w:r w:rsidRPr="002B56C8">
        <w:rPr>
          <w:rtl/>
        </w:rPr>
        <w:t xml:space="preserve">מה קשור </w:t>
      </w:r>
      <w:r>
        <w:rPr>
          <w:rFonts w:hint="cs"/>
          <w:rtl/>
        </w:rPr>
        <w:t xml:space="preserve">עכשיו </w:t>
      </w:r>
      <w:r w:rsidRPr="002B56C8">
        <w:rPr>
          <w:rtl/>
        </w:rPr>
        <w:t>לה פמיליה</w:t>
      </w:r>
      <w:r>
        <w:rPr>
          <w:rFonts w:hint="cs"/>
          <w:rtl/>
        </w:rPr>
        <w:t>?</w:t>
      </w:r>
    </w:p>
    <w:p w14:paraId="5C475920" w14:textId="77777777" w:rsidR="003355B4" w:rsidRDefault="003355B4" w:rsidP="00A020C8">
      <w:pPr>
        <w:rPr>
          <w:rtl/>
        </w:rPr>
      </w:pPr>
      <w:bookmarkStart w:id="5162" w:name="_ETM_Q8_671771"/>
      <w:bookmarkStart w:id="5163" w:name="_ETM_Q8_671830"/>
      <w:bookmarkEnd w:id="5162"/>
      <w:bookmarkEnd w:id="5163"/>
    </w:p>
    <w:p w14:paraId="3832F838" w14:textId="77777777" w:rsidR="003355B4" w:rsidRDefault="003355B4" w:rsidP="00A020C8">
      <w:pPr>
        <w:pStyle w:val="af6"/>
        <w:keepNext/>
        <w:rPr>
          <w:rtl/>
        </w:rPr>
      </w:pPr>
      <w:bookmarkStart w:id="5164" w:name="ET_interruption_6255_61"/>
      <w:r w:rsidRPr="00D017E0">
        <w:rPr>
          <w:rStyle w:val="TagStyle"/>
          <w:rtl/>
        </w:rPr>
        <w:t xml:space="preserve"> &lt;&lt; קריאה &gt;&gt; </w:t>
      </w:r>
      <w:r>
        <w:rPr>
          <w:rtl/>
        </w:rPr>
        <w:t>סימון דוידסון (יש עתיד):</w:t>
      </w:r>
      <w:r w:rsidRPr="00D017E0">
        <w:rPr>
          <w:rStyle w:val="TagStyle"/>
          <w:rtl/>
        </w:rPr>
        <w:t xml:space="preserve"> &lt;&lt; קריאה &gt;&gt;</w:t>
      </w:r>
      <w:r>
        <w:rPr>
          <w:rtl/>
        </w:rPr>
        <w:t xml:space="preserve">  </w:t>
      </w:r>
      <w:bookmarkEnd w:id="5164"/>
    </w:p>
    <w:p w14:paraId="16693CC9" w14:textId="77777777" w:rsidR="003355B4" w:rsidRDefault="003355B4" w:rsidP="00A020C8">
      <w:pPr>
        <w:pStyle w:val="KeepWithNext"/>
        <w:rPr>
          <w:rtl/>
        </w:rPr>
      </w:pPr>
    </w:p>
    <w:p w14:paraId="5E4DA696" w14:textId="77777777" w:rsidR="003355B4" w:rsidRDefault="003355B4" w:rsidP="00A020C8">
      <w:pPr>
        <w:rPr>
          <w:rtl/>
        </w:rPr>
      </w:pPr>
      <w:r>
        <w:rPr>
          <w:rFonts w:hint="cs"/>
          <w:rtl/>
        </w:rPr>
        <w:t>אוהדי לה פמיליה - - -</w:t>
      </w:r>
    </w:p>
    <w:p w14:paraId="63FCB1D7" w14:textId="77777777" w:rsidR="003355B4" w:rsidRDefault="003355B4" w:rsidP="00A020C8">
      <w:pPr>
        <w:rPr>
          <w:rtl/>
        </w:rPr>
      </w:pPr>
      <w:bookmarkStart w:id="5165" w:name="_ETM_Q8_673078"/>
      <w:bookmarkStart w:id="5166" w:name="_ETM_Q8_673133"/>
      <w:bookmarkEnd w:id="5165"/>
      <w:bookmarkEnd w:id="5166"/>
    </w:p>
    <w:p w14:paraId="703F6DC7" w14:textId="77777777" w:rsidR="003355B4" w:rsidRDefault="003355B4" w:rsidP="00A020C8">
      <w:pPr>
        <w:pStyle w:val="af7"/>
        <w:keepNext/>
        <w:rPr>
          <w:rtl/>
        </w:rPr>
      </w:pPr>
      <w:bookmarkStart w:id="5167" w:name="ET_yor_6595_62"/>
      <w:r w:rsidRPr="00D017E0">
        <w:rPr>
          <w:rStyle w:val="TagStyle"/>
          <w:rtl/>
        </w:rPr>
        <w:t xml:space="preserve"> &lt;&lt; יור &gt;&gt; </w:t>
      </w:r>
      <w:r>
        <w:rPr>
          <w:rtl/>
        </w:rPr>
        <w:t>היו"ר ארז מלול:</w:t>
      </w:r>
      <w:r w:rsidRPr="00D017E0">
        <w:rPr>
          <w:rStyle w:val="TagStyle"/>
          <w:rtl/>
        </w:rPr>
        <w:t xml:space="preserve"> &lt;&lt; יור &gt;&gt;</w:t>
      </w:r>
      <w:r>
        <w:rPr>
          <w:rtl/>
        </w:rPr>
        <w:t xml:space="preserve">  </w:t>
      </w:r>
      <w:bookmarkEnd w:id="5167"/>
    </w:p>
    <w:p w14:paraId="4C6361FB" w14:textId="77777777" w:rsidR="003355B4" w:rsidRDefault="003355B4" w:rsidP="00A020C8">
      <w:pPr>
        <w:pStyle w:val="KeepWithNext"/>
        <w:rPr>
          <w:rtl/>
        </w:rPr>
      </w:pPr>
    </w:p>
    <w:p w14:paraId="1BB2A93C" w14:textId="77777777" w:rsidR="003355B4" w:rsidRDefault="003355B4" w:rsidP="00A020C8">
      <w:pPr>
        <w:rPr>
          <w:rtl/>
        </w:rPr>
      </w:pPr>
      <w:bookmarkStart w:id="5168" w:name="_ETM_Q8_671952"/>
      <w:bookmarkEnd w:id="5168"/>
      <w:r>
        <w:rPr>
          <w:rFonts w:hint="cs"/>
          <w:rtl/>
        </w:rPr>
        <w:t>לא, לא.</w:t>
      </w:r>
      <w:bookmarkStart w:id="5169" w:name="_ETM_Q8_673695"/>
      <w:bookmarkEnd w:id="5169"/>
      <w:r>
        <w:rPr>
          <w:rFonts w:hint="cs"/>
          <w:rtl/>
        </w:rPr>
        <w:t xml:space="preserve"> חבר הכנסת - - -</w:t>
      </w:r>
    </w:p>
    <w:p w14:paraId="30132E7A" w14:textId="77777777" w:rsidR="003355B4" w:rsidRDefault="003355B4" w:rsidP="00A020C8">
      <w:pPr>
        <w:rPr>
          <w:rtl/>
        </w:rPr>
      </w:pPr>
      <w:bookmarkStart w:id="5170" w:name="_ETM_Q8_674159"/>
      <w:bookmarkStart w:id="5171" w:name="_ETM_Q8_674201"/>
      <w:bookmarkEnd w:id="5170"/>
      <w:bookmarkEnd w:id="5171"/>
    </w:p>
    <w:p w14:paraId="6AEAC354" w14:textId="77777777" w:rsidR="003355B4" w:rsidRDefault="003355B4" w:rsidP="00A020C8">
      <w:pPr>
        <w:pStyle w:val="-"/>
        <w:keepNext/>
        <w:rPr>
          <w:rtl/>
        </w:rPr>
      </w:pPr>
      <w:bookmarkStart w:id="5172" w:name="ET_speakercontinue_6378_63"/>
      <w:r w:rsidRPr="00D017E0">
        <w:rPr>
          <w:rStyle w:val="TagStyle"/>
          <w:rtl/>
        </w:rPr>
        <w:t xml:space="preserve"> &lt;&lt; דובר_המשך &gt;&gt; </w:t>
      </w:r>
      <w:r>
        <w:rPr>
          <w:rtl/>
        </w:rPr>
        <w:t>השר לביטחון לאומי איתמר בן גביר:</w:t>
      </w:r>
      <w:r w:rsidRPr="00D017E0">
        <w:rPr>
          <w:rStyle w:val="TagStyle"/>
          <w:rtl/>
        </w:rPr>
        <w:t xml:space="preserve"> &lt;&lt; דובר_המשך &gt;&gt;</w:t>
      </w:r>
      <w:r>
        <w:rPr>
          <w:rtl/>
        </w:rPr>
        <w:t xml:space="preserve">  </w:t>
      </w:r>
      <w:bookmarkEnd w:id="5172"/>
    </w:p>
    <w:p w14:paraId="4B545285" w14:textId="77777777" w:rsidR="003355B4" w:rsidRDefault="003355B4" w:rsidP="00A020C8">
      <w:pPr>
        <w:pStyle w:val="KeepWithNext"/>
        <w:rPr>
          <w:rtl/>
        </w:rPr>
      </w:pPr>
    </w:p>
    <w:p w14:paraId="7CEE8C75" w14:textId="77777777" w:rsidR="003355B4" w:rsidRDefault="003355B4" w:rsidP="00A020C8">
      <w:pPr>
        <w:rPr>
          <w:rtl/>
        </w:rPr>
      </w:pPr>
      <w:r>
        <w:rPr>
          <w:rFonts w:hint="cs"/>
          <w:rtl/>
        </w:rPr>
        <w:t>מה קשור עכשיו לה פמיליה?</w:t>
      </w:r>
    </w:p>
    <w:p w14:paraId="668F6408" w14:textId="77777777" w:rsidR="003355B4" w:rsidRDefault="003355B4" w:rsidP="00A020C8">
      <w:pPr>
        <w:rPr>
          <w:rtl/>
        </w:rPr>
      </w:pPr>
      <w:bookmarkStart w:id="5173" w:name="_ETM_Q8_674608"/>
      <w:bookmarkStart w:id="5174" w:name="_ETM_Q8_674683"/>
      <w:bookmarkEnd w:id="5173"/>
      <w:bookmarkEnd w:id="5174"/>
    </w:p>
    <w:p w14:paraId="25FD66BE" w14:textId="77777777" w:rsidR="003355B4" w:rsidRDefault="003355B4" w:rsidP="00A020C8">
      <w:pPr>
        <w:pStyle w:val="af6"/>
        <w:keepNext/>
        <w:rPr>
          <w:rtl/>
        </w:rPr>
      </w:pPr>
      <w:bookmarkStart w:id="5175" w:name="ET_interruption_6255_64"/>
      <w:r w:rsidRPr="00D017E0">
        <w:rPr>
          <w:rStyle w:val="TagStyle"/>
          <w:rtl/>
        </w:rPr>
        <w:lastRenderedPageBreak/>
        <w:t xml:space="preserve"> &lt;&lt; קריאה &gt;&gt; </w:t>
      </w:r>
      <w:r>
        <w:rPr>
          <w:rtl/>
        </w:rPr>
        <w:t>סימון דוידסון (יש עתיד):</w:t>
      </w:r>
      <w:r w:rsidRPr="00D017E0">
        <w:rPr>
          <w:rStyle w:val="TagStyle"/>
          <w:rtl/>
        </w:rPr>
        <w:t xml:space="preserve"> &lt;&lt; קריאה &gt;&gt;</w:t>
      </w:r>
      <w:r>
        <w:rPr>
          <w:rtl/>
        </w:rPr>
        <w:t xml:space="preserve">  </w:t>
      </w:r>
      <w:bookmarkEnd w:id="5175"/>
    </w:p>
    <w:p w14:paraId="055B46B7" w14:textId="77777777" w:rsidR="003355B4" w:rsidRDefault="003355B4" w:rsidP="00A020C8">
      <w:pPr>
        <w:pStyle w:val="KeepWithNext"/>
        <w:rPr>
          <w:rtl/>
        </w:rPr>
      </w:pPr>
    </w:p>
    <w:p w14:paraId="19B49D18" w14:textId="77777777" w:rsidR="003355B4" w:rsidRDefault="003355B4" w:rsidP="00A020C8">
      <w:pPr>
        <w:rPr>
          <w:rtl/>
        </w:rPr>
      </w:pPr>
      <w:r>
        <w:rPr>
          <w:rFonts w:hint="cs"/>
          <w:rtl/>
        </w:rPr>
        <w:t>מה זה מה קשור? זה החוק. אתה המשטרה - - -</w:t>
      </w:r>
    </w:p>
    <w:p w14:paraId="40FB678D" w14:textId="77777777" w:rsidR="003355B4" w:rsidRDefault="003355B4" w:rsidP="00A020C8">
      <w:pPr>
        <w:rPr>
          <w:rtl/>
        </w:rPr>
      </w:pPr>
      <w:bookmarkStart w:id="5176" w:name="_ETM_Q8_677030"/>
      <w:bookmarkStart w:id="5177" w:name="_ETM_Q8_677088"/>
      <w:bookmarkEnd w:id="5176"/>
      <w:bookmarkEnd w:id="5177"/>
    </w:p>
    <w:p w14:paraId="07C07128" w14:textId="77777777" w:rsidR="003355B4" w:rsidRDefault="003355B4" w:rsidP="00A020C8">
      <w:pPr>
        <w:pStyle w:val="-"/>
        <w:keepNext/>
        <w:rPr>
          <w:rtl/>
        </w:rPr>
      </w:pPr>
      <w:bookmarkStart w:id="5178" w:name="ET_speakercontinue_6378_65"/>
      <w:r w:rsidRPr="00D017E0">
        <w:rPr>
          <w:rStyle w:val="TagStyle"/>
          <w:rtl/>
        </w:rPr>
        <w:t xml:space="preserve"> &lt;&lt; דובר_המשך &gt;&gt; </w:t>
      </w:r>
      <w:r>
        <w:rPr>
          <w:rtl/>
        </w:rPr>
        <w:t>השר לביטחון לאומי איתמר בן גביר:</w:t>
      </w:r>
      <w:r w:rsidRPr="00D017E0">
        <w:rPr>
          <w:rStyle w:val="TagStyle"/>
          <w:rtl/>
        </w:rPr>
        <w:t xml:space="preserve"> &lt;&lt; דובר_המשך &gt;&gt;</w:t>
      </w:r>
      <w:r>
        <w:rPr>
          <w:rtl/>
        </w:rPr>
        <w:t xml:space="preserve">  </w:t>
      </w:r>
      <w:bookmarkEnd w:id="5178"/>
    </w:p>
    <w:p w14:paraId="7CC1B257" w14:textId="77777777" w:rsidR="003355B4" w:rsidRDefault="003355B4" w:rsidP="00A020C8">
      <w:pPr>
        <w:pStyle w:val="KeepWithNext"/>
        <w:rPr>
          <w:rtl/>
        </w:rPr>
      </w:pPr>
    </w:p>
    <w:p w14:paraId="2DE3B742" w14:textId="77777777" w:rsidR="003355B4" w:rsidRDefault="003355B4" w:rsidP="00A020C8">
      <w:pPr>
        <w:rPr>
          <w:rtl/>
        </w:rPr>
      </w:pPr>
      <w:r>
        <w:rPr>
          <w:rFonts w:hint="cs"/>
          <w:rtl/>
        </w:rPr>
        <w:t xml:space="preserve">עזוב את </w:t>
      </w:r>
      <w:bookmarkStart w:id="5179" w:name="_ETM_Q8_678697"/>
      <w:bookmarkEnd w:id="5179"/>
      <w:r>
        <w:rPr>
          <w:rFonts w:hint="cs"/>
          <w:rtl/>
        </w:rPr>
        <w:t>לה פמיליה.</w:t>
      </w:r>
      <w:r w:rsidRPr="002B56C8">
        <w:rPr>
          <w:rtl/>
        </w:rPr>
        <w:t xml:space="preserve"> אתמול היה לנו דיווח</w:t>
      </w:r>
      <w:r>
        <w:rPr>
          <w:rFonts w:hint="cs"/>
          <w:rtl/>
        </w:rPr>
        <w:t xml:space="preserve">, ואליד </w:t>
      </w:r>
      <w:r>
        <w:rPr>
          <w:rtl/>
        </w:rPr>
        <w:t>–</w:t>
      </w:r>
      <w:r>
        <w:rPr>
          <w:rFonts w:hint="cs"/>
          <w:rtl/>
        </w:rPr>
        <w:t xml:space="preserve"> אני מדבר עם ואליד </w:t>
      </w:r>
      <w:r>
        <w:rPr>
          <w:rtl/>
        </w:rPr>
        <w:t>–</w:t>
      </w:r>
      <w:r>
        <w:rPr>
          <w:rFonts w:hint="cs"/>
          <w:rtl/>
        </w:rPr>
        <w:t xml:space="preserve"> ואליד,</w:t>
      </w:r>
      <w:bookmarkStart w:id="5180" w:name="_ETM_Q8_684361"/>
      <w:bookmarkEnd w:id="5180"/>
      <w:r>
        <w:rPr>
          <w:rFonts w:hint="cs"/>
          <w:rtl/>
        </w:rPr>
        <w:t xml:space="preserve"> אני מדבר איתך. היה</w:t>
      </w:r>
      <w:r w:rsidRPr="002B56C8">
        <w:rPr>
          <w:rtl/>
        </w:rPr>
        <w:t xml:space="preserve"> הדיווח </w:t>
      </w:r>
      <w:r>
        <w:rPr>
          <w:rFonts w:hint="cs"/>
          <w:rtl/>
        </w:rPr>
        <w:t>בעומר.</w:t>
      </w:r>
      <w:r w:rsidRPr="002B56C8">
        <w:rPr>
          <w:rtl/>
        </w:rPr>
        <w:t xml:space="preserve"> נכנסו מסוק</w:t>
      </w:r>
      <w:r>
        <w:rPr>
          <w:rFonts w:hint="cs"/>
          <w:rtl/>
        </w:rPr>
        <w:t>, הו</w:t>
      </w:r>
      <w:r w:rsidRPr="002B56C8">
        <w:rPr>
          <w:rtl/>
        </w:rPr>
        <w:t xml:space="preserve">קפץ כוח של </w:t>
      </w:r>
      <w:r>
        <w:rPr>
          <w:rFonts w:hint="cs"/>
          <w:rtl/>
        </w:rPr>
        <w:t>שמונה לוחמים מיחידת סער,</w:t>
      </w:r>
      <w:r w:rsidRPr="002B56C8">
        <w:rPr>
          <w:rtl/>
        </w:rPr>
        <w:t xml:space="preserve"> 12 </w:t>
      </w:r>
      <w:r>
        <w:rPr>
          <w:rFonts w:hint="cs"/>
          <w:rtl/>
        </w:rPr>
        <w:t>מ</w:t>
      </w:r>
      <w:r w:rsidRPr="002B56C8">
        <w:rPr>
          <w:rtl/>
        </w:rPr>
        <w:t>המשמר הלאומי</w:t>
      </w:r>
      <w:r>
        <w:rPr>
          <w:rFonts w:hint="cs"/>
          <w:rtl/>
        </w:rPr>
        <w:t>,</w:t>
      </w:r>
      <w:r w:rsidRPr="002B56C8">
        <w:rPr>
          <w:rtl/>
        </w:rPr>
        <w:t xml:space="preserve"> שתי ניידות סיור</w:t>
      </w:r>
      <w:r>
        <w:rPr>
          <w:rFonts w:hint="cs"/>
          <w:rtl/>
        </w:rPr>
        <w:t>,</w:t>
      </w:r>
      <w:r w:rsidRPr="002B56C8">
        <w:rPr>
          <w:rtl/>
        </w:rPr>
        <w:t xml:space="preserve"> שתי ניידות בילוש</w:t>
      </w:r>
      <w:r>
        <w:rPr>
          <w:rFonts w:hint="cs"/>
          <w:rtl/>
        </w:rPr>
        <w:t>,</w:t>
      </w:r>
      <w:r w:rsidRPr="002B56C8">
        <w:rPr>
          <w:rtl/>
        </w:rPr>
        <w:t xml:space="preserve"> קצין בילוש</w:t>
      </w:r>
      <w:r>
        <w:rPr>
          <w:rFonts w:hint="cs"/>
          <w:rtl/>
        </w:rPr>
        <w:t>.</w:t>
      </w:r>
      <w:r w:rsidRPr="002B56C8">
        <w:rPr>
          <w:rtl/>
        </w:rPr>
        <w:t xml:space="preserve"> </w:t>
      </w:r>
      <w:r>
        <w:rPr>
          <w:rFonts w:hint="cs"/>
          <w:rtl/>
        </w:rPr>
        <w:t>עצרנו שלושה</w:t>
      </w:r>
      <w:r w:rsidRPr="002B56C8">
        <w:rPr>
          <w:rtl/>
        </w:rPr>
        <w:t xml:space="preserve"> חשודים</w:t>
      </w:r>
      <w:r>
        <w:rPr>
          <w:rFonts w:hint="cs"/>
          <w:rtl/>
        </w:rPr>
        <w:t>.</w:t>
      </w:r>
      <w:r w:rsidRPr="002B56C8">
        <w:rPr>
          <w:rtl/>
        </w:rPr>
        <w:t xml:space="preserve"> המשטרה עצרה</w:t>
      </w:r>
      <w:r>
        <w:rPr>
          <w:rFonts w:hint="cs"/>
          <w:rtl/>
        </w:rPr>
        <w:t xml:space="preserve"> שלושה</w:t>
      </w:r>
      <w:r w:rsidRPr="002B56C8">
        <w:rPr>
          <w:rtl/>
        </w:rPr>
        <w:t xml:space="preserve"> חשודים</w:t>
      </w:r>
      <w:r>
        <w:rPr>
          <w:rFonts w:hint="cs"/>
          <w:rtl/>
        </w:rPr>
        <w:t>,</w:t>
      </w:r>
      <w:r>
        <w:rPr>
          <w:rtl/>
        </w:rPr>
        <w:t xml:space="preserve"> נתפס</w:t>
      </w:r>
      <w:r>
        <w:rPr>
          <w:rFonts w:hint="cs"/>
          <w:rtl/>
        </w:rPr>
        <w:t>ה</w:t>
      </w:r>
      <w:r w:rsidRPr="002B56C8">
        <w:rPr>
          <w:rtl/>
        </w:rPr>
        <w:t xml:space="preserve"> תח</w:t>
      </w:r>
      <w:r>
        <w:rPr>
          <w:rFonts w:hint="cs"/>
          <w:rtl/>
        </w:rPr>
        <w:t xml:space="preserve">מושת. </w:t>
      </w:r>
      <w:bookmarkStart w:id="5181" w:name="_ETM_Q8_704214"/>
      <w:bookmarkEnd w:id="5181"/>
      <w:r>
        <w:rPr>
          <w:rFonts w:hint="cs"/>
          <w:rtl/>
        </w:rPr>
        <w:t xml:space="preserve">תשמע, </w:t>
      </w:r>
      <w:r w:rsidRPr="002B56C8">
        <w:rPr>
          <w:rtl/>
        </w:rPr>
        <w:t>המשטרה עושה היום דברים</w:t>
      </w:r>
      <w:r>
        <w:rPr>
          <w:rFonts w:hint="cs"/>
          <w:rtl/>
        </w:rPr>
        <w:t xml:space="preserve"> </w:t>
      </w:r>
      <w:r>
        <w:rPr>
          <w:rFonts w:hint="eastAsia"/>
          <w:rtl/>
        </w:rPr>
        <w:t>–</w:t>
      </w:r>
      <w:r w:rsidRPr="002B56C8">
        <w:rPr>
          <w:rtl/>
        </w:rPr>
        <w:t xml:space="preserve"> איפה</w:t>
      </w:r>
      <w:r>
        <w:rPr>
          <w:rFonts w:hint="cs"/>
          <w:rtl/>
        </w:rPr>
        <w:t>,</w:t>
      </w:r>
      <w:r>
        <w:rPr>
          <w:rtl/>
        </w:rPr>
        <w:t xml:space="preserve"> מתי ה</w:t>
      </w:r>
      <w:r>
        <w:rPr>
          <w:rFonts w:hint="cs"/>
          <w:rtl/>
        </w:rPr>
        <w:t>עלו</w:t>
      </w:r>
      <w:r>
        <w:rPr>
          <w:rtl/>
        </w:rPr>
        <w:t xml:space="preserve"> מסוק בפעם האחרונה על דברים כאל</w:t>
      </w:r>
      <w:r>
        <w:rPr>
          <w:rFonts w:hint="cs"/>
          <w:rtl/>
        </w:rPr>
        <w:t xml:space="preserve">ה, </w:t>
      </w:r>
      <w:r w:rsidRPr="002B56C8">
        <w:rPr>
          <w:rtl/>
        </w:rPr>
        <w:t>לפני בואי</w:t>
      </w:r>
      <w:r>
        <w:rPr>
          <w:rFonts w:hint="cs"/>
          <w:rtl/>
        </w:rPr>
        <w:t>? אחרי בואי</w:t>
      </w:r>
      <w:r w:rsidRPr="002B56C8">
        <w:rPr>
          <w:rtl/>
        </w:rPr>
        <w:t xml:space="preserve"> מעלים כל הזמן</w:t>
      </w:r>
      <w:r>
        <w:rPr>
          <w:rFonts w:hint="cs"/>
          <w:rtl/>
        </w:rPr>
        <w:t>.</w:t>
      </w:r>
    </w:p>
    <w:p w14:paraId="13FA1800" w14:textId="77777777" w:rsidR="003355B4" w:rsidRDefault="003355B4" w:rsidP="00A020C8">
      <w:pPr>
        <w:rPr>
          <w:rtl/>
        </w:rPr>
      </w:pPr>
    </w:p>
    <w:p w14:paraId="7C77743D" w14:textId="77777777" w:rsidR="003355B4" w:rsidRDefault="003355B4" w:rsidP="00A020C8">
      <w:pPr>
        <w:rPr>
          <w:rtl/>
        </w:rPr>
      </w:pPr>
      <w:r w:rsidRPr="002B56C8">
        <w:rPr>
          <w:rtl/>
        </w:rPr>
        <w:t>אנחנו יודעים שיש היום משהו אחר</w:t>
      </w:r>
      <w:r>
        <w:rPr>
          <w:rFonts w:hint="cs"/>
          <w:rtl/>
        </w:rPr>
        <w:t>.</w:t>
      </w:r>
      <w:r w:rsidRPr="002B56C8">
        <w:rPr>
          <w:rtl/>
        </w:rPr>
        <w:t xml:space="preserve"> זה לא מה שהיה בזמנו</w:t>
      </w:r>
      <w:r>
        <w:rPr>
          <w:rFonts w:hint="cs"/>
          <w:rtl/>
        </w:rPr>
        <w:t>.</w:t>
      </w:r>
      <w:r w:rsidRPr="002B56C8">
        <w:rPr>
          <w:rtl/>
        </w:rPr>
        <w:t xml:space="preserve"> אגב</w:t>
      </w:r>
      <w:r>
        <w:rPr>
          <w:rFonts w:hint="cs"/>
          <w:rtl/>
        </w:rPr>
        <w:t>,</w:t>
      </w:r>
      <w:r w:rsidRPr="002B56C8">
        <w:rPr>
          <w:rtl/>
        </w:rPr>
        <w:t xml:space="preserve"> אני לא מאשים את הממשלה הזאת</w:t>
      </w:r>
      <w:r>
        <w:rPr>
          <w:rFonts w:hint="cs"/>
          <w:rtl/>
        </w:rPr>
        <w:t>.</w:t>
      </w:r>
      <w:r w:rsidRPr="002B56C8">
        <w:rPr>
          <w:rtl/>
        </w:rPr>
        <w:t xml:space="preserve"> הרבה שנים</w:t>
      </w:r>
      <w:r>
        <w:rPr>
          <w:rFonts w:hint="cs"/>
          <w:rtl/>
        </w:rPr>
        <w:t>,</w:t>
      </w:r>
      <w:r w:rsidRPr="002B56C8">
        <w:rPr>
          <w:rtl/>
        </w:rPr>
        <w:t xml:space="preserve"> בהרבה מאוד מקרים </w:t>
      </w:r>
      <w:r>
        <w:rPr>
          <w:rFonts w:hint="cs"/>
          <w:rtl/>
        </w:rPr>
        <w:t>ה</w:t>
      </w:r>
      <w:r w:rsidRPr="002B56C8">
        <w:rPr>
          <w:rtl/>
        </w:rPr>
        <w:t>זנ</w:t>
      </w:r>
      <w:r>
        <w:rPr>
          <w:rFonts w:hint="cs"/>
          <w:rtl/>
        </w:rPr>
        <w:t>י</w:t>
      </w:r>
      <w:r w:rsidRPr="002B56C8">
        <w:rPr>
          <w:rtl/>
        </w:rPr>
        <w:t>חו</w:t>
      </w:r>
      <w:r>
        <w:rPr>
          <w:rFonts w:hint="cs"/>
          <w:rtl/>
        </w:rPr>
        <w:t>.</w:t>
      </w:r>
      <w:r w:rsidRPr="002B56C8">
        <w:rPr>
          <w:rtl/>
        </w:rPr>
        <w:t xml:space="preserve"> אצלי זו</w:t>
      </w:r>
      <w:r>
        <w:rPr>
          <w:rFonts w:hint="cs"/>
          <w:rtl/>
        </w:rPr>
        <w:t xml:space="preserve"> רוח אחרת. איך אמר </w:t>
      </w:r>
      <w:bookmarkStart w:id="5182" w:name="_ETM_Q8_725753"/>
      <w:bookmarkEnd w:id="5182"/>
      <w:r>
        <w:rPr>
          <w:rFonts w:hint="cs"/>
          <w:rtl/>
        </w:rPr>
        <w:t xml:space="preserve">הסטיקר שלי לפני הבחירות הקודמות: הגיע זמן בן גביר. זה </w:t>
      </w:r>
      <w:bookmarkStart w:id="5183" w:name="_ETM_Q8_727725"/>
      <w:bookmarkEnd w:id="5183"/>
      <w:r>
        <w:rPr>
          <w:rFonts w:hint="cs"/>
          <w:rtl/>
        </w:rPr>
        <w:t>משהו אחר. זה משהו אחר.</w:t>
      </w:r>
    </w:p>
    <w:p w14:paraId="0DB349DD" w14:textId="77777777" w:rsidR="003355B4" w:rsidRDefault="003355B4" w:rsidP="00A020C8">
      <w:pPr>
        <w:rPr>
          <w:rtl/>
        </w:rPr>
      </w:pPr>
    </w:p>
    <w:p w14:paraId="322566F2" w14:textId="77777777" w:rsidR="003355B4" w:rsidRDefault="003355B4" w:rsidP="00A020C8">
      <w:pPr>
        <w:pStyle w:val="af6"/>
        <w:keepNext/>
        <w:rPr>
          <w:rtl/>
        </w:rPr>
      </w:pPr>
      <w:bookmarkStart w:id="5184" w:name="ET_interruption_6255_67"/>
      <w:r w:rsidRPr="0088717D">
        <w:rPr>
          <w:rStyle w:val="TagStyle"/>
          <w:rtl/>
        </w:rPr>
        <w:t xml:space="preserve"> &lt;&lt; קריאה &gt;&gt; </w:t>
      </w:r>
      <w:r>
        <w:rPr>
          <w:rtl/>
        </w:rPr>
        <w:t>סימון דוידסון (יש עתיד):</w:t>
      </w:r>
      <w:r w:rsidRPr="0088717D">
        <w:rPr>
          <w:rStyle w:val="TagStyle"/>
          <w:rtl/>
        </w:rPr>
        <w:t xml:space="preserve"> &lt;&lt; קריאה &gt;&gt;</w:t>
      </w:r>
      <w:r>
        <w:rPr>
          <w:rtl/>
        </w:rPr>
        <w:t xml:space="preserve">  </w:t>
      </w:r>
      <w:bookmarkEnd w:id="5184"/>
    </w:p>
    <w:p w14:paraId="5FEB2C93" w14:textId="77777777" w:rsidR="003355B4" w:rsidRDefault="003355B4" w:rsidP="00A020C8">
      <w:pPr>
        <w:pStyle w:val="KeepWithNext"/>
        <w:rPr>
          <w:rtl/>
        </w:rPr>
      </w:pPr>
    </w:p>
    <w:p w14:paraId="5C19FB5C" w14:textId="77777777" w:rsidR="003355B4" w:rsidRPr="0088717D" w:rsidRDefault="003355B4" w:rsidP="00A020C8">
      <w:pPr>
        <w:rPr>
          <w:rtl/>
        </w:rPr>
      </w:pPr>
      <w:r>
        <w:rPr>
          <w:rFonts w:hint="cs"/>
          <w:rtl/>
        </w:rPr>
        <w:t>יש למדינת ישראל איזה</w:t>
      </w:r>
      <w:bookmarkStart w:id="5185" w:name="_ETM_Q8_732560"/>
      <w:bookmarkEnd w:id="5185"/>
      <w:r>
        <w:rPr>
          <w:rFonts w:hint="cs"/>
          <w:rtl/>
        </w:rPr>
        <w:t xml:space="preserve"> - - - לה פמיליה?</w:t>
      </w:r>
    </w:p>
    <w:p w14:paraId="6BCCF134" w14:textId="77777777" w:rsidR="003355B4" w:rsidRDefault="003355B4" w:rsidP="00A020C8">
      <w:pPr>
        <w:rPr>
          <w:rtl/>
        </w:rPr>
      </w:pPr>
      <w:bookmarkStart w:id="5186" w:name="_ETM_Q8_729186"/>
      <w:bookmarkStart w:id="5187" w:name="_ETM_Q8_729214"/>
      <w:bookmarkEnd w:id="5186"/>
      <w:bookmarkEnd w:id="5187"/>
    </w:p>
    <w:p w14:paraId="304E509A" w14:textId="77777777" w:rsidR="003355B4" w:rsidRDefault="003355B4" w:rsidP="00A020C8">
      <w:pPr>
        <w:pStyle w:val="af6"/>
        <w:keepNext/>
        <w:rPr>
          <w:rtl/>
        </w:rPr>
      </w:pPr>
      <w:bookmarkStart w:id="5188" w:name="ET_interruption_6340_66"/>
      <w:r w:rsidRPr="0088717D">
        <w:rPr>
          <w:rStyle w:val="TagStyle"/>
          <w:rtl/>
        </w:rPr>
        <w:t xml:space="preserve"> &lt;&lt; קריאה &gt;&gt; </w:t>
      </w:r>
      <w:r>
        <w:rPr>
          <w:rtl/>
        </w:rPr>
        <w:t>ואליד אלהואשלה (רע"מ – הרשימה הערבית המאוחדת):</w:t>
      </w:r>
      <w:r w:rsidRPr="0088717D">
        <w:rPr>
          <w:rStyle w:val="TagStyle"/>
          <w:rtl/>
        </w:rPr>
        <w:t xml:space="preserve"> &lt;&lt; קריאה &gt;&gt;</w:t>
      </w:r>
      <w:r>
        <w:rPr>
          <w:rtl/>
        </w:rPr>
        <w:t xml:space="preserve">  </w:t>
      </w:r>
      <w:bookmarkEnd w:id="5188"/>
    </w:p>
    <w:p w14:paraId="4776EF66" w14:textId="77777777" w:rsidR="003355B4" w:rsidRDefault="003355B4" w:rsidP="00A020C8">
      <w:pPr>
        <w:pStyle w:val="KeepWithNext"/>
        <w:rPr>
          <w:rtl/>
        </w:rPr>
      </w:pPr>
    </w:p>
    <w:p w14:paraId="38CAF286" w14:textId="77777777" w:rsidR="003355B4" w:rsidRDefault="003355B4" w:rsidP="00A020C8">
      <w:pPr>
        <w:rPr>
          <w:rtl/>
        </w:rPr>
      </w:pPr>
      <w:r>
        <w:rPr>
          <w:rFonts w:hint="cs"/>
          <w:rtl/>
        </w:rPr>
        <w:t>- - -</w:t>
      </w:r>
    </w:p>
    <w:p w14:paraId="5CC6C9AE" w14:textId="77777777" w:rsidR="003355B4" w:rsidRDefault="003355B4" w:rsidP="00A020C8">
      <w:pPr>
        <w:rPr>
          <w:rtl/>
        </w:rPr>
      </w:pPr>
    </w:p>
    <w:p w14:paraId="51341198" w14:textId="77777777" w:rsidR="003355B4" w:rsidRDefault="003355B4" w:rsidP="00A020C8">
      <w:pPr>
        <w:pStyle w:val="-"/>
        <w:keepNext/>
        <w:rPr>
          <w:rtl/>
        </w:rPr>
      </w:pPr>
      <w:bookmarkStart w:id="5189" w:name="ET_speakercontinue_6378_68"/>
      <w:r w:rsidRPr="0088717D">
        <w:rPr>
          <w:rStyle w:val="TagStyle"/>
          <w:rtl/>
        </w:rPr>
        <w:t xml:space="preserve"> &lt;&lt; דובר_המשך &gt;&gt; </w:t>
      </w:r>
      <w:r>
        <w:rPr>
          <w:rtl/>
        </w:rPr>
        <w:t>השר לביטחון לאומי איתמר בן גביר:</w:t>
      </w:r>
      <w:r w:rsidRPr="0088717D">
        <w:rPr>
          <w:rStyle w:val="TagStyle"/>
          <w:rtl/>
        </w:rPr>
        <w:t xml:space="preserve"> &lt;&lt; דובר_המשך &gt;&gt;</w:t>
      </w:r>
      <w:r>
        <w:rPr>
          <w:rtl/>
        </w:rPr>
        <w:t xml:space="preserve">  </w:t>
      </w:r>
      <w:bookmarkEnd w:id="5189"/>
    </w:p>
    <w:p w14:paraId="5593D7F3" w14:textId="77777777" w:rsidR="003355B4" w:rsidRDefault="003355B4" w:rsidP="00A020C8">
      <w:pPr>
        <w:pStyle w:val="KeepWithNext"/>
        <w:rPr>
          <w:rtl/>
        </w:rPr>
      </w:pPr>
    </w:p>
    <w:p w14:paraId="23D0560D" w14:textId="77777777" w:rsidR="003355B4" w:rsidRDefault="003355B4" w:rsidP="00A020C8">
      <w:pPr>
        <w:rPr>
          <w:rtl/>
        </w:rPr>
      </w:pPr>
      <w:bookmarkStart w:id="5190" w:name="_ETM_Q8_732736"/>
      <w:bookmarkEnd w:id="5190"/>
      <w:r>
        <w:rPr>
          <w:rFonts w:hint="cs"/>
          <w:rtl/>
        </w:rPr>
        <w:t>יש לו שאלת המשך.</w:t>
      </w:r>
    </w:p>
    <w:p w14:paraId="0A820339" w14:textId="77777777" w:rsidR="003355B4" w:rsidRDefault="003355B4" w:rsidP="00A020C8">
      <w:pPr>
        <w:rPr>
          <w:rtl/>
        </w:rPr>
      </w:pPr>
    </w:p>
    <w:p w14:paraId="38C254A9" w14:textId="77777777" w:rsidR="003355B4" w:rsidRDefault="003355B4" w:rsidP="00A020C8">
      <w:pPr>
        <w:pStyle w:val="af7"/>
        <w:keepNext/>
        <w:rPr>
          <w:rtl/>
        </w:rPr>
      </w:pPr>
      <w:bookmarkStart w:id="5191" w:name="ET_yor_6595_69"/>
      <w:r w:rsidRPr="0088717D">
        <w:rPr>
          <w:rStyle w:val="TagStyle"/>
          <w:rtl/>
        </w:rPr>
        <w:t xml:space="preserve"> &lt;&lt; יור &gt;&gt; </w:t>
      </w:r>
      <w:r>
        <w:rPr>
          <w:rtl/>
        </w:rPr>
        <w:t>היו"ר ארז מלול:</w:t>
      </w:r>
      <w:r w:rsidRPr="0088717D">
        <w:rPr>
          <w:rStyle w:val="TagStyle"/>
          <w:rtl/>
        </w:rPr>
        <w:t xml:space="preserve"> &lt;&lt; יור &gt;&gt;</w:t>
      </w:r>
      <w:r>
        <w:rPr>
          <w:rtl/>
        </w:rPr>
        <w:t xml:space="preserve">  </w:t>
      </w:r>
      <w:bookmarkEnd w:id="5191"/>
    </w:p>
    <w:p w14:paraId="12369EA8" w14:textId="77777777" w:rsidR="003355B4" w:rsidRDefault="003355B4" w:rsidP="00A020C8">
      <w:pPr>
        <w:pStyle w:val="KeepWithNext"/>
        <w:rPr>
          <w:rtl/>
        </w:rPr>
      </w:pPr>
    </w:p>
    <w:p w14:paraId="54713C8A" w14:textId="77777777" w:rsidR="003355B4" w:rsidRDefault="003355B4" w:rsidP="00A020C8">
      <w:pPr>
        <w:rPr>
          <w:rtl/>
        </w:rPr>
      </w:pPr>
      <w:r>
        <w:rPr>
          <w:rFonts w:hint="cs"/>
          <w:rtl/>
        </w:rPr>
        <w:t>רגע, רגע.</w:t>
      </w:r>
      <w:bookmarkStart w:id="5192" w:name="_ETM_Q8_733458"/>
      <w:bookmarkEnd w:id="5192"/>
      <w:r>
        <w:rPr>
          <w:rFonts w:hint="cs"/>
          <w:rtl/>
        </w:rPr>
        <w:t xml:space="preserve"> יש שאלת המשך.</w:t>
      </w:r>
    </w:p>
    <w:p w14:paraId="172C6C1A" w14:textId="77777777" w:rsidR="003355B4" w:rsidRDefault="003355B4" w:rsidP="00A020C8">
      <w:pPr>
        <w:rPr>
          <w:rtl/>
        </w:rPr>
      </w:pPr>
    </w:p>
    <w:p w14:paraId="1E3BDF7D" w14:textId="77777777" w:rsidR="003355B4" w:rsidRDefault="003355B4" w:rsidP="00A020C8">
      <w:pPr>
        <w:pStyle w:val="af6"/>
        <w:keepNext/>
        <w:rPr>
          <w:rtl/>
        </w:rPr>
      </w:pPr>
      <w:bookmarkStart w:id="5193" w:name="ET_interruption_6255_70"/>
      <w:r w:rsidRPr="0088717D">
        <w:rPr>
          <w:rStyle w:val="TagStyle"/>
          <w:rtl/>
        </w:rPr>
        <w:t xml:space="preserve"> &lt;&lt; קריאה &gt;&gt; </w:t>
      </w:r>
      <w:r>
        <w:rPr>
          <w:rtl/>
        </w:rPr>
        <w:t>סימון דוידסון (יש עתיד):</w:t>
      </w:r>
      <w:r w:rsidRPr="0088717D">
        <w:rPr>
          <w:rStyle w:val="TagStyle"/>
          <w:rtl/>
        </w:rPr>
        <w:t xml:space="preserve"> &lt;&lt; קריאה &gt;&gt;</w:t>
      </w:r>
      <w:r>
        <w:rPr>
          <w:rtl/>
        </w:rPr>
        <w:t xml:space="preserve">  </w:t>
      </w:r>
      <w:bookmarkEnd w:id="5193"/>
    </w:p>
    <w:p w14:paraId="79F9812B" w14:textId="77777777" w:rsidR="003355B4" w:rsidRDefault="003355B4" w:rsidP="00A020C8">
      <w:pPr>
        <w:pStyle w:val="KeepWithNext"/>
        <w:rPr>
          <w:rtl/>
        </w:rPr>
      </w:pPr>
    </w:p>
    <w:p w14:paraId="73DD48C0" w14:textId="77777777" w:rsidR="003355B4" w:rsidRDefault="003355B4" w:rsidP="00A020C8">
      <w:pPr>
        <w:rPr>
          <w:rtl/>
        </w:rPr>
      </w:pPr>
      <w:r>
        <w:rPr>
          <w:rFonts w:hint="cs"/>
          <w:rtl/>
        </w:rPr>
        <w:t>- - - לה פמיליה?</w:t>
      </w:r>
    </w:p>
    <w:p w14:paraId="0B3CF0F4" w14:textId="77777777" w:rsidR="003355B4" w:rsidRDefault="003355B4" w:rsidP="00A020C8">
      <w:pPr>
        <w:rPr>
          <w:rtl/>
        </w:rPr>
      </w:pPr>
    </w:p>
    <w:p w14:paraId="3BF47637" w14:textId="77777777" w:rsidR="003355B4" w:rsidRDefault="003355B4" w:rsidP="00A020C8">
      <w:pPr>
        <w:pStyle w:val="-"/>
        <w:keepNext/>
        <w:rPr>
          <w:rtl/>
        </w:rPr>
      </w:pPr>
      <w:bookmarkStart w:id="5194" w:name="_ETM_Q8_733490"/>
      <w:bookmarkStart w:id="5195" w:name="_ETM_Q8_733559"/>
      <w:bookmarkStart w:id="5196" w:name="ET_speakercontinue_6378_71"/>
      <w:bookmarkEnd w:id="5194"/>
      <w:bookmarkEnd w:id="5195"/>
      <w:r w:rsidRPr="0088717D">
        <w:rPr>
          <w:rStyle w:val="TagStyle"/>
          <w:rtl/>
        </w:rPr>
        <w:lastRenderedPageBreak/>
        <w:t xml:space="preserve"> &lt;&lt; דובר_המשך &gt;&gt; </w:t>
      </w:r>
      <w:r>
        <w:rPr>
          <w:rtl/>
        </w:rPr>
        <w:t>השר לביטחון לאומי איתמר בן גביר:</w:t>
      </w:r>
      <w:r w:rsidRPr="0088717D">
        <w:rPr>
          <w:rStyle w:val="TagStyle"/>
          <w:rtl/>
        </w:rPr>
        <w:t xml:space="preserve"> &lt;&lt; דובר_המשך &gt;&gt;</w:t>
      </w:r>
      <w:r>
        <w:rPr>
          <w:rtl/>
        </w:rPr>
        <w:t xml:space="preserve">  </w:t>
      </w:r>
      <w:bookmarkEnd w:id="5196"/>
    </w:p>
    <w:p w14:paraId="2C67F0F3" w14:textId="77777777" w:rsidR="003355B4" w:rsidRDefault="003355B4" w:rsidP="00A020C8">
      <w:pPr>
        <w:pStyle w:val="KeepWithNext"/>
        <w:rPr>
          <w:rtl/>
        </w:rPr>
      </w:pPr>
    </w:p>
    <w:p w14:paraId="2A93735E" w14:textId="77777777" w:rsidR="003355B4" w:rsidRDefault="003355B4" w:rsidP="00A020C8">
      <w:pPr>
        <w:rPr>
          <w:rtl/>
        </w:rPr>
      </w:pPr>
      <w:bookmarkStart w:id="5197" w:name="_ETM_Q8_734552"/>
      <w:bookmarkEnd w:id="5197"/>
      <w:r>
        <w:rPr>
          <w:rFonts w:hint="cs"/>
          <w:rtl/>
        </w:rPr>
        <w:t>מה הקשר של לה פמיליה? אני מדבר על - - -</w:t>
      </w:r>
    </w:p>
    <w:p w14:paraId="75BDB5DC" w14:textId="77777777" w:rsidR="003355B4" w:rsidRDefault="003355B4" w:rsidP="00A020C8">
      <w:pPr>
        <w:rPr>
          <w:rtl/>
        </w:rPr>
      </w:pPr>
      <w:bookmarkStart w:id="5198" w:name="_ETM_Q8_735930"/>
      <w:bookmarkStart w:id="5199" w:name="_ETM_Q8_735966"/>
      <w:bookmarkEnd w:id="5198"/>
      <w:bookmarkEnd w:id="5199"/>
    </w:p>
    <w:p w14:paraId="09F6BB87" w14:textId="77777777" w:rsidR="003355B4" w:rsidRDefault="003355B4" w:rsidP="00A020C8">
      <w:pPr>
        <w:pStyle w:val="af6"/>
        <w:keepNext/>
        <w:rPr>
          <w:rtl/>
        </w:rPr>
      </w:pPr>
      <w:bookmarkStart w:id="5200" w:name="ET_interruption_קריאות_72"/>
      <w:r w:rsidRPr="0088717D">
        <w:rPr>
          <w:rStyle w:val="TagStyle"/>
          <w:rtl/>
        </w:rPr>
        <w:t xml:space="preserve"> &lt;&lt; קריאה &gt;&gt; </w:t>
      </w:r>
      <w:r>
        <w:rPr>
          <w:rtl/>
        </w:rPr>
        <w:t>קריאות:</w:t>
      </w:r>
      <w:r w:rsidRPr="0088717D">
        <w:rPr>
          <w:rStyle w:val="TagStyle"/>
          <w:rtl/>
        </w:rPr>
        <w:t xml:space="preserve"> &lt;&lt; קריאה &gt;&gt;</w:t>
      </w:r>
      <w:r>
        <w:rPr>
          <w:rtl/>
        </w:rPr>
        <w:t xml:space="preserve">  </w:t>
      </w:r>
      <w:bookmarkEnd w:id="5200"/>
    </w:p>
    <w:p w14:paraId="5984CE3B" w14:textId="77777777" w:rsidR="003355B4" w:rsidRDefault="003355B4" w:rsidP="00A020C8">
      <w:pPr>
        <w:pStyle w:val="KeepWithNext"/>
        <w:rPr>
          <w:rtl/>
        </w:rPr>
      </w:pPr>
    </w:p>
    <w:p w14:paraId="56E8A35F" w14:textId="77777777" w:rsidR="003355B4" w:rsidRDefault="003355B4" w:rsidP="00A020C8">
      <w:pPr>
        <w:rPr>
          <w:rtl/>
        </w:rPr>
      </w:pPr>
      <w:r>
        <w:rPr>
          <w:rFonts w:hint="cs"/>
          <w:rtl/>
        </w:rPr>
        <w:t>- - -</w:t>
      </w:r>
    </w:p>
    <w:p w14:paraId="35D0499B" w14:textId="77777777" w:rsidR="003355B4" w:rsidRDefault="003355B4" w:rsidP="00A020C8">
      <w:pPr>
        <w:rPr>
          <w:rtl/>
        </w:rPr>
      </w:pPr>
      <w:bookmarkStart w:id="5201" w:name="_ETM_Q8_735641"/>
      <w:bookmarkStart w:id="5202" w:name="_ETM_Q8_735693"/>
      <w:bookmarkEnd w:id="5201"/>
      <w:bookmarkEnd w:id="5202"/>
    </w:p>
    <w:p w14:paraId="12A48DD6" w14:textId="77777777" w:rsidR="003355B4" w:rsidRDefault="003355B4" w:rsidP="00A020C8">
      <w:pPr>
        <w:pStyle w:val="af7"/>
        <w:keepNext/>
        <w:rPr>
          <w:rtl/>
        </w:rPr>
      </w:pPr>
      <w:bookmarkStart w:id="5203" w:name="ET_yor_6595_73"/>
      <w:r w:rsidRPr="0088717D">
        <w:rPr>
          <w:rStyle w:val="TagStyle"/>
          <w:rtl/>
        </w:rPr>
        <w:t xml:space="preserve"> &lt;&lt; יור &gt;&gt; </w:t>
      </w:r>
      <w:r>
        <w:rPr>
          <w:rtl/>
        </w:rPr>
        <w:t>היו"ר ארז מלול:</w:t>
      </w:r>
      <w:r w:rsidRPr="0088717D">
        <w:rPr>
          <w:rStyle w:val="TagStyle"/>
          <w:rtl/>
        </w:rPr>
        <w:t xml:space="preserve"> &lt;&lt; יור &gt;&gt;</w:t>
      </w:r>
      <w:r>
        <w:rPr>
          <w:rtl/>
        </w:rPr>
        <w:t xml:space="preserve">  </w:t>
      </w:r>
      <w:bookmarkEnd w:id="5203"/>
    </w:p>
    <w:p w14:paraId="4DE20C01" w14:textId="77777777" w:rsidR="003355B4" w:rsidRDefault="003355B4" w:rsidP="00A020C8">
      <w:pPr>
        <w:pStyle w:val="KeepWithNext"/>
        <w:rPr>
          <w:rtl/>
        </w:rPr>
      </w:pPr>
    </w:p>
    <w:p w14:paraId="73F36437" w14:textId="77777777" w:rsidR="003355B4" w:rsidRDefault="003355B4" w:rsidP="00A020C8">
      <w:pPr>
        <w:rPr>
          <w:rtl/>
        </w:rPr>
      </w:pPr>
      <w:bookmarkStart w:id="5204" w:name="_ETM_Q8_736287"/>
      <w:bookmarkEnd w:id="5204"/>
      <w:r>
        <w:rPr>
          <w:rFonts w:hint="cs"/>
          <w:rtl/>
        </w:rPr>
        <w:t xml:space="preserve">לא להפריע. </w:t>
      </w:r>
      <w:bookmarkStart w:id="5205" w:name="_ETM_Q8_740168"/>
      <w:bookmarkEnd w:id="5205"/>
      <w:r>
        <w:rPr>
          <w:rFonts w:hint="cs"/>
          <w:rtl/>
        </w:rPr>
        <w:t>חבר הכנסת דוידסון.</w:t>
      </w:r>
    </w:p>
    <w:p w14:paraId="5B589AB9" w14:textId="77777777" w:rsidR="003355B4" w:rsidRDefault="003355B4" w:rsidP="00A020C8">
      <w:pPr>
        <w:rPr>
          <w:rtl/>
        </w:rPr>
      </w:pPr>
      <w:bookmarkStart w:id="5206" w:name="_ETM_Q8_740121"/>
      <w:bookmarkStart w:id="5207" w:name="_ETM_Q8_740157"/>
      <w:bookmarkEnd w:id="5206"/>
      <w:bookmarkEnd w:id="5207"/>
    </w:p>
    <w:p w14:paraId="71349813" w14:textId="77777777" w:rsidR="003355B4" w:rsidRDefault="003355B4" w:rsidP="00A020C8">
      <w:pPr>
        <w:pStyle w:val="af6"/>
        <w:keepNext/>
        <w:rPr>
          <w:rtl/>
        </w:rPr>
      </w:pPr>
      <w:bookmarkStart w:id="5208" w:name="ET_interruption_6255_74"/>
      <w:r w:rsidRPr="0088717D">
        <w:rPr>
          <w:rStyle w:val="TagStyle"/>
          <w:rtl/>
        </w:rPr>
        <w:t xml:space="preserve"> &lt;&lt; קריאה &gt;&gt; </w:t>
      </w:r>
      <w:r>
        <w:rPr>
          <w:rtl/>
        </w:rPr>
        <w:t>סימון דוידסון (יש עתיד):</w:t>
      </w:r>
      <w:r w:rsidRPr="0088717D">
        <w:rPr>
          <w:rStyle w:val="TagStyle"/>
          <w:rtl/>
        </w:rPr>
        <w:t xml:space="preserve"> &lt;&lt; קריאה &gt;&gt;</w:t>
      </w:r>
      <w:r>
        <w:rPr>
          <w:rtl/>
        </w:rPr>
        <w:t xml:space="preserve">  </w:t>
      </w:r>
      <w:bookmarkEnd w:id="5208"/>
    </w:p>
    <w:p w14:paraId="09BB0E30" w14:textId="77777777" w:rsidR="003355B4" w:rsidRDefault="003355B4" w:rsidP="00A020C8">
      <w:pPr>
        <w:pStyle w:val="KeepWithNext"/>
        <w:rPr>
          <w:rtl/>
        </w:rPr>
      </w:pPr>
    </w:p>
    <w:p w14:paraId="681BEF86" w14:textId="77777777" w:rsidR="003355B4" w:rsidRDefault="003355B4" w:rsidP="00A020C8">
      <w:pPr>
        <w:rPr>
          <w:rtl/>
        </w:rPr>
      </w:pPr>
      <w:r>
        <w:rPr>
          <w:rFonts w:hint="cs"/>
          <w:rtl/>
        </w:rPr>
        <w:t xml:space="preserve">- - - אוהדי לה פמיליה </w:t>
      </w:r>
      <w:bookmarkStart w:id="5209" w:name="_ETM_Q8_741738"/>
      <w:bookmarkEnd w:id="5209"/>
      <w:r>
        <w:rPr>
          <w:rFonts w:hint="cs"/>
          <w:rtl/>
        </w:rPr>
        <w:t>- - -</w:t>
      </w:r>
      <w:bookmarkStart w:id="5210" w:name="_ETM_Q8_740480"/>
      <w:bookmarkEnd w:id="5210"/>
      <w:r>
        <w:rPr>
          <w:rFonts w:hint="cs"/>
          <w:rtl/>
        </w:rPr>
        <w:t xml:space="preserve"> במדינת ישראל. </w:t>
      </w:r>
    </w:p>
    <w:p w14:paraId="12C0C857" w14:textId="77777777" w:rsidR="003355B4" w:rsidRDefault="003355B4" w:rsidP="00A020C8">
      <w:pPr>
        <w:rPr>
          <w:rtl/>
        </w:rPr>
      </w:pPr>
      <w:bookmarkStart w:id="5211" w:name="_ETM_Q8_738346"/>
      <w:bookmarkStart w:id="5212" w:name="_ETM_Q8_738404"/>
      <w:bookmarkEnd w:id="5211"/>
      <w:bookmarkEnd w:id="5212"/>
    </w:p>
    <w:p w14:paraId="08D27139" w14:textId="77777777" w:rsidR="003355B4" w:rsidRDefault="003355B4" w:rsidP="00A020C8">
      <w:pPr>
        <w:pStyle w:val="-"/>
        <w:keepNext/>
        <w:rPr>
          <w:rtl/>
        </w:rPr>
      </w:pPr>
      <w:bookmarkStart w:id="5213" w:name="ET_speakercontinue_6378_75"/>
      <w:r w:rsidRPr="0088717D">
        <w:rPr>
          <w:rStyle w:val="TagStyle"/>
          <w:rtl/>
        </w:rPr>
        <w:t xml:space="preserve"> &lt;&lt; דובר_המשך &gt;&gt; </w:t>
      </w:r>
      <w:r>
        <w:rPr>
          <w:rtl/>
        </w:rPr>
        <w:t>השר לביטחון לאומי איתמר בן גביר:</w:t>
      </w:r>
      <w:r w:rsidRPr="0088717D">
        <w:rPr>
          <w:rStyle w:val="TagStyle"/>
          <w:rtl/>
        </w:rPr>
        <w:t xml:space="preserve"> &lt;&lt; דובר_המשך &gt;&gt;</w:t>
      </w:r>
      <w:r>
        <w:rPr>
          <w:rtl/>
        </w:rPr>
        <w:t xml:space="preserve">  </w:t>
      </w:r>
      <w:bookmarkEnd w:id="5213"/>
    </w:p>
    <w:p w14:paraId="0C4E535A" w14:textId="77777777" w:rsidR="003355B4" w:rsidRDefault="003355B4" w:rsidP="00A020C8">
      <w:pPr>
        <w:pStyle w:val="KeepWithNext"/>
        <w:rPr>
          <w:rtl/>
        </w:rPr>
      </w:pPr>
    </w:p>
    <w:p w14:paraId="33E06DA7" w14:textId="77777777" w:rsidR="003355B4" w:rsidRDefault="003355B4" w:rsidP="006B08D3">
      <w:pPr>
        <w:rPr>
          <w:rtl/>
        </w:rPr>
      </w:pPr>
      <w:r>
        <w:rPr>
          <w:rFonts w:hint="cs"/>
          <w:rtl/>
        </w:rPr>
        <w:t>לה פמיליה יורה במגזר הערבי?</w:t>
      </w:r>
      <w:bookmarkStart w:id="5214" w:name="_ETM_Q8_741474"/>
      <w:bookmarkEnd w:id="5214"/>
      <w:r>
        <w:rPr>
          <w:rFonts w:hint="cs"/>
          <w:rtl/>
        </w:rPr>
        <w:t xml:space="preserve"> </w:t>
      </w:r>
      <w:bookmarkStart w:id="5215" w:name="_ETM_Q8_741522"/>
      <w:bookmarkEnd w:id="5215"/>
      <w:r>
        <w:rPr>
          <w:rFonts w:hint="cs"/>
          <w:rtl/>
        </w:rPr>
        <w:t>הוא שואל אותי - - -</w:t>
      </w:r>
    </w:p>
    <w:p w14:paraId="43DB5DDC" w14:textId="77777777" w:rsidR="003355B4" w:rsidRDefault="003355B4" w:rsidP="00A020C8">
      <w:pPr>
        <w:rPr>
          <w:rtl/>
        </w:rPr>
      </w:pPr>
    </w:p>
    <w:p w14:paraId="51AC919E" w14:textId="77777777" w:rsidR="003355B4" w:rsidRDefault="003355B4" w:rsidP="00A020C8">
      <w:pPr>
        <w:pStyle w:val="af7"/>
        <w:keepNext/>
        <w:rPr>
          <w:rtl/>
        </w:rPr>
      </w:pPr>
      <w:bookmarkStart w:id="5216" w:name="TOR_Q9"/>
      <w:bookmarkStart w:id="5217" w:name="ET_yor_6595_4"/>
      <w:bookmarkEnd w:id="5216"/>
      <w:r w:rsidRPr="00EE3CC1">
        <w:rPr>
          <w:rStyle w:val="TagStyle"/>
          <w:rtl/>
        </w:rPr>
        <w:t>&lt;&lt; יור &gt;&gt;</w:t>
      </w:r>
      <w:r w:rsidRPr="004E51DE">
        <w:rPr>
          <w:rStyle w:val="TagStyle"/>
          <w:rtl/>
        </w:rPr>
        <w:t xml:space="preserve"> </w:t>
      </w:r>
      <w:r>
        <w:rPr>
          <w:rtl/>
        </w:rPr>
        <w:t>היו"ר ארז מלול:</w:t>
      </w:r>
      <w:r w:rsidRPr="004E51DE">
        <w:rPr>
          <w:rStyle w:val="TagStyle"/>
          <w:rtl/>
        </w:rPr>
        <w:t xml:space="preserve"> </w:t>
      </w:r>
      <w:r w:rsidRPr="00EE3CC1">
        <w:rPr>
          <w:rStyle w:val="TagStyle"/>
          <w:rtl/>
        </w:rPr>
        <w:t>&lt;&lt; יור &gt;&gt;</w:t>
      </w:r>
      <w:r>
        <w:rPr>
          <w:rtl/>
        </w:rPr>
        <w:t xml:space="preserve"> </w:t>
      </w:r>
      <w:bookmarkEnd w:id="5217"/>
    </w:p>
    <w:p w14:paraId="645B4C4A" w14:textId="77777777" w:rsidR="003355B4" w:rsidRDefault="003355B4" w:rsidP="00A020C8">
      <w:pPr>
        <w:pStyle w:val="KeepWithNext"/>
        <w:rPr>
          <w:rtl/>
        </w:rPr>
      </w:pPr>
    </w:p>
    <w:p w14:paraId="1D8A9052" w14:textId="77777777" w:rsidR="003355B4" w:rsidRDefault="003355B4" w:rsidP="00A020C8">
      <w:pPr>
        <w:rPr>
          <w:rtl/>
        </w:rPr>
      </w:pPr>
      <w:r>
        <w:rPr>
          <w:rFonts w:hint="cs"/>
          <w:rtl/>
        </w:rPr>
        <w:t xml:space="preserve">אתה יכול להגיש שאילתה על לה פמיליה. עכשיו זה לא הנושא, זה לא </w:t>
      </w:r>
      <w:bookmarkStart w:id="5218" w:name="_ETM_Q9_150000"/>
      <w:bookmarkEnd w:id="5218"/>
      <w:r>
        <w:rPr>
          <w:rFonts w:hint="cs"/>
          <w:rtl/>
        </w:rPr>
        <w:t xml:space="preserve">הנושא </w:t>
      </w:r>
      <w:r>
        <w:rPr>
          <w:rtl/>
        </w:rPr>
        <w:t>–</w:t>
      </w:r>
      <w:r>
        <w:rPr>
          <w:rFonts w:hint="cs"/>
          <w:rtl/>
        </w:rPr>
        <w:t xml:space="preserve"> תגיש שאילתה. </w:t>
      </w:r>
    </w:p>
    <w:p w14:paraId="67CF60AB" w14:textId="77777777" w:rsidR="003355B4" w:rsidRDefault="003355B4" w:rsidP="00A020C8">
      <w:pPr>
        <w:rPr>
          <w:rtl/>
        </w:rPr>
      </w:pPr>
    </w:p>
    <w:p w14:paraId="19BC79E2" w14:textId="77777777" w:rsidR="003355B4" w:rsidRDefault="003355B4" w:rsidP="00A020C8">
      <w:pPr>
        <w:pStyle w:val="af6"/>
        <w:keepNext/>
        <w:rPr>
          <w:rtl/>
        </w:rPr>
      </w:pPr>
      <w:bookmarkStart w:id="5219" w:name="ET_interruption_6255_5"/>
      <w:r w:rsidRPr="00EE3CC1">
        <w:rPr>
          <w:rStyle w:val="TagStyle"/>
          <w:rtl/>
        </w:rPr>
        <w:t xml:space="preserve"> &lt;&lt; קריאה &gt;&gt;</w:t>
      </w:r>
      <w:r w:rsidRPr="004E51DE">
        <w:rPr>
          <w:rStyle w:val="TagStyle"/>
          <w:rtl/>
        </w:rPr>
        <w:t xml:space="preserve"> </w:t>
      </w:r>
      <w:r>
        <w:rPr>
          <w:rtl/>
        </w:rPr>
        <w:t>סימון דוידסון (יש עתיד):</w:t>
      </w:r>
      <w:r w:rsidRPr="004E51DE">
        <w:rPr>
          <w:rStyle w:val="TagStyle"/>
          <w:rtl/>
        </w:rPr>
        <w:t xml:space="preserve"> </w:t>
      </w:r>
      <w:r w:rsidRPr="00EE3CC1">
        <w:rPr>
          <w:rStyle w:val="TagStyle"/>
          <w:rtl/>
        </w:rPr>
        <w:t>&lt;&lt; קריאה &gt;&gt;</w:t>
      </w:r>
      <w:r>
        <w:rPr>
          <w:rtl/>
        </w:rPr>
        <w:t xml:space="preserve"> </w:t>
      </w:r>
      <w:bookmarkEnd w:id="5219"/>
    </w:p>
    <w:p w14:paraId="6E9C8CF2" w14:textId="77777777" w:rsidR="003355B4" w:rsidRDefault="003355B4" w:rsidP="00A020C8">
      <w:pPr>
        <w:pStyle w:val="KeepWithNext"/>
        <w:rPr>
          <w:rtl/>
        </w:rPr>
      </w:pPr>
    </w:p>
    <w:p w14:paraId="06D80273" w14:textId="77777777" w:rsidR="003355B4" w:rsidRDefault="003355B4" w:rsidP="00A020C8">
      <w:pPr>
        <w:rPr>
          <w:rtl/>
        </w:rPr>
      </w:pPr>
      <w:r>
        <w:rPr>
          <w:rFonts w:hint="cs"/>
          <w:rtl/>
        </w:rPr>
        <w:t>כתבתי לו 100 מכתבים. אני כותב לו יותר מאשר לאשתי</w:t>
      </w:r>
      <w:bookmarkStart w:id="5220" w:name="_ETM_Q9_151000"/>
      <w:bookmarkEnd w:id="5220"/>
      <w:r>
        <w:rPr>
          <w:rFonts w:hint="cs"/>
          <w:rtl/>
        </w:rPr>
        <w:t xml:space="preserve">. כתבתי לו יותר מכתבים מאשר לאשתי. הוא לא עונה לי. </w:t>
      </w:r>
    </w:p>
    <w:p w14:paraId="27E2A3DC" w14:textId="77777777" w:rsidR="003355B4" w:rsidRDefault="003355B4" w:rsidP="00A020C8">
      <w:pPr>
        <w:rPr>
          <w:rtl/>
        </w:rPr>
      </w:pPr>
    </w:p>
    <w:p w14:paraId="3CB4FD99" w14:textId="77777777" w:rsidR="003355B4" w:rsidRDefault="003355B4" w:rsidP="00A020C8">
      <w:pPr>
        <w:pStyle w:val="-"/>
        <w:keepNext/>
        <w:rPr>
          <w:rtl/>
        </w:rPr>
      </w:pPr>
      <w:bookmarkStart w:id="5221" w:name="_ETM_Q9_154000"/>
      <w:bookmarkStart w:id="5222" w:name="ET_speakercontinue_6378_53"/>
      <w:bookmarkEnd w:id="5221"/>
      <w:r w:rsidRPr="00EE3CC1">
        <w:rPr>
          <w:rStyle w:val="TagStyle"/>
          <w:rtl/>
        </w:rPr>
        <w:t>&lt;&lt; דובר_המשך &gt;&gt;</w:t>
      </w:r>
      <w:r w:rsidRPr="000E06E0">
        <w:rPr>
          <w:rStyle w:val="TagStyle"/>
          <w:rtl/>
        </w:rPr>
        <w:t xml:space="preserve"> </w:t>
      </w:r>
      <w:r>
        <w:rPr>
          <w:rtl/>
        </w:rPr>
        <w:t>השר לביטחון לאומי איתמר בן גביר:</w:t>
      </w:r>
      <w:r w:rsidRPr="000E06E0">
        <w:rPr>
          <w:rStyle w:val="TagStyle"/>
          <w:rtl/>
        </w:rPr>
        <w:t xml:space="preserve"> </w:t>
      </w:r>
      <w:r w:rsidRPr="00EE3CC1">
        <w:rPr>
          <w:rStyle w:val="TagStyle"/>
          <w:rtl/>
        </w:rPr>
        <w:t>&lt;&lt; דובר_המשך &gt;&gt;</w:t>
      </w:r>
      <w:bookmarkEnd w:id="5222"/>
      <w:r>
        <w:rPr>
          <w:rtl/>
        </w:rPr>
        <w:t xml:space="preserve"> </w:t>
      </w:r>
    </w:p>
    <w:p w14:paraId="0671A5C9" w14:textId="77777777" w:rsidR="003355B4" w:rsidRDefault="003355B4" w:rsidP="00A020C8">
      <w:pPr>
        <w:pStyle w:val="KeepWithNext"/>
        <w:rPr>
          <w:rtl/>
          <w:lang w:eastAsia="he-IL"/>
        </w:rPr>
      </w:pPr>
    </w:p>
    <w:p w14:paraId="50F1C345" w14:textId="77777777" w:rsidR="003355B4" w:rsidRDefault="003355B4" w:rsidP="00A020C8">
      <w:pPr>
        <w:rPr>
          <w:rtl/>
        </w:rPr>
      </w:pPr>
      <w:r>
        <w:rPr>
          <w:rFonts w:hint="cs"/>
          <w:rtl/>
        </w:rPr>
        <w:t xml:space="preserve">לא יפה. אני ראיתי </w:t>
      </w:r>
      <w:bookmarkStart w:id="5223" w:name="_ETM_Q9_153000"/>
      <w:bookmarkEnd w:id="5223"/>
      <w:r>
        <w:rPr>
          <w:rFonts w:hint="cs"/>
          <w:rtl/>
        </w:rPr>
        <w:t xml:space="preserve">מכתב אחד או שניים שלך, זהו. </w:t>
      </w:r>
    </w:p>
    <w:p w14:paraId="65DD1132" w14:textId="77777777" w:rsidR="003355B4" w:rsidRDefault="003355B4" w:rsidP="00A020C8">
      <w:pPr>
        <w:rPr>
          <w:rtl/>
        </w:rPr>
      </w:pPr>
    </w:p>
    <w:p w14:paraId="6CE990EA" w14:textId="77777777" w:rsidR="003355B4" w:rsidRDefault="003355B4" w:rsidP="00A020C8">
      <w:pPr>
        <w:pStyle w:val="af6"/>
        <w:keepNext/>
        <w:rPr>
          <w:rtl/>
        </w:rPr>
      </w:pPr>
      <w:bookmarkStart w:id="5224" w:name="ET_interruption_6255_16"/>
      <w:r w:rsidRPr="00EE3CC1">
        <w:rPr>
          <w:rStyle w:val="TagStyle"/>
          <w:rtl/>
        </w:rPr>
        <w:lastRenderedPageBreak/>
        <w:t xml:space="preserve"> &lt;&lt; קריאה &gt;&gt;</w:t>
      </w:r>
      <w:r w:rsidRPr="00ED4E5E">
        <w:rPr>
          <w:rStyle w:val="TagStyle"/>
          <w:rtl/>
        </w:rPr>
        <w:t xml:space="preserve"> </w:t>
      </w:r>
      <w:r>
        <w:rPr>
          <w:rtl/>
        </w:rPr>
        <w:t>סימון דוידסון (יש עתיד):</w:t>
      </w:r>
      <w:r w:rsidRPr="00ED4E5E">
        <w:rPr>
          <w:rStyle w:val="TagStyle"/>
          <w:rtl/>
        </w:rPr>
        <w:t xml:space="preserve"> </w:t>
      </w:r>
      <w:r w:rsidRPr="00EE3CC1">
        <w:rPr>
          <w:rStyle w:val="TagStyle"/>
          <w:rtl/>
        </w:rPr>
        <w:t>&lt;&lt; קריאה &gt;&gt;</w:t>
      </w:r>
      <w:r>
        <w:rPr>
          <w:rtl/>
        </w:rPr>
        <w:t xml:space="preserve"> </w:t>
      </w:r>
      <w:bookmarkEnd w:id="5224"/>
    </w:p>
    <w:p w14:paraId="57695479" w14:textId="77777777" w:rsidR="003355B4" w:rsidRDefault="003355B4" w:rsidP="00A020C8">
      <w:pPr>
        <w:pStyle w:val="KeepWithNext"/>
        <w:rPr>
          <w:rtl/>
        </w:rPr>
      </w:pPr>
    </w:p>
    <w:p w14:paraId="7EDA7C59" w14:textId="77777777" w:rsidR="003355B4" w:rsidRDefault="003355B4" w:rsidP="00A020C8">
      <w:pPr>
        <w:rPr>
          <w:rtl/>
        </w:rPr>
      </w:pPr>
      <w:bookmarkStart w:id="5225" w:name="_ETM_Q9_156000"/>
      <w:bookmarkStart w:id="5226" w:name="_ETM_Q9_160000"/>
      <w:bookmarkEnd w:id="5225"/>
      <w:bookmarkEnd w:id="5226"/>
      <w:r>
        <w:rPr>
          <w:rFonts w:hint="cs"/>
          <w:rtl/>
        </w:rPr>
        <w:t xml:space="preserve">בנושא ההימורים בספורט, בנושא - - - </w:t>
      </w:r>
    </w:p>
    <w:p w14:paraId="1EE14CBC" w14:textId="77777777" w:rsidR="003355B4" w:rsidRDefault="003355B4" w:rsidP="00A020C8">
      <w:pPr>
        <w:rPr>
          <w:rtl/>
        </w:rPr>
      </w:pPr>
      <w:bookmarkStart w:id="5227" w:name="_ETM_Q9_162000"/>
      <w:bookmarkEnd w:id="5227"/>
    </w:p>
    <w:p w14:paraId="44497913" w14:textId="77777777" w:rsidR="003355B4" w:rsidRDefault="003355B4" w:rsidP="00A020C8">
      <w:pPr>
        <w:pStyle w:val="-"/>
        <w:keepNext/>
        <w:rPr>
          <w:rtl/>
        </w:rPr>
      </w:pPr>
      <w:bookmarkStart w:id="5228" w:name="_ETM_Q9_163000"/>
      <w:bookmarkStart w:id="5229" w:name="ET_speakercontinue_6378_54"/>
      <w:bookmarkEnd w:id="5228"/>
      <w:r w:rsidRPr="00EE3CC1">
        <w:rPr>
          <w:rStyle w:val="TagStyle"/>
          <w:rtl/>
        </w:rPr>
        <w:t>&lt;&lt; דובר_המשך &gt;&gt;</w:t>
      </w:r>
      <w:r w:rsidRPr="000E06E0">
        <w:rPr>
          <w:rStyle w:val="TagStyle"/>
          <w:rtl/>
        </w:rPr>
        <w:t xml:space="preserve"> </w:t>
      </w:r>
      <w:r>
        <w:rPr>
          <w:rtl/>
        </w:rPr>
        <w:t>השר לביטחון לאומי איתמר בן גביר:</w:t>
      </w:r>
      <w:r w:rsidRPr="000E06E0">
        <w:rPr>
          <w:rStyle w:val="TagStyle"/>
          <w:rtl/>
        </w:rPr>
        <w:t xml:space="preserve"> </w:t>
      </w:r>
      <w:r w:rsidRPr="00EE3CC1">
        <w:rPr>
          <w:rStyle w:val="TagStyle"/>
          <w:rtl/>
        </w:rPr>
        <w:t>&lt;&lt; דובר_המשך &gt;&gt;</w:t>
      </w:r>
      <w:bookmarkEnd w:id="5229"/>
      <w:r>
        <w:rPr>
          <w:rtl/>
        </w:rPr>
        <w:t xml:space="preserve"> </w:t>
      </w:r>
    </w:p>
    <w:p w14:paraId="51B6B142" w14:textId="77777777" w:rsidR="003355B4" w:rsidRDefault="003355B4" w:rsidP="00A020C8">
      <w:pPr>
        <w:pStyle w:val="KeepWithNext"/>
        <w:rPr>
          <w:rtl/>
          <w:lang w:eastAsia="he-IL"/>
        </w:rPr>
      </w:pPr>
    </w:p>
    <w:p w14:paraId="68BB0545" w14:textId="77777777" w:rsidR="003355B4" w:rsidRDefault="003355B4" w:rsidP="00A020C8">
      <w:pPr>
        <w:rPr>
          <w:rtl/>
        </w:rPr>
      </w:pPr>
      <w:r>
        <w:rPr>
          <w:rFonts w:hint="cs"/>
          <w:rtl/>
        </w:rPr>
        <w:t>תפסיקו, תנו לוואליד לדבר,</w:t>
      </w:r>
      <w:bookmarkStart w:id="5230" w:name="_ETM_Q9_164000"/>
      <w:bookmarkEnd w:id="5230"/>
      <w:r>
        <w:rPr>
          <w:rFonts w:hint="cs"/>
          <w:rtl/>
        </w:rPr>
        <w:t xml:space="preserve"> תנו לוואליד לדבר. נו, די עם זה. </w:t>
      </w:r>
    </w:p>
    <w:p w14:paraId="69C60F2A" w14:textId="77777777" w:rsidR="003355B4" w:rsidRDefault="003355B4" w:rsidP="00A020C8">
      <w:pPr>
        <w:rPr>
          <w:rtl/>
        </w:rPr>
      </w:pPr>
      <w:bookmarkStart w:id="5231" w:name="_ETM_Q9_165000"/>
      <w:bookmarkEnd w:id="5231"/>
    </w:p>
    <w:p w14:paraId="6E40BC0F" w14:textId="77777777" w:rsidR="003355B4" w:rsidRDefault="003355B4" w:rsidP="00D44A58">
      <w:pPr>
        <w:pStyle w:val="-"/>
        <w:rPr>
          <w:rtl/>
        </w:rPr>
      </w:pPr>
      <w:bookmarkStart w:id="5232" w:name="ET_speaker_6340_6"/>
      <w:bookmarkStart w:id="5233" w:name="ET_speakercontinue_ואליד_אלהואשלה__662"/>
      <w:r w:rsidRPr="00D44A58">
        <w:rPr>
          <w:rStyle w:val="TagStyle"/>
          <w:rtl/>
        </w:rPr>
        <w:t xml:space="preserve"> &lt;&lt; דובר_המשך &gt;&gt;</w:t>
      </w:r>
      <w:r w:rsidRPr="004E51DE">
        <w:rPr>
          <w:rStyle w:val="TagStyle"/>
          <w:rtl/>
        </w:rPr>
        <w:t xml:space="preserve"> </w:t>
      </w:r>
      <w:bookmarkStart w:id="5234" w:name="_Toc199961914"/>
      <w:bookmarkStart w:id="5235" w:name="_Toc199962203"/>
      <w:bookmarkStart w:id="5236" w:name="_Toc199962260"/>
      <w:r>
        <w:rPr>
          <w:rtl/>
        </w:rPr>
        <w:t>ואליד אלהואשלה (רע"מ – הרשימה הערבית המאוחדת):</w:t>
      </w:r>
      <w:bookmarkEnd w:id="5234"/>
      <w:bookmarkEnd w:id="5235"/>
      <w:bookmarkEnd w:id="5236"/>
      <w:r w:rsidRPr="004E51DE">
        <w:rPr>
          <w:rStyle w:val="TagStyle"/>
          <w:rtl/>
        </w:rPr>
        <w:t xml:space="preserve"> </w:t>
      </w:r>
      <w:r w:rsidRPr="00D44A58">
        <w:rPr>
          <w:rStyle w:val="TagStyle"/>
          <w:rtl/>
        </w:rPr>
        <w:t xml:space="preserve">&lt;&lt; דובר_המשך &gt;&gt; </w:t>
      </w:r>
      <w:r>
        <w:rPr>
          <w:rtl/>
        </w:rPr>
        <w:t xml:space="preserve"> </w:t>
      </w:r>
      <w:bookmarkEnd w:id="5232"/>
    </w:p>
    <w:bookmarkEnd w:id="5233"/>
    <w:p w14:paraId="447B8AAD" w14:textId="77777777" w:rsidR="003355B4" w:rsidRDefault="003355B4" w:rsidP="00A020C8">
      <w:pPr>
        <w:pStyle w:val="KeepWithNext"/>
        <w:rPr>
          <w:rtl/>
        </w:rPr>
      </w:pPr>
    </w:p>
    <w:p w14:paraId="5283F92C" w14:textId="77777777" w:rsidR="003355B4" w:rsidRDefault="003355B4" w:rsidP="00A020C8">
      <w:pPr>
        <w:rPr>
          <w:rtl/>
        </w:rPr>
      </w:pPr>
      <w:r>
        <w:rPr>
          <w:rFonts w:hint="cs"/>
          <w:rtl/>
        </w:rPr>
        <w:t xml:space="preserve">קודם כול, </w:t>
      </w:r>
      <w:bookmarkStart w:id="5237" w:name="_ETM_Q9_168000"/>
      <w:bookmarkEnd w:id="5237"/>
      <w:r>
        <w:rPr>
          <w:rFonts w:hint="cs"/>
          <w:rtl/>
        </w:rPr>
        <w:t>אני רוצה להגיד לכולם שהבדואים בנגב, החברה הערבית בנגב, בעד</w:t>
      </w:r>
      <w:bookmarkStart w:id="5238" w:name="_ETM_Q9_173000"/>
      <w:bookmarkEnd w:id="5238"/>
      <w:r>
        <w:rPr>
          <w:rFonts w:hint="cs"/>
          <w:rtl/>
        </w:rPr>
        <w:t xml:space="preserve"> חוק וסדר. </w:t>
      </w:r>
    </w:p>
    <w:p w14:paraId="2BFADD29" w14:textId="77777777" w:rsidR="003355B4" w:rsidRDefault="003355B4" w:rsidP="00A020C8">
      <w:pPr>
        <w:rPr>
          <w:rtl/>
        </w:rPr>
      </w:pPr>
    </w:p>
    <w:p w14:paraId="52032F02" w14:textId="77777777" w:rsidR="003355B4" w:rsidRDefault="003355B4" w:rsidP="00A020C8">
      <w:pPr>
        <w:pStyle w:val="-"/>
        <w:keepNext/>
        <w:rPr>
          <w:rtl/>
        </w:rPr>
      </w:pPr>
      <w:bookmarkStart w:id="5239" w:name="_ETM_Q9_172000"/>
      <w:bookmarkEnd w:id="5239"/>
      <w:r w:rsidRPr="00EE3CC1">
        <w:rPr>
          <w:rStyle w:val="TagStyle"/>
          <w:rtl/>
        </w:rPr>
        <w:t>&lt;&lt; דובר_המשך &gt;&gt;</w:t>
      </w:r>
      <w:r w:rsidRPr="000E06E0">
        <w:rPr>
          <w:rStyle w:val="TagStyle"/>
          <w:rtl/>
        </w:rPr>
        <w:t xml:space="preserve"> </w:t>
      </w:r>
      <w:r>
        <w:rPr>
          <w:rtl/>
        </w:rPr>
        <w:t>השר לביטחון לאומי איתמר בן גביר:</w:t>
      </w:r>
      <w:r w:rsidRPr="000E06E0">
        <w:rPr>
          <w:rStyle w:val="TagStyle"/>
          <w:rtl/>
        </w:rPr>
        <w:t xml:space="preserve"> </w:t>
      </w:r>
      <w:r w:rsidRPr="00EE3CC1">
        <w:rPr>
          <w:rStyle w:val="TagStyle"/>
          <w:rtl/>
        </w:rPr>
        <w:t>&lt;&lt; דובר_המשך &gt;&gt;</w:t>
      </w:r>
      <w:r>
        <w:rPr>
          <w:rtl/>
        </w:rPr>
        <w:t xml:space="preserve"> </w:t>
      </w:r>
    </w:p>
    <w:p w14:paraId="5F2F33A5" w14:textId="77777777" w:rsidR="003355B4" w:rsidRDefault="003355B4" w:rsidP="00A020C8">
      <w:pPr>
        <w:pStyle w:val="KeepWithNext"/>
        <w:rPr>
          <w:rtl/>
          <w:lang w:eastAsia="he-IL"/>
        </w:rPr>
      </w:pPr>
    </w:p>
    <w:p w14:paraId="30DD2B91" w14:textId="77777777" w:rsidR="003355B4" w:rsidRDefault="003355B4" w:rsidP="00A020C8">
      <w:pPr>
        <w:rPr>
          <w:rtl/>
        </w:rPr>
      </w:pPr>
      <w:r>
        <w:rPr>
          <w:rFonts w:hint="cs"/>
          <w:rtl/>
        </w:rPr>
        <w:t xml:space="preserve">נכון. אתה לא יודע כמה אומרים לי </w:t>
      </w:r>
      <w:r>
        <w:rPr>
          <w:rtl/>
        </w:rPr>
        <w:t>–</w:t>
      </w:r>
      <w:r>
        <w:rPr>
          <w:rFonts w:hint="cs"/>
          <w:rtl/>
        </w:rPr>
        <w:t xml:space="preserve"> </w:t>
      </w:r>
      <w:bookmarkStart w:id="5240" w:name="_ETM_Q9_174000"/>
      <w:bookmarkEnd w:id="5240"/>
      <w:r>
        <w:rPr>
          <w:rFonts w:hint="cs"/>
          <w:rtl/>
        </w:rPr>
        <w:t xml:space="preserve">ואליד, ואליד, אני אגיד לך משהו. הוא לא </w:t>
      </w:r>
      <w:bookmarkStart w:id="5241" w:name="_ETM_Q9_176000"/>
      <w:bookmarkEnd w:id="5241"/>
      <w:r>
        <w:rPr>
          <w:rFonts w:hint="cs"/>
          <w:rtl/>
        </w:rPr>
        <w:t xml:space="preserve">טוב בשבילך, אבל אני אגיד לך את זה. </w:t>
      </w:r>
    </w:p>
    <w:p w14:paraId="2FDD1F5C" w14:textId="77777777" w:rsidR="003355B4" w:rsidRDefault="003355B4" w:rsidP="00A020C8">
      <w:pPr>
        <w:rPr>
          <w:rtl/>
        </w:rPr>
      </w:pPr>
    </w:p>
    <w:p w14:paraId="5108E36A" w14:textId="77777777" w:rsidR="003355B4" w:rsidRDefault="003355B4" w:rsidP="00A020C8">
      <w:pPr>
        <w:pStyle w:val="af7"/>
        <w:keepNext/>
        <w:rPr>
          <w:rtl/>
        </w:rPr>
      </w:pPr>
      <w:bookmarkStart w:id="5242" w:name="ET_yor_6595_17"/>
      <w:r w:rsidRPr="00EE3CC1">
        <w:rPr>
          <w:rStyle w:val="TagStyle"/>
          <w:rtl/>
        </w:rPr>
        <w:t xml:space="preserve"> &lt;&lt; יור &gt;&gt;</w:t>
      </w:r>
      <w:r w:rsidRPr="00ED4E5E">
        <w:rPr>
          <w:rStyle w:val="TagStyle"/>
          <w:rtl/>
        </w:rPr>
        <w:t xml:space="preserve"> </w:t>
      </w:r>
      <w:r>
        <w:rPr>
          <w:rtl/>
        </w:rPr>
        <w:t>היו"ר ארז מלול:</w:t>
      </w:r>
      <w:r w:rsidRPr="00ED4E5E">
        <w:rPr>
          <w:rStyle w:val="TagStyle"/>
          <w:rtl/>
        </w:rPr>
        <w:t xml:space="preserve"> </w:t>
      </w:r>
      <w:r w:rsidRPr="00EE3CC1">
        <w:rPr>
          <w:rStyle w:val="TagStyle"/>
          <w:rtl/>
        </w:rPr>
        <w:t>&lt;&lt; יור &gt;&gt;</w:t>
      </w:r>
      <w:r>
        <w:rPr>
          <w:rtl/>
        </w:rPr>
        <w:t xml:space="preserve"> </w:t>
      </w:r>
      <w:bookmarkEnd w:id="5242"/>
    </w:p>
    <w:p w14:paraId="5D092EED" w14:textId="77777777" w:rsidR="003355B4" w:rsidRDefault="003355B4" w:rsidP="00A020C8">
      <w:pPr>
        <w:pStyle w:val="KeepWithNext"/>
        <w:rPr>
          <w:rtl/>
        </w:rPr>
      </w:pPr>
    </w:p>
    <w:p w14:paraId="445A16A2" w14:textId="77777777" w:rsidR="003355B4" w:rsidRDefault="003355B4" w:rsidP="00A020C8">
      <w:pPr>
        <w:rPr>
          <w:rtl/>
        </w:rPr>
      </w:pPr>
      <w:r>
        <w:rPr>
          <w:rFonts w:hint="cs"/>
          <w:rtl/>
        </w:rPr>
        <w:t xml:space="preserve">רגע, השר ייתן לו. </w:t>
      </w:r>
    </w:p>
    <w:p w14:paraId="4F232B34" w14:textId="77777777" w:rsidR="003355B4" w:rsidRDefault="003355B4" w:rsidP="00A020C8">
      <w:pPr>
        <w:rPr>
          <w:rtl/>
        </w:rPr>
      </w:pPr>
      <w:bookmarkStart w:id="5243" w:name="_ETM_Q9_182000"/>
      <w:bookmarkEnd w:id="5243"/>
    </w:p>
    <w:p w14:paraId="133D4861" w14:textId="77777777" w:rsidR="003355B4" w:rsidRDefault="003355B4" w:rsidP="00A020C8">
      <w:pPr>
        <w:pStyle w:val="-"/>
        <w:keepNext/>
        <w:rPr>
          <w:rtl/>
        </w:rPr>
      </w:pPr>
      <w:bookmarkStart w:id="5244" w:name="ET_speakercontinue_6340_19"/>
      <w:r w:rsidRPr="00EE3CC1">
        <w:rPr>
          <w:rStyle w:val="TagStyle"/>
          <w:rtl/>
        </w:rPr>
        <w:t xml:space="preserve"> &lt;&lt; דובר_המשך &gt;&gt;</w:t>
      </w:r>
      <w:r w:rsidRPr="00ED4E5E">
        <w:rPr>
          <w:rStyle w:val="TagStyle"/>
          <w:rtl/>
        </w:rPr>
        <w:t xml:space="preserve"> </w:t>
      </w:r>
      <w:r>
        <w:rPr>
          <w:rtl/>
        </w:rPr>
        <w:t>ואליד אלהואשלה (רע"מ – הרשימה הערבית המאוחדת):</w:t>
      </w:r>
      <w:r w:rsidRPr="00ED4E5E">
        <w:rPr>
          <w:rStyle w:val="TagStyle"/>
          <w:rtl/>
        </w:rPr>
        <w:t xml:space="preserve"> </w:t>
      </w:r>
      <w:r w:rsidRPr="00EE3CC1">
        <w:rPr>
          <w:rStyle w:val="TagStyle"/>
          <w:rtl/>
        </w:rPr>
        <w:t>&lt;&lt; דובר_המשך &gt;&gt;</w:t>
      </w:r>
      <w:r>
        <w:rPr>
          <w:rtl/>
        </w:rPr>
        <w:t xml:space="preserve"> </w:t>
      </w:r>
      <w:bookmarkEnd w:id="5244"/>
    </w:p>
    <w:p w14:paraId="310E6697" w14:textId="77777777" w:rsidR="003355B4" w:rsidRDefault="003355B4" w:rsidP="00A020C8">
      <w:pPr>
        <w:pStyle w:val="KeepWithNext"/>
        <w:rPr>
          <w:rtl/>
        </w:rPr>
      </w:pPr>
    </w:p>
    <w:p w14:paraId="10826EEC" w14:textId="77777777" w:rsidR="003355B4" w:rsidRDefault="003355B4" w:rsidP="00D17271">
      <w:pPr>
        <w:rPr>
          <w:rtl/>
        </w:rPr>
      </w:pPr>
      <w:bookmarkStart w:id="5245" w:name="_ETM_Q9_179000"/>
      <w:bookmarkEnd w:id="5245"/>
      <w:r>
        <w:rPr>
          <w:rFonts w:hint="cs"/>
          <w:rtl/>
        </w:rPr>
        <w:t xml:space="preserve">אבל בעניין של ההריסות בנגב, הממשלה </w:t>
      </w:r>
      <w:bookmarkStart w:id="5246" w:name="_ETM_Q9_181000"/>
      <w:bookmarkEnd w:id="5246"/>
      <w:r>
        <w:rPr>
          <w:rFonts w:hint="cs"/>
          <w:rtl/>
        </w:rPr>
        <w:t xml:space="preserve">הזאת הורסת בלי לתת שום פתרון לאנשים. אני רוצה </w:t>
      </w:r>
      <w:bookmarkStart w:id="5247" w:name="_ETM_Q9_188000"/>
      <w:bookmarkEnd w:id="5247"/>
      <w:r>
        <w:rPr>
          <w:rFonts w:hint="cs"/>
          <w:rtl/>
        </w:rPr>
        <w:t xml:space="preserve">להגיד לכם עכשיו, חבריי חברי הכנסת, יש 1,000 אנשים בלי </w:t>
      </w:r>
      <w:bookmarkStart w:id="5248" w:name="_ETM_Q9_190000"/>
      <w:bookmarkEnd w:id="5248"/>
      <w:r>
        <w:rPr>
          <w:rFonts w:hint="cs"/>
          <w:rtl/>
        </w:rPr>
        <w:t>קורת גג בנגב, והם עכשיו שוכנים בבתי הספר שגב שלום</w:t>
      </w:r>
      <w:bookmarkStart w:id="5249" w:name="_ETM_Q9_196000"/>
      <w:bookmarkEnd w:id="5249"/>
      <w:r>
        <w:rPr>
          <w:rFonts w:hint="cs"/>
          <w:rtl/>
        </w:rPr>
        <w:t xml:space="preserve"> וגם במרכז הקהילתי. זה בעניין התייחסות השר לגבי ההריסות בנ</w:t>
      </w:r>
      <w:bookmarkStart w:id="5250" w:name="_ETM_Q9_204000"/>
      <w:bookmarkEnd w:id="5250"/>
      <w:r>
        <w:rPr>
          <w:rFonts w:hint="cs"/>
          <w:rtl/>
        </w:rPr>
        <w:t xml:space="preserve">גב. אין צדק </w:t>
      </w:r>
      <w:bookmarkStart w:id="5251" w:name="_ETM_Q9_175000"/>
      <w:bookmarkEnd w:id="5251"/>
      <w:r>
        <w:rPr>
          <w:rFonts w:hint="cs"/>
          <w:rtl/>
        </w:rPr>
        <w:t xml:space="preserve">בנגב לגבי הבדואים. ומה שאנחנו דורשים הוא הכרה בכפרים הלא-מוכרים והפסקת ההריסות </w:t>
      </w:r>
      <w:bookmarkStart w:id="5252" w:name="_ETM_Q9_210000"/>
      <w:bookmarkEnd w:id="5252"/>
      <w:r>
        <w:rPr>
          <w:rFonts w:hint="cs"/>
          <w:rtl/>
        </w:rPr>
        <w:t xml:space="preserve">ושיח עם האנשים. זה מה שאנחנו רוצים. </w:t>
      </w:r>
    </w:p>
    <w:p w14:paraId="76E612D2" w14:textId="77777777" w:rsidR="003355B4" w:rsidRDefault="003355B4" w:rsidP="00A020C8">
      <w:pPr>
        <w:rPr>
          <w:rtl/>
        </w:rPr>
      </w:pPr>
    </w:p>
    <w:p w14:paraId="736D003E" w14:textId="77777777" w:rsidR="003355B4" w:rsidRDefault="003355B4" w:rsidP="00A020C8">
      <w:pPr>
        <w:rPr>
          <w:rtl/>
        </w:rPr>
      </w:pPr>
      <w:r>
        <w:rPr>
          <w:rFonts w:hint="cs"/>
          <w:rtl/>
        </w:rPr>
        <w:t>לפני שלושה שבועות</w:t>
      </w:r>
      <w:bookmarkStart w:id="5253" w:name="_ETM_Q9_213000"/>
      <w:bookmarkEnd w:id="5253"/>
      <w:r>
        <w:rPr>
          <w:rFonts w:hint="cs"/>
          <w:rtl/>
        </w:rPr>
        <w:t>, השר הגיע לעיריית רהט ולא הרים טלפון לראש העיר,</w:t>
      </w:r>
      <w:bookmarkStart w:id="5254" w:name="_ETM_Q9_217000"/>
      <w:bookmarkEnd w:id="5254"/>
      <w:r>
        <w:rPr>
          <w:rFonts w:hint="cs"/>
          <w:rtl/>
        </w:rPr>
        <w:t xml:space="preserve"> איך זה יכול להיות? זה לא מתקבל על הדעת. אנחנו לא צריכים להתעסק כל הזמן במדיה </w:t>
      </w:r>
      <w:bookmarkStart w:id="5255" w:name="_ETM_Q9_220000"/>
      <w:bookmarkEnd w:id="5255"/>
      <w:r>
        <w:rPr>
          <w:rFonts w:hint="cs"/>
          <w:rtl/>
        </w:rPr>
        <w:t xml:space="preserve">ותקשורת, אבל שיח בין אנשים זה מה שאנחנו רוצים. </w:t>
      </w:r>
    </w:p>
    <w:p w14:paraId="37AF3167" w14:textId="77777777" w:rsidR="003355B4" w:rsidRDefault="003355B4" w:rsidP="00A020C8">
      <w:pPr>
        <w:rPr>
          <w:rtl/>
        </w:rPr>
      </w:pPr>
    </w:p>
    <w:p w14:paraId="5706FF07" w14:textId="77777777" w:rsidR="003355B4" w:rsidRDefault="003355B4" w:rsidP="00A020C8">
      <w:pPr>
        <w:rPr>
          <w:rtl/>
        </w:rPr>
      </w:pPr>
      <w:r>
        <w:rPr>
          <w:rFonts w:hint="cs"/>
          <w:rtl/>
        </w:rPr>
        <w:t xml:space="preserve">השאלה השנייה שלי </w:t>
      </w:r>
      <w:r>
        <w:rPr>
          <w:rtl/>
        </w:rPr>
        <w:t>–</w:t>
      </w:r>
      <w:r>
        <w:rPr>
          <w:rFonts w:hint="cs"/>
          <w:rtl/>
        </w:rPr>
        <w:t xml:space="preserve"> יכול להיות שהשר לא יודע שאתמול ביקרו במסגד אל-אקצה תלמידי</w:t>
      </w:r>
      <w:bookmarkStart w:id="5256" w:name="_ETM_Q9_231000"/>
      <w:bookmarkEnd w:id="5256"/>
      <w:r>
        <w:rPr>
          <w:rFonts w:hint="cs"/>
          <w:rtl/>
        </w:rPr>
        <w:t xml:space="preserve"> בית הספר אלרסאלה מתל שבע במסגרת תוכנית של משרד החינוך, וכמה שוטרים תקפו ילדים בני </w:t>
      </w:r>
      <w:bookmarkStart w:id="5257" w:name="_ETM_Q9_241000"/>
      <w:bookmarkEnd w:id="5257"/>
      <w:r>
        <w:rPr>
          <w:rFonts w:hint="cs"/>
          <w:rtl/>
        </w:rPr>
        <w:t>עשר ו-11, וחלקם הגיעו לבית החולים.</w:t>
      </w:r>
      <w:bookmarkStart w:id="5258" w:name="_ETM_Q9_244000"/>
      <w:bookmarkEnd w:id="5258"/>
      <w:r>
        <w:rPr>
          <w:rFonts w:hint="cs"/>
          <w:rtl/>
        </w:rPr>
        <w:t xml:space="preserve"> אני רוצה לשאול: האם השר מודע לתקרית הזאת? ואם הוא </w:t>
      </w:r>
      <w:r>
        <w:rPr>
          <w:rFonts w:hint="cs"/>
          <w:rtl/>
        </w:rPr>
        <w:lastRenderedPageBreak/>
        <w:t xml:space="preserve">לא מודע, אנחנו </w:t>
      </w:r>
      <w:bookmarkStart w:id="5259" w:name="_ETM_Q9_250000"/>
      <w:bookmarkEnd w:id="5259"/>
      <w:r>
        <w:rPr>
          <w:rFonts w:hint="cs"/>
          <w:rtl/>
        </w:rPr>
        <w:t>רוצים שהמשטרה תעשה בדיקה, איך שוטרים תוקפים ילדים בכיתה ה'</w:t>
      </w:r>
      <w:bookmarkStart w:id="5260" w:name="_ETM_Q9_255000"/>
      <w:bookmarkEnd w:id="5260"/>
      <w:r>
        <w:rPr>
          <w:rFonts w:hint="cs"/>
          <w:rtl/>
        </w:rPr>
        <w:t xml:space="preserve"> ושולחים אותם לבתי חולים. </w:t>
      </w:r>
    </w:p>
    <w:p w14:paraId="42729BBD" w14:textId="77777777" w:rsidR="003355B4" w:rsidRDefault="003355B4" w:rsidP="00A020C8">
      <w:pPr>
        <w:rPr>
          <w:rtl/>
        </w:rPr>
      </w:pPr>
    </w:p>
    <w:p w14:paraId="41CD8697" w14:textId="77777777" w:rsidR="003355B4" w:rsidRDefault="003355B4" w:rsidP="00A020C8">
      <w:pPr>
        <w:pStyle w:val="af7"/>
        <w:keepNext/>
        <w:rPr>
          <w:rtl/>
        </w:rPr>
      </w:pPr>
      <w:r w:rsidRPr="00EE3CC1">
        <w:rPr>
          <w:rStyle w:val="TagStyle"/>
          <w:rtl/>
        </w:rPr>
        <w:t xml:space="preserve"> &lt;&lt; יור &gt;&gt;</w:t>
      </w:r>
      <w:r w:rsidRPr="00ED4E5E">
        <w:rPr>
          <w:rStyle w:val="TagStyle"/>
          <w:rtl/>
        </w:rPr>
        <w:t xml:space="preserve"> </w:t>
      </w:r>
      <w:r>
        <w:rPr>
          <w:rtl/>
        </w:rPr>
        <w:t>היו"ר ארז מלול:</w:t>
      </w:r>
      <w:r w:rsidRPr="00ED4E5E">
        <w:rPr>
          <w:rStyle w:val="TagStyle"/>
          <w:rtl/>
        </w:rPr>
        <w:t xml:space="preserve"> </w:t>
      </w:r>
      <w:r w:rsidRPr="00EE3CC1">
        <w:rPr>
          <w:rStyle w:val="TagStyle"/>
          <w:rtl/>
        </w:rPr>
        <w:t>&lt;&lt; יור &gt;&gt;</w:t>
      </w:r>
      <w:r>
        <w:rPr>
          <w:rtl/>
        </w:rPr>
        <w:t xml:space="preserve"> </w:t>
      </w:r>
    </w:p>
    <w:p w14:paraId="04B11C09" w14:textId="77777777" w:rsidR="003355B4" w:rsidRDefault="003355B4" w:rsidP="00A020C8">
      <w:pPr>
        <w:pStyle w:val="KeepWithNext"/>
        <w:rPr>
          <w:rtl/>
        </w:rPr>
      </w:pPr>
    </w:p>
    <w:p w14:paraId="198D3C32" w14:textId="77777777" w:rsidR="003355B4" w:rsidRPr="00ED4E5E" w:rsidRDefault="003355B4" w:rsidP="00A020C8">
      <w:pPr>
        <w:rPr>
          <w:rtl/>
        </w:rPr>
      </w:pPr>
      <w:bookmarkStart w:id="5261" w:name="_ETM_Q9_258000"/>
      <w:bookmarkEnd w:id="5261"/>
      <w:r>
        <w:rPr>
          <w:rFonts w:hint="cs"/>
          <w:rtl/>
        </w:rPr>
        <w:t xml:space="preserve">תודה רבה. </w:t>
      </w:r>
    </w:p>
    <w:p w14:paraId="5A4B031C" w14:textId="77777777" w:rsidR="003355B4" w:rsidRDefault="003355B4" w:rsidP="00A020C8">
      <w:pPr>
        <w:pStyle w:val="KeepWithNext"/>
        <w:rPr>
          <w:rtl/>
          <w:lang w:eastAsia="he-IL"/>
        </w:rPr>
      </w:pPr>
    </w:p>
    <w:p w14:paraId="0AC324D0" w14:textId="77777777" w:rsidR="003355B4" w:rsidRDefault="003355B4" w:rsidP="00A020C8">
      <w:pPr>
        <w:pStyle w:val="-"/>
        <w:keepNext/>
        <w:rPr>
          <w:rtl/>
        </w:rPr>
      </w:pPr>
      <w:r w:rsidRPr="00EE3CC1">
        <w:rPr>
          <w:rStyle w:val="TagStyle"/>
          <w:rtl/>
        </w:rPr>
        <w:t xml:space="preserve"> &lt;&lt; דובר_המשך &gt;&gt;</w:t>
      </w:r>
      <w:r w:rsidRPr="000E06E0">
        <w:rPr>
          <w:rStyle w:val="TagStyle"/>
          <w:rtl/>
        </w:rPr>
        <w:t xml:space="preserve"> </w:t>
      </w:r>
      <w:r>
        <w:rPr>
          <w:rtl/>
        </w:rPr>
        <w:t>השר לביטחון לאומי איתמר בן גביר:</w:t>
      </w:r>
      <w:r w:rsidRPr="000E06E0">
        <w:rPr>
          <w:rStyle w:val="TagStyle"/>
          <w:rtl/>
        </w:rPr>
        <w:t xml:space="preserve"> </w:t>
      </w:r>
      <w:r w:rsidRPr="00EE3CC1">
        <w:rPr>
          <w:rStyle w:val="TagStyle"/>
          <w:rtl/>
        </w:rPr>
        <w:t>&lt;&lt; דובר_המשך &gt;&gt;</w:t>
      </w:r>
      <w:r>
        <w:rPr>
          <w:rtl/>
        </w:rPr>
        <w:t xml:space="preserve"> </w:t>
      </w:r>
    </w:p>
    <w:p w14:paraId="7B67F8A8" w14:textId="77777777" w:rsidR="003355B4" w:rsidRDefault="003355B4" w:rsidP="00A020C8">
      <w:pPr>
        <w:pStyle w:val="KeepWithNext"/>
        <w:rPr>
          <w:rtl/>
          <w:lang w:eastAsia="he-IL"/>
        </w:rPr>
      </w:pPr>
    </w:p>
    <w:p w14:paraId="5EBB2E9B" w14:textId="77777777" w:rsidR="003355B4" w:rsidRDefault="003355B4" w:rsidP="00A020C8">
      <w:pPr>
        <w:rPr>
          <w:rtl/>
          <w:lang w:eastAsia="he-IL"/>
        </w:rPr>
      </w:pPr>
      <w:r>
        <w:rPr>
          <w:rFonts w:hint="cs"/>
          <w:rtl/>
          <w:lang w:eastAsia="he-IL"/>
        </w:rPr>
        <w:t>קודם כול, ואליד,</w:t>
      </w:r>
      <w:bookmarkStart w:id="5262" w:name="_ETM_Q9_259000"/>
      <w:bookmarkEnd w:id="5262"/>
      <w:r>
        <w:rPr>
          <w:rFonts w:hint="cs"/>
          <w:rtl/>
          <w:lang w:eastAsia="he-IL"/>
        </w:rPr>
        <w:t xml:space="preserve"> אני רוצה להגיד לך משהו. דע לך שהרבה מאוד בדואים בנגב מתקשרים אליי ואומרים לי: כל הכבוד על מה</w:t>
      </w:r>
      <w:bookmarkStart w:id="5263" w:name="_ETM_Q9_268000"/>
      <w:bookmarkEnd w:id="5263"/>
      <w:r>
        <w:rPr>
          <w:rFonts w:hint="cs"/>
          <w:rtl/>
          <w:lang w:eastAsia="he-IL"/>
        </w:rPr>
        <w:t xml:space="preserve"> שאתה עושה. כל הכבוד. אגב, חלקם, לא נעים לי להגיד</w:t>
      </w:r>
      <w:bookmarkStart w:id="5264" w:name="_ETM_Q9_272000"/>
      <w:bookmarkEnd w:id="5264"/>
      <w:r>
        <w:rPr>
          <w:rFonts w:hint="cs"/>
          <w:rtl/>
          <w:lang w:eastAsia="he-IL"/>
        </w:rPr>
        <w:t xml:space="preserve"> לך את זה, אולי תתכוננו, אם יהיו בחירות, למרות שאני</w:t>
      </w:r>
      <w:bookmarkStart w:id="5265" w:name="_ETM_Q9_275000"/>
      <w:bookmarkEnd w:id="5265"/>
      <w:r>
        <w:rPr>
          <w:rFonts w:hint="cs"/>
          <w:rtl/>
          <w:lang w:eastAsia="he-IL"/>
        </w:rPr>
        <w:t xml:space="preserve"> מקווה שלא יהיו בחירות, כי צריך להשאיר את הממשלה הזאת עד הסוף. חלקם אומרים: אנחנו לא בוחרים בוואליד </w:t>
      </w:r>
      <w:r>
        <w:rPr>
          <w:rtl/>
          <w:lang w:eastAsia="he-IL"/>
        </w:rPr>
        <w:t>–</w:t>
      </w:r>
      <w:r>
        <w:rPr>
          <w:rFonts w:hint="cs"/>
          <w:rtl/>
          <w:lang w:eastAsia="he-IL"/>
        </w:rPr>
        <w:t xml:space="preserve"> </w:t>
      </w:r>
      <w:bookmarkStart w:id="5266" w:name="_ETM_Q9_278000"/>
      <w:bookmarkEnd w:id="5266"/>
      <w:r>
        <w:rPr>
          <w:rFonts w:hint="cs"/>
          <w:rtl/>
          <w:lang w:eastAsia="he-IL"/>
        </w:rPr>
        <w:t xml:space="preserve">אנחנו בוחרים בבן גביר, כי אתה בא לעשות סדר. </w:t>
      </w:r>
      <w:bookmarkStart w:id="5267" w:name="_ETM_Q9_284000"/>
      <w:bookmarkEnd w:id="5267"/>
      <w:r>
        <w:rPr>
          <w:rFonts w:hint="cs"/>
          <w:rtl/>
          <w:lang w:eastAsia="he-IL"/>
        </w:rPr>
        <w:t xml:space="preserve">ואני הייתי מצפה </w:t>
      </w:r>
      <w:r>
        <w:rPr>
          <w:rtl/>
          <w:lang w:eastAsia="he-IL"/>
        </w:rPr>
        <w:t>–</w:t>
      </w:r>
      <w:r>
        <w:rPr>
          <w:rFonts w:hint="cs"/>
          <w:rtl/>
          <w:lang w:eastAsia="he-IL"/>
        </w:rPr>
        <w:t xml:space="preserve"> אתה יודע מה הם מצפים ממך? </w:t>
      </w:r>
      <w:bookmarkStart w:id="5268" w:name="_ETM_Q9_286000"/>
      <w:bookmarkEnd w:id="5268"/>
      <w:r>
        <w:rPr>
          <w:rFonts w:hint="cs"/>
          <w:rtl/>
          <w:lang w:eastAsia="he-IL"/>
        </w:rPr>
        <w:t xml:space="preserve">שתגיד כל הכבוד ושתתמוך במה שאנחנו עושים. מה אתה אומר </w:t>
      </w:r>
      <w:bookmarkStart w:id="5269" w:name="_ETM_Q9_288000"/>
      <w:bookmarkEnd w:id="5269"/>
      <w:r>
        <w:rPr>
          <w:rFonts w:hint="cs"/>
          <w:rtl/>
          <w:lang w:eastAsia="he-IL"/>
        </w:rPr>
        <w:t xml:space="preserve">לי, 1,000 בתים נהרסו? טוב מאוד ש-1,000 בתים נהרסו. </w:t>
      </w:r>
      <w:bookmarkStart w:id="5270" w:name="_ETM_Q9_265000"/>
      <w:bookmarkEnd w:id="5270"/>
      <w:r>
        <w:rPr>
          <w:rFonts w:hint="cs"/>
          <w:rtl/>
          <w:lang w:eastAsia="he-IL"/>
        </w:rPr>
        <w:t>זה לא חוקי.</w:t>
      </w:r>
      <w:bookmarkStart w:id="5271" w:name="_ETM_Q9_293000"/>
      <w:bookmarkEnd w:id="5271"/>
      <w:r>
        <w:rPr>
          <w:rFonts w:hint="cs"/>
          <w:rtl/>
          <w:lang w:eastAsia="he-IL"/>
        </w:rPr>
        <w:t xml:space="preserve"> לא חוקי. </w:t>
      </w:r>
    </w:p>
    <w:p w14:paraId="4DF7C799" w14:textId="77777777" w:rsidR="003355B4" w:rsidRDefault="003355B4" w:rsidP="00A020C8">
      <w:pPr>
        <w:rPr>
          <w:rtl/>
          <w:lang w:eastAsia="he-IL"/>
        </w:rPr>
      </w:pPr>
    </w:p>
    <w:p w14:paraId="35B129E0" w14:textId="77777777" w:rsidR="003355B4" w:rsidRDefault="003355B4" w:rsidP="00A020C8">
      <w:pPr>
        <w:pStyle w:val="af6"/>
        <w:keepNext/>
        <w:rPr>
          <w:rtl/>
        </w:rPr>
      </w:pPr>
      <w:bookmarkStart w:id="5272" w:name="ET_interruption_6340_7"/>
      <w:r w:rsidRPr="00EE3CC1">
        <w:rPr>
          <w:rStyle w:val="TagStyle"/>
          <w:rtl/>
        </w:rPr>
        <w:t xml:space="preserve"> &lt;&lt; קריאה &gt;&gt;</w:t>
      </w:r>
      <w:r w:rsidRPr="000E06E0">
        <w:rPr>
          <w:rStyle w:val="TagStyle"/>
          <w:rtl/>
        </w:rPr>
        <w:t xml:space="preserve"> </w:t>
      </w:r>
      <w:r>
        <w:rPr>
          <w:rtl/>
        </w:rPr>
        <w:t>ואליד אלהואשלה (רע"מ – הרשימה הערבית המאוחדת):</w:t>
      </w:r>
      <w:r w:rsidRPr="000E06E0">
        <w:rPr>
          <w:rStyle w:val="TagStyle"/>
          <w:rtl/>
        </w:rPr>
        <w:t xml:space="preserve"> </w:t>
      </w:r>
      <w:r w:rsidRPr="00EE3CC1">
        <w:rPr>
          <w:rStyle w:val="TagStyle"/>
          <w:rtl/>
        </w:rPr>
        <w:t>&lt;&lt; קריאה &gt;&gt;</w:t>
      </w:r>
      <w:r>
        <w:rPr>
          <w:rtl/>
        </w:rPr>
        <w:t xml:space="preserve"> </w:t>
      </w:r>
      <w:bookmarkEnd w:id="5272"/>
    </w:p>
    <w:p w14:paraId="68A0426D" w14:textId="77777777" w:rsidR="003355B4" w:rsidRDefault="003355B4" w:rsidP="00A020C8">
      <w:pPr>
        <w:pStyle w:val="KeepWithNext"/>
        <w:rPr>
          <w:rtl/>
          <w:lang w:eastAsia="he-IL"/>
        </w:rPr>
      </w:pPr>
    </w:p>
    <w:p w14:paraId="67213772" w14:textId="77777777" w:rsidR="003355B4" w:rsidRDefault="003355B4" w:rsidP="00A020C8">
      <w:pPr>
        <w:rPr>
          <w:rtl/>
          <w:lang w:eastAsia="he-IL"/>
        </w:rPr>
      </w:pPr>
      <w:r>
        <w:rPr>
          <w:rFonts w:hint="cs"/>
          <w:rtl/>
          <w:lang w:eastAsia="he-IL"/>
        </w:rPr>
        <w:t xml:space="preserve">זה חוקי, איך לא חוקי? הכפר בנוי לפני באר שבע. </w:t>
      </w:r>
    </w:p>
    <w:p w14:paraId="0059072E" w14:textId="77777777" w:rsidR="003355B4" w:rsidRDefault="003355B4" w:rsidP="00A020C8">
      <w:pPr>
        <w:rPr>
          <w:rtl/>
          <w:lang w:eastAsia="he-IL"/>
        </w:rPr>
      </w:pPr>
      <w:bookmarkStart w:id="5273" w:name="_ETM_Q9_297000"/>
      <w:bookmarkEnd w:id="5273"/>
    </w:p>
    <w:p w14:paraId="72751F5D" w14:textId="77777777" w:rsidR="003355B4" w:rsidRDefault="003355B4" w:rsidP="00A020C8">
      <w:pPr>
        <w:pStyle w:val="-"/>
        <w:keepNext/>
        <w:rPr>
          <w:rtl/>
        </w:rPr>
      </w:pPr>
      <w:r w:rsidRPr="00EE3CC1">
        <w:rPr>
          <w:rStyle w:val="TagStyle"/>
          <w:rtl/>
        </w:rPr>
        <w:t xml:space="preserve"> &lt;&lt; דובר_המשך &gt;&gt;</w:t>
      </w:r>
      <w:r w:rsidRPr="00235AEA">
        <w:rPr>
          <w:rStyle w:val="TagStyle"/>
          <w:rtl/>
        </w:rPr>
        <w:t xml:space="preserve"> </w:t>
      </w:r>
      <w:r>
        <w:rPr>
          <w:rtl/>
        </w:rPr>
        <w:t>השר לביטחון לאומי איתמר בן גביר:</w:t>
      </w:r>
      <w:r w:rsidRPr="00235AEA">
        <w:rPr>
          <w:rStyle w:val="TagStyle"/>
          <w:rtl/>
        </w:rPr>
        <w:t xml:space="preserve"> </w:t>
      </w:r>
      <w:r w:rsidRPr="00EE3CC1">
        <w:rPr>
          <w:rStyle w:val="TagStyle"/>
          <w:rtl/>
        </w:rPr>
        <w:t>&lt;&lt; דובר_המשך &gt;&gt;</w:t>
      </w:r>
      <w:r>
        <w:rPr>
          <w:rtl/>
        </w:rPr>
        <w:t xml:space="preserve"> </w:t>
      </w:r>
    </w:p>
    <w:p w14:paraId="124120B6" w14:textId="77777777" w:rsidR="003355B4" w:rsidRDefault="003355B4" w:rsidP="00A020C8">
      <w:pPr>
        <w:pStyle w:val="KeepWithNext"/>
        <w:rPr>
          <w:rtl/>
          <w:lang w:eastAsia="he-IL"/>
        </w:rPr>
      </w:pPr>
    </w:p>
    <w:p w14:paraId="67909399" w14:textId="77777777" w:rsidR="003355B4" w:rsidRPr="00235AEA" w:rsidRDefault="003355B4" w:rsidP="00A020C8">
      <w:pPr>
        <w:rPr>
          <w:rtl/>
          <w:lang w:eastAsia="he-IL"/>
        </w:rPr>
      </w:pPr>
      <w:r>
        <w:rPr>
          <w:rFonts w:hint="cs"/>
          <w:rtl/>
          <w:lang w:eastAsia="he-IL"/>
        </w:rPr>
        <w:t xml:space="preserve">אם מישהו בעומר </w:t>
      </w:r>
      <w:r>
        <w:rPr>
          <w:rtl/>
          <w:lang w:eastAsia="he-IL"/>
        </w:rPr>
        <w:t>–</w:t>
      </w:r>
      <w:r>
        <w:rPr>
          <w:rFonts w:hint="cs"/>
          <w:rtl/>
          <w:lang w:eastAsia="he-IL"/>
        </w:rPr>
        <w:t xml:space="preserve"> אתה יודע מה, אם חבר</w:t>
      </w:r>
      <w:bookmarkStart w:id="5274" w:name="_ETM_Q9_295000"/>
      <w:bookmarkEnd w:id="5274"/>
      <w:r>
        <w:rPr>
          <w:rFonts w:hint="cs"/>
          <w:rtl/>
          <w:lang w:eastAsia="he-IL"/>
        </w:rPr>
        <w:t xml:space="preserve"> הכנסת מלול, מלול, יבנה, או טלי גוטליב, או קרויזר,</w:t>
      </w:r>
      <w:bookmarkStart w:id="5275" w:name="_ETM_Q9_301000"/>
      <w:bookmarkEnd w:id="5275"/>
      <w:r>
        <w:rPr>
          <w:rFonts w:hint="cs"/>
          <w:rtl/>
          <w:lang w:eastAsia="he-IL"/>
        </w:rPr>
        <w:t xml:space="preserve"> או פוגל, או יוליה, יבנו בבית שלהם - - - </w:t>
      </w:r>
      <w:bookmarkStart w:id="5276" w:name="_ETM_Q9_312000"/>
      <w:bookmarkEnd w:id="5276"/>
    </w:p>
    <w:p w14:paraId="307B383D" w14:textId="77777777" w:rsidR="003355B4" w:rsidRPr="00235AEA" w:rsidRDefault="003355B4" w:rsidP="00A020C8">
      <w:pPr>
        <w:rPr>
          <w:rtl/>
          <w:lang w:eastAsia="he-IL"/>
        </w:rPr>
      </w:pPr>
      <w:bookmarkStart w:id="5277" w:name="_ETM_Q9_296000"/>
      <w:bookmarkEnd w:id="5277"/>
    </w:p>
    <w:p w14:paraId="022945F8" w14:textId="77777777" w:rsidR="003355B4" w:rsidRDefault="003355B4" w:rsidP="00A020C8">
      <w:pPr>
        <w:pStyle w:val="af6"/>
        <w:keepNext/>
        <w:rPr>
          <w:rtl/>
        </w:rPr>
      </w:pPr>
      <w:r w:rsidRPr="00EE3CC1">
        <w:rPr>
          <w:rStyle w:val="TagStyle"/>
          <w:rtl/>
        </w:rPr>
        <w:t xml:space="preserve"> &lt;&lt; קריאה &gt;&gt;</w:t>
      </w:r>
      <w:r w:rsidRPr="000E06E0">
        <w:rPr>
          <w:rStyle w:val="TagStyle"/>
          <w:rtl/>
        </w:rPr>
        <w:t xml:space="preserve"> </w:t>
      </w:r>
      <w:r>
        <w:rPr>
          <w:rtl/>
        </w:rPr>
        <w:t>מטי צרפתי הרכבי (יש עתיד):</w:t>
      </w:r>
      <w:r w:rsidRPr="000E06E0">
        <w:rPr>
          <w:rStyle w:val="TagStyle"/>
          <w:rtl/>
        </w:rPr>
        <w:t xml:space="preserve"> </w:t>
      </w:r>
      <w:r w:rsidRPr="00EE3CC1">
        <w:rPr>
          <w:rStyle w:val="TagStyle"/>
          <w:rtl/>
        </w:rPr>
        <w:t>&lt;&lt; קריאה &gt;&gt;</w:t>
      </w:r>
      <w:r>
        <w:rPr>
          <w:rtl/>
        </w:rPr>
        <w:t xml:space="preserve"> </w:t>
      </w:r>
    </w:p>
    <w:p w14:paraId="046DEB5A" w14:textId="77777777" w:rsidR="003355B4" w:rsidRDefault="003355B4" w:rsidP="00A020C8">
      <w:pPr>
        <w:pStyle w:val="KeepWithNext"/>
        <w:rPr>
          <w:rtl/>
          <w:lang w:eastAsia="he-IL"/>
        </w:rPr>
      </w:pPr>
    </w:p>
    <w:p w14:paraId="07EA8E47" w14:textId="77777777" w:rsidR="003355B4" w:rsidRDefault="003355B4" w:rsidP="00A020C8">
      <w:pPr>
        <w:rPr>
          <w:rtl/>
          <w:lang w:eastAsia="he-IL"/>
        </w:rPr>
      </w:pPr>
      <w:r>
        <w:rPr>
          <w:rFonts w:hint="cs"/>
          <w:rtl/>
          <w:lang w:eastAsia="he-IL"/>
        </w:rPr>
        <w:t xml:space="preserve">כמה הריסות היו בחברה היהודית? </w:t>
      </w:r>
    </w:p>
    <w:p w14:paraId="4C60F534" w14:textId="77777777" w:rsidR="003355B4" w:rsidRDefault="003355B4" w:rsidP="00A020C8">
      <w:pPr>
        <w:rPr>
          <w:rtl/>
          <w:lang w:eastAsia="he-IL"/>
        </w:rPr>
      </w:pPr>
      <w:bookmarkStart w:id="5278" w:name="_ETM_Q9_314000"/>
      <w:bookmarkEnd w:id="5278"/>
    </w:p>
    <w:p w14:paraId="3EAB980C" w14:textId="77777777" w:rsidR="003355B4" w:rsidRDefault="003355B4" w:rsidP="00A020C8">
      <w:pPr>
        <w:pStyle w:val="-"/>
        <w:keepNext/>
        <w:rPr>
          <w:rtl/>
        </w:rPr>
      </w:pPr>
      <w:r w:rsidRPr="00EE3CC1">
        <w:rPr>
          <w:rStyle w:val="TagStyle"/>
          <w:rtl/>
        </w:rPr>
        <w:t xml:space="preserve"> &lt;&lt; דובר_המשך &gt;&gt;</w:t>
      </w:r>
      <w:r w:rsidRPr="00235AEA">
        <w:rPr>
          <w:rStyle w:val="TagStyle"/>
          <w:rtl/>
        </w:rPr>
        <w:t xml:space="preserve"> </w:t>
      </w:r>
      <w:r>
        <w:rPr>
          <w:rtl/>
        </w:rPr>
        <w:t>השר לביטחון לאומי איתמר בן גביר:</w:t>
      </w:r>
      <w:r w:rsidRPr="00235AEA">
        <w:rPr>
          <w:rStyle w:val="TagStyle"/>
          <w:rtl/>
        </w:rPr>
        <w:t xml:space="preserve"> </w:t>
      </w:r>
      <w:r w:rsidRPr="00EE3CC1">
        <w:rPr>
          <w:rStyle w:val="TagStyle"/>
          <w:rtl/>
        </w:rPr>
        <w:t>&lt;&lt; דובר_המשך &gt;&gt;</w:t>
      </w:r>
      <w:r>
        <w:rPr>
          <w:rtl/>
        </w:rPr>
        <w:t xml:space="preserve"> </w:t>
      </w:r>
    </w:p>
    <w:p w14:paraId="57F4D43B" w14:textId="77777777" w:rsidR="003355B4" w:rsidRDefault="003355B4" w:rsidP="00A020C8">
      <w:pPr>
        <w:pStyle w:val="KeepWithNext"/>
        <w:rPr>
          <w:rtl/>
          <w:lang w:eastAsia="he-IL"/>
        </w:rPr>
      </w:pPr>
    </w:p>
    <w:p w14:paraId="667ECD66" w14:textId="77777777" w:rsidR="003355B4" w:rsidRDefault="003355B4" w:rsidP="00A020C8">
      <w:pPr>
        <w:rPr>
          <w:rtl/>
          <w:lang w:eastAsia="he-IL"/>
        </w:rPr>
      </w:pPr>
      <w:bookmarkStart w:id="5279" w:name="_ETM_Q9_311000"/>
      <w:bookmarkEnd w:id="5279"/>
      <w:r>
        <w:rPr>
          <w:rFonts w:hint="cs"/>
          <w:rtl/>
          <w:lang w:eastAsia="he-IL"/>
        </w:rPr>
        <w:t>הינה, אני רואה שם את נבו, של ראש הממשלה. תגיד</w:t>
      </w:r>
      <w:bookmarkStart w:id="5280" w:name="_ETM_Q9_315000"/>
      <w:bookmarkEnd w:id="5280"/>
      <w:r>
        <w:rPr>
          <w:rFonts w:hint="cs"/>
          <w:rtl/>
          <w:lang w:eastAsia="he-IL"/>
        </w:rPr>
        <w:t xml:space="preserve"> לי אתה, אם אתה תקים מרפסת בבית שלך, תוך כמה </w:t>
      </w:r>
      <w:bookmarkStart w:id="5281" w:name="_ETM_Q9_318000"/>
      <w:bookmarkEnd w:id="5281"/>
      <w:r>
        <w:rPr>
          <w:rFonts w:hint="cs"/>
          <w:rtl/>
          <w:lang w:eastAsia="he-IL"/>
        </w:rPr>
        <w:t xml:space="preserve">זמן יבואו להרוס לך? לא יעזור לא, לא יעזור לו כלום. </w:t>
      </w:r>
    </w:p>
    <w:p w14:paraId="299AA676" w14:textId="77777777" w:rsidR="003355B4" w:rsidRDefault="003355B4" w:rsidP="00A020C8">
      <w:pPr>
        <w:rPr>
          <w:rtl/>
          <w:lang w:eastAsia="he-IL"/>
        </w:rPr>
      </w:pPr>
    </w:p>
    <w:p w14:paraId="2CF0BFA1" w14:textId="77777777" w:rsidR="003355B4" w:rsidRDefault="003355B4" w:rsidP="00A020C8">
      <w:pPr>
        <w:pStyle w:val="af6"/>
        <w:keepNext/>
        <w:rPr>
          <w:rtl/>
        </w:rPr>
      </w:pPr>
      <w:bookmarkStart w:id="5282" w:name="ET_interruption_6359_25"/>
      <w:r w:rsidRPr="00EE3CC1">
        <w:rPr>
          <w:rStyle w:val="TagStyle"/>
          <w:rtl/>
        </w:rPr>
        <w:lastRenderedPageBreak/>
        <w:t xml:space="preserve"> &lt;&lt; קריאה &gt;&gt;</w:t>
      </w:r>
      <w:r w:rsidRPr="00235AEA">
        <w:rPr>
          <w:rStyle w:val="TagStyle"/>
          <w:rtl/>
        </w:rPr>
        <w:t xml:space="preserve"> </w:t>
      </w:r>
      <w:r>
        <w:rPr>
          <w:rtl/>
        </w:rPr>
        <w:t>מטי צרפתי הרכבי (יש עתיד):</w:t>
      </w:r>
      <w:r w:rsidRPr="00235AEA">
        <w:rPr>
          <w:rStyle w:val="TagStyle"/>
          <w:rtl/>
        </w:rPr>
        <w:t xml:space="preserve"> </w:t>
      </w:r>
      <w:r w:rsidRPr="00EE3CC1">
        <w:rPr>
          <w:rStyle w:val="TagStyle"/>
          <w:rtl/>
        </w:rPr>
        <w:t>&lt;&lt; קריאה &gt;&gt;</w:t>
      </w:r>
      <w:r>
        <w:rPr>
          <w:rtl/>
        </w:rPr>
        <w:t xml:space="preserve"> </w:t>
      </w:r>
      <w:bookmarkEnd w:id="5282"/>
    </w:p>
    <w:p w14:paraId="2AF45742" w14:textId="77777777" w:rsidR="003355B4" w:rsidRDefault="003355B4" w:rsidP="00A020C8">
      <w:pPr>
        <w:pStyle w:val="KeepWithNext"/>
        <w:rPr>
          <w:rtl/>
          <w:lang w:eastAsia="he-IL"/>
        </w:rPr>
      </w:pPr>
    </w:p>
    <w:p w14:paraId="7AC45BA9" w14:textId="77777777" w:rsidR="003355B4" w:rsidRDefault="003355B4" w:rsidP="00A020C8">
      <w:pPr>
        <w:rPr>
          <w:rtl/>
          <w:lang w:eastAsia="he-IL"/>
        </w:rPr>
      </w:pPr>
      <w:r>
        <w:rPr>
          <w:rFonts w:hint="cs"/>
          <w:rtl/>
          <w:lang w:eastAsia="he-IL"/>
        </w:rPr>
        <w:t xml:space="preserve">תוך כמה זמן, כמה הרסתם בחברה היהודית? </w:t>
      </w:r>
    </w:p>
    <w:p w14:paraId="59FD56AF" w14:textId="77777777" w:rsidR="003355B4" w:rsidRDefault="003355B4" w:rsidP="00A020C8">
      <w:pPr>
        <w:rPr>
          <w:rtl/>
          <w:lang w:eastAsia="he-IL"/>
        </w:rPr>
      </w:pPr>
    </w:p>
    <w:p w14:paraId="66F34DD1" w14:textId="77777777" w:rsidR="003355B4" w:rsidRDefault="003355B4" w:rsidP="00A020C8">
      <w:pPr>
        <w:pStyle w:val="af6"/>
        <w:keepNext/>
        <w:rPr>
          <w:rtl/>
        </w:rPr>
      </w:pPr>
      <w:bookmarkStart w:id="5283" w:name="_ETM_Q9_328000"/>
      <w:bookmarkStart w:id="5284" w:name="ET_interruption_6255_27"/>
      <w:bookmarkEnd w:id="5283"/>
      <w:r w:rsidRPr="00EE3CC1">
        <w:rPr>
          <w:rStyle w:val="TagStyle"/>
          <w:rtl/>
        </w:rPr>
        <w:t xml:space="preserve"> &lt;&lt; קריאה &gt;&gt;</w:t>
      </w:r>
      <w:r w:rsidRPr="00235AEA">
        <w:rPr>
          <w:rStyle w:val="TagStyle"/>
          <w:rtl/>
        </w:rPr>
        <w:t xml:space="preserve"> </w:t>
      </w:r>
      <w:r>
        <w:rPr>
          <w:rtl/>
        </w:rPr>
        <w:t>סימון דוידסון (יש עתיד):</w:t>
      </w:r>
      <w:r w:rsidRPr="00235AEA">
        <w:rPr>
          <w:rStyle w:val="TagStyle"/>
          <w:rtl/>
        </w:rPr>
        <w:t xml:space="preserve"> </w:t>
      </w:r>
      <w:r w:rsidRPr="00EE3CC1">
        <w:rPr>
          <w:rStyle w:val="TagStyle"/>
          <w:rtl/>
        </w:rPr>
        <w:t>&lt;&lt; קריאה &gt;&gt;</w:t>
      </w:r>
      <w:r>
        <w:rPr>
          <w:rtl/>
        </w:rPr>
        <w:t xml:space="preserve"> </w:t>
      </w:r>
      <w:bookmarkEnd w:id="5284"/>
    </w:p>
    <w:p w14:paraId="1EFD2764" w14:textId="77777777" w:rsidR="003355B4" w:rsidRDefault="003355B4" w:rsidP="00A020C8">
      <w:pPr>
        <w:pStyle w:val="KeepWithNext"/>
        <w:rPr>
          <w:rtl/>
          <w:lang w:eastAsia="he-IL"/>
        </w:rPr>
      </w:pPr>
    </w:p>
    <w:p w14:paraId="70DCE059" w14:textId="77777777" w:rsidR="003355B4" w:rsidRDefault="003355B4" w:rsidP="00A020C8">
      <w:pPr>
        <w:rPr>
          <w:rtl/>
          <w:lang w:eastAsia="he-IL"/>
        </w:rPr>
      </w:pPr>
      <w:bookmarkStart w:id="5285" w:name="_ETM_Q9_327000"/>
      <w:bookmarkEnd w:id="5285"/>
      <w:r>
        <w:rPr>
          <w:rFonts w:hint="cs"/>
          <w:rtl/>
          <w:lang w:eastAsia="he-IL"/>
        </w:rPr>
        <w:t xml:space="preserve">מעכשיו אני שולח לך </w:t>
      </w:r>
      <w:r>
        <w:rPr>
          <w:rtl/>
          <w:lang w:eastAsia="he-IL"/>
        </w:rPr>
        <w:t>–</w:t>
      </w:r>
      <w:r>
        <w:rPr>
          <w:rFonts w:hint="cs"/>
          <w:rtl/>
          <w:lang w:eastAsia="he-IL"/>
        </w:rPr>
        <w:t xml:space="preserve"> הוא לא עונה לי. למה לא עצרו את האנשים של לה פמיליה, שכמעט רצחו? </w:t>
      </w:r>
    </w:p>
    <w:p w14:paraId="649798F0" w14:textId="77777777" w:rsidR="003355B4" w:rsidRDefault="003355B4" w:rsidP="00A020C8">
      <w:pPr>
        <w:rPr>
          <w:rtl/>
          <w:lang w:eastAsia="he-IL"/>
        </w:rPr>
      </w:pPr>
    </w:p>
    <w:p w14:paraId="26D30A87" w14:textId="77777777" w:rsidR="003355B4" w:rsidRDefault="003355B4" w:rsidP="00A020C8">
      <w:pPr>
        <w:pStyle w:val="af7"/>
        <w:keepNext/>
        <w:rPr>
          <w:rtl/>
        </w:rPr>
      </w:pPr>
      <w:bookmarkStart w:id="5286" w:name="ET_yor_6595_28"/>
      <w:r w:rsidRPr="00EE3CC1">
        <w:rPr>
          <w:rStyle w:val="TagStyle"/>
          <w:rtl/>
        </w:rPr>
        <w:t xml:space="preserve"> &lt;&lt; יור &gt;&gt;</w:t>
      </w:r>
      <w:r w:rsidRPr="00235AEA">
        <w:rPr>
          <w:rStyle w:val="TagStyle"/>
          <w:rtl/>
        </w:rPr>
        <w:t xml:space="preserve"> </w:t>
      </w:r>
      <w:r>
        <w:rPr>
          <w:rtl/>
        </w:rPr>
        <w:t>היו"ר ארז מלול:</w:t>
      </w:r>
      <w:r w:rsidRPr="00235AEA">
        <w:rPr>
          <w:rStyle w:val="TagStyle"/>
          <w:rtl/>
        </w:rPr>
        <w:t xml:space="preserve"> </w:t>
      </w:r>
      <w:r w:rsidRPr="00EE3CC1">
        <w:rPr>
          <w:rStyle w:val="TagStyle"/>
          <w:rtl/>
        </w:rPr>
        <w:t>&lt;&lt; יור &gt;&gt;</w:t>
      </w:r>
      <w:r>
        <w:rPr>
          <w:rtl/>
        </w:rPr>
        <w:t xml:space="preserve"> </w:t>
      </w:r>
      <w:bookmarkEnd w:id="5286"/>
    </w:p>
    <w:p w14:paraId="0947A0A2" w14:textId="77777777" w:rsidR="003355B4" w:rsidRDefault="003355B4" w:rsidP="00A020C8">
      <w:pPr>
        <w:pStyle w:val="KeepWithNext"/>
        <w:rPr>
          <w:rtl/>
          <w:lang w:eastAsia="he-IL"/>
        </w:rPr>
      </w:pPr>
    </w:p>
    <w:p w14:paraId="1BEA1430" w14:textId="77777777" w:rsidR="003355B4" w:rsidRDefault="003355B4" w:rsidP="00A020C8">
      <w:pPr>
        <w:rPr>
          <w:rtl/>
          <w:lang w:eastAsia="he-IL"/>
        </w:rPr>
      </w:pPr>
      <w:bookmarkStart w:id="5287" w:name="_ETM_Q9_338000"/>
      <w:bookmarkEnd w:id="5287"/>
      <w:r>
        <w:rPr>
          <w:rFonts w:hint="cs"/>
          <w:rtl/>
          <w:lang w:eastAsia="he-IL"/>
        </w:rPr>
        <w:t xml:space="preserve">חבר הכנסת דוידסון, אתה מפריע. </w:t>
      </w:r>
    </w:p>
    <w:p w14:paraId="7E1524CA" w14:textId="77777777" w:rsidR="003355B4" w:rsidRPr="00235AEA" w:rsidRDefault="003355B4" w:rsidP="00A020C8">
      <w:pPr>
        <w:rPr>
          <w:rtl/>
          <w:lang w:eastAsia="he-IL"/>
        </w:rPr>
      </w:pPr>
      <w:bookmarkStart w:id="5288" w:name="_ETM_Q9_341000"/>
      <w:bookmarkEnd w:id="5288"/>
    </w:p>
    <w:p w14:paraId="0C3151CC" w14:textId="77777777" w:rsidR="003355B4" w:rsidRDefault="003355B4" w:rsidP="00A020C8">
      <w:pPr>
        <w:pStyle w:val="-"/>
        <w:keepNext/>
        <w:rPr>
          <w:rtl/>
        </w:rPr>
      </w:pPr>
      <w:r w:rsidRPr="00EE3CC1">
        <w:rPr>
          <w:rStyle w:val="TagStyle"/>
          <w:rtl/>
        </w:rPr>
        <w:t xml:space="preserve"> &lt;&lt; דובר_המשך &gt;&gt;</w:t>
      </w:r>
      <w:r w:rsidRPr="000E06E0">
        <w:rPr>
          <w:rStyle w:val="TagStyle"/>
          <w:rtl/>
        </w:rPr>
        <w:t xml:space="preserve"> </w:t>
      </w:r>
      <w:r>
        <w:rPr>
          <w:rtl/>
        </w:rPr>
        <w:t>השר לביטחון לאומי איתמר בן גביר:</w:t>
      </w:r>
      <w:r w:rsidRPr="000E06E0">
        <w:rPr>
          <w:rStyle w:val="TagStyle"/>
          <w:rtl/>
        </w:rPr>
        <w:t xml:space="preserve"> </w:t>
      </w:r>
      <w:r w:rsidRPr="00EE3CC1">
        <w:rPr>
          <w:rStyle w:val="TagStyle"/>
          <w:rtl/>
        </w:rPr>
        <w:t>&lt;&lt; דובר_המשך &gt;&gt;</w:t>
      </w:r>
      <w:r>
        <w:rPr>
          <w:rtl/>
        </w:rPr>
        <w:t xml:space="preserve"> </w:t>
      </w:r>
    </w:p>
    <w:p w14:paraId="5B1BAEB0" w14:textId="77777777" w:rsidR="003355B4" w:rsidRDefault="003355B4" w:rsidP="00A020C8">
      <w:pPr>
        <w:pStyle w:val="KeepWithNext"/>
        <w:rPr>
          <w:rtl/>
          <w:lang w:eastAsia="he-IL"/>
        </w:rPr>
      </w:pPr>
    </w:p>
    <w:p w14:paraId="50097CE3" w14:textId="77777777" w:rsidR="003355B4" w:rsidRDefault="003355B4" w:rsidP="00A020C8">
      <w:pPr>
        <w:rPr>
          <w:rtl/>
          <w:lang w:eastAsia="he-IL"/>
        </w:rPr>
      </w:pPr>
      <w:r>
        <w:rPr>
          <w:rFonts w:hint="cs"/>
          <w:rtl/>
          <w:lang w:eastAsia="he-IL"/>
        </w:rPr>
        <w:t>אם עליזה בראשי תבנה בבית שלה</w:t>
      </w:r>
      <w:bookmarkStart w:id="5289" w:name="_ETM_Q9_344000"/>
      <w:bookmarkEnd w:id="5289"/>
      <w:r>
        <w:rPr>
          <w:rFonts w:hint="cs"/>
          <w:rtl/>
          <w:lang w:eastAsia="he-IL"/>
        </w:rPr>
        <w:t xml:space="preserve"> רבע מרפסת - - </w:t>
      </w:r>
    </w:p>
    <w:p w14:paraId="17090056" w14:textId="77777777" w:rsidR="003355B4" w:rsidRDefault="003355B4" w:rsidP="00A020C8">
      <w:pPr>
        <w:rPr>
          <w:rtl/>
          <w:lang w:eastAsia="he-IL"/>
        </w:rPr>
      </w:pPr>
    </w:p>
    <w:p w14:paraId="4F5E9DFC" w14:textId="77777777" w:rsidR="003355B4" w:rsidRDefault="003355B4" w:rsidP="00A020C8">
      <w:pPr>
        <w:pStyle w:val="af7"/>
        <w:keepNext/>
        <w:rPr>
          <w:rtl/>
        </w:rPr>
      </w:pPr>
      <w:bookmarkStart w:id="5290" w:name="ET_yor_6595_29"/>
      <w:r w:rsidRPr="00EE3CC1">
        <w:rPr>
          <w:rStyle w:val="TagStyle"/>
          <w:rtl/>
        </w:rPr>
        <w:t xml:space="preserve"> &lt;&lt; יור &gt;&gt;</w:t>
      </w:r>
      <w:r w:rsidRPr="00235AEA">
        <w:rPr>
          <w:rStyle w:val="TagStyle"/>
          <w:rtl/>
        </w:rPr>
        <w:t xml:space="preserve"> </w:t>
      </w:r>
      <w:r>
        <w:rPr>
          <w:rtl/>
        </w:rPr>
        <w:t>היו"ר ארז מלול:</w:t>
      </w:r>
      <w:r w:rsidRPr="00235AEA">
        <w:rPr>
          <w:rStyle w:val="TagStyle"/>
          <w:rtl/>
        </w:rPr>
        <w:t xml:space="preserve"> </w:t>
      </w:r>
      <w:r w:rsidRPr="00EE3CC1">
        <w:rPr>
          <w:rStyle w:val="TagStyle"/>
          <w:rtl/>
        </w:rPr>
        <w:t>&lt;&lt; יור &gt;&gt;</w:t>
      </w:r>
      <w:r>
        <w:rPr>
          <w:rtl/>
        </w:rPr>
        <w:t xml:space="preserve"> </w:t>
      </w:r>
      <w:bookmarkEnd w:id="5290"/>
    </w:p>
    <w:p w14:paraId="7BDFB5F8" w14:textId="77777777" w:rsidR="003355B4" w:rsidRDefault="003355B4" w:rsidP="00A020C8">
      <w:pPr>
        <w:pStyle w:val="KeepWithNext"/>
        <w:rPr>
          <w:rtl/>
          <w:lang w:eastAsia="he-IL"/>
        </w:rPr>
      </w:pPr>
    </w:p>
    <w:p w14:paraId="5054DABC" w14:textId="77777777" w:rsidR="003355B4" w:rsidRDefault="003355B4" w:rsidP="00A020C8">
      <w:pPr>
        <w:rPr>
          <w:rtl/>
          <w:lang w:eastAsia="he-IL"/>
        </w:rPr>
      </w:pPr>
      <w:r>
        <w:rPr>
          <w:rFonts w:hint="cs"/>
          <w:rtl/>
          <w:lang w:eastAsia="he-IL"/>
        </w:rPr>
        <w:t>כבוד השר, לא צריך להזכיר</w:t>
      </w:r>
      <w:bookmarkStart w:id="5291" w:name="_ETM_Q9_343000"/>
      <w:bookmarkEnd w:id="5291"/>
      <w:r>
        <w:rPr>
          <w:rFonts w:hint="cs"/>
          <w:rtl/>
          <w:lang w:eastAsia="he-IL"/>
        </w:rPr>
        <w:t xml:space="preserve"> פה את כולם. </w:t>
      </w:r>
    </w:p>
    <w:p w14:paraId="62585103" w14:textId="77777777" w:rsidR="003355B4" w:rsidRDefault="003355B4" w:rsidP="00A020C8">
      <w:pPr>
        <w:rPr>
          <w:rtl/>
          <w:lang w:eastAsia="he-IL"/>
        </w:rPr>
      </w:pPr>
    </w:p>
    <w:p w14:paraId="7128BD73" w14:textId="77777777" w:rsidR="003355B4" w:rsidRDefault="003355B4" w:rsidP="00A020C8">
      <w:pPr>
        <w:pStyle w:val="-"/>
        <w:keepNext/>
        <w:rPr>
          <w:rtl/>
        </w:rPr>
      </w:pPr>
      <w:bookmarkStart w:id="5292" w:name="ET_speakercontinue_6378_30"/>
      <w:r w:rsidRPr="00EE3CC1">
        <w:rPr>
          <w:rStyle w:val="TagStyle"/>
          <w:rtl/>
        </w:rPr>
        <w:t xml:space="preserve"> &lt;&lt; דובר_המשך &gt;&gt;</w:t>
      </w:r>
      <w:r w:rsidRPr="00235AEA">
        <w:rPr>
          <w:rStyle w:val="TagStyle"/>
          <w:rtl/>
        </w:rPr>
        <w:t xml:space="preserve"> </w:t>
      </w:r>
      <w:r>
        <w:rPr>
          <w:rtl/>
        </w:rPr>
        <w:t>השר לביטחון לאומי איתמר בן גביר:</w:t>
      </w:r>
      <w:r w:rsidRPr="00235AEA">
        <w:rPr>
          <w:rStyle w:val="TagStyle"/>
          <w:rtl/>
        </w:rPr>
        <w:t xml:space="preserve"> </w:t>
      </w:r>
      <w:r w:rsidRPr="00EE3CC1">
        <w:rPr>
          <w:rStyle w:val="TagStyle"/>
          <w:rtl/>
        </w:rPr>
        <w:t>&lt;&lt; דובר_המשך &gt;&gt;</w:t>
      </w:r>
      <w:r>
        <w:rPr>
          <w:rtl/>
        </w:rPr>
        <w:t xml:space="preserve"> </w:t>
      </w:r>
      <w:bookmarkEnd w:id="5292"/>
    </w:p>
    <w:p w14:paraId="42F8CB0E" w14:textId="77777777" w:rsidR="003355B4" w:rsidRDefault="003355B4" w:rsidP="00A020C8">
      <w:pPr>
        <w:pStyle w:val="KeepWithNext"/>
        <w:rPr>
          <w:rtl/>
          <w:lang w:eastAsia="he-IL"/>
        </w:rPr>
      </w:pPr>
    </w:p>
    <w:p w14:paraId="5D92AFAD" w14:textId="77777777" w:rsidR="003355B4" w:rsidRDefault="003355B4" w:rsidP="00A020C8">
      <w:pPr>
        <w:rPr>
          <w:rtl/>
          <w:lang w:eastAsia="he-IL"/>
        </w:rPr>
      </w:pPr>
      <w:bookmarkStart w:id="5293" w:name="_ETM_Q9_347000"/>
      <w:bookmarkEnd w:id="5293"/>
      <w:r>
        <w:rPr>
          <w:rFonts w:hint="cs"/>
          <w:rtl/>
          <w:lang w:eastAsia="he-IL"/>
        </w:rPr>
        <w:t>- - יום למ</w:t>
      </w:r>
      <w:bookmarkStart w:id="5294" w:name="_ETM_Q9_349000"/>
      <w:bookmarkEnd w:id="5294"/>
      <w:r>
        <w:rPr>
          <w:rFonts w:hint="cs"/>
          <w:rtl/>
          <w:lang w:eastAsia="he-IL"/>
        </w:rPr>
        <w:t xml:space="preserve">וחרת יבואו, ייתנו לה קנס. אז אני מודה, </w:t>
      </w:r>
      <w:bookmarkStart w:id="5295" w:name="_ETM_Q9_342000"/>
      <w:bookmarkEnd w:id="5295"/>
      <w:r>
        <w:rPr>
          <w:rFonts w:hint="cs"/>
          <w:rtl/>
          <w:lang w:eastAsia="he-IL"/>
        </w:rPr>
        <w:t xml:space="preserve">אצלי נגמרו המשחקים, נגמרה </w:t>
      </w:r>
      <w:bookmarkStart w:id="5296" w:name="_ETM_Q9_352000"/>
      <w:bookmarkEnd w:id="5296"/>
      <w:r>
        <w:rPr>
          <w:rFonts w:hint="cs"/>
          <w:rtl/>
          <w:lang w:eastAsia="he-IL"/>
        </w:rPr>
        <w:t>הקייטנה. גם אצלכם ייתנו קנס, וטוב מאוד שנותנים קנס, וטוב מאוד שהורסים,</w:t>
      </w:r>
      <w:bookmarkStart w:id="5297" w:name="_ETM_Q9_359000"/>
      <w:bookmarkEnd w:id="5297"/>
      <w:r>
        <w:rPr>
          <w:rFonts w:hint="cs"/>
          <w:rtl/>
          <w:lang w:eastAsia="he-IL"/>
        </w:rPr>
        <w:t xml:space="preserve"> וטוב מאוד שאוכפים את החוק. </w:t>
      </w:r>
    </w:p>
    <w:p w14:paraId="5F6A66A6" w14:textId="77777777" w:rsidR="003355B4" w:rsidRDefault="003355B4" w:rsidP="00A020C8">
      <w:pPr>
        <w:rPr>
          <w:rtl/>
          <w:lang w:eastAsia="he-IL"/>
        </w:rPr>
      </w:pPr>
    </w:p>
    <w:p w14:paraId="0FF0D03D" w14:textId="77777777" w:rsidR="003355B4" w:rsidRDefault="003355B4" w:rsidP="00A020C8">
      <w:pPr>
        <w:rPr>
          <w:rtl/>
          <w:lang w:eastAsia="he-IL"/>
        </w:rPr>
      </w:pPr>
      <w:bookmarkStart w:id="5298" w:name="_ETM_Q9_362000"/>
      <w:bookmarkEnd w:id="5298"/>
      <w:r>
        <w:rPr>
          <w:rFonts w:hint="cs"/>
          <w:rtl/>
          <w:lang w:eastAsia="he-IL"/>
        </w:rPr>
        <w:t xml:space="preserve">עכשיו, לגבי הר הבית. קודם כול, בהר הבית, ואתה יודע את זה, אני נתתי חופש תפילה. גם יהודים </w:t>
      </w:r>
      <w:bookmarkStart w:id="5299" w:name="_ETM_Q9_368000"/>
      <w:bookmarkEnd w:id="5299"/>
      <w:r>
        <w:rPr>
          <w:rFonts w:hint="cs"/>
          <w:rtl/>
          <w:lang w:eastAsia="he-IL"/>
        </w:rPr>
        <w:t xml:space="preserve">וגם ערבים מתפללים בהר הבית, אבל גם יהודים. אני </w:t>
      </w:r>
      <w:bookmarkStart w:id="5300" w:name="_ETM_Q9_374000"/>
      <w:bookmarkEnd w:id="5300"/>
      <w:r>
        <w:rPr>
          <w:rFonts w:hint="cs"/>
          <w:rtl/>
          <w:lang w:eastAsia="he-IL"/>
        </w:rPr>
        <w:t xml:space="preserve">גאה בזה. היום יהודים מתפללים בהר הבית, </w:t>
      </w:r>
      <w:bookmarkStart w:id="5301" w:name="_ETM_Q9_376000"/>
      <w:bookmarkEnd w:id="5301"/>
      <w:r>
        <w:rPr>
          <w:rFonts w:hint="cs"/>
          <w:rtl/>
          <w:lang w:eastAsia="he-IL"/>
        </w:rPr>
        <w:t xml:space="preserve">משתחווים בהר הבית. אני שמח שאחרי עשרות שנים אני הצלחתי לעשות את </w:t>
      </w:r>
      <w:bookmarkStart w:id="5302" w:name="_ETM_Q9_379000"/>
      <w:bookmarkEnd w:id="5302"/>
      <w:r>
        <w:rPr>
          <w:rFonts w:hint="cs"/>
          <w:rtl/>
          <w:lang w:eastAsia="he-IL"/>
        </w:rPr>
        <w:t xml:space="preserve">זה. </w:t>
      </w:r>
    </w:p>
    <w:p w14:paraId="24717726" w14:textId="77777777" w:rsidR="003355B4" w:rsidRDefault="003355B4" w:rsidP="00A020C8">
      <w:pPr>
        <w:rPr>
          <w:rtl/>
          <w:lang w:eastAsia="he-IL"/>
        </w:rPr>
      </w:pPr>
    </w:p>
    <w:p w14:paraId="2FF4AF1E" w14:textId="77777777" w:rsidR="003355B4" w:rsidRDefault="003355B4" w:rsidP="00A020C8">
      <w:pPr>
        <w:pStyle w:val="af6"/>
        <w:keepNext/>
        <w:rPr>
          <w:rtl/>
        </w:rPr>
      </w:pPr>
      <w:bookmarkStart w:id="5303" w:name="ET_interruption_6340_10"/>
      <w:r w:rsidRPr="00EE3CC1">
        <w:rPr>
          <w:rStyle w:val="TagStyle"/>
          <w:rtl/>
        </w:rPr>
        <w:t xml:space="preserve"> &lt;&lt; קריאה &gt;&gt;</w:t>
      </w:r>
      <w:r w:rsidRPr="000E06E0">
        <w:rPr>
          <w:rStyle w:val="TagStyle"/>
          <w:rtl/>
        </w:rPr>
        <w:t xml:space="preserve"> </w:t>
      </w:r>
      <w:r>
        <w:rPr>
          <w:rtl/>
        </w:rPr>
        <w:t>ואליד אלהואשלה (רע"מ – הרשימה הערבית המאוחדת):</w:t>
      </w:r>
      <w:r w:rsidRPr="000E06E0">
        <w:rPr>
          <w:rStyle w:val="TagStyle"/>
          <w:rtl/>
        </w:rPr>
        <w:t xml:space="preserve"> </w:t>
      </w:r>
      <w:r w:rsidRPr="00EE3CC1">
        <w:rPr>
          <w:rStyle w:val="TagStyle"/>
          <w:rtl/>
        </w:rPr>
        <w:t>&lt;&lt; קריאה &gt;&gt;</w:t>
      </w:r>
      <w:r>
        <w:rPr>
          <w:rtl/>
        </w:rPr>
        <w:t xml:space="preserve"> </w:t>
      </w:r>
      <w:bookmarkEnd w:id="5303"/>
    </w:p>
    <w:p w14:paraId="58EEE238" w14:textId="77777777" w:rsidR="003355B4" w:rsidRDefault="003355B4" w:rsidP="00A020C8">
      <w:pPr>
        <w:pStyle w:val="KeepWithNext"/>
        <w:rPr>
          <w:rtl/>
          <w:lang w:eastAsia="he-IL"/>
        </w:rPr>
      </w:pPr>
    </w:p>
    <w:p w14:paraId="5F6973C1" w14:textId="77777777" w:rsidR="003355B4" w:rsidRDefault="003355B4" w:rsidP="00A020C8">
      <w:pPr>
        <w:rPr>
          <w:rtl/>
          <w:lang w:eastAsia="he-IL"/>
        </w:rPr>
      </w:pPr>
      <w:r>
        <w:rPr>
          <w:rFonts w:hint="cs"/>
          <w:rtl/>
          <w:lang w:eastAsia="he-IL"/>
        </w:rPr>
        <w:t>אני שאלתי אותך על התלמידים, לא שאלתי אותך</w:t>
      </w:r>
      <w:bookmarkStart w:id="5304" w:name="_ETM_Q9_383000"/>
      <w:bookmarkEnd w:id="5304"/>
      <w:r>
        <w:rPr>
          <w:rFonts w:hint="cs"/>
          <w:rtl/>
          <w:lang w:eastAsia="he-IL"/>
        </w:rPr>
        <w:t xml:space="preserve"> - - - </w:t>
      </w:r>
    </w:p>
    <w:p w14:paraId="6B8AA527" w14:textId="77777777" w:rsidR="003355B4" w:rsidRDefault="003355B4" w:rsidP="00A020C8">
      <w:pPr>
        <w:rPr>
          <w:rtl/>
          <w:lang w:eastAsia="he-IL"/>
        </w:rPr>
      </w:pPr>
    </w:p>
    <w:p w14:paraId="40EEB48A" w14:textId="77777777" w:rsidR="003355B4" w:rsidRDefault="003355B4" w:rsidP="00A020C8">
      <w:pPr>
        <w:pStyle w:val="-"/>
        <w:keepNext/>
        <w:rPr>
          <w:rtl/>
        </w:rPr>
      </w:pPr>
      <w:r w:rsidRPr="00EE3CC1">
        <w:rPr>
          <w:rStyle w:val="TagStyle"/>
          <w:rtl/>
        </w:rPr>
        <w:lastRenderedPageBreak/>
        <w:t xml:space="preserve"> &lt;&lt; דובר_המשך &gt;&gt;</w:t>
      </w:r>
      <w:r w:rsidRPr="000E06E0">
        <w:rPr>
          <w:rStyle w:val="TagStyle"/>
          <w:rtl/>
        </w:rPr>
        <w:t xml:space="preserve"> </w:t>
      </w:r>
      <w:r>
        <w:rPr>
          <w:rtl/>
        </w:rPr>
        <w:t>השר לביטחון לאומי איתמר בן גביר:</w:t>
      </w:r>
      <w:r w:rsidRPr="000E06E0">
        <w:rPr>
          <w:rStyle w:val="TagStyle"/>
          <w:rtl/>
        </w:rPr>
        <w:t xml:space="preserve"> </w:t>
      </w:r>
      <w:r w:rsidRPr="00EE3CC1">
        <w:rPr>
          <w:rStyle w:val="TagStyle"/>
          <w:rtl/>
        </w:rPr>
        <w:t>&lt;&lt; דובר_המשך &gt;&gt;</w:t>
      </w:r>
      <w:r>
        <w:rPr>
          <w:rtl/>
        </w:rPr>
        <w:t xml:space="preserve"> </w:t>
      </w:r>
    </w:p>
    <w:p w14:paraId="2090F737" w14:textId="77777777" w:rsidR="003355B4" w:rsidRDefault="003355B4" w:rsidP="00A020C8">
      <w:pPr>
        <w:pStyle w:val="KeepWithNext"/>
        <w:rPr>
          <w:rtl/>
          <w:lang w:eastAsia="he-IL"/>
        </w:rPr>
      </w:pPr>
    </w:p>
    <w:p w14:paraId="7468ADBA" w14:textId="77777777" w:rsidR="003355B4" w:rsidRDefault="003355B4" w:rsidP="00A020C8">
      <w:pPr>
        <w:rPr>
          <w:rtl/>
          <w:lang w:eastAsia="he-IL"/>
        </w:rPr>
      </w:pPr>
      <w:r>
        <w:rPr>
          <w:rFonts w:hint="cs"/>
          <w:rtl/>
          <w:lang w:eastAsia="he-IL"/>
        </w:rPr>
        <w:t xml:space="preserve">דקה, אני לא מכיר את האירוע. אני כן יכול להגיד לך מה המדיניות של המשטרה </w:t>
      </w:r>
      <w:bookmarkStart w:id="5305" w:name="_ETM_Q9_384000"/>
      <w:bookmarkEnd w:id="5305"/>
      <w:r>
        <w:rPr>
          <w:rFonts w:hint="cs"/>
          <w:rtl/>
          <w:lang w:eastAsia="he-IL"/>
        </w:rPr>
        <w:t xml:space="preserve">בהר הבית. מי שמשתולל, עוצרים אותו. אבל אני אבדוק את הנושא. אני לא מכיר, לא הכרתי. אני אבדוק מה אתה </w:t>
      </w:r>
      <w:bookmarkStart w:id="5306" w:name="_ETM_Q9_391000"/>
      <w:bookmarkEnd w:id="5306"/>
      <w:r>
        <w:rPr>
          <w:rFonts w:hint="cs"/>
          <w:rtl/>
          <w:lang w:eastAsia="he-IL"/>
        </w:rPr>
        <w:t>טוען. אני אברר את הנושא הזה. בכל מקרה, ואליד, תדע לך דבר אחד</w:t>
      </w:r>
      <w:bookmarkStart w:id="5307" w:name="_ETM_Q9_398000"/>
      <w:bookmarkEnd w:id="5307"/>
      <w:r>
        <w:rPr>
          <w:rFonts w:hint="cs"/>
          <w:rtl/>
          <w:lang w:eastAsia="he-IL"/>
        </w:rPr>
        <w:t xml:space="preserve"> </w:t>
      </w:r>
      <w:r>
        <w:rPr>
          <w:rtl/>
          <w:lang w:eastAsia="he-IL"/>
        </w:rPr>
        <w:t>–</w:t>
      </w:r>
      <w:r>
        <w:rPr>
          <w:rFonts w:hint="cs"/>
          <w:rtl/>
          <w:lang w:eastAsia="he-IL"/>
        </w:rPr>
        <w:t xml:space="preserve"> יגיד לך כאן גם שר הנגב והגליל, השר </w:t>
      </w:r>
      <w:bookmarkStart w:id="5308" w:name="_ETM_Q9_401000"/>
      <w:bookmarkEnd w:id="5308"/>
      <w:r>
        <w:rPr>
          <w:rFonts w:hint="cs"/>
          <w:rtl/>
          <w:lang w:eastAsia="he-IL"/>
        </w:rPr>
        <w:t xml:space="preserve">וסרלאוף </w:t>
      </w:r>
      <w:r>
        <w:rPr>
          <w:rtl/>
          <w:lang w:eastAsia="he-IL"/>
        </w:rPr>
        <w:t>–</w:t>
      </w:r>
      <w:r>
        <w:rPr>
          <w:rFonts w:hint="cs"/>
          <w:rtl/>
          <w:lang w:eastAsia="he-IL"/>
        </w:rPr>
        <w:t xml:space="preserve"> יש דברים שקורים היום בנגב שלא היו שנים רבות, </w:t>
      </w:r>
      <w:bookmarkStart w:id="5309" w:name="_ETM_Q9_407000"/>
      <w:bookmarkEnd w:id="5309"/>
      <w:r>
        <w:rPr>
          <w:rFonts w:hint="cs"/>
          <w:rtl/>
          <w:lang w:eastAsia="he-IL"/>
        </w:rPr>
        <w:t>ואני שמח שאנחנו מובילים את זה, והציבור לא מטומטם.</w:t>
      </w:r>
      <w:bookmarkStart w:id="5310" w:name="_ETM_Q9_413000"/>
      <w:bookmarkEnd w:id="5310"/>
      <w:r>
        <w:rPr>
          <w:rFonts w:hint="cs"/>
          <w:rtl/>
          <w:lang w:eastAsia="he-IL"/>
        </w:rPr>
        <w:t xml:space="preserve"> </w:t>
      </w:r>
      <w:bookmarkStart w:id="5311" w:name="_ETM_Q9_400000"/>
      <w:bookmarkEnd w:id="5311"/>
      <w:r>
        <w:rPr>
          <w:rFonts w:hint="cs"/>
          <w:rtl/>
          <w:lang w:eastAsia="he-IL"/>
        </w:rPr>
        <w:t xml:space="preserve">אני מציע לכם להגיד לנו כל הכבוד על מה </w:t>
      </w:r>
      <w:bookmarkStart w:id="5312" w:name="_ETM_Q9_416000"/>
      <w:bookmarkEnd w:id="5312"/>
      <w:r>
        <w:rPr>
          <w:rFonts w:hint="cs"/>
          <w:rtl/>
          <w:lang w:eastAsia="he-IL"/>
        </w:rPr>
        <w:t>שאנחנו עושים ולשתף פעולה עם זה, כי חוק זה חוק.</w:t>
      </w:r>
      <w:bookmarkStart w:id="5313" w:name="_ETM_Q9_419000"/>
      <w:bookmarkEnd w:id="5313"/>
      <w:r>
        <w:rPr>
          <w:rFonts w:hint="cs"/>
          <w:rtl/>
          <w:lang w:eastAsia="he-IL"/>
        </w:rPr>
        <w:t xml:space="preserve"> </w:t>
      </w:r>
    </w:p>
    <w:p w14:paraId="6EDDB3FA" w14:textId="77777777" w:rsidR="003355B4" w:rsidRDefault="003355B4" w:rsidP="00A020C8">
      <w:pPr>
        <w:rPr>
          <w:rtl/>
          <w:lang w:eastAsia="he-IL"/>
        </w:rPr>
      </w:pPr>
    </w:p>
    <w:p w14:paraId="4A4E5DF4" w14:textId="77777777" w:rsidR="003355B4" w:rsidRDefault="003355B4" w:rsidP="00A020C8">
      <w:pPr>
        <w:pStyle w:val="af7"/>
        <w:keepNext/>
        <w:rPr>
          <w:rtl/>
        </w:rPr>
      </w:pPr>
      <w:bookmarkStart w:id="5314" w:name="ET_yor_6595_12"/>
      <w:r w:rsidRPr="00EE3CC1">
        <w:rPr>
          <w:rStyle w:val="TagStyle"/>
          <w:rtl/>
        </w:rPr>
        <w:t xml:space="preserve"> &lt;&lt; יור &gt;&gt;</w:t>
      </w:r>
      <w:r w:rsidRPr="000E06E0">
        <w:rPr>
          <w:rStyle w:val="TagStyle"/>
          <w:rtl/>
        </w:rPr>
        <w:t xml:space="preserve"> </w:t>
      </w:r>
      <w:r>
        <w:rPr>
          <w:rtl/>
        </w:rPr>
        <w:t>היו"ר ארז מלול:</w:t>
      </w:r>
      <w:r w:rsidRPr="000E06E0">
        <w:rPr>
          <w:rStyle w:val="TagStyle"/>
          <w:rtl/>
        </w:rPr>
        <w:t xml:space="preserve"> </w:t>
      </w:r>
      <w:r w:rsidRPr="00EE3CC1">
        <w:rPr>
          <w:rStyle w:val="TagStyle"/>
          <w:rtl/>
        </w:rPr>
        <w:t>&lt;&lt; יור &gt;&gt;</w:t>
      </w:r>
      <w:r>
        <w:rPr>
          <w:rtl/>
        </w:rPr>
        <w:t xml:space="preserve"> </w:t>
      </w:r>
      <w:bookmarkEnd w:id="5314"/>
    </w:p>
    <w:p w14:paraId="3B773547" w14:textId="77777777" w:rsidR="003355B4" w:rsidRDefault="003355B4" w:rsidP="00A020C8">
      <w:pPr>
        <w:pStyle w:val="KeepWithNext"/>
        <w:rPr>
          <w:rtl/>
          <w:lang w:eastAsia="he-IL"/>
        </w:rPr>
      </w:pPr>
    </w:p>
    <w:p w14:paraId="6743C440" w14:textId="77777777" w:rsidR="003355B4" w:rsidRDefault="003355B4" w:rsidP="00A020C8">
      <w:pPr>
        <w:rPr>
          <w:rtl/>
          <w:lang w:eastAsia="he-IL"/>
        </w:rPr>
      </w:pPr>
      <w:r>
        <w:rPr>
          <w:rFonts w:hint="cs"/>
          <w:rtl/>
          <w:lang w:eastAsia="he-IL"/>
        </w:rPr>
        <w:t xml:space="preserve">תודה רבה, כבוד השר. </w:t>
      </w:r>
    </w:p>
    <w:p w14:paraId="2DCCB4D3" w14:textId="77777777" w:rsidR="003355B4" w:rsidRDefault="003355B4" w:rsidP="00A020C8">
      <w:pPr>
        <w:rPr>
          <w:rtl/>
          <w:lang w:eastAsia="he-IL"/>
        </w:rPr>
      </w:pPr>
      <w:bookmarkStart w:id="5315" w:name="_ETM_Q9_423000"/>
      <w:bookmarkEnd w:id="5315"/>
    </w:p>
    <w:p w14:paraId="2141D9DF" w14:textId="77777777" w:rsidR="003355B4" w:rsidRDefault="003355B4" w:rsidP="00A020C8">
      <w:pPr>
        <w:pStyle w:val="af6"/>
        <w:keepNext/>
        <w:rPr>
          <w:rtl/>
        </w:rPr>
      </w:pPr>
      <w:bookmarkStart w:id="5316" w:name="ET_interruption_6255_13"/>
      <w:r w:rsidRPr="00EE3CC1">
        <w:rPr>
          <w:rStyle w:val="TagStyle"/>
          <w:rtl/>
        </w:rPr>
        <w:t xml:space="preserve"> &lt;&lt; קריאה &gt;&gt;</w:t>
      </w:r>
      <w:r w:rsidRPr="000E06E0">
        <w:rPr>
          <w:rStyle w:val="TagStyle"/>
          <w:rtl/>
        </w:rPr>
        <w:t xml:space="preserve"> </w:t>
      </w:r>
      <w:r>
        <w:rPr>
          <w:rtl/>
        </w:rPr>
        <w:t>סימון דוידסון (יש עתיד):</w:t>
      </w:r>
      <w:r w:rsidRPr="000E06E0">
        <w:rPr>
          <w:rStyle w:val="TagStyle"/>
          <w:rtl/>
        </w:rPr>
        <w:t xml:space="preserve"> </w:t>
      </w:r>
      <w:r w:rsidRPr="00EE3CC1">
        <w:rPr>
          <w:rStyle w:val="TagStyle"/>
          <w:rtl/>
        </w:rPr>
        <w:t>&lt;&lt; קריאה &gt;&gt;</w:t>
      </w:r>
      <w:r>
        <w:rPr>
          <w:rtl/>
        </w:rPr>
        <w:t xml:space="preserve"> </w:t>
      </w:r>
      <w:bookmarkEnd w:id="5316"/>
    </w:p>
    <w:p w14:paraId="765003F8" w14:textId="77777777" w:rsidR="003355B4" w:rsidRDefault="003355B4" w:rsidP="00A020C8">
      <w:pPr>
        <w:pStyle w:val="KeepWithNext"/>
        <w:rPr>
          <w:rtl/>
          <w:lang w:eastAsia="he-IL"/>
        </w:rPr>
      </w:pPr>
    </w:p>
    <w:p w14:paraId="76B537A1" w14:textId="77777777" w:rsidR="003355B4" w:rsidRDefault="003355B4" w:rsidP="00A020C8">
      <w:pPr>
        <w:rPr>
          <w:rtl/>
          <w:lang w:eastAsia="he-IL"/>
        </w:rPr>
      </w:pPr>
      <w:r>
        <w:rPr>
          <w:rFonts w:hint="cs"/>
          <w:rtl/>
          <w:lang w:eastAsia="he-IL"/>
        </w:rPr>
        <w:t xml:space="preserve">אבל אני רציתי לשאול שאלה, למה לא עוצרים את האוהדים של - - - </w:t>
      </w:r>
    </w:p>
    <w:p w14:paraId="2124031E" w14:textId="77777777" w:rsidR="003355B4" w:rsidRDefault="003355B4" w:rsidP="00A020C8">
      <w:pPr>
        <w:rPr>
          <w:rtl/>
          <w:lang w:eastAsia="he-IL"/>
        </w:rPr>
      </w:pPr>
      <w:bookmarkStart w:id="5317" w:name="_ETM_Q9_427000"/>
      <w:bookmarkEnd w:id="5317"/>
    </w:p>
    <w:p w14:paraId="7D985177" w14:textId="77777777" w:rsidR="003355B4" w:rsidRDefault="003355B4" w:rsidP="00A020C8">
      <w:pPr>
        <w:pStyle w:val="-"/>
        <w:keepNext/>
        <w:rPr>
          <w:rtl/>
        </w:rPr>
      </w:pPr>
      <w:r w:rsidRPr="00EE3CC1">
        <w:rPr>
          <w:rStyle w:val="TagStyle"/>
          <w:rtl/>
        </w:rPr>
        <w:t xml:space="preserve"> &lt;&lt; דובר_המשך &gt;&gt;</w:t>
      </w:r>
      <w:r w:rsidRPr="009A5F74">
        <w:rPr>
          <w:rStyle w:val="TagStyle"/>
          <w:rtl/>
        </w:rPr>
        <w:t xml:space="preserve"> </w:t>
      </w:r>
      <w:r>
        <w:rPr>
          <w:rtl/>
        </w:rPr>
        <w:t>השר לביטחון לאומי איתמר בן גביר:</w:t>
      </w:r>
      <w:r w:rsidRPr="009A5F74">
        <w:rPr>
          <w:rStyle w:val="TagStyle"/>
          <w:rtl/>
        </w:rPr>
        <w:t xml:space="preserve"> </w:t>
      </w:r>
      <w:r w:rsidRPr="00EE3CC1">
        <w:rPr>
          <w:rStyle w:val="TagStyle"/>
          <w:rtl/>
        </w:rPr>
        <w:t>&lt;&lt; דובר_המשך &gt;&gt;</w:t>
      </w:r>
      <w:r>
        <w:rPr>
          <w:rtl/>
        </w:rPr>
        <w:t xml:space="preserve"> </w:t>
      </w:r>
    </w:p>
    <w:p w14:paraId="577A2B94" w14:textId="77777777" w:rsidR="003355B4" w:rsidRDefault="003355B4" w:rsidP="00A020C8">
      <w:pPr>
        <w:pStyle w:val="KeepWithNext"/>
        <w:rPr>
          <w:rtl/>
          <w:lang w:eastAsia="he-IL"/>
        </w:rPr>
      </w:pPr>
    </w:p>
    <w:p w14:paraId="04E6B598" w14:textId="77777777" w:rsidR="003355B4" w:rsidRDefault="003355B4" w:rsidP="006B08D3">
      <w:pPr>
        <w:rPr>
          <w:rtl/>
          <w:lang w:eastAsia="he-IL"/>
        </w:rPr>
      </w:pPr>
      <w:bookmarkStart w:id="5318" w:name="_ETM_Q9_426000"/>
      <w:bookmarkEnd w:id="5318"/>
      <w:r>
        <w:rPr>
          <w:rFonts w:hint="cs"/>
          <w:rtl/>
          <w:lang w:eastAsia="he-IL"/>
        </w:rPr>
        <w:t xml:space="preserve">מה הקשר הנשק במגזר הערבי ללה פמיליה? </w:t>
      </w:r>
    </w:p>
    <w:p w14:paraId="21D1401E" w14:textId="77777777" w:rsidR="003355B4" w:rsidRDefault="003355B4" w:rsidP="00A020C8">
      <w:pPr>
        <w:rPr>
          <w:rtl/>
          <w:lang w:eastAsia="he-IL"/>
        </w:rPr>
      </w:pPr>
      <w:bookmarkStart w:id="5319" w:name="_ETM_Q9_425000"/>
      <w:bookmarkEnd w:id="5319"/>
    </w:p>
    <w:p w14:paraId="739585B4" w14:textId="77777777" w:rsidR="003355B4" w:rsidRDefault="003355B4" w:rsidP="00A020C8">
      <w:pPr>
        <w:pStyle w:val="af6"/>
        <w:keepNext/>
        <w:rPr>
          <w:rtl/>
        </w:rPr>
      </w:pPr>
      <w:bookmarkStart w:id="5320" w:name="ET_interruption_6255_32"/>
      <w:r w:rsidRPr="00EE3CC1">
        <w:rPr>
          <w:rStyle w:val="TagStyle"/>
          <w:rtl/>
        </w:rPr>
        <w:t xml:space="preserve"> &lt;&lt; קריאה &gt;&gt;</w:t>
      </w:r>
      <w:r w:rsidRPr="009A5F74">
        <w:rPr>
          <w:rStyle w:val="TagStyle"/>
          <w:rtl/>
        </w:rPr>
        <w:t xml:space="preserve"> </w:t>
      </w:r>
      <w:r>
        <w:rPr>
          <w:rtl/>
        </w:rPr>
        <w:t>סימון דוידסון (יש עתיד):</w:t>
      </w:r>
      <w:r w:rsidRPr="009A5F74">
        <w:rPr>
          <w:rStyle w:val="TagStyle"/>
          <w:rtl/>
        </w:rPr>
        <w:t xml:space="preserve"> </w:t>
      </w:r>
      <w:r w:rsidRPr="00EE3CC1">
        <w:rPr>
          <w:rStyle w:val="TagStyle"/>
          <w:rtl/>
        </w:rPr>
        <w:t>&lt;&lt; קריאה &gt;&gt;</w:t>
      </w:r>
      <w:r>
        <w:rPr>
          <w:rtl/>
        </w:rPr>
        <w:t xml:space="preserve"> </w:t>
      </w:r>
      <w:bookmarkEnd w:id="5320"/>
    </w:p>
    <w:p w14:paraId="4A373D2E" w14:textId="77777777" w:rsidR="003355B4" w:rsidRDefault="003355B4" w:rsidP="00A020C8">
      <w:pPr>
        <w:pStyle w:val="KeepWithNext"/>
        <w:rPr>
          <w:rtl/>
          <w:lang w:eastAsia="he-IL"/>
        </w:rPr>
      </w:pPr>
    </w:p>
    <w:p w14:paraId="4432F20A" w14:textId="77777777" w:rsidR="003355B4" w:rsidRDefault="003355B4" w:rsidP="00A020C8">
      <w:pPr>
        <w:rPr>
          <w:rtl/>
          <w:lang w:eastAsia="he-IL"/>
        </w:rPr>
      </w:pPr>
      <w:bookmarkStart w:id="5321" w:name="_ETM_Q9_429000"/>
      <w:bookmarkEnd w:id="5321"/>
      <w:r>
        <w:rPr>
          <w:rFonts w:hint="cs"/>
          <w:rtl/>
          <w:lang w:eastAsia="he-IL"/>
        </w:rPr>
        <w:t xml:space="preserve">זה נהגים ערבים, אזרחי מדינת ישראל, בן גביר. </w:t>
      </w:r>
    </w:p>
    <w:p w14:paraId="717C4BC9" w14:textId="77777777" w:rsidR="003355B4" w:rsidRDefault="003355B4" w:rsidP="00A020C8">
      <w:pPr>
        <w:rPr>
          <w:rtl/>
          <w:lang w:eastAsia="he-IL"/>
        </w:rPr>
      </w:pPr>
    </w:p>
    <w:p w14:paraId="48745C46" w14:textId="77777777" w:rsidR="003355B4" w:rsidRDefault="003355B4" w:rsidP="00A020C8">
      <w:pPr>
        <w:pStyle w:val="af7"/>
        <w:keepNext/>
        <w:rPr>
          <w:rtl/>
        </w:rPr>
      </w:pPr>
      <w:bookmarkStart w:id="5322" w:name="ET_yor_6595_33"/>
      <w:r w:rsidRPr="00EE3CC1">
        <w:rPr>
          <w:rStyle w:val="TagStyle"/>
          <w:rtl/>
        </w:rPr>
        <w:t xml:space="preserve"> &lt;&lt; יור &gt;&gt;</w:t>
      </w:r>
      <w:r w:rsidRPr="009A5F74">
        <w:rPr>
          <w:rStyle w:val="TagStyle"/>
          <w:rtl/>
        </w:rPr>
        <w:t xml:space="preserve"> </w:t>
      </w:r>
      <w:r>
        <w:rPr>
          <w:rtl/>
        </w:rPr>
        <w:t>היו"ר ארז מלול:</w:t>
      </w:r>
      <w:r w:rsidRPr="009A5F74">
        <w:rPr>
          <w:rStyle w:val="TagStyle"/>
          <w:rtl/>
        </w:rPr>
        <w:t xml:space="preserve"> </w:t>
      </w:r>
      <w:r w:rsidRPr="00EE3CC1">
        <w:rPr>
          <w:rStyle w:val="TagStyle"/>
          <w:rtl/>
        </w:rPr>
        <w:t>&lt;&lt; יור &gt;&gt;</w:t>
      </w:r>
      <w:r>
        <w:rPr>
          <w:rtl/>
        </w:rPr>
        <w:t xml:space="preserve"> </w:t>
      </w:r>
      <w:bookmarkEnd w:id="5322"/>
    </w:p>
    <w:p w14:paraId="3304C5D1" w14:textId="77777777" w:rsidR="003355B4" w:rsidRDefault="003355B4" w:rsidP="00A020C8">
      <w:pPr>
        <w:pStyle w:val="KeepWithNext"/>
        <w:rPr>
          <w:rtl/>
          <w:lang w:eastAsia="he-IL"/>
        </w:rPr>
      </w:pPr>
    </w:p>
    <w:p w14:paraId="5925BB57" w14:textId="77777777" w:rsidR="003355B4" w:rsidRDefault="003355B4" w:rsidP="006B08D3">
      <w:pPr>
        <w:rPr>
          <w:rtl/>
          <w:lang w:eastAsia="he-IL"/>
        </w:rPr>
      </w:pPr>
      <w:bookmarkStart w:id="5323" w:name="_ETM_Q9_432000"/>
      <w:bookmarkEnd w:id="5323"/>
      <w:r>
        <w:rPr>
          <w:rFonts w:hint="cs"/>
          <w:rtl/>
          <w:lang w:eastAsia="he-IL"/>
        </w:rPr>
        <w:t xml:space="preserve">השר לא חייב לענות בנושא שהוא לא נשאל עליו, שלא הוגש אליו לפי התקנון. תודה רבה. </w:t>
      </w:r>
    </w:p>
    <w:p w14:paraId="1790DF56" w14:textId="77777777" w:rsidR="003355B4" w:rsidRDefault="003355B4" w:rsidP="00A020C8">
      <w:pPr>
        <w:rPr>
          <w:rtl/>
          <w:lang w:eastAsia="he-IL"/>
        </w:rPr>
      </w:pPr>
      <w:bookmarkStart w:id="5324" w:name="_ETM_Q9_433000"/>
      <w:bookmarkEnd w:id="5324"/>
    </w:p>
    <w:p w14:paraId="2BD49AD8" w14:textId="77777777" w:rsidR="003355B4" w:rsidRDefault="003355B4" w:rsidP="00A020C8">
      <w:pPr>
        <w:pStyle w:val="af6"/>
        <w:keepNext/>
        <w:rPr>
          <w:rtl/>
        </w:rPr>
      </w:pPr>
      <w:bookmarkStart w:id="5325" w:name="ET_interruption_6255_34"/>
      <w:r w:rsidRPr="00EE3CC1">
        <w:rPr>
          <w:rStyle w:val="TagStyle"/>
          <w:rtl/>
        </w:rPr>
        <w:t xml:space="preserve"> &lt;&lt; קריאה &gt;&gt;</w:t>
      </w:r>
      <w:r w:rsidRPr="009A5F74">
        <w:rPr>
          <w:rStyle w:val="TagStyle"/>
          <w:rtl/>
        </w:rPr>
        <w:t xml:space="preserve"> </w:t>
      </w:r>
      <w:r>
        <w:rPr>
          <w:rtl/>
        </w:rPr>
        <w:t>סימון דוידסון (יש עתיד):</w:t>
      </w:r>
      <w:r w:rsidRPr="009A5F74">
        <w:rPr>
          <w:rStyle w:val="TagStyle"/>
          <w:rtl/>
        </w:rPr>
        <w:t xml:space="preserve"> </w:t>
      </w:r>
      <w:r w:rsidRPr="00EE3CC1">
        <w:rPr>
          <w:rStyle w:val="TagStyle"/>
          <w:rtl/>
        </w:rPr>
        <w:t>&lt;&lt; קריאה &gt;&gt;</w:t>
      </w:r>
      <w:r>
        <w:rPr>
          <w:rtl/>
        </w:rPr>
        <w:t xml:space="preserve"> </w:t>
      </w:r>
      <w:bookmarkEnd w:id="5325"/>
    </w:p>
    <w:p w14:paraId="16451794" w14:textId="77777777" w:rsidR="003355B4" w:rsidRDefault="003355B4" w:rsidP="00A020C8">
      <w:pPr>
        <w:pStyle w:val="KeepWithNext"/>
        <w:rPr>
          <w:rtl/>
          <w:lang w:eastAsia="he-IL"/>
        </w:rPr>
      </w:pPr>
    </w:p>
    <w:p w14:paraId="73A64AB3" w14:textId="77777777" w:rsidR="003355B4" w:rsidRDefault="003355B4" w:rsidP="006B08D3">
      <w:pPr>
        <w:rPr>
          <w:rtl/>
          <w:lang w:eastAsia="he-IL"/>
        </w:rPr>
      </w:pPr>
      <w:bookmarkStart w:id="5326" w:name="_ETM_Q9_434000"/>
      <w:bookmarkStart w:id="5327" w:name="_ETM_Q9_430000"/>
      <w:bookmarkEnd w:id="5326"/>
      <w:bookmarkEnd w:id="5327"/>
      <w:r>
        <w:rPr>
          <w:rFonts w:hint="cs"/>
          <w:rtl/>
          <w:lang w:eastAsia="he-IL"/>
        </w:rPr>
        <w:t xml:space="preserve">מה, אתה לא מטפל בזה? שני נהגים. </w:t>
      </w:r>
      <w:bookmarkStart w:id="5328" w:name="_ETM_Q9_442000"/>
      <w:bookmarkEnd w:id="5328"/>
      <w:r>
        <w:rPr>
          <w:rFonts w:hint="cs"/>
          <w:rtl/>
          <w:lang w:eastAsia="he-IL"/>
        </w:rPr>
        <w:t>יש חוק ללה פמיליה וחוק למדינת ישראל. זה לא נורמלי.</w:t>
      </w:r>
    </w:p>
    <w:p w14:paraId="4D8CAF3C" w14:textId="77777777" w:rsidR="003355B4" w:rsidRDefault="003355B4" w:rsidP="00A020C8">
      <w:pPr>
        <w:rPr>
          <w:rtl/>
          <w:lang w:eastAsia="he-IL"/>
        </w:rPr>
      </w:pPr>
    </w:p>
    <w:p w14:paraId="292B7487" w14:textId="77777777" w:rsidR="003355B4" w:rsidRDefault="003355B4" w:rsidP="00A020C8">
      <w:pPr>
        <w:pStyle w:val="af7"/>
        <w:keepNext/>
        <w:rPr>
          <w:rtl/>
        </w:rPr>
      </w:pPr>
      <w:bookmarkStart w:id="5329" w:name="ET_yor_6595_37"/>
      <w:r w:rsidRPr="00EE3CC1">
        <w:rPr>
          <w:rStyle w:val="TagStyle"/>
          <w:rtl/>
        </w:rPr>
        <w:lastRenderedPageBreak/>
        <w:t xml:space="preserve"> &lt;&lt; יור &gt;&gt;</w:t>
      </w:r>
      <w:r w:rsidRPr="009A5F74">
        <w:rPr>
          <w:rStyle w:val="TagStyle"/>
          <w:rtl/>
        </w:rPr>
        <w:t xml:space="preserve"> </w:t>
      </w:r>
      <w:r>
        <w:rPr>
          <w:rtl/>
        </w:rPr>
        <w:t>היו"ר ארז מלול:</w:t>
      </w:r>
      <w:r w:rsidRPr="009A5F74">
        <w:rPr>
          <w:rStyle w:val="TagStyle"/>
          <w:rtl/>
        </w:rPr>
        <w:t xml:space="preserve"> </w:t>
      </w:r>
      <w:r w:rsidRPr="00EE3CC1">
        <w:rPr>
          <w:rStyle w:val="TagStyle"/>
          <w:rtl/>
        </w:rPr>
        <w:t>&lt;&lt; יור &gt;&gt;</w:t>
      </w:r>
      <w:r>
        <w:rPr>
          <w:rtl/>
        </w:rPr>
        <w:t xml:space="preserve"> </w:t>
      </w:r>
      <w:bookmarkEnd w:id="5329"/>
    </w:p>
    <w:p w14:paraId="03222FD2" w14:textId="77777777" w:rsidR="003355B4" w:rsidRDefault="003355B4" w:rsidP="00A020C8">
      <w:pPr>
        <w:pStyle w:val="KeepWithNext"/>
        <w:rPr>
          <w:rtl/>
          <w:lang w:eastAsia="he-IL"/>
        </w:rPr>
      </w:pPr>
    </w:p>
    <w:p w14:paraId="5191376C" w14:textId="77777777" w:rsidR="003355B4" w:rsidRDefault="003355B4" w:rsidP="006B08D3">
      <w:pPr>
        <w:rPr>
          <w:rtl/>
          <w:lang w:eastAsia="he-IL"/>
        </w:rPr>
      </w:pPr>
      <w:bookmarkStart w:id="5330" w:name="_ETM_Q9_445000"/>
      <w:bookmarkEnd w:id="5330"/>
      <w:r>
        <w:rPr>
          <w:rFonts w:hint="cs"/>
          <w:rtl/>
          <w:lang w:eastAsia="he-IL"/>
        </w:rPr>
        <w:t xml:space="preserve">שמענו כבר, עשר פעמים תחזור על זה. די, די. </w:t>
      </w:r>
      <w:bookmarkStart w:id="5331" w:name="_ETM_Q9_449000"/>
      <w:bookmarkEnd w:id="5331"/>
      <w:r>
        <w:rPr>
          <w:rFonts w:hint="cs"/>
          <w:rtl/>
          <w:lang w:eastAsia="he-IL"/>
        </w:rPr>
        <w:t xml:space="preserve">לה פמיליה, לה פמיליה. די. </w:t>
      </w:r>
    </w:p>
    <w:p w14:paraId="4B08038D" w14:textId="77777777" w:rsidR="003355B4" w:rsidRDefault="003355B4" w:rsidP="00A020C8">
      <w:pPr>
        <w:pStyle w:val="af7"/>
        <w:keepNext/>
        <w:rPr>
          <w:rtl/>
        </w:rPr>
      </w:pPr>
      <w:bookmarkStart w:id="5332" w:name="_ETM_Q9_450000"/>
      <w:bookmarkEnd w:id="5332"/>
    </w:p>
    <w:p w14:paraId="0D7D167C" w14:textId="77777777" w:rsidR="003355B4" w:rsidRDefault="003355B4" w:rsidP="00A020C8">
      <w:pPr>
        <w:pStyle w:val="af6"/>
        <w:keepNext/>
        <w:rPr>
          <w:rtl/>
        </w:rPr>
      </w:pPr>
      <w:bookmarkStart w:id="5333" w:name="ET_interruption_6255_39"/>
      <w:r w:rsidRPr="00EE3CC1">
        <w:rPr>
          <w:rStyle w:val="TagStyle"/>
          <w:rtl/>
        </w:rPr>
        <w:t xml:space="preserve"> &lt;&lt; קריאה &gt;&gt;</w:t>
      </w:r>
      <w:r w:rsidRPr="009A5F74">
        <w:rPr>
          <w:rStyle w:val="TagStyle"/>
          <w:rtl/>
        </w:rPr>
        <w:t xml:space="preserve"> </w:t>
      </w:r>
      <w:r>
        <w:rPr>
          <w:rtl/>
        </w:rPr>
        <w:t>סימון דוידסון (יש עתיד):</w:t>
      </w:r>
      <w:r w:rsidRPr="009A5F74">
        <w:rPr>
          <w:rStyle w:val="TagStyle"/>
          <w:rtl/>
        </w:rPr>
        <w:t xml:space="preserve"> </w:t>
      </w:r>
      <w:r w:rsidRPr="00EE3CC1">
        <w:rPr>
          <w:rStyle w:val="TagStyle"/>
          <w:rtl/>
        </w:rPr>
        <w:t>&lt;&lt; קריאה &gt;&gt;</w:t>
      </w:r>
      <w:r>
        <w:rPr>
          <w:rtl/>
        </w:rPr>
        <w:t xml:space="preserve"> </w:t>
      </w:r>
      <w:bookmarkEnd w:id="5333"/>
    </w:p>
    <w:p w14:paraId="12D459DB" w14:textId="77777777" w:rsidR="003355B4" w:rsidRDefault="003355B4" w:rsidP="00A020C8">
      <w:pPr>
        <w:pStyle w:val="KeepWithNext"/>
        <w:rPr>
          <w:rtl/>
          <w:lang w:eastAsia="he-IL"/>
        </w:rPr>
      </w:pPr>
    </w:p>
    <w:p w14:paraId="7787F2FB" w14:textId="77777777" w:rsidR="003355B4" w:rsidRDefault="003355B4" w:rsidP="00A020C8">
      <w:pPr>
        <w:rPr>
          <w:rtl/>
          <w:lang w:eastAsia="he-IL"/>
        </w:rPr>
      </w:pPr>
      <w:bookmarkStart w:id="5334" w:name="_ETM_Q9_452000"/>
      <w:bookmarkStart w:id="5335" w:name="_ETM_Q9_448000"/>
      <w:bookmarkStart w:id="5336" w:name="_ETM_Q9_444000"/>
      <w:bookmarkEnd w:id="5334"/>
      <w:bookmarkEnd w:id="5335"/>
      <w:bookmarkEnd w:id="5336"/>
      <w:r>
        <w:rPr>
          <w:rFonts w:hint="cs"/>
          <w:rtl/>
          <w:lang w:eastAsia="he-IL"/>
        </w:rPr>
        <w:t xml:space="preserve">פעם הבאה יהיה רצח. הרצח יהיה על הידיים שלך. </w:t>
      </w:r>
    </w:p>
    <w:p w14:paraId="358191E0" w14:textId="77777777" w:rsidR="003355B4" w:rsidRDefault="003355B4" w:rsidP="00A020C8">
      <w:pPr>
        <w:rPr>
          <w:rtl/>
          <w:lang w:eastAsia="he-IL"/>
        </w:rPr>
      </w:pPr>
    </w:p>
    <w:p w14:paraId="46C6209B" w14:textId="77777777" w:rsidR="003355B4" w:rsidRDefault="003355B4" w:rsidP="00A020C8">
      <w:pPr>
        <w:pStyle w:val="af7"/>
        <w:keepNext/>
        <w:rPr>
          <w:rtl/>
        </w:rPr>
      </w:pPr>
      <w:r w:rsidRPr="00EE3CC1">
        <w:rPr>
          <w:rStyle w:val="TagStyle"/>
          <w:rtl/>
        </w:rPr>
        <w:t xml:space="preserve"> &lt;&lt; יור &gt;&gt;</w:t>
      </w:r>
      <w:r w:rsidRPr="009A5F74">
        <w:rPr>
          <w:rStyle w:val="TagStyle"/>
          <w:rtl/>
        </w:rPr>
        <w:t xml:space="preserve"> </w:t>
      </w:r>
      <w:r>
        <w:rPr>
          <w:rtl/>
        </w:rPr>
        <w:t>היו"ר ארז מלול:</w:t>
      </w:r>
      <w:r w:rsidRPr="009A5F74">
        <w:rPr>
          <w:rStyle w:val="TagStyle"/>
          <w:rtl/>
        </w:rPr>
        <w:t xml:space="preserve"> </w:t>
      </w:r>
      <w:r w:rsidRPr="00EE3CC1">
        <w:rPr>
          <w:rStyle w:val="TagStyle"/>
          <w:rtl/>
        </w:rPr>
        <w:t>&lt;&lt; יור &gt;&gt;</w:t>
      </w:r>
      <w:r>
        <w:rPr>
          <w:rtl/>
        </w:rPr>
        <w:t xml:space="preserve"> </w:t>
      </w:r>
    </w:p>
    <w:p w14:paraId="39DDB92B" w14:textId="77777777" w:rsidR="003355B4" w:rsidRDefault="003355B4" w:rsidP="00A020C8">
      <w:pPr>
        <w:pStyle w:val="KeepWithNext"/>
        <w:rPr>
          <w:rtl/>
          <w:lang w:eastAsia="he-IL"/>
        </w:rPr>
      </w:pPr>
    </w:p>
    <w:p w14:paraId="0A157ED1" w14:textId="77777777" w:rsidR="003355B4" w:rsidRDefault="003355B4" w:rsidP="00A020C8">
      <w:pPr>
        <w:rPr>
          <w:rtl/>
          <w:lang w:eastAsia="he-IL"/>
        </w:rPr>
      </w:pPr>
      <w:bookmarkStart w:id="5337" w:name="_ETM_Q9_453000"/>
      <w:bookmarkEnd w:id="5337"/>
      <w:r>
        <w:rPr>
          <w:rFonts w:hint="cs"/>
          <w:rtl/>
          <w:lang w:eastAsia="he-IL"/>
        </w:rPr>
        <w:t xml:space="preserve">חבר הכנסת דוידסון, זה </w:t>
      </w:r>
      <w:bookmarkStart w:id="5338" w:name="_ETM_Q9_456000"/>
      <w:bookmarkEnd w:id="5338"/>
      <w:r>
        <w:rPr>
          <w:rFonts w:hint="cs"/>
          <w:rtl/>
          <w:lang w:eastAsia="he-IL"/>
        </w:rPr>
        <w:t xml:space="preserve">מפריע לי. </w:t>
      </w:r>
    </w:p>
    <w:p w14:paraId="75AEC362" w14:textId="77777777" w:rsidR="003355B4" w:rsidRDefault="003355B4" w:rsidP="00A020C8">
      <w:pPr>
        <w:rPr>
          <w:rtl/>
          <w:lang w:eastAsia="he-IL"/>
        </w:rPr>
      </w:pPr>
      <w:bookmarkStart w:id="5339" w:name="_ETM_Q9_455000"/>
      <w:bookmarkEnd w:id="5339"/>
    </w:p>
    <w:p w14:paraId="4C8A6DED" w14:textId="77777777" w:rsidR="003355B4" w:rsidRDefault="003355B4" w:rsidP="00A020C8">
      <w:pPr>
        <w:pStyle w:val="af6"/>
        <w:keepNext/>
        <w:rPr>
          <w:rtl/>
        </w:rPr>
      </w:pPr>
      <w:r w:rsidRPr="00EE3CC1">
        <w:rPr>
          <w:rStyle w:val="TagStyle"/>
          <w:rtl/>
        </w:rPr>
        <w:t xml:space="preserve"> &lt;&lt; קריאה &gt;&gt;</w:t>
      </w:r>
      <w:r w:rsidRPr="009A5F74">
        <w:rPr>
          <w:rStyle w:val="TagStyle"/>
          <w:rtl/>
        </w:rPr>
        <w:t xml:space="preserve"> </w:t>
      </w:r>
      <w:r>
        <w:rPr>
          <w:rtl/>
        </w:rPr>
        <w:t>סימון דוידסון (יש עתיד):</w:t>
      </w:r>
      <w:r w:rsidRPr="009A5F74">
        <w:rPr>
          <w:rStyle w:val="TagStyle"/>
          <w:rtl/>
        </w:rPr>
        <w:t xml:space="preserve"> </w:t>
      </w:r>
      <w:r w:rsidRPr="00EE3CC1">
        <w:rPr>
          <w:rStyle w:val="TagStyle"/>
          <w:rtl/>
        </w:rPr>
        <w:t>&lt;&lt; קריאה &gt;&gt;</w:t>
      </w:r>
      <w:r>
        <w:rPr>
          <w:rtl/>
        </w:rPr>
        <w:t xml:space="preserve"> </w:t>
      </w:r>
    </w:p>
    <w:p w14:paraId="75A80984" w14:textId="77777777" w:rsidR="003355B4" w:rsidRDefault="003355B4" w:rsidP="00A020C8">
      <w:pPr>
        <w:pStyle w:val="KeepWithNext"/>
        <w:rPr>
          <w:rtl/>
          <w:lang w:eastAsia="he-IL"/>
        </w:rPr>
      </w:pPr>
    </w:p>
    <w:p w14:paraId="4A8206C9" w14:textId="77777777" w:rsidR="003355B4" w:rsidRDefault="003355B4" w:rsidP="00A020C8">
      <w:pPr>
        <w:rPr>
          <w:rtl/>
          <w:lang w:eastAsia="he-IL"/>
        </w:rPr>
      </w:pPr>
      <w:bookmarkStart w:id="5340" w:name="_ETM_Q9_459000"/>
      <w:bookmarkEnd w:id="5340"/>
      <w:r>
        <w:rPr>
          <w:rFonts w:hint="cs"/>
          <w:rtl/>
          <w:lang w:eastAsia="he-IL"/>
        </w:rPr>
        <w:t xml:space="preserve">הוא מקל על רוצחים. </w:t>
      </w:r>
    </w:p>
    <w:p w14:paraId="794B3458" w14:textId="77777777" w:rsidR="003355B4" w:rsidRDefault="003355B4" w:rsidP="00A020C8">
      <w:pPr>
        <w:rPr>
          <w:rtl/>
          <w:lang w:eastAsia="he-IL"/>
        </w:rPr>
      </w:pPr>
    </w:p>
    <w:p w14:paraId="55240050" w14:textId="77777777" w:rsidR="003355B4" w:rsidRDefault="003355B4" w:rsidP="00A020C8">
      <w:pPr>
        <w:pStyle w:val="af7"/>
        <w:keepNext/>
        <w:rPr>
          <w:rtl/>
        </w:rPr>
      </w:pPr>
      <w:bookmarkStart w:id="5341" w:name="ET_yor_6595_42"/>
      <w:r w:rsidRPr="00EE3CC1">
        <w:rPr>
          <w:rStyle w:val="TagStyle"/>
          <w:rtl/>
        </w:rPr>
        <w:t xml:space="preserve"> &lt;&lt; יור &gt;&gt;</w:t>
      </w:r>
      <w:r w:rsidRPr="009A5F74">
        <w:rPr>
          <w:rStyle w:val="TagStyle"/>
          <w:rtl/>
        </w:rPr>
        <w:t xml:space="preserve"> </w:t>
      </w:r>
      <w:r>
        <w:rPr>
          <w:rtl/>
        </w:rPr>
        <w:t>היו"ר ארז מלול:</w:t>
      </w:r>
      <w:r w:rsidRPr="009A5F74">
        <w:rPr>
          <w:rStyle w:val="TagStyle"/>
          <w:rtl/>
        </w:rPr>
        <w:t xml:space="preserve"> </w:t>
      </w:r>
      <w:r w:rsidRPr="00EE3CC1">
        <w:rPr>
          <w:rStyle w:val="TagStyle"/>
          <w:rtl/>
        </w:rPr>
        <w:t>&lt;&lt; יור &gt;&gt;</w:t>
      </w:r>
      <w:r>
        <w:rPr>
          <w:rtl/>
        </w:rPr>
        <w:t xml:space="preserve"> </w:t>
      </w:r>
      <w:bookmarkEnd w:id="5341"/>
    </w:p>
    <w:p w14:paraId="612CF013" w14:textId="77777777" w:rsidR="003355B4" w:rsidRDefault="003355B4" w:rsidP="00A020C8">
      <w:pPr>
        <w:pStyle w:val="KeepWithNext"/>
        <w:rPr>
          <w:rtl/>
          <w:lang w:eastAsia="he-IL"/>
        </w:rPr>
      </w:pPr>
    </w:p>
    <w:p w14:paraId="14030224" w14:textId="77777777" w:rsidR="003355B4" w:rsidRDefault="003355B4" w:rsidP="00A020C8">
      <w:pPr>
        <w:rPr>
          <w:rtl/>
          <w:lang w:eastAsia="he-IL"/>
        </w:rPr>
      </w:pPr>
      <w:bookmarkStart w:id="5342" w:name="_ETM_Q9_458000"/>
      <w:bookmarkEnd w:id="5342"/>
      <w:r>
        <w:rPr>
          <w:rFonts w:hint="cs"/>
          <w:rtl/>
          <w:lang w:eastAsia="he-IL"/>
        </w:rPr>
        <w:t xml:space="preserve">השאילתה הבאה של חברת הכנסת נעמה לזימי </w:t>
      </w:r>
      <w:bookmarkStart w:id="5343" w:name="_ETM_Q9_463000"/>
      <w:bookmarkEnd w:id="5343"/>
      <w:r>
        <w:rPr>
          <w:rFonts w:hint="cs"/>
          <w:rtl/>
          <w:lang w:eastAsia="he-IL"/>
        </w:rPr>
        <w:t xml:space="preserve">נשלחה במקור - - - </w:t>
      </w:r>
    </w:p>
    <w:p w14:paraId="5275CE82" w14:textId="77777777" w:rsidR="003355B4" w:rsidRDefault="003355B4" w:rsidP="00A020C8">
      <w:pPr>
        <w:rPr>
          <w:rtl/>
          <w:lang w:eastAsia="he-IL"/>
        </w:rPr>
      </w:pPr>
      <w:bookmarkStart w:id="5344" w:name="_ETM_Q9_461000"/>
      <w:bookmarkEnd w:id="5344"/>
    </w:p>
    <w:p w14:paraId="0C802A3F" w14:textId="77777777" w:rsidR="003355B4" w:rsidRDefault="003355B4" w:rsidP="00A020C8">
      <w:pPr>
        <w:pStyle w:val="af6"/>
        <w:keepNext/>
        <w:rPr>
          <w:rtl/>
        </w:rPr>
      </w:pPr>
      <w:bookmarkStart w:id="5345" w:name="ET_interruption_6255_43"/>
      <w:r w:rsidRPr="00EE3CC1">
        <w:rPr>
          <w:rStyle w:val="TagStyle"/>
          <w:rtl/>
        </w:rPr>
        <w:t xml:space="preserve"> &lt;&lt; קריאה &gt;&gt;</w:t>
      </w:r>
      <w:r w:rsidRPr="009A5F74">
        <w:rPr>
          <w:rStyle w:val="TagStyle"/>
          <w:rtl/>
        </w:rPr>
        <w:t xml:space="preserve"> </w:t>
      </w:r>
      <w:r>
        <w:rPr>
          <w:rtl/>
        </w:rPr>
        <w:t>סימון דוידסון (יש עתיד):</w:t>
      </w:r>
      <w:r w:rsidRPr="009A5F74">
        <w:rPr>
          <w:rStyle w:val="TagStyle"/>
          <w:rtl/>
        </w:rPr>
        <w:t xml:space="preserve"> </w:t>
      </w:r>
      <w:r w:rsidRPr="00EE3CC1">
        <w:rPr>
          <w:rStyle w:val="TagStyle"/>
          <w:rtl/>
        </w:rPr>
        <w:t>&lt;&lt; קריאה &gt;&gt;</w:t>
      </w:r>
      <w:r>
        <w:rPr>
          <w:rtl/>
        </w:rPr>
        <w:t xml:space="preserve"> </w:t>
      </w:r>
      <w:bookmarkEnd w:id="5345"/>
    </w:p>
    <w:p w14:paraId="2BE15E46" w14:textId="77777777" w:rsidR="003355B4" w:rsidRDefault="003355B4" w:rsidP="00A020C8">
      <w:pPr>
        <w:pStyle w:val="KeepWithNext"/>
        <w:rPr>
          <w:rtl/>
          <w:lang w:eastAsia="he-IL"/>
        </w:rPr>
      </w:pPr>
    </w:p>
    <w:p w14:paraId="7FEA5D6C" w14:textId="77777777" w:rsidR="003355B4" w:rsidRDefault="003355B4" w:rsidP="00A020C8">
      <w:pPr>
        <w:rPr>
          <w:rtl/>
          <w:lang w:eastAsia="he-IL"/>
        </w:rPr>
      </w:pPr>
      <w:bookmarkStart w:id="5346" w:name="_ETM_Q9_462000"/>
      <w:bookmarkEnd w:id="5346"/>
      <w:r>
        <w:rPr>
          <w:rFonts w:hint="cs"/>
          <w:rtl/>
          <w:lang w:eastAsia="he-IL"/>
        </w:rPr>
        <w:t xml:space="preserve">זה שעשו לינץ' בנהגים, הוא לא צריך לעצור אותם? לא צריך לעצור אותם? </w:t>
      </w:r>
    </w:p>
    <w:p w14:paraId="5D0EE8B3" w14:textId="77777777" w:rsidR="003355B4" w:rsidRDefault="003355B4" w:rsidP="00A020C8">
      <w:pPr>
        <w:rPr>
          <w:rtl/>
          <w:lang w:eastAsia="he-IL"/>
        </w:rPr>
      </w:pPr>
    </w:p>
    <w:p w14:paraId="20020D98" w14:textId="77777777" w:rsidR="003355B4" w:rsidRDefault="003355B4" w:rsidP="00A020C8">
      <w:pPr>
        <w:pStyle w:val="af7"/>
        <w:keepNext/>
        <w:rPr>
          <w:rtl/>
        </w:rPr>
      </w:pPr>
      <w:bookmarkStart w:id="5347" w:name="ET_yor_6595_44"/>
      <w:r w:rsidRPr="00EE3CC1">
        <w:rPr>
          <w:rStyle w:val="TagStyle"/>
          <w:rtl/>
        </w:rPr>
        <w:t xml:space="preserve"> &lt;&lt; יור &gt;&gt;</w:t>
      </w:r>
      <w:r w:rsidRPr="009A5F74">
        <w:rPr>
          <w:rStyle w:val="TagStyle"/>
          <w:rtl/>
        </w:rPr>
        <w:t xml:space="preserve"> </w:t>
      </w:r>
      <w:r>
        <w:rPr>
          <w:rtl/>
        </w:rPr>
        <w:t>היו"ר ארז מלול:</w:t>
      </w:r>
      <w:r w:rsidRPr="009A5F74">
        <w:rPr>
          <w:rStyle w:val="TagStyle"/>
          <w:rtl/>
        </w:rPr>
        <w:t xml:space="preserve"> </w:t>
      </w:r>
      <w:r w:rsidRPr="00EE3CC1">
        <w:rPr>
          <w:rStyle w:val="TagStyle"/>
          <w:rtl/>
        </w:rPr>
        <w:t>&lt;&lt; יור &gt;&gt;</w:t>
      </w:r>
      <w:r>
        <w:rPr>
          <w:rtl/>
        </w:rPr>
        <w:t xml:space="preserve"> </w:t>
      </w:r>
      <w:bookmarkEnd w:id="5347"/>
    </w:p>
    <w:p w14:paraId="09D04FA5" w14:textId="77777777" w:rsidR="003355B4" w:rsidRDefault="003355B4" w:rsidP="00A020C8">
      <w:pPr>
        <w:pStyle w:val="KeepWithNext"/>
        <w:rPr>
          <w:rtl/>
          <w:lang w:eastAsia="he-IL"/>
        </w:rPr>
      </w:pPr>
    </w:p>
    <w:p w14:paraId="178C351A" w14:textId="77777777" w:rsidR="003355B4" w:rsidRDefault="003355B4" w:rsidP="00A020C8">
      <w:pPr>
        <w:rPr>
          <w:rtl/>
          <w:lang w:eastAsia="he-IL"/>
        </w:rPr>
      </w:pPr>
      <w:bookmarkStart w:id="5348" w:name="_ETM_Q9_466000"/>
      <w:bookmarkEnd w:id="5348"/>
      <w:r>
        <w:rPr>
          <w:rFonts w:hint="cs"/>
          <w:rtl/>
          <w:lang w:eastAsia="he-IL"/>
        </w:rPr>
        <w:t xml:space="preserve">חבר הכנסת דוידסון, אתה בקריאה ראשונה. </w:t>
      </w:r>
    </w:p>
    <w:p w14:paraId="78DDD6D9" w14:textId="77777777" w:rsidR="003355B4" w:rsidRDefault="003355B4" w:rsidP="00A020C8">
      <w:pPr>
        <w:rPr>
          <w:rtl/>
          <w:lang w:eastAsia="he-IL"/>
        </w:rPr>
      </w:pPr>
      <w:bookmarkStart w:id="5349" w:name="_ETM_Q9_469000"/>
      <w:bookmarkEnd w:id="5349"/>
    </w:p>
    <w:p w14:paraId="718829B5" w14:textId="77777777" w:rsidR="003355B4" w:rsidRDefault="003355B4" w:rsidP="00A020C8">
      <w:pPr>
        <w:pStyle w:val="af6"/>
        <w:keepNext/>
        <w:rPr>
          <w:rtl/>
        </w:rPr>
      </w:pPr>
      <w:bookmarkStart w:id="5350" w:name="ET_interruption_6255_45"/>
      <w:r w:rsidRPr="00EE3CC1">
        <w:rPr>
          <w:rStyle w:val="TagStyle"/>
          <w:rtl/>
        </w:rPr>
        <w:t xml:space="preserve"> &lt;&lt; קריאה &gt;&gt;</w:t>
      </w:r>
      <w:r w:rsidRPr="009A5F74">
        <w:rPr>
          <w:rStyle w:val="TagStyle"/>
          <w:rtl/>
        </w:rPr>
        <w:t xml:space="preserve"> </w:t>
      </w:r>
      <w:r>
        <w:rPr>
          <w:rtl/>
        </w:rPr>
        <w:t>סימון דוידסון (יש עתיד):</w:t>
      </w:r>
      <w:r w:rsidRPr="009A5F74">
        <w:rPr>
          <w:rStyle w:val="TagStyle"/>
          <w:rtl/>
        </w:rPr>
        <w:t xml:space="preserve"> </w:t>
      </w:r>
      <w:r w:rsidRPr="00EE3CC1">
        <w:rPr>
          <w:rStyle w:val="TagStyle"/>
          <w:rtl/>
        </w:rPr>
        <w:t>&lt;&lt; קריאה &gt;&gt;</w:t>
      </w:r>
      <w:r>
        <w:rPr>
          <w:rtl/>
        </w:rPr>
        <w:t xml:space="preserve"> </w:t>
      </w:r>
      <w:bookmarkEnd w:id="5350"/>
    </w:p>
    <w:p w14:paraId="0FB4EDBB" w14:textId="77777777" w:rsidR="003355B4" w:rsidRDefault="003355B4" w:rsidP="00A020C8">
      <w:pPr>
        <w:pStyle w:val="KeepWithNext"/>
        <w:rPr>
          <w:rtl/>
          <w:lang w:eastAsia="he-IL"/>
        </w:rPr>
      </w:pPr>
    </w:p>
    <w:p w14:paraId="2B10E4D8" w14:textId="77777777" w:rsidR="003355B4" w:rsidRDefault="003355B4" w:rsidP="00A020C8">
      <w:pPr>
        <w:rPr>
          <w:rtl/>
          <w:lang w:eastAsia="he-IL"/>
        </w:rPr>
      </w:pPr>
      <w:bookmarkStart w:id="5351" w:name="_ETM_Q9_471000"/>
      <w:bookmarkStart w:id="5352" w:name="_ETM_Q9_468000"/>
      <w:bookmarkEnd w:id="5351"/>
      <w:bookmarkEnd w:id="5352"/>
      <w:r>
        <w:rPr>
          <w:rFonts w:hint="cs"/>
          <w:rtl/>
          <w:lang w:eastAsia="he-IL"/>
        </w:rPr>
        <w:t xml:space="preserve">למה, כי הם ערבים? הם נהגים. הם עובדים, הם עושים הכול למדינה. </w:t>
      </w:r>
    </w:p>
    <w:p w14:paraId="4227F801" w14:textId="77777777" w:rsidR="003355B4" w:rsidRDefault="003355B4" w:rsidP="00A020C8">
      <w:pPr>
        <w:rPr>
          <w:rtl/>
          <w:lang w:eastAsia="he-IL"/>
        </w:rPr>
      </w:pPr>
      <w:bookmarkStart w:id="5353" w:name="_ETM_Q9_475000"/>
      <w:bookmarkEnd w:id="5353"/>
    </w:p>
    <w:p w14:paraId="1262076C" w14:textId="77777777" w:rsidR="003355B4" w:rsidRDefault="003355B4" w:rsidP="00A020C8">
      <w:pPr>
        <w:pStyle w:val="af7"/>
        <w:keepNext/>
        <w:rPr>
          <w:rtl/>
        </w:rPr>
      </w:pPr>
      <w:r w:rsidRPr="00EE3CC1">
        <w:rPr>
          <w:rStyle w:val="TagStyle"/>
          <w:rtl/>
        </w:rPr>
        <w:t xml:space="preserve"> &lt;&lt; יור &gt;&gt;</w:t>
      </w:r>
      <w:r w:rsidRPr="009A5F74">
        <w:rPr>
          <w:rStyle w:val="TagStyle"/>
          <w:rtl/>
        </w:rPr>
        <w:t xml:space="preserve"> </w:t>
      </w:r>
      <w:r>
        <w:rPr>
          <w:rtl/>
        </w:rPr>
        <w:t>היו"ר ארז מלול:</w:t>
      </w:r>
      <w:r w:rsidRPr="009A5F74">
        <w:rPr>
          <w:rStyle w:val="TagStyle"/>
          <w:rtl/>
        </w:rPr>
        <w:t xml:space="preserve"> </w:t>
      </w:r>
      <w:r w:rsidRPr="00EE3CC1">
        <w:rPr>
          <w:rStyle w:val="TagStyle"/>
          <w:rtl/>
        </w:rPr>
        <w:t>&lt;&lt; יור &gt;&gt;</w:t>
      </w:r>
      <w:r>
        <w:rPr>
          <w:rtl/>
        </w:rPr>
        <w:t xml:space="preserve"> </w:t>
      </w:r>
    </w:p>
    <w:p w14:paraId="55C37188" w14:textId="77777777" w:rsidR="003355B4" w:rsidRDefault="003355B4" w:rsidP="00A020C8">
      <w:pPr>
        <w:pStyle w:val="KeepWithNext"/>
        <w:rPr>
          <w:rtl/>
          <w:lang w:eastAsia="he-IL"/>
        </w:rPr>
      </w:pPr>
    </w:p>
    <w:p w14:paraId="45E74A32" w14:textId="77777777" w:rsidR="003355B4" w:rsidRDefault="003355B4" w:rsidP="00A020C8">
      <w:pPr>
        <w:rPr>
          <w:rtl/>
          <w:lang w:eastAsia="he-IL"/>
        </w:rPr>
      </w:pPr>
      <w:bookmarkStart w:id="5354" w:name="_ETM_Q9_472000"/>
      <w:bookmarkEnd w:id="5354"/>
      <w:r>
        <w:rPr>
          <w:rFonts w:hint="cs"/>
          <w:rtl/>
          <w:lang w:eastAsia="he-IL"/>
        </w:rPr>
        <w:t xml:space="preserve">חבר </w:t>
      </w:r>
      <w:bookmarkStart w:id="5355" w:name="_ETM_Q9_473000"/>
      <w:bookmarkEnd w:id="5355"/>
      <w:r>
        <w:rPr>
          <w:rFonts w:hint="cs"/>
          <w:rtl/>
          <w:lang w:eastAsia="he-IL"/>
        </w:rPr>
        <w:t xml:space="preserve">הכנסת דוידסון, אתה בקריאה שנייה. </w:t>
      </w:r>
    </w:p>
    <w:p w14:paraId="55162732" w14:textId="77777777" w:rsidR="003355B4" w:rsidRDefault="003355B4" w:rsidP="00A020C8">
      <w:pPr>
        <w:rPr>
          <w:rtl/>
          <w:lang w:eastAsia="he-IL"/>
        </w:rPr>
      </w:pPr>
    </w:p>
    <w:p w14:paraId="4DEA8A7F" w14:textId="77777777" w:rsidR="003355B4" w:rsidRDefault="003355B4" w:rsidP="00A020C8">
      <w:pPr>
        <w:pStyle w:val="af6"/>
        <w:keepNext/>
        <w:rPr>
          <w:rtl/>
        </w:rPr>
      </w:pPr>
      <w:bookmarkStart w:id="5356" w:name="ET_interruption_6255_47"/>
      <w:r w:rsidRPr="00EE3CC1">
        <w:rPr>
          <w:rStyle w:val="TagStyle"/>
          <w:rtl/>
        </w:rPr>
        <w:lastRenderedPageBreak/>
        <w:t xml:space="preserve"> &lt;&lt; קריאה &gt;&gt;</w:t>
      </w:r>
      <w:r w:rsidRPr="009A5F74">
        <w:rPr>
          <w:rStyle w:val="TagStyle"/>
          <w:rtl/>
        </w:rPr>
        <w:t xml:space="preserve"> </w:t>
      </w:r>
      <w:r>
        <w:rPr>
          <w:rtl/>
        </w:rPr>
        <w:t>סימון דוידסון (יש עתיד):</w:t>
      </w:r>
      <w:r w:rsidRPr="009A5F74">
        <w:rPr>
          <w:rStyle w:val="TagStyle"/>
          <w:rtl/>
        </w:rPr>
        <w:t xml:space="preserve"> </w:t>
      </w:r>
      <w:r w:rsidRPr="00EE3CC1">
        <w:rPr>
          <w:rStyle w:val="TagStyle"/>
          <w:rtl/>
        </w:rPr>
        <w:t>&lt;&lt; קריאה &gt;&gt;</w:t>
      </w:r>
      <w:r>
        <w:rPr>
          <w:rtl/>
        </w:rPr>
        <w:t xml:space="preserve"> </w:t>
      </w:r>
      <w:bookmarkEnd w:id="5356"/>
    </w:p>
    <w:p w14:paraId="39D0021A" w14:textId="77777777" w:rsidR="003355B4" w:rsidRDefault="003355B4" w:rsidP="00A020C8">
      <w:pPr>
        <w:pStyle w:val="KeepWithNext"/>
        <w:rPr>
          <w:rtl/>
          <w:lang w:eastAsia="he-IL"/>
        </w:rPr>
      </w:pPr>
    </w:p>
    <w:p w14:paraId="7BED82B9" w14:textId="77777777" w:rsidR="003355B4" w:rsidRDefault="003355B4" w:rsidP="00A020C8">
      <w:pPr>
        <w:rPr>
          <w:rtl/>
          <w:lang w:eastAsia="he-IL"/>
        </w:rPr>
      </w:pPr>
      <w:bookmarkStart w:id="5357" w:name="_ETM_Q9_478000"/>
      <w:bookmarkStart w:id="5358" w:name="_ETM_Q9_477000"/>
      <w:bookmarkEnd w:id="5357"/>
      <w:bookmarkEnd w:id="5358"/>
      <w:r>
        <w:rPr>
          <w:rFonts w:hint="cs"/>
          <w:rtl/>
          <w:lang w:eastAsia="he-IL"/>
        </w:rPr>
        <w:t xml:space="preserve">איזה מין שר זה, איזה מין שר זה. כמעט הרגו אותם. כמעט הרגו אותם. </w:t>
      </w:r>
    </w:p>
    <w:p w14:paraId="61BCE6E5" w14:textId="77777777" w:rsidR="003355B4" w:rsidRDefault="003355B4" w:rsidP="00A020C8">
      <w:pPr>
        <w:rPr>
          <w:rtl/>
          <w:lang w:eastAsia="he-IL"/>
        </w:rPr>
      </w:pPr>
    </w:p>
    <w:p w14:paraId="26F2CA6A" w14:textId="77777777" w:rsidR="003355B4" w:rsidRDefault="003355B4" w:rsidP="00A020C8">
      <w:pPr>
        <w:pStyle w:val="af7"/>
        <w:keepNext/>
        <w:rPr>
          <w:rtl/>
        </w:rPr>
      </w:pPr>
      <w:bookmarkStart w:id="5359" w:name="ET_yor_6595_48"/>
      <w:r w:rsidRPr="00EE3CC1">
        <w:rPr>
          <w:rStyle w:val="TagStyle"/>
          <w:rtl/>
        </w:rPr>
        <w:t xml:space="preserve"> &lt;&lt; יור &gt;&gt;</w:t>
      </w:r>
      <w:r w:rsidRPr="009A5F74">
        <w:rPr>
          <w:rStyle w:val="TagStyle"/>
          <w:rtl/>
        </w:rPr>
        <w:t xml:space="preserve"> </w:t>
      </w:r>
      <w:r>
        <w:rPr>
          <w:rtl/>
        </w:rPr>
        <w:t>היו"ר ארז מלול:</w:t>
      </w:r>
      <w:r w:rsidRPr="009A5F74">
        <w:rPr>
          <w:rStyle w:val="TagStyle"/>
          <w:rtl/>
        </w:rPr>
        <w:t xml:space="preserve"> </w:t>
      </w:r>
      <w:r w:rsidRPr="00EE3CC1">
        <w:rPr>
          <w:rStyle w:val="TagStyle"/>
          <w:rtl/>
        </w:rPr>
        <w:t>&lt;&lt; יור &gt;&gt;</w:t>
      </w:r>
      <w:r>
        <w:rPr>
          <w:rtl/>
        </w:rPr>
        <w:t xml:space="preserve"> </w:t>
      </w:r>
      <w:bookmarkEnd w:id="5359"/>
    </w:p>
    <w:p w14:paraId="4B4C1B93" w14:textId="77777777" w:rsidR="003355B4" w:rsidRDefault="003355B4" w:rsidP="00A020C8">
      <w:pPr>
        <w:pStyle w:val="KeepWithNext"/>
        <w:rPr>
          <w:rtl/>
          <w:lang w:eastAsia="he-IL"/>
        </w:rPr>
      </w:pPr>
    </w:p>
    <w:p w14:paraId="41CAB2CA" w14:textId="77777777" w:rsidR="003355B4" w:rsidRDefault="003355B4" w:rsidP="00A020C8">
      <w:pPr>
        <w:rPr>
          <w:rtl/>
          <w:lang w:eastAsia="he-IL"/>
        </w:rPr>
      </w:pPr>
      <w:bookmarkStart w:id="5360" w:name="_ETM_Q9_484000"/>
      <w:bookmarkEnd w:id="5360"/>
      <w:r>
        <w:rPr>
          <w:rFonts w:hint="cs"/>
          <w:rtl/>
          <w:lang w:eastAsia="he-IL"/>
        </w:rPr>
        <w:t>חבר הכנסת</w:t>
      </w:r>
      <w:bookmarkStart w:id="5361" w:name="_ETM_Q9_486000"/>
      <w:bookmarkEnd w:id="5361"/>
      <w:r>
        <w:rPr>
          <w:rFonts w:hint="cs"/>
          <w:rtl/>
          <w:lang w:eastAsia="he-IL"/>
        </w:rPr>
        <w:t xml:space="preserve"> דוידסון, אתה בקריאה שנייה, חבל. </w:t>
      </w:r>
    </w:p>
    <w:p w14:paraId="1839C7CD" w14:textId="77777777" w:rsidR="003355B4" w:rsidRDefault="003355B4" w:rsidP="00A020C8">
      <w:pPr>
        <w:rPr>
          <w:rtl/>
          <w:lang w:eastAsia="he-IL"/>
        </w:rPr>
      </w:pPr>
    </w:p>
    <w:p w14:paraId="7BB2C3D5" w14:textId="77777777" w:rsidR="003355B4" w:rsidRDefault="003355B4" w:rsidP="006B08D3">
      <w:pPr>
        <w:rPr>
          <w:rtl/>
          <w:lang w:eastAsia="he-IL"/>
        </w:rPr>
      </w:pPr>
      <w:r>
        <w:rPr>
          <w:rFonts w:hint="cs"/>
          <w:rtl/>
          <w:lang w:eastAsia="he-IL"/>
        </w:rPr>
        <w:t xml:space="preserve">טוב, השאילתה הבאה של </w:t>
      </w:r>
      <w:bookmarkStart w:id="5362" w:name="_ETM_Q9_487000"/>
      <w:bookmarkEnd w:id="5362"/>
      <w:r>
        <w:rPr>
          <w:rFonts w:hint="cs"/>
          <w:rtl/>
          <w:lang w:eastAsia="he-IL"/>
        </w:rPr>
        <w:t>חברת הכנסת נעמה לזימי נשלחה במקור לשר הרווחה, וזה היה אמור להיות לשרה מאי גולן, השרה לשוויון</w:t>
      </w:r>
      <w:bookmarkStart w:id="5363" w:name="_ETM_Q9_495000"/>
      <w:bookmarkEnd w:id="5363"/>
      <w:r>
        <w:rPr>
          <w:rFonts w:hint="cs"/>
          <w:rtl/>
          <w:lang w:eastAsia="he-IL"/>
        </w:rPr>
        <w:t xml:space="preserve"> חברתי, והועברה על ידי המזכירות לשרה מאי גולן. השרה לא יכולה הייתה </w:t>
      </w:r>
      <w:bookmarkStart w:id="5364" w:name="_ETM_Q9_505000"/>
      <w:bookmarkEnd w:id="5364"/>
      <w:r>
        <w:rPr>
          <w:rFonts w:hint="cs"/>
          <w:rtl/>
          <w:lang w:eastAsia="he-IL"/>
        </w:rPr>
        <w:t xml:space="preserve">להגיע, לכן השאילתה תעלה בשבוע הבא. נעביר אותה לשבוע הבא.  </w:t>
      </w:r>
    </w:p>
    <w:p w14:paraId="140FC3B5" w14:textId="77777777" w:rsidR="003355B4" w:rsidRDefault="003355B4" w:rsidP="006B08D3">
      <w:pPr>
        <w:rPr>
          <w:rtl/>
          <w:lang w:eastAsia="he-IL"/>
        </w:rPr>
      </w:pPr>
    </w:p>
    <w:p w14:paraId="3BD3BE03" w14:textId="77777777" w:rsidR="003355B4" w:rsidRDefault="003355B4" w:rsidP="006B08D3">
      <w:pPr>
        <w:rPr>
          <w:rtl/>
          <w:lang w:eastAsia="he-IL"/>
        </w:rPr>
      </w:pPr>
    </w:p>
    <w:p w14:paraId="452D48F7" w14:textId="77777777" w:rsidR="003355B4" w:rsidRDefault="003355B4" w:rsidP="00A020C8">
      <w:pPr>
        <w:pStyle w:val="a7"/>
        <w:rPr>
          <w:rtl/>
          <w:lang w:eastAsia="he-IL"/>
        </w:rPr>
      </w:pPr>
      <w:bookmarkStart w:id="5365" w:name="ET_hatsach_646305_15"/>
      <w:r w:rsidRPr="00EE3CC1">
        <w:rPr>
          <w:rStyle w:val="TagStyle"/>
          <w:rtl/>
        </w:rPr>
        <w:t xml:space="preserve"> &lt;&lt; הצח &gt;&gt;</w:t>
      </w:r>
      <w:r w:rsidRPr="000E06E0">
        <w:rPr>
          <w:rStyle w:val="TagStyle"/>
          <w:rtl/>
        </w:rPr>
        <w:t xml:space="preserve"> </w:t>
      </w:r>
      <w:bookmarkStart w:id="5366" w:name="_Toc199961915"/>
      <w:bookmarkStart w:id="5367" w:name="_Toc199962204"/>
      <w:bookmarkStart w:id="5368" w:name="_Toc199962261"/>
      <w:bookmarkStart w:id="5369" w:name="_Toc199964438"/>
      <w:bookmarkStart w:id="5370" w:name="_Toc199966947"/>
      <w:bookmarkStart w:id="5371" w:name="_Toc199967152"/>
      <w:bookmarkStart w:id="5372" w:name="_Toc199967447"/>
      <w:r>
        <w:rPr>
          <w:rtl/>
          <w:lang w:eastAsia="he-IL"/>
        </w:rPr>
        <w:t>הצעת חוק גירוש משפחות מחבלים (תיקון – הרחבת והבניית שיקול הדעת), התשפ"ה</w:t>
      </w:r>
      <w:r>
        <w:rPr>
          <w:rFonts w:hint="cs"/>
          <w:rtl/>
          <w:lang w:eastAsia="he-IL"/>
        </w:rPr>
        <w:t>–</w:t>
      </w:r>
      <w:r>
        <w:rPr>
          <w:rtl/>
          <w:lang w:eastAsia="he-IL"/>
        </w:rPr>
        <w:t>2024</w:t>
      </w:r>
      <w:bookmarkEnd w:id="5366"/>
      <w:bookmarkEnd w:id="5367"/>
      <w:bookmarkEnd w:id="5368"/>
      <w:bookmarkEnd w:id="5369"/>
      <w:bookmarkEnd w:id="5370"/>
      <w:bookmarkEnd w:id="5371"/>
      <w:bookmarkEnd w:id="5372"/>
      <w:r w:rsidRPr="000E06E0">
        <w:rPr>
          <w:rStyle w:val="TagStyle"/>
          <w:rtl/>
        </w:rPr>
        <w:t xml:space="preserve"> </w:t>
      </w:r>
      <w:r w:rsidRPr="00EE3CC1">
        <w:rPr>
          <w:rStyle w:val="TagStyle"/>
          <w:rtl/>
        </w:rPr>
        <w:t>&lt;&lt; הצח &gt;&gt;</w:t>
      </w:r>
      <w:r>
        <w:rPr>
          <w:rtl/>
          <w:lang w:eastAsia="he-IL"/>
        </w:rPr>
        <w:t xml:space="preserve"> </w:t>
      </w:r>
      <w:bookmarkEnd w:id="5365"/>
    </w:p>
    <w:p w14:paraId="7554F755" w14:textId="77777777" w:rsidR="003355B4" w:rsidRDefault="003355B4" w:rsidP="00A020C8">
      <w:pPr>
        <w:pStyle w:val="KeepWithNext"/>
        <w:rPr>
          <w:rtl/>
          <w:lang w:eastAsia="he-IL"/>
        </w:rPr>
      </w:pPr>
      <w:r>
        <w:rPr>
          <w:rtl/>
          <w:lang w:eastAsia="he-IL"/>
        </w:rPr>
        <w:t xml:space="preserve">[הצעת חוק </w:t>
      </w:r>
      <w:r>
        <w:rPr>
          <w:rFonts w:hint="cs"/>
          <w:rtl/>
          <w:lang w:eastAsia="he-IL"/>
        </w:rPr>
        <w:t>פ/5117/25; נספחות.]</w:t>
      </w:r>
    </w:p>
    <w:p w14:paraId="57A15C48" w14:textId="77777777" w:rsidR="003355B4" w:rsidRDefault="003355B4" w:rsidP="00A020C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14:paraId="645E1F47" w14:textId="77777777" w:rsidR="003355B4" w:rsidRDefault="003355B4" w:rsidP="00A020C8">
      <w:pPr>
        <w:pStyle w:val="KeepWithNext"/>
        <w:rPr>
          <w:rtl/>
          <w:lang w:eastAsia="he-IL"/>
        </w:rPr>
      </w:pPr>
    </w:p>
    <w:p w14:paraId="09E2E0EE" w14:textId="77777777" w:rsidR="003355B4" w:rsidRDefault="003355B4" w:rsidP="00A020C8">
      <w:pPr>
        <w:pStyle w:val="af7"/>
        <w:keepNext/>
        <w:rPr>
          <w:rtl/>
        </w:rPr>
      </w:pPr>
      <w:bookmarkStart w:id="5373" w:name="ET_yor_6595_16"/>
      <w:r w:rsidRPr="00EE3CC1">
        <w:rPr>
          <w:rStyle w:val="TagStyle"/>
          <w:rtl/>
        </w:rPr>
        <w:t xml:space="preserve"> &lt;&lt; יור &gt;&gt;</w:t>
      </w:r>
      <w:r w:rsidRPr="000E06E0">
        <w:rPr>
          <w:rStyle w:val="TagStyle"/>
          <w:rtl/>
        </w:rPr>
        <w:t xml:space="preserve"> </w:t>
      </w:r>
      <w:r>
        <w:rPr>
          <w:rtl/>
        </w:rPr>
        <w:t>היו"ר ארז מלול:</w:t>
      </w:r>
      <w:r w:rsidRPr="000E06E0">
        <w:rPr>
          <w:rStyle w:val="TagStyle"/>
          <w:rtl/>
        </w:rPr>
        <w:t xml:space="preserve"> </w:t>
      </w:r>
      <w:r w:rsidRPr="00EE3CC1">
        <w:rPr>
          <w:rStyle w:val="TagStyle"/>
          <w:rtl/>
        </w:rPr>
        <w:t>&lt;&lt; יור &gt;&gt;</w:t>
      </w:r>
      <w:r>
        <w:rPr>
          <w:rtl/>
        </w:rPr>
        <w:t xml:space="preserve"> </w:t>
      </w:r>
      <w:bookmarkEnd w:id="5373"/>
    </w:p>
    <w:p w14:paraId="5FDBC0C8" w14:textId="77777777" w:rsidR="003355B4" w:rsidRDefault="003355B4" w:rsidP="00A020C8">
      <w:pPr>
        <w:pStyle w:val="KeepWithNext"/>
        <w:rPr>
          <w:rtl/>
          <w:lang w:eastAsia="he-IL"/>
        </w:rPr>
      </w:pPr>
    </w:p>
    <w:p w14:paraId="0C7FACF3" w14:textId="77777777" w:rsidR="003355B4" w:rsidRDefault="003355B4" w:rsidP="00A020C8">
      <w:pPr>
        <w:rPr>
          <w:rtl/>
          <w:lang w:eastAsia="he-IL"/>
        </w:rPr>
      </w:pPr>
      <w:r>
        <w:rPr>
          <w:rFonts w:hint="cs"/>
          <w:rtl/>
          <w:lang w:eastAsia="he-IL"/>
        </w:rPr>
        <w:t xml:space="preserve">חברי הכנסת, נעבור לנושא </w:t>
      </w:r>
      <w:bookmarkStart w:id="5374" w:name="_ETM_Q9_512000"/>
      <w:bookmarkEnd w:id="5374"/>
      <w:r>
        <w:rPr>
          <w:rFonts w:hint="cs"/>
          <w:rtl/>
          <w:lang w:eastAsia="he-IL"/>
        </w:rPr>
        <w:t xml:space="preserve">הבא על סדר-היום, הצעת חוק בדיון מוקדם. ההצעה הראשונה היא </w:t>
      </w:r>
      <w:bookmarkStart w:id="5375" w:name="_ETM_Q9_514000"/>
      <w:bookmarkEnd w:id="5375"/>
      <w:r>
        <w:rPr>
          <w:rFonts w:hint="cs"/>
          <w:rtl/>
          <w:lang w:eastAsia="he-IL"/>
        </w:rPr>
        <w:t xml:space="preserve">הצעת חוק גירוש משפחות מחבלים (תיקון </w:t>
      </w:r>
      <w:r>
        <w:rPr>
          <w:rtl/>
          <w:lang w:eastAsia="he-IL"/>
        </w:rPr>
        <w:t>–</w:t>
      </w:r>
      <w:r>
        <w:rPr>
          <w:rFonts w:hint="cs"/>
          <w:rtl/>
          <w:lang w:eastAsia="he-IL"/>
        </w:rPr>
        <w:t xml:space="preserve"> הרחבת והבניית שיקול </w:t>
      </w:r>
      <w:bookmarkStart w:id="5376" w:name="_ETM_Q9_517000"/>
      <w:bookmarkEnd w:id="5376"/>
      <w:r>
        <w:rPr>
          <w:rFonts w:hint="cs"/>
          <w:rtl/>
          <w:lang w:eastAsia="he-IL"/>
        </w:rPr>
        <w:t>הדעת), התשפ"ה</w:t>
      </w:r>
      <w:r>
        <w:rPr>
          <w:rFonts w:hint="eastAsia"/>
          <w:rtl/>
          <w:lang w:eastAsia="he-IL"/>
        </w:rPr>
        <w:t>–</w:t>
      </w:r>
      <w:r>
        <w:rPr>
          <w:rFonts w:hint="cs"/>
          <w:rtl/>
          <w:lang w:eastAsia="he-IL"/>
        </w:rPr>
        <w:t xml:space="preserve">2024, של חברת הכנסת פנינה תמנו </w:t>
      </w:r>
      <w:bookmarkStart w:id="5377" w:name="_ETM_Q9_524000"/>
      <w:bookmarkEnd w:id="5377"/>
      <w:r>
        <w:rPr>
          <w:rFonts w:hint="cs"/>
          <w:rtl/>
          <w:lang w:eastAsia="he-IL"/>
        </w:rPr>
        <w:t>וחבר הכנסת מתן כהנא. אני מזמין את חברת הכנסת פנינה</w:t>
      </w:r>
      <w:bookmarkStart w:id="5378" w:name="_ETM_Q9_530000"/>
      <w:bookmarkEnd w:id="5378"/>
      <w:r>
        <w:rPr>
          <w:rFonts w:hint="cs"/>
          <w:rtl/>
          <w:lang w:eastAsia="he-IL"/>
        </w:rPr>
        <w:t xml:space="preserve"> תמנו להציג את הצעת החוק. לרשותך עד עשר </w:t>
      </w:r>
      <w:bookmarkStart w:id="5379" w:name="_ETM_Q9_534000"/>
      <w:bookmarkEnd w:id="5379"/>
      <w:r>
        <w:rPr>
          <w:rFonts w:hint="cs"/>
          <w:rtl/>
          <w:lang w:eastAsia="he-IL"/>
        </w:rPr>
        <w:t xml:space="preserve">דקות, בבקשה. </w:t>
      </w:r>
    </w:p>
    <w:p w14:paraId="191A9629" w14:textId="77777777" w:rsidR="003355B4" w:rsidRDefault="003355B4" w:rsidP="00A020C8">
      <w:pPr>
        <w:rPr>
          <w:rtl/>
          <w:lang w:eastAsia="he-IL"/>
        </w:rPr>
      </w:pPr>
      <w:bookmarkStart w:id="5380" w:name="_ETM_Q9_536000"/>
      <w:bookmarkEnd w:id="5380"/>
    </w:p>
    <w:p w14:paraId="2BFF58FF" w14:textId="77777777" w:rsidR="003355B4" w:rsidRDefault="003355B4" w:rsidP="00A020C8">
      <w:pPr>
        <w:pStyle w:val="a4"/>
        <w:keepNext/>
        <w:rPr>
          <w:rtl/>
        </w:rPr>
      </w:pPr>
      <w:bookmarkStart w:id="5381" w:name="ET_speaker_5115_17"/>
      <w:r w:rsidRPr="00EE3CC1">
        <w:rPr>
          <w:rStyle w:val="TagStyle"/>
          <w:rtl/>
        </w:rPr>
        <w:t xml:space="preserve"> &lt;&lt; דובר &gt;&gt;</w:t>
      </w:r>
      <w:r w:rsidRPr="000E06E0">
        <w:rPr>
          <w:rStyle w:val="TagStyle"/>
          <w:rtl/>
        </w:rPr>
        <w:t xml:space="preserve"> </w:t>
      </w:r>
      <w:bookmarkStart w:id="5382" w:name="_Toc199961916"/>
      <w:bookmarkStart w:id="5383" w:name="_Toc199962205"/>
      <w:bookmarkStart w:id="5384" w:name="_Toc199962262"/>
      <w:bookmarkStart w:id="5385" w:name="_Toc199964439"/>
      <w:bookmarkStart w:id="5386" w:name="_Toc199966948"/>
      <w:bookmarkStart w:id="5387" w:name="_Toc199967153"/>
      <w:bookmarkStart w:id="5388" w:name="_Toc199967448"/>
      <w:r>
        <w:rPr>
          <w:rtl/>
        </w:rPr>
        <w:t>פנינה תמנו (המחנה הממלכתי):</w:t>
      </w:r>
      <w:bookmarkEnd w:id="5382"/>
      <w:bookmarkEnd w:id="5383"/>
      <w:bookmarkEnd w:id="5384"/>
      <w:bookmarkEnd w:id="5385"/>
      <w:bookmarkEnd w:id="5386"/>
      <w:bookmarkEnd w:id="5387"/>
      <w:bookmarkEnd w:id="5388"/>
      <w:r w:rsidRPr="000E06E0">
        <w:rPr>
          <w:rStyle w:val="TagStyle"/>
          <w:rtl/>
        </w:rPr>
        <w:t xml:space="preserve"> </w:t>
      </w:r>
      <w:r w:rsidRPr="00EE3CC1">
        <w:rPr>
          <w:rStyle w:val="TagStyle"/>
          <w:rtl/>
        </w:rPr>
        <w:t>&lt;&lt; דובר &gt;&gt;</w:t>
      </w:r>
      <w:r>
        <w:rPr>
          <w:rtl/>
        </w:rPr>
        <w:t xml:space="preserve"> </w:t>
      </w:r>
      <w:bookmarkEnd w:id="5381"/>
    </w:p>
    <w:p w14:paraId="7E05E7A7" w14:textId="77777777" w:rsidR="003355B4" w:rsidRDefault="003355B4" w:rsidP="00A020C8">
      <w:pPr>
        <w:pStyle w:val="KeepWithNext"/>
        <w:rPr>
          <w:rtl/>
          <w:lang w:eastAsia="he-IL"/>
        </w:rPr>
      </w:pPr>
    </w:p>
    <w:p w14:paraId="4394FAA3" w14:textId="77777777" w:rsidR="003355B4" w:rsidRDefault="003355B4" w:rsidP="00A020C8">
      <w:pPr>
        <w:rPr>
          <w:rtl/>
          <w:lang w:eastAsia="he-IL"/>
        </w:rPr>
      </w:pPr>
      <w:r>
        <w:rPr>
          <w:rFonts w:hint="cs"/>
          <w:rtl/>
          <w:lang w:eastAsia="he-IL"/>
        </w:rPr>
        <w:t xml:space="preserve">אדוני היושב-ראש, כנסת נכבדה, השר אלקין, חברי וחברות </w:t>
      </w:r>
      <w:bookmarkStart w:id="5389" w:name="_ETM_Q9_546000"/>
      <w:bookmarkEnd w:id="5389"/>
      <w:r>
        <w:rPr>
          <w:rFonts w:hint="cs"/>
          <w:rtl/>
          <w:lang w:eastAsia="he-IL"/>
        </w:rPr>
        <w:t xml:space="preserve">הכנסת, תחילה אני רוצה לומר שאני שמחה שוועדת השרים </w:t>
      </w:r>
      <w:bookmarkStart w:id="5390" w:name="_ETM_Q9_551000"/>
      <w:bookmarkEnd w:id="5390"/>
      <w:r>
        <w:rPr>
          <w:rFonts w:hint="cs"/>
          <w:rtl/>
          <w:lang w:eastAsia="he-IL"/>
        </w:rPr>
        <w:t>לענייני חקיקה אישרה את החוק שלי, כי החוק שאני מביאה לכאן היום, תיקון לחוק גירוש משפחות מחבלים, הרחבת והבניית שיקול הדעת, התשפ"ה</w:t>
      </w:r>
      <w:r>
        <w:rPr>
          <w:rFonts w:hint="eastAsia"/>
          <w:rtl/>
          <w:lang w:eastAsia="he-IL"/>
        </w:rPr>
        <w:t>–</w:t>
      </w:r>
      <w:r>
        <w:rPr>
          <w:rFonts w:hint="cs"/>
          <w:rtl/>
          <w:lang w:eastAsia="he-IL"/>
        </w:rPr>
        <w:t>2024, הוא תיקון מאוד משמעותי. בנובמבר</w:t>
      </w:r>
      <w:bookmarkStart w:id="5391" w:name="_ETM_Q9_565000"/>
      <w:bookmarkEnd w:id="5391"/>
      <w:r>
        <w:rPr>
          <w:rFonts w:hint="cs"/>
          <w:rtl/>
          <w:lang w:eastAsia="he-IL"/>
        </w:rPr>
        <w:t xml:space="preserve"> האחרון העברנו את חוק גירוש משפחות מחבלים, ולפני שהחוק עבר כאן היו דיונים לא מעטים בוועדת הכנסת.</w:t>
      </w:r>
      <w:bookmarkStart w:id="5392" w:name="_ETM_Q9_578000"/>
      <w:bookmarkEnd w:id="5392"/>
      <w:r>
        <w:rPr>
          <w:rFonts w:hint="cs"/>
          <w:rtl/>
          <w:lang w:eastAsia="he-IL"/>
        </w:rPr>
        <w:t xml:space="preserve"> אני חברה שם, והעליתי כמה וכמה טיעונים. החוק הזה, בעיניי </w:t>
      </w:r>
      <w:r>
        <w:rPr>
          <w:rtl/>
          <w:lang w:eastAsia="he-IL"/>
        </w:rPr>
        <w:t>–</w:t>
      </w:r>
      <w:r>
        <w:rPr>
          <w:rFonts w:hint="cs"/>
          <w:rtl/>
          <w:lang w:eastAsia="he-IL"/>
        </w:rPr>
        <w:t xml:space="preserve"> גם בתקופתו אמרתי שלא ייתכן שאנחנו נגדיר את מי שידע, והיו לו ידיעות מוחשיות וממשיות, ולא </w:t>
      </w:r>
      <w:bookmarkStart w:id="5393" w:name="_ETM_Q9_595000"/>
      <w:bookmarkEnd w:id="5393"/>
      <w:r>
        <w:rPr>
          <w:rFonts w:hint="cs"/>
          <w:rtl/>
          <w:lang w:eastAsia="he-IL"/>
        </w:rPr>
        <w:t xml:space="preserve">פנה כדי למנוע את הטרור </w:t>
      </w:r>
      <w:r>
        <w:rPr>
          <w:rtl/>
          <w:lang w:eastAsia="he-IL"/>
        </w:rPr>
        <w:t>–</w:t>
      </w:r>
      <w:r>
        <w:rPr>
          <w:rFonts w:hint="cs"/>
          <w:rtl/>
          <w:lang w:eastAsia="he-IL"/>
        </w:rPr>
        <w:t xml:space="preserve"> הוא יהיה מוגדר רק כמי שהוא בן </w:t>
      </w:r>
      <w:bookmarkStart w:id="5394" w:name="_ETM_Q9_601000"/>
      <w:bookmarkEnd w:id="5394"/>
      <w:r>
        <w:rPr>
          <w:rFonts w:hint="cs"/>
          <w:rtl/>
          <w:lang w:eastAsia="he-IL"/>
        </w:rPr>
        <w:t xml:space="preserve">משפחה, שיהיה ניתן לגרשו. </w:t>
      </w:r>
    </w:p>
    <w:p w14:paraId="45601A8D" w14:textId="77777777" w:rsidR="003355B4" w:rsidRDefault="003355B4" w:rsidP="00A020C8">
      <w:pPr>
        <w:rPr>
          <w:rtl/>
          <w:lang w:eastAsia="he-IL"/>
        </w:rPr>
      </w:pPr>
    </w:p>
    <w:p w14:paraId="12E77D2D" w14:textId="77777777" w:rsidR="003355B4" w:rsidRDefault="003355B4" w:rsidP="00A020C8">
      <w:pPr>
        <w:rPr>
          <w:rtl/>
          <w:lang w:eastAsia="he-IL"/>
        </w:rPr>
      </w:pPr>
      <w:r>
        <w:rPr>
          <w:rFonts w:hint="cs"/>
          <w:rtl/>
          <w:lang w:eastAsia="he-IL"/>
        </w:rPr>
        <w:lastRenderedPageBreak/>
        <w:t xml:space="preserve">החוק הזה בא ואומר דבר פשוט: גם אם אתה שותף לדירה, גם אם אתה חבר קרוב וגם אם אתה שכן, וידעת, ידעת ושתקת, שיש מחבל שהולך לרצוח </w:t>
      </w:r>
      <w:bookmarkStart w:id="5395" w:name="_ETM_Q9_618000"/>
      <w:bookmarkEnd w:id="5395"/>
      <w:r>
        <w:rPr>
          <w:rFonts w:hint="cs"/>
          <w:rtl/>
          <w:lang w:eastAsia="he-IL"/>
        </w:rPr>
        <w:t xml:space="preserve">חפים מפשע, נשים ותינוקות, מבלי הבחנה, טרוריסטים בני עוולה, אתה תגורש מישראל. </w:t>
      </w:r>
      <w:bookmarkStart w:id="5396" w:name="_ETM_Q9_633000"/>
      <w:bookmarkEnd w:id="5396"/>
      <w:r>
        <w:rPr>
          <w:rFonts w:hint="cs"/>
          <w:rtl/>
          <w:lang w:eastAsia="he-IL"/>
        </w:rPr>
        <w:t xml:space="preserve">ולכן אני חושבת שהתיקון הזה הוא תיקון שקיבל את התמיכה של ועדת השרים. בזמנו </w:t>
      </w:r>
      <w:bookmarkStart w:id="5397" w:name="_ETM_Q9_639000"/>
      <w:bookmarkEnd w:id="5397"/>
      <w:r>
        <w:rPr>
          <w:rFonts w:hint="cs"/>
          <w:rtl/>
          <w:lang w:eastAsia="he-IL"/>
        </w:rPr>
        <w:t xml:space="preserve">התרעמתי על כך שהביאו את החוקים בלי התיקונים הנוספים שביקשתי ודרשתי במהלך הדיונים. </w:t>
      </w:r>
    </w:p>
    <w:p w14:paraId="55B9D4AE" w14:textId="77777777" w:rsidR="003355B4" w:rsidRDefault="003355B4" w:rsidP="00A020C8">
      <w:pPr>
        <w:rPr>
          <w:rtl/>
          <w:lang w:eastAsia="he-IL"/>
        </w:rPr>
      </w:pPr>
    </w:p>
    <w:p w14:paraId="5520ECEE" w14:textId="77777777" w:rsidR="003355B4" w:rsidRDefault="003355B4" w:rsidP="006B08D3">
      <w:pPr>
        <w:rPr>
          <w:rtl/>
          <w:lang w:eastAsia="he-IL"/>
        </w:rPr>
      </w:pPr>
      <w:r>
        <w:rPr>
          <w:rFonts w:hint="cs"/>
          <w:rtl/>
          <w:lang w:eastAsia="he-IL"/>
        </w:rPr>
        <w:t>תיקון נוסף הוא הסתמכות על חוות דעת של גורמים ביטחוניים, ובמיוחד השב"כ. בלי שהשב"כ נותן א</w:t>
      </w:r>
      <w:bookmarkStart w:id="5398" w:name="_ETM_Q9_662000"/>
      <w:bookmarkEnd w:id="5398"/>
      <w:r>
        <w:rPr>
          <w:rFonts w:hint="cs"/>
          <w:rtl/>
          <w:lang w:eastAsia="he-IL"/>
        </w:rPr>
        <w:t xml:space="preserve">ת חוות הדעת </w:t>
      </w:r>
      <w:r>
        <w:rPr>
          <w:rtl/>
          <w:lang w:eastAsia="he-IL"/>
        </w:rPr>
        <w:t>–</w:t>
      </w:r>
      <w:r>
        <w:rPr>
          <w:rFonts w:hint="cs"/>
          <w:rtl/>
          <w:lang w:eastAsia="he-IL"/>
        </w:rPr>
        <w:t xml:space="preserve"> הרי מה הציפייה שלנו? הציפייה שלנו היא שאולי פוליטיקאי כזה או אחר</w:t>
      </w:r>
      <w:bookmarkStart w:id="5399" w:name="_ETM_Q9_666000"/>
      <w:bookmarkEnd w:id="5399"/>
      <w:r>
        <w:rPr>
          <w:rFonts w:hint="cs"/>
          <w:rtl/>
          <w:lang w:eastAsia="he-IL"/>
        </w:rPr>
        <w:t xml:space="preserve"> ידע את מי לגרש או את מי לא לגרש? אנחנו מדינה מתוקנת. אז מחד, זה לא רלוונטי אם אתה קרוב משפחה, אם אתה </w:t>
      </w:r>
      <w:bookmarkStart w:id="5400" w:name="_ETM_Q9_678000"/>
      <w:bookmarkEnd w:id="5400"/>
      <w:r>
        <w:rPr>
          <w:rFonts w:hint="cs"/>
          <w:rtl/>
          <w:lang w:eastAsia="he-IL"/>
        </w:rPr>
        <w:t xml:space="preserve">בן או בת זוג, או אם אתה הורה. כפי שאמרתי, מספיק שאתה חבר קרוב או אדם, אזרח או תושב שידע שעומד להתבצע רצח קשה ולא מנעת אותו. הרי פעם אחר פעם, אנחנו, אזרחי ישראל, מוצאים את עצמנו מול רוע רצחני וטרור בלתי </w:t>
      </w:r>
      <w:bookmarkStart w:id="5401" w:name="_ETM_Q9_702000"/>
      <w:bookmarkEnd w:id="5401"/>
      <w:r>
        <w:rPr>
          <w:rFonts w:hint="cs"/>
          <w:rtl/>
          <w:lang w:eastAsia="he-IL"/>
        </w:rPr>
        <w:t xml:space="preserve">נתפסים; טרור שפוגע באכזריות בחפים מפשע. קשה שלא לחשוב על צאלה גז, זכרה לברכה, אימא, שבסך הכול עשתה את דרכה לבית החולים כדי ללדת את בנה. </w:t>
      </w:r>
    </w:p>
    <w:p w14:paraId="6B2E3881" w14:textId="77777777" w:rsidR="003355B4" w:rsidRDefault="003355B4" w:rsidP="00A020C8">
      <w:pPr>
        <w:rPr>
          <w:rtl/>
          <w:lang w:eastAsia="he-IL"/>
        </w:rPr>
      </w:pPr>
    </w:p>
    <w:p w14:paraId="673AA918" w14:textId="77777777" w:rsidR="003355B4" w:rsidRDefault="003355B4" w:rsidP="00A020C8">
      <w:pPr>
        <w:pStyle w:val="af7"/>
        <w:keepNext/>
        <w:rPr>
          <w:rtl/>
        </w:rPr>
      </w:pPr>
      <w:bookmarkStart w:id="5402" w:name="ET_yor_6595_49"/>
      <w:r w:rsidRPr="00EE3CC1">
        <w:rPr>
          <w:rStyle w:val="TagStyle"/>
          <w:rtl/>
        </w:rPr>
        <w:t xml:space="preserve"> &lt;&lt; יור &gt;&gt;</w:t>
      </w:r>
      <w:r w:rsidRPr="00303151">
        <w:rPr>
          <w:rStyle w:val="TagStyle"/>
          <w:rtl/>
        </w:rPr>
        <w:t xml:space="preserve"> </w:t>
      </w:r>
      <w:r>
        <w:rPr>
          <w:rtl/>
        </w:rPr>
        <w:t>היו"ר ארז מלול:</w:t>
      </w:r>
      <w:r w:rsidRPr="00303151">
        <w:rPr>
          <w:rStyle w:val="TagStyle"/>
          <w:rtl/>
        </w:rPr>
        <w:t xml:space="preserve"> </w:t>
      </w:r>
      <w:r w:rsidRPr="00EE3CC1">
        <w:rPr>
          <w:rStyle w:val="TagStyle"/>
          <w:rtl/>
        </w:rPr>
        <w:t>&lt;&lt; יור &gt;&gt;</w:t>
      </w:r>
      <w:r>
        <w:rPr>
          <w:rtl/>
        </w:rPr>
        <w:t xml:space="preserve"> </w:t>
      </w:r>
      <w:bookmarkEnd w:id="5402"/>
    </w:p>
    <w:p w14:paraId="5075DDDA" w14:textId="77777777" w:rsidR="003355B4" w:rsidRDefault="003355B4" w:rsidP="00A020C8">
      <w:pPr>
        <w:pStyle w:val="KeepWithNext"/>
        <w:rPr>
          <w:rtl/>
          <w:lang w:eastAsia="he-IL"/>
        </w:rPr>
      </w:pPr>
    </w:p>
    <w:p w14:paraId="54CCCFC2" w14:textId="77777777" w:rsidR="003355B4" w:rsidRDefault="003355B4" w:rsidP="00A020C8">
      <w:pPr>
        <w:rPr>
          <w:rtl/>
          <w:lang w:eastAsia="he-IL"/>
        </w:rPr>
      </w:pPr>
      <w:bookmarkStart w:id="5403" w:name="_ETM_Q9_720000"/>
      <w:bookmarkEnd w:id="5403"/>
      <w:r>
        <w:rPr>
          <w:rFonts w:hint="cs"/>
          <w:rtl/>
          <w:lang w:eastAsia="he-IL"/>
        </w:rPr>
        <w:t xml:space="preserve">השם ייקום דמה. </w:t>
      </w:r>
    </w:p>
    <w:p w14:paraId="504B1DF7" w14:textId="77777777" w:rsidR="003355B4" w:rsidRDefault="003355B4" w:rsidP="00A020C8">
      <w:pPr>
        <w:rPr>
          <w:rtl/>
          <w:lang w:eastAsia="he-IL"/>
        </w:rPr>
      </w:pPr>
    </w:p>
    <w:p w14:paraId="6CC97A6C" w14:textId="77777777" w:rsidR="003355B4" w:rsidRDefault="003355B4" w:rsidP="00A020C8">
      <w:pPr>
        <w:pStyle w:val="-"/>
        <w:keepNext/>
        <w:rPr>
          <w:rtl/>
        </w:rPr>
      </w:pPr>
      <w:bookmarkStart w:id="5404" w:name="ET_speakercontinue_5115_51"/>
      <w:r w:rsidRPr="00EE3CC1">
        <w:rPr>
          <w:rStyle w:val="TagStyle"/>
          <w:rtl/>
        </w:rPr>
        <w:t xml:space="preserve"> &lt;&lt; דובר_המשך &gt;&gt;</w:t>
      </w:r>
      <w:r w:rsidRPr="00303151">
        <w:rPr>
          <w:rStyle w:val="TagStyle"/>
          <w:rtl/>
        </w:rPr>
        <w:t xml:space="preserve"> </w:t>
      </w:r>
      <w:r>
        <w:rPr>
          <w:rtl/>
        </w:rPr>
        <w:t>פנינה תמנו (המחנה הממלכתי):</w:t>
      </w:r>
      <w:r w:rsidRPr="00303151">
        <w:rPr>
          <w:rStyle w:val="TagStyle"/>
          <w:rtl/>
        </w:rPr>
        <w:t xml:space="preserve"> </w:t>
      </w:r>
      <w:r w:rsidRPr="00EE3CC1">
        <w:rPr>
          <w:rStyle w:val="TagStyle"/>
          <w:rtl/>
        </w:rPr>
        <w:t>&lt;&lt; דובר_המשך &gt;&gt;</w:t>
      </w:r>
      <w:r>
        <w:rPr>
          <w:rtl/>
        </w:rPr>
        <w:t xml:space="preserve"> </w:t>
      </w:r>
      <w:bookmarkEnd w:id="5404"/>
    </w:p>
    <w:p w14:paraId="086A7E71" w14:textId="77777777" w:rsidR="003355B4" w:rsidRDefault="003355B4" w:rsidP="00A020C8">
      <w:pPr>
        <w:pStyle w:val="KeepWithNext"/>
        <w:rPr>
          <w:rtl/>
          <w:lang w:eastAsia="he-IL"/>
        </w:rPr>
      </w:pPr>
    </w:p>
    <w:p w14:paraId="78817C9B" w14:textId="77777777" w:rsidR="003355B4" w:rsidRDefault="003355B4" w:rsidP="00A020C8">
      <w:pPr>
        <w:rPr>
          <w:rtl/>
          <w:lang w:eastAsia="he-IL"/>
        </w:rPr>
      </w:pPr>
      <w:bookmarkStart w:id="5405" w:name="_ETM_Q9_721000"/>
      <w:bookmarkEnd w:id="5405"/>
      <w:r>
        <w:rPr>
          <w:rFonts w:hint="cs"/>
          <w:rtl/>
          <w:lang w:eastAsia="he-IL"/>
        </w:rPr>
        <w:t xml:space="preserve">השם ייקום דמה. היא נרצחה במכוניתה כשבבטנה עובר, התינוק רביד חיים גז, זכרו לברכה. </w:t>
      </w:r>
      <w:bookmarkStart w:id="5406" w:name="_ETM_Q9_737000"/>
      <w:bookmarkEnd w:id="5406"/>
    </w:p>
    <w:p w14:paraId="1A96320F" w14:textId="77777777" w:rsidR="003355B4" w:rsidRDefault="003355B4" w:rsidP="00A020C8">
      <w:pPr>
        <w:rPr>
          <w:rtl/>
          <w:lang w:eastAsia="he-IL"/>
        </w:rPr>
      </w:pPr>
      <w:bookmarkStart w:id="5407" w:name="_ETM_Q9_741000"/>
      <w:bookmarkEnd w:id="5407"/>
    </w:p>
    <w:p w14:paraId="0F0B24B9" w14:textId="77777777" w:rsidR="003355B4" w:rsidRDefault="003355B4" w:rsidP="00A020C8">
      <w:pPr>
        <w:rPr>
          <w:rtl/>
        </w:rPr>
      </w:pPr>
      <w:bookmarkStart w:id="5408" w:name="TOR_Q10"/>
      <w:bookmarkStart w:id="5409" w:name="_ETM_Q10_182149"/>
      <w:bookmarkEnd w:id="5408"/>
      <w:bookmarkEnd w:id="5409"/>
      <w:r>
        <w:rPr>
          <w:rFonts w:hint="cs"/>
          <w:rtl/>
        </w:rPr>
        <w:t xml:space="preserve">אי-אפשר שלא לחשוב גם על יהלי גור בת ה-17, שנרצחה בדם קר. וכמה פעמים כל אחד ואחת מאיתנו עם יד </w:t>
      </w:r>
      <w:bookmarkStart w:id="5410" w:name="_ETM_Q10_145000"/>
      <w:bookmarkEnd w:id="5410"/>
      <w:r>
        <w:rPr>
          <w:rFonts w:hint="cs"/>
          <w:rtl/>
        </w:rPr>
        <w:t xml:space="preserve">על הדופק, עם דאגה בלב, שהילדים שלנו יוצאים מהבית </w:t>
      </w:r>
      <w:bookmarkStart w:id="5411" w:name="_ETM_Q10_156000"/>
      <w:bookmarkEnd w:id="5411"/>
      <w:r>
        <w:rPr>
          <w:rFonts w:hint="cs"/>
          <w:rtl/>
        </w:rPr>
        <w:t xml:space="preserve">וחוזרים בשלום. </w:t>
      </w:r>
    </w:p>
    <w:p w14:paraId="398C7452" w14:textId="77777777" w:rsidR="003355B4" w:rsidRDefault="003355B4" w:rsidP="00A020C8">
      <w:pPr>
        <w:rPr>
          <w:rtl/>
        </w:rPr>
      </w:pPr>
    </w:p>
    <w:p w14:paraId="5C574095" w14:textId="77777777" w:rsidR="003355B4" w:rsidRDefault="003355B4" w:rsidP="00A020C8">
      <w:pPr>
        <w:rPr>
          <w:rtl/>
        </w:rPr>
      </w:pPr>
      <w:bookmarkStart w:id="5412" w:name="_ETM_Q10_168000"/>
      <w:bookmarkEnd w:id="5412"/>
      <w:r>
        <w:rPr>
          <w:rFonts w:hint="cs"/>
          <w:rtl/>
        </w:rPr>
        <w:t>אבל אנחנו כמדינה צריכים</w:t>
      </w:r>
      <w:bookmarkStart w:id="5413" w:name="_ETM_Q10_159000"/>
      <w:bookmarkEnd w:id="5413"/>
      <w:r>
        <w:rPr>
          <w:rFonts w:hint="cs"/>
          <w:rtl/>
        </w:rPr>
        <w:t xml:space="preserve"> לפעול בנחישות מול מי שקמים עלינו בניסיון להפחידנו,</w:t>
      </w:r>
      <w:bookmarkStart w:id="5414" w:name="_ETM_Q10_165000"/>
      <w:bookmarkEnd w:id="5414"/>
      <w:r>
        <w:rPr>
          <w:rFonts w:hint="cs"/>
          <w:rtl/>
        </w:rPr>
        <w:t xml:space="preserve"> לכלותנו, על אדמתנו, בארצנו. לכן גם אני וגם חבר </w:t>
      </w:r>
      <w:bookmarkStart w:id="5415" w:name="_ETM_Q10_170000"/>
      <w:bookmarkEnd w:id="5415"/>
      <w:r>
        <w:rPr>
          <w:rFonts w:hint="cs"/>
          <w:rtl/>
        </w:rPr>
        <w:t xml:space="preserve">הכנסת מתן כהנא ישבנו ועשינו מחשבה מעמיקה. </w:t>
      </w:r>
      <w:r>
        <w:rPr>
          <w:rtl/>
        </w:rPr>
        <w:t>א</w:t>
      </w:r>
      <w:r>
        <w:rPr>
          <w:rFonts w:hint="cs"/>
          <w:rtl/>
        </w:rPr>
        <w:t>ו</w:t>
      </w:r>
      <w:r>
        <w:rPr>
          <w:rtl/>
        </w:rPr>
        <w:t xml:space="preserve">מנם </w:t>
      </w:r>
      <w:bookmarkStart w:id="5416" w:name="_ETM_Q10_183020"/>
      <w:bookmarkEnd w:id="5416"/>
      <w:r>
        <w:rPr>
          <w:rtl/>
        </w:rPr>
        <w:t xml:space="preserve">בנובמבר </w:t>
      </w:r>
      <w:bookmarkStart w:id="5417" w:name="_ETM_Q10_183709"/>
      <w:bookmarkEnd w:id="5417"/>
      <w:r>
        <w:rPr>
          <w:rtl/>
        </w:rPr>
        <w:t xml:space="preserve">לא </w:t>
      </w:r>
      <w:bookmarkStart w:id="5418" w:name="_ETM_Q10_183830"/>
      <w:bookmarkEnd w:id="5418"/>
      <w:r>
        <w:rPr>
          <w:rtl/>
        </w:rPr>
        <w:t xml:space="preserve">הסכמנו </w:t>
      </w:r>
      <w:bookmarkStart w:id="5419" w:name="_ETM_Q10_184490"/>
      <w:bookmarkEnd w:id="5419"/>
      <w:r>
        <w:rPr>
          <w:rtl/>
        </w:rPr>
        <w:t xml:space="preserve">להצביע </w:t>
      </w:r>
      <w:bookmarkStart w:id="5420" w:name="_ETM_Q10_185940"/>
      <w:bookmarkEnd w:id="5420"/>
      <w:r>
        <w:rPr>
          <w:rtl/>
        </w:rPr>
        <w:t xml:space="preserve">בעד </w:t>
      </w:r>
      <w:bookmarkStart w:id="5421" w:name="_ETM_Q10_186420"/>
      <w:bookmarkEnd w:id="5421"/>
      <w:r>
        <w:rPr>
          <w:rtl/>
        </w:rPr>
        <w:t>החוק</w:t>
      </w:r>
      <w:r>
        <w:rPr>
          <w:rFonts w:hint="cs"/>
          <w:rtl/>
        </w:rPr>
        <w:t>,</w:t>
      </w:r>
      <w:r>
        <w:rPr>
          <w:rtl/>
        </w:rPr>
        <w:t xml:space="preserve"> </w:t>
      </w:r>
      <w:bookmarkStart w:id="5422" w:name="_ETM_Q10_187230"/>
      <w:bookmarkEnd w:id="5422"/>
      <w:r>
        <w:rPr>
          <w:rtl/>
        </w:rPr>
        <w:t xml:space="preserve">כי </w:t>
      </w:r>
      <w:bookmarkStart w:id="5423" w:name="_ETM_Q10_187470"/>
      <w:bookmarkEnd w:id="5423"/>
      <w:r>
        <w:rPr>
          <w:rtl/>
        </w:rPr>
        <w:t>שוב</w:t>
      </w:r>
      <w:r>
        <w:rPr>
          <w:rFonts w:hint="cs"/>
          <w:rtl/>
        </w:rPr>
        <w:t>,</w:t>
      </w:r>
      <w:r>
        <w:rPr>
          <w:rtl/>
        </w:rPr>
        <w:t xml:space="preserve"> </w:t>
      </w:r>
      <w:bookmarkStart w:id="5424" w:name="_ETM_Q10_187920"/>
      <w:bookmarkEnd w:id="5424"/>
      <w:r>
        <w:rPr>
          <w:rtl/>
        </w:rPr>
        <w:t xml:space="preserve">כפי </w:t>
      </w:r>
      <w:bookmarkStart w:id="5425" w:name="_ETM_Q10_188250"/>
      <w:bookmarkEnd w:id="5425"/>
      <w:r>
        <w:rPr>
          <w:rtl/>
        </w:rPr>
        <w:t>שאמרתי</w:t>
      </w:r>
      <w:r>
        <w:rPr>
          <w:rFonts w:hint="cs"/>
          <w:rtl/>
        </w:rPr>
        <w:t xml:space="preserve">, </w:t>
      </w:r>
      <w:bookmarkStart w:id="5426" w:name="_ETM_Q10_189559"/>
      <w:bookmarkStart w:id="5427" w:name="_ETM_Q10_190519"/>
      <w:bookmarkEnd w:id="5426"/>
      <w:bookmarkEnd w:id="5427"/>
      <w:r>
        <w:rPr>
          <w:rFonts w:hint="cs"/>
          <w:rtl/>
        </w:rPr>
        <w:t>ל</w:t>
      </w:r>
      <w:r>
        <w:rPr>
          <w:rtl/>
        </w:rPr>
        <w:t xml:space="preserve">א </w:t>
      </w:r>
      <w:bookmarkStart w:id="5428" w:name="_ETM_Q10_190789"/>
      <w:bookmarkEnd w:id="5428"/>
      <w:r>
        <w:rPr>
          <w:rtl/>
        </w:rPr>
        <w:t xml:space="preserve">ייתכן </w:t>
      </w:r>
      <w:bookmarkStart w:id="5429" w:name="_ETM_Q10_192049"/>
      <w:bookmarkEnd w:id="5429"/>
      <w:r>
        <w:rPr>
          <w:rtl/>
        </w:rPr>
        <w:t>ש</w:t>
      </w:r>
      <w:r>
        <w:rPr>
          <w:rFonts w:hint="cs"/>
          <w:rtl/>
        </w:rPr>
        <w:t>י</w:t>
      </w:r>
      <w:r>
        <w:rPr>
          <w:rtl/>
        </w:rPr>
        <w:t xml:space="preserve">תעלמו </w:t>
      </w:r>
      <w:bookmarkStart w:id="5430" w:name="_ETM_Q10_192710"/>
      <w:bookmarkStart w:id="5431" w:name="_ETM_Q10_192950"/>
      <w:bookmarkEnd w:id="5430"/>
      <w:bookmarkEnd w:id="5431"/>
      <w:r>
        <w:rPr>
          <w:rFonts w:hint="cs"/>
          <w:rtl/>
        </w:rPr>
        <w:t>מה</w:t>
      </w:r>
      <w:r>
        <w:rPr>
          <w:rtl/>
        </w:rPr>
        <w:t xml:space="preserve">דברים </w:t>
      </w:r>
      <w:bookmarkStart w:id="5432" w:name="_ETM_Q10_193980"/>
      <w:bookmarkEnd w:id="5432"/>
      <w:r>
        <w:rPr>
          <w:rFonts w:hint="cs"/>
          <w:rtl/>
        </w:rPr>
        <w:t xml:space="preserve">שלנו בתוך </w:t>
      </w:r>
      <w:bookmarkStart w:id="5433" w:name="_ETM_Q10_190000"/>
      <w:bookmarkEnd w:id="5433"/>
      <w:r>
        <w:rPr>
          <w:rFonts w:hint="cs"/>
          <w:rtl/>
        </w:rPr>
        <w:t xml:space="preserve">הוועדה, </w:t>
      </w:r>
      <w:bookmarkStart w:id="5434" w:name="_ETM_Q10_194250"/>
      <w:bookmarkStart w:id="5435" w:name="_ETM_Q10_194610"/>
      <w:bookmarkStart w:id="5436" w:name="_ETM_Q10_194670"/>
      <w:bookmarkEnd w:id="5434"/>
      <w:bookmarkEnd w:id="5435"/>
      <w:bookmarkEnd w:id="5436"/>
      <w:r>
        <w:rPr>
          <w:rFonts w:hint="cs"/>
          <w:rtl/>
        </w:rPr>
        <w:t>ש</w:t>
      </w:r>
      <w:r>
        <w:rPr>
          <w:rtl/>
        </w:rPr>
        <w:t xml:space="preserve">זה </w:t>
      </w:r>
      <w:bookmarkStart w:id="5437" w:name="_ETM_Q10_194860"/>
      <w:bookmarkEnd w:id="5437"/>
      <w:r>
        <w:rPr>
          <w:rtl/>
        </w:rPr>
        <w:t xml:space="preserve">לא </w:t>
      </w:r>
      <w:bookmarkStart w:id="5438" w:name="_ETM_Q10_195160"/>
      <w:bookmarkEnd w:id="5438"/>
      <w:r>
        <w:rPr>
          <w:rtl/>
        </w:rPr>
        <w:t>רלוונטי</w:t>
      </w:r>
      <w:r>
        <w:rPr>
          <w:rFonts w:hint="cs"/>
          <w:rtl/>
        </w:rPr>
        <w:t>. לא רלוונטי</w:t>
      </w:r>
      <w:r>
        <w:rPr>
          <w:rtl/>
        </w:rPr>
        <w:t xml:space="preserve"> </w:t>
      </w:r>
      <w:bookmarkStart w:id="5439" w:name="_ETM_Q10_197079"/>
      <w:bookmarkEnd w:id="5439"/>
      <w:r>
        <w:rPr>
          <w:rtl/>
        </w:rPr>
        <w:t xml:space="preserve">אם </w:t>
      </w:r>
      <w:bookmarkStart w:id="5440" w:name="_ETM_Q10_197170"/>
      <w:bookmarkEnd w:id="5440"/>
      <w:r>
        <w:rPr>
          <w:rFonts w:hint="cs"/>
          <w:rtl/>
        </w:rPr>
        <w:t xml:space="preserve">יש לך קשר דם. </w:t>
      </w:r>
      <w:bookmarkStart w:id="5441" w:name="_ETM_Q10_197500"/>
      <w:bookmarkStart w:id="5442" w:name="_ETM_Q10_197710"/>
      <w:bookmarkStart w:id="5443" w:name="_ETM_Q10_198100"/>
      <w:bookmarkStart w:id="5444" w:name="_ETM_Q10_199210"/>
      <w:bookmarkEnd w:id="5441"/>
      <w:bookmarkEnd w:id="5442"/>
      <w:bookmarkEnd w:id="5443"/>
      <w:bookmarkEnd w:id="5444"/>
      <w:r>
        <w:rPr>
          <w:rtl/>
        </w:rPr>
        <w:t>אם</w:t>
      </w:r>
      <w:bookmarkStart w:id="5445" w:name="_ETM_Q10_199390"/>
      <w:bookmarkEnd w:id="5445"/>
      <w:r>
        <w:rPr>
          <w:rtl/>
        </w:rPr>
        <w:t xml:space="preserve"> </w:t>
      </w:r>
      <w:bookmarkStart w:id="5446" w:name="_ETM_Q10_199500"/>
      <w:bookmarkEnd w:id="5446"/>
      <w:r>
        <w:rPr>
          <w:rtl/>
        </w:rPr>
        <w:t xml:space="preserve">אתה </w:t>
      </w:r>
      <w:bookmarkStart w:id="5447" w:name="_ETM_Q10_199650"/>
      <w:bookmarkEnd w:id="5447"/>
      <w:r>
        <w:rPr>
          <w:rtl/>
        </w:rPr>
        <w:t>תומך</w:t>
      </w:r>
      <w:r>
        <w:rPr>
          <w:rFonts w:hint="cs"/>
          <w:rtl/>
        </w:rPr>
        <w:t>, סייען, וידעת</w:t>
      </w:r>
      <w:bookmarkStart w:id="5448" w:name="_ETM_Q10_201690"/>
      <w:bookmarkStart w:id="5449" w:name="_ETM_Q10_202730"/>
      <w:bookmarkStart w:id="5450" w:name="_ETM_Q10_202789"/>
      <w:bookmarkEnd w:id="5448"/>
      <w:bookmarkEnd w:id="5449"/>
      <w:bookmarkEnd w:id="5450"/>
      <w:r>
        <w:rPr>
          <w:rFonts w:hint="cs"/>
          <w:rtl/>
        </w:rPr>
        <w:t xml:space="preserve"> </w:t>
      </w:r>
      <w:bookmarkStart w:id="5451" w:name="_ETM_Q10_198000"/>
      <w:bookmarkEnd w:id="5451"/>
      <w:r>
        <w:rPr>
          <w:rFonts w:hint="eastAsia"/>
          <w:rtl/>
        </w:rPr>
        <w:t>–</w:t>
      </w:r>
      <w:r>
        <w:rPr>
          <w:rFonts w:hint="cs"/>
          <w:rtl/>
        </w:rPr>
        <w:t xml:space="preserve"> בין אם אתה</w:t>
      </w:r>
      <w:bookmarkStart w:id="5452" w:name="_ETM_Q10_202880"/>
      <w:bookmarkStart w:id="5453" w:name="_ETM_Q10_203000"/>
      <w:bookmarkEnd w:id="5452"/>
      <w:bookmarkEnd w:id="5453"/>
      <w:r>
        <w:rPr>
          <w:rtl/>
        </w:rPr>
        <w:t xml:space="preserve"> </w:t>
      </w:r>
      <w:bookmarkStart w:id="5454" w:name="_ETM_Q10_203119"/>
      <w:bookmarkEnd w:id="5454"/>
      <w:r>
        <w:rPr>
          <w:rtl/>
        </w:rPr>
        <w:t xml:space="preserve">שותף </w:t>
      </w:r>
      <w:bookmarkStart w:id="5455" w:name="_ETM_Q10_203480"/>
      <w:bookmarkEnd w:id="5455"/>
      <w:r>
        <w:rPr>
          <w:rtl/>
        </w:rPr>
        <w:t>לדירה</w:t>
      </w:r>
      <w:bookmarkStart w:id="5456" w:name="_ETM_Q10_204359"/>
      <w:bookmarkEnd w:id="5456"/>
      <w:r>
        <w:rPr>
          <w:rFonts w:hint="cs"/>
          <w:rtl/>
        </w:rPr>
        <w:t xml:space="preserve">, </w:t>
      </w:r>
      <w:r>
        <w:rPr>
          <w:rtl/>
        </w:rPr>
        <w:t xml:space="preserve">בין </w:t>
      </w:r>
      <w:bookmarkStart w:id="5457" w:name="_ETM_Q10_204569"/>
      <w:bookmarkEnd w:id="5457"/>
      <w:r>
        <w:rPr>
          <w:rtl/>
        </w:rPr>
        <w:t xml:space="preserve">אם </w:t>
      </w:r>
      <w:bookmarkStart w:id="5458" w:name="_ETM_Q10_204720"/>
      <w:bookmarkEnd w:id="5458"/>
      <w:r>
        <w:rPr>
          <w:rtl/>
        </w:rPr>
        <w:t xml:space="preserve">אתה </w:t>
      </w:r>
      <w:bookmarkStart w:id="5459" w:name="_ETM_Q10_205039"/>
      <w:bookmarkEnd w:id="5459"/>
      <w:r>
        <w:rPr>
          <w:rFonts w:hint="cs"/>
          <w:rtl/>
        </w:rPr>
        <w:t>חבר קרוב, בין אם את בת זו</w:t>
      </w:r>
      <w:bookmarkStart w:id="5460" w:name="_ETM_Q10_204000"/>
      <w:bookmarkEnd w:id="5460"/>
      <w:r>
        <w:rPr>
          <w:rFonts w:hint="cs"/>
          <w:rtl/>
        </w:rPr>
        <w:t xml:space="preserve">ג בלי נישואים, זה </w:t>
      </w:r>
      <w:bookmarkStart w:id="5461" w:name="_ETM_Q10_205310"/>
      <w:bookmarkStart w:id="5462" w:name="_ETM_Q10_205999"/>
      <w:bookmarkStart w:id="5463" w:name="_ETM_Q10_206449"/>
      <w:bookmarkStart w:id="5464" w:name="_ETM_Q10_206630"/>
      <w:bookmarkStart w:id="5465" w:name="_ETM_Q10_206869"/>
      <w:bookmarkStart w:id="5466" w:name="_ETM_Q10_207050"/>
      <w:bookmarkStart w:id="5467" w:name="_ETM_Q10_207259"/>
      <w:bookmarkStart w:id="5468" w:name="_ETM_Q10_207500"/>
      <w:bookmarkStart w:id="5469" w:name="_ETM_Q10_207869"/>
      <w:bookmarkStart w:id="5470" w:name="_ETM_Q10_208079"/>
      <w:bookmarkStart w:id="5471" w:name="_ETM_Q10_208259"/>
      <w:bookmarkEnd w:id="5461"/>
      <w:bookmarkEnd w:id="5462"/>
      <w:bookmarkEnd w:id="5463"/>
      <w:bookmarkEnd w:id="5464"/>
      <w:bookmarkEnd w:id="5465"/>
      <w:bookmarkEnd w:id="5466"/>
      <w:bookmarkEnd w:id="5467"/>
      <w:bookmarkEnd w:id="5468"/>
      <w:bookmarkEnd w:id="5469"/>
      <w:bookmarkEnd w:id="5470"/>
      <w:bookmarkEnd w:id="5471"/>
      <w:r>
        <w:rPr>
          <w:rtl/>
        </w:rPr>
        <w:t xml:space="preserve">לא </w:t>
      </w:r>
      <w:bookmarkStart w:id="5472" w:name="_ETM_Q10_208410"/>
      <w:bookmarkEnd w:id="5472"/>
      <w:r>
        <w:rPr>
          <w:rtl/>
        </w:rPr>
        <w:t>רלוונטי</w:t>
      </w:r>
      <w:r>
        <w:rPr>
          <w:rFonts w:hint="cs"/>
          <w:rtl/>
        </w:rPr>
        <w:t>.</w:t>
      </w:r>
      <w:r>
        <w:rPr>
          <w:rtl/>
        </w:rPr>
        <w:t xml:space="preserve"> </w:t>
      </w:r>
      <w:bookmarkStart w:id="5473" w:name="_ETM_Q10_209339"/>
      <w:bookmarkEnd w:id="5473"/>
      <w:r>
        <w:rPr>
          <w:rtl/>
        </w:rPr>
        <w:t xml:space="preserve">אם </w:t>
      </w:r>
      <w:bookmarkStart w:id="5474" w:name="_ETM_Q10_209490"/>
      <w:bookmarkEnd w:id="5474"/>
      <w:r>
        <w:rPr>
          <w:rtl/>
        </w:rPr>
        <w:t>ידעת</w:t>
      </w:r>
      <w:r>
        <w:rPr>
          <w:rFonts w:hint="cs"/>
          <w:rtl/>
        </w:rPr>
        <w:t>ם</w:t>
      </w:r>
      <w:r>
        <w:rPr>
          <w:rtl/>
        </w:rPr>
        <w:t xml:space="preserve"> </w:t>
      </w:r>
      <w:bookmarkStart w:id="5475" w:name="_ETM_Q10_210449"/>
      <w:bookmarkEnd w:id="5475"/>
      <w:r>
        <w:rPr>
          <w:rFonts w:hint="cs"/>
          <w:rtl/>
        </w:rPr>
        <w:t xml:space="preserve">שאותו מחבל </w:t>
      </w:r>
      <w:bookmarkStart w:id="5476" w:name="_ETM_Q10_210869"/>
      <w:bookmarkEnd w:id="5476"/>
      <w:r>
        <w:rPr>
          <w:rtl/>
        </w:rPr>
        <w:t xml:space="preserve">מצטייד </w:t>
      </w:r>
      <w:bookmarkStart w:id="5477" w:name="_ETM_Q10_212970"/>
      <w:bookmarkEnd w:id="5477"/>
      <w:r>
        <w:rPr>
          <w:rtl/>
        </w:rPr>
        <w:t>בסכי</w:t>
      </w:r>
      <w:bookmarkStart w:id="5478" w:name="_ETM_Q10_213760"/>
      <w:bookmarkEnd w:id="5478"/>
      <w:r>
        <w:rPr>
          <w:rFonts w:hint="cs"/>
          <w:rtl/>
        </w:rPr>
        <w:t xml:space="preserve">נים, </w:t>
      </w:r>
      <w:bookmarkStart w:id="5479" w:name="_ETM_Q10_215800"/>
      <w:bookmarkStart w:id="5480" w:name="_ETM_Q10_216159"/>
      <w:bookmarkStart w:id="5481" w:name="_ETM_Q10_216329"/>
      <w:bookmarkStart w:id="5482" w:name="_ETM_Q10_217050"/>
      <w:bookmarkEnd w:id="5479"/>
      <w:bookmarkEnd w:id="5480"/>
      <w:bookmarkEnd w:id="5481"/>
      <w:bookmarkEnd w:id="5482"/>
      <w:r>
        <w:rPr>
          <w:rFonts w:hint="cs"/>
          <w:rtl/>
        </w:rPr>
        <w:t xml:space="preserve">בחומרי </w:t>
      </w:r>
      <w:bookmarkStart w:id="5483" w:name="_ETM_Q10_213000"/>
      <w:bookmarkEnd w:id="5483"/>
      <w:r>
        <w:rPr>
          <w:rFonts w:hint="cs"/>
          <w:rtl/>
        </w:rPr>
        <w:t>פיגוע, ב</w:t>
      </w:r>
      <w:r>
        <w:rPr>
          <w:rtl/>
        </w:rPr>
        <w:t xml:space="preserve">חומרי </w:t>
      </w:r>
      <w:bookmarkStart w:id="5484" w:name="_ETM_Q10_217440"/>
      <w:bookmarkEnd w:id="5484"/>
      <w:r>
        <w:rPr>
          <w:rtl/>
        </w:rPr>
        <w:t>נפץ</w:t>
      </w:r>
      <w:r>
        <w:rPr>
          <w:rFonts w:hint="cs"/>
          <w:rtl/>
        </w:rPr>
        <w:t>,</w:t>
      </w:r>
      <w:r>
        <w:rPr>
          <w:rtl/>
        </w:rPr>
        <w:t xml:space="preserve"> </w:t>
      </w:r>
      <w:bookmarkStart w:id="5485" w:name="_ETM_Q10_217989"/>
      <w:bookmarkEnd w:id="5485"/>
      <w:r>
        <w:rPr>
          <w:rtl/>
        </w:rPr>
        <w:t xml:space="preserve">ולא </w:t>
      </w:r>
      <w:bookmarkStart w:id="5486" w:name="_ETM_Q10_218260"/>
      <w:bookmarkEnd w:id="5486"/>
      <w:r>
        <w:rPr>
          <w:rtl/>
        </w:rPr>
        <w:t xml:space="preserve">עצרתם </w:t>
      </w:r>
      <w:bookmarkStart w:id="5487" w:name="_ETM_Q10_218920"/>
      <w:bookmarkEnd w:id="5487"/>
      <w:r>
        <w:rPr>
          <w:rtl/>
        </w:rPr>
        <w:t xml:space="preserve">את </w:t>
      </w:r>
      <w:bookmarkStart w:id="5488" w:name="_ETM_Q10_219010"/>
      <w:bookmarkEnd w:id="5488"/>
      <w:r>
        <w:rPr>
          <w:rtl/>
        </w:rPr>
        <w:t>זה</w:t>
      </w:r>
      <w:r>
        <w:rPr>
          <w:rFonts w:hint="cs"/>
          <w:rtl/>
        </w:rPr>
        <w:t>, אתם ש</w:t>
      </w:r>
      <w:bookmarkStart w:id="5489" w:name="_ETM_Q10_220059"/>
      <w:bookmarkStart w:id="5490" w:name="_ETM_Q10_220979"/>
      <w:bookmarkEnd w:id="5489"/>
      <w:bookmarkEnd w:id="5490"/>
      <w:r>
        <w:rPr>
          <w:rFonts w:hint="cs"/>
          <w:rtl/>
        </w:rPr>
        <w:t>ו</w:t>
      </w:r>
      <w:r>
        <w:rPr>
          <w:rtl/>
        </w:rPr>
        <w:t>תפים</w:t>
      </w:r>
      <w:r>
        <w:rPr>
          <w:rFonts w:hint="cs"/>
          <w:rtl/>
        </w:rPr>
        <w:t xml:space="preserve">. אתם תגורשו. יהיו לנו את הכלים. </w:t>
      </w:r>
      <w:bookmarkStart w:id="5491" w:name="_ETM_Q10_224000"/>
      <w:bookmarkStart w:id="5492" w:name="_ETM_Q10_225000"/>
      <w:bookmarkStart w:id="5493" w:name="_ETM_Q10_221600"/>
      <w:bookmarkStart w:id="5494" w:name="_ETM_Q10_221750"/>
      <w:bookmarkStart w:id="5495" w:name="_ETM_Q10_221960"/>
      <w:bookmarkStart w:id="5496" w:name="_ETM_Q10_222540"/>
      <w:bookmarkStart w:id="5497" w:name="_ETM_Q10_222780"/>
      <w:bookmarkStart w:id="5498" w:name="_ETM_Q10_222990"/>
      <w:bookmarkStart w:id="5499" w:name="_ETM_Q10_223110"/>
      <w:bookmarkStart w:id="5500" w:name="_ETM_Q10_224040"/>
      <w:bookmarkEnd w:id="5491"/>
      <w:bookmarkEnd w:id="5492"/>
      <w:bookmarkEnd w:id="5493"/>
      <w:bookmarkEnd w:id="5494"/>
      <w:bookmarkEnd w:id="5495"/>
      <w:bookmarkEnd w:id="5496"/>
      <w:bookmarkEnd w:id="5497"/>
      <w:bookmarkEnd w:id="5498"/>
      <w:bookmarkEnd w:id="5499"/>
      <w:bookmarkEnd w:id="5500"/>
      <w:r>
        <w:rPr>
          <w:rtl/>
        </w:rPr>
        <w:t>לצ</w:t>
      </w:r>
      <w:r>
        <w:rPr>
          <w:rFonts w:hint="cs"/>
          <w:rtl/>
        </w:rPr>
        <w:t>ד</w:t>
      </w:r>
      <w:r>
        <w:rPr>
          <w:rtl/>
        </w:rPr>
        <w:t xml:space="preserve"> </w:t>
      </w:r>
      <w:bookmarkStart w:id="5501" w:name="_ETM_Q10_224490"/>
      <w:bookmarkEnd w:id="5501"/>
      <w:r>
        <w:rPr>
          <w:rFonts w:hint="cs"/>
          <w:rtl/>
        </w:rPr>
        <w:t xml:space="preserve">זאת, אני אחדד שוב. </w:t>
      </w:r>
      <w:bookmarkStart w:id="5502" w:name="_ETM_Q10_225699"/>
      <w:bookmarkStart w:id="5503" w:name="_ETM_Q10_225969"/>
      <w:bookmarkStart w:id="5504" w:name="_ETM_Q10_227940"/>
      <w:bookmarkEnd w:id="5502"/>
      <w:bookmarkEnd w:id="5503"/>
      <w:bookmarkEnd w:id="5504"/>
      <w:r>
        <w:rPr>
          <w:rtl/>
        </w:rPr>
        <w:t xml:space="preserve">שר </w:t>
      </w:r>
      <w:bookmarkStart w:id="5505" w:name="_ETM_Q10_228330"/>
      <w:bookmarkEnd w:id="5505"/>
      <w:r>
        <w:rPr>
          <w:rtl/>
        </w:rPr>
        <w:t xml:space="preserve">הפנים </w:t>
      </w:r>
      <w:bookmarkStart w:id="5506" w:name="_ETM_Q10_228690"/>
      <w:bookmarkEnd w:id="5506"/>
      <w:r>
        <w:rPr>
          <w:rtl/>
        </w:rPr>
        <w:t xml:space="preserve">לבדו </w:t>
      </w:r>
      <w:bookmarkStart w:id="5507" w:name="_ETM_Q10_229080"/>
      <w:bookmarkEnd w:id="5507"/>
      <w:r>
        <w:rPr>
          <w:rtl/>
        </w:rPr>
        <w:t xml:space="preserve">לא </w:t>
      </w:r>
      <w:bookmarkStart w:id="5508" w:name="_ETM_Q10_229200"/>
      <w:bookmarkEnd w:id="5508"/>
      <w:r>
        <w:rPr>
          <w:rtl/>
        </w:rPr>
        <w:t xml:space="preserve">יכול </w:t>
      </w:r>
      <w:bookmarkStart w:id="5509" w:name="_ETM_Q10_229590"/>
      <w:bookmarkEnd w:id="5509"/>
      <w:r>
        <w:rPr>
          <w:rtl/>
        </w:rPr>
        <w:t xml:space="preserve">להכריע </w:t>
      </w:r>
      <w:bookmarkStart w:id="5510" w:name="_ETM_Q10_230010"/>
      <w:bookmarkEnd w:id="5510"/>
      <w:r>
        <w:rPr>
          <w:rtl/>
        </w:rPr>
        <w:t xml:space="preserve">בדבר </w:t>
      </w:r>
      <w:bookmarkStart w:id="5511" w:name="_ETM_Q10_230460"/>
      <w:bookmarkEnd w:id="5511"/>
      <w:r>
        <w:rPr>
          <w:rtl/>
        </w:rPr>
        <w:t>הזה</w:t>
      </w:r>
      <w:bookmarkStart w:id="5512" w:name="_ETM_Q10_231320"/>
      <w:bookmarkEnd w:id="5512"/>
      <w:r>
        <w:rPr>
          <w:rFonts w:hint="cs"/>
          <w:rtl/>
        </w:rPr>
        <w:t>, ו</w:t>
      </w:r>
      <w:r>
        <w:rPr>
          <w:rtl/>
        </w:rPr>
        <w:t xml:space="preserve">מתוך </w:t>
      </w:r>
      <w:bookmarkStart w:id="5513" w:name="_ETM_Q10_232039"/>
      <w:bookmarkEnd w:id="5513"/>
      <w:r>
        <w:rPr>
          <w:rtl/>
        </w:rPr>
        <w:t xml:space="preserve">החוק </w:t>
      </w:r>
      <w:bookmarkStart w:id="5514" w:name="_ETM_Q10_232340"/>
      <w:bookmarkEnd w:id="5514"/>
      <w:r>
        <w:rPr>
          <w:rtl/>
        </w:rPr>
        <w:t xml:space="preserve">שעבר </w:t>
      </w:r>
      <w:bookmarkStart w:id="5515" w:name="_ETM_Q10_233360"/>
      <w:bookmarkEnd w:id="5515"/>
      <w:r>
        <w:rPr>
          <w:rtl/>
        </w:rPr>
        <w:t xml:space="preserve">הסירו </w:t>
      </w:r>
      <w:bookmarkStart w:id="5516" w:name="_ETM_Q10_233930"/>
      <w:bookmarkEnd w:id="5516"/>
      <w:r>
        <w:rPr>
          <w:rtl/>
        </w:rPr>
        <w:t xml:space="preserve">את </w:t>
      </w:r>
      <w:bookmarkStart w:id="5517" w:name="_ETM_Q10_234079"/>
      <w:bookmarkEnd w:id="5517"/>
      <w:r>
        <w:rPr>
          <w:rtl/>
        </w:rPr>
        <w:t xml:space="preserve">הסיפור </w:t>
      </w:r>
      <w:bookmarkStart w:id="5518" w:name="_ETM_Q10_234649"/>
      <w:bookmarkEnd w:id="5518"/>
      <w:r>
        <w:rPr>
          <w:rtl/>
        </w:rPr>
        <w:t xml:space="preserve">של </w:t>
      </w:r>
      <w:bookmarkStart w:id="5519" w:name="_ETM_Q10_235070"/>
      <w:bookmarkEnd w:id="5519"/>
      <w:r>
        <w:rPr>
          <w:rtl/>
        </w:rPr>
        <w:t xml:space="preserve">חוות </w:t>
      </w:r>
      <w:bookmarkStart w:id="5520" w:name="_ETM_Q10_235460"/>
      <w:bookmarkEnd w:id="5520"/>
      <w:r>
        <w:rPr>
          <w:rtl/>
        </w:rPr>
        <w:t xml:space="preserve">דעת </w:t>
      </w:r>
      <w:bookmarkStart w:id="5521" w:name="_ETM_Q10_236239"/>
      <w:bookmarkEnd w:id="5521"/>
      <w:r>
        <w:rPr>
          <w:rtl/>
        </w:rPr>
        <w:t xml:space="preserve">של </w:t>
      </w:r>
      <w:bookmarkStart w:id="5522" w:name="_ETM_Q10_236449"/>
      <w:bookmarkEnd w:id="5522"/>
      <w:r>
        <w:rPr>
          <w:rtl/>
        </w:rPr>
        <w:t xml:space="preserve">שב"כ </w:t>
      </w:r>
      <w:bookmarkStart w:id="5523" w:name="_ETM_Q10_236960"/>
      <w:bookmarkEnd w:id="5523"/>
      <w:r>
        <w:rPr>
          <w:rtl/>
        </w:rPr>
        <w:t xml:space="preserve">וגורמים </w:t>
      </w:r>
      <w:bookmarkStart w:id="5524" w:name="_ETM_Q10_237379"/>
      <w:bookmarkEnd w:id="5524"/>
      <w:r>
        <w:rPr>
          <w:rtl/>
        </w:rPr>
        <w:lastRenderedPageBreak/>
        <w:t>ביטחוניים</w:t>
      </w:r>
      <w:r>
        <w:rPr>
          <w:rFonts w:hint="cs"/>
          <w:rtl/>
        </w:rPr>
        <w:t>, ו</w:t>
      </w:r>
      <w:bookmarkStart w:id="5525" w:name="_ETM_Q10_238649"/>
      <w:bookmarkEnd w:id="5525"/>
      <w:r>
        <w:rPr>
          <w:rtl/>
        </w:rPr>
        <w:t xml:space="preserve">הדבר </w:t>
      </w:r>
      <w:bookmarkStart w:id="5526" w:name="_ETM_Q10_239219"/>
      <w:bookmarkEnd w:id="5526"/>
      <w:r>
        <w:rPr>
          <w:rtl/>
        </w:rPr>
        <w:t xml:space="preserve">הזה </w:t>
      </w:r>
      <w:bookmarkStart w:id="5527" w:name="_ETM_Q10_239460"/>
      <w:bookmarkStart w:id="5528" w:name="_ETM_Q10_239579"/>
      <w:bookmarkEnd w:id="5527"/>
      <w:bookmarkEnd w:id="5528"/>
      <w:r>
        <w:rPr>
          <w:rtl/>
        </w:rPr>
        <w:t xml:space="preserve">נחוץ </w:t>
      </w:r>
      <w:bookmarkStart w:id="5529" w:name="_ETM_Q10_239940"/>
      <w:bookmarkEnd w:id="5529"/>
      <w:r>
        <w:rPr>
          <w:rtl/>
        </w:rPr>
        <w:t>בהחלט</w:t>
      </w:r>
      <w:r>
        <w:rPr>
          <w:rFonts w:hint="cs"/>
          <w:rtl/>
        </w:rPr>
        <w:t>.</w:t>
      </w:r>
      <w:r>
        <w:rPr>
          <w:rtl/>
        </w:rPr>
        <w:t xml:space="preserve"> </w:t>
      </w:r>
      <w:bookmarkStart w:id="5530" w:name="_ETM_Q10_240999"/>
      <w:bookmarkEnd w:id="5530"/>
      <w:r>
        <w:rPr>
          <w:rtl/>
        </w:rPr>
        <w:t xml:space="preserve">שני </w:t>
      </w:r>
      <w:bookmarkStart w:id="5531" w:name="_ETM_Q10_241389"/>
      <w:bookmarkEnd w:id="5531"/>
      <w:r>
        <w:rPr>
          <w:rtl/>
        </w:rPr>
        <w:t xml:space="preserve">הדברים </w:t>
      </w:r>
      <w:bookmarkStart w:id="5532" w:name="_ETM_Q10_242889"/>
      <w:bookmarkEnd w:id="5532"/>
      <w:r>
        <w:rPr>
          <w:rtl/>
        </w:rPr>
        <w:t>ביחד</w:t>
      </w:r>
      <w:r>
        <w:rPr>
          <w:rFonts w:hint="cs"/>
          <w:rtl/>
        </w:rPr>
        <w:t>,</w:t>
      </w:r>
      <w:r>
        <w:rPr>
          <w:rtl/>
        </w:rPr>
        <w:t xml:space="preserve"> </w:t>
      </w:r>
      <w:bookmarkStart w:id="5533" w:name="_ETM_Q10_243699"/>
      <w:bookmarkEnd w:id="5533"/>
      <w:r>
        <w:rPr>
          <w:rtl/>
        </w:rPr>
        <w:t xml:space="preserve">עם </w:t>
      </w:r>
      <w:bookmarkStart w:id="5534" w:name="_ETM_Q10_243909"/>
      <w:bookmarkEnd w:id="5534"/>
      <w:r>
        <w:rPr>
          <w:rtl/>
        </w:rPr>
        <w:t xml:space="preserve">התיקון </w:t>
      </w:r>
      <w:bookmarkStart w:id="5535" w:name="_ETM_Q10_244299"/>
      <w:bookmarkEnd w:id="5535"/>
      <w:r>
        <w:rPr>
          <w:rtl/>
        </w:rPr>
        <w:t>הזה</w:t>
      </w:r>
      <w:r>
        <w:rPr>
          <w:rFonts w:hint="cs"/>
          <w:rtl/>
        </w:rPr>
        <w:t>,</w:t>
      </w:r>
      <w:r>
        <w:rPr>
          <w:rtl/>
        </w:rPr>
        <w:t xml:space="preserve"> </w:t>
      </w:r>
      <w:bookmarkStart w:id="5536" w:name="_ETM_Q10_244539"/>
      <w:bookmarkEnd w:id="5536"/>
      <w:r>
        <w:rPr>
          <w:rtl/>
        </w:rPr>
        <w:t xml:space="preserve">ייתנו </w:t>
      </w:r>
      <w:bookmarkStart w:id="5537" w:name="_ETM_Q10_244930"/>
      <w:bookmarkStart w:id="5538" w:name="_ETM_Q10_244920"/>
      <w:bookmarkEnd w:id="5537"/>
      <w:bookmarkEnd w:id="5538"/>
      <w:r>
        <w:rPr>
          <w:rtl/>
        </w:rPr>
        <w:t xml:space="preserve">לנו </w:t>
      </w:r>
      <w:bookmarkStart w:id="5539" w:name="_ETM_Q10_247000"/>
      <w:bookmarkEnd w:id="5539"/>
      <w:r>
        <w:rPr>
          <w:rtl/>
        </w:rPr>
        <w:t xml:space="preserve">את </w:t>
      </w:r>
      <w:bookmarkStart w:id="5540" w:name="_ETM_Q10_247200"/>
      <w:bookmarkStart w:id="5541" w:name="_ETM_Q10_247380"/>
      <w:bookmarkEnd w:id="5540"/>
      <w:bookmarkEnd w:id="5541"/>
      <w:r>
        <w:rPr>
          <w:rFonts w:hint="cs"/>
          <w:rtl/>
        </w:rPr>
        <w:t xml:space="preserve">היד </w:t>
      </w:r>
      <w:bookmarkStart w:id="5542" w:name="_ETM_Q10_247560"/>
      <w:bookmarkEnd w:id="5542"/>
      <w:r>
        <w:rPr>
          <w:rFonts w:hint="cs"/>
          <w:rtl/>
        </w:rPr>
        <w:t>ה</w:t>
      </w:r>
      <w:r>
        <w:rPr>
          <w:rtl/>
        </w:rPr>
        <w:t xml:space="preserve">נחושה </w:t>
      </w:r>
      <w:bookmarkStart w:id="5543" w:name="_ETM_Q10_249060"/>
      <w:bookmarkEnd w:id="5543"/>
      <w:r>
        <w:rPr>
          <w:rtl/>
        </w:rPr>
        <w:t xml:space="preserve">להיאבק </w:t>
      </w:r>
      <w:bookmarkStart w:id="5544" w:name="_ETM_Q10_249780"/>
      <w:bookmarkEnd w:id="5544"/>
      <w:r>
        <w:rPr>
          <w:rtl/>
        </w:rPr>
        <w:t xml:space="preserve">בטרור </w:t>
      </w:r>
      <w:bookmarkStart w:id="5545" w:name="_ETM_Q10_251630"/>
      <w:bookmarkEnd w:id="5545"/>
      <w:r>
        <w:rPr>
          <w:rtl/>
        </w:rPr>
        <w:t xml:space="preserve">בלי </w:t>
      </w:r>
      <w:bookmarkStart w:id="5546" w:name="_ETM_Q10_252020"/>
      <w:bookmarkEnd w:id="5546"/>
      <w:r>
        <w:rPr>
          <w:rtl/>
        </w:rPr>
        <w:t>חש</w:t>
      </w:r>
      <w:bookmarkStart w:id="5547" w:name="_ETM_Q10_253040"/>
      <w:bookmarkEnd w:id="5547"/>
      <w:r>
        <w:rPr>
          <w:rFonts w:hint="cs"/>
          <w:rtl/>
        </w:rPr>
        <w:t xml:space="preserve">ש, </w:t>
      </w:r>
      <w:r>
        <w:rPr>
          <w:rtl/>
        </w:rPr>
        <w:t xml:space="preserve">בלי </w:t>
      </w:r>
      <w:bookmarkStart w:id="5548" w:name="_ETM_Q10_253430"/>
      <w:bookmarkEnd w:id="5548"/>
      <w:r>
        <w:rPr>
          <w:rFonts w:hint="cs"/>
          <w:rtl/>
        </w:rPr>
        <w:t xml:space="preserve">פחד, </w:t>
      </w:r>
      <w:bookmarkStart w:id="5549" w:name="_ETM_Q10_251000"/>
      <w:bookmarkStart w:id="5550" w:name="_ETM_Q10_255490"/>
      <w:bookmarkEnd w:id="5549"/>
      <w:bookmarkEnd w:id="5550"/>
      <w:r>
        <w:rPr>
          <w:rFonts w:hint="cs"/>
          <w:rtl/>
        </w:rPr>
        <w:t>ת</w:t>
      </w:r>
      <w:r>
        <w:rPr>
          <w:rtl/>
        </w:rPr>
        <w:t xml:space="preserve">וך </w:t>
      </w:r>
      <w:bookmarkStart w:id="5551" w:name="_ETM_Q10_255700"/>
      <w:bookmarkEnd w:id="5551"/>
      <w:r>
        <w:rPr>
          <w:rtl/>
        </w:rPr>
        <w:t xml:space="preserve">הבנה </w:t>
      </w:r>
      <w:bookmarkStart w:id="5552" w:name="_ETM_Q10_256939"/>
      <w:bookmarkEnd w:id="5552"/>
      <w:r>
        <w:rPr>
          <w:rtl/>
        </w:rPr>
        <w:t xml:space="preserve">שאנחנו </w:t>
      </w:r>
      <w:bookmarkStart w:id="5553" w:name="_ETM_Q10_257360"/>
      <w:bookmarkEnd w:id="5553"/>
      <w:r>
        <w:rPr>
          <w:rtl/>
        </w:rPr>
        <w:t xml:space="preserve">צריכים </w:t>
      </w:r>
      <w:bookmarkStart w:id="5554" w:name="_ETM_Q10_257810"/>
      <w:bookmarkEnd w:id="5554"/>
      <w:r>
        <w:rPr>
          <w:rtl/>
        </w:rPr>
        <w:t xml:space="preserve">להציל </w:t>
      </w:r>
      <w:bookmarkStart w:id="5555" w:name="_ETM_Q10_259569"/>
      <w:bookmarkEnd w:id="5555"/>
      <w:r>
        <w:rPr>
          <w:rtl/>
        </w:rPr>
        <w:t xml:space="preserve">את </w:t>
      </w:r>
      <w:bookmarkStart w:id="5556" w:name="_ETM_Q10_259750"/>
      <w:bookmarkEnd w:id="5556"/>
      <w:r>
        <w:rPr>
          <w:rtl/>
        </w:rPr>
        <w:t xml:space="preserve">החיים </w:t>
      </w:r>
      <w:bookmarkStart w:id="5557" w:name="_ETM_Q10_260110"/>
      <w:bookmarkEnd w:id="5557"/>
      <w:r>
        <w:rPr>
          <w:rtl/>
        </w:rPr>
        <w:t>הבאים</w:t>
      </w:r>
      <w:r>
        <w:rPr>
          <w:rFonts w:hint="cs"/>
          <w:rtl/>
        </w:rPr>
        <w:t>.</w:t>
      </w:r>
      <w:r>
        <w:rPr>
          <w:rtl/>
        </w:rPr>
        <w:t xml:space="preserve"> </w:t>
      </w:r>
      <w:bookmarkStart w:id="5558" w:name="_ETM_Q10_264040"/>
      <w:bookmarkEnd w:id="5558"/>
    </w:p>
    <w:p w14:paraId="1A558952" w14:textId="77777777" w:rsidR="003355B4" w:rsidRDefault="003355B4" w:rsidP="00A020C8">
      <w:pPr>
        <w:rPr>
          <w:rtl/>
        </w:rPr>
      </w:pPr>
      <w:bookmarkStart w:id="5559" w:name="_ETM_Q10_262000"/>
      <w:bookmarkEnd w:id="5559"/>
    </w:p>
    <w:p w14:paraId="5E81C58F" w14:textId="77777777" w:rsidR="003355B4" w:rsidRDefault="003355B4" w:rsidP="00A020C8">
      <w:pPr>
        <w:rPr>
          <w:rtl/>
        </w:rPr>
      </w:pPr>
      <w:bookmarkStart w:id="5560" w:name="_ETM_Q10_263000"/>
      <w:bookmarkEnd w:id="5560"/>
      <w:r>
        <w:rPr>
          <w:rtl/>
        </w:rPr>
        <w:t xml:space="preserve">אני </w:t>
      </w:r>
      <w:bookmarkStart w:id="5561" w:name="_ETM_Q10_264939"/>
      <w:bookmarkEnd w:id="5561"/>
      <w:r>
        <w:rPr>
          <w:rFonts w:hint="cs"/>
          <w:rtl/>
        </w:rPr>
        <w:t xml:space="preserve">גם </w:t>
      </w:r>
      <w:r>
        <w:rPr>
          <w:rtl/>
        </w:rPr>
        <w:t xml:space="preserve">חייבת </w:t>
      </w:r>
      <w:bookmarkStart w:id="5562" w:name="_ETM_Q10_265360"/>
      <w:bookmarkStart w:id="5563" w:name="_ETM_Q10_265569"/>
      <w:bookmarkEnd w:id="5562"/>
      <w:bookmarkEnd w:id="5563"/>
      <w:r>
        <w:rPr>
          <w:rtl/>
        </w:rPr>
        <w:t xml:space="preserve">לומר </w:t>
      </w:r>
      <w:bookmarkStart w:id="5564" w:name="_ETM_Q10_265869"/>
      <w:bookmarkEnd w:id="5564"/>
      <w:r>
        <w:rPr>
          <w:rtl/>
        </w:rPr>
        <w:t xml:space="preserve">בנימה </w:t>
      </w:r>
      <w:bookmarkStart w:id="5565" w:name="_ETM_Q10_266229"/>
      <w:bookmarkEnd w:id="5565"/>
      <w:r>
        <w:rPr>
          <w:rtl/>
        </w:rPr>
        <w:t>אישית</w:t>
      </w:r>
      <w:bookmarkStart w:id="5566" w:name="_ETM_Q10_266860"/>
      <w:bookmarkEnd w:id="5566"/>
      <w:r>
        <w:rPr>
          <w:rFonts w:hint="cs"/>
          <w:rtl/>
        </w:rPr>
        <w:t xml:space="preserve">: </w:t>
      </w:r>
      <w:bookmarkStart w:id="5567" w:name="_ETM_Q10_267220"/>
      <w:bookmarkStart w:id="5568" w:name="_ETM_Q10_268659"/>
      <w:bookmarkEnd w:id="5567"/>
      <w:bookmarkEnd w:id="5568"/>
      <w:r>
        <w:rPr>
          <w:rtl/>
        </w:rPr>
        <w:t xml:space="preserve">אני </w:t>
      </w:r>
      <w:bookmarkStart w:id="5569" w:name="_ETM_Q10_268780"/>
      <w:bookmarkEnd w:id="5569"/>
      <w:r>
        <w:rPr>
          <w:rtl/>
        </w:rPr>
        <w:t xml:space="preserve">מאוד </w:t>
      </w:r>
      <w:bookmarkStart w:id="5570" w:name="_ETM_Q10_269020"/>
      <w:bookmarkEnd w:id="5570"/>
      <w:r>
        <w:rPr>
          <w:rtl/>
        </w:rPr>
        <w:t>שמחה</w:t>
      </w:r>
      <w:r>
        <w:rPr>
          <w:rFonts w:hint="cs"/>
          <w:rtl/>
        </w:rPr>
        <w:t xml:space="preserve">, השר אלקין, </w:t>
      </w:r>
      <w:bookmarkStart w:id="5571" w:name="_ETM_Q10_269770"/>
      <w:bookmarkStart w:id="5572" w:name="_ETM_Q10_270220"/>
      <w:bookmarkStart w:id="5573" w:name="_ETM_Q10_270430"/>
      <w:bookmarkEnd w:id="5571"/>
      <w:bookmarkEnd w:id="5572"/>
      <w:bookmarkEnd w:id="5573"/>
      <w:r>
        <w:rPr>
          <w:rtl/>
        </w:rPr>
        <w:t xml:space="preserve">שתמכתם </w:t>
      </w:r>
      <w:bookmarkStart w:id="5574" w:name="_ETM_Q10_271030"/>
      <w:bookmarkEnd w:id="5574"/>
      <w:r>
        <w:rPr>
          <w:rtl/>
        </w:rPr>
        <w:t>בחו</w:t>
      </w:r>
      <w:r>
        <w:rPr>
          <w:rFonts w:hint="cs"/>
          <w:rtl/>
        </w:rPr>
        <w:t>ק.</w:t>
      </w:r>
      <w:r>
        <w:rPr>
          <w:rtl/>
        </w:rPr>
        <w:t xml:space="preserve"> </w:t>
      </w:r>
      <w:bookmarkStart w:id="5575" w:name="_ETM_Q10_272410"/>
      <w:bookmarkEnd w:id="5575"/>
      <w:r>
        <w:rPr>
          <w:rtl/>
        </w:rPr>
        <w:t xml:space="preserve">אבל </w:t>
      </w:r>
      <w:bookmarkStart w:id="5576" w:name="_ETM_Q10_272800"/>
      <w:bookmarkEnd w:id="5576"/>
      <w:r>
        <w:rPr>
          <w:rtl/>
        </w:rPr>
        <w:t xml:space="preserve">הפופוליסטיות </w:t>
      </w:r>
      <w:bookmarkStart w:id="5577" w:name="_ETM_Q10_274959"/>
      <w:bookmarkEnd w:id="5577"/>
      <w:r>
        <w:rPr>
          <w:rtl/>
        </w:rPr>
        <w:t xml:space="preserve">שאחרי </w:t>
      </w:r>
      <w:bookmarkStart w:id="5578" w:name="_ETM_Q10_275470"/>
      <w:bookmarkEnd w:id="5578"/>
      <w:r>
        <w:rPr>
          <w:rtl/>
        </w:rPr>
        <w:t xml:space="preserve">החוק </w:t>
      </w:r>
      <w:bookmarkStart w:id="5579" w:name="_ETM_Q10_275860"/>
      <w:bookmarkEnd w:id="5579"/>
      <w:r>
        <w:rPr>
          <w:rtl/>
        </w:rPr>
        <w:t>ההוא</w:t>
      </w:r>
      <w:r>
        <w:rPr>
          <w:rFonts w:hint="cs"/>
          <w:rtl/>
        </w:rPr>
        <w:t>,</w:t>
      </w:r>
      <w:r>
        <w:rPr>
          <w:rtl/>
        </w:rPr>
        <w:t xml:space="preserve"> </w:t>
      </w:r>
      <w:bookmarkStart w:id="5580" w:name="_ETM_Q10_276700"/>
      <w:bookmarkEnd w:id="5580"/>
      <w:r>
        <w:rPr>
          <w:rtl/>
        </w:rPr>
        <w:t xml:space="preserve">בזמן </w:t>
      </w:r>
      <w:bookmarkStart w:id="5581" w:name="_ETM_Q10_277060"/>
      <w:bookmarkEnd w:id="5581"/>
      <w:r>
        <w:rPr>
          <w:rtl/>
        </w:rPr>
        <w:t xml:space="preserve">שהיו </w:t>
      </w:r>
      <w:bookmarkStart w:id="5582" w:name="_ETM_Q10_277329"/>
      <w:bookmarkEnd w:id="5582"/>
      <w:r>
        <w:rPr>
          <w:rtl/>
        </w:rPr>
        <w:t xml:space="preserve">דיונים </w:t>
      </w:r>
      <w:bookmarkStart w:id="5583" w:name="_ETM_Q10_277810"/>
      <w:bookmarkEnd w:id="5583"/>
      <w:r>
        <w:rPr>
          <w:rtl/>
        </w:rPr>
        <w:t>רבים</w:t>
      </w:r>
      <w:r>
        <w:rPr>
          <w:rFonts w:hint="cs"/>
          <w:rtl/>
        </w:rPr>
        <w:t>,</w:t>
      </w:r>
      <w:r>
        <w:rPr>
          <w:rtl/>
        </w:rPr>
        <w:t xml:space="preserve"> </w:t>
      </w:r>
      <w:bookmarkStart w:id="5584" w:name="_ETM_Q10_278140"/>
      <w:bookmarkEnd w:id="5584"/>
      <w:r>
        <w:rPr>
          <w:rtl/>
        </w:rPr>
        <w:t xml:space="preserve">כפי </w:t>
      </w:r>
      <w:bookmarkStart w:id="5585" w:name="_ETM_Q10_278409"/>
      <w:bookmarkEnd w:id="5585"/>
      <w:r>
        <w:rPr>
          <w:rtl/>
        </w:rPr>
        <w:t xml:space="preserve">שאמרתי </w:t>
      </w:r>
      <w:bookmarkStart w:id="5586" w:name="_ETM_Q10_278890"/>
      <w:bookmarkEnd w:id="5586"/>
      <w:r>
        <w:rPr>
          <w:rtl/>
        </w:rPr>
        <w:t xml:space="preserve">ונכחתי </w:t>
      </w:r>
      <w:bookmarkStart w:id="5587" w:name="_ETM_Q10_279429"/>
      <w:bookmarkEnd w:id="5587"/>
      <w:r>
        <w:rPr>
          <w:rtl/>
        </w:rPr>
        <w:t>בוועדה</w:t>
      </w:r>
      <w:r>
        <w:rPr>
          <w:rFonts w:hint="cs"/>
          <w:rtl/>
        </w:rPr>
        <w:t xml:space="preserve"> </w:t>
      </w:r>
      <w:r>
        <w:rPr>
          <w:rFonts w:hint="eastAsia"/>
          <w:rtl/>
        </w:rPr>
        <w:t>–</w:t>
      </w:r>
      <w:r>
        <w:rPr>
          <w:rFonts w:hint="cs"/>
          <w:rtl/>
        </w:rPr>
        <w:t xml:space="preserve"> </w:t>
      </w:r>
      <w:bookmarkStart w:id="5588" w:name="_ETM_Q10_284403"/>
      <w:bookmarkEnd w:id="5588"/>
      <w:r>
        <w:rPr>
          <w:rFonts w:hint="cs"/>
          <w:rtl/>
        </w:rPr>
        <w:t xml:space="preserve">ואז הלכו </w:t>
      </w:r>
      <w:bookmarkStart w:id="5589" w:name="_ETM_Q10_280450"/>
      <w:bookmarkStart w:id="5590" w:name="_ETM_Q10_281200"/>
      <w:bookmarkEnd w:id="5589"/>
      <w:bookmarkEnd w:id="5590"/>
      <w:r>
        <w:rPr>
          <w:rtl/>
        </w:rPr>
        <w:t xml:space="preserve">וציירו </w:t>
      </w:r>
      <w:bookmarkStart w:id="5591" w:name="_ETM_Q10_281770"/>
      <w:bookmarkEnd w:id="5591"/>
      <w:r>
        <w:rPr>
          <w:rFonts w:hint="cs"/>
          <w:rtl/>
        </w:rPr>
        <w:t>ועשו קמפיין על הראש שלנו, שאנחנו בעד טרור</w:t>
      </w:r>
      <w:bookmarkStart w:id="5592" w:name="_ETM_Q10_282090"/>
      <w:bookmarkEnd w:id="5592"/>
      <w:r>
        <w:rPr>
          <w:rFonts w:hint="cs"/>
          <w:rtl/>
        </w:rPr>
        <w:t xml:space="preserve">, </w:t>
      </w:r>
      <w:bookmarkStart w:id="5593" w:name="_ETM_Q10_282600"/>
      <w:bookmarkStart w:id="5594" w:name="_ETM_Q10_282780"/>
      <w:bookmarkStart w:id="5595" w:name="_ETM_Q10_283049"/>
      <w:bookmarkStart w:id="5596" w:name="_ETM_Q10_283409"/>
      <w:bookmarkEnd w:id="5593"/>
      <w:bookmarkEnd w:id="5594"/>
      <w:bookmarkEnd w:id="5595"/>
      <w:bookmarkEnd w:id="5596"/>
      <w:r>
        <w:rPr>
          <w:rtl/>
        </w:rPr>
        <w:t xml:space="preserve">שאנחנו </w:t>
      </w:r>
      <w:bookmarkStart w:id="5597" w:name="_ETM_Q10_283770"/>
      <w:bookmarkStart w:id="5598" w:name="_ETM_Q10_285079"/>
      <w:bookmarkStart w:id="5599" w:name="_ETM_Q10_285469"/>
      <w:bookmarkEnd w:id="5597"/>
      <w:bookmarkEnd w:id="5598"/>
      <w:bookmarkEnd w:id="5599"/>
      <w:r>
        <w:rPr>
          <w:rtl/>
        </w:rPr>
        <w:t xml:space="preserve">נגד </w:t>
      </w:r>
      <w:bookmarkStart w:id="5600" w:name="_ETM_Q10_285770"/>
      <w:bookmarkEnd w:id="5600"/>
      <w:r>
        <w:rPr>
          <w:rtl/>
        </w:rPr>
        <w:t xml:space="preserve">גירוש </w:t>
      </w:r>
      <w:bookmarkStart w:id="5601" w:name="_ETM_Q10_286100"/>
      <w:bookmarkEnd w:id="5601"/>
      <w:r>
        <w:rPr>
          <w:rtl/>
        </w:rPr>
        <w:t xml:space="preserve">משפחות </w:t>
      </w:r>
      <w:bookmarkStart w:id="5602" w:name="_ETM_Q10_286549"/>
      <w:bookmarkEnd w:id="5602"/>
      <w:r>
        <w:rPr>
          <w:rtl/>
        </w:rPr>
        <w:t>מחבלים</w:t>
      </w:r>
      <w:r>
        <w:rPr>
          <w:rFonts w:hint="cs"/>
          <w:rtl/>
        </w:rPr>
        <w:t>.</w:t>
      </w:r>
      <w:r>
        <w:rPr>
          <w:rtl/>
        </w:rPr>
        <w:t xml:space="preserve"> </w:t>
      </w:r>
      <w:bookmarkStart w:id="5603" w:name="_ETM_Q10_288399"/>
      <w:bookmarkEnd w:id="5603"/>
      <w:r>
        <w:rPr>
          <w:rtl/>
        </w:rPr>
        <w:t xml:space="preserve">הרי </w:t>
      </w:r>
      <w:bookmarkStart w:id="5604" w:name="_ETM_Q10_288609"/>
      <w:bookmarkEnd w:id="5604"/>
      <w:r>
        <w:rPr>
          <w:rtl/>
        </w:rPr>
        <w:t xml:space="preserve">אתה </w:t>
      </w:r>
      <w:bookmarkStart w:id="5605" w:name="_ETM_Q10_288789"/>
      <w:bookmarkEnd w:id="5605"/>
      <w:r>
        <w:rPr>
          <w:rtl/>
        </w:rPr>
        <w:t xml:space="preserve">מכיר </w:t>
      </w:r>
      <w:bookmarkStart w:id="5606" w:name="_ETM_Q10_289119"/>
      <w:bookmarkEnd w:id="5606"/>
      <w:r>
        <w:rPr>
          <w:rtl/>
        </w:rPr>
        <w:t>אותי</w:t>
      </w:r>
      <w:r>
        <w:rPr>
          <w:rFonts w:hint="cs"/>
          <w:rtl/>
        </w:rPr>
        <w:t xml:space="preserve"> </w:t>
      </w:r>
      <w:r>
        <w:rPr>
          <w:rtl/>
        </w:rPr>
        <w:t xml:space="preserve">– </w:t>
      </w:r>
      <w:bookmarkStart w:id="5607" w:name="_ETM_Q10_290250"/>
      <w:bookmarkEnd w:id="5607"/>
      <w:r>
        <w:rPr>
          <w:rtl/>
        </w:rPr>
        <w:t>בי</w:t>
      </w:r>
      <w:r>
        <w:rPr>
          <w:rFonts w:hint="cs"/>
          <w:rtl/>
        </w:rPr>
        <w:t>ד</w:t>
      </w:r>
      <w:r>
        <w:rPr>
          <w:rtl/>
        </w:rPr>
        <w:t xml:space="preserve"> </w:t>
      </w:r>
      <w:bookmarkStart w:id="5608" w:name="_ETM_Q10_290610"/>
      <w:bookmarkEnd w:id="5608"/>
      <w:r>
        <w:rPr>
          <w:rtl/>
        </w:rPr>
        <w:t xml:space="preserve">נחושה </w:t>
      </w:r>
      <w:bookmarkStart w:id="5609" w:name="_ETM_Q10_291180"/>
      <w:bookmarkEnd w:id="5609"/>
      <w:r>
        <w:rPr>
          <w:rFonts w:hint="cs"/>
          <w:rtl/>
        </w:rPr>
        <w:t>נ</w:t>
      </w:r>
      <w:r>
        <w:rPr>
          <w:rtl/>
        </w:rPr>
        <w:t xml:space="preserve">יאבק </w:t>
      </w:r>
      <w:bookmarkStart w:id="5610" w:name="_ETM_Q10_291600"/>
      <w:bookmarkEnd w:id="5610"/>
      <w:r>
        <w:rPr>
          <w:rtl/>
        </w:rPr>
        <w:t>בטרור</w:t>
      </w:r>
      <w:r>
        <w:rPr>
          <w:rFonts w:hint="cs"/>
          <w:rtl/>
        </w:rPr>
        <w:t xml:space="preserve">. לכן </w:t>
      </w:r>
      <w:bookmarkStart w:id="5611" w:name="_ETM_Q10_293499"/>
      <w:bookmarkStart w:id="5612" w:name="_ETM_Q10_293790"/>
      <w:bookmarkEnd w:id="5611"/>
      <w:bookmarkEnd w:id="5612"/>
      <w:r>
        <w:rPr>
          <w:rtl/>
        </w:rPr>
        <w:t xml:space="preserve">התיקון </w:t>
      </w:r>
      <w:bookmarkStart w:id="5613" w:name="_ETM_Q10_294300"/>
      <w:bookmarkEnd w:id="5613"/>
      <w:r>
        <w:rPr>
          <w:rtl/>
        </w:rPr>
        <w:t>הזה</w:t>
      </w:r>
      <w:r>
        <w:rPr>
          <w:rFonts w:hint="cs"/>
          <w:rtl/>
        </w:rPr>
        <w:t>,</w:t>
      </w:r>
      <w:r>
        <w:rPr>
          <w:rtl/>
        </w:rPr>
        <w:t xml:space="preserve"> </w:t>
      </w:r>
      <w:bookmarkStart w:id="5614" w:name="_ETM_Q10_294480"/>
      <w:bookmarkStart w:id="5615" w:name="_ETM_Q10_294690"/>
      <w:bookmarkStart w:id="5616" w:name="_ETM_Q10_294900"/>
      <w:bookmarkEnd w:id="5614"/>
      <w:bookmarkEnd w:id="5615"/>
      <w:bookmarkEnd w:id="5616"/>
      <w:r>
        <w:rPr>
          <w:rFonts w:hint="cs"/>
          <w:rtl/>
        </w:rPr>
        <w:t>וה</w:t>
      </w:r>
      <w:r>
        <w:rPr>
          <w:rtl/>
        </w:rPr>
        <w:t xml:space="preserve">ממשלה </w:t>
      </w:r>
      <w:bookmarkStart w:id="5617" w:name="_ETM_Q10_295620"/>
      <w:bookmarkEnd w:id="5617"/>
      <w:r>
        <w:rPr>
          <w:rtl/>
        </w:rPr>
        <w:t>תומ</w:t>
      </w:r>
      <w:r>
        <w:rPr>
          <w:rFonts w:hint="cs"/>
          <w:rtl/>
        </w:rPr>
        <w:t>כת</w:t>
      </w:r>
      <w:r>
        <w:rPr>
          <w:rtl/>
        </w:rPr>
        <w:t xml:space="preserve"> </w:t>
      </w:r>
      <w:bookmarkStart w:id="5618" w:name="_ETM_Q10_296190"/>
      <w:bookmarkEnd w:id="5618"/>
      <w:r>
        <w:rPr>
          <w:rtl/>
        </w:rPr>
        <w:t xml:space="preserve">בתיקונים </w:t>
      </w:r>
      <w:bookmarkStart w:id="5619" w:name="_ETM_Q10_296820"/>
      <w:bookmarkEnd w:id="5619"/>
      <w:r>
        <w:rPr>
          <w:rtl/>
        </w:rPr>
        <w:t xml:space="preserve">האלה </w:t>
      </w:r>
      <w:bookmarkStart w:id="5620" w:name="_ETM_Q10_297540"/>
      <w:bookmarkEnd w:id="5620"/>
      <w:r>
        <w:rPr>
          <w:rFonts w:hint="cs"/>
          <w:rtl/>
        </w:rPr>
        <w:t xml:space="preserve">– </w:t>
      </w:r>
      <w:r>
        <w:rPr>
          <w:rtl/>
        </w:rPr>
        <w:t xml:space="preserve">חבל </w:t>
      </w:r>
      <w:bookmarkStart w:id="5621" w:name="_ETM_Q10_297870"/>
      <w:bookmarkEnd w:id="5621"/>
      <w:r>
        <w:rPr>
          <w:rtl/>
        </w:rPr>
        <w:t xml:space="preserve">שזה </w:t>
      </w:r>
      <w:bookmarkStart w:id="5622" w:name="_ETM_Q10_298110"/>
      <w:bookmarkEnd w:id="5622"/>
      <w:r>
        <w:rPr>
          <w:rtl/>
        </w:rPr>
        <w:t xml:space="preserve">לא </w:t>
      </w:r>
      <w:bookmarkStart w:id="5623" w:name="_ETM_Q10_298250"/>
      <w:bookmarkEnd w:id="5623"/>
      <w:r>
        <w:rPr>
          <w:rtl/>
        </w:rPr>
        <w:t>קר</w:t>
      </w:r>
      <w:r>
        <w:rPr>
          <w:rFonts w:hint="cs"/>
          <w:rtl/>
        </w:rPr>
        <w:t>ה</w:t>
      </w:r>
      <w:r>
        <w:rPr>
          <w:rtl/>
        </w:rPr>
        <w:t xml:space="preserve"> </w:t>
      </w:r>
      <w:bookmarkStart w:id="5624" w:name="_ETM_Q10_298520"/>
      <w:bookmarkEnd w:id="5624"/>
      <w:r>
        <w:rPr>
          <w:rtl/>
        </w:rPr>
        <w:t xml:space="preserve">בנובמבר </w:t>
      </w:r>
      <w:bookmarkStart w:id="5625" w:name="_ETM_Q10_299060"/>
      <w:bookmarkEnd w:id="5625"/>
      <w:r>
        <w:rPr>
          <w:rtl/>
        </w:rPr>
        <w:t xml:space="preserve">כדי </w:t>
      </w:r>
      <w:bookmarkStart w:id="5626" w:name="_ETM_Q10_299300"/>
      <w:bookmarkStart w:id="5627" w:name="_ETM_Q10_299750"/>
      <w:bookmarkEnd w:id="5626"/>
      <w:bookmarkEnd w:id="5627"/>
      <w:r>
        <w:rPr>
          <w:rFonts w:hint="cs"/>
          <w:rtl/>
        </w:rPr>
        <w:t xml:space="preserve">יכולנו </w:t>
      </w:r>
      <w:r>
        <w:rPr>
          <w:rtl/>
        </w:rPr>
        <w:t xml:space="preserve">כולנו </w:t>
      </w:r>
      <w:bookmarkStart w:id="5628" w:name="_ETM_Q10_300110"/>
      <w:bookmarkEnd w:id="5628"/>
      <w:r>
        <w:rPr>
          <w:rtl/>
        </w:rPr>
        <w:t xml:space="preserve">להצביע </w:t>
      </w:r>
      <w:bookmarkStart w:id="5629" w:name="_ETM_Q10_300740"/>
      <w:bookmarkEnd w:id="5629"/>
      <w:r>
        <w:rPr>
          <w:rFonts w:hint="cs"/>
          <w:rtl/>
        </w:rPr>
        <w:t xml:space="preserve">אז, </w:t>
      </w:r>
      <w:r>
        <w:rPr>
          <w:rtl/>
        </w:rPr>
        <w:t xml:space="preserve">יכולנו </w:t>
      </w:r>
      <w:bookmarkStart w:id="5630" w:name="_ETM_Q10_301160"/>
      <w:bookmarkEnd w:id="5630"/>
      <w:r>
        <w:rPr>
          <w:rtl/>
        </w:rPr>
        <w:t xml:space="preserve">להצביע </w:t>
      </w:r>
      <w:bookmarkStart w:id="5631" w:name="_ETM_Q10_301700"/>
      <w:bookmarkEnd w:id="5631"/>
      <w:r>
        <w:rPr>
          <w:rFonts w:hint="cs"/>
          <w:rtl/>
        </w:rPr>
        <w:t xml:space="preserve">אז </w:t>
      </w:r>
      <w:r>
        <w:rPr>
          <w:rtl/>
        </w:rPr>
        <w:t>בעד</w:t>
      </w:r>
      <w:r>
        <w:rPr>
          <w:rFonts w:hint="cs"/>
          <w:rtl/>
        </w:rPr>
        <w:t>.</w:t>
      </w:r>
      <w:r>
        <w:rPr>
          <w:rtl/>
        </w:rPr>
        <w:t xml:space="preserve"> </w:t>
      </w:r>
      <w:bookmarkStart w:id="5632" w:name="_ETM_Q10_302880"/>
      <w:bookmarkEnd w:id="5632"/>
      <w:r>
        <w:rPr>
          <w:rFonts w:hint="cs"/>
          <w:rtl/>
        </w:rPr>
        <w:t xml:space="preserve">אבל טוב </w:t>
      </w:r>
      <w:bookmarkStart w:id="5633" w:name="_ETM_Q10_303720"/>
      <w:bookmarkEnd w:id="5633"/>
      <w:r>
        <w:rPr>
          <w:rtl/>
        </w:rPr>
        <w:t xml:space="preserve">שזה </w:t>
      </w:r>
      <w:bookmarkStart w:id="5634" w:name="_ETM_Q10_304020"/>
      <w:bookmarkEnd w:id="5634"/>
      <w:r>
        <w:rPr>
          <w:rtl/>
        </w:rPr>
        <w:t xml:space="preserve">קורה </w:t>
      </w:r>
      <w:bookmarkStart w:id="5635" w:name="_ETM_Q10_304350"/>
      <w:bookmarkEnd w:id="5635"/>
      <w:r>
        <w:rPr>
          <w:rtl/>
        </w:rPr>
        <w:t>עכשיו</w:t>
      </w:r>
      <w:r>
        <w:rPr>
          <w:rFonts w:hint="cs"/>
          <w:rtl/>
        </w:rPr>
        <w:t>.</w:t>
      </w:r>
      <w:r>
        <w:rPr>
          <w:rtl/>
        </w:rPr>
        <w:t xml:space="preserve"> </w:t>
      </w:r>
      <w:bookmarkStart w:id="5636" w:name="_ETM_Q10_305929"/>
      <w:bookmarkEnd w:id="5636"/>
      <w:r>
        <w:rPr>
          <w:rtl/>
        </w:rPr>
        <w:t xml:space="preserve">בעזרת </w:t>
      </w:r>
      <w:bookmarkStart w:id="5637" w:name="_ETM_Q10_306829"/>
      <w:bookmarkEnd w:id="5637"/>
      <w:r>
        <w:rPr>
          <w:rtl/>
        </w:rPr>
        <w:t>השם</w:t>
      </w:r>
      <w:r>
        <w:rPr>
          <w:rFonts w:hint="cs"/>
          <w:rtl/>
        </w:rPr>
        <w:t>,</w:t>
      </w:r>
      <w:r>
        <w:rPr>
          <w:rtl/>
        </w:rPr>
        <w:t xml:space="preserve"> </w:t>
      </w:r>
      <w:bookmarkStart w:id="5638" w:name="_ETM_Q10_307729"/>
      <w:bookmarkStart w:id="5639" w:name="_ETM_Q10_309560"/>
      <w:bookmarkEnd w:id="5638"/>
      <w:bookmarkEnd w:id="5639"/>
      <w:r>
        <w:rPr>
          <w:rtl/>
        </w:rPr>
        <w:t xml:space="preserve">שלא </w:t>
      </w:r>
      <w:bookmarkStart w:id="5640" w:name="_ETM_Q10_310310"/>
      <w:bookmarkEnd w:id="5640"/>
      <w:r>
        <w:rPr>
          <w:rtl/>
        </w:rPr>
        <w:t>נצטרך</w:t>
      </w:r>
      <w:r>
        <w:rPr>
          <w:rFonts w:hint="cs"/>
          <w:rtl/>
        </w:rPr>
        <w:t>,</w:t>
      </w:r>
      <w:r>
        <w:rPr>
          <w:rtl/>
        </w:rPr>
        <w:t xml:space="preserve"> </w:t>
      </w:r>
      <w:bookmarkStart w:id="5641" w:name="_ETM_Q10_311150"/>
      <w:bookmarkEnd w:id="5641"/>
      <w:r>
        <w:rPr>
          <w:rtl/>
        </w:rPr>
        <w:t xml:space="preserve">אדוני </w:t>
      </w:r>
      <w:bookmarkStart w:id="5642" w:name="_ETM_Q10_311510"/>
      <w:bookmarkEnd w:id="5642"/>
      <w:r>
        <w:rPr>
          <w:rtl/>
        </w:rPr>
        <w:t>היושב-ראש</w:t>
      </w:r>
      <w:r>
        <w:rPr>
          <w:rFonts w:hint="cs"/>
          <w:rtl/>
        </w:rPr>
        <w:t>,</w:t>
      </w:r>
      <w:r>
        <w:rPr>
          <w:rtl/>
        </w:rPr>
        <w:t xml:space="preserve"> </w:t>
      </w:r>
      <w:bookmarkStart w:id="5643" w:name="_ETM_Q10_313500"/>
      <w:bookmarkEnd w:id="5643"/>
      <w:r>
        <w:rPr>
          <w:rtl/>
        </w:rPr>
        <w:t xml:space="preserve">לעמוד </w:t>
      </w:r>
      <w:bookmarkStart w:id="5644" w:name="_ETM_Q10_316760"/>
      <w:bookmarkEnd w:id="5644"/>
      <w:r>
        <w:rPr>
          <w:rFonts w:hint="cs"/>
          <w:rtl/>
        </w:rPr>
        <w:t xml:space="preserve">מול </w:t>
      </w:r>
      <w:bookmarkStart w:id="5645" w:name="_ETM_Q10_316909"/>
      <w:bookmarkEnd w:id="5645"/>
      <w:r>
        <w:rPr>
          <w:rtl/>
        </w:rPr>
        <w:t xml:space="preserve">חיים </w:t>
      </w:r>
      <w:bookmarkStart w:id="5646" w:name="_ETM_Q10_317299"/>
      <w:bookmarkEnd w:id="5646"/>
      <w:r>
        <w:rPr>
          <w:rtl/>
        </w:rPr>
        <w:t>ש</w:t>
      </w:r>
      <w:bookmarkStart w:id="5647" w:name="_ETM_Q10_317599"/>
      <w:bookmarkEnd w:id="5647"/>
      <w:r>
        <w:rPr>
          <w:rtl/>
        </w:rPr>
        <w:t>נגדעו</w:t>
      </w:r>
      <w:r>
        <w:rPr>
          <w:rFonts w:hint="cs"/>
          <w:rtl/>
        </w:rPr>
        <w:t>,</w:t>
      </w:r>
      <w:r>
        <w:rPr>
          <w:rtl/>
        </w:rPr>
        <w:t xml:space="preserve"> </w:t>
      </w:r>
      <w:bookmarkStart w:id="5648" w:name="_ETM_Q10_318919"/>
      <w:bookmarkEnd w:id="5648"/>
      <w:r>
        <w:rPr>
          <w:rtl/>
        </w:rPr>
        <w:t xml:space="preserve">מול </w:t>
      </w:r>
      <w:bookmarkStart w:id="5649" w:name="_ETM_Q10_319099"/>
      <w:bookmarkEnd w:id="5649"/>
      <w:r>
        <w:rPr>
          <w:rtl/>
        </w:rPr>
        <w:t xml:space="preserve">נשים </w:t>
      </w:r>
      <w:bookmarkStart w:id="5650" w:name="_ETM_Q10_319459"/>
      <w:bookmarkEnd w:id="5650"/>
      <w:r>
        <w:rPr>
          <w:rtl/>
        </w:rPr>
        <w:t>שנרצחות</w:t>
      </w:r>
      <w:r>
        <w:rPr>
          <w:rFonts w:hint="cs"/>
          <w:rtl/>
        </w:rPr>
        <w:t>,</w:t>
      </w:r>
      <w:r>
        <w:rPr>
          <w:rtl/>
        </w:rPr>
        <w:t xml:space="preserve"> </w:t>
      </w:r>
      <w:bookmarkStart w:id="5651" w:name="_ETM_Q10_320389"/>
      <w:bookmarkEnd w:id="5651"/>
      <w:r>
        <w:rPr>
          <w:rtl/>
        </w:rPr>
        <w:t xml:space="preserve">ילדים </w:t>
      </w:r>
      <w:bookmarkStart w:id="5652" w:name="_ETM_Q10_320930"/>
      <w:bookmarkEnd w:id="5652"/>
      <w:r>
        <w:rPr>
          <w:rtl/>
        </w:rPr>
        <w:t>וגברים</w:t>
      </w:r>
      <w:r>
        <w:rPr>
          <w:rFonts w:hint="cs"/>
          <w:rtl/>
        </w:rPr>
        <w:t>,</w:t>
      </w:r>
      <w:r>
        <w:rPr>
          <w:rtl/>
        </w:rPr>
        <w:t xml:space="preserve"> </w:t>
      </w:r>
      <w:bookmarkStart w:id="5653" w:name="_ETM_Q10_323389"/>
      <w:bookmarkEnd w:id="5653"/>
      <w:r>
        <w:rPr>
          <w:rtl/>
        </w:rPr>
        <w:t xml:space="preserve">כי </w:t>
      </w:r>
      <w:bookmarkStart w:id="5654" w:name="_ETM_Q10_323569"/>
      <w:bookmarkEnd w:id="5654"/>
      <w:r>
        <w:rPr>
          <w:rFonts w:hint="cs"/>
          <w:rtl/>
        </w:rPr>
        <w:t xml:space="preserve">עם </w:t>
      </w:r>
      <w:bookmarkStart w:id="5655" w:name="_ETM_Q10_321000"/>
      <w:bookmarkEnd w:id="5655"/>
      <w:r>
        <w:rPr>
          <w:rFonts w:hint="cs"/>
          <w:rtl/>
        </w:rPr>
        <w:t xml:space="preserve">ישראל חי, </w:t>
      </w:r>
      <w:bookmarkStart w:id="5656" w:name="_ETM_Q10_323989"/>
      <w:bookmarkStart w:id="5657" w:name="_ETM_Q10_324200"/>
      <w:bookmarkStart w:id="5658" w:name="_ETM_Q10_325389"/>
      <w:bookmarkEnd w:id="5656"/>
      <w:bookmarkEnd w:id="5657"/>
      <w:bookmarkEnd w:id="5658"/>
      <w:r>
        <w:rPr>
          <w:rtl/>
        </w:rPr>
        <w:t xml:space="preserve">ולא </w:t>
      </w:r>
      <w:bookmarkStart w:id="5659" w:name="_ETM_Q10_325720"/>
      <w:bookmarkEnd w:id="5659"/>
      <w:r>
        <w:rPr>
          <w:rtl/>
        </w:rPr>
        <w:t xml:space="preserve">נפחד </w:t>
      </w:r>
      <w:bookmarkStart w:id="5660" w:name="_ETM_Q10_326230"/>
      <w:bookmarkEnd w:id="5660"/>
      <w:r>
        <w:rPr>
          <w:rtl/>
        </w:rPr>
        <w:t>בארצנו</w:t>
      </w:r>
      <w:r>
        <w:rPr>
          <w:rFonts w:hint="cs"/>
          <w:rtl/>
        </w:rPr>
        <w:t xml:space="preserve"> ובביתנו. </w:t>
      </w:r>
      <w:bookmarkStart w:id="5661" w:name="_ETM_Q10_327200"/>
      <w:bookmarkStart w:id="5662" w:name="_ETM_Q10_329750"/>
      <w:bookmarkEnd w:id="5661"/>
      <w:bookmarkEnd w:id="5662"/>
    </w:p>
    <w:p w14:paraId="3384F6B0" w14:textId="77777777" w:rsidR="003355B4" w:rsidRDefault="003355B4" w:rsidP="00A020C8">
      <w:pPr>
        <w:rPr>
          <w:rtl/>
        </w:rPr>
      </w:pPr>
    </w:p>
    <w:p w14:paraId="0EF87B75" w14:textId="77777777" w:rsidR="003355B4" w:rsidRDefault="003355B4" w:rsidP="00A020C8">
      <w:pPr>
        <w:rPr>
          <w:rtl/>
        </w:rPr>
      </w:pPr>
      <w:r>
        <w:rPr>
          <w:rtl/>
        </w:rPr>
        <w:t xml:space="preserve">כל </w:t>
      </w:r>
      <w:bookmarkStart w:id="5663" w:name="_ETM_Q10_329989"/>
      <w:bookmarkEnd w:id="5663"/>
      <w:r>
        <w:rPr>
          <w:rFonts w:hint="cs"/>
          <w:rtl/>
        </w:rPr>
        <w:t xml:space="preserve">אזרח </w:t>
      </w:r>
      <w:bookmarkStart w:id="5664" w:name="_ETM_Q10_330400"/>
      <w:bookmarkStart w:id="5665" w:name="_ETM_Q10_331329"/>
      <w:bookmarkEnd w:id="5664"/>
      <w:bookmarkEnd w:id="5665"/>
      <w:r>
        <w:rPr>
          <w:rtl/>
        </w:rPr>
        <w:t xml:space="preserve">שחפץ </w:t>
      </w:r>
      <w:bookmarkStart w:id="5666" w:name="_ETM_Q10_331959"/>
      <w:bookmarkEnd w:id="5666"/>
      <w:r>
        <w:rPr>
          <w:rtl/>
        </w:rPr>
        <w:t>חיים</w:t>
      </w:r>
      <w:r>
        <w:rPr>
          <w:rFonts w:hint="cs"/>
          <w:rtl/>
        </w:rPr>
        <w:t xml:space="preserve"> ומאמין בחיים, </w:t>
      </w:r>
      <w:bookmarkStart w:id="5667" w:name="_ETM_Q10_333099"/>
      <w:bookmarkStart w:id="5668" w:name="_ETM_Q10_333590"/>
      <w:bookmarkStart w:id="5669" w:name="_ETM_Q10_333860"/>
      <w:bookmarkStart w:id="5670" w:name="_ETM_Q10_335190"/>
      <w:bookmarkEnd w:id="5667"/>
      <w:bookmarkEnd w:id="5668"/>
      <w:bookmarkEnd w:id="5669"/>
      <w:bookmarkEnd w:id="5670"/>
      <w:r>
        <w:rPr>
          <w:rtl/>
        </w:rPr>
        <w:t xml:space="preserve">צריך </w:t>
      </w:r>
      <w:bookmarkStart w:id="5671" w:name="_ETM_Q10_335459"/>
      <w:bookmarkEnd w:id="5671"/>
      <w:r>
        <w:rPr>
          <w:rtl/>
        </w:rPr>
        <w:t xml:space="preserve">להצביע </w:t>
      </w:r>
      <w:bookmarkStart w:id="5672" w:name="_ETM_Q10_335910"/>
      <w:bookmarkEnd w:id="5672"/>
      <w:r>
        <w:rPr>
          <w:rtl/>
        </w:rPr>
        <w:t xml:space="preserve">בעד </w:t>
      </w:r>
      <w:bookmarkStart w:id="5673" w:name="_ETM_Q10_337150"/>
      <w:bookmarkEnd w:id="5673"/>
      <w:r>
        <w:rPr>
          <w:rtl/>
        </w:rPr>
        <w:t xml:space="preserve">החוק </w:t>
      </w:r>
      <w:bookmarkStart w:id="5674" w:name="_ETM_Q10_337569"/>
      <w:bookmarkEnd w:id="5674"/>
      <w:r>
        <w:rPr>
          <w:rtl/>
        </w:rPr>
        <w:t>הזה</w:t>
      </w:r>
      <w:r>
        <w:rPr>
          <w:rFonts w:hint="cs"/>
          <w:rtl/>
        </w:rPr>
        <w:t>.</w:t>
      </w:r>
      <w:r>
        <w:rPr>
          <w:rtl/>
        </w:rPr>
        <w:t xml:space="preserve"> </w:t>
      </w:r>
      <w:bookmarkStart w:id="5675" w:name="_ETM_Q10_339200"/>
      <w:bookmarkEnd w:id="5675"/>
      <w:r>
        <w:rPr>
          <w:rtl/>
        </w:rPr>
        <w:t xml:space="preserve">אין </w:t>
      </w:r>
      <w:bookmarkStart w:id="5676" w:name="_ETM_Q10_339469"/>
      <w:bookmarkEnd w:id="5676"/>
      <w:r>
        <w:rPr>
          <w:rtl/>
        </w:rPr>
        <w:t xml:space="preserve">מקום </w:t>
      </w:r>
      <w:bookmarkStart w:id="5677" w:name="_ETM_Q10_339919"/>
      <w:bookmarkEnd w:id="5677"/>
      <w:r>
        <w:rPr>
          <w:rtl/>
        </w:rPr>
        <w:t xml:space="preserve">לאזרחות </w:t>
      </w:r>
      <w:bookmarkStart w:id="5678" w:name="_ETM_Q10_341590"/>
      <w:bookmarkEnd w:id="5678"/>
      <w:r>
        <w:rPr>
          <w:rtl/>
        </w:rPr>
        <w:t xml:space="preserve">לאף </w:t>
      </w:r>
      <w:bookmarkStart w:id="5679" w:name="_ETM_Q10_342010"/>
      <w:bookmarkEnd w:id="5679"/>
      <w:r>
        <w:rPr>
          <w:rtl/>
        </w:rPr>
        <w:t xml:space="preserve">אדם </w:t>
      </w:r>
      <w:bookmarkStart w:id="5680" w:name="_ETM_Q10_342550"/>
      <w:bookmarkEnd w:id="5680"/>
      <w:r>
        <w:rPr>
          <w:rtl/>
        </w:rPr>
        <w:t xml:space="preserve">שמעודד </w:t>
      </w:r>
      <w:bookmarkStart w:id="5681" w:name="_ETM_Q10_343120"/>
      <w:bookmarkEnd w:id="5681"/>
      <w:r>
        <w:rPr>
          <w:rtl/>
        </w:rPr>
        <w:t>טרור</w:t>
      </w:r>
      <w:r>
        <w:rPr>
          <w:rFonts w:hint="cs"/>
          <w:rtl/>
        </w:rPr>
        <w:t>.</w:t>
      </w:r>
      <w:r>
        <w:rPr>
          <w:rtl/>
        </w:rPr>
        <w:t xml:space="preserve"> </w:t>
      </w:r>
      <w:bookmarkStart w:id="5682" w:name="_ETM_Q10_344540"/>
      <w:bookmarkEnd w:id="5682"/>
      <w:r>
        <w:rPr>
          <w:rtl/>
        </w:rPr>
        <w:t xml:space="preserve">לפעמים </w:t>
      </w:r>
      <w:bookmarkStart w:id="5683" w:name="_ETM_Q10_345020"/>
      <w:bookmarkEnd w:id="5683"/>
      <w:r>
        <w:rPr>
          <w:rtl/>
        </w:rPr>
        <w:t>אומרים</w:t>
      </w:r>
      <w:r>
        <w:rPr>
          <w:rFonts w:hint="cs"/>
          <w:rtl/>
        </w:rPr>
        <w:t>:</w:t>
      </w:r>
      <w:r>
        <w:rPr>
          <w:rtl/>
        </w:rPr>
        <w:t xml:space="preserve"> </w:t>
      </w:r>
      <w:bookmarkStart w:id="5684" w:name="_ETM_Q10_345319"/>
      <w:bookmarkEnd w:id="5684"/>
      <w:r>
        <w:rPr>
          <w:rtl/>
        </w:rPr>
        <w:t xml:space="preserve">מפגע </w:t>
      </w:r>
      <w:bookmarkStart w:id="5685" w:name="_ETM_Q10_345830"/>
      <w:bookmarkEnd w:id="5685"/>
      <w:r>
        <w:rPr>
          <w:rtl/>
        </w:rPr>
        <w:t>בודד</w:t>
      </w:r>
      <w:r>
        <w:rPr>
          <w:rFonts w:hint="cs"/>
          <w:rtl/>
        </w:rPr>
        <w:t>;</w:t>
      </w:r>
      <w:r>
        <w:rPr>
          <w:rtl/>
        </w:rPr>
        <w:t xml:space="preserve"> </w:t>
      </w:r>
      <w:bookmarkStart w:id="5686" w:name="_ETM_Q10_346459"/>
      <w:bookmarkEnd w:id="5686"/>
      <w:r>
        <w:rPr>
          <w:rtl/>
        </w:rPr>
        <w:t xml:space="preserve">אין </w:t>
      </w:r>
      <w:bookmarkStart w:id="5687" w:name="_ETM_Q10_346760"/>
      <w:bookmarkEnd w:id="5687"/>
      <w:r>
        <w:rPr>
          <w:rtl/>
        </w:rPr>
        <w:t xml:space="preserve">דבר </w:t>
      </w:r>
      <w:bookmarkStart w:id="5688" w:name="_ETM_Q10_347239"/>
      <w:bookmarkEnd w:id="5688"/>
      <w:r>
        <w:rPr>
          <w:rtl/>
        </w:rPr>
        <w:t>כזה</w:t>
      </w:r>
      <w:r>
        <w:rPr>
          <w:rFonts w:hint="cs"/>
          <w:rtl/>
        </w:rPr>
        <w:t>.</w:t>
      </w:r>
      <w:r>
        <w:rPr>
          <w:rtl/>
        </w:rPr>
        <w:t xml:space="preserve"> </w:t>
      </w:r>
      <w:bookmarkStart w:id="5689" w:name="_ETM_Q10_348469"/>
      <w:bookmarkEnd w:id="5689"/>
      <w:r>
        <w:rPr>
          <w:rtl/>
        </w:rPr>
        <w:t xml:space="preserve">יש </w:t>
      </w:r>
      <w:bookmarkStart w:id="5690" w:name="_ETM_Q10_348799"/>
      <w:bookmarkEnd w:id="5690"/>
      <w:r>
        <w:rPr>
          <w:rtl/>
        </w:rPr>
        <w:t>קרקע</w:t>
      </w:r>
      <w:r>
        <w:rPr>
          <w:rFonts w:hint="cs"/>
          <w:rtl/>
        </w:rPr>
        <w:t xml:space="preserve">, אין ואקום. </w:t>
      </w:r>
      <w:bookmarkStart w:id="5691" w:name="_ETM_Q10_349530"/>
      <w:bookmarkStart w:id="5692" w:name="_ETM_Q10_350280"/>
      <w:bookmarkStart w:id="5693" w:name="_ETM_Q10_350550"/>
      <w:bookmarkStart w:id="5694" w:name="_ETM_Q10_351150"/>
      <w:bookmarkEnd w:id="5691"/>
      <w:bookmarkEnd w:id="5692"/>
      <w:bookmarkEnd w:id="5693"/>
      <w:bookmarkEnd w:id="5694"/>
      <w:r>
        <w:rPr>
          <w:rFonts w:hint="cs"/>
          <w:rtl/>
        </w:rPr>
        <w:t xml:space="preserve">יש קרקע </w:t>
      </w:r>
      <w:r>
        <w:rPr>
          <w:rtl/>
        </w:rPr>
        <w:t xml:space="preserve">שמאפשרת </w:t>
      </w:r>
      <w:bookmarkStart w:id="5695" w:name="_ETM_Q10_351810"/>
      <w:bookmarkEnd w:id="5695"/>
      <w:r>
        <w:rPr>
          <w:rtl/>
        </w:rPr>
        <w:t xml:space="preserve">את </w:t>
      </w:r>
      <w:bookmarkStart w:id="5696" w:name="_ETM_Q10_351959"/>
      <w:bookmarkEnd w:id="5696"/>
      <w:r>
        <w:rPr>
          <w:rtl/>
        </w:rPr>
        <w:t>זה</w:t>
      </w:r>
      <w:r>
        <w:rPr>
          <w:rFonts w:hint="cs"/>
          <w:rtl/>
        </w:rPr>
        <w:t>.</w:t>
      </w:r>
      <w:r>
        <w:rPr>
          <w:rtl/>
        </w:rPr>
        <w:t xml:space="preserve"> </w:t>
      </w:r>
      <w:bookmarkStart w:id="5697" w:name="_ETM_Q10_353020"/>
      <w:bookmarkEnd w:id="5697"/>
      <w:r>
        <w:rPr>
          <w:rtl/>
        </w:rPr>
        <w:t xml:space="preserve">יש </w:t>
      </w:r>
      <w:bookmarkStart w:id="5698" w:name="_ETM_Q10_353380"/>
      <w:bookmarkStart w:id="5699" w:name="_ETM_Q10_353530"/>
      <w:bookmarkEnd w:id="5698"/>
      <w:bookmarkEnd w:id="5699"/>
      <w:r>
        <w:rPr>
          <w:rFonts w:hint="cs"/>
          <w:rtl/>
        </w:rPr>
        <w:t xml:space="preserve">סביבה </w:t>
      </w:r>
      <w:bookmarkStart w:id="5700" w:name="_ETM_Q10_353830"/>
      <w:bookmarkEnd w:id="5700"/>
      <w:r>
        <w:rPr>
          <w:rFonts w:hint="cs"/>
          <w:rtl/>
        </w:rPr>
        <w:t xml:space="preserve">שלעיתים </w:t>
      </w:r>
      <w:bookmarkStart w:id="5701" w:name="_ETM_Q10_354070"/>
      <w:bookmarkStart w:id="5702" w:name="_ETM_Q10_354370"/>
      <w:bookmarkEnd w:id="5701"/>
      <w:bookmarkEnd w:id="5702"/>
      <w:r>
        <w:rPr>
          <w:rtl/>
        </w:rPr>
        <w:t xml:space="preserve">מאפשרת </w:t>
      </w:r>
      <w:bookmarkStart w:id="5703" w:name="_ETM_Q10_355030"/>
      <w:bookmarkEnd w:id="5703"/>
      <w:r>
        <w:rPr>
          <w:rtl/>
        </w:rPr>
        <w:t xml:space="preserve">את </w:t>
      </w:r>
      <w:bookmarkStart w:id="5704" w:name="_ETM_Q10_355180"/>
      <w:bookmarkEnd w:id="5704"/>
      <w:r>
        <w:rPr>
          <w:rtl/>
        </w:rPr>
        <w:t>זה</w:t>
      </w:r>
      <w:r>
        <w:rPr>
          <w:rFonts w:hint="cs"/>
          <w:rtl/>
        </w:rPr>
        <w:t>.</w:t>
      </w:r>
      <w:r>
        <w:rPr>
          <w:rtl/>
        </w:rPr>
        <w:t xml:space="preserve"> </w:t>
      </w:r>
      <w:bookmarkStart w:id="5705" w:name="_ETM_Q10_355720"/>
      <w:bookmarkEnd w:id="5705"/>
      <w:r>
        <w:rPr>
          <w:rtl/>
        </w:rPr>
        <w:t xml:space="preserve">יש </w:t>
      </w:r>
      <w:bookmarkStart w:id="5706" w:name="_ETM_Q10_355960"/>
      <w:bookmarkEnd w:id="5706"/>
      <w:r>
        <w:rPr>
          <w:rtl/>
        </w:rPr>
        <w:t xml:space="preserve">מי </w:t>
      </w:r>
      <w:bookmarkStart w:id="5707" w:name="_ETM_Q10_356169"/>
      <w:bookmarkEnd w:id="5707"/>
      <w:r>
        <w:rPr>
          <w:rtl/>
        </w:rPr>
        <w:t xml:space="preserve">שידעו </w:t>
      </w:r>
      <w:bookmarkStart w:id="5708" w:name="_ETM_Q10_356830"/>
      <w:bookmarkEnd w:id="5708"/>
      <w:r>
        <w:rPr>
          <w:rFonts w:hint="cs"/>
          <w:rtl/>
        </w:rPr>
        <w:t>ו</w:t>
      </w:r>
      <w:r>
        <w:rPr>
          <w:rtl/>
        </w:rPr>
        <w:t xml:space="preserve">עצמו </w:t>
      </w:r>
      <w:bookmarkStart w:id="5709" w:name="_ETM_Q10_357310"/>
      <w:bookmarkEnd w:id="5709"/>
      <w:r>
        <w:rPr>
          <w:rtl/>
        </w:rPr>
        <w:t>עיניים</w:t>
      </w:r>
      <w:r>
        <w:rPr>
          <w:rFonts w:hint="cs"/>
          <w:rtl/>
        </w:rPr>
        <w:t>.</w:t>
      </w:r>
      <w:r>
        <w:rPr>
          <w:rtl/>
        </w:rPr>
        <w:t xml:space="preserve"> </w:t>
      </w:r>
      <w:bookmarkStart w:id="5710" w:name="_ETM_Q10_357790"/>
      <w:bookmarkEnd w:id="5710"/>
      <w:r>
        <w:rPr>
          <w:rtl/>
        </w:rPr>
        <w:t xml:space="preserve">יש </w:t>
      </w:r>
      <w:bookmarkStart w:id="5711" w:name="_ETM_Q10_358000"/>
      <w:bookmarkEnd w:id="5711"/>
      <w:r>
        <w:rPr>
          <w:rtl/>
        </w:rPr>
        <w:t xml:space="preserve">מי </w:t>
      </w:r>
      <w:bookmarkStart w:id="5712" w:name="_ETM_Q10_358150"/>
      <w:bookmarkEnd w:id="5712"/>
      <w:r>
        <w:rPr>
          <w:rtl/>
        </w:rPr>
        <w:t xml:space="preserve">שידעו </w:t>
      </w:r>
      <w:bookmarkStart w:id="5713" w:name="_ETM_Q10_358750"/>
      <w:bookmarkEnd w:id="5713"/>
      <w:r>
        <w:rPr>
          <w:rtl/>
        </w:rPr>
        <w:t>ו</w:t>
      </w:r>
      <w:r>
        <w:rPr>
          <w:rFonts w:hint="cs"/>
          <w:rtl/>
        </w:rPr>
        <w:t xml:space="preserve">אטמו </w:t>
      </w:r>
      <w:bookmarkStart w:id="5714" w:name="_ETM_Q10_359790"/>
      <w:bookmarkEnd w:id="5714"/>
      <w:r>
        <w:rPr>
          <w:rtl/>
        </w:rPr>
        <w:t xml:space="preserve">אוזניים </w:t>
      </w:r>
      <w:bookmarkStart w:id="5715" w:name="_ETM_Q10_360450"/>
      <w:bookmarkEnd w:id="5715"/>
      <w:r>
        <w:rPr>
          <w:rtl/>
        </w:rPr>
        <w:t xml:space="preserve">ולא </w:t>
      </w:r>
      <w:bookmarkStart w:id="5716" w:name="_ETM_Q10_360659"/>
      <w:bookmarkEnd w:id="5716"/>
      <w:r>
        <w:rPr>
          <w:rtl/>
        </w:rPr>
        <w:t>דיווחו</w:t>
      </w:r>
      <w:r>
        <w:rPr>
          <w:rFonts w:hint="cs"/>
          <w:rtl/>
        </w:rPr>
        <w:t>.</w:t>
      </w:r>
      <w:r>
        <w:rPr>
          <w:rtl/>
        </w:rPr>
        <w:t xml:space="preserve"> </w:t>
      </w:r>
      <w:bookmarkStart w:id="5717" w:name="_ETM_Q10_363120"/>
      <w:bookmarkEnd w:id="5717"/>
      <w:r>
        <w:rPr>
          <w:rtl/>
        </w:rPr>
        <w:t xml:space="preserve">הייתי </w:t>
      </w:r>
      <w:bookmarkStart w:id="5718" w:name="_ETM_Q10_363419"/>
      <w:bookmarkEnd w:id="5718"/>
      <w:r>
        <w:rPr>
          <w:rtl/>
        </w:rPr>
        <w:t xml:space="preserve">רוצה </w:t>
      </w:r>
      <w:bookmarkStart w:id="5719" w:name="_ETM_Q10_363720"/>
      <w:bookmarkEnd w:id="5719"/>
      <w:r>
        <w:rPr>
          <w:rtl/>
        </w:rPr>
        <w:t>לומר</w:t>
      </w:r>
      <w:bookmarkStart w:id="5720" w:name="_ETM_Q10_364050"/>
      <w:bookmarkStart w:id="5721" w:name="_ETM_Q10_364169"/>
      <w:bookmarkStart w:id="5722" w:name="_ETM_Q10_364590"/>
      <w:bookmarkEnd w:id="5720"/>
      <w:bookmarkEnd w:id="5721"/>
      <w:bookmarkEnd w:id="5722"/>
      <w:r>
        <w:rPr>
          <w:rFonts w:hint="cs"/>
          <w:rtl/>
        </w:rPr>
        <w:t xml:space="preserve">: </w:t>
      </w:r>
      <w:r>
        <w:rPr>
          <w:rtl/>
        </w:rPr>
        <w:t xml:space="preserve">אל </w:t>
      </w:r>
      <w:bookmarkStart w:id="5723" w:name="_ETM_Q10_364769"/>
      <w:bookmarkEnd w:id="5723"/>
      <w:r>
        <w:rPr>
          <w:rtl/>
        </w:rPr>
        <w:t xml:space="preserve">תעמוד </w:t>
      </w:r>
      <w:bookmarkStart w:id="5724" w:name="_ETM_Q10_365129"/>
      <w:bookmarkEnd w:id="5724"/>
      <w:r>
        <w:rPr>
          <w:rtl/>
        </w:rPr>
        <w:t xml:space="preserve">על </w:t>
      </w:r>
      <w:bookmarkStart w:id="5725" w:name="_ETM_Q10_365220"/>
      <w:bookmarkEnd w:id="5725"/>
      <w:r>
        <w:rPr>
          <w:rtl/>
        </w:rPr>
        <w:t xml:space="preserve">דם </w:t>
      </w:r>
      <w:bookmarkStart w:id="5726" w:name="_ETM_Q10_365400"/>
      <w:bookmarkEnd w:id="5726"/>
      <w:r>
        <w:rPr>
          <w:rtl/>
        </w:rPr>
        <w:t xml:space="preserve">רעך </w:t>
      </w:r>
      <w:bookmarkStart w:id="5727" w:name="_ETM_Q10_366060"/>
      <w:bookmarkEnd w:id="5727"/>
      <w:r>
        <w:rPr>
          <w:rFonts w:hint="cs"/>
          <w:rtl/>
        </w:rPr>
        <w:t xml:space="preserve">– </w:t>
      </w:r>
      <w:r>
        <w:rPr>
          <w:rtl/>
        </w:rPr>
        <w:t xml:space="preserve">אבל </w:t>
      </w:r>
      <w:bookmarkStart w:id="5728" w:name="_ETM_Q10_366269"/>
      <w:bookmarkEnd w:id="5728"/>
      <w:r>
        <w:rPr>
          <w:rtl/>
        </w:rPr>
        <w:t>לצערנו</w:t>
      </w:r>
      <w:r>
        <w:rPr>
          <w:rFonts w:hint="cs"/>
          <w:rtl/>
        </w:rPr>
        <w:t>,</w:t>
      </w:r>
      <w:r>
        <w:rPr>
          <w:rtl/>
        </w:rPr>
        <w:t xml:space="preserve"> </w:t>
      </w:r>
      <w:bookmarkStart w:id="5729" w:name="_ETM_Q10_366840"/>
      <w:bookmarkEnd w:id="5729"/>
      <w:r>
        <w:rPr>
          <w:rtl/>
        </w:rPr>
        <w:t xml:space="preserve">רבים </w:t>
      </w:r>
      <w:bookmarkStart w:id="5730" w:name="_ETM_Q10_367169"/>
      <w:bookmarkEnd w:id="5730"/>
      <w:r>
        <w:rPr>
          <w:rtl/>
        </w:rPr>
        <w:t xml:space="preserve">מהם </w:t>
      </w:r>
      <w:bookmarkStart w:id="5731" w:name="_ETM_Q10_368150"/>
      <w:bookmarkEnd w:id="5731"/>
      <w:r>
        <w:rPr>
          <w:rtl/>
        </w:rPr>
        <w:t xml:space="preserve">לא </w:t>
      </w:r>
      <w:bookmarkStart w:id="5732" w:name="_ETM_Q10_368389"/>
      <w:bookmarkEnd w:id="5732"/>
      <w:r>
        <w:rPr>
          <w:rtl/>
        </w:rPr>
        <w:t xml:space="preserve">רואים </w:t>
      </w:r>
      <w:bookmarkStart w:id="5733" w:name="_ETM_Q10_368629"/>
      <w:bookmarkEnd w:id="5733"/>
      <w:r>
        <w:rPr>
          <w:rtl/>
        </w:rPr>
        <w:t xml:space="preserve">אותנו </w:t>
      </w:r>
      <w:bookmarkStart w:id="5734" w:name="_ETM_Q10_369080"/>
      <w:bookmarkEnd w:id="5734"/>
      <w:r w:rsidRPr="00C07AF9">
        <w:rPr>
          <w:rtl/>
        </w:rPr>
        <w:t>כר</w:t>
      </w:r>
      <w:r w:rsidRPr="00C07AF9">
        <w:rPr>
          <w:rFonts w:hint="cs"/>
          <w:rtl/>
        </w:rPr>
        <w:t>ע</w:t>
      </w:r>
      <w:r>
        <w:rPr>
          <w:rFonts w:hint="cs"/>
          <w:rtl/>
        </w:rPr>
        <w:t>ים</w:t>
      </w:r>
      <w:r w:rsidRPr="00C07AF9">
        <w:rPr>
          <w:rFonts w:hint="cs"/>
          <w:rtl/>
        </w:rPr>
        <w:t>.</w:t>
      </w:r>
      <w:r>
        <w:rPr>
          <w:rtl/>
        </w:rPr>
        <w:t xml:space="preserve"> </w:t>
      </w:r>
      <w:bookmarkStart w:id="5735" w:name="_ETM_Q10_370370"/>
      <w:bookmarkStart w:id="5736" w:name="_ETM_Q10_364000"/>
      <w:bookmarkStart w:id="5737" w:name="_ETM_Q10_365000"/>
      <w:bookmarkEnd w:id="5735"/>
      <w:bookmarkEnd w:id="5736"/>
      <w:bookmarkEnd w:id="5737"/>
      <w:r>
        <w:rPr>
          <w:rtl/>
        </w:rPr>
        <w:t xml:space="preserve">לכן </w:t>
      </w:r>
      <w:bookmarkStart w:id="5738" w:name="_ETM_Q10_371510"/>
      <w:bookmarkEnd w:id="5738"/>
      <w:r>
        <w:rPr>
          <w:rtl/>
        </w:rPr>
        <w:t xml:space="preserve">החוק </w:t>
      </w:r>
      <w:bookmarkStart w:id="5739" w:name="_ETM_Q10_371870"/>
      <w:bookmarkEnd w:id="5739"/>
      <w:r>
        <w:rPr>
          <w:rtl/>
        </w:rPr>
        <w:t xml:space="preserve">הזה </w:t>
      </w:r>
      <w:bookmarkStart w:id="5740" w:name="_ETM_Q10_372470"/>
      <w:bookmarkEnd w:id="5740"/>
      <w:r>
        <w:rPr>
          <w:rtl/>
        </w:rPr>
        <w:t xml:space="preserve">הוא </w:t>
      </w:r>
      <w:bookmarkStart w:id="5741" w:name="_ETM_Q10_372590"/>
      <w:bookmarkEnd w:id="5741"/>
      <w:r>
        <w:rPr>
          <w:rtl/>
        </w:rPr>
        <w:t xml:space="preserve">כל </w:t>
      </w:r>
      <w:bookmarkStart w:id="5742" w:name="_ETM_Q10_372860"/>
      <w:bookmarkEnd w:id="5742"/>
      <w:r>
        <w:rPr>
          <w:rtl/>
        </w:rPr>
        <w:t xml:space="preserve">כך </w:t>
      </w:r>
      <w:bookmarkStart w:id="5743" w:name="_ETM_Q10_373069"/>
      <w:bookmarkEnd w:id="5743"/>
      <w:r>
        <w:rPr>
          <w:rtl/>
        </w:rPr>
        <w:t>משמעותי</w:t>
      </w:r>
      <w:r>
        <w:rPr>
          <w:rFonts w:hint="cs"/>
          <w:rtl/>
        </w:rPr>
        <w:t>.</w:t>
      </w:r>
    </w:p>
    <w:p w14:paraId="6DA4EFD9" w14:textId="77777777" w:rsidR="003355B4" w:rsidRDefault="003355B4" w:rsidP="00A020C8">
      <w:pPr>
        <w:rPr>
          <w:rtl/>
        </w:rPr>
      </w:pPr>
    </w:p>
    <w:p w14:paraId="6B924872" w14:textId="77777777" w:rsidR="003355B4" w:rsidRDefault="003355B4" w:rsidP="00A020C8">
      <w:pPr>
        <w:rPr>
          <w:rtl/>
        </w:rPr>
      </w:pPr>
      <w:bookmarkStart w:id="5744" w:name="_ETM_Q10_371000"/>
      <w:bookmarkStart w:id="5745" w:name="_ETM_Q10_374859"/>
      <w:bookmarkEnd w:id="5744"/>
      <w:bookmarkEnd w:id="5745"/>
      <w:r>
        <w:rPr>
          <w:rtl/>
        </w:rPr>
        <w:t xml:space="preserve">בכל </w:t>
      </w:r>
      <w:bookmarkStart w:id="5746" w:name="_ETM_Q10_375069"/>
      <w:bookmarkEnd w:id="5746"/>
      <w:r>
        <w:rPr>
          <w:rtl/>
        </w:rPr>
        <w:t>זאת</w:t>
      </w:r>
      <w:r>
        <w:rPr>
          <w:rFonts w:hint="cs"/>
          <w:rtl/>
        </w:rPr>
        <w:t>,</w:t>
      </w:r>
      <w:r>
        <w:rPr>
          <w:rtl/>
        </w:rPr>
        <w:t xml:space="preserve"> </w:t>
      </w:r>
      <w:bookmarkStart w:id="5747" w:name="_ETM_Q10_375249"/>
      <w:bookmarkEnd w:id="5747"/>
      <w:r>
        <w:rPr>
          <w:rtl/>
        </w:rPr>
        <w:t xml:space="preserve">תרשה </w:t>
      </w:r>
      <w:bookmarkStart w:id="5748" w:name="_ETM_Q10_375549"/>
      <w:bookmarkEnd w:id="5748"/>
      <w:r>
        <w:rPr>
          <w:rtl/>
        </w:rPr>
        <w:t>לי</w:t>
      </w:r>
      <w:r>
        <w:rPr>
          <w:rFonts w:hint="cs"/>
          <w:rtl/>
        </w:rPr>
        <w:t>,</w:t>
      </w:r>
      <w:r>
        <w:rPr>
          <w:rtl/>
        </w:rPr>
        <w:t xml:space="preserve"> </w:t>
      </w:r>
      <w:bookmarkStart w:id="5749" w:name="_ETM_Q10_375639"/>
      <w:bookmarkEnd w:id="5749"/>
      <w:r>
        <w:rPr>
          <w:rtl/>
        </w:rPr>
        <w:t xml:space="preserve">אדוני </w:t>
      </w:r>
      <w:bookmarkStart w:id="5750" w:name="_ETM_Q10_375969"/>
      <w:bookmarkEnd w:id="5750"/>
      <w:r>
        <w:rPr>
          <w:rtl/>
        </w:rPr>
        <w:t>היושב-ראש</w:t>
      </w:r>
      <w:r>
        <w:rPr>
          <w:rFonts w:hint="cs"/>
          <w:rtl/>
        </w:rPr>
        <w:t>,</w:t>
      </w:r>
      <w:r>
        <w:rPr>
          <w:rtl/>
        </w:rPr>
        <w:t xml:space="preserve"> </w:t>
      </w:r>
      <w:bookmarkStart w:id="5751" w:name="_ETM_Q10_376599"/>
      <w:bookmarkEnd w:id="5751"/>
      <w:r>
        <w:rPr>
          <w:rtl/>
        </w:rPr>
        <w:t xml:space="preserve">מעבר </w:t>
      </w:r>
      <w:bookmarkStart w:id="5752" w:name="_ETM_Q10_376989"/>
      <w:bookmarkStart w:id="5753" w:name="_ETM_Q10_377260"/>
      <w:bookmarkEnd w:id="5752"/>
      <w:bookmarkEnd w:id="5753"/>
      <w:r>
        <w:rPr>
          <w:rFonts w:hint="cs"/>
          <w:rtl/>
        </w:rPr>
        <w:t>ל</w:t>
      </w:r>
      <w:r>
        <w:rPr>
          <w:rtl/>
        </w:rPr>
        <w:t xml:space="preserve">קריאה </w:t>
      </w:r>
      <w:bookmarkStart w:id="5754" w:name="_ETM_Q10_377680"/>
      <w:bookmarkEnd w:id="5754"/>
      <w:r>
        <w:rPr>
          <w:rtl/>
        </w:rPr>
        <w:t xml:space="preserve">הברורה </w:t>
      </w:r>
      <w:bookmarkStart w:id="5755" w:name="_ETM_Q10_378129"/>
      <w:bookmarkEnd w:id="5755"/>
      <w:r>
        <w:rPr>
          <w:rtl/>
        </w:rPr>
        <w:t>שלי</w:t>
      </w:r>
      <w:r>
        <w:rPr>
          <w:rFonts w:hint="cs"/>
          <w:rtl/>
        </w:rPr>
        <w:t>,</w:t>
      </w:r>
      <w:r>
        <w:rPr>
          <w:rtl/>
        </w:rPr>
        <w:t xml:space="preserve"> </w:t>
      </w:r>
      <w:bookmarkStart w:id="5756" w:name="_ETM_Q10_378459"/>
      <w:bookmarkEnd w:id="5756"/>
      <w:r>
        <w:rPr>
          <w:rtl/>
        </w:rPr>
        <w:t xml:space="preserve">לומר </w:t>
      </w:r>
      <w:bookmarkStart w:id="5757" w:name="_ETM_Q10_378790"/>
      <w:bookmarkEnd w:id="5757"/>
      <w:r>
        <w:rPr>
          <w:rtl/>
        </w:rPr>
        <w:t xml:space="preserve">לכל </w:t>
      </w:r>
      <w:bookmarkStart w:id="5758" w:name="_ETM_Q10_379329"/>
      <w:bookmarkEnd w:id="5758"/>
      <w:r>
        <w:rPr>
          <w:rtl/>
        </w:rPr>
        <w:t xml:space="preserve">חברי </w:t>
      </w:r>
      <w:bookmarkStart w:id="5759" w:name="_ETM_Q10_379659"/>
      <w:bookmarkEnd w:id="5759"/>
      <w:r>
        <w:rPr>
          <w:rtl/>
        </w:rPr>
        <w:t xml:space="preserve">הבית </w:t>
      </w:r>
      <w:bookmarkStart w:id="5760" w:name="_ETM_Q10_379989"/>
      <w:bookmarkEnd w:id="5760"/>
      <w:r>
        <w:rPr>
          <w:rtl/>
        </w:rPr>
        <w:t xml:space="preserve">הזה </w:t>
      </w:r>
      <w:bookmarkStart w:id="5761" w:name="_ETM_Q10_380169"/>
      <w:bookmarkEnd w:id="5761"/>
      <w:r>
        <w:rPr>
          <w:rtl/>
        </w:rPr>
        <w:t xml:space="preserve">להצביע </w:t>
      </w:r>
      <w:bookmarkStart w:id="5762" w:name="_ETM_Q10_380620"/>
      <w:bookmarkEnd w:id="5762"/>
      <w:r>
        <w:rPr>
          <w:rtl/>
        </w:rPr>
        <w:t xml:space="preserve">בעד </w:t>
      </w:r>
      <w:bookmarkStart w:id="5763" w:name="_ETM_Q10_380859"/>
      <w:bookmarkEnd w:id="5763"/>
      <w:r>
        <w:rPr>
          <w:rtl/>
        </w:rPr>
        <w:t xml:space="preserve">החוק </w:t>
      </w:r>
      <w:bookmarkStart w:id="5764" w:name="_ETM_Q10_381219"/>
      <w:bookmarkEnd w:id="5764"/>
      <w:r>
        <w:rPr>
          <w:rtl/>
        </w:rPr>
        <w:t xml:space="preserve">הזה </w:t>
      </w:r>
      <w:bookmarkStart w:id="5765" w:name="_ETM_Q10_382019"/>
      <w:bookmarkEnd w:id="5765"/>
      <w:r>
        <w:rPr>
          <w:rFonts w:hint="cs"/>
          <w:rtl/>
        </w:rPr>
        <w:t>ו</w:t>
      </w:r>
      <w:r>
        <w:rPr>
          <w:rtl/>
        </w:rPr>
        <w:t xml:space="preserve">להעביר </w:t>
      </w:r>
      <w:bookmarkStart w:id="5766" w:name="_ETM_Q10_382409"/>
      <w:bookmarkEnd w:id="5766"/>
      <w:r>
        <w:rPr>
          <w:rtl/>
        </w:rPr>
        <w:t xml:space="preserve">מסר </w:t>
      </w:r>
      <w:bookmarkStart w:id="5767" w:name="_ETM_Q10_382739"/>
      <w:bookmarkEnd w:id="5767"/>
      <w:r>
        <w:rPr>
          <w:rtl/>
        </w:rPr>
        <w:t xml:space="preserve">ברור </w:t>
      </w:r>
      <w:bookmarkStart w:id="5768" w:name="_ETM_Q10_384760"/>
      <w:bookmarkEnd w:id="5768"/>
      <w:r>
        <w:rPr>
          <w:rtl/>
        </w:rPr>
        <w:t xml:space="preserve">שאין </w:t>
      </w:r>
      <w:bookmarkStart w:id="5769" w:name="_ETM_Q10_385150"/>
      <w:bookmarkEnd w:id="5769"/>
      <w:r>
        <w:rPr>
          <w:rtl/>
        </w:rPr>
        <w:t xml:space="preserve">מקום </w:t>
      </w:r>
      <w:bookmarkStart w:id="5770" w:name="_ETM_Q10_385419"/>
      <w:bookmarkEnd w:id="5770"/>
      <w:r>
        <w:rPr>
          <w:rtl/>
        </w:rPr>
        <w:t xml:space="preserve">בישראל </w:t>
      </w:r>
      <w:bookmarkStart w:id="5771" w:name="_ETM_Q10_385989"/>
      <w:bookmarkEnd w:id="5771"/>
      <w:r>
        <w:rPr>
          <w:rtl/>
        </w:rPr>
        <w:t xml:space="preserve">לאנשים </w:t>
      </w:r>
      <w:bookmarkStart w:id="5772" w:name="_ETM_Q10_386319"/>
      <w:bookmarkStart w:id="5773" w:name="_ETM_Q10_386529"/>
      <w:bookmarkEnd w:id="5772"/>
      <w:bookmarkEnd w:id="5773"/>
      <w:r>
        <w:rPr>
          <w:rtl/>
        </w:rPr>
        <w:t xml:space="preserve">תומכי </w:t>
      </w:r>
      <w:bookmarkStart w:id="5774" w:name="_ETM_Q10_386919"/>
      <w:bookmarkEnd w:id="5774"/>
      <w:r>
        <w:rPr>
          <w:rtl/>
        </w:rPr>
        <w:t>טרור</w:t>
      </w:r>
      <w:r>
        <w:rPr>
          <w:rFonts w:hint="cs"/>
          <w:rtl/>
        </w:rPr>
        <w:t>,</w:t>
      </w:r>
      <w:r>
        <w:rPr>
          <w:rtl/>
        </w:rPr>
        <w:t xml:space="preserve"> </w:t>
      </w:r>
      <w:bookmarkStart w:id="5775" w:name="_ETM_Q10_388980"/>
      <w:bookmarkEnd w:id="5775"/>
      <w:r>
        <w:rPr>
          <w:rFonts w:hint="cs"/>
          <w:rtl/>
        </w:rPr>
        <w:t>ל</w:t>
      </w:r>
      <w:r>
        <w:rPr>
          <w:rtl/>
        </w:rPr>
        <w:t xml:space="preserve">סייענים </w:t>
      </w:r>
      <w:bookmarkStart w:id="5776" w:name="_ETM_Q10_389850"/>
      <w:bookmarkEnd w:id="5776"/>
      <w:r>
        <w:rPr>
          <w:rtl/>
        </w:rPr>
        <w:t>ו</w:t>
      </w:r>
      <w:r>
        <w:rPr>
          <w:rFonts w:hint="cs"/>
          <w:rtl/>
        </w:rPr>
        <w:t>ל</w:t>
      </w:r>
      <w:r>
        <w:rPr>
          <w:rtl/>
        </w:rPr>
        <w:t xml:space="preserve">מי </w:t>
      </w:r>
      <w:bookmarkStart w:id="5777" w:name="_ETM_Q10_390090"/>
      <w:bookmarkEnd w:id="5777"/>
      <w:r>
        <w:rPr>
          <w:rtl/>
        </w:rPr>
        <w:t>שי</w:t>
      </w:r>
      <w:r>
        <w:rPr>
          <w:rFonts w:hint="cs"/>
          <w:rtl/>
        </w:rPr>
        <w:t xml:space="preserve">דעו </w:t>
      </w:r>
      <w:bookmarkStart w:id="5778" w:name="_ETM_Q10_390510"/>
      <w:bookmarkEnd w:id="5778"/>
      <w:r>
        <w:rPr>
          <w:rtl/>
        </w:rPr>
        <w:t xml:space="preserve">באופן </w:t>
      </w:r>
      <w:bookmarkStart w:id="5779" w:name="_ETM_Q10_390840"/>
      <w:bookmarkEnd w:id="5779"/>
      <w:r>
        <w:rPr>
          <w:rtl/>
        </w:rPr>
        <w:t xml:space="preserve">ממשי </w:t>
      </w:r>
      <w:bookmarkStart w:id="5780" w:name="_ETM_Q10_391200"/>
      <w:bookmarkEnd w:id="5780"/>
      <w:r>
        <w:rPr>
          <w:rtl/>
        </w:rPr>
        <w:t>ושתקו</w:t>
      </w:r>
      <w:bookmarkStart w:id="5781" w:name="_ETM_Q10_392870"/>
      <w:bookmarkStart w:id="5782" w:name="_ETM_Q10_396000"/>
      <w:bookmarkEnd w:id="5781"/>
      <w:bookmarkEnd w:id="5782"/>
      <w:r>
        <w:rPr>
          <w:rFonts w:hint="cs"/>
          <w:rtl/>
        </w:rPr>
        <w:t>; ל</w:t>
      </w:r>
      <w:r>
        <w:rPr>
          <w:rtl/>
        </w:rPr>
        <w:t xml:space="preserve">סכם </w:t>
      </w:r>
      <w:bookmarkStart w:id="5783" w:name="_ETM_Q10_396050"/>
      <w:bookmarkEnd w:id="5783"/>
      <w:r>
        <w:rPr>
          <w:rtl/>
        </w:rPr>
        <w:t xml:space="preserve">ולמסור </w:t>
      </w:r>
      <w:bookmarkStart w:id="5784" w:name="_ETM_Q10_397750"/>
      <w:bookmarkEnd w:id="5784"/>
      <w:r>
        <w:rPr>
          <w:rtl/>
        </w:rPr>
        <w:t xml:space="preserve">תנחומים </w:t>
      </w:r>
      <w:bookmarkStart w:id="5785" w:name="_ETM_Q10_400090"/>
      <w:bookmarkEnd w:id="5785"/>
      <w:r>
        <w:rPr>
          <w:rtl/>
        </w:rPr>
        <w:t xml:space="preserve">למשפחות </w:t>
      </w:r>
      <w:bookmarkStart w:id="5786" w:name="_ETM_Q10_400720"/>
      <w:bookmarkEnd w:id="5786"/>
      <w:r>
        <w:rPr>
          <w:rtl/>
        </w:rPr>
        <w:t xml:space="preserve">הנופלים </w:t>
      </w:r>
      <w:bookmarkStart w:id="5787" w:name="_ETM_Q10_401140"/>
      <w:bookmarkEnd w:id="5787"/>
      <w:r>
        <w:rPr>
          <w:rtl/>
        </w:rPr>
        <w:t xml:space="preserve">ביומיים </w:t>
      </w:r>
      <w:bookmarkStart w:id="5788" w:name="_ETM_Q10_401590"/>
      <w:bookmarkEnd w:id="5788"/>
      <w:r>
        <w:rPr>
          <w:rtl/>
        </w:rPr>
        <w:t>האחרונים</w:t>
      </w:r>
      <w:r>
        <w:rPr>
          <w:rFonts w:hint="cs"/>
          <w:rtl/>
        </w:rPr>
        <w:t xml:space="preserve"> </w:t>
      </w:r>
      <w:r>
        <w:rPr>
          <w:rtl/>
        </w:rPr>
        <w:t>–</w:t>
      </w:r>
      <w:r>
        <w:rPr>
          <w:rFonts w:hint="cs"/>
          <w:rtl/>
        </w:rPr>
        <w:t xml:space="preserve"> </w:t>
      </w:r>
      <w:bookmarkStart w:id="5789" w:name="_ETM_Q10_407637"/>
      <w:bookmarkStart w:id="5790" w:name="_ETM_Q10_407744"/>
      <w:bookmarkEnd w:id="5789"/>
      <w:bookmarkEnd w:id="5790"/>
      <w:r>
        <w:rPr>
          <w:rtl/>
        </w:rPr>
        <w:t xml:space="preserve"> </w:t>
      </w:r>
      <w:bookmarkStart w:id="5791" w:name="_ETM_Q10_403220"/>
      <w:bookmarkEnd w:id="5791"/>
      <w:r>
        <w:rPr>
          <w:rtl/>
        </w:rPr>
        <w:t xml:space="preserve">למשפחתו </w:t>
      </w:r>
      <w:bookmarkStart w:id="5792" w:name="_ETM_Q10_403760"/>
      <w:bookmarkEnd w:id="5792"/>
      <w:r>
        <w:rPr>
          <w:rtl/>
        </w:rPr>
        <w:t xml:space="preserve">של </w:t>
      </w:r>
      <w:bookmarkStart w:id="5793" w:name="_ETM_Q10_403939"/>
      <w:bookmarkEnd w:id="5793"/>
      <w:r>
        <w:rPr>
          <w:rtl/>
        </w:rPr>
        <w:t xml:space="preserve">רס"ר </w:t>
      </w:r>
      <w:bookmarkStart w:id="5794" w:name="_ETM_Q10_404299"/>
      <w:bookmarkEnd w:id="5794"/>
      <w:r>
        <w:rPr>
          <w:rtl/>
        </w:rPr>
        <w:t xml:space="preserve">במילואים </w:t>
      </w:r>
      <w:bookmarkStart w:id="5795" w:name="_ETM_Q10_404780"/>
      <w:bookmarkEnd w:id="5795"/>
      <w:r>
        <w:rPr>
          <w:rFonts w:hint="cs"/>
          <w:rtl/>
        </w:rPr>
        <w:t>א</w:t>
      </w:r>
      <w:r>
        <w:rPr>
          <w:rtl/>
        </w:rPr>
        <w:t xml:space="preserve">לון </w:t>
      </w:r>
      <w:bookmarkStart w:id="5796" w:name="_ETM_Q10_406670"/>
      <w:bookmarkEnd w:id="5796"/>
      <w:r>
        <w:rPr>
          <w:rtl/>
        </w:rPr>
        <w:t>פרק</w:t>
      </w:r>
      <w:r>
        <w:rPr>
          <w:rFonts w:hint="cs"/>
          <w:rtl/>
        </w:rPr>
        <w:t xml:space="preserve">ס, </w:t>
      </w:r>
      <w:bookmarkStart w:id="5797" w:name="_ETM_Q10_407560"/>
      <w:bookmarkEnd w:id="5797"/>
      <w:r>
        <w:rPr>
          <w:rtl/>
        </w:rPr>
        <w:t>בן</w:t>
      </w:r>
      <w:bookmarkStart w:id="5798" w:name="_ETM_Q10_407739"/>
      <w:bookmarkStart w:id="5799" w:name="_ETM_Q10_408340"/>
      <w:bookmarkEnd w:id="5798"/>
      <w:bookmarkEnd w:id="5799"/>
      <w:r>
        <w:rPr>
          <w:rFonts w:hint="cs"/>
          <w:rtl/>
        </w:rPr>
        <w:t xml:space="preserve"> 27, </w:t>
      </w:r>
      <w:r>
        <w:rPr>
          <w:rtl/>
        </w:rPr>
        <w:t xml:space="preserve">מקיבוץ </w:t>
      </w:r>
      <w:bookmarkStart w:id="5800" w:name="_ETM_Q10_408940"/>
      <w:bookmarkEnd w:id="5800"/>
      <w:r>
        <w:rPr>
          <w:rtl/>
        </w:rPr>
        <w:t>כברי</w:t>
      </w:r>
      <w:bookmarkStart w:id="5801" w:name="_ETM_Q10_410409"/>
      <w:bookmarkEnd w:id="5801"/>
      <w:r>
        <w:rPr>
          <w:rFonts w:hint="cs"/>
          <w:rtl/>
        </w:rPr>
        <w:t xml:space="preserve">, </w:t>
      </w:r>
      <w:bookmarkStart w:id="5802" w:name="_ETM_Q10_406000"/>
      <w:bookmarkEnd w:id="5802"/>
      <w:r>
        <w:rPr>
          <w:rtl/>
        </w:rPr>
        <w:t xml:space="preserve">שנפל </w:t>
      </w:r>
      <w:bookmarkStart w:id="5803" w:name="_ETM_Q10_410859"/>
      <w:bookmarkEnd w:id="5803"/>
      <w:r>
        <w:rPr>
          <w:rtl/>
        </w:rPr>
        <w:t xml:space="preserve">אמש </w:t>
      </w:r>
      <w:bookmarkStart w:id="5804" w:name="_ETM_Q10_411099"/>
      <w:bookmarkEnd w:id="5804"/>
      <w:r>
        <w:rPr>
          <w:rtl/>
        </w:rPr>
        <w:t xml:space="preserve">בקרב </w:t>
      </w:r>
      <w:bookmarkStart w:id="5805" w:name="_ETM_Q10_411489"/>
      <w:bookmarkEnd w:id="5805"/>
      <w:r>
        <w:rPr>
          <w:rtl/>
        </w:rPr>
        <w:t>בס</w:t>
      </w:r>
      <w:r>
        <w:rPr>
          <w:rFonts w:hint="cs"/>
          <w:rtl/>
        </w:rPr>
        <w:t>ג'</w:t>
      </w:r>
      <w:r>
        <w:rPr>
          <w:rtl/>
        </w:rPr>
        <w:t>ע</w:t>
      </w:r>
      <w:r>
        <w:rPr>
          <w:rFonts w:hint="cs"/>
          <w:rtl/>
        </w:rPr>
        <w:t>י</w:t>
      </w:r>
      <w:r>
        <w:rPr>
          <w:rtl/>
        </w:rPr>
        <w:t xml:space="preserve">יה </w:t>
      </w:r>
      <w:bookmarkStart w:id="5806" w:name="_ETM_Q10_412209"/>
      <w:bookmarkEnd w:id="5806"/>
      <w:r>
        <w:rPr>
          <w:rtl/>
        </w:rPr>
        <w:t xml:space="preserve">שבצפון </w:t>
      </w:r>
      <w:bookmarkStart w:id="5807" w:name="_ETM_Q10_412870"/>
      <w:bookmarkEnd w:id="5807"/>
      <w:r>
        <w:rPr>
          <w:rtl/>
        </w:rPr>
        <w:t xml:space="preserve">רצועת </w:t>
      </w:r>
      <w:bookmarkStart w:id="5808" w:name="_ETM_Q10_413319"/>
      <w:bookmarkEnd w:id="5808"/>
      <w:r>
        <w:rPr>
          <w:rtl/>
        </w:rPr>
        <w:t>עזה</w:t>
      </w:r>
      <w:r>
        <w:rPr>
          <w:rFonts w:hint="cs"/>
          <w:rtl/>
        </w:rPr>
        <w:t>.</w:t>
      </w:r>
      <w:r>
        <w:rPr>
          <w:rtl/>
        </w:rPr>
        <w:t xml:space="preserve"> </w:t>
      </w:r>
      <w:bookmarkStart w:id="5809" w:name="_ETM_Q10_414769"/>
      <w:bookmarkEnd w:id="5809"/>
      <w:r>
        <w:rPr>
          <w:rtl/>
        </w:rPr>
        <w:t xml:space="preserve">אני </w:t>
      </w:r>
      <w:bookmarkStart w:id="5810" w:name="_ETM_Q10_414980"/>
      <w:bookmarkEnd w:id="5810"/>
      <w:r>
        <w:rPr>
          <w:rtl/>
        </w:rPr>
        <w:t>שולח</w:t>
      </w:r>
      <w:r>
        <w:rPr>
          <w:rFonts w:hint="cs"/>
          <w:rtl/>
        </w:rPr>
        <w:t>ת</w:t>
      </w:r>
      <w:r>
        <w:rPr>
          <w:rtl/>
        </w:rPr>
        <w:t xml:space="preserve"> </w:t>
      </w:r>
      <w:bookmarkStart w:id="5811" w:name="_ETM_Q10_415370"/>
      <w:bookmarkEnd w:id="5811"/>
      <w:r>
        <w:rPr>
          <w:rtl/>
        </w:rPr>
        <w:t xml:space="preserve">תנחומים </w:t>
      </w:r>
      <w:bookmarkStart w:id="5812" w:name="_ETM_Q10_415790"/>
      <w:bookmarkEnd w:id="5812"/>
      <w:r>
        <w:rPr>
          <w:rtl/>
        </w:rPr>
        <w:t xml:space="preserve">למשפחות </w:t>
      </w:r>
      <w:bookmarkStart w:id="5813" w:name="_ETM_Q10_417409"/>
      <w:bookmarkEnd w:id="5813"/>
      <w:r>
        <w:rPr>
          <w:rtl/>
        </w:rPr>
        <w:t xml:space="preserve">של </w:t>
      </w:r>
      <w:bookmarkStart w:id="5814" w:name="_ETM_Q10_417620"/>
      <w:bookmarkEnd w:id="5814"/>
      <w:r>
        <w:rPr>
          <w:rtl/>
        </w:rPr>
        <w:t xml:space="preserve">סמ"ר </w:t>
      </w:r>
      <w:bookmarkStart w:id="5815" w:name="_ETM_Q10_418159"/>
      <w:bookmarkEnd w:id="5815"/>
      <w:r>
        <w:rPr>
          <w:rtl/>
        </w:rPr>
        <w:t>ליאור</w:t>
      </w:r>
      <w:r>
        <w:rPr>
          <w:rFonts w:hint="cs"/>
          <w:rtl/>
        </w:rPr>
        <w:t xml:space="preserve"> שטיינברג,</w:t>
      </w:r>
      <w:bookmarkStart w:id="5816" w:name="_ETM_Q10_418849"/>
      <w:bookmarkEnd w:id="5816"/>
      <w:r>
        <w:rPr>
          <w:rtl/>
        </w:rPr>
        <w:t xml:space="preserve"> </w:t>
      </w:r>
      <w:bookmarkStart w:id="5817" w:name="_ETM_Q10_419209"/>
      <w:bookmarkEnd w:id="5817"/>
      <w:r>
        <w:rPr>
          <w:rtl/>
        </w:rPr>
        <w:t>בן</w:t>
      </w:r>
      <w:bookmarkStart w:id="5818" w:name="_ETM_Q10_419569"/>
      <w:bookmarkEnd w:id="5818"/>
      <w:r>
        <w:rPr>
          <w:rFonts w:hint="cs"/>
          <w:rtl/>
        </w:rPr>
        <w:t xml:space="preserve"> 20,</w:t>
      </w:r>
      <w:r>
        <w:rPr>
          <w:rtl/>
        </w:rPr>
        <w:t xml:space="preserve"> </w:t>
      </w:r>
      <w:bookmarkStart w:id="5819" w:name="_ETM_Q10_419959"/>
      <w:bookmarkEnd w:id="5819"/>
      <w:r>
        <w:rPr>
          <w:rtl/>
        </w:rPr>
        <w:t xml:space="preserve">מפתח </w:t>
      </w:r>
      <w:bookmarkStart w:id="5820" w:name="_ETM_Q10_420379"/>
      <w:bookmarkEnd w:id="5820"/>
      <w:r>
        <w:rPr>
          <w:rtl/>
        </w:rPr>
        <w:t>תקווה</w:t>
      </w:r>
      <w:r>
        <w:rPr>
          <w:rFonts w:hint="cs"/>
          <w:rtl/>
        </w:rPr>
        <w:t xml:space="preserve"> עירי</w:t>
      </w:r>
      <w:bookmarkStart w:id="5821" w:name="_ETM_Q10_421730"/>
      <w:bookmarkStart w:id="5822" w:name="_ETM_Q10_423680"/>
      <w:bookmarkEnd w:id="5821"/>
      <w:bookmarkEnd w:id="5822"/>
      <w:r>
        <w:rPr>
          <w:rFonts w:hint="cs"/>
          <w:rtl/>
        </w:rPr>
        <w:t>; לסמ"ר</w:t>
      </w:r>
      <w:r>
        <w:rPr>
          <w:rtl/>
        </w:rPr>
        <w:t xml:space="preserve"> </w:t>
      </w:r>
      <w:bookmarkStart w:id="5823" w:name="_ETM_Q10_424370"/>
      <w:bookmarkEnd w:id="5823"/>
      <w:r>
        <w:rPr>
          <w:rtl/>
        </w:rPr>
        <w:t xml:space="preserve">אופק </w:t>
      </w:r>
      <w:bookmarkStart w:id="5824" w:name="_ETM_Q10_424819"/>
      <w:bookmarkEnd w:id="5824"/>
      <w:r>
        <w:rPr>
          <w:rtl/>
        </w:rPr>
        <w:t>ב</w:t>
      </w:r>
      <w:r>
        <w:rPr>
          <w:rFonts w:hint="cs"/>
          <w:rtl/>
        </w:rPr>
        <w:t xml:space="preserve">רהנה, </w:t>
      </w:r>
      <w:bookmarkStart w:id="5825" w:name="_ETM_Q10_425239"/>
      <w:bookmarkStart w:id="5826" w:name="_ETM_Q10_426379"/>
      <w:bookmarkEnd w:id="5825"/>
      <w:bookmarkEnd w:id="5826"/>
      <w:r>
        <w:rPr>
          <w:rtl/>
        </w:rPr>
        <w:t xml:space="preserve">בן </w:t>
      </w:r>
      <w:bookmarkStart w:id="5827" w:name="_ETM_Q10_426589"/>
      <w:bookmarkEnd w:id="5827"/>
      <w:r>
        <w:rPr>
          <w:rtl/>
        </w:rPr>
        <w:t>20</w:t>
      </w:r>
      <w:bookmarkStart w:id="5828" w:name="_ETM_Q10_426979"/>
      <w:bookmarkEnd w:id="5828"/>
      <w:r>
        <w:rPr>
          <w:rFonts w:hint="cs"/>
          <w:rtl/>
        </w:rPr>
        <w:t xml:space="preserve">, </w:t>
      </w:r>
      <w:r>
        <w:rPr>
          <w:rtl/>
        </w:rPr>
        <w:t>מיבנה</w:t>
      </w:r>
      <w:r>
        <w:rPr>
          <w:rFonts w:hint="cs"/>
          <w:rtl/>
        </w:rPr>
        <w:t>,</w:t>
      </w:r>
      <w:r>
        <w:rPr>
          <w:rtl/>
        </w:rPr>
        <w:t xml:space="preserve"> </w:t>
      </w:r>
      <w:bookmarkStart w:id="5829" w:name="_ETM_Q10_427819"/>
      <w:bookmarkEnd w:id="5829"/>
      <w:r>
        <w:rPr>
          <w:rtl/>
        </w:rPr>
        <w:t xml:space="preserve">בן </w:t>
      </w:r>
      <w:bookmarkStart w:id="5830" w:name="_ETM_Q10_428089"/>
      <w:bookmarkEnd w:id="5830"/>
      <w:r>
        <w:rPr>
          <w:rtl/>
        </w:rPr>
        <w:t>קהילתי</w:t>
      </w:r>
      <w:r>
        <w:rPr>
          <w:rFonts w:hint="cs"/>
          <w:rtl/>
        </w:rPr>
        <w:t>;</w:t>
      </w:r>
      <w:r>
        <w:rPr>
          <w:rtl/>
        </w:rPr>
        <w:t xml:space="preserve"> </w:t>
      </w:r>
      <w:bookmarkStart w:id="5831" w:name="_ETM_Q10_430900"/>
      <w:bookmarkEnd w:id="5831"/>
      <w:r>
        <w:rPr>
          <w:rtl/>
        </w:rPr>
        <w:t xml:space="preserve">למשפחת </w:t>
      </w:r>
      <w:bookmarkStart w:id="5832" w:name="_ETM_Q10_431620"/>
      <w:bookmarkEnd w:id="5832"/>
      <w:r>
        <w:rPr>
          <w:rtl/>
        </w:rPr>
        <w:t>סמ</w:t>
      </w:r>
      <w:r>
        <w:rPr>
          <w:rFonts w:hint="cs"/>
          <w:rtl/>
        </w:rPr>
        <w:t>"</w:t>
      </w:r>
      <w:r>
        <w:rPr>
          <w:rtl/>
        </w:rPr>
        <w:t xml:space="preserve">ר </w:t>
      </w:r>
      <w:bookmarkStart w:id="5833" w:name="_ETM_Q10_432190"/>
      <w:bookmarkEnd w:id="5833"/>
      <w:r>
        <w:rPr>
          <w:rFonts w:hint="cs"/>
          <w:rtl/>
        </w:rPr>
        <w:t>ע</w:t>
      </w:r>
      <w:r>
        <w:rPr>
          <w:rtl/>
        </w:rPr>
        <w:t xml:space="preserve">ומר </w:t>
      </w:r>
      <w:bookmarkStart w:id="5834" w:name="_ETM_Q10_432550"/>
      <w:bookmarkEnd w:id="5834"/>
      <w:r>
        <w:rPr>
          <w:rtl/>
        </w:rPr>
        <w:t xml:space="preserve">ואן </w:t>
      </w:r>
      <w:bookmarkStart w:id="5835" w:name="_ETM_Q10_432819"/>
      <w:bookmarkEnd w:id="5835"/>
      <w:r>
        <w:rPr>
          <w:rFonts w:hint="cs"/>
          <w:rtl/>
        </w:rPr>
        <w:t>ג</w:t>
      </w:r>
      <w:r>
        <w:rPr>
          <w:rtl/>
        </w:rPr>
        <w:t>ל</w:t>
      </w:r>
      <w:r>
        <w:rPr>
          <w:rFonts w:hint="cs"/>
          <w:rtl/>
        </w:rPr>
        <w:t xml:space="preserve">דר, </w:t>
      </w:r>
      <w:bookmarkStart w:id="5836" w:name="_ETM_Q10_433420"/>
      <w:bookmarkEnd w:id="5836"/>
      <w:r>
        <w:rPr>
          <w:rtl/>
        </w:rPr>
        <w:t xml:space="preserve">בן </w:t>
      </w:r>
      <w:bookmarkStart w:id="5837" w:name="_ETM_Q10_433599"/>
      <w:bookmarkEnd w:id="5837"/>
      <w:r>
        <w:rPr>
          <w:rtl/>
        </w:rPr>
        <w:t>22</w:t>
      </w:r>
      <w:r>
        <w:rPr>
          <w:rFonts w:hint="cs"/>
          <w:rtl/>
        </w:rPr>
        <w:t>,</w:t>
      </w:r>
      <w:r>
        <w:rPr>
          <w:rtl/>
        </w:rPr>
        <w:t xml:space="preserve"> </w:t>
      </w:r>
      <w:bookmarkStart w:id="5838" w:name="_ETM_Q10_434170"/>
      <w:bookmarkEnd w:id="5838"/>
      <w:r>
        <w:rPr>
          <w:rtl/>
        </w:rPr>
        <w:t xml:space="preserve">ממעלה </w:t>
      </w:r>
      <w:bookmarkStart w:id="5839" w:name="_ETM_Q10_434620"/>
      <w:bookmarkEnd w:id="5839"/>
      <w:r>
        <w:rPr>
          <w:rtl/>
        </w:rPr>
        <w:t>אדומים</w:t>
      </w:r>
      <w:bookmarkStart w:id="5840" w:name="_ETM_Q10_435000"/>
      <w:bookmarkEnd w:id="5840"/>
      <w:r>
        <w:rPr>
          <w:rFonts w:hint="cs"/>
          <w:rtl/>
        </w:rPr>
        <w:t>.</w:t>
      </w:r>
      <w:r>
        <w:rPr>
          <w:rtl/>
        </w:rPr>
        <w:t xml:space="preserve"> </w:t>
      </w:r>
      <w:bookmarkStart w:id="5841" w:name="_ETM_Q10_436650"/>
      <w:bookmarkEnd w:id="5841"/>
      <w:r>
        <w:rPr>
          <w:rFonts w:hint="cs"/>
          <w:rtl/>
        </w:rPr>
        <w:t xml:space="preserve">הם </w:t>
      </w:r>
      <w:bookmarkStart w:id="5842" w:name="_ETM_Q10_440558"/>
      <w:bookmarkEnd w:id="5842"/>
      <w:r>
        <w:rPr>
          <w:rtl/>
        </w:rPr>
        <w:t xml:space="preserve">נפלו </w:t>
      </w:r>
      <w:bookmarkStart w:id="5843" w:name="_ETM_Q10_437339"/>
      <w:bookmarkEnd w:id="5843"/>
      <w:r>
        <w:rPr>
          <w:rtl/>
        </w:rPr>
        <w:t xml:space="preserve">שלושתם </w:t>
      </w:r>
      <w:bookmarkStart w:id="5844" w:name="_ETM_Q10_438979"/>
      <w:bookmarkEnd w:id="5844"/>
      <w:r>
        <w:rPr>
          <w:rtl/>
        </w:rPr>
        <w:t xml:space="preserve">בקרב </w:t>
      </w:r>
      <w:bookmarkStart w:id="5845" w:name="_ETM_Q10_440279"/>
      <w:bookmarkEnd w:id="5845"/>
      <w:r>
        <w:rPr>
          <w:rFonts w:hint="cs"/>
          <w:rtl/>
        </w:rPr>
        <w:t>ב</w:t>
      </w:r>
      <w:r>
        <w:rPr>
          <w:rtl/>
        </w:rPr>
        <w:t xml:space="preserve">עזה </w:t>
      </w:r>
      <w:bookmarkStart w:id="5846" w:name="_ETM_Q10_441419"/>
      <w:bookmarkEnd w:id="5846"/>
      <w:r>
        <w:rPr>
          <w:rFonts w:hint="cs"/>
          <w:rtl/>
        </w:rPr>
        <w:t>כ</w:t>
      </w:r>
      <w:r>
        <w:rPr>
          <w:rtl/>
        </w:rPr>
        <w:t xml:space="preserve">שרכבם </w:t>
      </w:r>
      <w:bookmarkStart w:id="5847" w:name="_ETM_Q10_442200"/>
      <w:bookmarkEnd w:id="5847"/>
      <w:r>
        <w:rPr>
          <w:rFonts w:hint="cs"/>
          <w:rtl/>
        </w:rPr>
        <w:t xml:space="preserve">עלה </w:t>
      </w:r>
      <w:bookmarkStart w:id="5848" w:name="_ETM_Q10_443319"/>
      <w:bookmarkStart w:id="5849" w:name="_ETM_Q10_443499"/>
      <w:bookmarkEnd w:id="5848"/>
      <w:bookmarkEnd w:id="5849"/>
      <w:r>
        <w:rPr>
          <w:rFonts w:hint="cs"/>
          <w:rtl/>
        </w:rPr>
        <w:t xml:space="preserve">על </w:t>
      </w:r>
      <w:r>
        <w:rPr>
          <w:rtl/>
        </w:rPr>
        <w:t>מטען</w:t>
      </w:r>
      <w:bookmarkStart w:id="5850" w:name="_ETM_Q10_445080"/>
      <w:bookmarkEnd w:id="5850"/>
      <w:r>
        <w:rPr>
          <w:rFonts w:hint="cs"/>
          <w:rtl/>
        </w:rPr>
        <w:t xml:space="preserve">. </w:t>
      </w:r>
      <w:bookmarkStart w:id="5851" w:name="_ETM_Q10_448797"/>
      <w:bookmarkEnd w:id="5851"/>
    </w:p>
    <w:p w14:paraId="65F23DEA" w14:textId="77777777" w:rsidR="003355B4" w:rsidRDefault="003355B4" w:rsidP="00A020C8">
      <w:pPr>
        <w:rPr>
          <w:rtl/>
        </w:rPr>
      </w:pPr>
      <w:bookmarkStart w:id="5852" w:name="_ETM_Q10_448869"/>
      <w:bookmarkEnd w:id="5852"/>
    </w:p>
    <w:p w14:paraId="193E27A1" w14:textId="77777777" w:rsidR="003355B4" w:rsidRDefault="003355B4" w:rsidP="00A020C8">
      <w:pPr>
        <w:rPr>
          <w:rtl/>
        </w:rPr>
      </w:pPr>
      <w:bookmarkStart w:id="5853" w:name="_ETM_Q10_448949"/>
      <w:bookmarkStart w:id="5854" w:name="_ETM_Q10_449038"/>
      <w:bookmarkEnd w:id="5853"/>
      <w:bookmarkEnd w:id="5854"/>
      <w:r>
        <w:rPr>
          <w:rtl/>
        </w:rPr>
        <w:t xml:space="preserve">הלב </w:t>
      </w:r>
      <w:bookmarkStart w:id="5855" w:name="_ETM_Q10_446680"/>
      <w:bookmarkEnd w:id="5855"/>
      <w:r>
        <w:rPr>
          <w:rFonts w:hint="cs"/>
          <w:rtl/>
        </w:rPr>
        <w:t xml:space="preserve">עם </w:t>
      </w:r>
      <w:r>
        <w:rPr>
          <w:rtl/>
        </w:rPr>
        <w:t xml:space="preserve">משפחות </w:t>
      </w:r>
      <w:bookmarkStart w:id="5856" w:name="_ETM_Q10_447279"/>
      <w:bookmarkEnd w:id="5856"/>
      <w:r>
        <w:rPr>
          <w:rtl/>
        </w:rPr>
        <w:t>השכולות</w:t>
      </w:r>
      <w:bookmarkStart w:id="5857" w:name="_ETM_Q10_449000"/>
      <w:bookmarkEnd w:id="5857"/>
      <w:r>
        <w:rPr>
          <w:rFonts w:hint="cs"/>
          <w:rtl/>
        </w:rPr>
        <w:t>,</w:t>
      </w:r>
      <w:r>
        <w:rPr>
          <w:rtl/>
        </w:rPr>
        <w:t xml:space="preserve"> </w:t>
      </w:r>
      <w:bookmarkStart w:id="5858" w:name="_ETM_Q10_449039"/>
      <w:bookmarkEnd w:id="5858"/>
      <w:r>
        <w:rPr>
          <w:rtl/>
        </w:rPr>
        <w:t xml:space="preserve">והלב </w:t>
      </w:r>
      <w:bookmarkStart w:id="5859" w:name="_ETM_Q10_450469"/>
      <w:bookmarkEnd w:id="5859"/>
      <w:r>
        <w:rPr>
          <w:rtl/>
        </w:rPr>
        <w:t xml:space="preserve">עם </w:t>
      </w:r>
      <w:bookmarkStart w:id="5860" w:name="_ETM_Q10_450589"/>
      <w:bookmarkEnd w:id="5860"/>
      <w:r>
        <w:rPr>
          <w:rtl/>
        </w:rPr>
        <w:t xml:space="preserve">משפחות </w:t>
      </w:r>
      <w:bookmarkStart w:id="5861" w:name="_ETM_Q10_451039"/>
      <w:bookmarkEnd w:id="5861"/>
      <w:r>
        <w:rPr>
          <w:rtl/>
        </w:rPr>
        <w:t>החטופים</w:t>
      </w:r>
      <w:r>
        <w:rPr>
          <w:rFonts w:hint="cs"/>
          <w:rtl/>
        </w:rPr>
        <w:t>.</w:t>
      </w:r>
      <w:r>
        <w:rPr>
          <w:rtl/>
        </w:rPr>
        <w:t xml:space="preserve"> </w:t>
      </w:r>
      <w:bookmarkStart w:id="5862" w:name="_ETM_Q10_453520"/>
      <w:bookmarkEnd w:id="5862"/>
      <w:r>
        <w:rPr>
          <w:rtl/>
        </w:rPr>
        <w:t xml:space="preserve">אנחנו </w:t>
      </w:r>
      <w:bookmarkStart w:id="5863" w:name="_ETM_Q10_453730"/>
      <w:bookmarkEnd w:id="5863"/>
      <w:r>
        <w:rPr>
          <w:rtl/>
        </w:rPr>
        <w:t xml:space="preserve">צריכים </w:t>
      </w:r>
      <w:bookmarkStart w:id="5864" w:name="_ETM_Q10_454060"/>
      <w:bookmarkEnd w:id="5864"/>
      <w:r>
        <w:rPr>
          <w:rtl/>
        </w:rPr>
        <w:t xml:space="preserve">לזכור </w:t>
      </w:r>
      <w:bookmarkStart w:id="5865" w:name="_ETM_Q10_454480"/>
      <w:bookmarkEnd w:id="5865"/>
      <w:r>
        <w:rPr>
          <w:rtl/>
        </w:rPr>
        <w:t>שהיום</w:t>
      </w:r>
      <w:r>
        <w:rPr>
          <w:rFonts w:hint="cs"/>
          <w:rtl/>
        </w:rPr>
        <w:t xml:space="preserve"> </w:t>
      </w:r>
      <w:bookmarkStart w:id="5866" w:name="_ETM_Q10_455500"/>
      <w:bookmarkEnd w:id="5866"/>
      <w:r>
        <w:rPr>
          <w:rFonts w:hint="cs"/>
          <w:rtl/>
        </w:rPr>
        <w:t xml:space="preserve">זה </w:t>
      </w:r>
      <w:r>
        <w:rPr>
          <w:rtl/>
        </w:rPr>
        <w:t xml:space="preserve">607 </w:t>
      </w:r>
      <w:bookmarkStart w:id="5867" w:name="_ETM_Q10_456610"/>
      <w:bookmarkEnd w:id="5867"/>
      <w:r>
        <w:rPr>
          <w:rtl/>
        </w:rPr>
        <w:t xml:space="preserve">ימים </w:t>
      </w:r>
      <w:bookmarkStart w:id="5868" w:name="_ETM_Q10_458000"/>
      <w:bookmarkEnd w:id="5868"/>
      <w:r>
        <w:rPr>
          <w:rtl/>
        </w:rPr>
        <w:t xml:space="preserve">מאז </w:t>
      </w:r>
      <w:bookmarkStart w:id="5869" w:name="_ETM_Q10_458419"/>
      <w:bookmarkEnd w:id="5869"/>
      <w:r>
        <w:rPr>
          <w:rtl/>
        </w:rPr>
        <w:t>ש</w:t>
      </w:r>
      <w:bookmarkStart w:id="5870" w:name="_ETM_Q10_458689"/>
      <w:bookmarkEnd w:id="5870"/>
      <w:r>
        <w:rPr>
          <w:rFonts w:hint="cs"/>
          <w:rtl/>
        </w:rPr>
        <w:t>-</w:t>
      </w:r>
      <w:r>
        <w:rPr>
          <w:rtl/>
        </w:rPr>
        <w:t xml:space="preserve">58 </w:t>
      </w:r>
      <w:bookmarkStart w:id="5871" w:name="_ETM_Q10_459620"/>
      <w:bookmarkEnd w:id="5871"/>
      <w:r>
        <w:rPr>
          <w:rtl/>
        </w:rPr>
        <w:t xml:space="preserve">חטופים </w:t>
      </w:r>
      <w:bookmarkStart w:id="5872" w:name="_ETM_Q10_460099"/>
      <w:bookmarkEnd w:id="5872"/>
      <w:r>
        <w:rPr>
          <w:rFonts w:hint="cs"/>
          <w:rtl/>
        </w:rPr>
        <w:t>ו</w:t>
      </w:r>
      <w:r>
        <w:rPr>
          <w:rtl/>
        </w:rPr>
        <w:t xml:space="preserve">חטופות </w:t>
      </w:r>
      <w:bookmarkStart w:id="5873" w:name="_ETM_Q10_461910"/>
      <w:bookmarkEnd w:id="5873"/>
      <w:r>
        <w:rPr>
          <w:rtl/>
        </w:rPr>
        <w:t xml:space="preserve">שנמצאים </w:t>
      </w:r>
      <w:bookmarkStart w:id="5874" w:name="_ETM_Q10_462690"/>
      <w:bookmarkEnd w:id="5874"/>
      <w:r>
        <w:rPr>
          <w:rtl/>
        </w:rPr>
        <w:t>בעזה</w:t>
      </w:r>
      <w:bookmarkStart w:id="5875" w:name="_ETM_Q10_463080"/>
      <w:bookmarkEnd w:id="5875"/>
      <w:r>
        <w:rPr>
          <w:rFonts w:hint="cs"/>
          <w:rtl/>
        </w:rPr>
        <w:t xml:space="preserve">, </w:t>
      </w:r>
      <w:r>
        <w:rPr>
          <w:rtl/>
        </w:rPr>
        <w:t>במנהרות</w:t>
      </w:r>
      <w:r>
        <w:rPr>
          <w:rFonts w:hint="cs"/>
          <w:rtl/>
        </w:rPr>
        <w:t>,</w:t>
      </w:r>
      <w:r>
        <w:rPr>
          <w:rtl/>
        </w:rPr>
        <w:t xml:space="preserve"> </w:t>
      </w:r>
      <w:bookmarkStart w:id="5876" w:name="_ETM_Q10_463770"/>
      <w:bookmarkEnd w:id="5876"/>
      <w:r>
        <w:rPr>
          <w:rtl/>
        </w:rPr>
        <w:t xml:space="preserve">בבתי </w:t>
      </w:r>
      <w:bookmarkStart w:id="5877" w:name="_ETM_Q10_464220"/>
      <w:bookmarkEnd w:id="5877"/>
      <w:r>
        <w:rPr>
          <w:rtl/>
        </w:rPr>
        <w:t>מסתור</w:t>
      </w:r>
      <w:r>
        <w:rPr>
          <w:rFonts w:hint="cs"/>
          <w:rtl/>
        </w:rPr>
        <w:t>,</w:t>
      </w:r>
      <w:r>
        <w:rPr>
          <w:rtl/>
        </w:rPr>
        <w:t xml:space="preserve"> </w:t>
      </w:r>
      <w:bookmarkStart w:id="5878" w:name="_ETM_Q10_464699"/>
      <w:bookmarkEnd w:id="5878"/>
      <w:r>
        <w:rPr>
          <w:rtl/>
        </w:rPr>
        <w:t>ביד</w:t>
      </w:r>
      <w:r>
        <w:rPr>
          <w:rFonts w:hint="cs"/>
          <w:rtl/>
        </w:rPr>
        <w:t>י</w:t>
      </w:r>
      <w:r>
        <w:rPr>
          <w:rtl/>
        </w:rPr>
        <w:t xml:space="preserve"> </w:t>
      </w:r>
      <w:bookmarkStart w:id="5879" w:name="_ETM_Q10_466050"/>
      <w:bookmarkEnd w:id="5879"/>
      <w:r>
        <w:rPr>
          <w:rtl/>
        </w:rPr>
        <w:t xml:space="preserve">טרוריסטים </w:t>
      </w:r>
      <w:bookmarkStart w:id="5880" w:name="_ETM_Q10_467160"/>
      <w:bookmarkEnd w:id="5880"/>
      <w:r>
        <w:rPr>
          <w:rtl/>
        </w:rPr>
        <w:t>רצחניים</w:t>
      </w:r>
      <w:r>
        <w:rPr>
          <w:rFonts w:hint="cs"/>
          <w:rtl/>
        </w:rPr>
        <w:t>.</w:t>
      </w:r>
      <w:r>
        <w:rPr>
          <w:rtl/>
        </w:rPr>
        <w:t xml:space="preserve"> </w:t>
      </w:r>
      <w:bookmarkStart w:id="5881" w:name="_ETM_Q10_469080"/>
      <w:bookmarkEnd w:id="5881"/>
      <w:r>
        <w:rPr>
          <w:rtl/>
        </w:rPr>
        <w:t xml:space="preserve">אנחנו </w:t>
      </w:r>
      <w:bookmarkStart w:id="5882" w:name="_ETM_Q10_469289"/>
      <w:bookmarkEnd w:id="5882"/>
      <w:r>
        <w:rPr>
          <w:rtl/>
        </w:rPr>
        <w:t xml:space="preserve">שומעים </w:t>
      </w:r>
      <w:bookmarkStart w:id="5883" w:name="_ETM_Q10_469650"/>
      <w:bookmarkEnd w:id="5883"/>
      <w:r>
        <w:rPr>
          <w:rtl/>
        </w:rPr>
        <w:t xml:space="preserve">את </w:t>
      </w:r>
      <w:bookmarkStart w:id="5884" w:name="_ETM_Q10_469770"/>
      <w:bookmarkEnd w:id="5884"/>
      <w:r>
        <w:rPr>
          <w:rtl/>
        </w:rPr>
        <w:t>העדויות</w:t>
      </w:r>
      <w:r>
        <w:rPr>
          <w:rFonts w:hint="cs"/>
          <w:rtl/>
        </w:rPr>
        <w:t>.</w:t>
      </w:r>
      <w:r>
        <w:rPr>
          <w:rtl/>
        </w:rPr>
        <w:t xml:space="preserve"> </w:t>
      </w:r>
      <w:bookmarkStart w:id="5885" w:name="_ETM_Q10_470370"/>
      <w:bookmarkEnd w:id="5885"/>
      <w:r>
        <w:rPr>
          <w:rtl/>
        </w:rPr>
        <w:t xml:space="preserve">אתמול </w:t>
      </w:r>
      <w:bookmarkStart w:id="5886" w:name="_ETM_Q10_470669"/>
      <w:bookmarkStart w:id="5887" w:name="_ETM_Q10_470879"/>
      <w:bookmarkEnd w:id="5886"/>
      <w:bookmarkEnd w:id="5887"/>
      <w:r>
        <w:rPr>
          <w:rtl/>
        </w:rPr>
        <w:t xml:space="preserve">בוועדה </w:t>
      </w:r>
      <w:bookmarkStart w:id="5888" w:name="_ETM_Q10_471300"/>
      <w:bookmarkEnd w:id="5888"/>
      <w:r>
        <w:rPr>
          <w:rtl/>
        </w:rPr>
        <w:t xml:space="preserve">לקידום </w:t>
      </w:r>
      <w:bookmarkStart w:id="5889" w:name="_ETM_Q10_471720"/>
      <w:bookmarkEnd w:id="5889"/>
      <w:r>
        <w:rPr>
          <w:rtl/>
        </w:rPr>
        <w:t xml:space="preserve">מעמד </w:t>
      </w:r>
      <w:bookmarkStart w:id="5890" w:name="_ETM_Q10_472020"/>
      <w:bookmarkEnd w:id="5890"/>
      <w:r>
        <w:rPr>
          <w:rtl/>
        </w:rPr>
        <w:t xml:space="preserve">האישה </w:t>
      </w:r>
      <w:bookmarkStart w:id="5891" w:name="_ETM_Q10_473919"/>
      <w:bookmarkEnd w:id="5891"/>
      <w:r>
        <w:rPr>
          <w:rFonts w:hint="cs"/>
          <w:rtl/>
        </w:rPr>
        <w:t xml:space="preserve">גם </w:t>
      </w:r>
      <w:r>
        <w:rPr>
          <w:rtl/>
        </w:rPr>
        <w:t xml:space="preserve">היה </w:t>
      </w:r>
      <w:bookmarkStart w:id="5892" w:name="_ETM_Q10_474160"/>
      <w:bookmarkEnd w:id="5892"/>
      <w:r>
        <w:rPr>
          <w:rtl/>
        </w:rPr>
        <w:t>מ</w:t>
      </w:r>
      <w:r>
        <w:rPr>
          <w:rFonts w:hint="cs"/>
          <w:rtl/>
        </w:rPr>
        <w:t>י</w:t>
      </w:r>
      <w:r>
        <w:rPr>
          <w:rtl/>
        </w:rPr>
        <w:t xml:space="preserve">צג </w:t>
      </w:r>
      <w:bookmarkStart w:id="5893" w:name="_ETM_Q10_476050"/>
      <w:bookmarkEnd w:id="5893"/>
      <w:r>
        <w:rPr>
          <w:rtl/>
        </w:rPr>
        <w:t xml:space="preserve">של </w:t>
      </w:r>
      <w:bookmarkStart w:id="5894" w:name="_ETM_Q10_476199"/>
      <w:bookmarkEnd w:id="5894"/>
      <w:r>
        <w:rPr>
          <w:rtl/>
        </w:rPr>
        <w:t xml:space="preserve">משפחת </w:t>
      </w:r>
      <w:bookmarkStart w:id="5895" w:name="_ETM_Q10_476680"/>
      <w:bookmarkEnd w:id="5895"/>
      <w:r>
        <w:rPr>
          <w:rtl/>
        </w:rPr>
        <w:t xml:space="preserve">מתן </w:t>
      </w:r>
      <w:bookmarkStart w:id="5896" w:name="_ETM_Q10_477069"/>
      <w:bookmarkEnd w:id="5896"/>
      <w:r>
        <w:rPr>
          <w:rFonts w:hint="cs"/>
          <w:rtl/>
        </w:rPr>
        <w:t>אנגרסט,</w:t>
      </w:r>
      <w:r>
        <w:rPr>
          <w:rtl/>
        </w:rPr>
        <w:t xml:space="preserve"> </w:t>
      </w:r>
      <w:bookmarkStart w:id="5897" w:name="_ETM_Q10_479150"/>
      <w:bookmarkEnd w:id="5897"/>
      <w:r>
        <w:rPr>
          <w:rFonts w:hint="cs"/>
          <w:rtl/>
        </w:rPr>
        <w:t>ו</w:t>
      </w:r>
      <w:r>
        <w:rPr>
          <w:rtl/>
        </w:rPr>
        <w:t xml:space="preserve">הגיעו </w:t>
      </w:r>
      <w:bookmarkStart w:id="5898" w:name="_ETM_Q10_479630"/>
      <w:bookmarkEnd w:id="5898"/>
      <w:r>
        <w:rPr>
          <w:rtl/>
        </w:rPr>
        <w:t xml:space="preserve">גם </w:t>
      </w:r>
      <w:bookmarkStart w:id="5899" w:name="_ETM_Q10_479810"/>
      <w:bookmarkEnd w:id="5899"/>
      <w:r>
        <w:rPr>
          <w:rtl/>
        </w:rPr>
        <w:t xml:space="preserve">חגי </w:t>
      </w:r>
      <w:bookmarkStart w:id="5900" w:name="_ETM_Q10_480290"/>
      <w:bookmarkEnd w:id="5900"/>
      <w:r>
        <w:rPr>
          <w:rtl/>
        </w:rPr>
        <w:t>אבי</w:t>
      </w:r>
      <w:bookmarkStart w:id="5901" w:name="_ETM_Q10_480800"/>
      <w:bookmarkEnd w:id="5901"/>
      <w:r>
        <w:rPr>
          <w:rFonts w:hint="cs"/>
          <w:rtl/>
        </w:rPr>
        <w:t xml:space="preserve">ו </w:t>
      </w:r>
      <w:r>
        <w:rPr>
          <w:rtl/>
        </w:rPr>
        <w:t>ואופיר</w:t>
      </w:r>
      <w:r>
        <w:rPr>
          <w:rFonts w:hint="cs"/>
          <w:rtl/>
        </w:rPr>
        <w:t xml:space="preserve">, האח הקטן שעומד </w:t>
      </w:r>
      <w:bookmarkStart w:id="5902" w:name="_ETM_Q10_482190"/>
      <w:bookmarkStart w:id="5903" w:name="_ETM_Q10_480000"/>
      <w:bookmarkStart w:id="5904" w:name="_ETM_Q10_480089"/>
      <w:bookmarkStart w:id="5905" w:name="_ETM_Q10_480269"/>
      <w:bookmarkStart w:id="5906" w:name="_ETM_Q10_480779"/>
      <w:bookmarkStart w:id="5907" w:name="_ETM_Q10_481260"/>
      <w:bookmarkStart w:id="5908" w:name="_ETM_Q10_482659"/>
      <w:bookmarkStart w:id="5909" w:name="_ETM_Q10_483049"/>
      <w:bookmarkStart w:id="5910" w:name="_ETM_Q10_483409"/>
      <w:bookmarkStart w:id="5911" w:name="_ETM_Q10_483529"/>
      <w:bookmarkStart w:id="5912" w:name="_ETM_Q10_483739"/>
      <w:bookmarkEnd w:id="5902"/>
      <w:bookmarkEnd w:id="5903"/>
      <w:bookmarkEnd w:id="5904"/>
      <w:bookmarkEnd w:id="5905"/>
      <w:bookmarkEnd w:id="5906"/>
      <w:bookmarkEnd w:id="5907"/>
      <w:bookmarkEnd w:id="5908"/>
      <w:bookmarkEnd w:id="5909"/>
      <w:bookmarkEnd w:id="5910"/>
      <w:bookmarkEnd w:id="5911"/>
      <w:bookmarkEnd w:id="5912"/>
      <w:r>
        <w:rPr>
          <w:rtl/>
        </w:rPr>
        <w:t xml:space="preserve">להתגייס </w:t>
      </w:r>
      <w:bookmarkStart w:id="5913" w:name="_ETM_Q10_484519"/>
      <w:bookmarkEnd w:id="5913"/>
      <w:r>
        <w:rPr>
          <w:rtl/>
        </w:rPr>
        <w:t xml:space="preserve">בעוד </w:t>
      </w:r>
      <w:bookmarkStart w:id="5914" w:name="_ETM_Q10_484759"/>
      <w:bookmarkEnd w:id="5914"/>
      <w:r>
        <w:rPr>
          <w:rtl/>
        </w:rPr>
        <w:t>כשנה</w:t>
      </w:r>
      <w:r>
        <w:rPr>
          <w:rFonts w:hint="cs"/>
          <w:rtl/>
        </w:rPr>
        <w:t>,</w:t>
      </w:r>
      <w:r>
        <w:rPr>
          <w:rtl/>
        </w:rPr>
        <w:t xml:space="preserve"> </w:t>
      </w:r>
      <w:bookmarkStart w:id="5915" w:name="_ETM_Q10_486360"/>
      <w:bookmarkEnd w:id="5915"/>
      <w:r>
        <w:rPr>
          <w:rtl/>
        </w:rPr>
        <w:t xml:space="preserve">יחד </w:t>
      </w:r>
      <w:bookmarkStart w:id="5916" w:name="_ETM_Q10_486660"/>
      <w:bookmarkEnd w:id="5916"/>
      <w:r>
        <w:rPr>
          <w:rtl/>
        </w:rPr>
        <w:t xml:space="preserve">עם </w:t>
      </w:r>
      <w:bookmarkStart w:id="5917" w:name="_ETM_Q10_486750"/>
      <w:bookmarkEnd w:id="5917"/>
      <w:r>
        <w:rPr>
          <w:rtl/>
        </w:rPr>
        <w:t xml:space="preserve">החברים </w:t>
      </w:r>
      <w:bookmarkStart w:id="5918" w:name="_ETM_Q10_487260"/>
      <w:bookmarkEnd w:id="5918"/>
      <w:r>
        <w:rPr>
          <w:rFonts w:hint="cs"/>
          <w:rtl/>
        </w:rPr>
        <w:t>ו</w:t>
      </w:r>
      <w:r>
        <w:rPr>
          <w:rtl/>
        </w:rPr>
        <w:t>המשפחה</w:t>
      </w:r>
      <w:r>
        <w:rPr>
          <w:rFonts w:hint="cs"/>
          <w:rtl/>
        </w:rPr>
        <w:t>.</w:t>
      </w:r>
      <w:r>
        <w:rPr>
          <w:rtl/>
        </w:rPr>
        <w:t xml:space="preserve"> </w:t>
      </w:r>
      <w:bookmarkStart w:id="5919" w:name="_ETM_Q10_489200"/>
      <w:bookmarkEnd w:id="5919"/>
      <w:r>
        <w:rPr>
          <w:rtl/>
        </w:rPr>
        <w:t xml:space="preserve">הם </w:t>
      </w:r>
      <w:bookmarkStart w:id="5920" w:name="_ETM_Q10_489410"/>
      <w:bookmarkEnd w:id="5920"/>
      <w:r>
        <w:rPr>
          <w:rtl/>
        </w:rPr>
        <w:t>זועקים</w:t>
      </w:r>
      <w:r>
        <w:rPr>
          <w:rFonts w:hint="cs"/>
          <w:rtl/>
        </w:rPr>
        <w:t>.</w:t>
      </w:r>
      <w:r>
        <w:rPr>
          <w:rtl/>
        </w:rPr>
        <w:t xml:space="preserve"> </w:t>
      </w:r>
      <w:bookmarkStart w:id="5921" w:name="_ETM_Q10_490460"/>
      <w:bookmarkEnd w:id="5921"/>
      <w:r>
        <w:rPr>
          <w:rtl/>
        </w:rPr>
        <w:t xml:space="preserve">הם </w:t>
      </w:r>
      <w:bookmarkStart w:id="5922" w:name="_ETM_Q10_490610"/>
      <w:bookmarkEnd w:id="5922"/>
      <w:r>
        <w:rPr>
          <w:rtl/>
        </w:rPr>
        <w:t xml:space="preserve">זועקים </w:t>
      </w:r>
      <w:bookmarkStart w:id="5923" w:name="_ETM_Q10_490910"/>
      <w:bookmarkEnd w:id="5923"/>
      <w:r>
        <w:rPr>
          <w:rtl/>
        </w:rPr>
        <w:t xml:space="preserve">שנחזיר </w:t>
      </w:r>
      <w:bookmarkStart w:id="5924" w:name="_ETM_Q10_491300"/>
      <w:bookmarkEnd w:id="5924"/>
      <w:r>
        <w:rPr>
          <w:rtl/>
        </w:rPr>
        <w:t xml:space="preserve">את </w:t>
      </w:r>
      <w:bookmarkStart w:id="5925" w:name="_ETM_Q10_491389"/>
      <w:bookmarkEnd w:id="5925"/>
      <w:r>
        <w:rPr>
          <w:rtl/>
        </w:rPr>
        <w:t>כולם</w:t>
      </w:r>
      <w:r>
        <w:rPr>
          <w:rFonts w:hint="cs"/>
          <w:rtl/>
        </w:rPr>
        <w:t>.</w:t>
      </w:r>
      <w:r>
        <w:rPr>
          <w:rtl/>
        </w:rPr>
        <w:t xml:space="preserve"> </w:t>
      </w:r>
      <w:bookmarkStart w:id="5926" w:name="_ETM_Q10_492139"/>
      <w:bookmarkEnd w:id="5926"/>
      <w:r>
        <w:rPr>
          <w:rtl/>
        </w:rPr>
        <w:t xml:space="preserve">אני </w:t>
      </w:r>
      <w:bookmarkStart w:id="5927" w:name="_ETM_Q10_492350"/>
      <w:bookmarkEnd w:id="5927"/>
      <w:r>
        <w:rPr>
          <w:rtl/>
        </w:rPr>
        <w:t xml:space="preserve">יודעת </w:t>
      </w:r>
      <w:bookmarkStart w:id="5928" w:name="_ETM_Q10_492740"/>
      <w:bookmarkEnd w:id="5928"/>
      <w:r>
        <w:rPr>
          <w:rtl/>
        </w:rPr>
        <w:t xml:space="preserve">כמה </w:t>
      </w:r>
      <w:bookmarkStart w:id="5929" w:name="_ETM_Q10_493070"/>
      <w:bookmarkEnd w:id="5929"/>
      <w:r>
        <w:rPr>
          <w:rtl/>
        </w:rPr>
        <w:t xml:space="preserve">אתה </w:t>
      </w:r>
      <w:bookmarkStart w:id="5930" w:name="_ETM_Q10_493190"/>
      <w:bookmarkEnd w:id="5930"/>
      <w:r>
        <w:rPr>
          <w:rtl/>
        </w:rPr>
        <w:t xml:space="preserve">מדבר </w:t>
      </w:r>
      <w:bookmarkStart w:id="5931" w:name="_ETM_Q10_493519"/>
      <w:bookmarkEnd w:id="5931"/>
      <w:r>
        <w:rPr>
          <w:rtl/>
        </w:rPr>
        <w:t xml:space="preserve">על </w:t>
      </w:r>
      <w:bookmarkStart w:id="5932" w:name="_ETM_Q10_493670"/>
      <w:bookmarkEnd w:id="5932"/>
      <w:r>
        <w:rPr>
          <w:rtl/>
        </w:rPr>
        <w:t xml:space="preserve">פדיון </w:t>
      </w:r>
      <w:bookmarkStart w:id="5933" w:name="_ETM_Q10_494000"/>
      <w:bookmarkEnd w:id="5933"/>
      <w:r>
        <w:rPr>
          <w:rtl/>
        </w:rPr>
        <w:t>שבויים</w:t>
      </w:r>
      <w:r>
        <w:rPr>
          <w:rFonts w:hint="cs"/>
          <w:rtl/>
        </w:rPr>
        <w:t>,</w:t>
      </w:r>
      <w:r>
        <w:rPr>
          <w:rtl/>
        </w:rPr>
        <w:t xml:space="preserve"> </w:t>
      </w:r>
      <w:bookmarkStart w:id="5934" w:name="_ETM_Q10_494330"/>
      <w:bookmarkEnd w:id="5934"/>
      <w:r>
        <w:rPr>
          <w:rtl/>
        </w:rPr>
        <w:t xml:space="preserve">אדוני </w:t>
      </w:r>
      <w:bookmarkStart w:id="5935" w:name="_ETM_Q10_494599"/>
      <w:bookmarkEnd w:id="5935"/>
      <w:r>
        <w:rPr>
          <w:rtl/>
        </w:rPr>
        <w:t>היושב-ראש</w:t>
      </w:r>
      <w:r>
        <w:rPr>
          <w:rFonts w:hint="cs"/>
          <w:rtl/>
        </w:rPr>
        <w:t>.</w:t>
      </w:r>
      <w:r>
        <w:rPr>
          <w:rtl/>
        </w:rPr>
        <w:t xml:space="preserve"> </w:t>
      </w:r>
      <w:bookmarkStart w:id="5936" w:name="_ETM_Q10_495849"/>
      <w:bookmarkEnd w:id="5936"/>
      <w:r>
        <w:rPr>
          <w:rtl/>
        </w:rPr>
        <w:t xml:space="preserve">כולנו </w:t>
      </w:r>
      <w:bookmarkStart w:id="5937" w:name="_ETM_Q10_496570"/>
      <w:bookmarkEnd w:id="5937"/>
      <w:r>
        <w:rPr>
          <w:rtl/>
        </w:rPr>
        <w:t xml:space="preserve">צריכים </w:t>
      </w:r>
      <w:bookmarkStart w:id="5938" w:name="_ETM_Q10_497199"/>
      <w:bookmarkEnd w:id="5938"/>
      <w:r>
        <w:rPr>
          <w:rtl/>
        </w:rPr>
        <w:t xml:space="preserve">לעשות </w:t>
      </w:r>
      <w:bookmarkStart w:id="5939" w:name="_ETM_Q10_497890"/>
      <w:bookmarkEnd w:id="5939"/>
      <w:r>
        <w:rPr>
          <w:rtl/>
        </w:rPr>
        <w:t>הכול</w:t>
      </w:r>
      <w:r>
        <w:rPr>
          <w:rFonts w:hint="cs"/>
          <w:rtl/>
        </w:rPr>
        <w:t xml:space="preserve"> </w:t>
      </w:r>
      <w:r>
        <w:rPr>
          <w:rtl/>
        </w:rPr>
        <w:t xml:space="preserve">– </w:t>
      </w:r>
      <w:bookmarkStart w:id="5940" w:name="_ETM_Q10_498730"/>
      <w:bookmarkEnd w:id="5940"/>
      <w:r>
        <w:rPr>
          <w:rtl/>
        </w:rPr>
        <w:t xml:space="preserve">הכול </w:t>
      </w:r>
      <w:bookmarkStart w:id="5941" w:name="_ETM_Q10_499300"/>
      <w:bookmarkEnd w:id="5941"/>
      <w:r>
        <w:rPr>
          <w:rtl/>
        </w:rPr>
        <w:t>–</w:t>
      </w:r>
      <w:r>
        <w:rPr>
          <w:rFonts w:hint="cs"/>
          <w:rtl/>
        </w:rPr>
        <w:t xml:space="preserve"> </w:t>
      </w:r>
      <w:r>
        <w:rPr>
          <w:rtl/>
        </w:rPr>
        <w:t xml:space="preserve">כדי </w:t>
      </w:r>
      <w:bookmarkStart w:id="5942" w:name="_ETM_Q10_499509"/>
      <w:bookmarkEnd w:id="5942"/>
      <w:r>
        <w:rPr>
          <w:rtl/>
        </w:rPr>
        <w:t xml:space="preserve">להחזיר </w:t>
      </w:r>
      <w:bookmarkStart w:id="5943" w:name="_ETM_Q10_499900"/>
      <w:bookmarkEnd w:id="5943"/>
      <w:r>
        <w:rPr>
          <w:rtl/>
        </w:rPr>
        <w:t xml:space="preserve">אותם </w:t>
      </w:r>
      <w:bookmarkStart w:id="5944" w:name="_ETM_Q10_500140"/>
      <w:bookmarkEnd w:id="5944"/>
      <w:r>
        <w:rPr>
          <w:rtl/>
        </w:rPr>
        <w:t>הביתה</w:t>
      </w:r>
      <w:r>
        <w:rPr>
          <w:rFonts w:hint="cs"/>
          <w:rtl/>
        </w:rPr>
        <w:t>.</w:t>
      </w:r>
      <w:r>
        <w:rPr>
          <w:rtl/>
        </w:rPr>
        <w:t xml:space="preserve"> </w:t>
      </w:r>
      <w:bookmarkStart w:id="5945" w:name="_ETM_Q10_503029"/>
      <w:bookmarkEnd w:id="5945"/>
      <w:r>
        <w:rPr>
          <w:rtl/>
        </w:rPr>
        <w:t xml:space="preserve">בעזרת </w:t>
      </w:r>
      <w:bookmarkStart w:id="5946" w:name="_ETM_Q10_503359"/>
      <w:bookmarkEnd w:id="5946"/>
      <w:r>
        <w:rPr>
          <w:rtl/>
        </w:rPr>
        <w:t>השם</w:t>
      </w:r>
      <w:r>
        <w:rPr>
          <w:rFonts w:hint="cs"/>
          <w:rtl/>
        </w:rPr>
        <w:t>,</w:t>
      </w:r>
      <w:r>
        <w:rPr>
          <w:rtl/>
        </w:rPr>
        <w:t xml:space="preserve"> </w:t>
      </w:r>
      <w:bookmarkStart w:id="5947" w:name="_ETM_Q10_503599"/>
      <w:bookmarkEnd w:id="5947"/>
      <w:r>
        <w:rPr>
          <w:rtl/>
        </w:rPr>
        <w:t>עכשיו</w:t>
      </w:r>
      <w:r>
        <w:rPr>
          <w:rFonts w:hint="cs"/>
          <w:rtl/>
        </w:rPr>
        <w:t>,</w:t>
      </w:r>
      <w:r>
        <w:rPr>
          <w:rtl/>
        </w:rPr>
        <w:t xml:space="preserve"> </w:t>
      </w:r>
      <w:bookmarkStart w:id="5948" w:name="_ETM_Q10_503810"/>
      <w:bookmarkEnd w:id="5948"/>
      <w:r>
        <w:rPr>
          <w:rtl/>
        </w:rPr>
        <w:t xml:space="preserve">תכף </w:t>
      </w:r>
      <w:bookmarkStart w:id="5949" w:name="_ETM_Q10_504109"/>
      <w:bookmarkEnd w:id="5949"/>
      <w:r>
        <w:rPr>
          <w:rtl/>
        </w:rPr>
        <w:t xml:space="preserve">אנחנו </w:t>
      </w:r>
      <w:bookmarkStart w:id="5950" w:name="_ETM_Q10_504289"/>
      <w:bookmarkEnd w:id="5950"/>
      <w:r>
        <w:rPr>
          <w:rtl/>
        </w:rPr>
        <w:t xml:space="preserve">נצא </w:t>
      </w:r>
      <w:bookmarkStart w:id="5951" w:name="_ETM_Q10_504500"/>
      <w:bookmarkEnd w:id="5951"/>
      <w:r>
        <w:rPr>
          <w:rtl/>
        </w:rPr>
        <w:t>לבחירות</w:t>
      </w:r>
      <w:r>
        <w:rPr>
          <w:rFonts w:hint="cs"/>
          <w:rtl/>
        </w:rPr>
        <w:t>.</w:t>
      </w:r>
      <w:r>
        <w:rPr>
          <w:rtl/>
        </w:rPr>
        <w:t xml:space="preserve"> </w:t>
      </w:r>
      <w:bookmarkStart w:id="5952" w:name="_ETM_Q10_504859"/>
      <w:bookmarkEnd w:id="5952"/>
      <w:r>
        <w:rPr>
          <w:rtl/>
        </w:rPr>
        <w:t xml:space="preserve">זה </w:t>
      </w:r>
      <w:bookmarkStart w:id="5953" w:name="_ETM_Q10_504949"/>
      <w:bookmarkEnd w:id="5953"/>
      <w:r>
        <w:rPr>
          <w:rtl/>
        </w:rPr>
        <w:t xml:space="preserve">לא </w:t>
      </w:r>
      <w:bookmarkStart w:id="5954" w:name="_ETM_Q10_505039"/>
      <w:bookmarkEnd w:id="5954"/>
      <w:r>
        <w:rPr>
          <w:rtl/>
        </w:rPr>
        <w:t>רלוונטי</w:t>
      </w:r>
      <w:bookmarkStart w:id="5955" w:name="_ETM_Q10_505789"/>
      <w:bookmarkEnd w:id="5955"/>
      <w:r>
        <w:rPr>
          <w:rFonts w:hint="cs"/>
          <w:rtl/>
        </w:rPr>
        <w:t xml:space="preserve">, </w:t>
      </w:r>
      <w:r>
        <w:rPr>
          <w:rtl/>
        </w:rPr>
        <w:t xml:space="preserve">יש </w:t>
      </w:r>
      <w:bookmarkStart w:id="5956" w:name="_ETM_Q10_505910"/>
      <w:bookmarkEnd w:id="5956"/>
      <w:r>
        <w:rPr>
          <w:rtl/>
        </w:rPr>
        <w:t>דבר</w:t>
      </w:r>
      <w:bookmarkStart w:id="5957" w:name="_ETM_Q10_506240"/>
      <w:bookmarkEnd w:id="5957"/>
      <w:r>
        <w:rPr>
          <w:rFonts w:hint="cs"/>
          <w:rtl/>
        </w:rPr>
        <w:t xml:space="preserve"> אחד</w:t>
      </w:r>
      <w:r>
        <w:rPr>
          <w:rtl/>
        </w:rPr>
        <w:t xml:space="preserve"> </w:t>
      </w:r>
      <w:bookmarkStart w:id="5958" w:name="_ETM_Q10_506449"/>
      <w:bookmarkEnd w:id="5958"/>
      <w:r>
        <w:rPr>
          <w:rtl/>
        </w:rPr>
        <w:t xml:space="preserve">שצריך </w:t>
      </w:r>
      <w:bookmarkStart w:id="5959" w:name="_ETM_Q10_506810"/>
      <w:bookmarkEnd w:id="5959"/>
      <w:r>
        <w:rPr>
          <w:rtl/>
        </w:rPr>
        <w:t xml:space="preserve">להמשיך </w:t>
      </w:r>
      <w:bookmarkStart w:id="5960" w:name="_ETM_Q10_507999"/>
      <w:bookmarkStart w:id="5961" w:name="_ETM_Q10_508119"/>
      <w:bookmarkEnd w:id="5960"/>
      <w:bookmarkEnd w:id="5961"/>
      <w:r>
        <w:rPr>
          <w:rFonts w:hint="cs"/>
          <w:rtl/>
        </w:rPr>
        <w:t>ב</w:t>
      </w:r>
      <w:r>
        <w:rPr>
          <w:rtl/>
        </w:rPr>
        <w:t xml:space="preserve">מלוא </w:t>
      </w:r>
      <w:bookmarkStart w:id="5962" w:name="_ETM_Q10_508449"/>
      <w:bookmarkEnd w:id="5962"/>
      <w:r>
        <w:rPr>
          <w:rtl/>
        </w:rPr>
        <w:t>העוצמה</w:t>
      </w:r>
      <w:r>
        <w:rPr>
          <w:rFonts w:hint="cs"/>
          <w:rtl/>
        </w:rPr>
        <w:t>:</w:t>
      </w:r>
      <w:r>
        <w:rPr>
          <w:rtl/>
        </w:rPr>
        <w:t xml:space="preserve"> </w:t>
      </w:r>
      <w:bookmarkStart w:id="5963" w:name="_ETM_Q10_509230"/>
      <w:bookmarkEnd w:id="5963"/>
      <w:r>
        <w:rPr>
          <w:rtl/>
        </w:rPr>
        <w:t xml:space="preserve">לעשות </w:t>
      </w:r>
      <w:bookmarkStart w:id="5964" w:name="_ETM_Q10_509589"/>
      <w:bookmarkEnd w:id="5964"/>
      <w:r>
        <w:rPr>
          <w:rtl/>
        </w:rPr>
        <w:t xml:space="preserve">הכול </w:t>
      </w:r>
      <w:bookmarkStart w:id="5965" w:name="_ETM_Q10_509800"/>
      <w:bookmarkEnd w:id="5965"/>
      <w:r>
        <w:rPr>
          <w:rtl/>
        </w:rPr>
        <w:t xml:space="preserve">להחזיר </w:t>
      </w:r>
      <w:bookmarkStart w:id="5966" w:name="_ETM_Q10_510189"/>
      <w:bookmarkEnd w:id="5966"/>
      <w:r>
        <w:rPr>
          <w:rtl/>
        </w:rPr>
        <w:t>אותם</w:t>
      </w:r>
      <w:r>
        <w:rPr>
          <w:rFonts w:hint="cs"/>
          <w:rtl/>
        </w:rPr>
        <w:t>.</w:t>
      </w:r>
      <w:r>
        <w:rPr>
          <w:rtl/>
        </w:rPr>
        <w:t xml:space="preserve"> </w:t>
      </w:r>
      <w:bookmarkStart w:id="5967" w:name="_ETM_Q10_510579"/>
      <w:bookmarkEnd w:id="5967"/>
      <w:r>
        <w:rPr>
          <w:rtl/>
        </w:rPr>
        <w:t xml:space="preserve">יותר </w:t>
      </w:r>
      <w:bookmarkStart w:id="5968" w:name="_ETM_Q10_510910"/>
      <w:bookmarkEnd w:id="5968"/>
      <w:r>
        <w:rPr>
          <w:rtl/>
        </w:rPr>
        <w:t xml:space="preserve">מדי </w:t>
      </w:r>
      <w:bookmarkStart w:id="5969" w:name="_ETM_Q10_511239"/>
      <w:bookmarkEnd w:id="5969"/>
      <w:r>
        <w:rPr>
          <w:rtl/>
        </w:rPr>
        <w:t>זמן</w:t>
      </w:r>
      <w:r>
        <w:rPr>
          <w:rFonts w:hint="cs"/>
          <w:rtl/>
        </w:rPr>
        <w:t>,</w:t>
      </w:r>
      <w:r>
        <w:rPr>
          <w:rtl/>
        </w:rPr>
        <w:t xml:space="preserve"> </w:t>
      </w:r>
      <w:bookmarkStart w:id="5970" w:name="_ETM_Q10_511570"/>
      <w:bookmarkEnd w:id="5970"/>
      <w:r>
        <w:rPr>
          <w:rtl/>
        </w:rPr>
        <w:t xml:space="preserve">607 </w:t>
      </w:r>
      <w:bookmarkStart w:id="5971" w:name="_ETM_Q10_512350"/>
      <w:bookmarkEnd w:id="5971"/>
      <w:r>
        <w:rPr>
          <w:rtl/>
        </w:rPr>
        <w:t>ימים</w:t>
      </w:r>
      <w:r>
        <w:rPr>
          <w:rFonts w:hint="cs"/>
          <w:rtl/>
        </w:rPr>
        <w:t>,</w:t>
      </w:r>
      <w:r>
        <w:rPr>
          <w:rtl/>
        </w:rPr>
        <w:t xml:space="preserve"> </w:t>
      </w:r>
      <w:bookmarkStart w:id="5972" w:name="_ETM_Q10_513219"/>
      <w:bookmarkEnd w:id="5972"/>
      <w:r>
        <w:rPr>
          <w:rtl/>
        </w:rPr>
        <w:t xml:space="preserve">שהם </w:t>
      </w:r>
      <w:bookmarkStart w:id="5973" w:name="_ETM_Q10_513550"/>
      <w:bookmarkEnd w:id="5973"/>
      <w:r>
        <w:rPr>
          <w:rtl/>
        </w:rPr>
        <w:t xml:space="preserve">נמצאים </w:t>
      </w:r>
      <w:bookmarkStart w:id="5974" w:name="_ETM_Q10_514059"/>
      <w:bookmarkEnd w:id="5974"/>
      <w:r>
        <w:rPr>
          <w:rtl/>
        </w:rPr>
        <w:t>בש</w:t>
      </w:r>
      <w:r>
        <w:rPr>
          <w:rFonts w:hint="cs"/>
          <w:rtl/>
        </w:rPr>
        <w:t>בי.</w:t>
      </w:r>
    </w:p>
    <w:p w14:paraId="00831B5E" w14:textId="77777777" w:rsidR="003355B4" w:rsidRDefault="003355B4" w:rsidP="00A020C8">
      <w:pPr>
        <w:rPr>
          <w:rtl/>
        </w:rPr>
      </w:pPr>
    </w:p>
    <w:p w14:paraId="40BD8A63" w14:textId="77777777" w:rsidR="003355B4" w:rsidRDefault="003355B4" w:rsidP="00A020C8">
      <w:pPr>
        <w:rPr>
          <w:rtl/>
        </w:rPr>
      </w:pPr>
      <w:bookmarkStart w:id="5975" w:name="_ETM_Q10_504000"/>
      <w:bookmarkStart w:id="5976" w:name="_ETM_Q10_515140"/>
      <w:bookmarkEnd w:id="5975"/>
      <w:bookmarkEnd w:id="5976"/>
      <w:r>
        <w:rPr>
          <w:rtl/>
        </w:rPr>
        <w:t xml:space="preserve">חברי </w:t>
      </w:r>
      <w:bookmarkStart w:id="5977" w:name="_ETM_Q10_515469"/>
      <w:bookmarkEnd w:id="5977"/>
      <w:r>
        <w:rPr>
          <w:rtl/>
        </w:rPr>
        <w:t xml:space="preserve">וחברות </w:t>
      </w:r>
      <w:bookmarkStart w:id="5978" w:name="_ETM_Q10_515890"/>
      <w:bookmarkEnd w:id="5978"/>
      <w:r>
        <w:rPr>
          <w:rtl/>
        </w:rPr>
        <w:t>הכנסת</w:t>
      </w:r>
      <w:r>
        <w:rPr>
          <w:rFonts w:hint="cs"/>
          <w:rtl/>
        </w:rPr>
        <w:t>, אודה</w:t>
      </w:r>
      <w:bookmarkStart w:id="5979" w:name="_ETM_Q10_516699"/>
      <w:bookmarkStart w:id="5980" w:name="_ETM_Q10_516940"/>
      <w:bookmarkStart w:id="5981" w:name="_ETM_Q10_513000"/>
      <w:bookmarkEnd w:id="5979"/>
      <w:bookmarkEnd w:id="5980"/>
      <w:bookmarkEnd w:id="5981"/>
      <w:r>
        <w:rPr>
          <w:rFonts w:hint="cs"/>
          <w:rtl/>
        </w:rPr>
        <w:t xml:space="preserve"> </w:t>
      </w:r>
      <w:r>
        <w:rPr>
          <w:rtl/>
        </w:rPr>
        <w:t xml:space="preserve">לתמיכתכם </w:t>
      </w:r>
      <w:bookmarkStart w:id="5982" w:name="_ETM_Q10_518620"/>
      <w:bookmarkEnd w:id="5982"/>
      <w:r>
        <w:rPr>
          <w:rtl/>
        </w:rPr>
        <w:t xml:space="preserve">בחוק </w:t>
      </w:r>
      <w:bookmarkStart w:id="5983" w:name="_ETM_Q10_519160"/>
      <w:bookmarkEnd w:id="5983"/>
      <w:r>
        <w:rPr>
          <w:rtl/>
        </w:rPr>
        <w:t xml:space="preserve">החשוב </w:t>
      </w:r>
      <w:bookmarkStart w:id="5984" w:name="_ETM_Q10_520000"/>
      <w:bookmarkEnd w:id="5984"/>
      <w:r>
        <w:rPr>
          <w:rtl/>
        </w:rPr>
        <w:t>הזה</w:t>
      </w:r>
      <w:bookmarkStart w:id="5985" w:name="_ETM_Q10_521879"/>
      <w:bookmarkEnd w:id="5985"/>
      <w:r>
        <w:rPr>
          <w:rFonts w:hint="cs"/>
          <w:rtl/>
        </w:rPr>
        <w:t xml:space="preserve">, </w:t>
      </w:r>
      <w:bookmarkStart w:id="5986" w:name="_ETM_Q10_522449"/>
      <w:bookmarkStart w:id="5987" w:name="_ETM_Q10_522779"/>
      <w:bookmarkEnd w:id="5986"/>
      <w:bookmarkEnd w:id="5987"/>
      <w:r>
        <w:rPr>
          <w:rFonts w:hint="cs"/>
          <w:rtl/>
        </w:rPr>
        <w:t xml:space="preserve">חוק </w:t>
      </w:r>
      <w:bookmarkStart w:id="5988" w:name="_ETM_Q10_523680"/>
      <w:bookmarkStart w:id="5989" w:name="_ETM_Q10_524010"/>
      <w:bookmarkEnd w:id="5988"/>
      <w:bookmarkEnd w:id="5989"/>
      <w:r>
        <w:rPr>
          <w:rFonts w:hint="cs"/>
          <w:rtl/>
        </w:rPr>
        <w:t>ג</w:t>
      </w:r>
      <w:r>
        <w:rPr>
          <w:rtl/>
        </w:rPr>
        <w:t xml:space="preserve">ירוש </w:t>
      </w:r>
      <w:bookmarkStart w:id="5990" w:name="_ETM_Q10_524399"/>
      <w:bookmarkEnd w:id="5990"/>
      <w:r>
        <w:rPr>
          <w:rtl/>
        </w:rPr>
        <w:t xml:space="preserve">משפחות </w:t>
      </w:r>
      <w:bookmarkStart w:id="5991" w:name="_ETM_Q10_524879"/>
      <w:bookmarkEnd w:id="5991"/>
      <w:r>
        <w:rPr>
          <w:rtl/>
        </w:rPr>
        <w:t xml:space="preserve">מחבלים </w:t>
      </w:r>
      <w:bookmarkStart w:id="5992" w:name="_ETM_Q10_525539"/>
      <w:bookmarkEnd w:id="5992"/>
      <w:r>
        <w:rPr>
          <w:rFonts w:hint="cs"/>
          <w:rtl/>
        </w:rPr>
        <w:t xml:space="preserve">– </w:t>
      </w:r>
      <w:r>
        <w:rPr>
          <w:rtl/>
        </w:rPr>
        <w:t>הרחבה</w:t>
      </w:r>
      <w:r>
        <w:rPr>
          <w:rFonts w:hint="cs"/>
          <w:rtl/>
        </w:rPr>
        <w:t>.</w:t>
      </w:r>
      <w:r>
        <w:rPr>
          <w:rtl/>
        </w:rPr>
        <w:t xml:space="preserve"> </w:t>
      </w:r>
      <w:bookmarkStart w:id="5993" w:name="_ETM_Q10_526620"/>
      <w:bookmarkEnd w:id="5993"/>
      <w:r>
        <w:rPr>
          <w:rtl/>
        </w:rPr>
        <w:t xml:space="preserve">לא </w:t>
      </w:r>
      <w:bookmarkStart w:id="5994" w:name="_ETM_Q10_526860"/>
      <w:bookmarkStart w:id="5995" w:name="_ETM_Q10_527190"/>
      <w:bookmarkEnd w:id="5994"/>
      <w:bookmarkEnd w:id="5995"/>
      <w:r>
        <w:rPr>
          <w:rtl/>
        </w:rPr>
        <w:t xml:space="preserve">לגרש </w:t>
      </w:r>
      <w:bookmarkStart w:id="5996" w:name="_ETM_Q10_527670"/>
      <w:bookmarkEnd w:id="5996"/>
      <w:r>
        <w:rPr>
          <w:rFonts w:hint="cs"/>
          <w:rtl/>
        </w:rPr>
        <w:t xml:space="preserve">רק </w:t>
      </w:r>
      <w:r>
        <w:rPr>
          <w:rtl/>
        </w:rPr>
        <w:t xml:space="preserve">את </w:t>
      </w:r>
      <w:bookmarkStart w:id="5997" w:name="_ETM_Q10_527789"/>
      <w:bookmarkEnd w:id="5997"/>
      <w:r>
        <w:rPr>
          <w:rtl/>
        </w:rPr>
        <w:t xml:space="preserve">קרובי </w:t>
      </w:r>
      <w:bookmarkStart w:id="5998" w:name="_ETM_Q10_528120"/>
      <w:bookmarkEnd w:id="5998"/>
      <w:r>
        <w:rPr>
          <w:rtl/>
        </w:rPr>
        <w:t>המשפחה</w:t>
      </w:r>
      <w:r>
        <w:rPr>
          <w:rFonts w:hint="cs"/>
          <w:rtl/>
        </w:rPr>
        <w:t>,</w:t>
      </w:r>
      <w:r>
        <w:rPr>
          <w:rtl/>
        </w:rPr>
        <w:t xml:space="preserve"> </w:t>
      </w:r>
      <w:bookmarkStart w:id="5999" w:name="_ETM_Q10_529390"/>
      <w:bookmarkEnd w:id="5999"/>
      <w:r>
        <w:rPr>
          <w:rtl/>
        </w:rPr>
        <w:t xml:space="preserve">אלא </w:t>
      </w:r>
      <w:bookmarkStart w:id="6000" w:name="_ETM_Q10_529660"/>
      <w:bookmarkEnd w:id="6000"/>
      <w:r>
        <w:rPr>
          <w:rFonts w:hint="cs"/>
          <w:rtl/>
        </w:rPr>
        <w:t xml:space="preserve">גם את </w:t>
      </w:r>
      <w:r>
        <w:rPr>
          <w:rtl/>
        </w:rPr>
        <w:t xml:space="preserve">מי </w:t>
      </w:r>
      <w:bookmarkStart w:id="6001" w:name="_ETM_Q10_529809"/>
      <w:bookmarkEnd w:id="6001"/>
      <w:r>
        <w:rPr>
          <w:rtl/>
        </w:rPr>
        <w:t xml:space="preserve">שידע </w:t>
      </w:r>
      <w:bookmarkStart w:id="6002" w:name="_ETM_Q10_531110"/>
      <w:bookmarkEnd w:id="6002"/>
      <w:r>
        <w:rPr>
          <w:rtl/>
        </w:rPr>
        <w:t>ש</w:t>
      </w:r>
      <w:bookmarkStart w:id="6003" w:name="_ETM_Q10_532040"/>
      <w:bookmarkEnd w:id="6003"/>
      <w:r>
        <w:rPr>
          <w:rtl/>
        </w:rPr>
        <w:t xml:space="preserve">המחבל </w:t>
      </w:r>
      <w:bookmarkStart w:id="6004" w:name="_ETM_Q10_532580"/>
      <w:bookmarkEnd w:id="6004"/>
      <w:r>
        <w:rPr>
          <w:rtl/>
        </w:rPr>
        <w:t xml:space="preserve">הולך </w:t>
      </w:r>
      <w:bookmarkStart w:id="6005" w:name="_ETM_Q10_532880"/>
      <w:bookmarkEnd w:id="6005"/>
      <w:r>
        <w:rPr>
          <w:rtl/>
        </w:rPr>
        <w:t xml:space="preserve">לבצע </w:t>
      </w:r>
      <w:bookmarkStart w:id="6006" w:name="_ETM_Q10_533360"/>
      <w:bookmarkEnd w:id="6006"/>
      <w:r>
        <w:rPr>
          <w:rtl/>
        </w:rPr>
        <w:t xml:space="preserve">את </w:t>
      </w:r>
      <w:bookmarkStart w:id="6007" w:name="_ETM_Q10_533420"/>
      <w:bookmarkEnd w:id="6007"/>
      <w:r>
        <w:rPr>
          <w:rtl/>
        </w:rPr>
        <w:t>זמ</w:t>
      </w:r>
      <w:r>
        <w:rPr>
          <w:rFonts w:hint="cs"/>
          <w:rtl/>
        </w:rPr>
        <w:t>מ</w:t>
      </w:r>
      <w:r>
        <w:rPr>
          <w:rtl/>
        </w:rPr>
        <w:t>ו</w:t>
      </w:r>
      <w:bookmarkStart w:id="6008" w:name="_ETM_Q10_534470"/>
      <w:bookmarkEnd w:id="6008"/>
      <w:r>
        <w:rPr>
          <w:rFonts w:hint="cs"/>
          <w:rtl/>
        </w:rPr>
        <w:t xml:space="preserve">, </w:t>
      </w:r>
      <w:r>
        <w:rPr>
          <w:rFonts w:hint="cs"/>
          <w:rtl/>
        </w:rPr>
        <w:lastRenderedPageBreak/>
        <w:t>ו</w:t>
      </w:r>
      <w:r>
        <w:rPr>
          <w:rtl/>
        </w:rPr>
        <w:t xml:space="preserve">עיגון </w:t>
      </w:r>
      <w:bookmarkStart w:id="6009" w:name="_ETM_Q10_535770"/>
      <w:bookmarkEnd w:id="6009"/>
      <w:r>
        <w:rPr>
          <w:rtl/>
        </w:rPr>
        <w:t xml:space="preserve">החובה </w:t>
      </w:r>
      <w:bookmarkStart w:id="6010" w:name="_ETM_Q10_537170"/>
      <w:bookmarkEnd w:id="6010"/>
      <w:r>
        <w:rPr>
          <w:rFonts w:hint="cs"/>
          <w:rtl/>
        </w:rPr>
        <w:t>ת</w:t>
      </w:r>
      <w:r>
        <w:rPr>
          <w:rtl/>
        </w:rPr>
        <w:t xml:space="preserve">סתמך </w:t>
      </w:r>
      <w:bookmarkStart w:id="6011" w:name="_ETM_Q10_537799"/>
      <w:bookmarkEnd w:id="6011"/>
      <w:r>
        <w:rPr>
          <w:rtl/>
        </w:rPr>
        <w:t xml:space="preserve">על </w:t>
      </w:r>
      <w:bookmarkStart w:id="6012" w:name="_ETM_Q10_537889"/>
      <w:bookmarkEnd w:id="6012"/>
      <w:r>
        <w:rPr>
          <w:rtl/>
        </w:rPr>
        <w:t xml:space="preserve">חוות </w:t>
      </w:r>
      <w:bookmarkStart w:id="6013" w:name="_ETM_Q10_538249"/>
      <w:bookmarkEnd w:id="6013"/>
      <w:r>
        <w:rPr>
          <w:rtl/>
        </w:rPr>
        <w:t xml:space="preserve">דעת </w:t>
      </w:r>
      <w:bookmarkStart w:id="6014" w:name="_ETM_Q10_538519"/>
      <w:bookmarkEnd w:id="6014"/>
      <w:r>
        <w:rPr>
          <w:rtl/>
        </w:rPr>
        <w:t xml:space="preserve">של </w:t>
      </w:r>
      <w:bookmarkStart w:id="6015" w:name="_ETM_Q10_538609"/>
      <w:bookmarkEnd w:id="6015"/>
      <w:r>
        <w:rPr>
          <w:rFonts w:hint="cs"/>
          <w:rtl/>
        </w:rPr>
        <w:t>ה</w:t>
      </w:r>
      <w:r>
        <w:rPr>
          <w:rtl/>
        </w:rPr>
        <w:t>שב"כ</w:t>
      </w:r>
      <w:r>
        <w:rPr>
          <w:rFonts w:hint="cs"/>
          <w:rtl/>
        </w:rPr>
        <w:t>.</w:t>
      </w:r>
      <w:r>
        <w:rPr>
          <w:rtl/>
        </w:rPr>
        <w:t xml:space="preserve"> </w:t>
      </w:r>
      <w:bookmarkStart w:id="6016" w:name="_ETM_Q10_539739"/>
      <w:bookmarkEnd w:id="6016"/>
      <w:r>
        <w:rPr>
          <w:rtl/>
        </w:rPr>
        <w:t xml:space="preserve">בעזרת </w:t>
      </w:r>
      <w:bookmarkStart w:id="6017" w:name="_ETM_Q10_540279"/>
      <w:bookmarkEnd w:id="6017"/>
      <w:r>
        <w:rPr>
          <w:rtl/>
        </w:rPr>
        <w:t>השם</w:t>
      </w:r>
      <w:r>
        <w:rPr>
          <w:rFonts w:hint="cs"/>
          <w:rtl/>
        </w:rPr>
        <w:t>,</w:t>
      </w:r>
      <w:r>
        <w:rPr>
          <w:rtl/>
        </w:rPr>
        <w:t xml:space="preserve"> </w:t>
      </w:r>
      <w:bookmarkStart w:id="6018" w:name="_ETM_Q10_540850"/>
      <w:bookmarkEnd w:id="6018"/>
      <w:r>
        <w:rPr>
          <w:rtl/>
        </w:rPr>
        <w:t xml:space="preserve">נעשה </w:t>
      </w:r>
      <w:bookmarkStart w:id="6019" w:name="_ETM_Q10_541300"/>
      <w:bookmarkEnd w:id="6019"/>
      <w:r>
        <w:rPr>
          <w:rtl/>
        </w:rPr>
        <w:t xml:space="preserve">ונצליח </w:t>
      </w:r>
      <w:bookmarkStart w:id="6020" w:name="_ETM_Q10_543129"/>
      <w:bookmarkEnd w:id="6020"/>
      <w:r>
        <w:rPr>
          <w:rtl/>
        </w:rPr>
        <w:t>ו</w:t>
      </w:r>
      <w:r>
        <w:rPr>
          <w:rFonts w:hint="cs"/>
          <w:rtl/>
        </w:rPr>
        <w:t>נ</w:t>
      </w:r>
      <w:r>
        <w:rPr>
          <w:rtl/>
        </w:rPr>
        <w:t xml:space="preserve">פעל </w:t>
      </w:r>
      <w:bookmarkStart w:id="6021" w:name="_ETM_Q10_544029"/>
      <w:bookmarkEnd w:id="6021"/>
      <w:r>
        <w:rPr>
          <w:rtl/>
        </w:rPr>
        <w:t xml:space="preserve">נגד </w:t>
      </w:r>
      <w:bookmarkStart w:id="6022" w:name="_ETM_Q10_544420"/>
      <w:bookmarkEnd w:id="6022"/>
      <w:r>
        <w:rPr>
          <w:rtl/>
        </w:rPr>
        <w:t xml:space="preserve">המחבלים </w:t>
      </w:r>
      <w:bookmarkStart w:id="6023" w:name="_ETM_Q10_544930"/>
      <w:bookmarkEnd w:id="6023"/>
      <w:r>
        <w:rPr>
          <w:rtl/>
        </w:rPr>
        <w:t>והטרור</w:t>
      </w:r>
      <w:r>
        <w:rPr>
          <w:rFonts w:hint="cs"/>
          <w:rtl/>
        </w:rPr>
        <w:t>יסטים.</w:t>
      </w:r>
    </w:p>
    <w:p w14:paraId="4272DC5F" w14:textId="77777777" w:rsidR="003355B4" w:rsidRDefault="003355B4" w:rsidP="00A020C8">
      <w:pPr>
        <w:rPr>
          <w:rtl/>
        </w:rPr>
      </w:pPr>
    </w:p>
    <w:p w14:paraId="4B7CF6BD" w14:textId="77777777" w:rsidR="003355B4" w:rsidRDefault="003355B4" w:rsidP="00A020C8">
      <w:pPr>
        <w:pStyle w:val="af7"/>
        <w:keepNext/>
        <w:rPr>
          <w:rtl/>
        </w:rPr>
      </w:pPr>
      <w:bookmarkStart w:id="6024" w:name="_ETM_Q10_543000"/>
      <w:bookmarkEnd w:id="6024"/>
      <w:r w:rsidRPr="00C83B47">
        <w:rPr>
          <w:rStyle w:val="TagStyle"/>
          <w:rtl/>
        </w:rPr>
        <w:t xml:space="preserve"> &lt;&lt; יור &gt;&gt; </w:t>
      </w:r>
      <w:r>
        <w:rPr>
          <w:rtl/>
        </w:rPr>
        <w:t>היו"ר ארז מלול:</w:t>
      </w:r>
      <w:r w:rsidRPr="00C83B47">
        <w:rPr>
          <w:rStyle w:val="TagStyle"/>
          <w:rtl/>
        </w:rPr>
        <w:t xml:space="preserve"> &lt;&lt; יור &gt;&gt;</w:t>
      </w:r>
      <w:r>
        <w:rPr>
          <w:rtl/>
        </w:rPr>
        <w:t xml:space="preserve">  </w:t>
      </w:r>
    </w:p>
    <w:p w14:paraId="14127C6A" w14:textId="77777777" w:rsidR="003355B4" w:rsidRDefault="003355B4" w:rsidP="00A020C8">
      <w:pPr>
        <w:pStyle w:val="KeepWithNext"/>
        <w:rPr>
          <w:rtl/>
        </w:rPr>
      </w:pPr>
    </w:p>
    <w:p w14:paraId="243BBA7D" w14:textId="77777777" w:rsidR="003355B4" w:rsidRDefault="003355B4" w:rsidP="00A020C8">
      <w:pPr>
        <w:rPr>
          <w:rtl/>
        </w:rPr>
      </w:pPr>
      <w:bookmarkStart w:id="6025" w:name="_ETM_Q10_541000"/>
      <w:bookmarkStart w:id="6026" w:name="_ETM_Q10_545380"/>
      <w:bookmarkEnd w:id="6025"/>
      <w:bookmarkEnd w:id="6026"/>
      <w:r>
        <w:rPr>
          <w:rtl/>
        </w:rPr>
        <w:t xml:space="preserve">תודה </w:t>
      </w:r>
      <w:bookmarkStart w:id="6027" w:name="_ETM_Q10_545619"/>
      <w:bookmarkEnd w:id="6027"/>
      <w:r>
        <w:rPr>
          <w:rtl/>
        </w:rPr>
        <w:t xml:space="preserve">רבה </w:t>
      </w:r>
      <w:bookmarkStart w:id="6028" w:name="_ETM_Q10_546040"/>
      <w:bookmarkEnd w:id="6028"/>
      <w:r>
        <w:rPr>
          <w:rtl/>
        </w:rPr>
        <w:t xml:space="preserve">לחברת </w:t>
      </w:r>
      <w:bookmarkStart w:id="6029" w:name="_ETM_Q10_546700"/>
      <w:bookmarkEnd w:id="6029"/>
      <w:r>
        <w:rPr>
          <w:rtl/>
        </w:rPr>
        <w:t xml:space="preserve">הכנסת </w:t>
      </w:r>
      <w:bookmarkStart w:id="6030" w:name="_ETM_Q10_547210"/>
      <w:bookmarkEnd w:id="6030"/>
      <w:r>
        <w:rPr>
          <w:rtl/>
        </w:rPr>
        <w:t>פנינה</w:t>
      </w:r>
      <w:r>
        <w:rPr>
          <w:rFonts w:hint="cs"/>
          <w:rtl/>
        </w:rPr>
        <w:t>.</w:t>
      </w:r>
      <w:r>
        <w:rPr>
          <w:rtl/>
        </w:rPr>
        <w:t xml:space="preserve"> </w:t>
      </w:r>
      <w:bookmarkStart w:id="6031" w:name="_ETM_Q10_547570"/>
      <w:bookmarkEnd w:id="6031"/>
      <w:r>
        <w:rPr>
          <w:rtl/>
        </w:rPr>
        <w:t xml:space="preserve">אני </w:t>
      </w:r>
      <w:bookmarkStart w:id="6032" w:name="_ETM_Q10_547690"/>
      <w:bookmarkEnd w:id="6032"/>
      <w:r>
        <w:rPr>
          <w:rtl/>
        </w:rPr>
        <w:t xml:space="preserve">מזמין </w:t>
      </w:r>
      <w:bookmarkStart w:id="6033" w:name="_ETM_Q10_547990"/>
      <w:bookmarkEnd w:id="6033"/>
      <w:r>
        <w:rPr>
          <w:rtl/>
        </w:rPr>
        <w:t xml:space="preserve">את </w:t>
      </w:r>
      <w:bookmarkStart w:id="6034" w:name="_ETM_Q10_548170"/>
      <w:bookmarkEnd w:id="6034"/>
      <w:r>
        <w:rPr>
          <w:rtl/>
        </w:rPr>
        <w:t xml:space="preserve">השר </w:t>
      </w:r>
      <w:bookmarkStart w:id="6035" w:name="_ETM_Q10_548799"/>
      <w:bookmarkStart w:id="6036" w:name="_ETM_Q10_549960"/>
      <w:bookmarkEnd w:id="6035"/>
      <w:bookmarkEnd w:id="6036"/>
      <w:r>
        <w:rPr>
          <w:rtl/>
        </w:rPr>
        <w:t xml:space="preserve">זאב </w:t>
      </w:r>
      <w:bookmarkStart w:id="6037" w:name="_ETM_Q10_550229"/>
      <w:bookmarkEnd w:id="6037"/>
      <w:r>
        <w:rPr>
          <w:rtl/>
        </w:rPr>
        <w:t xml:space="preserve">אלקין </w:t>
      </w:r>
      <w:bookmarkStart w:id="6038" w:name="_ETM_Q10_550710"/>
      <w:bookmarkEnd w:id="6038"/>
      <w:r>
        <w:rPr>
          <w:rtl/>
        </w:rPr>
        <w:t xml:space="preserve">להציג </w:t>
      </w:r>
      <w:bookmarkStart w:id="6039" w:name="_ETM_Q10_551189"/>
      <w:bookmarkEnd w:id="6039"/>
      <w:r>
        <w:rPr>
          <w:rtl/>
        </w:rPr>
        <w:t xml:space="preserve">את </w:t>
      </w:r>
      <w:bookmarkStart w:id="6040" w:name="_ETM_Q10_551310"/>
      <w:bookmarkEnd w:id="6040"/>
      <w:r>
        <w:rPr>
          <w:rtl/>
        </w:rPr>
        <w:t xml:space="preserve">עמדת </w:t>
      </w:r>
      <w:bookmarkStart w:id="6041" w:name="_ETM_Q10_551759"/>
      <w:bookmarkEnd w:id="6041"/>
      <w:r>
        <w:rPr>
          <w:rtl/>
        </w:rPr>
        <w:t xml:space="preserve">הממשלה </w:t>
      </w:r>
      <w:bookmarkStart w:id="6042" w:name="_ETM_Q10_552970"/>
      <w:bookmarkEnd w:id="6042"/>
      <w:r>
        <w:rPr>
          <w:rtl/>
        </w:rPr>
        <w:t xml:space="preserve">ביחס </w:t>
      </w:r>
      <w:bookmarkStart w:id="6043" w:name="_ETM_Q10_553960"/>
      <w:bookmarkEnd w:id="6043"/>
      <w:r>
        <w:rPr>
          <w:rtl/>
        </w:rPr>
        <w:t xml:space="preserve">להצעת </w:t>
      </w:r>
      <w:bookmarkStart w:id="6044" w:name="_ETM_Q10_554560"/>
      <w:bookmarkEnd w:id="6044"/>
      <w:r>
        <w:rPr>
          <w:rtl/>
        </w:rPr>
        <w:t>החוק</w:t>
      </w:r>
      <w:r>
        <w:rPr>
          <w:rFonts w:hint="cs"/>
          <w:rtl/>
        </w:rPr>
        <w:t>. עשר ד</w:t>
      </w:r>
      <w:bookmarkStart w:id="6045" w:name="_ETM_Q10_555010"/>
      <w:bookmarkStart w:id="6046" w:name="_ETM_Q10_555369"/>
      <w:bookmarkEnd w:id="6045"/>
      <w:bookmarkEnd w:id="6046"/>
      <w:r>
        <w:rPr>
          <w:rtl/>
        </w:rPr>
        <w:t xml:space="preserve">קות </w:t>
      </w:r>
      <w:bookmarkStart w:id="6047" w:name="_ETM_Q10_555729"/>
      <w:bookmarkEnd w:id="6047"/>
      <w:r>
        <w:rPr>
          <w:rtl/>
        </w:rPr>
        <w:t>לרשותך</w:t>
      </w:r>
      <w:r>
        <w:rPr>
          <w:rFonts w:hint="cs"/>
          <w:rtl/>
        </w:rPr>
        <w:t>.</w:t>
      </w:r>
    </w:p>
    <w:p w14:paraId="226E07EE" w14:textId="77777777" w:rsidR="003355B4" w:rsidRDefault="003355B4" w:rsidP="00A020C8">
      <w:pPr>
        <w:rPr>
          <w:rtl/>
        </w:rPr>
      </w:pPr>
    </w:p>
    <w:p w14:paraId="723309FA" w14:textId="77777777" w:rsidR="003355B4" w:rsidRDefault="003355B4" w:rsidP="00A020C8">
      <w:pPr>
        <w:pStyle w:val="a4"/>
        <w:keepNext/>
        <w:rPr>
          <w:rtl/>
        </w:rPr>
      </w:pPr>
      <w:bookmarkStart w:id="6048" w:name="ET_speaker_6640_3"/>
      <w:r w:rsidRPr="00C83B47">
        <w:rPr>
          <w:rStyle w:val="TagStyle"/>
          <w:rtl/>
        </w:rPr>
        <w:t xml:space="preserve"> &lt;&lt; דובר &gt;&gt; </w:t>
      </w:r>
      <w:bookmarkStart w:id="6049" w:name="_Toc199961917"/>
      <w:bookmarkStart w:id="6050" w:name="_Toc199962206"/>
      <w:bookmarkStart w:id="6051" w:name="_Toc199962263"/>
      <w:bookmarkStart w:id="6052" w:name="_Toc199964440"/>
      <w:bookmarkStart w:id="6053" w:name="_Toc199966949"/>
      <w:bookmarkStart w:id="6054" w:name="_Toc199967154"/>
      <w:bookmarkStart w:id="6055" w:name="_Toc199967449"/>
      <w:r>
        <w:rPr>
          <w:rtl/>
        </w:rPr>
        <w:t>השר במשרד האוצר זאב אלקין:</w:t>
      </w:r>
      <w:bookmarkEnd w:id="6049"/>
      <w:bookmarkEnd w:id="6050"/>
      <w:bookmarkEnd w:id="6051"/>
      <w:bookmarkEnd w:id="6052"/>
      <w:bookmarkEnd w:id="6053"/>
      <w:bookmarkEnd w:id="6054"/>
      <w:bookmarkEnd w:id="6055"/>
      <w:r w:rsidRPr="00C83B47">
        <w:rPr>
          <w:rStyle w:val="TagStyle"/>
          <w:rtl/>
        </w:rPr>
        <w:t xml:space="preserve"> &lt;&lt; דובר &gt;&gt;</w:t>
      </w:r>
      <w:r>
        <w:rPr>
          <w:rtl/>
        </w:rPr>
        <w:t xml:space="preserve">  </w:t>
      </w:r>
      <w:bookmarkEnd w:id="6048"/>
    </w:p>
    <w:p w14:paraId="2B12B7D4" w14:textId="77777777" w:rsidR="003355B4" w:rsidRDefault="003355B4" w:rsidP="00A020C8">
      <w:pPr>
        <w:pStyle w:val="KeepWithNext"/>
        <w:rPr>
          <w:rtl/>
        </w:rPr>
      </w:pPr>
    </w:p>
    <w:p w14:paraId="08230B2C" w14:textId="77777777" w:rsidR="003355B4" w:rsidRDefault="003355B4" w:rsidP="00A020C8">
      <w:pPr>
        <w:rPr>
          <w:rtl/>
        </w:rPr>
      </w:pPr>
      <w:bookmarkStart w:id="6056" w:name="_ETM_Q10_552000"/>
      <w:bookmarkStart w:id="6057" w:name="_ETM_Q10_554000"/>
      <w:bookmarkStart w:id="6058" w:name="_ETM_Q10_567469"/>
      <w:bookmarkEnd w:id="6056"/>
      <w:bookmarkEnd w:id="6057"/>
      <w:bookmarkEnd w:id="6058"/>
      <w:r>
        <w:rPr>
          <w:rtl/>
        </w:rPr>
        <w:t xml:space="preserve">תודה </w:t>
      </w:r>
      <w:bookmarkStart w:id="6059" w:name="_ETM_Q10_567740"/>
      <w:bookmarkEnd w:id="6059"/>
      <w:r>
        <w:rPr>
          <w:rtl/>
        </w:rPr>
        <w:t>רבה</w:t>
      </w:r>
      <w:r>
        <w:rPr>
          <w:rFonts w:hint="cs"/>
          <w:rtl/>
        </w:rPr>
        <w:t>,</w:t>
      </w:r>
      <w:r>
        <w:rPr>
          <w:rtl/>
        </w:rPr>
        <w:t xml:space="preserve"> </w:t>
      </w:r>
      <w:bookmarkStart w:id="6060" w:name="_ETM_Q10_569409"/>
      <w:bookmarkEnd w:id="6060"/>
      <w:r>
        <w:rPr>
          <w:rtl/>
        </w:rPr>
        <w:t xml:space="preserve">אדוני </w:t>
      </w:r>
      <w:bookmarkStart w:id="6061" w:name="_ETM_Q10_569830"/>
      <w:bookmarkEnd w:id="6061"/>
      <w:r>
        <w:rPr>
          <w:rtl/>
        </w:rPr>
        <w:t>היושב-ראש</w:t>
      </w:r>
      <w:r>
        <w:rPr>
          <w:rFonts w:hint="cs"/>
          <w:rtl/>
        </w:rPr>
        <w:t>.</w:t>
      </w:r>
      <w:r>
        <w:rPr>
          <w:rtl/>
        </w:rPr>
        <w:t xml:space="preserve"> </w:t>
      </w:r>
      <w:bookmarkStart w:id="6062" w:name="_ETM_Q10_571789"/>
      <w:bookmarkEnd w:id="6062"/>
      <w:r>
        <w:rPr>
          <w:rtl/>
        </w:rPr>
        <w:t xml:space="preserve">חבריי </w:t>
      </w:r>
      <w:bookmarkStart w:id="6063" w:name="_ETM_Q10_572509"/>
      <w:bookmarkEnd w:id="6063"/>
      <w:r>
        <w:rPr>
          <w:rtl/>
        </w:rPr>
        <w:t xml:space="preserve">חברי </w:t>
      </w:r>
      <w:bookmarkStart w:id="6064" w:name="_ETM_Q10_572929"/>
      <w:bookmarkEnd w:id="6064"/>
      <w:r>
        <w:rPr>
          <w:rtl/>
        </w:rPr>
        <w:t>הכנסת</w:t>
      </w:r>
      <w:r>
        <w:rPr>
          <w:rFonts w:hint="cs"/>
          <w:rtl/>
        </w:rPr>
        <w:t>,</w:t>
      </w:r>
      <w:r>
        <w:rPr>
          <w:rtl/>
        </w:rPr>
        <w:t xml:space="preserve"> </w:t>
      </w:r>
      <w:bookmarkStart w:id="6065" w:name="_ETM_Q10_573799"/>
      <w:bookmarkEnd w:id="6065"/>
      <w:r>
        <w:rPr>
          <w:rtl/>
        </w:rPr>
        <w:t xml:space="preserve">וכמובן </w:t>
      </w:r>
      <w:bookmarkStart w:id="6066" w:name="_ETM_Q10_574849"/>
      <w:bookmarkEnd w:id="6066"/>
      <w:r>
        <w:rPr>
          <w:rtl/>
        </w:rPr>
        <w:t xml:space="preserve">בראשם </w:t>
      </w:r>
      <w:bookmarkStart w:id="6067" w:name="_ETM_Q10_575630"/>
      <w:bookmarkEnd w:id="6067"/>
      <w:r>
        <w:rPr>
          <w:rtl/>
        </w:rPr>
        <w:t xml:space="preserve">חברי </w:t>
      </w:r>
      <w:bookmarkStart w:id="6068" w:name="_ETM_Q10_575929"/>
      <w:bookmarkEnd w:id="6068"/>
      <w:r>
        <w:rPr>
          <w:rtl/>
        </w:rPr>
        <w:t xml:space="preserve">הכנסת </w:t>
      </w:r>
      <w:bookmarkStart w:id="6069" w:name="_ETM_Q10_576469"/>
      <w:bookmarkEnd w:id="6069"/>
      <w:r>
        <w:rPr>
          <w:rtl/>
        </w:rPr>
        <w:t xml:space="preserve">המציעים </w:t>
      </w:r>
      <w:bookmarkStart w:id="6070" w:name="_ETM_Q10_577039"/>
      <w:bookmarkEnd w:id="6070"/>
      <w:r>
        <w:rPr>
          <w:rtl/>
        </w:rPr>
        <w:t xml:space="preserve">של </w:t>
      </w:r>
      <w:bookmarkStart w:id="6071" w:name="_ETM_Q10_577369"/>
      <w:bookmarkEnd w:id="6071"/>
      <w:r>
        <w:rPr>
          <w:rtl/>
        </w:rPr>
        <w:t xml:space="preserve">הצעת </w:t>
      </w:r>
      <w:bookmarkStart w:id="6072" w:name="_ETM_Q10_577700"/>
      <w:bookmarkEnd w:id="6072"/>
      <w:r>
        <w:rPr>
          <w:rtl/>
        </w:rPr>
        <w:t>החוק</w:t>
      </w:r>
      <w:r>
        <w:rPr>
          <w:rFonts w:hint="cs"/>
          <w:rtl/>
        </w:rPr>
        <w:t>,</w:t>
      </w:r>
      <w:r>
        <w:rPr>
          <w:rtl/>
        </w:rPr>
        <w:t xml:space="preserve"> </w:t>
      </w:r>
      <w:bookmarkStart w:id="6073" w:name="_ETM_Q10_578119"/>
      <w:bookmarkEnd w:id="6073"/>
      <w:r>
        <w:rPr>
          <w:rtl/>
        </w:rPr>
        <w:t xml:space="preserve">חברת </w:t>
      </w:r>
      <w:bookmarkStart w:id="6074" w:name="_ETM_Q10_578419"/>
      <w:bookmarkEnd w:id="6074"/>
      <w:r>
        <w:rPr>
          <w:rtl/>
        </w:rPr>
        <w:t xml:space="preserve">הכנסת </w:t>
      </w:r>
      <w:bookmarkStart w:id="6075" w:name="_ETM_Q10_578689"/>
      <w:bookmarkEnd w:id="6075"/>
      <w:r>
        <w:rPr>
          <w:rtl/>
        </w:rPr>
        <w:t xml:space="preserve">פנינה </w:t>
      </w:r>
      <w:bookmarkStart w:id="6076" w:name="_ETM_Q10_579490"/>
      <w:bookmarkEnd w:id="6076"/>
      <w:r>
        <w:rPr>
          <w:rtl/>
        </w:rPr>
        <w:t>תמנו</w:t>
      </w:r>
      <w:r>
        <w:rPr>
          <w:rFonts w:hint="cs"/>
          <w:rtl/>
        </w:rPr>
        <w:t xml:space="preserve"> </w:t>
      </w:r>
      <w:bookmarkStart w:id="6077" w:name="_ETM_Q10_550453"/>
      <w:bookmarkEnd w:id="6077"/>
      <w:r>
        <w:rPr>
          <w:rtl/>
        </w:rPr>
        <w:t xml:space="preserve">שטה </w:t>
      </w:r>
      <w:bookmarkStart w:id="6078" w:name="_ETM_Q10_580420"/>
      <w:bookmarkEnd w:id="6078"/>
      <w:r>
        <w:rPr>
          <w:rtl/>
        </w:rPr>
        <w:t xml:space="preserve">וחבר </w:t>
      </w:r>
      <w:bookmarkStart w:id="6079" w:name="_ETM_Q10_581049"/>
      <w:bookmarkEnd w:id="6079"/>
      <w:r>
        <w:rPr>
          <w:rtl/>
        </w:rPr>
        <w:t xml:space="preserve">הכנסת </w:t>
      </w:r>
      <w:bookmarkStart w:id="6080" w:name="_ETM_Q10_581319"/>
      <w:bookmarkEnd w:id="6080"/>
      <w:r>
        <w:rPr>
          <w:rtl/>
        </w:rPr>
        <w:t xml:space="preserve">מתן </w:t>
      </w:r>
      <w:bookmarkStart w:id="6081" w:name="_ETM_Q10_581649"/>
      <w:bookmarkEnd w:id="6081"/>
      <w:r>
        <w:rPr>
          <w:rtl/>
        </w:rPr>
        <w:t>כהנא</w:t>
      </w:r>
      <w:r>
        <w:rPr>
          <w:rFonts w:hint="cs"/>
          <w:rtl/>
        </w:rPr>
        <w:t>,</w:t>
      </w:r>
      <w:r>
        <w:rPr>
          <w:rtl/>
        </w:rPr>
        <w:t xml:space="preserve"> </w:t>
      </w:r>
      <w:bookmarkStart w:id="6082" w:name="_ETM_Q10_583829"/>
      <w:bookmarkEnd w:id="6082"/>
      <w:r>
        <w:rPr>
          <w:rtl/>
        </w:rPr>
        <w:t xml:space="preserve">אני </w:t>
      </w:r>
      <w:bookmarkStart w:id="6083" w:name="_ETM_Q10_584700"/>
      <w:bookmarkEnd w:id="6083"/>
      <w:r>
        <w:rPr>
          <w:rtl/>
        </w:rPr>
        <w:t xml:space="preserve">שמח </w:t>
      </w:r>
      <w:bookmarkStart w:id="6084" w:name="_ETM_Q10_585539"/>
      <w:bookmarkEnd w:id="6084"/>
      <w:r>
        <w:rPr>
          <w:rtl/>
        </w:rPr>
        <w:t xml:space="preserve">לעמוד </w:t>
      </w:r>
      <w:bookmarkStart w:id="6085" w:name="_ETM_Q10_585959"/>
      <w:bookmarkEnd w:id="6085"/>
      <w:r>
        <w:rPr>
          <w:rtl/>
        </w:rPr>
        <w:t xml:space="preserve">כאן </w:t>
      </w:r>
      <w:bookmarkStart w:id="6086" w:name="_ETM_Q10_586259"/>
      <w:bookmarkEnd w:id="6086"/>
      <w:r>
        <w:rPr>
          <w:rtl/>
        </w:rPr>
        <w:t xml:space="preserve">בשם </w:t>
      </w:r>
      <w:bookmarkStart w:id="6087" w:name="_ETM_Q10_586829"/>
      <w:bookmarkEnd w:id="6087"/>
      <w:r>
        <w:rPr>
          <w:rtl/>
        </w:rPr>
        <w:t xml:space="preserve">ועדת </w:t>
      </w:r>
      <w:bookmarkStart w:id="6088" w:name="_ETM_Q10_587279"/>
      <w:bookmarkEnd w:id="6088"/>
      <w:r>
        <w:rPr>
          <w:rtl/>
        </w:rPr>
        <w:t xml:space="preserve">שרים </w:t>
      </w:r>
      <w:bookmarkStart w:id="6089" w:name="_ETM_Q10_587609"/>
      <w:bookmarkEnd w:id="6089"/>
      <w:r>
        <w:rPr>
          <w:rtl/>
        </w:rPr>
        <w:t xml:space="preserve">לחקיקה </w:t>
      </w:r>
      <w:bookmarkStart w:id="6090" w:name="_ETM_Q10_588179"/>
      <w:bookmarkEnd w:id="6090"/>
      <w:r>
        <w:rPr>
          <w:rtl/>
        </w:rPr>
        <w:t xml:space="preserve">ובשם </w:t>
      </w:r>
      <w:bookmarkStart w:id="6091" w:name="_ETM_Q10_588539"/>
      <w:bookmarkEnd w:id="6091"/>
      <w:r>
        <w:rPr>
          <w:rtl/>
        </w:rPr>
        <w:t>הממשלה</w:t>
      </w:r>
      <w:r>
        <w:rPr>
          <w:rFonts w:hint="cs"/>
          <w:rtl/>
        </w:rPr>
        <w:t>,</w:t>
      </w:r>
      <w:r>
        <w:rPr>
          <w:rtl/>
        </w:rPr>
        <w:t xml:space="preserve"> </w:t>
      </w:r>
      <w:bookmarkStart w:id="6092" w:name="_ETM_Q10_589139"/>
      <w:bookmarkEnd w:id="6092"/>
      <w:r>
        <w:rPr>
          <w:rtl/>
        </w:rPr>
        <w:t xml:space="preserve">שהחליטו </w:t>
      </w:r>
      <w:bookmarkStart w:id="6093" w:name="_ETM_Q10_589950"/>
      <w:bookmarkEnd w:id="6093"/>
      <w:r>
        <w:rPr>
          <w:rtl/>
        </w:rPr>
        <w:t xml:space="preserve">לתמוך </w:t>
      </w:r>
      <w:bookmarkStart w:id="6094" w:name="_ETM_Q10_590489"/>
      <w:bookmarkEnd w:id="6094"/>
      <w:r>
        <w:rPr>
          <w:rtl/>
        </w:rPr>
        <w:t xml:space="preserve">בחוק </w:t>
      </w:r>
      <w:bookmarkStart w:id="6095" w:name="_ETM_Q10_590880"/>
      <w:bookmarkEnd w:id="6095"/>
      <w:r>
        <w:rPr>
          <w:rtl/>
        </w:rPr>
        <w:t>הזה</w:t>
      </w:r>
      <w:r>
        <w:rPr>
          <w:rFonts w:hint="cs"/>
          <w:rtl/>
        </w:rPr>
        <w:t>.</w:t>
      </w:r>
      <w:r>
        <w:rPr>
          <w:rtl/>
        </w:rPr>
        <w:t xml:space="preserve"> </w:t>
      </w:r>
      <w:bookmarkStart w:id="6096" w:name="_ETM_Q10_591820"/>
      <w:bookmarkEnd w:id="6096"/>
      <w:r>
        <w:rPr>
          <w:rtl/>
        </w:rPr>
        <w:t>כידוע</w:t>
      </w:r>
      <w:r>
        <w:rPr>
          <w:rFonts w:hint="cs"/>
          <w:rtl/>
        </w:rPr>
        <w:t>,</w:t>
      </w:r>
      <w:r>
        <w:rPr>
          <w:rtl/>
        </w:rPr>
        <w:t xml:space="preserve"> </w:t>
      </w:r>
      <w:bookmarkStart w:id="6097" w:name="_ETM_Q10_592450"/>
      <w:bookmarkEnd w:id="6097"/>
      <w:r>
        <w:rPr>
          <w:rtl/>
        </w:rPr>
        <w:t xml:space="preserve">ופנינה </w:t>
      </w:r>
      <w:bookmarkStart w:id="6098" w:name="_ETM_Q10_593079"/>
      <w:bookmarkEnd w:id="6098"/>
      <w:r>
        <w:rPr>
          <w:rtl/>
        </w:rPr>
        <w:t>ציינ</w:t>
      </w:r>
      <w:r>
        <w:rPr>
          <w:rFonts w:hint="cs"/>
          <w:rtl/>
        </w:rPr>
        <w:t>ה</w:t>
      </w:r>
      <w:bookmarkStart w:id="6099" w:name="_ETM_Q10_593500"/>
      <w:bookmarkStart w:id="6100" w:name="_ETM_Q10_593619"/>
      <w:bookmarkStart w:id="6101" w:name="_ETM_Q10_594520"/>
      <w:bookmarkStart w:id="6102" w:name="_ETM_Q10_594909"/>
      <w:bookmarkEnd w:id="6099"/>
      <w:bookmarkEnd w:id="6100"/>
      <w:bookmarkEnd w:id="6101"/>
      <w:bookmarkEnd w:id="6102"/>
      <w:r>
        <w:rPr>
          <w:rFonts w:hint="cs"/>
          <w:rtl/>
        </w:rPr>
        <w:t xml:space="preserve"> את זה</w:t>
      </w:r>
      <w:r>
        <w:rPr>
          <w:rtl/>
        </w:rPr>
        <w:t xml:space="preserve"> </w:t>
      </w:r>
      <w:bookmarkStart w:id="6103" w:name="_ETM_Q10_595000"/>
      <w:bookmarkEnd w:id="6103"/>
      <w:r>
        <w:rPr>
          <w:rtl/>
        </w:rPr>
        <w:t>בדבריה</w:t>
      </w:r>
      <w:r>
        <w:rPr>
          <w:rFonts w:hint="cs"/>
          <w:rtl/>
        </w:rPr>
        <w:t>,</w:t>
      </w:r>
      <w:r>
        <w:rPr>
          <w:rtl/>
        </w:rPr>
        <w:t xml:space="preserve"> </w:t>
      </w:r>
      <w:bookmarkStart w:id="6104" w:name="_ETM_Q10_595750"/>
      <w:bookmarkEnd w:id="6104"/>
      <w:r>
        <w:rPr>
          <w:rtl/>
        </w:rPr>
        <w:t xml:space="preserve">לפני </w:t>
      </w:r>
      <w:bookmarkStart w:id="6105" w:name="_ETM_Q10_596109"/>
      <w:bookmarkEnd w:id="6105"/>
      <w:r>
        <w:rPr>
          <w:rtl/>
        </w:rPr>
        <w:t xml:space="preserve">כחצי </w:t>
      </w:r>
      <w:bookmarkStart w:id="6106" w:name="_ETM_Q10_596529"/>
      <w:bookmarkEnd w:id="6106"/>
      <w:r>
        <w:rPr>
          <w:rtl/>
        </w:rPr>
        <w:t xml:space="preserve">שנה </w:t>
      </w:r>
      <w:bookmarkStart w:id="6107" w:name="_ETM_Q10_597279"/>
      <w:bookmarkEnd w:id="6107"/>
      <w:r>
        <w:rPr>
          <w:rtl/>
        </w:rPr>
        <w:t xml:space="preserve">חוקק </w:t>
      </w:r>
      <w:bookmarkStart w:id="6108" w:name="_ETM_Q10_597700"/>
      <w:bookmarkEnd w:id="6108"/>
      <w:r>
        <w:rPr>
          <w:rtl/>
        </w:rPr>
        <w:t xml:space="preserve">חוק </w:t>
      </w:r>
      <w:bookmarkStart w:id="6109" w:name="_ETM_Q10_597909"/>
      <w:bookmarkEnd w:id="6109"/>
      <w:r>
        <w:rPr>
          <w:rtl/>
        </w:rPr>
        <w:t xml:space="preserve">גירוש </w:t>
      </w:r>
      <w:bookmarkStart w:id="6110" w:name="_ETM_Q10_598270"/>
      <w:bookmarkEnd w:id="6110"/>
      <w:r>
        <w:rPr>
          <w:rtl/>
        </w:rPr>
        <w:t xml:space="preserve">משפחות </w:t>
      </w:r>
      <w:bookmarkStart w:id="6111" w:name="_ETM_Q10_598779"/>
      <w:bookmarkEnd w:id="6111"/>
      <w:r>
        <w:rPr>
          <w:rtl/>
        </w:rPr>
        <w:t>מחבלים</w:t>
      </w:r>
      <w:r>
        <w:rPr>
          <w:rFonts w:hint="cs"/>
          <w:rtl/>
        </w:rPr>
        <w:t>,</w:t>
      </w:r>
      <w:r>
        <w:rPr>
          <w:rtl/>
        </w:rPr>
        <w:t xml:space="preserve"> </w:t>
      </w:r>
      <w:bookmarkStart w:id="6112" w:name="_ETM_Q10_599770"/>
      <w:bookmarkEnd w:id="6112"/>
      <w:r>
        <w:rPr>
          <w:rtl/>
        </w:rPr>
        <w:t xml:space="preserve">אשר </w:t>
      </w:r>
      <w:bookmarkStart w:id="6113" w:name="_ETM_Q10_600279"/>
      <w:bookmarkEnd w:id="6113"/>
      <w:r>
        <w:rPr>
          <w:rtl/>
        </w:rPr>
        <w:t xml:space="preserve">הקנה </w:t>
      </w:r>
      <w:bookmarkStart w:id="6114" w:name="_ETM_Q10_600729"/>
      <w:bookmarkEnd w:id="6114"/>
      <w:r>
        <w:rPr>
          <w:rtl/>
        </w:rPr>
        <w:t xml:space="preserve">לשר </w:t>
      </w:r>
      <w:bookmarkStart w:id="6115" w:name="_ETM_Q10_601450"/>
      <w:bookmarkEnd w:id="6115"/>
      <w:r>
        <w:rPr>
          <w:rtl/>
        </w:rPr>
        <w:t xml:space="preserve">הפנים </w:t>
      </w:r>
      <w:bookmarkStart w:id="6116" w:name="_ETM_Q10_601779"/>
      <w:bookmarkEnd w:id="6116"/>
      <w:r>
        <w:rPr>
          <w:rtl/>
        </w:rPr>
        <w:t xml:space="preserve">את </w:t>
      </w:r>
      <w:bookmarkStart w:id="6117" w:name="_ETM_Q10_601929"/>
      <w:bookmarkEnd w:id="6117"/>
      <w:r>
        <w:rPr>
          <w:rtl/>
        </w:rPr>
        <w:t xml:space="preserve">האפשרות </w:t>
      </w:r>
      <w:bookmarkStart w:id="6118" w:name="_ETM_Q10_602409"/>
      <w:bookmarkEnd w:id="6118"/>
      <w:r>
        <w:rPr>
          <w:rtl/>
        </w:rPr>
        <w:t xml:space="preserve">להורות </w:t>
      </w:r>
      <w:bookmarkStart w:id="6119" w:name="_ETM_Q10_602860"/>
      <w:bookmarkEnd w:id="6119"/>
      <w:r>
        <w:rPr>
          <w:rtl/>
        </w:rPr>
        <w:t xml:space="preserve">על </w:t>
      </w:r>
      <w:bookmarkStart w:id="6120" w:name="_ETM_Q10_603009"/>
      <w:bookmarkEnd w:id="6120"/>
      <w:r>
        <w:rPr>
          <w:rtl/>
        </w:rPr>
        <w:t xml:space="preserve">גירוש </w:t>
      </w:r>
      <w:bookmarkStart w:id="6121" w:name="_ETM_Q10_603339"/>
      <w:bookmarkEnd w:id="6121"/>
      <w:r>
        <w:rPr>
          <w:rtl/>
        </w:rPr>
        <w:t xml:space="preserve">בן </w:t>
      </w:r>
      <w:bookmarkStart w:id="6122" w:name="_ETM_Q10_603549"/>
      <w:bookmarkEnd w:id="6122"/>
      <w:r>
        <w:rPr>
          <w:rtl/>
        </w:rPr>
        <w:t xml:space="preserve">משפחה </w:t>
      </w:r>
      <w:bookmarkStart w:id="6123" w:name="_ETM_Q10_604060"/>
      <w:bookmarkEnd w:id="6123"/>
      <w:r>
        <w:rPr>
          <w:rtl/>
        </w:rPr>
        <w:t xml:space="preserve">מדרגה </w:t>
      </w:r>
      <w:bookmarkStart w:id="6124" w:name="_ETM_Q10_604479"/>
      <w:bookmarkEnd w:id="6124"/>
      <w:r>
        <w:rPr>
          <w:rtl/>
        </w:rPr>
        <w:t xml:space="preserve">ראשונה </w:t>
      </w:r>
      <w:bookmarkStart w:id="6125" w:name="_ETM_Q10_604869"/>
      <w:bookmarkEnd w:id="6125"/>
      <w:r>
        <w:rPr>
          <w:rtl/>
        </w:rPr>
        <w:t xml:space="preserve">של </w:t>
      </w:r>
      <w:bookmarkStart w:id="6126" w:name="_ETM_Q10_605020"/>
      <w:bookmarkEnd w:id="6126"/>
      <w:r>
        <w:rPr>
          <w:rtl/>
        </w:rPr>
        <w:t>מחבל</w:t>
      </w:r>
      <w:r>
        <w:rPr>
          <w:rFonts w:hint="cs"/>
          <w:rtl/>
        </w:rPr>
        <w:t>,</w:t>
      </w:r>
      <w:r>
        <w:rPr>
          <w:rtl/>
        </w:rPr>
        <w:t xml:space="preserve"> </w:t>
      </w:r>
      <w:bookmarkStart w:id="6127" w:name="_ETM_Q10_605950"/>
      <w:bookmarkEnd w:id="6127"/>
      <w:r>
        <w:rPr>
          <w:rFonts w:hint="cs"/>
          <w:rtl/>
        </w:rPr>
        <w:t>א</w:t>
      </w:r>
      <w:r>
        <w:rPr>
          <w:rtl/>
        </w:rPr>
        <w:t xml:space="preserve">ם </w:t>
      </w:r>
      <w:bookmarkStart w:id="6128" w:name="_ETM_Q10_606130"/>
      <w:bookmarkEnd w:id="6128"/>
      <w:r>
        <w:rPr>
          <w:rtl/>
        </w:rPr>
        <w:t xml:space="preserve">ידע </w:t>
      </w:r>
      <w:bookmarkStart w:id="6129" w:name="_ETM_Q10_606460"/>
      <w:bookmarkEnd w:id="6129"/>
      <w:r>
        <w:rPr>
          <w:rtl/>
        </w:rPr>
        <w:t xml:space="preserve">על </w:t>
      </w:r>
      <w:bookmarkStart w:id="6130" w:name="_ETM_Q10_606549"/>
      <w:bookmarkEnd w:id="6130"/>
      <w:r>
        <w:rPr>
          <w:rtl/>
        </w:rPr>
        <w:t xml:space="preserve">תוכניתו </w:t>
      </w:r>
      <w:bookmarkStart w:id="6131" w:name="_ETM_Q10_607119"/>
      <w:bookmarkEnd w:id="6131"/>
      <w:r>
        <w:rPr>
          <w:rtl/>
        </w:rPr>
        <w:t xml:space="preserve">ולא </w:t>
      </w:r>
      <w:bookmarkStart w:id="6132" w:name="_ETM_Q10_607360"/>
      <w:bookmarkEnd w:id="6132"/>
      <w:r>
        <w:rPr>
          <w:rtl/>
        </w:rPr>
        <w:t xml:space="preserve">עשה </w:t>
      </w:r>
      <w:bookmarkStart w:id="6133" w:name="_ETM_Q10_607779"/>
      <w:bookmarkEnd w:id="6133"/>
      <w:r>
        <w:rPr>
          <w:rtl/>
        </w:rPr>
        <w:t xml:space="preserve">את </w:t>
      </w:r>
      <w:bookmarkStart w:id="6134" w:name="_ETM_Q10_607929"/>
      <w:bookmarkEnd w:id="6134"/>
      <w:r>
        <w:rPr>
          <w:rtl/>
        </w:rPr>
        <w:t xml:space="preserve">כל </w:t>
      </w:r>
      <w:bookmarkStart w:id="6135" w:name="_ETM_Q10_608140"/>
      <w:bookmarkEnd w:id="6135"/>
      <w:r>
        <w:rPr>
          <w:rtl/>
        </w:rPr>
        <w:t xml:space="preserve">המאמצים </w:t>
      </w:r>
      <w:bookmarkStart w:id="6136" w:name="_ETM_Q10_608769"/>
      <w:bookmarkEnd w:id="6136"/>
      <w:r>
        <w:rPr>
          <w:rtl/>
        </w:rPr>
        <w:t xml:space="preserve">כדי </w:t>
      </w:r>
      <w:bookmarkStart w:id="6137" w:name="_ETM_Q10_608920"/>
      <w:bookmarkEnd w:id="6137"/>
      <w:r>
        <w:rPr>
          <w:rtl/>
        </w:rPr>
        <w:t xml:space="preserve">למנוע </w:t>
      </w:r>
      <w:bookmarkStart w:id="6138" w:name="_ETM_Q10_609370"/>
      <w:bookmarkEnd w:id="6138"/>
      <w:r>
        <w:rPr>
          <w:rtl/>
        </w:rPr>
        <w:t xml:space="preserve">את </w:t>
      </w:r>
      <w:bookmarkStart w:id="6139" w:name="_ETM_Q10_609670"/>
      <w:bookmarkEnd w:id="6139"/>
      <w:r>
        <w:rPr>
          <w:rtl/>
        </w:rPr>
        <w:t xml:space="preserve">ביצוע </w:t>
      </w:r>
      <w:bookmarkStart w:id="6140" w:name="_ETM_Q10_610209"/>
      <w:bookmarkEnd w:id="6140"/>
      <w:r>
        <w:rPr>
          <w:rtl/>
        </w:rPr>
        <w:t>הפיגוע</w:t>
      </w:r>
      <w:bookmarkStart w:id="6141" w:name="_ETM_Q10_611080"/>
      <w:bookmarkEnd w:id="6141"/>
      <w:r>
        <w:rPr>
          <w:rFonts w:hint="cs"/>
          <w:rtl/>
        </w:rPr>
        <w:t xml:space="preserve">, </w:t>
      </w:r>
      <w:r>
        <w:rPr>
          <w:rtl/>
        </w:rPr>
        <w:t xml:space="preserve">או </w:t>
      </w:r>
      <w:bookmarkStart w:id="6142" w:name="_ETM_Q10_611230"/>
      <w:bookmarkEnd w:id="6142"/>
      <w:r>
        <w:rPr>
          <w:rtl/>
        </w:rPr>
        <w:t xml:space="preserve">אם </w:t>
      </w:r>
      <w:bookmarkStart w:id="6143" w:name="_ETM_Q10_611470"/>
      <w:bookmarkEnd w:id="6143"/>
      <w:r>
        <w:rPr>
          <w:rtl/>
        </w:rPr>
        <w:t xml:space="preserve">הביע </w:t>
      </w:r>
      <w:bookmarkStart w:id="6144" w:name="_ETM_Q10_611799"/>
      <w:bookmarkEnd w:id="6144"/>
      <w:r>
        <w:rPr>
          <w:rtl/>
        </w:rPr>
        <w:t xml:space="preserve">תמיכה </w:t>
      </w:r>
      <w:bookmarkStart w:id="6145" w:name="_ETM_Q10_612250"/>
      <w:bookmarkEnd w:id="6145"/>
      <w:r>
        <w:rPr>
          <w:rFonts w:hint="cs"/>
          <w:rtl/>
        </w:rPr>
        <w:t xml:space="preserve">או </w:t>
      </w:r>
      <w:r>
        <w:rPr>
          <w:rtl/>
        </w:rPr>
        <w:t xml:space="preserve">הזדהות </w:t>
      </w:r>
      <w:bookmarkStart w:id="6146" w:name="_ETM_Q10_612940"/>
      <w:bookmarkEnd w:id="6146"/>
      <w:r>
        <w:rPr>
          <w:rtl/>
        </w:rPr>
        <w:t xml:space="preserve">עם </w:t>
      </w:r>
      <w:bookmarkStart w:id="6147" w:name="_ETM_Q10_613120"/>
      <w:bookmarkEnd w:id="6147"/>
      <w:r>
        <w:rPr>
          <w:rtl/>
        </w:rPr>
        <w:t>מעש</w:t>
      </w:r>
      <w:r>
        <w:rPr>
          <w:rFonts w:hint="cs"/>
          <w:rtl/>
        </w:rPr>
        <w:t>י</w:t>
      </w:r>
      <w:r>
        <w:rPr>
          <w:rtl/>
        </w:rPr>
        <w:t xml:space="preserve"> </w:t>
      </w:r>
      <w:bookmarkStart w:id="6148" w:name="_ETM_Q10_613480"/>
      <w:bookmarkEnd w:id="6148"/>
      <w:r>
        <w:rPr>
          <w:rtl/>
        </w:rPr>
        <w:t>טרור</w:t>
      </w:r>
      <w:r>
        <w:rPr>
          <w:rFonts w:hint="cs"/>
          <w:rtl/>
        </w:rPr>
        <w:t>.</w:t>
      </w:r>
      <w:r>
        <w:rPr>
          <w:rtl/>
        </w:rPr>
        <w:t xml:space="preserve"> </w:t>
      </w:r>
      <w:bookmarkStart w:id="6149" w:name="_ETM_Q10_614560"/>
      <w:bookmarkEnd w:id="6149"/>
    </w:p>
    <w:p w14:paraId="43705194" w14:textId="77777777" w:rsidR="003355B4" w:rsidRDefault="003355B4" w:rsidP="00A020C8">
      <w:pPr>
        <w:rPr>
          <w:rtl/>
        </w:rPr>
      </w:pPr>
      <w:bookmarkStart w:id="6150" w:name="_ETM_Q10_589550"/>
      <w:bookmarkStart w:id="6151" w:name="_ETM_Q10_589606"/>
      <w:bookmarkStart w:id="6152" w:name="_ETM_Q10_589709"/>
      <w:bookmarkEnd w:id="6150"/>
      <w:bookmarkEnd w:id="6151"/>
      <w:bookmarkEnd w:id="6152"/>
    </w:p>
    <w:p w14:paraId="46F67641" w14:textId="77777777" w:rsidR="003355B4" w:rsidRDefault="003355B4" w:rsidP="00A020C8">
      <w:pPr>
        <w:rPr>
          <w:rtl/>
        </w:rPr>
      </w:pPr>
      <w:bookmarkStart w:id="6153" w:name="_ETM_Q10_589776"/>
      <w:bookmarkEnd w:id="6153"/>
      <w:r>
        <w:rPr>
          <w:rtl/>
        </w:rPr>
        <w:t xml:space="preserve">הצעת </w:t>
      </w:r>
      <w:bookmarkStart w:id="6154" w:name="_ETM_Q10_615010"/>
      <w:bookmarkEnd w:id="6154"/>
      <w:r>
        <w:rPr>
          <w:rtl/>
        </w:rPr>
        <w:t xml:space="preserve">החוק </w:t>
      </w:r>
      <w:bookmarkStart w:id="6155" w:name="_ETM_Q10_615310"/>
      <w:bookmarkEnd w:id="6155"/>
      <w:r>
        <w:rPr>
          <w:rtl/>
        </w:rPr>
        <w:t xml:space="preserve">שלפנינו </w:t>
      </w:r>
      <w:bookmarkStart w:id="6156" w:name="_ETM_Q10_617060"/>
      <w:bookmarkEnd w:id="6156"/>
      <w:r>
        <w:rPr>
          <w:rtl/>
        </w:rPr>
        <w:t xml:space="preserve">באה </w:t>
      </w:r>
      <w:bookmarkStart w:id="6157" w:name="_ETM_Q10_617390"/>
      <w:bookmarkEnd w:id="6157"/>
      <w:r>
        <w:rPr>
          <w:rtl/>
        </w:rPr>
        <w:t xml:space="preserve">להרחיב </w:t>
      </w:r>
      <w:bookmarkStart w:id="6158" w:name="_ETM_Q10_617900"/>
      <w:bookmarkEnd w:id="6158"/>
      <w:r>
        <w:rPr>
          <w:rtl/>
        </w:rPr>
        <w:t xml:space="preserve">את </w:t>
      </w:r>
      <w:bookmarkStart w:id="6159" w:name="_ETM_Q10_618020"/>
      <w:bookmarkEnd w:id="6159"/>
      <w:r>
        <w:rPr>
          <w:rtl/>
        </w:rPr>
        <w:t xml:space="preserve">הכלים </w:t>
      </w:r>
      <w:bookmarkStart w:id="6160" w:name="_ETM_Q10_618470"/>
      <w:bookmarkEnd w:id="6160"/>
      <w:r>
        <w:rPr>
          <w:rtl/>
        </w:rPr>
        <w:t xml:space="preserve">להתמודדות </w:t>
      </w:r>
      <w:bookmarkStart w:id="6161" w:name="_ETM_Q10_619220"/>
      <w:bookmarkEnd w:id="6161"/>
      <w:r>
        <w:rPr>
          <w:rtl/>
        </w:rPr>
        <w:t xml:space="preserve">עם </w:t>
      </w:r>
      <w:bookmarkStart w:id="6162" w:name="_ETM_Q10_619340"/>
      <w:bookmarkEnd w:id="6162"/>
      <w:r>
        <w:rPr>
          <w:rtl/>
        </w:rPr>
        <w:t xml:space="preserve">מעורבות </w:t>
      </w:r>
      <w:bookmarkStart w:id="6163" w:name="_ETM_Q10_619849"/>
      <w:bookmarkEnd w:id="6163"/>
      <w:r>
        <w:rPr>
          <w:rtl/>
        </w:rPr>
        <w:t xml:space="preserve">ותמיכה </w:t>
      </w:r>
      <w:bookmarkStart w:id="6164" w:name="_ETM_Q10_620360"/>
      <w:bookmarkEnd w:id="6164"/>
      <w:r>
        <w:rPr>
          <w:rtl/>
        </w:rPr>
        <w:t xml:space="preserve">במעשי </w:t>
      </w:r>
      <w:bookmarkStart w:id="6165" w:name="_ETM_Q10_620840"/>
      <w:bookmarkEnd w:id="6165"/>
      <w:r>
        <w:rPr>
          <w:rtl/>
        </w:rPr>
        <w:t xml:space="preserve">טרור </w:t>
      </w:r>
      <w:bookmarkStart w:id="6166" w:name="_ETM_Q10_621650"/>
      <w:bookmarkEnd w:id="6166"/>
      <w:r>
        <w:rPr>
          <w:rtl/>
        </w:rPr>
        <w:t xml:space="preserve">לא </w:t>
      </w:r>
      <w:bookmarkStart w:id="6167" w:name="_ETM_Q10_621920"/>
      <w:bookmarkEnd w:id="6167"/>
      <w:r>
        <w:rPr>
          <w:rtl/>
        </w:rPr>
        <w:t xml:space="preserve">רק </w:t>
      </w:r>
      <w:bookmarkStart w:id="6168" w:name="_ETM_Q10_622220"/>
      <w:bookmarkEnd w:id="6168"/>
      <w:r>
        <w:rPr>
          <w:rtl/>
        </w:rPr>
        <w:t xml:space="preserve">כלפי </w:t>
      </w:r>
      <w:bookmarkStart w:id="6169" w:name="_ETM_Q10_622580"/>
      <w:bookmarkEnd w:id="6169"/>
      <w:r>
        <w:rPr>
          <w:rtl/>
        </w:rPr>
        <w:t xml:space="preserve">בני </w:t>
      </w:r>
      <w:bookmarkStart w:id="6170" w:name="_ETM_Q10_622849"/>
      <w:bookmarkEnd w:id="6170"/>
      <w:r>
        <w:rPr>
          <w:rtl/>
        </w:rPr>
        <w:t xml:space="preserve">משפחותיהם </w:t>
      </w:r>
      <w:bookmarkStart w:id="6171" w:name="_ETM_Q10_623630"/>
      <w:bookmarkEnd w:id="6171"/>
      <w:r>
        <w:rPr>
          <w:rtl/>
        </w:rPr>
        <w:t xml:space="preserve">של </w:t>
      </w:r>
      <w:bookmarkStart w:id="6172" w:name="_ETM_Q10_623870"/>
      <w:bookmarkEnd w:id="6172"/>
      <w:r>
        <w:rPr>
          <w:rFonts w:hint="cs"/>
          <w:rtl/>
        </w:rPr>
        <w:t>ה</w:t>
      </w:r>
      <w:r>
        <w:rPr>
          <w:rtl/>
        </w:rPr>
        <w:t xml:space="preserve">מחבלים </w:t>
      </w:r>
      <w:bookmarkStart w:id="6173" w:name="_ETM_Q10_624470"/>
      <w:bookmarkEnd w:id="6173"/>
      <w:r>
        <w:rPr>
          <w:rtl/>
        </w:rPr>
        <w:t xml:space="preserve">אלא </w:t>
      </w:r>
      <w:bookmarkStart w:id="6174" w:name="_ETM_Q10_624650"/>
      <w:bookmarkEnd w:id="6174"/>
      <w:r>
        <w:rPr>
          <w:rtl/>
        </w:rPr>
        <w:t xml:space="preserve">גם </w:t>
      </w:r>
      <w:bookmarkStart w:id="6175" w:name="_ETM_Q10_624890"/>
      <w:bookmarkEnd w:id="6175"/>
      <w:r>
        <w:rPr>
          <w:rtl/>
        </w:rPr>
        <w:t xml:space="preserve">כלפי </w:t>
      </w:r>
      <w:bookmarkStart w:id="6176" w:name="_ETM_Q10_625250"/>
      <w:bookmarkEnd w:id="6176"/>
      <w:r>
        <w:rPr>
          <w:rtl/>
        </w:rPr>
        <w:t xml:space="preserve">אחרים </w:t>
      </w:r>
      <w:bookmarkStart w:id="6177" w:name="_ETM_Q10_625730"/>
      <w:bookmarkEnd w:id="6177"/>
      <w:r>
        <w:rPr>
          <w:rtl/>
        </w:rPr>
        <w:t xml:space="preserve">שנטלו </w:t>
      </w:r>
      <w:bookmarkStart w:id="6178" w:name="_ETM_Q10_626180"/>
      <w:bookmarkEnd w:id="6178"/>
      <w:r>
        <w:rPr>
          <w:rtl/>
        </w:rPr>
        <w:t>חלק</w:t>
      </w:r>
      <w:r>
        <w:rPr>
          <w:rFonts w:hint="cs"/>
          <w:rtl/>
        </w:rPr>
        <w:t>,</w:t>
      </w:r>
      <w:r>
        <w:rPr>
          <w:rtl/>
        </w:rPr>
        <w:t xml:space="preserve"> </w:t>
      </w:r>
      <w:bookmarkStart w:id="6179" w:name="_ETM_Q10_626569"/>
      <w:bookmarkEnd w:id="6179"/>
      <w:r>
        <w:rPr>
          <w:rtl/>
        </w:rPr>
        <w:t>עודדו</w:t>
      </w:r>
      <w:r>
        <w:rPr>
          <w:rFonts w:hint="cs"/>
          <w:rtl/>
        </w:rPr>
        <w:t xml:space="preserve"> או</w:t>
      </w:r>
      <w:r>
        <w:rPr>
          <w:rtl/>
        </w:rPr>
        <w:t xml:space="preserve"> </w:t>
      </w:r>
      <w:bookmarkStart w:id="6180" w:name="_ETM_Q10_627200"/>
      <w:bookmarkEnd w:id="6180"/>
      <w:r>
        <w:rPr>
          <w:rtl/>
        </w:rPr>
        <w:t>ה</w:t>
      </w:r>
      <w:r>
        <w:rPr>
          <w:rFonts w:hint="cs"/>
          <w:rtl/>
        </w:rPr>
        <w:t xml:space="preserve">סיתו. </w:t>
      </w:r>
      <w:bookmarkStart w:id="6181" w:name="_ETM_Q10_622000"/>
      <w:bookmarkStart w:id="6182" w:name="_ETM_Q10_623000"/>
      <w:bookmarkEnd w:id="6181"/>
      <w:bookmarkEnd w:id="6182"/>
      <w:r>
        <w:rPr>
          <w:rtl/>
        </w:rPr>
        <w:t>בצד זאת</w:t>
      </w:r>
      <w:r>
        <w:rPr>
          <w:rFonts w:hint="cs"/>
          <w:rtl/>
        </w:rPr>
        <w:t>,</w:t>
      </w:r>
      <w:r>
        <w:rPr>
          <w:rtl/>
        </w:rPr>
        <w:t xml:space="preserve"> הצעת החוק מבקשת לקבוע </w:t>
      </w:r>
      <w:r>
        <w:rPr>
          <w:rFonts w:hint="cs"/>
          <w:rtl/>
        </w:rPr>
        <w:t>כמה</w:t>
      </w:r>
      <w:r>
        <w:rPr>
          <w:rtl/>
        </w:rPr>
        <w:t xml:space="preserve"> מנגנונים כתנאי להפעלת הסמכות. כך, כל הליך גירוש ייעשה רק לאחר התייעצות עם שר הביטחון, קבלת חוות דעת מהשב</w:t>
      </w:r>
      <w:r>
        <w:rPr>
          <w:rFonts w:hint="cs"/>
          <w:rtl/>
        </w:rPr>
        <w:t>"</w:t>
      </w:r>
      <w:r>
        <w:rPr>
          <w:rtl/>
        </w:rPr>
        <w:t>כ ומהייעוץ המשפטי לממשלה, ורק באישור של בית המשפט לעניינים מינהליים.</w:t>
      </w:r>
      <w:r>
        <w:rPr>
          <w:rFonts w:hint="cs"/>
          <w:rtl/>
        </w:rPr>
        <w:t xml:space="preserve"> </w:t>
      </w:r>
      <w:bookmarkStart w:id="6183" w:name="_ETM_Q10_639000"/>
      <w:bookmarkStart w:id="6184" w:name="_ETM_Q10_593349"/>
      <w:bookmarkEnd w:id="6183"/>
      <w:bookmarkEnd w:id="6184"/>
    </w:p>
    <w:p w14:paraId="78236D22" w14:textId="77777777" w:rsidR="003355B4" w:rsidRDefault="003355B4" w:rsidP="00A020C8">
      <w:pPr>
        <w:rPr>
          <w:rtl/>
        </w:rPr>
      </w:pPr>
      <w:bookmarkStart w:id="6185" w:name="_ETM_Q10_593430"/>
      <w:bookmarkEnd w:id="6185"/>
    </w:p>
    <w:p w14:paraId="021EA32C" w14:textId="77777777" w:rsidR="003355B4" w:rsidRDefault="003355B4" w:rsidP="00A020C8">
      <w:pPr>
        <w:rPr>
          <w:rtl/>
        </w:rPr>
      </w:pPr>
      <w:bookmarkStart w:id="6186" w:name="_ETM_Q10_593493"/>
      <w:bookmarkStart w:id="6187" w:name="_ETM_Q10_593561"/>
      <w:bookmarkEnd w:id="6186"/>
      <w:bookmarkEnd w:id="6187"/>
      <w:r>
        <w:rPr>
          <w:rtl/>
        </w:rPr>
        <w:t xml:space="preserve">אין צורך להרחיב בדבר חשיבות הרחבת הכלים החוקיים שבהתמודדות עם הטרור, ודאי מאז אירועי </w:t>
      </w:r>
      <w:r>
        <w:rPr>
          <w:rFonts w:hint="cs"/>
          <w:rtl/>
        </w:rPr>
        <w:t>7</w:t>
      </w:r>
      <w:r>
        <w:rPr>
          <w:rtl/>
        </w:rPr>
        <w:t xml:space="preserve"> באוקטובר ופרוץ המלחמה.</w:t>
      </w:r>
      <w:bookmarkStart w:id="6188" w:name="_ETM_Q10_654000"/>
      <w:bookmarkEnd w:id="6188"/>
      <w:r>
        <w:rPr>
          <w:rFonts w:hint="cs"/>
          <w:rtl/>
        </w:rPr>
        <w:t xml:space="preserve"> </w:t>
      </w:r>
      <w:r>
        <w:rPr>
          <w:rtl/>
        </w:rPr>
        <w:t>מטעמים אלו, ועדת השרים לחקיקה החליטה לתמוך בהצעה, בכפוף לתנאים הבאים</w:t>
      </w:r>
      <w:r>
        <w:rPr>
          <w:rFonts w:hint="cs"/>
          <w:rtl/>
        </w:rPr>
        <w:t xml:space="preserve"> </w:t>
      </w:r>
      <w:r>
        <w:rPr>
          <w:rFonts w:hint="eastAsia"/>
          <w:rtl/>
        </w:rPr>
        <w:t>–</w:t>
      </w:r>
      <w:r>
        <w:rPr>
          <w:rFonts w:hint="cs"/>
          <w:rtl/>
        </w:rPr>
        <w:t xml:space="preserve"> אני מניח שהמציעים מכירים את התנאים והסכימו</w:t>
      </w:r>
      <w:bookmarkStart w:id="6189" w:name="_ETM_Q10_659000"/>
      <w:bookmarkEnd w:id="6189"/>
      <w:r>
        <w:rPr>
          <w:rFonts w:hint="cs"/>
          <w:rtl/>
        </w:rPr>
        <w:t xml:space="preserve"> להם, אבל אני אקריא אותם כאן ליתר ביטחון</w:t>
      </w:r>
      <w:r>
        <w:rPr>
          <w:rtl/>
        </w:rPr>
        <w:t>:</w:t>
      </w:r>
      <w:r>
        <w:rPr>
          <w:rFonts w:hint="cs"/>
          <w:rtl/>
        </w:rPr>
        <w:t xml:space="preserve"> ה</w:t>
      </w:r>
      <w:bookmarkStart w:id="6190" w:name="_ETM_Q10_664000"/>
      <w:bookmarkEnd w:id="6190"/>
      <w:r>
        <w:rPr>
          <w:rFonts w:hint="cs"/>
          <w:rtl/>
        </w:rPr>
        <w:t xml:space="preserve">ראשון הוא </w:t>
      </w:r>
      <w:r>
        <w:rPr>
          <w:rtl/>
        </w:rPr>
        <w:t>בעניין בן משפחה</w:t>
      </w:r>
      <w:r>
        <w:rPr>
          <w:rFonts w:hint="cs"/>
          <w:rtl/>
        </w:rPr>
        <w:t>.</w:t>
      </w:r>
      <w:r>
        <w:rPr>
          <w:rtl/>
        </w:rPr>
        <w:t xml:space="preserve"> הוראות החוק יישארו כפי שנוהגים בחוק הקיים</w:t>
      </w:r>
      <w:r>
        <w:rPr>
          <w:rFonts w:hint="cs"/>
          <w:rtl/>
        </w:rPr>
        <w:t xml:space="preserve">, בהתאם לתיקון שנעשה לפני חצי שנה; לא </w:t>
      </w:r>
      <w:bookmarkStart w:id="6191" w:name="_ETM_Q10_671000"/>
      <w:bookmarkEnd w:id="6191"/>
      <w:r>
        <w:rPr>
          <w:rFonts w:hint="cs"/>
          <w:rtl/>
        </w:rPr>
        <w:t xml:space="preserve">יהיה שינוי בסעיף הרלוונטי לגבי בן משפחה. השני, </w:t>
      </w:r>
      <w:r>
        <w:rPr>
          <w:rtl/>
        </w:rPr>
        <w:t>המשך הליכי החקיקה יקודמו בהסכמת משרדי הביטחון, המשפטים, ראש הממשלה –</w:t>
      </w:r>
      <w:bookmarkStart w:id="6192" w:name="_ETM_Q10_682000"/>
      <w:bookmarkEnd w:id="6192"/>
      <w:r>
        <w:rPr>
          <w:rFonts w:hint="cs"/>
          <w:rtl/>
        </w:rPr>
        <w:t xml:space="preserve"> הכוונה היא למל"ל </w:t>
      </w:r>
      <w:r>
        <w:rPr>
          <w:rtl/>
        </w:rPr>
        <w:t>–</w:t>
      </w:r>
      <w:r>
        <w:rPr>
          <w:rFonts w:hint="cs"/>
          <w:rtl/>
        </w:rPr>
        <w:t xml:space="preserve"> משרד </w:t>
      </w:r>
      <w:r>
        <w:rPr>
          <w:rtl/>
        </w:rPr>
        <w:t>הפנים ו</w:t>
      </w:r>
      <w:r>
        <w:rPr>
          <w:rFonts w:hint="cs"/>
          <w:rtl/>
        </w:rPr>
        <w:t>המשרד לב</w:t>
      </w:r>
      <w:r>
        <w:rPr>
          <w:rtl/>
        </w:rPr>
        <w:t>יטחון הלאומי.</w:t>
      </w:r>
      <w:bookmarkStart w:id="6193" w:name="_ETM_Q10_692000"/>
      <w:bookmarkEnd w:id="6193"/>
      <w:r>
        <w:rPr>
          <w:rFonts w:hint="cs"/>
          <w:rtl/>
        </w:rPr>
        <w:t xml:space="preserve"> </w:t>
      </w:r>
      <w:r>
        <w:rPr>
          <w:rtl/>
        </w:rPr>
        <w:t xml:space="preserve">כפוף </w:t>
      </w:r>
      <w:r>
        <w:rPr>
          <w:rFonts w:hint="cs"/>
          <w:rtl/>
        </w:rPr>
        <w:t>להסכמה לתנאים</w:t>
      </w:r>
      <w:bookmarkStart w:id="6194" w:name="_ETM_Q10_691000"/>
      <w:bookmarkEnd w:id="6194"/>
      <w:r>
        <w:rPr>
          <w:rFonts w:hint="cs"/>
          <w:rtl/>
        </w:rPr>
        <w:t xml:space="preserve"> האלה</w:t>
      </w:r>
      <w:r>
        <w:rPr>
          <w:rtl/>
        </w:rPr>
        <w:t>, הממשלה תומכת בהצעה, ואבקש גם מחברי הכנסת להצביע בעדה.</w:t>
      </w:r>
    </w:p>
    <w:p w14:paraId="6C667F29" w14:textId="77777777" w:rsidR="003355B4" w:rsidRDefault="003355B4" w:rsidP="00A020C8">
      <w:pPr>
        <w:rPr>
          <w:rtl/>
        </w:rPr>
      </w:pPr>
    </w:p>
    <w:p w14:paraId="3329403C" w14:textId="77777777" w:rsidR="003355B4" w:rsidRDefault="003355B4" w:rsidP="00A020C8">
      <w:pPr>
        <w:pStyle w:val="af6"/>
        <w:keepNext/>
        <w:rPr>
          <w:rtl/>
        </w:rPr>
      </w:pPr>
      <w:bookmarkStart w:id="6195" w:name="ET_interruption_5115_4"/>
      <w:r w:rsidRPr="007560C7">
        <w:rPr>
          <w:rStyle w:val="TagStyle"/>
          <w:rtl/>
        </w:rPr>
        <w:t xml:space="preserve"> &lt;&lt; קריאה &gt;&gt; </w:t>
      </w:r>
      <w:r>
        <w:rPr>
          <w:rtl/>
        </w:rPr>
        <w:t>פנינה תמנו (המחנה הממלכתי):</w:t>
      </w:r>
      <w:r w:rsidRPr="007560C7">
        <w:rPr>
          <w:rStyle w:val="TagStyle"/>
          <w:rtl/>
        </w:rPr>
        <w:t xml:space="preserve"> &lt;&lt; קריאה &gt;&gt;</w:t>
      </w:r>
      <w:r>
        <w:rPr>
          <w:rtl/>
        </w:rPr>
        <w:t xml:space="preserve">  </w:t>
      </w:r>
      <w:bookmarkEnd w:id="6195"/>
    </w:p>
    <w:p w14:paraId="5091FD69" w14:textId="77777777" w:rsidR="003355B4" w:rsidRDefault="003355B4" w:rsidP="00A020C8">
      <w:pPr>
        <w:pStyle w:val="KeepWithNext"/>
        <w:rPr>
          <w:rtl/>
        </w:rPr>
      </w:pPr>
    </w:p>
    <w:p w14:paraId="0BB38727" w14:textId="77777777" w:rsidR="003355B4" w:rsidRDefault="003355B4" w:rsidP="00A020C8">
      <w:pPr>
        <w:rPr>
          <w:rtl/>
        </w:rPr>
      </w:pPr>
      <w:r>
        <w:rPr>
          <w:rFonts w:hint="cs"/>
          <w:rtl/>
        </w:rPr>
        <w:t xml:space="preserve">נתווכח על זה בוועדה. אנחנו מאמינים בהרחבה. אתה לא </w:t>
      </w:r>
      <w:bookmarkStart w:id="6196" w:name="_ETM_Q10_697000"/>
      <w:bookmarkEnd w:id="6196"/>
      <w:r>
        <w:rPr>
          <w:rFonts w:hint="cs"/>
          <w:rtl/>
        </w:rPr>
        <w:t>מאמין בהרחבה?</w:t>
      </w:r>
    </w:p>
    <w:p w14:paraId="0154AD20" w14:textId="77777777" w:rsidR="003355B4" w:rsidRDefault="003355B4" w:rsidP="00A020C8">
      <w:pPr>
        <w:rPr>
          <w:rtl/>
        </w:rPr>
      </w:pPr>
      <w:bookmarkStart w:id="6197" w:name="_ETM_Q10_702000"/>
      <w:bookmarkEnd w:id="6197"/>
    </w:p>
    <w:p w14:paraId="288262D1" w14:textId="77777777" w:rsidR="003355B4" w:rsidRDefault="003355B4" w:rsidP="00A020C8">
      <w:pPr>
        <w:pStyle w:val="-"/>
        <w:keepNext/>
        <w:rPr>
          <w:rtl/>
        </w:rPr>
      </w:pPr>
      <w:bookmarkStart w:id="6198" w:name="ET_speakercontinue_6640_5"/>
      <w:r w:rsidRPr="007560C7">
        <w:rPr>
          <w:rStyle w:val="TagStyle"/>
          <w:rtl/>
        </w:rPr>
        <w:lastRenderedPageBreak/>
        <w:t xml:space="preserve"> &lt;&lt; דובר_המשך &gt;&gt; </w:t>
      </w:r>
      <w:r>
        <w:rPr>
          <w:rtl/>
        </w:rPr>
        <w:t>השר במשרד האוצר זאב אלקין:</w:t>
      </w:r>
      <w:r w:rsidRPr="007560C7">
        <w:rPr>
          <w:rStyle w:val="TagStyle"/>
          <w:rtl/>
        </w:rPr>
        <w:t xml:space="preserve"> &lt;&lt; דובר_המשך &gt;&gt;</w:t>
      </w:r>
      <w:r>
        <w:rPr>
          <w:rtl/>
        </w:rPr>
        <w:t xml:space="preserve">  </w:t>
      </w:r>
      <w:bookmarkEnd w:id="6198"/>
    </w:p>
    <w:p w14:paraId="2D15BCA0" w14:textId="77777777" w:rsidR="003355B4" w:rsidRDefault="003355B4" w:rsidP="00A020C8">
      <w:pPr>
        <w:pStyle w:val="KeepWithNext"/>
        <w:rPr>
          <w:rtl/>
        </w:rPr>
      </w:pPr>
    </w:p>
    <w:p w14:paraId="35F21D28" w14:textId="77777777" w:rsidR="003355B4" w:rsidRDefault="003355B4" w:rsidP="00A020C8">
      <w:pPr>
        <w:rPr>
          <w:rtl/>
        </w:rPr>
      </w:pPr>
      <w:bookmarkStart w:id="6199" w:name="_ETM_Q10_704000"/>
      <w:bookmarkStart w:id="6200" w:name="_ETM_Q10_704720"/>
      <w:bookmarkEnd w:id="6199"/>
      <w:bookmarkEnd w:id="6200"/>
      <w:r>
        <w:rPr>
          <w:rtl/>
        </w:rPr>
        <w:t>דווקא</w:t>
      </w:r>
      <w:bookmarkStart w:id="6201" w:name="_ETM_Q10_705190"/>
      <w:bookmarkStart w:id="6202" w:name="_ETM_Q10_705790"/>
      <w:bookmarkStart w:id="6203" w:name="_ETM_Q10_706420"/>
      <w:bookmarkEnd w:id="6201"/>
      <w:bookmarkEnd w:id="6202"/>
      <w:bookmarkEnd w:id="6203"/>
      <w:r>
        <w:rPr>
          <w:rtl/>
        </w:rPr>
        <w:t xml:space="preserve"> </w:t>
      </w:r>
      <w:bookmarkStart w:id="6204" w:name="_ETM_Q10_706690"/>
      <w:bookmarkEnd w:id="6204"/>
      <w:r>
        <w:rPr>
          <w:rtl/>
        </w:rPr>
        <w:t xml:space="preserve">עמדת </w:t>
      </w:r>
      <w:bookmarkStart w:id="6205" w:name="_ETM_Q10_707080"/>
      <w:bookmarkEnd w:id="6205"/>
      <w:r>
        <w:rPr>
          <w:rtl/>
        </w:rPr>
        <w:t xml:space="preserve">הממשלה </w:t>
      </w:r>
      <w:bookmarkStart w:id="6206" w:name="_ETM_Q10_707500"/>
      <w:bookmarkEnd w:id="6206"/>
      <w:r>
        <w:rPr>
          <w:rtl/>
        </w:rPr>
        <w:t xml:space="preserve">תומכת </w:t>
      </w:r>
      <w:bookmarkStart w:id="6207" w:name="_ETM_Q10_707980"/>
      <w:bookmarkEnd w:id="6207"/>
      <w:r>
        <w:rPr>
          <w:rtl/>
        </w:rPr>
        <w:t xml:space="preserve">בהרחבה </w:t>
      </w:r>
      <w:bookmarkStart w:id="6208" w:name="_ETM_Q10_709040"/>
      <w:bookmarkStart w:id="6209" w:name="_ETM_Q10_709519"/>
      <w:bookmarkEnd w:id="6208"/>
      <w:bookmarkEnd w:id="6209"/>
      <w:r>
        <w:rPr>
          <w:rFonts w:hint="cs"/>
          <w:rtl/>
        </w:rPr>
        <w:t>ל</w:t>
      </w:r>
      <w:r>
        <w:rPr>
          <w:rtl/>
        </w:rPr>
        <w:t xml:space="preserve">אלה </w:t>
      </w:r>
      <w:bookmarkStart w:id="6210" w:name="_ETM_Q10_709790"/>
      <w:bookmarkEnd w:id="6210"/>
      <w:r>
        <w:rPr>
          <w:rtl/>
        </w:rPr>
        <w:t xml:space="preserve">שהם </w:t>
      </w:r>
      <w:bookmarkStart w:id="6211" w:name="_ETM_Q10_710120"/>
      <w:bookmarkEnd w:id="6211"/>
      <w:r>
        <w:rPr>
          <w:rtl/>
        </w:rPr>
        <w:t xml:space="preserve">לא </w:t>
      </w:r>
      <w:bookmarkStart w:id="6212" w:name="_ETM_Q10_710299"/>
      <w:bookmarkEnd w:id="6212"/>
      <w:r>
        <w:rPr>
          <w:rtl/>
        </w:rPr>
        <w:t xml:space="preserve">בני </w:t>
      </w:r>
      <w:bookmarkStart w:id="6213" w:name="_ETM_Q10_710569"/>
      <w:bookmarkEnd w:id="6213"/>
      <w:r>
        <w:rPr>
          <w:rtl/>
        </w:rPr>
        <w:t>משפחה</w:t>
      </w:r>
      <w:r>
        <w:rPr>
          <w:rFonts w:hint="cs"/>
          <w:rtl/>
        </w:rPr>
        <w:t>.</w:t>
      </w:r>
      <w:r>
        <w:rPr>
          <w:rtl/>
        </w:rPr>
        <w:t xml:space="preserve"> </w:t>
      </w:r>
      <w:bookmarkStart w:id="6214" w:name="_ETM_Q10_711169"/>
      <w:bookmarkEnd w:id="6214"/>
      <w:r>
        <w:rPr>
          <w:rtl/>
        </w:rPr>
        <w:t xml:space="preserve">רק </w:t>
      </w:r>
      <w:bookmarkStart w:id="6215" w:name="_ETM_Q10_711989"/>
      <w:bookmarkEnd w:id="6215"/>
      <w:r>
        <w:rPr>
          <w:rFonts w:hint="cs"/>
          <w:rtl/>
        </w:rPr>
        <w:t>ה</w:t>
      </w:r>
      <w:r>
        <w:rPr>
          <w:rtl/>
        </w:rPr>
        <w:t>מנגנון</w:t>
      </w:r>
      <w:r>
        <w:rPr>
          <w:rFonts w:hint="cs"/>
          <w:rtl/>
        </w:rPr>
        <w:t xml:space="preserve"> </w:t>
      </w:r>
      <w:r>
        <w:rPr>
          <w:rtl/>
        </w:rPr>
        <w:t xml:space="preserve">– </w:t>
      </w:r>
      <w:bookmarkStart w:id="6216" w:name="_ETM_Q10_712980"/>
      <w:bookmarkEnd w:id="6216"/>
      <w:r>
        <w:rPr>
          <w:rtl/>
        </w:rPr>
        <w:t xml:space="preserve">אתם </w:t>
      </w:r>
      <w:bookmarkStart w:id="6217" w:name="_ETM_Q10_713249"/>
      <w:bookmarkEnd w:id="6217"/>
      <w:r>
        <w:rPr>
          <w:rtl/>
        </w:rPr>
        <w:t>מצי</w:t>
      </w:r>
      <w:r>
        <w:rPr>
          <w:rFonts w:hint="cs"/>
          <w:rtl/>
        </w:rPr>
        <w:t>ע</w:t>
      </w:r>
      <w:r>
        <w:rPr>
          <w:rtl/>
        </w:rPr>
        <w:t xml:space="preserve">ים </w:t>
      </w:r>
      <w:bookmarkStart w:id="6218" w:name="_ETM_Q10_713579"/>
      <w:bookmarkEnd w:id="6218"/>
      <w:r>
        <w:rPr>
          <w:rFonts w:hint="cs"/>
          <w:rtl/>
        </w:rPr>
        <w:t xml:space="preserve">הרי </w:t>
      </w:r>
      <w:bookmarkStart w:id="6219" w:name="_ETM_Q10_713760"/>
      <w:bookmarkEnd w:id="6219"/>
      <w:r>
        <w:rPr>
          <w:rtl/>
        </w:rPr>
        <w:t xml:space="preserve">מנגנון </w:t>
      </w:r>
      <w:bookmarkStart w:id="6220" w:name="_ETM_Q10_714299"/>
      <w:bookmarkEnd w:id="6220"/>
      <w:r>
        <w:rPr>
          <w:rtl/>
        </w:rPr>
        <w:t>מסוים</w:t>
      </w:r>
      <w:r>
        <w:rPr>
          <w:rFonts w:hint="cs"/>
          <w:rtl/>
        </w:rPr>
        <w:t xml:space="preserve"> </w:t>
      </w:r>
      <w:r>
        <w:rPr>
          <w:rtl/>
        </w:rPr>
        <w:t xml:space="preserve">– </w:t>
      </w:r>
      <w:bookmarkStart w:id="6221" w:name="_ETM_Q10_714900"/>
      <w:bookmarkEnd w:id="6221"/>
      <w:r>
        <w:rPr>
          <w:rtl/>
        </w:rPr>
        <w:t xml:space="preserve">המנגנון </w:t>
      </w:r>
      <w:bookmarkStart w:id="6222" w:name="_ETM_Q10_715590"/>
      <w:bookmarkStart w:id="6223" w:name="_ETM_Q10_715709"/>
      <w:bookmarkStart w:id="6224" w:name="_ETM_Q10_716549"/>
      <w:bookmarkEnd w:id="6222"/>
      <w:bookmarkEnd w:id="6223"/>
      <w:bookmarkEnd w:id="6224"/>
      <w:r>
        <w:rPr>
          <w:rtl/>
        </w:rPr>
        <w:t xml:space="preserve">שאתם </w:t>
      </w:r>
      <w:bookmarkStart w:id="6225" w:name="_ETM_Q10_716939"/>
      <w:bookmarkEnd w:id="6225"/>
      <w:r>
        <w:rPr>
          <w:rtl/>
        </w:rPr>
        <w:t xml:space="preserve">מציעים </w:t>
      </w:r>
      <w:bookmarkStart w:id="6226" w:name="_ETM_Q10_717299"/>
      <w:bookmarkEnd w:id="6226"/>
      <w:r>
        <w:rPr>
          <w:rtl/>
        </w:rPr>
        <w:t xml:space="preserve">יחול </w:t>
      </w:r>
      <w:bookmarkStart w:id="6227" w:name="_ETM_Q10_717719"/>
      <w:bookmarkEnd w:id="6227"/>
      <w:r>
        <w:rPr>
          <w:rtl/>
        </w:rPr>
        <w:t xml:space="preserve">על </w:t>
      </w:r>
      <w:bookmarkStart w:id="6228" w:name="_ETM_Q10_717840"/>
      <w:bookmarkEnd w:id="6228"/>
      <w:r>
        <w:rPr>
          <w:rtl/>
        </w:rPr>
        <w:t>מי</w:t>
      </w:r>
      <w:r>
        <w:rPr>
          <w:rFonts w:hint="cs"/>
          <w:rtl/>
        </w:rPr>
        <w:t xml:space="preserve"> </w:t>
      </w:r>
      <w:r>
        <w:rPr>
          <w:rtl/>
        </w:rPr>
        <w:t>שהו</w:t>
      </w:r>
      <w:r>
        <w:rPr>
          <w:rFonts w:hint="cs"/>
          <w:rtl/>
        </w:rPr>
        <w:t>א</w:t>
      </w:r>
      <w:r>
        <w:rPr>
          <w:rtl/>
        </w:rPr>
        <w:t xml:space="preserve"> </w:t>
      </w:r>
      <w:bookmarkStart w:id="6229" w:name="_ETM_Q10_718260"/>
      <w:bookmarkEnd w:id="6229"/>
      <w:r>
        <w:rPr>
          <w:rtl/>
        </w:rPr>
        <w:t xml:space="preserve">לא </w:t>
      </w:r>
      <w:bookmarkStart w:id="6230" w:name="_ETM_Q10_718379"/>
      <w:bookmarkEnd w:id="6230"/>
      <w:r>
        <w:rPr>
          <w:rtl/>
        </w:rPr>
        <w:t>ב</w:t>
      </w:r>
      <w:r>
        <w:rPr>
          <w:rFonts w:hint="cs"/>
          <w:rtl/>
        </w:rPr>
        <w:t xml:space="preserve">ן </w:t>
      </w:r>
      <w:r>
        <w:rPr>
          <w:rtl/>
        </w:rPr>
        <w:t>משפחה</w:t>
      </w:r>
      <w:r>
        <w:rPr>
          <w:rFonts w:hint="cs"/>
          <w:rtl/>
        </w:rPr>
        <w:t>.</w:t>
      </w:r>
      <w:r>
        <w:rPr>
          <w:rtl/>
        </w:rPr>
        <w:t xml:space="preserve"> </w:t>
      </w:r>
      <w:bookmarkStart w:id="6231" w:name="_ETM_Q10_719040"/>
      <w:bookmarkEnd w:id="6231"/>
      <w:r>
        <w:rPr>
          <w:rtl/>
        </w:rPr>
        <w:t xml:space="preserve">המנגנון </w:t>
      </w:r>
      <w:bookmarkStart w:id="6232" w:name="_ETM_Q10_719609"/>
      <w:bookmarkEnd w:id="6232"/>
      <w:r>
        <w:rPr>
          <w:rtl/>
        </w:rPr>
        <w:t xml:space="preserve">על </w:t>
      </w:r>
      <w:bookmarkStart w:id="6233" w:name="_ETM_Q10_719699"/>
      <w:bookmarkEnd w:id="6233"/>
      <w:r>
        <w:rPr>
          <w:rtl/>
        </w:rPr>
        <w:t xml:space="preserve">בני </w:t>
      </w:r>
      <w:bookmarkStart w:id="6234" w:name="_ETM_Q10_719849"/>
      <w:bookmarkEnd w:id="6234"/>
      <w:r>
        <w:rPr>
          <w:rtl/>
        </w:rPr>
        <w:t xml:space="preserve">משפחה </w:t>
      </w:r>
      <w:bookmarkStart w:id="6235" w:name="_ETM_Q10_720299"/>
      <w:bookmarkEnd w:id="6235"/>
      <w:r>
        <w:rPr>
          <w:rtl/>
        </w:rPr>
        <w:t xml:space="preserve">יישאר </w:t>
      </w:r>
      <w:bookmarkStart w:id="6236" w:name="_ETM_Q10_720779"/>
      <w:bookmarkEnd w:id="6236"/>
      <w:r>
        <w:rPr>
          <w:rtl/>
        </w:rPr>
        <w:t xml:space="preserve">כמו </w:t>
      </w:r>
      <w:bookmarkStart w:id="6237" w:name="_ETM_Q10_720989"/>
      <w:bookmarkEnd w:id="6237"/>
      <w:r>
        <w:rPr>
          <w:rtl/>
        </w:rPr>
        <w:t xml:space="preserve">שהיה </w:t>
      </w:r>
      <w:bookmarkStart w:id="6238" w:name="_ETM_Q10_721349"/>
      <w:bookmarkEnd w:id="6238"/>
      <w:r>
        <w:rPr>
          <w:rtl/>
        </w:rPr>
        <w:t xml:space="preserve">בחוק </w:t>
      </w:r>
      <w:bookmarkStart w:id="6239" w:name="_ETM_Q10_721769"/>
      <w:bookmarkEnd w:id="6239"/>
      <w:r>
        <w:rPr>
          <w:rtl/>
        </w:rPr>
        <w:t>ההוא</w:t>
      </w:r>
      <w:r>
        <w:rPr>
          <w:rFonts w:hint="cs"/>
          <w:rtl/>
        </w:rPr>
        <w:t xml:space="preserve">. תודה רבה. </w:t>
      </w:r>
    </w:p>
    <w:p w14:paraId="24554D41" w14:textId="77777777" w:rsidR="003355B4" w:rsidRDefault="003355B4" w:rsidP="00A020C8">
      <w:pPr>
        <w:rPr>
          <w:rtl/>
        </w:rPr>
      </w:pPr>
    </w:p>
    <w:p w14:paraId="77817DF1" w14:textId="77777777" w:rsidR="003355B4" w:rsidRDefault="003355B4" w:rsidP="00A020C8">
      <w:pPr>
        <w:pStyle w:val="af7"/>
        <w:keepNext/>
        <w:rPr>
          <w:rtl/>
        </w:rPr>
      </w:pPr>
      <w:bookmarkStart w:id="6240" w:name="ET_yor_6595_6"/>
      <w:r w:rsidRPr="007560C7">
        <w:rPr>
          <w:rStyle w:val="TagStyle"/>
          <w:rtl/>
        </w:rPr>
        <w:t xml:space="preserve"> &lt;&lt; יור &gt;&gt; </w:t>
      </w:r>
      <w:r>
        <w:rPr>
          <w:rtl/>
        </w:rPr>
        <w:t>היו"ר ארז מלול:</w:t>
      </w:r>
      <w:r w:rsidRPr="007560C7">
        <w:rPr>
          <w:rStyle w:val="TagStyle"/>
          <w:rtl/>
        </w:rPr>
        <w:t xml:space="preserve"> &lt;&lt; יור &gt;&gt;</w:t>
      </w:r>
      <w:r>
        <w:rPr>
          <w:rtl/>
        </w:rPr>
        <w:t xml:space="preserve">  </w:t>
      </w:r>
      <w:bookmarkEnd w:id="6240"/>
    </w:p>
    <w:p w14:paraId="3DC983C2" w14:textId="77777777" w:rsidR="003355B4" w:rsidRDefault="003355B4" w:rsidP="00A020C8">
      <w:pPr>
        <w:pStyle w:val="KeepWithNext"/>
        <w:rPr>
          <w:rtl/>
        </w:rPr>
      </w:pPr>
    </w:p>
    <w:p w14:paraId="76D07108" w14:textId="77777777" w:rsidR="003355B4" w:rsidRDefault="003355B4" w:rsidP="00A020C8">
      <w:pPr>
        <w:rPr>
          <w:rtl/>
        </w:rPr>
      </w:pPr>
      <w:bookmarkStart w:id="6241" w:name="_ETM_Q10_717000"/>
      <w:bookmarkStart w:id="6242" w:name="_ETM_Q10_716000"/>
      <w:bookmarkStart w:id="6243" w:name="_ETM_Q10_722939"/>
      <w:bookmarkEnd w:id="6241"/>
      <w:bookmarkEnd w:id="6242"/>
      <w:bookmarkEnd w:id="6243"/>
      <w:r>
        <w:rPr>
          <w:rtl/>
        </w:rPr>
        <w:t xml:space="preserve">בסדר </w:t>
      </w:r>
      <w:bookmarkStart w:id="6244" w:name="_ETM_Q10_723419"/>
      <w:bookmarkEnd w:id="6244"/>
      <w:r>
        <w:rPr>
          <w:rtl/>
        </w:rPr>
        <w:t>גמור</w:t>
      </w:r>
      <w:r>
        <w:rPr>
          <w:rFonts w:hint="cs"/>
          <w:rtl/>
        </w:rPr>
        <w:t xml:space="preserve">. </w:t>
      </w:r>
      <w:bookmarkStart w:id="6245" w:name="_ETM_Q10_718000"/>
      <w:bookmarkStart w:id="6246" w:name="_ETM_Q10_720000"/>
      <w:bookmarkStart w:id="6247" w:name="_ETM_Q10_724980"/>
      <w:bookmarkEnd w:id="6245"/>
      <w:bookmarkEnd w:id="6246"/>
      <w:bookmarkEnd w:id="6247"/>
      <w:r>
        <w:rPr>
          <w:rtl/>
        </w:rPr>
        <w:t xml:space="preserve">תודה </w:t>
      </w:r>
      <w:bookmarkStart w:id="6248" w:name="_ETM_Q10_725219"/>
      <w:bookmarkEnd w:id="6248"/>
      <w:r>
        <w:rPr>
          <w:rtl/>
        </w:rPr>
        <w:t xml:space="preserve">רבה </w:t>
      </w:r>
      <w:bookmarkStart w:id="6249" w:name="_ETM_Q10_725459"/>
      <w:bookmarkEnd w:id="6249"/>
      <w:r>
        <w:rPr>
          <w:rtl/>
        </w:rPr>
        <w:t xml:space="preserve">לכבוד </w:t>
      </w:r>
      <w:bookmarkStart w:id="6250" w:name="_ETM_Q10_725790"/>
      <w:bookmarkEnd w:id="6250"/>
      <w:r>
        <w:rPr>
          <w:rtl/>
        </w:rPr>
        <w:t>השר</w:t>
      </w:r>
      <w:r>
        <w:rPr>
          <w:rFonts w:hint="cs"/>
          <w:rtl/>
        </w:rPr>
        <w:t>.</w:t>
      </w:r>
      <w:r>
        <w:rPr>
          <w:rtl/>
        </w:rPr>
        <w:t xml:space="preserve"> </w:t>
      </w:r>
      <w:bookmarkStart w:id="6251" w:name="_ETM_Q10_727230"/>
      <w:bookmarkEnd w:id="6251"/>
      <w:r>
        <w:rPr>
          <w:rtl/>
        </w:rPr>
        <w:t xml:space="preserve">להצעת </w:t>
      </w:r>
      <w:bookmarkStart w:id="6252" w:name="_ETM_Q10_727830"/>
      <w:bookmarkEnd w:id="6252"/>
      <w:r>
        <w:rPr>
          <w:rtl/>
        </w:rPr>
        <w:t xml:space="preserve">חוק </w:t>
      </w:r>
      <w:bookmarkStart w:id="6253" w:name="_ETM_Q10_728069"/>
      <w:bookmarkEnd w:id="6253"/>
      <w:r>
        <w:rPr>
          <w:rFonts w:hint="cs"/>
          <w:rtl/>
        </w:rPr>
        <w:t>י</w:t>
      </w:r>
      <w:r>
        <w:rPr>
          <w:rtl/>
        </w:rPr>
        <w:t xml:space="preserve">תנגד </w:t>
      </w:r>
      <w:bookmarkStart w:id="6254" w:name="_ETM_Q10_728610"/>
      <w:bookmarkEnd w:id="6254"/>
      <w:r>
        <w:rPr>
          <w:rtl/>
        </w:rPr>
        <w:t xml:space="preserve">חבר </w:t>
      </w:r>
      <w:bookmarkStart w:id="6255" w:name="_ETM_Q10_728910"/>
      <w:bookmarkEnd w:id="6255"/>
      <w:r>
        <w:rPr>
          <w:rtl/>
        </w:rPr>
        <w:t xml:space="preserve">הכנסת </w:t>
      </w:r>
      <w:bookmarkStart w:id="6256" w:name="_ETM_Q10_729300"/>
      <w:bookmarkEnd w:id="6256"/>
      <w:r>
        <w:rPr>
          <w:rtl/>
        </w:rPr>
        <w:t xml:space="preserve">יוסף </w:t>
      </w:r>
      <w:bookmarkStart w:id="6257" w:name="_ETM_Q10_729780"/>
      <w:bookmarkEnd w:id="6257"/>
      <w:r>
        <w:rPr>
          <w:rtl/>
        </w:rPr>
        <w:t>עטאונה</w:t>
      </w:r>
      <w:r>
        <w:rPr>
          <w:rFonts w:hint="cs"/>
          <w:rtl/>
        </w:rPr>
        <w:t>. שלוש ד</w:t>
      </w:r>
      <w:bookmarkStart w:id="6258" w:name="_ETM_Q10_730740"/>
      <w:bookmarkStart w:id="6259" w:name="_ETM_Q10_731160"/>
      <w:bookmarkEnd w:id="6258"/>
      <w:bookmarkEnd w:id="6259"/>
      <w:r>
        <w:rPr>
          <w:rtl/>
        </w:rPr>
        <w:t xml:space="preserve">קות </w:t>
      </w:r>
      <w:bookmarkStart w:id="6260" w:name="_ETM_Q10_731490"/>
      <w:bookmarkEnd w:id="6260"/>
      <w:r>
        <w:rPr>
          <w:rtl/>
        </w:rPr>
        <w:t>לרשותך</w:t>
      </w:r>
      <w:r>
        <w:rPr>
          <w:rFonts w:hint="cs"/>
          <w:rtl/>
        </w:rPr>
        <w:t>.</w:t>
      </w:r>
    </w:p>
    <w:p w14:paraId="358D2BA7" w14:textId="77777777" w:rsidR="003355B4" w:rsidRDefault="003355B4" w:rsidP="00A020C8">
      <w:pPr>
        <w:rPr>
          <w:rtl/>
        </w:rPr>
      </w:pPr>
    </w:p>
    <w:p w14:paraId="03D0874E" w14:textId="77777777" w:rsidR="003355B4" w:rsidRDefault="003355B4" w:rsidP="00A020C8">
      <w:pPr>
        <w:pStyle w:val="a4"/>
        <w:keepNext/>
        <w:rPr>
          <w:rtl/>
        </w:rPr>
      </w:pPr>
      <w:bookmarkStart w:id="6261" w:name="TOR_Q11"/>
      <w:bookmarkStart w:id="6262" w:name="ET_speaker_5696_3"/>
      <w:bookmarkEnd w:id="6261"/>
      <w:r w:rsidRPr="00A923DE">
        <w:rPr>
          <w:rStyle w:val="TagStyle"/>
          <w:rtl/>
        </w:rPr>
        <w:t xml:space="preserve">&lt;&lt; דובר &gt;&gt; </w:t>
      </w:r>
      <w:bookmarkStart w:id="6263" w:name="_Toc199961918"/>
      <w:bookmarkStart w:id="6264" w:name="_Toc199962207"/>
      <w:bookmarkStart w:id="6265" w:name="_Toc199962264"/>
      <w:bookmarkStart w:id="6266" w:name="_Toc199964441"/>
      <w:bookmarkStart w:id="6267" w:name="_Toc199966950"/>
      <w:bookmarkStart w:id="6268" w:name="_Toc199967155"/>
      <w:bookmarkStart w:id="6269" w:name="_Toc199967450"/>
      <w:r>
        <w:rPr>
          <w:rtl/>
        </w:rPr>
        <w:t>יוסף עטאונה (חד"ש-תע"ל):</w:t>
      </w:r>
      <w:bookmarkEnd w:id="6263"/>
      <w:bookmarkEnd w:id="6264"/>
      <w:bookmarkEnd w:id="6265"/>
      <w:bookmarkEnd w:id="6266"/>
      <w:bookmarkEnd w:id="6267"/>
      <w:bookmarkEnd w:id="6268"/>
      <w:bookmarkEnd w:id="6269"/>
      <w:r w:rsidRPr="00A923DE">
        <w:rPr>
          <w:rStyle w:val="TagStyle"/>
          <w:rtl/>
        </w:rPr>
        <w:t xml:space="preserve"> &lt;&lt; דובר &gt;&gt;</w:t>
      </w:r>
      <w:r>
        <w:rPr>
          <w:rtl/>
        </w:rPr>
        <w:t xml:space="preserve">   </w:t>
      </w:r>
      <w:bookmarkEnd w:id="6262"/>
    </w:p>
    <w:p w14:paraId="71E36272" w14:textId="77777777" w:rsidR="003355B4" w:rsidRDefault="003355B4" w:rsidP="00A020C8">
      <w:pPr>
        <w:pStyle w:val="KeepWithNext"/>
        <w:rPr>
          <w:rtl/>
        </w:rPr>
      </w:pPr>
    </w:p>
    <w:p w14:paraId="3B44A893" w14:textId="77777777" w:rsidR="003355B4" w:rsidRDefault="003355B4" w:rsidP="00A020C8">
      <w:pPr>
        <w:rPr>
          <w:rtl/>
        </w:rPr>
      </w:pPr>
      <w:r>
        <w:rPr>
          <w:rFonts w:hint="cs"/>
          <w:rtl/>
        </w:rPr>
        <w:t xml:space="preserve">כבוד </w:t>
      </w:r>
      <w:bookmarkStart w:id="6270" w:name="_ETM_Q11_147074"/>
      <w:bookmarkEnd w:id="6270"/>
      <w:r>
        <w:rPr>
          <w:rFonts w:hint="cs"/>
          <w:rtl/>
        </w:rPr>
        <w:t xml:space="preserve">היושב-ראש, כנסת נכבדה, אנחנו אכן מתנגדים מהותית לרעיון של גירוש כגירוש. מה עוד שבמדינת ישראל כמדינת חוק, איך </w:t>
      </w:r>
      <w:bookmarkStart w:id="6271" w:name="_ETM_Q11_156259"/>
      <w:bookmarkEnd w:id="6271"/>
      <w:r>
        <w:rPr>
          <w:rFonts w:hint="cs"/>
          <w:rtl/>
        </w:rPr>
        <w:t xml:space="preserve">שהיא מגדירה את עצמה, יש חוק למאבק לטרור, ומי </w:t>
      </w:r>
      <w:bookmarkStart w:id="6272" w:name="_ETM_Q11_161675"/>
      <w:bookmarkEnd w:id="6272"/>
      <w:r>
        <w:rPr>
          <w:rFonts w:hint="cs"/>
          <w:rtl/>
        </w:rPr>
        <w:t xml:space="preserve">שעובר על החוק הזה, מי שמסית לטרור, יכול לעמוד לדין </w:t>
      </w:r>
      <w:bookmarkStart w:id="6273" w:name="_ETM_Q11_165846"/>
      <w:bookmarkEnd w:id="6273"/>
      <w:r>
        <w:rPr>
          <w:rFonts w:hint="cs"/>
          <w:rtl/>
        </w:rPr>
        <w:t xml:space="preserve">לפי חוק קיים. אבל מה לעשות? יש תחרות בכנסת הזו, </w:t>
      </w:r>
      <w:bookmarkStart w:id="6274" w:name="_ETM_Q11_170888"/>
      <w:bookmarkEnd w:id="6274"/>
      <w:r>
        <w:rPr>
          <w:rFonts w:hint="cs"/>
          <w:rtl/>
        </w:rPr>
        <w:t>בין הצד הזה לצד הזה, מי פופוליס</w:t>
      </w:r>
      <w:r>
        <w:rPr>
          <w:rFonts w:hint="eastAsia"/>
          <w:rtl/>
        </w:rPr>
        <w:t>ט</w:t>
      </w:r>
      <w:bookmarkStart w:id="6275" w:name="_ETM_Q11_171646"/>
      <w:bookmarkEnd w:id="6275"/>
      <w:r>
        <w:rPr>
          <w:rFonts w:hint="cs"/>
          <w:rtl/>
        </w:rPr>
        <w:t xml:space="preserve"> יותר בדברים שהם לא מהותיים.</w:t>
      </w:r>
    </w:p>
    <w:p w14:paraId="5403DE4D" w14:textId="77777777" w:rsidR="003355B4" w:rsidRDefault="003355B4" w:rsidP="00A020C8">
      <w:pPr>
        <w:rPr>
          <w:rtl/>
        </w:rPr>
      </w:pPr>
      <w:bookmarkStart w:id="6276" w:name="_ETM_Q11_178269"/>
      <w:bookmarkEnd w:id="6276"/>
    </w:p>
    <w:p w14:paraId="33741414" w14:textId="77777777" w:rsidR="003355B4" w:rsidRDefault="003355B4" w:rsidP="00A020C8">
      <w:pPr>
        <w:rPr>
          <w:rtl/>
        </w:rPr>
      </w:pPr>
      <w:bookmarkStart w:id="6277" w:name="_ETM_Q11_178380"/>
      <w:bookmarkStart w:id="6278" w:name="_ETM_Q11_178444"/>
      <w:bookmarkEnd w:id="6277"/>
      <w:bookmarkEnd w:id="6278"/>
      <w:r>
        <w:rPr>
          <w:rFonts w:hint="cs"/>
          <w:rtl/>
        </w:rPr>
        <w:t>ב</w:t>
      </w:r>
      <w:bookmarkStart w:id="6279" w:name="_ETM_Q11_178511"/>
      <w:bookmarkEnd w:id="6279"/>
      <w:r>
        <w:rPr>
          <w:rFonts w:hint="cs"/>
          <w:rtl/>
        </w:rPr>
        <w:t xml:space="preserve">כל זאת, אני רוצה לדבר על </w:t>
      </w:r>
      <w:bookmarkStart w:id="6280" w:name="_ETM_Q11_147476"/>
      <w:bookmarkEnd w:id="6280"/>
      <w:r>
        <w:rPr>
          <w:rtl/>
        </w:rPr>
        <w:t xml:space="preserve">גירוש </w:t>
      </w:r>
      <w:bookmarkStart w:id="6281" w:name="_ETM_Q11_180960"/>
      <w:bookmarkEnd w:id="6281"/>
      <w:r>
        <w:rPr>
          <w:rtl/>
        </w:rPr>
        <w:t>ש</w:t>
      </w:r>
      <w:bookmarkStart w:id="6282" w:name="_ETM_Q11_181410"/>
      <w:bookmarkEnd w:id="6282"/>
      <w:r>
        <w:rPr>
          <w:rtl/>
        </w:rPr>
        <w:t>מ</w:t>
      </w:r>
      <w:r>
        <w:rPr>
          <w:rFonts w:hint="cs"/>
          <w:rtl/>
        </w:rPr>
        <w:t>ת</w:t>
      </w:r>
      <w:r>
        <w:rPr>
          <w:rtl/>
        </w:rPr>
        <w:t xml:space="preserve">בצע </w:t>
      </w:r>
      <w:bookmarkStart w:id="6283" w:name="_ETM_Q11_182379"/>
      <w:bookmarkEnd w:id="6283"/>
      <w:r>
        <w:rPr>
          <w:rtl/>
        </w:rPr>
        <w:t>ב</w:t>
      </w:r>
      <w:r>
        <w:rPr>
          <w:rFonts w:hint="cs"/>
          <w:rtl/>
        </w:rPr>
        <w:t>רגעים</w:t>
      </w:r>
      <w:bookmarkStart w:id="6284" w:name="_ETM_Q11_180495"/>
      <w:bookmarkEnd w:id="6284"/>
      <w:r>
        <w:rPr>
          <w:rtl/>
        </w:rPr>
        <w:t xml:space="preserve"> </w:t>
      </w:r>
      <w:bookmarkStart w:id="6285" w:name="_ETM_Q11_183520"/>
      <w:bookmarkEnd w:id="6285"/>
      <w:r>
        <w:rPr>
          <w:rtl/>
        </w:rPr>
        <w:t xml:space="preserve">אלה </w:t>
      </w:r>
      <w:bookmarkStart w:id="6286" w:name="_ETM_Q11_184149"/>
      <w:bookmarkEnd w:id="6286"/>
      <w:r>
        <w:rPr>
          <w:rtl/>
        </w:rPr>
        <w:t>בנגב</w:t>
      </w:r>
      <w:r>
        <w:rPr>
          <w:rFonts w:hint="cs"/>
          <w:rtl/>
        </w:rPr>
        <w:t>.</w:t>
      </w:r>
      <w:r>
        <w:rPr>
          <w:rtl/>
        </w:rPr>
        <w:t xml:space="preserve"> </w:t>
      </w:r>
      <w:bookmarkStart w:id="6287" w:name="_ETM_Q11_185050"/>
      <w:bookmarkStart w:id="6288" w:name="_ETM_Q11_185319"/>
      <w:bookmarkEnd w:id="6287"/>
      <w:bookmarkEnd w:id="6288"/>
      <w:r>
        <w:rPr>
          <w:rtl/>
        </w:rPr>
        <w:t xml:space="preserve">בבוקר </w:t>
      </w:r>
      <w:bookmarkStart w:id="6289" w:name="_ETM_Q11_186040"/>
      <w:bookmarkEnd w:id="6289"/>
      <w:r>
        <w:rPr>
          <w:rtl/>
        </w:rPr>
        <w:t xml:space="preserve">הייתי </w:t>
      </w:r>
      <w:bookmarkStart w:id="6290" w:name="_ETM_Q11_186700"/>
      <w:bookmarkEnd w:id="6290"/>
      <w:r>
        <w:rPr>
          <w:rtl/>
        </w:rPr>
        <w:t xml:space="preserve">אצל </w:t>
      </w:r>
      <w:bookmarkStart w:id="6291" w:name="_ETM_Q11_187149"/>
      <w:bookmarkEnd w:id="6291"/>
      <w:r>
        <w:rPr>
          <w:rtl/>
        </w:rPr>
        <w:t xml:space="preserve">משפחת </w:t>
      </w:r>
      <w:bookmarkStart w:id="6292" w:name="_ETM_Q11_187810"/>
      <w:bookmarkEnd w:id="6292"/>
      <w:r>
        <w:rPr>
          <w:rFonts w:hint="cs"/>
          <w:rtl/>
        </w:rPr>
        <w:t>אל-</w:t>
      </w:r>
      <w:bookmarkStart w:id="6293" w:name="_ETM_Q11_185716"/>
      <w:bookmarkEnd w:id="6293"/>
      <w:r>
        <w:rPr>
          <w:rFonts w:hint="cs"/>
          <w:rtl/>
        </w:rPr>
        <w:t>מיס</w:t>
      </w:r>
      <w:bookmarkStart w:id="6294" w:name="_ETM_Q11_183119"/>
      <w:bookmarkEnd w:id="6294"/>
      <w:r>
        <w:rPr>
          <w:rFonts w:hint="cs"/>
          <w:rtl/>
        </w:rPr>
        <w:t xml:space="preserve">כ, 15 בתים. באו </w:t>
      </w:r>
      <w:bookmarkStart w:id="6295" w:name="_ETM_Q11_189320"/>
      <w:bookmarkStart w:id="6296" w:name="_ETM_Q11_190619"/>
      <w:bookmarkEnd w:id="6295"/>
      <w:bookmarkEnd w:id="6296"/>
      <w:r>
        <w:rPr>
          <w:rtl/>
        </w:rPr>
        <w:t xml:space="preserve">הדחפורים </w:t>
      </w:r>
      <w:bookmarkStart w:id="6297" w:name="_ETM_Q11_191280"/>
      <w:bookmarkEnd w:id="6297"/>
      <w:r>
        <w:rPr>
          <w:rtl/>
        </w:rPr>
        <w:t xml:space="preserve">של </w:t>
      </w:r>
      <w:bookmarkStart w:id="6298" w:name="_ETM_Q11_191700"/>
      <w:bookmarkEnd w:id="6298"/>
      <w:r>
        <w:rPr>
          <w:rFonts w:hint="cs"/>
          <w:rtl/>
        </w:rPr>
        <w:t>ר</w:t>
      </w:r>
      <w:r>
        <w:rPr>
          <w:rtl/>
        </w:rPr>
        <w:t>מ</w:t>
      </w:r>
      <w:r>
        <w:rPr>
          <w:rFonts w:hint="cs"/>
          <w:rtl/>
        </w:rPr>
        <w:t>"</w:t>
      </w:r>
      <w:r>
        <w:rPr>
          <w:rtl/>
        </w:rPr>
        <w:t xml:space="preserve">י </w:t>
      </w:r>
      <w:bookmarkStart w:id="6299" w:name="_ETM_Q11_192230"/>
      <w:bookmarkEnd w:id="6299"/>
      <w:r>
        <w:rPr>
          <w:rtl/>
        </w:rPr>
        <w:t xml:space="preserve">והמשטרה </w:t>
      </w:r>
      <w:bookmarkStart w:id="6300" w:name="_ETM_Q11_193280"/>
      <w:bookmarkEnd w:id="6300"/>
      <w:r>
        <w:rPr>
          <w:rtl/>
        </w:rPr>
        <w:t xml:space="preserve">של </w:t>
      </w:r>
      <w:bookmarkStart w:id="6301" w:name="_ETM_Q11_193519"/>
      <w:bookmarkEnd w:id="6301"/>
      <w:r>
        <w:rPr>
          <w:rtl/>
        </w:rPr>
        <w:t xml:space="preserve">בן </w:t>
      </w:r>
      <w:bookmarkStart w:id="6302" w:name="_ETM_Q11_193700"/>
      <w:bookmarkEnd w:id="6302"/>
      <w:r>
        <w:rPr>
          <w:rtl/>
        </w:rPr>
        <w:t xml:space="preserve">הגביר </w:t>
      </w:r>
      <w:bookmarkStart w:id="6303" w:name="_ETM_Q11_194449"/>
      <w:bookmarkEnd w:id="6303"/>
      <w:r>
        <w:rPr>
          <w:rtl/>
        </w:rPr>
        <w:t>–</w:t>
      </w:r>
      <w:r>
        <w:rPr>
          <w:rFonts w:hint="cs"/>
          <w:rtl/>
        </w:rPr>
        <w:t xml:space="preserve"> </w:t>
      </w:r>
      <w:r>
        <w:rPr>
          <w:rtl/>
        </w:rPr>
        <w:t xml:space="preserve">הרסו </w:t>
      </w:r>
      <w:bookmarkStart w:id="6304" w:name="_ETM_Q11_194929"/>
      <w:bookmarkEnd w:id="6304"/>
      <w:r>
        <w:rPr>
          <w:rtl/>
        </w:rPr>
        <w:t>ל</w:t>
      </w:r>
      <w:bookmarkStart w:id="6305" w:name="_ETM_Q11_195080"/>
      <w:bookmarkEnd w:id="6305"/>
      <w:r>
        <w:rPr>
          <w:rtl/>
        </w:rPr>
        <w:t xml:space="preserve">אנשים </w:t>
      </w:r>
      <w:bookmarkStart w:id="6306" w:name="_ETM_Q11_196160"/>
      <w:bookmarkEnd w:id="6306"/>
      <w:r>
        <w:rPr>
          <w:rFonts w:hint="cs"/>
          <w:rtl/>
        </w:rPr>
        <w:t xml:space="preserve">את </w:t>
      </w:r>
      <w:r>
        <w:rPr>
          <w:rtl/>
        </w:rPr>
        <w:t xml:space="preserve">כל </w:t>
      </w:r>
      <w:bookmarkStart w:id="6307" w:name="_ETM_Q11_196400"/>
      <w:bookmarkEnd w:id="6307"/>
      <w:r>
        <w:rPr>
          <w:rtl/>
        </w:rPr>
        <w:t>הבתים</w:t>
      </w:r>
      <w:r>
        <w:rPr>
          <w:rFonts w:hint="cs"/>
          <w:rtl/>
        </w:rPr>
        <w:t>, שיטחו את</w:t>
      </w:r>
      <w:r>
        <w:rPr>
          <w:rtl/>
        </w:rPr>
        <w:t xml:space="preserve"> </w:t>
      </w:r>
      <w:bookmarkStart w:id="6308" w:name="_ETM_Q11_199590"/>
      <w:bookmarkEnd w:id="6308"/>
      <w:r>
        <w:rPr>
          <w:rtl/>
        </w:rPr>
        <w:t xml:space="preserve">כל </w:t>
      </w:r>
      <w:bookmarkStart w:id="6309" w:name="_ETM_Q11_199860"/>
      <w:bookmarkEnd w:id="6309"/>
      <w:r>
        <w:rPr>
          <w:rtl/>
        </w:rPr>
        <w:t xml:space="preserve">המתחם </w:t>
      </w:r>
      <w:bookmarkStart w:id="6310" w:name="_ETM_Q11_200700"/>
      <w:bookmarkEnd w:id="6310"/>
      <w:r>
        <w:rPr>
          <w:rtl/>
        </w:rPr>
        <w:t>וה</w:t>
      </w:r>
      <w:r>
        <w:rPr>
          <w:rFonts w:hint="cs"/>
          <w:rtl/>
        </w:rPr>
        <w:t>שאי</w:t>
      </w:r>
      <w:r>
        <w:rPr>
          <w:rtl/>
        </w:rPr>
        <w:t xml:space="preserve">רו </w:t>
      </w:r>
      <w:bookmarkStart w:id="6311" w:name="_ETM_Q11_201780"/>
      <w:bookmarkEnd w:id="6311"/>
      <w:r>
        <w:rPr>
          <w:rtl/>
        </w:rPr>
        <w:t xml:space="preserve">15 </w:t>
      </w:r>
      <w:bookmarkStart w:id="6312" w:name="_ETM_Q11_202710"/>
      <w:bookmarkEnd w:id="6312"/>
      <w:r>
        <w:rPr>
          <w:rtl/>
        </w:rPr>
        <w:t>מש</w:t>
      </w:r>
      <w:r>
        <w:rPr>
          <w:rFonts w:hint="cs"/>
          <w:rtl/>
        </w:rPr>
        <w:t>פחות</w:t>
      </w:r>
      <w:r>
        <w:rPr>
          <w:rtl/>
        </w:rPr>
        <w:t xml:space="preserve"> </w:t>
      </w:r>
      <w:bookmarkStart w:id="6313" w:name="_ETM_Q11_203650"/>
      <w:bookmarkEnd w:id="6313"/>
      <w:r>
        <w:rPr>
          <w:rtl/>
        </w:rPr>
        <w:t>ל</w:t>
      </w:r>
      <w:bookmarkStart w:id="6314" w:name="_ETM_Q11_203860"/>
      <w:bookmarkEnd w:id="6314"/>
      <w:r>
        <w:rPr>
          <w:rtl/>
        </w:rPr>
        <w:t xml:space="preserve">לא </w:t>
      </w:r>
      <w:bookmarkStart w:id="6315" w:name="_ETM_Q11_204310"/>
      <w:bookmarkEnd w:id="6315"/>
      <w:r>
        <w:rPr>
          <w:rtl/>
        </w:rPr>
        <w:t xml:space="preserve">קורת </w:t>
      </w:r>
      <w:bookmarkStart w:id="6316" w:name="_ETM_Q11_205029"/>
      <w:bookmarkEnd w:id="6316"/>
      <w:r>
        <w:rPr>
          <w:rtl/>
        </w:rPr>
        <w:t>גג</w:t>
      </w:r>
      <w:r>
        <w:rPr>
          <w:rFonts w:hint="cs"/>
          <w:rtl/>
        </w:rPr>
        <w:t>.</w:t>
      </w:r>
      <w:r>
        <w:rPr>
          <w:rtl/>
        </w:rPr>
        <w:t xml:space="preserve"> </w:t>
      </w:r>
      <w:bookmarkStart w:id="6317" w:name="_ETM_Q11_205810"/>
      <w:bookmarkStart w:id="6318" w:name="_ETM_Q11_207100"/>
      <w:bookmarkStart w:id="6319" w:name="_ETM_Q11_207400"/>
      <w:bookmarkEnd w:id="6317"/>
      <w:bookmarkEnd w:id="6318"/>
      <w:bookmarkEnd w:id="6319"/>
      <w:r>
        <w:rPr>
          <w:rFonts w:hint="cs"/>
          <w:rtl/>
        </w:rPr>
        <w:t>המראה הזה, כבוד ה</w:t>
      </w:r>
      <w:r>
        <w:rPr>
          <w:rtl/>
        </w:rPr>
        <w:t>יושב-ראש</w:t>
      </w:r>
      <w:r>
        <w:rPr>
          <w:rFonts w:hint="cs"/>
          <w:rtl/>
        </w:rPr>
        <w:t>,</w:t>
      </w:r>
      <w:bookmarkStart w:id="6320" w:name="_ETM_Q11_206807"/>
      <w:bookmarkEnd w:id="6320"/>
      <w:r>
        <w:rPr>
          <w:rtl/>
        </w:rPr>
        <w:t xml:space="preserve"> </w:t>
      </w:r>
      <w:bookmarkStart w:id="6321" w:name="_ETM_Q11_208330"/>
      <w:bookmarkEnd w:id="6321"/>
      <w:r>
        <w:rPr>
          <w:rtl/>
        </w:rPr>
        <w:t xml:space="preserve">חוזר </w:t>
      </w:r>
      <w:bookmarkStart w:id="6322" w:name="_ETM_Q11_208900"/>
      <w:bookmarkEnd w:id="6322"/>
      <w:r>
        <w:rPr>
          <w:rtl/>
        </w:rPr>
        <w:t xml:space="preserve">על </w:t>
      </w:r>
      <w:bookmarkStart w:id="6323" w:name="_ETM_Q11_209080"/>
      <w:bookmarkEnd w:id="6323"/>
      <w:r>
        <w:rPr>
          <w:rtl/>
        </w:rPr>
        <w:t xml:space="preserve">עצמו </w:t>
      </w:r>
      <w:bookmarkStart w:id="6324" w:name="_ETM_Q11_210570"/>
      <w:bookmarkEnd w:id="6324"/>
      <w:r>
        <w:rPr>
          <w:rFonts w:hint="cs"/>
          <w:rtl/>
        </w:rPr>
        <w:t xml:space="preserve">כמעט </w:t>
      </w:r>
      <w:r>
        <w:rPr>
          <w:rtl/>
        </w:rPr>
        <w:t xml:space="preserve">על </w:t>
      </w:r>
      <w:bookmarkStart w:id="6325" w:name="_ETM_Q11_210900"/>
      <w:bookmarkEnd w:id="6325"/>
      <w:r>
        <w:rPr>
          <w:rtl/>
        </w:rPr>
        <w:t xml:space="preserve">בסיס </w:t>
      </w:r>
      <w:bookmarkStart w:id="6326" w:name="_ETM_Q11_211739"/>
      <w:bookmarkEnd w:id="6326"/>
      <w:r>
        <w:rPr>
          <w:rtl/>
        </w:rPr>
        <w:t xml:space="preserve">יומי </w:t>
      </w:r>
      <w:bookmarkStart w:id="6327" w:name="_ETM_Q11_212399"/>
      <w:bookmarkEnd w:id="6327"/>
      <w:r>
        <w:rPr>
          <w:rtl/>
        </w:rPr>
        <w:t>בנגב</w:t>
      </w:r>
      <w:r>
        <w:rPr>
          <w:rFonts w:hint="cs"/>
          <w:rtl/>
        </w:rPr>
        <w:t>.</w:t>
      </w:r>
      <w:r>
        <w:rPr>
          <w:rtl/>
        </w:rPr>
        <w:t xml:space="preserve"> </w:t>
      </w:r>
      <w:bookmarkStart w:id="6328" w:name="_ETM_Q11_213270"/>
      <w:bookmarkEnd w:id="6328"/>
      <w:r>
        <w:rPr>
          <w:rFonts w:hint="cs"/>
          <w:rtl/>
        </w:rPr>
        <w:t>באים,</w:t>
      </w:r>
      <w:r>
        <w:rPr>
          <w:rtl/>
        </w:rPr>
        <w:t xml:space="preserve"> </w:t>
      </w:r>
      <w:bookmarkStart w:id="6329" w:name="_ETM_Q11_214159"/>
      <w:bookmarkEnd w:id="6329"/>
      <w:r>
        <w:rPr>
          <w:rtl/>
        </w:rPr>
        <w:t xml:space="preserve">הורסים </w:t>
      </w:r>
      <w:bookmarkStart w:id="6330" w:name="_ETM_Q11_214610"/>
      <w:bookmarkEnd w:id="6330"/>
      <w:r>
        <w:rPr>
          <w:rtl/>
        </w:rPr>
        <w:t xml:space="preserve">את </w:t>
      </w:r>
      <w:bookmarkStart w:id="6331" w:name="_ETM_Q11_214760"/>
      <w:bookmarkEnd w:id="6331"/>
      <w:r>
        <w:rPr>
          <w:rtl/>
        </w:rPr>
        <w:t>הבתים</w:t>
      </w:r>
      <w:r>
        <w:rPr>
          <w:rFonts w:hint="cs"/>
          <w:rtl/>
        </w:rPr>
        <w:t>, משטחים</w:t>
      </w:r>
      <w:r>
        <w:rPr>
          <w:rtl/>
        </w:rPr>
        <w:t xml:space="preserve"> </w:t>
      </w:r>
      <w:bookmarkStart w:id="6332" w:name="_ETM_Q11_215570"/>
      <w:bookmarkStart w:id="6333" w:name="_ETM_Q11_216430"/>
      <w:bookmarkEnd w:id="6332"/>
      <w:bookmarkEnd w:id="6333"/>
      <w:r>
        <w:rPr>
          <w:rtl/>
        </w:rPr>
        <w:t xml:space="preserve">אותם </w:t>
      </w:r>
      <w:bookmarkStart w:id="6334" w:name="_ETM_Q11_217180"/>
      <w:bookmarkEnd w:id="6334"/>
      <w:r>
        <w:rPr>
          <w:rtl/>
        </w:rPr>
        <w:t>ומש</w:t>
      </w:r>
      <w:r>
        <w:rPr>
          <w:rFonts w:hint="cs"/>
          <w:rtl/>
        </w:rPr>
        <w:t>אי</w:t>
      </w:r>
      <w:r>
        <w:rPr>
          <w:rtl/>
        </w:rPr>
        <w:t xml:space="preserve">רים </w:t>
      </w:r>
      <w:bookmarkStart w:id="6335" w:name="_ETM_Q11_218050"/>
      <w:bookmarkEnd w:id="6335"/>
      <w:r>
        <w:rPr>
          <w:rtl/>
        </w:rPr>
        <w:t xml:space="preserve">את </w:t>
      </w:r>
      <w:bookmarkStart w:id="6336" w:name="_ETM_Q11_218229"/>
      <w:bookmarkEnd w:id="6336"/>
      <w:r>
        <w:rPr>
          <w:rtl/>
        </w:rPr>
        <w:t xml:space="preserve">האנשים </w:t>
      </w:r>
      <w:bookmarkStart w:id="6337" w:name="_ETM_Q11_219670"/>
      <w:bookmarkEnd w:id="6337"/>
      <w:r>
        <w:rPr>
          <w:rFonts w:hint="cs"/>
          <w:rtl/>
        </w:rPr>
        <w:t>ל</w:t>
      </w:r>
      <w:r>
        <w:rPr>
          <w:rtl/>
        </w:rPr>
        <w:t xml:space="preserve">לא </w:t>
      </w:r>
      <w:bookmarkStart w:id="6338" w:name="_ETM_Q11_219940"/>
      <w:bookmarkEnd w:id="6338"/>
      <w:r>
        <w:rPr>
          <w:rtl/>
        </w:rPr>
        <w:t xml:space="preserve">קורת </w:t>
      </w:r>
      <w:bookmarkStart w:id="6339" w:name="_ETM_Q11_220390"/>
      <w:bookmarkEnd w:id="6339"/>
      <w:r>
        <w:rPr>
          <w:rtl/>
        </w:rPr>
        <w:t>גג</w:t>
      </w:r>
      <w:r>
        <w:rPr>
          <w:rFonts w:hint="cs"/>
          <w:rtl/>
        </w:rPr>
        <w:t>.</w:t>
      </w:r>
      <w:r>
        <w:rPr>
          <w:rtl/>
        </w:rPr>
        <w:t xml:space="preserve"> </w:t>
      </w:r>
      <w:bookmarkStart w:id="6340" w:name="_ETM_Q11_220929"/>
      <w:bookmarkStart w:id="6341" w:name="_ETM_Q11_223332"/>
      <w:bookmarkStart w:id="6342" w:name="_ETM_Q11_223416"/>
      <w:bookmarkStart w:id="6343" w:name="_ETM_Q11_223474"/>
      <w:bookmarkStart w:id="6344" w:name="_ETM_Q11_223534"/>
      <w:bookmarkEnd w:id="6340"/>
      <w:bookmarkEnd w:id="6341"/>
      <w:bookmarkEnd w:id="6342"/>
      <w:bookmarkEnd w:id="6343"/>
      <w:bookmarkEnd w:id="6344"/>
      <w:r>
        <w:rPr>
          <w:rtl/>
        </w:rPr>
        <w:t xml:space="preserve">בשבוע </w:t>
      </w:r>
      <w:bookmarkStart w:id="6345" w:name="_ETM_Q11_221500"/>
      <w:bookmarkEnd w:id="6345"/>
      <w:r>
        <w:rPr>
          <w:rtl/>
        </w:rPr>
        <w:t xml:space="preserve">שעבר </w:t>
      </w:r>
      <w:bookmarkStart w:id="6346" w:name="_ETM_Q11_222039"/>
      <w:bookmarkEnd w:id="6346"/>
      <w:r>
        <w:rPr>
          <w:rtl/>
        </w:rPr>
        <w:t xml:space="preserve">זה </w:t>
      </w:r>
      <w:bookmarkStart w:id="6347" w:name="_ETM_Q11_222250"/>
      <w:bookmarkEnd w:id="6347"/>
      <w:r>
        <w:rPr>
          <w:rtl/>
        </w:rPr>
        <w:t xml:space="preserve">היה </w:t>
      </w:r>
      <w:bookmarkStart w:id="6348" w:name="_ETM_Q11_223059"/>
      <w:bookmarkEnd w:id="6348"/>
      <w:r>
        <w:rPr>
          <w:rFonts w:hint="cs"/>
          <w:rtl/>
        </w:rPr>
        <w:t>בכפר א-</w:t>
      </w:r>
      <w:bookmarkStart w:id="6349" w:name="_ETM_Q11_220360"/>
      <w:bookmarkEnd w:id="6349"/>
      <w:r>
        <w:rPr>
          <w:rFonts w:hint="cs"/>
          <w:rtl/>
        </w:rPr>
        <w:t xml:space="preserve">סיר, ליד היישוב שגב שלום, למשפחת </w:t>
      </w:r>
      <w:bookmarkStart w:id="6350" w:name="_ETM_Q11_225359"/>
      <w:bookmarkStart w:id="6351" w:name="_ETM_Q11_225569"/>
      <w:bookmarkStart w:id="6352" w:name="_ETM_Q11_225749"/>
      <w:bookmarkStart w:id="6353" w:name="_ETM_Q11_226030"/>
      <w:bookmarkStart w:id="6354" w:name="_ETM_Q11_226570"/>
      <w:bookmarkStart w:id="6355" w:name="_ETM_Q11_226690"/>
      <w:bookmarkStart w:id="6356" w:name="_ETM_Q11_227379"/>
      <w:bookmarkStart w:id="6357" w:name="_ETM_Q11_227590"/>
      <w:bookmarkStart w:id="6358" w:name="_ETM_Q11_228460"/>
      <w:bookmarkEnd w:id="6350"/>
      <w:bookmarkEnd w:id="6351"/>
      <w:bookmarkEnd w:id="6352"/>
      <w:bookmarkEnd w:id="6353"/>
      <w:bookmarkEnd w:id="6354"/>
      <w:bookmarkEnd w:id="6355"/>
      <w:bookmarkEnd w:id="6356"/>
      <w:bookmarkEnd w:id="6357"/>
      <w:bookmarkEnd w:id="6358"/>
      <w:r>
        <w:rPr>
          <w:rFonts w:hint="cs"/>
          <w:rtl/>
        </w:rPr>
        <w:t>אל</w:t>
      </w:r>
      <w:bookmarkStart w:id="6359" w:name="_ETM_Q11_224195"/>
      <w:bookmarkEnd w:id="6359"/>
      <w:r>
        <w:rPr>
          <w:rFonts w:hint="cs"/>
          <w:rtl/>
        </w:rPr>
        <w:t>חרומי.</w:t>
      </w:r>
      <w:r>
        <w:rPr>
          <w:rtl/>
        </w:rPr>
        <w:t xml:space="preserve"> </w:t>
      </w:r>
      <w:bookmarkStart w:id="6360" w:name="_ETM_Q11_228789"/>
      <w:bookmarkEnd w:id="6360"/>
      <w:r>
        <w:rPr>
          <w:rtl/>
        </w:rPr>
        <w:t xml:space="preserve">שבוע </w:t>
      </w:r>
      <w:bookmarkStart w:id="6361" w:name="_ETM_Q11_229300"/>
      <w:bookmarkEnd w:id="6361"/>
      <w:r>
        <w:rPr>
          <w:rtl/>
        </w:rPr>
        <w:t>לפני</w:t>
      </w:r>
      <w:r>
        <w:rPr>
          <w:rFonts w:hint="cs"/>
          <w:rtl/>
        </w:rPr>
        <w:t>,</w:t>
      </w:r>
      <w:r>
        <w:rPr>
          <w:rtl/>
        </w:rPr>
        <w:t xml:space="preserve"> </w:t>
      </w:r>
      <w:bookmarkStart w:id="6362" w:name="_ETM_Q11_229870"/>
      <w:bookmarkEnd w:id="6362"/>
      <w:r>
        <w:rPr>
          <w:rtl/>
        </w:rPr>
        <w:t xml:space="preserve">אצל </w:t>
      </w:r>
      <w:bookmarkStart w:id="6363" w:name="_ETM_Q11_230170"/>
      <w:bookmarkEnd w:id="6363"/>
      <w:r>
        <w:rPr>
          <w:rFonts w:hint="cs"/>
          <w:rtl/>
        </w:rPr>
        <w:t>משפחת אל</w:t>
      </w:r>
      <w:bookmarkStart w:id="6364" w:name="_ETM_Q11_231404"/>
      <w:bookmarkEnd w:id="6364"/>
      <w:r>
        <w:rPr>
          <w:rFonts w:hint="cs"/>
          <w:rtl/>
        </w:rPr>
        <w:t>-ולידי. יותר</w:t>
      </w:r>
      <w:r>
        <w:rPr>
          <w:rtl/>
        </w:rPr>
        <w:t xml:space="preserve"> </w:t>
      </w:r>
      <w:bookmarkStart w:id="6365" w:name="_ETM_Q11_232239"/>
      <w:bookmarkEnd w:id="6365"/>
      <w:r>
        <w:rPr>
          <w:rtl/>
        </w:rPr>
        <w:t xml:space="preserve">מ-50 </w:t>
      </w:r>
      <w:bookmarkStart w:id="6366" w:name="_ETM_Q11_232989"/>
      <w:bookmarkEnd w:id="6366"/>
      <w:r>
        <w:rPr>
          <w:rFonts w:hint="cs"/>
          <w:rtl/>
        </w:rPr>
        <w:t>ה</w:t>
      </w:r>
      <w:r>
        <w:rPr>
          <w:rtl/>
        </w:rPr>
        <w:t>משפח</w:t>
      </w:r>
      <w:bookmarkStart w:id="6367" w:name="_ETM_Q11_233950"/>
      <w:bookmarkStart w:id="6368" w:name="_ETM_Q11_234190"/>
      <w:bookmarkEnd w:id="6367"/>
      <w:bookmarkEnd w:id="6368"/>
      <w:r>
        <w:rPr>
          <w:rtl/>
        </w:rPr>
        <w:t xml:space="preserve">ות </w:t>
      </w:r>
      <w:bookmarkStart w:id="6369" w:name="_ETM_Q11_235010"/>
      <w:bookmarkEnd w:id="6369"/>
      <w:r>
        <w:rPr>
          <w:rFonts w:hint="cs"/>
          <w:rtl/>
        </w:rPr>
        <w:t>ה</w:t>
      </w:r>
      <w:r>
        <w:rPr>
          <w:rtl/>
        </w:rPr>
        <w:t xml:space="preserve">אלה </w:t>
      </w:r>
      <w:bookmarkStart w:id="6370" w:name="_ETM_Q11_235489"/>
      <w:bookmarkEnd w:id="6370"/>
      <w:r>
        <w:rPr>
          <w:rtl/>
        </w:rPr>
        <w:t>–</w:t>
      </w:r>
      <w:r>
        <w:rPr>
          <w:rFonts w:hint="cs"/>
          <w:rtl/>
        </w:rPr>
        <w:t xml:space="preserve"> </w:t>
      </w:r>
      <w:r>
        <w:rPr>
          <w:rtl/>
        </w:rPr>
        <w:t xml:space="preserve">אין </w:t>
      </w:r>
      <w:bookmarkStart w:id="6371" w:name="_ETM_Q11_235760"/>
      <w:bookmarkEnd w:id="6371"/>
      <w:r>
        <w:rPr>
          <w:rtl/>
        </w:rPr>
        <w:t>לה</w:t>
      </w:r>
      <w:r>
        <w:rPr>
          <w:rFonts w:hint="cs"/>
          <w:rtl/>
        </w:rPr>
        <w:t>ן</w:t>
      </w:r>
      <w:r>
        <w:rPr>
          <w:rtl/>
        </w:rPr>
        <w:t xml:space="preserve"> </w:t>
      </w:r>
      <w:bookmarkStart w:id="6372" w:name="_ETM_Q11_236030"/>
      <w:bookmarkEnd w:id="6372"/>
      <w:r>
        <w:rPr>
          <w:rtl/>
        </w:rPr>
        <w:t xml:space="preserve">שום </w:t>
      </w:r>
      <w:bookmarkStart w:id="6373" w:name="_ETM_Q11_236239"/>
      <w:bookmarkEnd w:id="6373"/>
      <w:r>
        <w:rPr>
          <w:rtl/>
        </w:rPr>
        <w:t>פתרון</w:t>
      </w:r>
      <w:r>
        <w:rPr>
          <w:rFonts w:hint="cs"/>
          <w:rtl/>
        </w:rPr>
        <w:t xml:space="preserve">. כבוד היושב-ראש, </w:t>
      </w:r>
      <w:r>
        <w:rPr>
          <w:rtl/>
        </w:rPr>
        <w:t xml:space="preserve"> </w:t>
      </w:r>
      <w:bookmarkStart w:id="6374" w:name="_ETM_Q11_237120"/>
      <w:bookmarkEnd w:id="6374"/>
      <w:r>
        <w:rPr>
          <w:rtl/>
        </w:rPr>
        <w:t xml:space="preserve">הפתרון </w:t>
      </w:r>
      <w:bookmarkStart w:id="6375" w:name="_ETM_Q11_237839"/>
      <w:bookmarkStart w:id="6376" w:name="_ETM_Q11_237899"/>
      <w:bookmarkStart w:id="6377" w:name="_ETM_Q11_238260"/>
      <w:bookmarkStart w:id="6378" w:name="_ETM_Q11_238320"/>
      <w:bookmarkStart w:id="6379" w:name="_ETM_Q11_238559"/>
      <w:bookmarkStart w:id="6380" w:name="_ETM_Q11_239429"/>
      <w:bookmarkStart w:id="6381" w:name="_ETM_Q11_239909"/>
      <w:bookmarkStart w:id="6382" w:name="_ETM_Q11_240059"/>
      <w:bookmarkEnd w:id="6375"/>
      <w:bookmarkEnd w:id="6376"/>
      <w:bookmarkEnd w:id="6377"/>
      <w:bookmarkEnd w:id="6378"/>
      <w:bookmarkEnd w:id="6379"/>
      <w:bookmarkEnd w:id="6380"/>
      <w:bookmarkEnd w:id="6381"/>
      <w:bookmarkEnd w:id="6382"/>
      <w:r>
        <w:rPr>
          <w:rFonts w:hint="cs"/>
          <w:rtl/>
        </w:rPr>
        <w:t>היחידי</w:t>
      </w:r>
      <w:bookmarkStart w:id="6383" w:name="_ETM_Q11_234555"/>
      <w:bookmarkEnd w:id="6383"/>
      <w:r>
        <w:rPr>
          <w:rFonts w:hint="cs"/>
          <w:rtl/>
        </w:rPr>
        <w:t xml:space="preserve"> מבחינת האנשים הוא שהאנשים גורשו </w:t>
      </w:r>
      <w:r>
        <w:rPr>
          <w:rFonts w:hint="eastAsia"/>
          <w:rtl/>
        </w:rPr>
        <w:t>–</w:t>
      </w:r>
      <w:r>
        <w:rPr>
          <w:rFonts w:hint="cs"/>
          <w:rtl/>
        </w:rPr>
        <w:t xml:space="preserve"> לאן? </w:t>
      </w:r>
      <w:bookmarkStart w:id="6384" w:name="_ETM_Q11_240989"/>
      <w:bookmarkStart w:id="6385" w:name="_ETM_Q11_242219"/>
      <w:bookmarkStart w:id="6386" w:name="_ETM_Q11_242789"/>
      <w:bookmarkStart w:id="6387" w:name="_ETM_Q11_243479"/>
      <w:bookmarkStart w:id="6388" w:name="_ETM_Q11_244000"/>
      <w:bookmarkStart w:id="6389" w:name="_ETM_Q11_244990"/>
      <w:bookmarkEnd w:id="6384"/>
      <w:bookmarkEnd w:id="6385"/>
      <w:bookmarkEnd w:id="6386"/>
      <w:bookmarkEnd w:id="6387"/>
      <w:bookmarkEnd w:id="6388"/>
      <w:bookmarkEnd w:id="6389"/>
      <w:r>
        <w:rPr>
          <w:rFonts w:hint="cs"/>
          <w:rtl/>
        </w:rPr>
        <w:t>ל</w:t>
      </w:r>
      <w:bookmarkStart w:id="6390" w:name="_ETM_Q11_239652"/>
      <w:bookmarkEnd w:id="6390"/>
      <w:r>
        <w:rPr>
          <w:rtl/>
        </w:rPr>
        <w:t xml:space="preserve">בתי </w:t>
      </w:r>
      <w:bookmarkStart w:id="6391" w:name="_ETM_Q11_245440"/>
      <w:bookmarkEnd w:id="6391"/>
      <w:r>
        <w:rPr>
          <w:rtl/>
        </w:rPr>
        <w:t xml:space="preserve">ספר </w:t>
      </w:r>
      <w:bookmarkStart w:id="6392" w:name="_ETM_Q11_246250"/>
      <w:bookmarkEnd w:id="6392"/>
      <w:r>
        <w:rPr>
          <w:rFonts w:hint="cs"/>
          <w:rtl/>
        </w:rPr>
        <w:t>ב</w:t>
      </w:r>
      <w:r>
        <w:rPr>
          <w:rtl/>
        </w:rPr>
        <w:t xml:space="preserve">שגב </w:t>
      </w:r>
      <w:bookmarkStart w:id="6393" w:name="_ETM_Q11_246959"/>
      <w:bookmarkEnd w:id="6393"/>
      <w:r>
        <w:rPr>
          <w:rFonts w:hint="cs"/>
          <w:rtl/>
        </w:rPr>
        <w:t xml:space="preserve">שלום. המראות שם, של הנשים, </w:t>
      </w:r>
      <w:bookmarkStart w:id="6394" w:name="_ETM_Q11_247500"/>
      <w:bookmarkStart w:id="6395" w:name="_ETM_Q11_247680"/>
      <w:bookmarkStart w:id="6396" w:name="_ETM_Q11_248040"/>
      <w:bookmarkStart w:id="6397" w:name="_ETM_Q11_248100"/>
      <w:bookmarkStart w:id="6398" w:name="_ETM_Q11_248700"/>
      <w:bookmarkStart w:id="6399" w:name="_ETM_Q11_248970"/>
      <w:bookmarkStart w:id="6400" w:name="_ETM_Q11_249810"/>
      <w:bookmarkStart w:id="6401" w:name="_ETM_Q11_250100"/>
      <w:bookmarkEnd w:id="6394"/>
      <w:bookmarkEnd w:id="6395"/>
      <w:bookmarkEnd w:id="6396"/>
      <w:bookmarkEnd w:id="6397"/>
      <w:bookmarkEnd w:id="6398"/>
      <w:bookmarkEnd w:id="6399"/>
      <w:bookmarkEnd w:id="6400"/>
      <w:bookmarkEnd w:id="6401"/>
      <w:r>
        <w:rPr>
          <w:rFonts w:hint="cs"/>
          <w:rtl/>
        </w:rPr>
        <w:t xml:space="preserve">של </w:t>
      </w:r>
      <w:r>
        <w:rPr>
          <w:rtl/>
        </w:rPr>
        <w:t>הילדים</w:t>
      </w:r>
      <w:bookmarkStart w:id="6402" w:name="_ETM_Q11_245259"/>
      <w:bookmarkEnd w:id="6402"/>
      <w:r>
        <w:rPr>
          <w:rFonts w:hint="cs"/>
          <w:rtl/>
        </w:rPr>
        <w:t>,</w:t>
      </w:r>
      <w:r>
        <w:rPr>
          <w:rtl/>
        </w:rPr>
        <w:t xml:space="preserve"> </w:t>
      </w:r>
      <w:bookmarkStart w:id="6403" w:name="_ETM_Q11_250939"/>
      <w:bookmarkEnd w:id="6403"/>
      <w:r>
        <w:rPr>
          <w:rtl/>
        </w:rPr>
        <w:t>של</w:t>
      </w:r>
      <w:bookmarkStart w:id="6404" w:name="_ETM_Q11_251869"/>
      <w:bookmarkStart w:id="6405" w:name="_ETM_Q11_252080"/>
      <w:bookmarkStart w:id="6406" w:name="_ETM_Q11_252319"/>
      <w:bookmarkEnd w:id="6404"/>
      <w:bookmarkEnd w:id="6405"/>
      <w:bookmarkEnd w:id="6406"/>
      <w:r>
        <w:rPr>
          <w:rFonts w:hint="cs"/>
          <w:rtl/>
        </w:rPr>
        <w:t xml:space="preserve"> אזרחים של מדינה </w:t>
      </w:r>
      <w:r>
        <w:rPr>
          <w:rtl/>
        </w:rPr>
        <w:t>–</w:t>
      </w:r>
      <w:r>
        <w:rPr>
          <w:rFonts w:hint="cs"/>
          <w:rtl/>
        </w:rPr>
        <w:t xml:space="preserve"> אתם לא צריכים חוק של</w:t>
      </w:r>
      <w:r>
        <w:rPr>
          <w:rtl/>
        </w:rPr>
        <w:t xml:space="preserve"> </w:t>
      </w:r>
      <w:bookmarkStart w:id="6407" w:name="_ETM_Q11_253229"/>
      <w:bookmarkStart w:id="6408" w:name="_ETM_Q11_254219"/>
      <w:bookmarkStart w:id="6409" w:name="_ETM_Q11_249005"/>
      <w:bookmarkEnd w:id="6407"/>
      <w:bookmarkEnd w:id="6408"/>
      <w:bookmarkEnd w:id="6409"/>
      <w:r>
        <w:rPr>
          <w:rtl/>
        </w:rPr>
        <w:t>גירוש</w:t>
      </w:r>
      <w:r>
        <w:rPr>
          <w:rFonts w:hint="cs"/>
          <w:rtl/>
        </w:rPr>
        <w:t xml:space="preserve">, אתם מגרשים. זו </w:t>
      </w:r>
      <w:bookmarkStart w:id="6410" w:name="_ETM_Q11_256549"/>
      <w:bookmarkStart w:id="6411" w:name="_ETM_Q11_256759"/>
      <w:bookmarkStart w:id="6412" w:name="_ETM_Q11_256880"/>
      <w:bookmarkEnd w:id="6410"/>
      <w:bookmarkEnd w:id="6411"/>
      <w:bookmarkEnd w:id="6412"/>
      <w:r>
        <w:rPr>
          <w:rtl/>
        </w:rPr>
        <w:t xml:space="preserve">ממשלת </w:t>
      </w:r>
      <w:bookmarkStart w:id="6413" w:name="_ETM_Q11_257600"/>
      <w:bookmarkEnd w:id="6413"/>
      <w:r>
        <w:rPr>
          <w:rtl/>
        </w:rPr>
        <w:t xml:space="preserve">הגירוש </w:t>
      </w:r>
      <w:bookmarkStart w:id="6414" w:name="_ETM_Q11_260090"/>
      <w:bookmarkStart w:id="6415" w:name="_ETM_Q11_260299"/>
      <w:bookmarkStart w:id="6416" w:name="_ETM_Q11_260689"/>
      <w:bookmarkEnd w:id="6414"/>
      <w:bookmarkEnd w:id="6415"/>
      <w:bookmarkEnd w:id="6416"/>
      <w:r>
        <w:rPr>
          <w:rFonts w:hint="cs"/>
          <w:rtl/>
        </w:rPr>
        <w:t>שקיימת היום, שמגרשת</w:t>
      </w:r>
      <w:r>
        <w:rPr>
          <w:rtl/>
        </w:rPr>
        <w:t xml:space="preserve"> </w:t>
      </w:r>
      <w:bookmarkStart w:id="6417" w:name="_ETM_Q11_260930"/>
      <w:bookmarkEnd w:id="6417"/>
      <w:r>
        <w:rPr>
          <w:rtl/>
        </w:rPr>
        <w:t>אזרחים</w:t>
      </w:r>
      <w:r>
        <w:rPr>
          <w:rFonts w:hint="cs"/>
          <w:rtl/>
        </w:rPr>
        <w:t>.</w:t>
      </w:r>
      <w:bookmarkStart w:id="6418" w:name="_ETM_Q11_256081"/>
      <w:bookmarkEnd w:id="6418"/>
      <w:r>
        <w:rPr>
          <w:rtl/>
        </w:rPr>
        <w:t xml:space="preserve"> </w:t>
      </w:r>
      <w:bookmarkStart w:id="6419" w:name="_ETM_Q11_261859"/>
      <w:bookmarkEnd w:id="6419"/>
    </w:p>
    <w:p w14:paraId="07331085" w14:textId="77777777" w:rsidR="003355B4" w:rsidRDefault="003355B4" w:rsidP="00A020C8">
      <w:pPr>
        <w:rPr>
          <w:rtl/>
        </w:rPr>
      </w:pPr>
    </w:p>
    <w:p w14:paraId="4D0D7C35" w14:textId="77777777" w:rsidR="003355B4" w:rsidRDefault="003355B4" w:rsidP="00A020C8">
      <w:pPr>
        <w:rPr>
          <w:rtl/>
        </w:rPr>
      </w:pPr>
      <w:r>
        <w:rPr>
          <w:rtl/>
        </w:rPr>
        <w:t xml:space="preserve">הגירוש </w:t>
      </w:r>
      <w:bookmarkStart w:id="6420" w:name="_ETM_Q11_262429"/>
      <w:bookmarkEnd w:id="6420"/>
      <w:r>
        <w:rPr>
          <w:rFonts w:hint="cs"/>
          <w:rtl/>
        </w:rPr>
        <w:t>בנגב נמשך.</w:t>
      </w:r>
      <w:r>
        <w:rPr>
          <w:rtl/>
        </w:rPr>
        <w:t xml:space="preserve"> </w:t>
      </w:r>
      <w:bookmarkStart w:id="6421" w:name="_ETM_Q11_264200"/>
      <w:bookmarkEnd w:id="6421"/>
      <w:r>
        <w:rPr>
          <w:rtl/>
        </w:rPr>
        <w:t xml:space="preserve">אמרתי </w:t>
      </w:r>
      <w:bookmarkStart w:id="6422" w:name="_ETM_Q11_264590"/>
      <w:bookmarkEnd w:id="6422"/>
      <w:r>
        <w:rPr>
          <w:rtl/>
        </w:rPr>
        <w:t xml:space="preserve">מעל </w:t>
      </w:r>
      <w:bookmarkStart w:id="6423" w:name="_ETM_Q11_264889"/>
      <w:bookmarkEnd w:id="6423"/>
      <w:r>
        <w:rPr>
          <w:rtl/>
        </w:rPr>
        <w:t xml:space="preserve">דוכן </w:t>
      </w:r>
      <w:bookmarkStart w:id="6424" w:name="_ETM_Q11_265249"/>
      <w:bookmarkEnd w:id="6424"/>
      <w:r>
        <w:rPr>
          <w:rtl/>
        </w:rPr>
        <w:t xml:space="preserve">זה </w:t>
      </w:r>
      <w:bookmarkStart w:id="6425" w:name="_ETM_Q11_265910"/>
      <w:bookmarkStart w:id="6426" w:name="_ETM_Q11_266400"/>
      <w:bookmarkStart w:id="6427" w:name="_ETM_Q11_267750"/>
      <w:bookmarkStart w:id="6428" w:name="_ETM_Q11_268549"/>
      <w:bookmarkStart w:id="6429" w:name="_ETM_Q11_269209"/>
      <w:bookmarkStart w:id="6430" w:name="_ETM_Q11_261073"/>
      <w:bookmarkEnd w:id="6425"/>
      <w:bookmarkEnd w:id="6426"/>
      <w:bookmarkEnd w:id="6427"/>
      <w:bookmarkEnd w:id="6428"/>
      <w:bookmarkEnd w:id="6429"/>
      <w:bookmarkEnd w:id="6430"/>
      <w:r>
        <w:rPr>
          <w:rFonts w:hint="cs"/>
          <w:rtl/>
        </w:rPr>
        <w:t xml:space="preserve">שמדיניות הטיהור האתני מתבצעת </w:t>
      </w:r>
      <w:r>
        <w:rPr>
          <w:rtl/>
        </w:rPr>
        <w:t>בנגב</w:t>
      </w:r>
      <w:r>
        <w:rPr>
          <w:rFonts w:hint="cs"/>
          <w:rtl/>
        </w:rPr>
        <w:t>.</w:t>
      </w:r>
      <w:r>
        <w:rPr>
          <w:rtl/>
        </w:rPr>
        <w:t xml:space="preserve"> </w:t>
      </w:r>
      <w:bookmarkStart w:id="6431" w:name="_ETM_Q11_269900"/>
      <w:bookmarkEnd w:id="6431"/>
      <w:r>
        <w:rPr>
          <w:rtl/>
        </w:rPr>
        <w:t>כשב</w:t>
      </w:r>
      <w:r>
        <w:rPr>
          <w:rFonts w:hint="cs"/>
          <w:rtl/>
        </w:rPr>
        <w:t>אים ל</w:t>
      </w:r>
      <w:bookmarkStart w:id="6432" w:name="_ETM_Q11_270740"/>
      <w:bookmarkEnd w:id="6432"/>
      <w:r>
        <w:rPr>
          <w:rtl/>
        </w:rPr>
        <w:t xml:space="preserve">כפר </w:t>
      </w:r>
      <w:bookmarkStart w:id="6433" w:name="_ETM_Q11_271590"/>
      <w:bookmarkEnd w:id="6433"/>
      <w:r>
        <w:rPr>
          <w:rtl/>
        </w:rPr>
        <w:t xml:space="preserve">בדואי </w:t>
      </w:r>
      <w:bookmarkStart w:id="6434" w:name="_ETM_Q11_272250"/>
      <w:bookmarkEnd w:id="6434"/>
      <w:r>
        <w:rPr>
          <w:rtl/>
        </w:rPr>
        <w:t xml:space="preserve">ערבי </w:t>
      </w:r>
      <w:bookmarkStart w:id="6435" w:name="_ETM_Q11_272790"/>
      <w:bookmarkStart w:id="6436" w:name="_ETM_Q11_273030"/>
      <w:bookmarkStart w:id="6437" w:name="_ETM_Q11_273240"/>
      <w:bookmarkStart w:id="6438" w:name="_ETM_Q11_273690"/>
      <w:bookmarkEnd w:id="6435"/>
      <w:bookmarkEnd w:id="6436"/>
      <w:bookmarkEnd w:id="6437"/>
      <w:bookmarkEnd w:id="6438"/>
      <w:r>
        <w:rPr>
          <w:rFonts w:hint="cs"/>
          <w:rtl/>
        </w:rPr>
        <w:t xml:space="preserve">בנגב, הורסים אותו, משטחים אותו, מגרשים את </w:t>
      </w:r>
      <w:bookmarkStart w:id="6439" w:name="_ETM_Q11_274170"/>
      <w:bookmarkStart w:id="6440" w:name="_ETM_Q11_274800"/>
      <w:bookmarkStart w:id="6441" w:name="_ETM_Q11_276040"/>
      <w:bookmarkStart w:id="6442" w:name="_ETM_Q11_276190"/>
      <w:bookmarkStart w:id="6443" w:name="_ETM_Q11_276430"/>
      <w:bookmarkStart w:id="6444" w:name="_ETM_Q11_276729"/>
      <w:bookmarkStart w:id="6445" w:name="_ETM_Q11_276880"/>
      <w:bookmarkEnd w:id="6439"/>
      <w:bookmarkEnd w:id="6440"/>
      <w:bookmarkEnd w:id="6441"/>
      <w:bookmarkEnd w:id="6442"/>
      <w:bookmarkEnd w:id="6443"/>
      <w:bookmarkEnd w:id="6444"/>
      <w:bookmarkEnd w:id="6445"/>
      <w:r>
        <w:rPr>
          <w:rFonts w:hint="cs"/>
          <w:rtl/>
        </w:rPr>
        <w:t>ה</w:t>
      </w:r>
      <w:bookmarkStart w:id="6446" w:name="_ETM_Q11_271607"/>
      <w:bookmarkEnd w:id="6446"/>
      <w:r>
        <w:rPr>
          <w:rtl/>
        </w:rPr>
        <w:t>אנשים</w:t>
      </w:r>
      <w:r>
        <w:rPr>
          <w:rFonts w:hint="cs"/>
          <w:rtl/>
        </w:rPr>
        <w:t>, ובמקומם</w:t>
      </w:r>
      <w:r>
        <w:rPr>
          <w:rtl/>
        </w:rPr>
        <w:t xml:space="preserve"> </w:t>
      </w:r>
      <w:bookmarkStart w:id="6447" w:name="_ETM_Q11_277780"/>
      <w:bookmarkStart w:id="6448" w:name="_ETM_Q11_278110"/>
      <w:bookmarkStart w:id="6449" w:name="_ETM_Q11_278950"/>
      <w:bookmarkStart w:id="6450" w:name="_ETM_Q11_279819"/>
      <w:bookmarkStart w:id="6451" w:name="_ETM_Q11_282359"/>
      <w:bookmarkStart w:id="6452" w:name="_ETM_Q11_283090"/>
      <w:bookmarkEnd w:id="6447"/>
      <w:bookmarkEnd w:id="6448"/>
      <w:bookmarkEnd w:id="6449"/>
      <w:bookmarkEnd w:id="6450"/>
      <w:bookmarkEnd w:id="6451"/>
      <w:bookmarkEnd w:id="6452"/>
      <w:r>
        <w:rPr>
          <w:rFonts w:hint="cs"/>
          <w:rtl/>
        </w:rPr>
        <w:t xml:space="preserve">מיישבים יהודים </w:t>
      </w:r>
      <w:r>
        <w:rPr>
          <w:rtl/>
        </w:rPr>
        <w:t>–</w:t>
      </w:r>
      <w:r>
        <w:rPr>
          <w:rFonts w:hint="cs"/>
          <w:rtl/>
        </w:rPr>
        <w:t xml:space="preserve"> זה טיהור אתני. </w:t>
      </w:r>
      <w:bookmarkStart w:id="6453" w:name="_ETM_Q11_277094"/>
      <w:bookmarkEnd w:id="6453"/>
      <w:r>
        <w:rPr>
          <w:rFonts w:hint="cs"/>
          <w:rtl/>
        </w:rPr>
        <w:t xml:space="preserve">המדיניות הזו לא יכולה </w:t>
      </w:r>
      <w:bookmarkStart w:id="6454" w:name="_ETM_Q11_277783"/>
      <w:bookmarkStart w:id="6455" w:name="_ETM_Q11_277877"/>
      <w:bookmarkStart w:id="6456" w:name="_ETM_Q11_284439"/>
      <w:bookmarkStart w:id="6457" w:name="_ETM_Q11_284529"/>
      <w:bookmarkStart w:id="6458" w:name="_ETM_Q11_284770"/>
      <w:bookmarkStart w:id="6459" w:name="_ETM_Q11_285399"/>
      <w:bookmarkEnd w:id="6454"/>
      <w:bookmarkEnd w:id="6455"/>
      <w:bookmarkEnd w:id="6456"/>
      <w:bookmarkEnd w:id="6457"/>
      <w:bookmarkEnd w:id="6458"/>
      <w:bookmarkEnd w:id="6459"/>
      <w:r>
        <w:rPr>
          <w:rtl/>
        </w:rPr>
        <w:t>להמשיך</w:t>
      </w:r>
      <w:r>
        <w:rPr>
          <w:rFonts w:hint="cs"/>
          <w:rtl/>
        </w:rPr>
        <w:t>.</w:t>
      </w:r>
      <w:r>
        <w:rPr>
          <w:rtl/>
        </w:rPr>
        <w:t xml:space="preserve"> </w:t>
      </w:r>
      <w:bookmarkStart w:id="6460" w:name="_ETM_Q11_286520"/>
      <w:bookmarkEnd w:id="6460"/>
    </w:p>
    <w:p w14:paraId="1962D872" w14:textId="77777777" w:rsidR="003355B4" w:rsidRDefault="003355B4" w:rsidP="00A020C8">
      <w:pPr>
        <w:rPr>
          <w:rtl/>
        </w:rPr>
      </w:pPr>
    </w:p>
    <w:p w14:paraId="00164311" w14:textId="77777777" w:rsidR="003355B4" w:rsidRDefault="003355B4" w:rsidP="00A020C8">
      <w:pPr>
        <w:rPr>
          <w:rtl/>
        </w:rPr>
      </w:pPr>
      <w:r>
        <w:rPr>
          <w:rFonts w:hint="cs"/>
          <w:rtl/>
        </w:rPr>
        <w:t xml:space="preserve">אני </w:t>
      </w:r>
      <w:r>
        <w:rPr>
          <w:rtl/>
        </w:rPr>
        <w:t xml:space="preserve">רוצה </w:t>
      </w:r>
      <w:bookmarkStart w:id="6461" w:name="_ETM_Q11_286789"/>
      <w:bookmarkEnd w:id="6461"/>
      <w:r>
        <w:rPr>
          <w:rtl/>
        </w:rPr>
        <w:t>ל</w:t>
      </w:r>
      <w:r>
        <w:rPr>
          <w:rFonts w:hint="cs"/>
          <w:rtl/>
        </w:rPr>
        <w:t>פ</w:t>
      </w:r>
      <w:bookmarkStart w:id="6462" w:name="_ETM_Q11_284534"/>
      <w:bookmarkEnd w:id="6462"/>
      <w:r>
        <w:rPr>
          <w:rtl/>
        </w:rPr>
        <w:t xml:space="preserve">נות </w:t>
      </w:r>
      <w:bookmarkStart w:id="6463" w:name="_ETM_Q11_287209"/>
      <w:bookmarkEnd w:id="6463"/>
      <w:r>
        <w:rPr>
          <w:rtl/>
        </w:rPr>
        <w:t xml:space="preserve">האוכלוסייה </w:t>
      </w:r>
      <w:bookmarkStart w:id="6464" w:name="_ETM_Q11_287930"/>
      <w:bookmarkEnd w:id="6464"/>
      <w:r>
        <w:rPr>
          <w:rtl/>
        </w:rPr>
        <w:t xml:space="preserve">הערבית </w:t>
      </w:r>
      <w:bookmarkStart w:id="6465" w:name="_ETM_Q11_288500"/>
      <w:bookmarkEnd w:id="6465"/>
      <w:r>
        <w:rPr>
          <w:rtl/>
        </w:rPr>
        <w:t xml:space="preserve">הבדואית </w:t>
      </w:r>
      <w:bookmarkStart w:id="6466" w:name="_ETM_Q11_289009"/>
      <w:bookmarkEnd w:id="6466"/>
      <w:r>
        <w:rPr>
          <w:rtl/>
        </w:rPr>
        <w:t xml:space="preserve">בנגב </w:t>
      </w:r>
      <w:bookmarkStart w:id="6467" w:name="_ETM_Q11_289770"/>
      <w:bookmarkStart w:id="6468" w:name="_ETM_Q11_289920"/>
      <w:bookmarkEnd w:id="6467"/>
      <w:bookmarkEnd w:id="6468"/>
      <w:r>
        <w:rPr>
          <w:rFonts w:hint="cs"/>
          <w:rtl/>
        </w:rPr>
        <w:t>ב</w:t>
      </w:r>
      <w:r>
        <w:rPr>
          <w:rtl/>
        </w:rPr>
        <w:t>שפה</w:t>
      </w:r>
      <w:r>
        <w:rPr>
          <w:rFonts w:hint="cs"/>
          <w:rtl/>
        </w:rPr>
        <w:t xml:space="preserve"> </w:t>
      </w:r>
      <w:r w:rsidRPr="001E113C">
        <w:rPr>
          <w:rFonts w:hint="cs"/>
          <w:rtl/>
        </w:rPr>
        <w:t>הערבית</w:t>
      </w:r>
      <w:r w:rsidRPr="001E113C">
        <w:rPr>
          <w:rtl/>
        </w:rPr>
        <w:t xml:space="preserve"> </w:t>
      </w:r>
      <w:bookmarkStart w:id="6469" w:name="_ETM_Q11_290310"/>
      <w:bookmarkStart w:id="6470" w:name="_ETM_Q11_319269"/>
      <w:bookmarkEnd w:id="6469"/>
      <w:bookmarkEnd w:id="6470"/>
      <w:r w:rsidRPr="001E113C">
        <w:rPr>
          <w:rFonts w:hint="cs"/>
          <w:rtl/>
        </w:rPr>
        <w:t>(אומר דברים בשפה הערבית, להלן תרגומם</w:t>
      </w:r>
      <w:r>
        <w:rPr>
          <w:rFonts w:hint="cs"/>
          <w:rtl/>
        </w:rPr>
        <w:t xml:space="preserve">: </w:t>
      </w:r>
      <w:r w:rsidRPr="001E113C">
        <w:rPr>
          <w:rFonts w:hint="cs"/>
          <w:rtl/>
        </w:rPr>
        <w:t>)</w:t>
      </w:r>
    </w:p>
    <w:p w14:paraId="711798BF" w14:textId="77777777" w:rsidR="003355B4" w:rsidRDefault="003355B4" w:rsidP="00A020C8">
      <w:pPr>
        <w:rPr>
          <w:rtl/>
        </w:rPr>
      </w:pPr>
    </w:p>
    <w:p w14:paraId="314BD2B9" w14:textId="77777777" w:rsidR="003355B4" w:rsidRDefault="003355B4" w:rsidP="00A020C8">
      <w:pPr>
        <w:pStyle w:val="af7"/>
        <w:keepNext/>
        <w:rPr>
          <w:rtl/>
        </w:rPr>
      </w:pPr>
      <w:r w:rsidRPr="003061F4">
        <w:rPr>
          <w:rStyle w:val="TagStyle"/>
          <w:rtl/>
        </w:rPr>
        <w:lastRenderedPageBreak/>
        <w:t xml:space="preserve"> &lt;&lt; יור &gt;&gt; </w:t>
      </w:r>
      <w:r>
        <w:rPr>
          <w:rtl/>
        </w:rPr>
        <w:t>היו"ר ארז מלול:</w:t>
      </w:r>
      <w:r w:rsidRPr="003061F4">
        <w:rPr>
          <w:rStyle w:val="TagStyle"/>
          <w:rtl/>
        </w:rPr>
        <w:t xml:space="preserve"> &lt;&lt; יור &gt;&gt;</w:t>
      </w:r>
      <w:r>
        <w:rPr>
          <w:rtl/>
        </w:rPr>
        <w:t xml:space="preserve">   </w:t>
      </w:r>
    </w:p>
    <w:p w14:paraId="44DFC3B8" w14:textId="77777777" w:rsidR="003355B4" w:rsidRDefault="003355B4" w:rsidP="00A020C8">
      <w:pPr>
        <w:pStyle w:val="KeepWithNext"/>
        <w:rPr>
          <w:rtl/>
        </w:rPr>
      </w:pPr>
    </w:p>
    <w:p w14:paraId="576452BE" w14:textId="77777777" w:rsidR="003355B4" w:rsidRDefault="003355B4" w:rsidP="00A020C8">
      <w:pPr>
        <w:rPr>
          <w:rtl/>
        </w:rPr>
      </w:pPr>
      <w:bookmarkStart w:id="6471" w:name="_ETM_Q11_332379"/>
      <w:bookmarkEnd w:id="6471"/>
      <w:r>
        <w:rPr>
          <w:rtl/>
        </w:rPr>
        <w:t>תודה</w:t>
      </w:r>
      <w:r>
        <w:rPr>
          <w:rFonts w:hint="cs"/>
          <w:rtl/>
        </w:rPr>
        <w:t>.</w:t>
      </w:r>
      <w:r>
        <w:rPr>
          <w:rtl/>
        </w:rPr>
        <w:t xml:space="preserve"> </w:t>
      </w:r>
      <w:bookmarkStart w:id="6472" w:name="_ETM_Q11_332830"/>
      <w:bookmarkEnd w:id="6472"/>
      <w:r>
        <w:rPr>
          <w:rtl/>
        </w:rPr>
        <w:t xml:space="preserve">חבר </w:t>
      </w:r>
      <w:bookmarkStart w:id="6473" w:name="_ETM_Q11_333159"/>
      <w:bookmarkEnd w:id="6473"/>
      <w:r>
        <w:rPr>
          <w:rtl/>
        </w:rPr>
        <w:t xml:space="preserve">הכנסת </w:t>
      </w:r>
      <w:bookmarkStart w:id="6474" w:name="_ETM_Q11_333489"/>
      <w:bookmarkEnd w:id="6474"/>
      <w:r>
        <w:rPr>
          <w:rtl/>
        </w:rPr>
        <w:t xml:space="preserve">מתן </w:t>
      </w:r>
      <w:bookmarkStart w:id="6475" w:name="_ETM_Q11_333790"/>
      <w:bookmarkEnd w:id="6475"/>
      <w:r>
        <w:rPr>
          <w:rtl/>
        </w:rPr>
        <w:t xml:space="preserve">כהנא </w:t>
      </w:r>
      <w:bookmarkStart w:id="6476" w:name="_ETM_Q11_334120"/>
      <w:bookmarkEnd w:id="6476"/>
      <w:r>
        <w:rPr>
          <w:rtl/>
        </w:rPr>
        <w:t xml:space="preserve">רוצה </w:t>
      </w:r>
      <w:bookmarkStart w:id="6477" w:name="_ETM_Q11_334419"/>
      <w:bookmarkEnd w:id="6477"/>
      <w:r>
        <w:rPr>
          <w:rtl/>
        </w:rPr>
        <w:t xml:space="preserve">להשיב </w:t>
      </w:r>
      <w:bookmarkStart w:id="6478" w:name="_ETM_Q11_334900"/>
      <w:bookmarkEnd w:id="6478"/>
      <w:r>
        <w:rPr>
          <w:rtl/>
        </w:rPr>
        <w:t>להתנגדות</w:t>
      </w:r>
      <w:r>
        <w:rPr>
          <w:rFonts w:hint="cs"/>
          <w:rtl/>
        </w:rPr>
        <w:t>, יוזם החוק.</w:t>
      </w:r>
      <w:r>
        <w:rPr>
          <w:rtl/>
        </w:rPr>
        <w:t xml:space="preserve"> </w:t>
      </w:r>
      <w:bookmarkStart w:id="6479" w:name="_ETM_Q11_335739"/>
      <w:bookmarkStart w:id="6480" w:name="_ETM_Q11_336040"/>
      <w:bookmarkStart w:id="6481" w:name="_ETM_Q11_339130"/>
      <w:bookmarkStart w:id="6482" w:name="_ETM_Q11_339739"/>
      <w:bookmarkStart w:id="6483" w:name="_ETM_Q11_340069"/>
      <w:bookmarkStart w:id="6484" w:name="_ETM_Q11_340909"/>
      <w:bookmarkStart w:id="6485" w:name="_ETM_Q11_341269"/>
      <w:bookmarkStart w:id="6486" w:name="_ETM_Q11_341389"/>
      <w:bookmarkStart w:id="6487" w:name="_ETM_Q11_341690"/>
      <w:bookmarkEnd w:id="6479"/>
      <w:bookmarkEnd w:id="6480"/>
      <w:bookmarkEnd w:id="6481"/>
      <w:bookmarkEnd w:id="6482"/>
      <w:bookmarkEnd w:id="6483"/>
      <w:bookmarkEnd w:id="6484"/>
      <w:bookmarkEnd w:id="6485"/>
      <w:bookmarkEnd w:id="6486"/>
      <w:bookmarkEnd w:id="6487"/>
      <w:r>
        <w:rPr>
          <w:rFonts w:hint="cs"/>
          <w:rtl/>
        </w:rPr>
        <w:t>אבל</w:t>
      </w:r>
      <w:r>
        <w:rPr>
          <w:rtl/>
        </w:rPr>
        <w:t xml:space="preserve"> </w:t>
      </w:r>
      <w:bookmarkStart w:id="6488" w:name="_ETM_Q11_341780"/>
      <w:bookmarkEnd w:id="6488"/>
      <w:r>
        <w:rPr>
          <w:rtl/>
        </w:rPr>
        <w:t>בע</w:t>
      </w:r>
      <w:r>
        <w:rPr>
          <w:rFonts w:hint="cs"/>
          <w:rtl/>
        </w:rPr>
        <w:t>בר</w:t>
      </w:r>
      <w:r>
        <w:rPr>
          <w:rtl/>
        </w:rPr>
        <w:t>ית</w:t>
      </w:r>
      <w:r>
        <w:rPr>
          <w:rFonts w:hint="cs"/>
          <w:rtl/>
        </w:rPr>
        <w:t>, חבר הכנסת מתן, לא בערבית.</w:t>
      </w:r>
      <w:bookmarkStart w:id="6489" w:name="_ETM_Q11_346610"/>
      <w:bookmarkStart w:id="6490" w:name="_ETM_Q11_349150"/>
      <w:bookmarkStart w:id="6491" w:name="_ETM_Q11_352019"/>
      <w:bookmarkStart w:id="6492" w:name="_ETM_Q11_352739"/>
      <w:bookmarkStart w:id="6493" w:name="_ETM_Q11_352980"/>
      <w:bookmarkStart w:id="6494" w:name="_ETM_Q11_353220"/>
      <w:bookmarkStart w:id="6495" w:name="_ETM_Q11_353819"/>
      <w:bookmarkStart w:id="6496" w:name="_ETM_Q11_354269"/>
      <w:bookmarkStart w:id="6497" w:name="_ETM_Q11_354510"/>
      <w:bookmarkStart w:id="6498" w:name="_ETM_Q11_354720"/>
      <w:bookmarkStart w:id="6499" w:name="_ETM_Q11_356240"/>
      <w:bookmarkStart w:id="6500" w:name="_ETM_Q11_336936"/>
      <w:bookmarkEnd w:id="6489"/>
      <w:bookmarkEnd w:id="6490"/>
      <w:bookmarkEnd w:id="6491"/>
      <w:bookmarkEnd w:id="6492"/>
      <w:bookmarkEnd w:id="6493"/>
      <w:bookmarkEnd w:id="6494"/>
      <w:bookmarkEnd w:id="6495"/>
      <w:bookmarkEnd w:id="6496"/>
      <w:bookmarkEnd w:id="6497"/>
      <w:bookmarkEnd w:id="6498"/>
      <w:bookmarkEnd w:id="6499"/>
      <w:bookmarkEnd w:id="6500"/>
      <w:r>
        <w:rPr>
          <w:rtl/>
        </w:rPr>
        <w:t xml:space="preserve"> </w:t>
      </w:r>
      <w:bookmarkStart w:id="6501" w:name="_ETM_Q11_362569"/>
      <w:bookmarkEnd w:id="6501"/>
    </w:p>
    <w:p w14:paraId="3EC72841" w14:textId="77777777" w:rsidR="003355B4" w:rsidRDefault="003355B4" w:rsidP="00A020C8">
      <w:pPr>
        <w:rPr>
          <w:rtl/>
        </w:rPr>
      </w:pPr>
    </w:p>
    <w:p w14:paraId="7960084C" w14:textId="77777777" w:rsidR="003355B4" w:rsidRDefault="003355B4" w:rsidP="00A020C8">
      <w:pPr>
        <w:pStyle w:val="a4"/>
        <w:keepNext/>
        <w:rPr>
          <w:rtl/>
        </w:rPr>
      </w:pPr>
      <w:bookmarkStart w:id="6502" w:name="ET_speaker_5855_11"/>
      <w:r w:rsidRPr="003061F4">
        <w:rPr>
          <w:rStyle w:val="TagStyle"/>
          <w:rtl/>
        </w:rPr>
        <w:t xml:space="preserve"> &lt;&lt; דובר &gt;&gt; </w:t>
      </w:r>
      <w:bookmarkStart w:id="6503" w:name="_Toc199961919"/>
      <w:bookmarkStart w:id="6504" w:name="_Toc199962208"/>
      <w:bookmarkStart w:id="6505" w:name="_Toc199962265"/>
      <w:bookmarkStart w:id="6506" w:name="_Toc199964442"/>
      <w:bookmarkStart w:id="6507" w:name="_Toc199966951"/>
      <w:bookmarkStart w:id="6508" w:name="_Toc199967156"/>
      <w:bookmarkStart w:id="6509" w:name="_Toc199967451"/>
      <w:r>
        <w:rPr>
          <w:rtl/>
        </w:rPr>
        <w:t>מתן כהנא (המחנה הממלכתי):</w:t>
      </w:r>
      <w:bookmarkEnd w:id="6503"/>
      <w:bookmarkEnd w:id="6504"/>
      <w:bookmarkEnd w:id="6505"/>
      <w:bookmarkEnd w:id="6506"/>
      <w:bookmarkEnd w:id="6507"/>
      <w:bookmarkEnd w:id="6508"/>
      <w:bookmarkEnd w:id="6509"/>
      <w:r w:rsidRPr="003061F4">
        <w:rPr>
          <w:rStyle w:val="TagStyle"/>
          <w:rtl/>
        </w:rPr>
        <w:t xml:space="preserve"> &lt;&lt; דובר &gt;&gt;</w:t>
      </w:r>
      <w:r>
        <w:rPr>
          <w:rtl/>
        </w:rPr>
        <w:t xml:space="preserve">   </w:t>
      </w:r>
      <w:bookmarkEnd w:id="6502"/>
    </w:p>
    <w:p w14:paraId="742B3EC5" w14:textId="77777777" w:rsidR="003355B4" w:rsidRDefault="003355B4" w:rsidP="00A020C8">
      <w:pPr>
        <w:pStyle w:val="KeepWithNext"/>
        <w:rPr>
          <w:rtl/>
        </w:rPr>
      </w:pPr>
    </w:p>
    <w:p w14:paraId="3A1412D0" w14:textId="77777777" w:rsidR="003355B4" w:rsidRDefault="003355B4" w:rsidP="00A020C8">
      <w:pPr>
        <w:rPr>
          <w:rtl/>
        </w:rPr>
      </w:pPr>
      <w:r>
        <w:rPr>
          <w:rtl/>
        </w:rPr>
        <w:t xml:space="preserve">אדוני </w:t>
      </w:r>
      <w:bookmarkStart w:id="6510" w:name="_ETM_Q11_362930"/>
      <w:bookmarkEnd w:id="6510"/>
      <w:r>
        <w:rPr>
          <w:rtl/>
        </w:rPr>
        <w:t>היושב-ראש</w:t>
      </w:r>
      <w:r>
        <w:rPr>
          <w:rFonts w:hint="cs"/>
          <w:rtl/>
        </w:rPr>
        <w:t>,</w:t>
      </w:r>
      <w:r>
        <w:rPr>
          <w:rtl/>
        </w:rPr>
        <w:t xml:space="preserve"> </w:t>
      </w:r>
      <w:bookmarkStart w:id="6511" w:name="_ETM_Q11_363590"/>
      <w:bookmarkEnd w:id="6511"/>
      <w:r>
        <w:rPr>
          <w:rtl/>
        </w:rPr>
        <w:t xml:space="preserve">אדוני </w:t>
      </w:r>
      <w:bookmarkStart w:id="6512" w:name="_ETM_Q11_363889"/>
      <w:bookmarkEnd w:id="6512"/>
      <w:r>
        <w:rPr>
          <w:rtl/>
        </w:rPr>
        <w:t>השר</w:t>
      </w:r>
      <w:r>
        <w:rPr>
          <w:rFonts w:hint="cs"/>
          <w:rtl/>
        </w:rPr>
        <w:t>,</w:t>
      </w:r>
      <w:r>
        <w:rPr>
          <w:rtl/>
        </w:rPr>
        <w:t xml:space="preserve"> </w:t>
      </w:r>
      <w:bookmarkStart w:id="6513" w:name="_ETM_Q11_364250"/>
      <w:bookmarkEnd w:id="6513"/>
      <w:r>
        <w:rPr>
          <w:rtl/>
        </w:rPr>
        <w:t xml:space="preserve">חבריי </w:t>
      </w:r>
      <w:bookmarkStart w:id="6514" w:name="_ETM_Q11_364610"/>
      <w:bookmarkEnd w:id="6514"/>
      <w:r>
        <w:rPr>
          <w:rtl/>
        </w:rPr>
        <w:t xml:space="preserve">חברי </w:t>
      </w:r>
      <w:bookmarkStart w:id="6515" w:name="_ETM_Q11_364910"/>
      <w:bookmarkEnd w:id="6515"/>
      <w:r>
        <w:rPr>
          <w:rtl/>
        </w:rPr>
        <w:t>הכנסת</w:t>
      </w:r>
      <w:r>
        <w:rPr>
          <w:rFonts w:hint="cs"/>
          <w:rtl/>
        </w:rPr>
        <w:t>,</w:t>
      </w:r>
      <w:r>
        <w:rPr>
          <w:rtl/>
        </w:rPr>
        <w:t xml:space="preserve"> </w:t>
      </w:r>
      <w:bookmarkStart w:id="6516" w:name="_ETM_Q11_365840"/>
      <w:bookmarkEnd w:id="6516"/>
      <w:r>
        <w:rPr>
          <w:rtl/>
        </w:rPr>
        <w:t xml:space="preserve">החוק </w:t>
      </w:r>
      <w:bookmarkStart w:id="6517" w:name="_ETM_Q11_366200"/>
      <w:bookmarkEnd w:id="6517"/>
      <w:r>
        <w:rPr>
          <w:rtl/>
        </w:rPr>
        <w:t>הזה</w:t>
      </w:r>
      <w:r>
        <w:rPr>
          <w:rFonts w:hint="cs"/>
          <w:rtl/>
        </w:rPr>
        <w:t>,</w:t>
      </w:r>
      <w:r>
        <w:rPr>
          <w:rtl/>
        </w:rPr>
        <w:t xml:space="preserve"> </w:t>
      </w:r>
      <w:bookmarkStart w:id="6518" w:name="_ETM_Q11_366530"/>
      <w:bookmarkEnd w:id="6518"/>
      <w:r>
        <w:rPr>
          <w:rtl/>
        </w:rPr>
        <w:t xml:space="preserve">שחברתי </w:t>
      </w:r>
      <w:bookmarkStart w:id="6519" w:name="_ETM_Q11_367220"/>
      <w:bookmarkEnd w:id="6519"/>
      <w:r>
        <w:rPr>
          <w:rtl/>
        </w:rPr>
        <w:t xml:space="preserve">פנינה </w:t>
      </w:r>
      <w:bookmarkStart w:id="6520" w:name="_ETM_Q11_367550"/>
      <w:bookmarkEnd w:id="6520"/>
      <w:r>
        <w:rPr>
          <w:rtl/>
        </w:rPr>
        <w:t>תמנו</w:t>
      </w:r>
      <w:r>
        <w:rPr>
          <w:rFonts w:hint="cs"/>
          <w:rtl/>
        </w:rPr>
        <w:t xml:space="preserve"> </w:t>
      </w:r>
      <w:r>
        <w:rPr>
          <w:rtl/>
        </w:rPr>
        <w:t xml:space="preserve">שטה </w:t>
      </w:r>
      <w:bookmarkStart w:id="6521" w:name="_ETM_Q11_368419"/>
      <w:bookmarkEnd w:id="6521"/>
      <w:r>
        <w:rPr>
          <w:rtl/>
        </w:rPr>
        <w:t xml:space="preserve">ואנוכי </w:t>
      </w:r>
      <w:bookmarkStart w:id="6522" w:name="_ETM_Q11_369020"/>
      <w:bookmarkEnd w:id="6522"/>
      <w:r>
        <w:rPr>
          <w:rtl/>
        </w:rPr>
        <w:t xml:space="preserve">מביאים </w:t>
      </w:r>
      <w:bookmarkStart w:id="6523" w:name="_ETM_Q11_369349"/>
      <w:bookmarkEnd w:id="6523"/>
      <w:r>
        <w:rPr>
          <w:rtl/>
        </w:rPr>
        <w:t xml:space="preserve">היום </w:t>
      </w:r>
      <w:bookmarkStart w:id="6524" w:name="_ETM_Q11_369889"/>
      <w:bookmarkEnd w:id="6524"/>
      <w:r>
        <w:rPr>
          <w:rtl/>
        </w:rPr>
        <w:t>למליאה</w:t>
      </w:r>
      <w:r>
        <w:rPr>
          <w:rFonts w:hint="cs"/>
          <w:rtl/>
        </w:rPr>
        <w:t>,</w:t>
      </w:r>
      <w:r>
        <w:rPr>
          <w:rtl/>
        </w:rPr>
        <w:t xml:space="preserve"> </w:t>
      </w:r>
      <w:bookmarkStart w:id="6525" w:name="_ETM_Q11_371299"/>
      <w:bookmarkEnd w:id="6525"/>
      <w:r>
        <w:rPr>
          <w:rtl/>
        </w:rPr>
        <w:t xml:space="preserve">הוא </w:t>
      </w:r>
      <w:bookmarkStart w:id="6526" w:name="_ETM_Q11_371389"/>
      <w:bookmarkEnd w:id="6526"/>
      <w:r>
        <w:rPr>
          <w:rtl/>
        </w:rPr>
        <w:t xml:space="preserve">חוק </w:t>
      </w:r>
      <w:bookmarkStart w:id="6527" w:name="_ETM_Q11_371889"/>
      <w:bookmarkEnd w:id="6527"/>
      <w:r>
        <w:rPr>
          <w:rtl/>
        </w:rPr>
        <w:t xml:space="preserve">מובן </w:t>
      </w:r>
      <w:bookmarkStart w:id="6528" w:name="_ETM_Q11_372340"/>
      <w:bookmarkEnd w:id="6528"/>
      <w:r>
        <w:rPr>
          <w:rtl/>
        </w:rPr>
        <w:t>מאליו</w:t>
      </w:r>
      <w:r>
        <w:rPr>
          <w:rFonts w:hint="cs"/>
          <w:rtl/>
        </w:rPr>
        <w:t>.</w:t>
      </w:r>
      <w:r>
        <w:rPr>
          <w:rtl/>
        </w:rPr>
        <w:t xml:space="preserve"> </w:t>
      </w:r>
      <w:bookmarkStart w:id="6529" w:name="_ETM_Q11_373120"/>
      <w:bookmarkEnd w:id="6529"/>
      <w:r>
        <w:rPr>
          <w:rtl/>
        </w:rPr>
        <w:t xml:space="preserve">החוק </w:t>
      </w:r>
      <w:bookmarkStart w:id="6530" w:name="_ETM_Q11_373450"/>
      <w:bookmarkEnd w:id="6530"/>
      <w:r>
        <w:rPr>
          <w:rtl/>
        </w:rPr>
        <w:t xml:space="preserve">הזה </w:t>
      </w:r>
      <w:bookmarkStart w:id="6531" w:name="_ETM_Q11_373690"/>
      <w:bookmarkEnd w:id="6531"/>
      <w:r>
        <w:rPr>
          <w:rtl/>
        </w:rPr>
        <w:t xml:space="preserve">הוא </w:t>
      </w:r>
      <w:bookmarkStart w:id="6532" w:name="_ETM_Q11_373750"/>
      <w:bookmarkEnd w:id="6532"/>
      <w:r>
        <w:rPr>
          <w:rtl/>
        </w:rPr>
        <w:t xml:space="preserve">חוק </w:t>
      </w:r>
      <w:bookmarkStart w:id="6533" w:name="_ETM_Q11_374290"/>
      <w:bookmarkEnd w:id="6533"/>
      <w:r>
        <w:rPr>
          <w:rtl/>
        </w:rPr>
        <w:t>בסיסי</w:t>
      </w:r>
      <w:r>
        <w:rPr>
          <w:rFonts w:hint="cs"/>
          <w:rtl/>
        </w:rPr>
        <w:t>,</w:t>
      </w:r>
      <w:r>
        <w:rPr>
          <w:rtl/>
        </w:rPr>
        <w:t xml:space="preserve"> </w:t>
      </w:r>
      <w:bookmarkStart w:id="6534" w:name="_ETM_Q11_375190"/>
      <w:bookmarkEnd w:id="6534"/>
      <w:r>
        <w:rPr>
          <w:rtl/>
        </w:rPr>
        <w:t>ש</w:t>
      </w:r>
      <w:bookmarkStart w:id="6535" w:name="_ETM_Q11_375370"/>
      <w:bookmarkEnd w:id="6535"/>
      <w:r>
        <w:rPr>
          <w:rtl/>
        </w:rPr>
        <w:t xml:space="preserve">אומר </w:t>
      </w:r>
      <w:bookmarkStart w:id="6536" w:name="_ETM_Q11_376389"/>
      <w:bookmarkEnd w:id="6536"/>
      <w:r>
        <w:rPr>
          <w:rtl/>
        </w:rPr>
        <w:t xml:space="preserve">שכל </w:t>
      </w:r>
      <w:bookmarkStart w:id="6537" w:name="_ETM_Q11_376930"/>
      <w:bookmarkEnd w:id="6537"/>
      <w:r>
        <w:rPr>
          <w:rtl/>
        </w:rPr>
        <w:t xml:space="preserve">מי </w:t>
      </w:r>
      <w:bookmarkStart w:id="6538" w:name="_ETM_Q11_377139"/>
      <w:bookmarkEnd w:id="6538"/>
      <w:r>
        <w:rPr>
          <w:rtl/>
        </w:rPr>
        <w:t xml:space="preserve">שידע </w:t>
      </w:r>
      <w:bookmarkStart w:id="6539" w:name="_ETM_Q11_378280"/>
      <w:bookmarkEnd w:id="6539"/>
      <w:r>
        <w:rPr>
          <w:rtl/>
        </w:rPr>
        <w:t xml:space="preserve">על </w:t>
      </w:r>
      <w:bookmarkStart w:id="6540" w:name="_ETM_Q11_378459"/>
      <w:bookmarkEnd w:id="6540"/>
      <w:r>
        <w:rPr>
          <w:rtl/>
        </w:rPr>
        <w:t xml:space="preserve">פיגוע </w:t>
      </w:r>
      <w:bookmarkStart w:id="6541" w:name="_ETM_Q11_378879"/>
      <w:bookmarkEnd w:id="6541"/>
      <w:r>
        <w:rPr>
          <w:rtl/>
        </w:rPr>
        <w:t xml:space="preserve">טרור </w:t>
      </w:r>
      <w:bookmarkStart w:id="6542" w:name="_ETM_Q11_379750"/>
      <w:bookmarkEnd w:id="6542"/>
      <w:r>
        <w:rPr>
          <w:rtl/>
        </w:rPr>
        <w:t xml:space="preserve">ולא </w:t>
      </w:r>
      <w:bookmarkStart w:id="6543" w:name="_ETM_Q11_380379"/>
      <w:bookmarkEnd w:id="6543"/>
      <w:r>
        <w:rPr>
          <w:rtl/>
        </w:rPr>
        <w:t xml:space="preserve">מנע </w:t>
      </w:r>
      <w:bookmarkStart w:id="6544" w:name="_ETM_Q11_380769"/>
      <w:bookmarkEnd w:id="6544"/>
      <w:r>
        <w:rPr>
          <w:rtl/>
        </w:rPr>
        <w:t xml:space="preserve">אותו </w:t>
      </w:r>
      <w:bookmarkStart w:id="6545" w:name="_ETM_Q11_381580"/>
      <w:bookmarkStart w:id="6546" w:name="_ETM_Q11_381730"/>
      <w:bookmarkEnd w:id="6545"/>
      <w:bookmarkEnd w:id="6546"/>
      <w:r>
        <w:rPr>
          <w:rFonts w:hint="cs"/>
          <w:rtl/>
        </w:rPr>
        <w:t>י</w:t>
      </w:r>
      <w:r>
        <w:rPr>
          <w:rtl/>
        </w:rPr>
        <w:t xml:space="preserve">גורש </w:t>
      </w:r>
      <w:bookmarkStart w:id="6547" w:name="_ETM_Q11_382120"/>
      <w:bookmarkEnd w:id="6547"/>
      <w:r>
        <w:rPr>
          <w:rtl/>
        </w:rPr>
        <w:t>מהארץ</w:t>
      </w:r>
      <w:r>
        <w:rPr>
          <w:rFonts w:hint="cs"/>
          <w:rtl/>
        </w:rPr>
        <w:t>.</w:t>
      </w:r>
      <w:r>
        <w:rPr>
          <w:rtl/>
        </w:rPr>
        <w:t xml:space="preserve"> </w:t>
      </w:r>
      <w:bookmarkStart w:id="6548" w:name="_ETM_Q11_383290"/>
      <w:bookmarkEnd w:id="6548"/>
      <w:r>
        <w:rPr>
          <w:rtl/>
        </w:rPr>
        <w:t xml:space="preserve">אין </w:t>
      </w:r>
      <w:bookmarkStart w:id="6549" w:name="_ETM_Q11_383590"/>
      <w:bookmarkEnd w:id="6549"/>
      <w:r>
        <w:rPr>
          <w:rtl/>
        </w:rPr>
        <w:t xml:space="preserve">דבר </w:t>
      </w:r>
      <w:bookmarkStart w:id="6550" w:name="_ETM_Q11_383919"/>
      <w:bookmarkEnd w:id="6550"/>
      <w:r>
        <w:rPr>
          <w:rtl/>
        </w:rPr>
        <w:t xml:space="preserve">יותר </w:t>
      </w:r>
      <w:bookmarkStart w:id="6551" w:name="_ETM_Q11_384220"/>
      <w:bookmarkEnd w:id="6551"/>
      <w:r>
        <w:rPr>
          <w:rtl/>
        </w:rPr>
        <w:t xml:space="preserve">צודק </w:t>
      </w:r>
      <w:bookmarkStart w:id="6552" w:name="_ETM_Q11_384700"/>
      <w:bookmarkEnd w:id="6552"/>
      <w:r>
        <w:rPr>
          <w:rtl/>
        </w:rPr>
        <w:t>מזה</w:t>
      </w:r>
      <w:r>
        <w:rPr>
          <w:rFonts w:hint="cs"/>
          <w:rtl/>
        </w:rPr>
        <w:t>,</w:t>
      </w:r>
      <w:r>
        <w:rPr>
          <w:rtl/>
        </w:rPr>
        <w:t xml:space="preserve"> </w:t>
      </w:r>
      <w:bookmarkStart w:id="6553" w:name="_ETM_Q11_385389"/>
      <w:bookmarkEnd w:id="6553"/>
      <w:r>
        <w:rPr>
          <w:rtl/>
        </w:rPr>
        <w:t xml:space="preserve">אין </w:t>
      </w:r>
      <w:bookmarkStart w:id="6554" w:name="_ETM_Q11_385600"/>
      <w:bookmarkEnd w:id="6554"/>
      <w:r>
        <w:rPr>
          <w:rtl/>
        </w:rPr>
        <w:t xml:space="preserve">דבר </w:t>
      </w:r>
      <w:bookmarkStart w:id="6555" w:name="_ETM_Q11_385870"/>
      <w:bookmarkEnd w:id="6555"/>
      <w:r>
        <w:rPr>
          <w:rtl/>
        </w:rPr>
        <w:t xml:space="preserve">יותר </w:t>
      </w:r>
      <w:bookmarkStart w:id="6556" w:name="_ETM_Q11_386200"/>
      <w:bookmarkEnd w:id="6556"/>
      <w:r>
        <w:rPr>
          <w:rtl/>
        </w:rPr>
        <w:t xml:space="preserve">בסיסי </w:t>
      </w:r>
      <w:bookmarkStart w:id="6557" w:name="_ETM_Q11_386650"/>
      <w:bookmarkEnd w:id="6557"/>
      <w:r>
        <w:rPr>
          <w:rtl/>
        </w:rPr>
        <w:t>מזה</w:t>
      </w:r>
      <w:r>
        <w:rPr>
          <w:rFonts w:hint="cs"/>
          <w:rtl/>
        </w:rPr>
        <w:t>.</w:t>
      </w:r>
      <w:r>
        <w:rPr>
          <w:rtl/>
        </w:rPr>
        <w:t xml:space="preserve"> </w:t>
      </w:r>
      <w:bookmarkStart w:id="6558" w:name="_ETM_Q11_387400"/>
      <w:bookmarkEnd w:id="6558"/>
      <w:r>
        <w:rPr>
          <w:rtl/>
        </w:rPr>
        <w:t xml:space="preserve">החוק </w:t>
      </w:r>
      <w:bookmarkStart w:id="6559" w:name="_ETM_Q11_387790"/>
      <w:bookmarkEnd w:id="6559"/>
      <w:r>
        <w:rPr>
          <w:rtl/>
        </w:rPr>
        <w:t xml:space="preserve">הזה </w:t>
      </w:r>
      <w:bookmarkStart w:id="6560" w:name="_ETM_Q11_388000"/>
      <w:bookmarkEnd w:id="6560"/>
      <w:r>
        <w:rPr>
          <w:rtl/>
        </w:rPr>
        <w:t xml:space="preserve">בעצם </w:t>
      </w:r>
      <w:bookmarkStart w:id="6561" w:name="_ETM_Q11_388419"/>
      <w:bookmarkEnd w:id="6561"/>
      <w:r>
        <w:rPr>
          <w:rtl/>
        </w:rPr>
        <w:t xml:space="preserve">מרחיב </w:t>
      </w:r>
      <w:bookmarkStart w:id="6562" w:name="_ETM_Q11_389230"/>
      <w:bookmarkEnd w:id="6562"/>
      <w:r>
        <w:rPr>
          <w:rtl/>
        </w:rPr>
        <w:t xml:space="preserve">את </w:t>
      </w:r>
      <w:bookmarkStart w:id="6563" w:name="_ETM_Q11_389380"/>
      <w:bookmarkEnd w:id="6563"/>
      <w:r>
        <w:rPr>
          <w:rtl/>
        </w:rPr>
        <w:t xml:space="preserve">מה </w:t>
      </w:r>
      <w:bookmarkStart w:id="6564" w:name="_ETM_Q11_389590"/>
      <w:bookmarkEnd w:id="6564"/>
      <w:r>
        <w:rPr>
          <w:rtl/>
        </w:rPr>
        <w:t xml:space="preserve">שהיה </w:t>
      </w:r>
      <w:bookmarkStart w:id="6565" w:name="_ETM_Q11_389860"/>
      <w:bookmarkEnd w:id="6565"/>
      <w:r>
        <w:rPr>
          <w:rtl/>
        </w:rPr>
        <w:t>קודם</w:t>
      </w:r>
      <w:r>
        <w:rPr>
          <w:rFonts w:hint="cs"/>
          <w:rtl/>
        </w:rPr>
        <w:t>.</w:t>
      </w:r>
      <w:r>
        <w:rPr>
          <w:rtl/>
        </w:rPr>
        <w:t xml:space="preserve"> </w:t>
      </w:r>
      <w:bookmarkStart w:id="6566" w:name="_ETM_Q11_390459"/>
      <w:bookmarkEnd w:id="6566"/>
      <w:r>
        <w:rPr>
          <w:rtl/>
        </w:rPr>
        <w:t xml:space="preserve">אם </w:t>
      </w:r>
      <w:bookmarkStart w:id="6567" w:name="_ETM_Q11_390610"/>
      <w:bookmarkEnd w:id="6567"/>
      <w:r>
        <w:rPr>
          <w:rtl/>
        </w:rPr>
        <w:t xml:space="preserve">עד </w:t>
      </w:r>
      <w:bookmarkStart w:id="6568" w:name="_ETM_Q11_390760"/>
      <w:bookmarkEnd w:id="6568"/>
      <w:r>
        <w:rPr>
          <w:rtl/>
        </w:rPr>
        <w:t xml:space="preserve">עכשיו </w:t>
      </w:r>
      <w:bookmarkStart w:id="6569" w:name="_ETM_Q11_391560"/>
      <w:bookmarkEnd w:id="6569"/>
      <w:r>
        <w:rPr>
          <w:rtl/>
        </w:rPr>
        <w:t xml:space="preserve">רק </w:t>
      </w:r>
      <w:bookmarkStart w:id="6570" w:name="_ETM_Q11_391919"/>
      <w:bookmarkEnd w:id="6570"/>
      <w:r>
        <w:rPr>
          <w:rtl/>
        </w:rPr>
        <w:t xml:space="preserve">בן </w:t>
      </w:r>
      <w:bookmarkStart w:id="6571" w:name="_ETM_Q11_392129"/>
      <w:bookmarkEnd w:id="6571"/>
      <w:r>
        <w:rPr>
          <w:rtl/>
        </w:rPr>
        <w:t xml:space="preserve">משפחה </w:t>
      </w:r>
      <w:bookmarkStart w:id="6572" w:name="_ETM_Q11_392819"/>
      <w:bookmarkEnd w:id="6572"/>
      <w:r>
        <w:rPr>
          <w:rtl/>
        </w:rPr>
        <w:t xml:space="preserve">היה </w:t>
      </w:r>
      <w:bookmarkStart w:id="6573" w:name="_ETM_Q11_393599"/>
      <w:bookmarkEnd w:id="6573"/>
      <w:r>
        <w:rPr>
          <w:rtl/>
        </w:rPr>
        <w:t xml:space="preserve">נכנס </w:t>
      </w:r>
      <w:bookmarkStart w:id="6574" w:name="_ETM_Q11_394050"/>
      <w:bookmarkEnd w:id="6574"/>
      <w:r>
        <w:rPr>
          <w:rFonts w:hint="cs"/>
          <w:rtl/>
        </w:rPr>
        <w:t>ל</w:t>
      </w:r>
      <w:r>
        <w:rPr>
          <w:rtl/>
        </w:rPr>
        <w:t xml:space="preserve">תוך </w:t>
      </w:r>
      <w:bookmarkStart w:id="6575" w:name="_ETM_Q11_394349"/>
      <w:bookmarkEnd w:id="6575"/>
      <w:r>
        <w:rPr>
          <w:rtl/>
        </w:rPr>
        <w:t xml:space="preserve">גדר </w:t>
      </w:r>
      <w:bookmarkStart w:id="6576" w:name="_ETM_Q11_394680"/>
      <w:bookmarkEnd w:id="6576"/>
      <w:r>
        <w:rPr>
          <w:rtl/>
        </w:rPr>
        <w:t xml:space="preserve">החוק </w:t>
      </w:r>
      <w:bookmarkStart w:id="6577" w:name="_ETM_Q11_394950"/>
      <w:bookmarkEnd w:id="6577"/>
      <w:r>
        <w:rPr>
          <w:rtl/>
        </w:rPr>
        <w:t>הקיים</w:t>
      </w:r>
      <w:r>
        <w:rPr>
          <w:rFonts w:hint="cs"/>
          <w:rtl/>
        </w:rPr>
        <w:t>,</w:t>
      </w:r>
      <w:r>
        <w:rPr>
          <w:rtl/>
        </w:rPr>
        <w:t xml:space="preserve"> </w:t>
      </w:r>
      <w:bookmarkStart w:id="6578" w:name="_ETM_Q11_395879"/>
      <w:bookmarkEnd w:id="6578"/>
      <w:r>
        <w:rPr>
          <w:rtl/>
        </w:rPr>
        <w:t>מ</w:t>
      </w:r>
      <w:bookmarkStart w:id="6579" w:name="_ETM_Q11_396090"/>
      <w:bookmarkEnd w:id="6579"/>
      <w:r>
        <w:rPr>
          <w:rtl/>
        </w:rPr>
        <w:t xml:space="preserve">עכשיו </w:t>
      </w:r>
      <w:bookmarkStart w:id="6580" w:name="_ETM_Q11_396540"/>
      <w:bookmarkEnd w:id="6580"/>
      <w:r>
        <w:rPr>
          <w:rFonts w:hint="cs"/>
          <w:rtl/>
        </w:rPr>
        <w:t xml:space="preserve">גם </w:t>
      </w:r>
      <w:r>
        <w:rPr>
          <w:rtl/>
        </w:rPr>
        <w:t xml:space="preserve">אם </w:t>
      </w:r>
      <w:bookmarkStart w:id="6581" w:name="_ETM_Q11_396629"/>
      <w:bookmarkEnd w:id="6581"/>
      <w:r>
        <w:rPr>
          <w:rtl/>
        </w:rPr>
        <w:t xml:space="preserve">אתה </w:t>
      </w:r>
      <w:bookmarkStart w:id="6582" w:name="_ETM_Q11_396930"/>
      <w:bookmarkEnd w:id="6582"/>
      <w:r>
        <w:rPr>
          <w:rtl/>
        </w:rPr>
        <w:t xml:space="preserve">שותף </w:t>
      </w:r>
      <w:bookmarkStart w:id="6583" w:name="_ETM_Q11_397470"/>
      <w:bookmarkEnd w:id="6583"/>
      <w:r>
        <w:rPr>
          <w:rtl/>
        </w:rPr>
        <w:t xml:space="preserve">לדירה </w:t>
      </w:r>
      <w:bookmarkStart w:id="6584" w:name="_ETM_Q11_398129"/>
      <w:bookmarkEnd w:id="6584"/>
      <w:r>
        <w:rPr>
          <w:rtl/>
        </w:rPr>
        <w:t xml:space="preserve">או </w:t>
      </w:r>
      <w:bookmarkStart w:id="6585" w:name="_ETM_Q11_398280"/>
      <w:bookmarkEnd w:id="6585"/>
      <w:r>
        <w:rPr>
          <w:rFonts w:hint="cs"/>
          <w:rtl/>
        </w:rPr>
        <w:t>חבר ו</w:t>
      </w:r>
      <w:bookmarkStart w:id="6586" w:name="_ETM_Q11_399180"/>
      <w:bookmarkEnd w:id="6586"/>
      <w:r>
        <w:rPr>
          <w:rtl/>
        </w:rPr>
        <w:t xml:space="preserve">ידעת </w:t>
      </w:r>
      <w:bookmarkStart w:id="6587" w:name="_ETM_Q11_399810"/>
      <w:bookmarkEnd w:id="6587"/>
      <w:r>
        <w:rPr>
          <w:rtl/>
        </w:rPr>
        <w:t>ש</w:t>
      </w:r>
      <w:bookmarkStart w:id="6588" w:name="_ETM_Q11_399959"/>
      <w:bookmarkEnd w:id="6588"/>
      <w:r>
        <w:rPr>
          <w:rtl/>
        </w:rPr>
        <w:t xml:space="preserve">עומד </w:t>
      </w:r>
      <w:bookmarkStart w:id="6589" w:name="_ETM_Q11_400230"/>
      <w:bookmarkEnd w:id="6589"/>
      <w:r>
        <w:rPr>
          <w:rtl/>
        </w:rPr>
        <w:t xml:space="preserve">להיות </w:t>
      </w:r>
      <w:bookmarkStart w:id="6590" w:name="_ETM_Q11_400440"/>
      <w:bookmarkEnd w:id="6590"/>
      <w:r>
        <w:rPr>
          <w:rtl/>
        </w:rPr>
        <w:t xml:space="preserve">פיגוע </w:t>
      </w:r>
      <w:bookmarkStart w:id="6591" w:name="_ETM_Q11_401250"/>
      <w:bookmarkEnd w:id="6591"/>
      <w:r>
        <w:rPr>
          <w:rtl/>
        </w:rPr>
        <w:t xml:space="preserve">ולא </w:t>
      </w:r>
      <w:bookmarkStart w:id="6592" w:name="_ETM_Q11_401550"/>
      <w:bookmarkEnd w:id="6592"/>
      <w:r>
        <w:rPr>
          <w:rtl/>
        </w:rPr>
        <w:t xml:space="preserve">מנעת </w:t>
      </w:r>
      <w:bookmarkStart w:id="6593" w:name="_ETM_Q11_402000"/>
      <w:bookmarkEnd w:id="6593"/>
      <w:r>
        <w:rPr>
          <w:rtl/>
        </w:rPr>
        <w:t xml:space="preserve">אותו </w:t>
      </w:r>
      <w:bookmarkStart w:id="6594" w:name="_ETM_Q11_402750"/>
      <w:bookmarkEnd w:id="6594"/>
      <w:r>
        <w:rPr>
          <w:rtl/>
        </w:rPr>
        <w:t>–</w:t>
      </w:r>
      <w:r>
        <w:rPr>
          <w:rFonts w:hint="cs"/>
          <w:rtl/>
        </w:rPr>
        <w:t xml:space="preserve"> </w:t>
      </w:r>
      <w:bookmarkStart w:id="6595" w:name="_ETM_Q11_399061"/>
      <w:bookmarkEnd w:id="6595"/>
      <w:r>
        <w:rPr>
          <w:rtl/>
        </w:rPr>
        <w:t xml:space="preserve">תגורש </w:t>
      </w:r>
      <w:bookmarkStart w:id="6596" w:name="_ETM_Q11_403290"/>
      <w:bookmarkEnd w:id="6596"/>
      <w:r>
        <w:rPr>
          <w:rtl/>
        </w:rPr>
        <w:t>מהארץ</w:t>
      </w:r>
      <w:r>
        <w:rPr>
          <w:rFonts w:hint="cs"/>
          <w:rtl/>
        </w:rPr>
        <w:t>.</w:t>
      </w:r>
      <w:r>
        <w:rPr>
          <w:rtl/>
        </w:rPr>
        <w:t xml:space="preserve"> </w:t>
      </w:r>
      <w:bookmarkStart w:id="6597" w:name="_ETM_Q11_404280"/>
      <w:bookmarkEnd w:id="6597"/>
      <w:r>
        <w:rPr>
          <w:rtl/>
        </w:rPr>
        <w:t xml:space="preserve">הכי </w:t>
      </w:r>
      <w:bookmarkStart w:id="6598" w:name="_ETM_Q11_404670"/>
      <w:bookmarkEnd w:id="6598"/>
      <w:r>
        <w:rPr>
          <w:rFonts w:hint="cs"/>
          <w:rtl/>
        </w:rPr>
        <w:t>בסיסי,</w:t>
      </w:r>
      <w:r>
        <w:rPr>
          <w:rtl/>
        </w:rPr>
        <w:t xml:space="preserve"> </w:t>
      </w:r>
      <w:bookmarkStart w:id="6599" w:name="_ETM_Q11_405390"/>
      <w:bookmarkEnd w:id="6599"/>
      <w:r>
        <w:rPr>
          <w:rtl/>
        </w:rPr>
        <w:t xml:space="preserve">הכי </w:t>
      </w:r>
      <w:bookmarkStart w:id="6600" w:name="_ETM_Q11_405690"/>
      <w:bookmarkEnd w:id="6600"/>
      <w:r>
        <w:rPr>
          <w:rtl/>
        </w:rPr>
        <w:t>הגיוני</w:t>
      </w:r>
      <w:r>
        <w:rPr>
          <w:rFonts w:hint="cs"/>
          <w:rtl/>
        </w:rPr>
        <w:t>,</w:t>
      </w:r>
      <w:r>
        <w:rPr>
          <w:rtl/>
        </w:rPr>
        <w:t xml:space="preserve"> </w:t>
      </w:r>
      <w:bookmarkStart w:id="6601" w:name="_ETM_Q11_406410"/>
      <w:bookmarkEnd w:id="6601"/>
      <w:r>
        <w:rPr>
          <w:rtl/>
        </w:rPr>
        <w:t xml:space="preserve">הכי </w:t>
      </w:r>
      <w:bookmarkStart w:id="6602" w:name="_ETM_Q11_406650"/>
      <w:bookmarkEnd w:id="6602"/>
      <w:r>
        <w:rPr>
          <w:rtl/>
        </w:rPr>
        <w:t xml:space="preserve">נדרש </w:t>
      </w:r>
      <w:bookmarkStart w:id="6603" w:name="_ETM_Q11_407040"/>
      <w:bookmarkEnd w:id="6603"/>
      <w:r>
        <w:rPr>
          <w:rtl/>
        </w:rPr>
        <w:t xml:space="preserve">כדי </w:t>
      </w:r>
      <w:bookmarkStart w:id="6604" w:name="_ETM_Q11_407280"/>
      <w:bookmarkEnd w:id="6604"/>
      <w:r>
        <w:rPr>
          <w:rtl/>
        </w:rPr>
        <w:t xml:space="preserve">להילחם </w:t>
      </w:r>
      <w:bookmarkStart w:id="6605" w:name="_ETM_Q11_407640"/>
      <w:bookmarkEnd w:id="6605"/>
      <w:r>
        <w:rPr>
          <w:rtl/>
        </w:rPr>
        <w:t>בטרור</w:t>
      </w:r>
      <w:r>
        <w:rPr>
          <w:rFonts w:hint="cs"/>
          <w:rtl/>
        </w:rPr>
        <w:t>.</w:t>
      </w:r>
      <w:r>
        <w:rPr>
          <w:rtl/>
        </w:rPr>
        <w:t xml:space="preserve"> </w:t>
      </w:r>
      <w:bookmarkStart w:id="6606" w:name="_ETM_Q11_408090"/>
      <w:bookmarkEnd w:id="6606"/>
      <w:r>
        <w:rPr>
          <w:rtl/>
        </w:rPr>
        <w:t>תודה</w:t>
      </w:r>
      <w:r>
        <w:rPr>
          <w:rFonts w:hint="cs"/>
          <w:rtl/>
        </w:rPr>
        <w:t>.</w:t>
      </w:r>
      <w:r>
        <w:rPr>
          <w:rtl/>
        </w:rPr>
        <w:t xml:space="preserve"> </w:t>
      </w:r>
      <w:bookmarkStart w:id="6607" w:name="_ETM_Q11_409180"/>
      <w:bookmarkEnd w:id="6607"/>
    </w:p>
    <w:p w14:paraId="2F228A28" w14:textId="77777777" w:rsidR="003355B4" w:rsidRDefault="003355B4" w:rsidP="00A020C8">
      <w:pPr>
        <w:rPr>
          <w:rtl/>
        </w:rPr>
      </w:pPr>
    </w:p>
    <w:p w14:paraId="5B1AFD24" w14:textId="77777777" w:rsidR="003355B4" w:rsidRDefault="003355B4" w:rsidP="00A020C8">
      <w:pPr>
        <w:pStyle w:val="af7"/>
        <w:keepNext/>
        <w:rPr>
          <w:rtl/>
        </w:rPr>
      </w:pPr>
      <w:bookmarkStart w:id="6608" w:name="ET_yor_6595_5"/>
      <w:r w:rsidRPr="00A923DE">
        <w:rPr>
          <w:rStyle w:val="TagStyle"/>
          <w:rtl/>
        </w:rPr>
        <w:t xml:space="preserve"> &lt;&lt; יור &gt;&gt; </w:t>
      </w:r>
      <w:r>
        <w:rPr>
          <w:rtl/>
        </w:rPr>
        <w:t>היו"ר ארז מלול:</w:t>
      </w:r>
      <w:r w:rsidRPr="00A923DE">
        <w:rPr>
          <w:rStyle w:val="TagStyle"/>
          <w:rtl/>
        </w:rPr>
        <w:t xml:space="preserve"> &lt;&lt; יור &gt;&gt;</w:t>
      </w:r>
      <w:r>
        <w:rPr>
          <w:rtl/>
        </w:rPr>
        <w:t xml:space="preserve">   </w:t>
      </w:r>
      <w:bookmarkEnd w:id="6608"/>
    </w:p>
    <w:p w14:paraId="356E3B66" w14:textId="77777777" w:rsidR="003355B4" w:rsidRDefault="003355B4" w:rsidP="00A020C8">
      <w:pPr>
        <w:pStyle w:val="KeepWithNext"/>
        <w:rPr>
          <w:rtl/>
        </w:rPr>
      </w:pPr>
    </w:p>
    <w:p w14:paraId="60E9926B" w14:textId="77777777" w:rsidR="003355B4" w:rsidRDefault="003355B4" w:rsidP="00A020C8">
      <w:pPr>
        <w:rPr>
          <w:rtl/>
        </w:rPr>
      </w:pPr>
      <w:r>
        <w:rPr>
          <w:rtl/>
        </w:rPr>
        <w:t xml:space="preserve">תודה </w:t>
      </w:r>
      <w:bookmarkStart w:id="6609" w:name="_ETM_Q11_409420"/>
      <w:bookmarkEnd w:id="6609"/>
      <w:r>
        <w:rPr>
          <w:rtl/>
        </w:rPr>
        <w:t>רבה</w:t>
      </w:r>
      <w:r>
        <w:rPr>
          <w:rFonts w:hint="cs"/>
          <w:rtl/>
        </w:rPr>
        <w:t>.</w:t>
      </w:r>
      <w:r>
        <w:rPr>
          <w:rtl/>
        </w:rPr>
        <w:t xml:space="preserve"> </w:t>
      </w:r>
      <w:bookmarkStart w:id="6610" w:name="_ETM_Q11_409810"/>
      <w:bookmarkEnd w:id="6610"/>
    </w:p>
    <w:p w14:paraId="7BA2EEF4" w14:textId="77777777" w:rsidR="003355B4" w:rsidRDefault="003355B4" w:rsidP="00A020C8">
      <w:pPr>
        <w:rPr>
          <w:rtl/>
        </w:rPr>
      </w:pPr>
      <w:bookmarkStart w:id="6611" w:name="_ETM_Q11_331617"/>
      <w:bookmarkStart w:id="6612" w:name="_ETM_Q11_331692"/>
      <w:bookmarkEnd w:id="6611"/>
      <w:bookmarkEnd w:id="6612"/>
    </w:p>
    <w:p w14:paraId="34B60FE9" w14:textId="77777777" w:rsidR="003355B4" w:rsidRDefault="003355B4" w:rsidP="00A020C8">
      <w:pPr>
        <w:rPr>
          <w:rtl/>
        </w:rPr>
      </w:pPr>
      <w:bookmarkStart w:id="6613" w:name="_ETM_Q11_331756"/>
      <w:bookmarkStart w:id="6614" w:name="_ETM_Q11_331840"/>
      <w:bookmarkEnd w:id="6613"/>
      <w:bookmarkEnd w:id="6614"/>
      <w:r>
        <w:rPr>
          <w:rtl/>
        </w:rPr>
        <w:t>חברי</w:t>
      </w:r>
      <w:r>
        <w:rPr>
          <w:rFonts w:hint="cs"/>
          <w:rtl/>
        </w:rPr>
        <w:t>י</w:t>
      </w:r>
      <w:r>
        <w:rPr>
          <w:rtl/>
        </w:rPr>
        <w:t xml:space="preserve"> </w:t>
      </w:r>
      <w:bookmarkStart w:id="6615" w:name="_ETM_Q11_410290"/>
      <w:bookmarkEnd w:id="6615"/>
      <w:r>
        <w:rPr>
          <w:rtl/>
        </w:rPr>
        <w:t xml:space="preserve">חברי </w:t>
      </w:r>
      <w:bookmarkStart w:id="6616" w:name="_ETM_Q11_410560"/>
      <w:bookmarkEnd w:id="6616"/>
      <w:r>
        <w:rPr>
          <w:rtl/>
        </w:rPr>
        <w:t>הכנסת</w:t>
      </w:r>
      <w:r>
        <w:rPr>
          <w:rFonts w:hint="cs"/>
          <w:rtl/>
        </w:rPr>
        <w:t>,</w:t>
      </w:r>
      <w:r>
        <w:rPr>
          <w:rtl/>
        </w:rPr>
        <w:t xml:space="preserve"> </w:t>
      </w:r>
      <w:bookmarkStart w:id="6617" w:name="_ETM_Q11_410829"/>
      <w:bookmarkEnd w:id="6617"/>
      <w:r>
        <w:rPr>
          <w:rtl/>
        </w:rPr>
        <w:t xml:space="preserve">אנו </w:t>
      </w:r>
      <w:bookmarkStart w:id="6618" w:name="_ETM_Q11_410980"/>
      <w:bookmarkEnd w:id="6618"/>
      <w:r>
        <w:rPr>
          <w:rtl/>
        </w:rPr>
        <w:t xml:space="preserve">עוברים </w:t>
      </w:r>
      <w:bookmarkStart w:id="6619" w:name="_ETM_Q11_411219"/>
      <w:bookmarkEnd w:id="6619"/>
      <w:r>
        <w:rPr>
          <w:rtl/>
        </w:rPr>
        <w:t xml:space="preserve">להצבעה </w:t>
      </w:r>
      <w:bookmarkStart w:id="6620" w:name="_ETM_Q11_411670"/>
      <w:bookmarkEnd w:id="6620"/>
      <w:r>
        <w:rPr>
          <w:rtl/>
        </w:rPr>
        <w:t xml:space="preserve">על </w:t>
      </w:r>
      <w:bookmarkStart w:id="6621" w:name="_ETM_Q11_411760"/>
      <w:bookmarkEnd w:id="6621"/>
      <w:r w:rsidRPr="003061F4">
        <w:rPr>
          <w:rtl/>
        </w:rPr>
        <w:t xml:space="preserve">הצעת </w:t>
      </w:r>
      <w:r>
        <w:rPr>
          <w:rtl/>
        </w:rPr>
        <w:t>חוק גירוש משפחות מחבלים (תיקון</w:t>
      </w:r>
      <w:r>
        <w:rPr>
          <w:rFonts w:hint="cs"/>
          <w:rtl/>
        </w:rPr>
        <w:t xml:space="preserve"> </w:t>
      </w:r>
      <w:r>
        <w:rPr>
          <w:rtl/>
        </w:rPr>
        <w:t>–</w:t>
      </w:r>
      <w:r w:rsidRPr="003061F4">
        <w:rPr>
          <w:rtl/>
        </w:rPr>
        <w:t xml:space="preserve"> הרחבת והבניית שיקול הדעת), התשפ"ה</w:t>
      </w:r>
      <w:r>
        <w:rPr>
          <w:rFonts w:hint="cs"/>
          <w:rtl/>
        </w:rPr>
        <w:t>–</w:t>
      </w:r>
      <w:r w:rsidRPr="003061F4">
        <w:rPr>
          <w:rtl/>
        </w:rPr>
        <w:t>2024</w:t>
      </w:r>
      <w:r>
        <w:rPr>
          <w:rFonts w:hint="cs"/>
          <w:rtl/>
        </w:rPr>
        <w:t>.</w:t>
      </w:r>
      <w:r>
        <w:rPr>
          <w:rtl/>
        </w:rPr>
        <w:t xml:space="preserve"> </w:t>
      </w:r>
      <w:bookmarkStart w:id="6622" w:name="_ETM_Q11_419290"/>
      <w:bookmarkEnd w:id="6622"/>
      <w:r>
        <w:rPr>
          <w:rtl/>
        </w:rPr>
        <w:t>הצבעה</w:t>
      </w:r>
      <w:r>
        <w:rPr>
          <w:rFonts w:hint="cs"/>
          <w:rtl/>
        </w:rPr>
        <w:t>.</w:t>
      </w:r>
      <w:r>
        <w:rPr>
          <w:rtl/>
        </w:rPr>
        <w:t xml:space="preserve"> </w:t>
      </w:r>
      <w:bookmarkStart w:id="6623" w:name="_ETM_Q11_433639"/>
      <w:bookmarkEnd w:id="6623"/>
    </w:p>
    <w:p w14:paraId="478D2E7E" w14:textId="77777777" w:rsidR="003355B4" w:rsidRDefault="003355B4" w:rsidP="00A020C8">
      <w:pPr>
        <w:rPr>
          <w:rtl/>
        </w:rPr>
      </w:pPr>
    </w:p>
    <w:p w14:paraId="0E3D713E" w14:textId="77777777" w:rsidR="003355B4" w:rsidRDefault="003355B4" w:rsidP="00A020C8">
      <w:pPr>
        <w:pStyle w:val="af2"/>
        <w:keepNext/>
        <w:rPr>
          <w:rtl/>
        </w:rPr>
      </w:pPr>
      <w:r>
        <w:rPr>
          <w:rtl/>
        </w:rPr>
        <w:t>הצבעה מס'</w:t>
      </w:r>
      <w:r>
        <w:rPr>
          <w:rFonts w:hint="cs"/>
          <w:rtl/>
        </w:rPr>
        <w:t xml:space="preserve"> 1</w:t>
      </w:r>
    </w:p>
    <w:p w14:paraId="662E065A" w14:textId="77777777" w:rsidR="003355B4" w:rsidRDefault="003355B4" w:rsidP="00A020C8">
      <w:pPr>
        <w:pStyle w:val="--"/>
        <w:keepNext/>
        <w:rPr>
          <w:rtl/>
        </w:rPr>
      </w:pPr>
    </w:p>
    <w:p w14:paraId="0EB698B2" w14:textId="77777777" w:rsidR="003355B4" w:rsidRDefault="003355B4" w:rsidP="00A020C8">
      <w:pPr>
        <w:pStyle w:val="--"/>
        <w:keepNext/>
        <w:rPr>
          <w:rtl/>
        </w:rPr>
      </w:pPr>
      <w:r>
        <w:rPr>
          <w:rtl/>
        </w:rPr>
        <w:t>בעד ההצעה להעביר את הצעת החוק לוועדה –</w:t>
      </w:r>
      <w:r>
        <w:rPr>
          <w:rFonts w:hint="cs"/>
          <w:rtl/>
        </w:rPr>
        <w:t xml:space="preserve"> 28</w:t>
      </w:r>
    </w:p>
    <w:p w14:paraId="0E0C8AA8" w14:textId="77777777" w:rsidR="003355B4" w:rsidRDefault="003355B4" w:rsidP="00A020C8">
      <w:pPr>
        <w:pStyle w:val="--"/>
        <w:keepNext/>
        <w:rPr>
          <w:rtl/>
        </w:rPr>
      </w:pPr>
      <w:r>
        <w:rPr>
          <w:rtl/>
        </w:rPr>
        <w:t xml:space="preserve">נגד – </w:t>
      </w:r>
      <w:r>
        <w:rPr>
          <w:rFonts w:hint="cs"/>
          <w:rtl/>
        </w:rPr>
        <w:t>3</w:t>
      </w:r>
    </w:p>
    <w:p w14:paraId="12300608" w14:textId="77777777" w:rsidR="003355B4" w:rsidRDefault="003355B4" w:rsidP="00A020C8">
      <w:pPr>
        <w:pStyle w:val="--"/>
        <w:keepNext/>
        <w:rPr>
          <w:rtl/>
        </w:rPr>
      </w:pPr>
      <w:r>
        <w:rPr>
          <w:rtl/>
        </w:rPr>
        <w:t xml:space="preserve">נמנעים – </w:t>
      </w:r>
      <w:r>
        <w:rPr>
          <w:rFonts w:hint="cs"/>
          <w:rtl/>
        </w:rPr>
        <w:t>אין</w:t>
      </w:r>
    </w:p>
    <w:p w14:paraId="576420D2" w14:textId="77777777" w:rsidR="003355B4" w:rsidRDefault="003355B4" w:rsidP="00A020C8">
      <w:pPr>
        <w:pStyle w:val="af3"/>
        <w:rPr>
          <w:rtl/>
        </w:rPr>
      </w:pPr>
      <w:r>
        <w:rPr>
          <w:rtl/>
        </w:rPr>
        <w:t xml:space="preserve">ההצעה להעביר את </w:t>
      </w:r>
      <w:r w:rsidRPr="003061F4">
        <w:rPr>
          <w:rtl/>
        </w:rPr>
        <w:t>הצעת</w:t>
      </w:r>
      <w:r>
        <w:rPr>
          <w:rtl/>
        </w:rPr>
        <w:t xml:space="preserve"> חוק גירוש משפחות מחבלים (תיקון</w:t>
      </w:r>
      <w:r>
        <w:rPr>
          <w:rFonts w:hint="cs"/>
          <w:rtl/>
        </w:rPr>
        <w:t xml:space="preserve"> </w:t>
      </w:r>
      <w:r>
        <w:rPr>
          <w:rtl/>
        </w:rPr>
        <w:t>–</w:t>
      </w:r>
      <w:r w:rsidRPr="003061F4">
        <w:rPr>
          <w:rtl/>
        </w:rPr>
        <w:t xml:space="preserve"> הרחבת והבניית שיקול הדעת), התשפ"ה</w:t>
      </w:r>
      <w:r>
        <w:rPr>
          <w:rFonts w:hint="cs"/>
          <w:rtl/>
        </w:rPr>
        <w:t>–</w:t>
      </w:r>
      <w:r w:rsidRPr="003061F4">
        <w:rPr>
          <w:rtl/>
        </w:rPr>
        <w:t>2024</w:t>
      </w:r>
      <w:r>
        <w:rPr>
          <w:rFonts w:hint="cs"/>
          <w:rtl/>
        </w:rPr>
        <w:t>, לוועדת הפנים והגנת הסביבה התקבלה.</w:t>
      </w:r>
    </w:p>
    <w:p w14:paraId="374BEFCE" w14:textId="77777777" w:rsidR="003355B4" w:rsidRPr="003061F4" w:rsidRDefault="003355B4" w:rsidP="00A020C8">
      <w:pPr>
        <w:rPr>
          <w:rtl/>
        </w:rPr>
      </w:pPr>
    </w:p>
    <w:p w14:paraId="773B91AB" w14:textId="77777777" w:rsidR="003355B4" w:rsidRDefault="003355B4" w:rsidP="00A020C8">
      <w:pPr>
        <w:pStyle w:val="af7"/>
        <w:keepNext/>
        <w:rPr>
          <w:rtl/>
        </w:rPr>
      </w:pPr>
      <w:r w:rsidRPr="003061F4">
        <w:rPr>
          <w:rStyle w:val="TagStyle"/>
          <w:rtl/>
        </w:rPr>
        <w:t xml:space="preserve"> &lt;&lt; יור &gt;&gt; </w:t>
      </w:r>
      <w:r>
        <w:rPr>
          <w:rtl/>
        </w:rPr>
        <w:t>היו"ר ארז מלול:</w:t>
      </w:r>
      <w:r w:rsidRPr="003061F4">
        <w:rPr>
          <w:rStyle w:val="TagStyle"/>
          <w:rtl/>
        </w:rPr>
        <w:t xml:space="preserve"> &lt;&lt; יור &gt;&gt;</w:t>
      </w:r>
      <w:r>
        <w:rPr>
          <w:rtl/>
        </w:rPr>
        <w:t xml:space="preserve">   </w:t>
      </w:r>
    </w:p>
    <w:p w14:paraId="4350332C" w14:textId="77777777" w:rsidR="003355B4" w:rsidRDefault="003355B4" w:rsidP="00A020C8">
      <w:pPr>
        <w:pStyle w:val="KeepWithNext"/>
        <w:rPr>
          <w:rtl/>
        </w:rPr>
      </w:pPr>
    </w:p>
    <w:p w14:paraId="76C8081B" w14:textId="77777777" w:rsidR="003355B4" w:rsidRDefault="003355B4" w:rsidP="00A020C8">
      <w:pPr>
        <w:rPr>
          <w:rtl/>
        </w:rPr>
      </w:pPr>
      <w:r>
        <w:rPr>
          <w:rtl/>
        </w:rPr>
        <w:t xml:space="preserve">להלן </w:t>
      </w:r>
      <w:bookmarkStart w:id="6624" w:name="_ETM_Q11_434090"/>
      <w:bookmarkEnd w:id="6624"/>
      <w:r>
        <w:rPr>
          <w:rtl/>
        </w:rPr>
        <w:t xml:space="preserve">תוצאות </w:t>
      </w:r>
      <w:bookmarkStart w:id="6625" w:name="_ETM_Q11_434540"/>
      <w:bookmarkEnd w:id="6625"/>
      <w:r>
        <w:rPr>
          <w:rtl/>
        </w:rPr>
        <w:t>ההצבעה</w:t>
      </w:r>
      <w:r>
        <w:rPr>
          <w:rFonts w:hint="cs"/>
          <w:rtl/>
        </w:rPr>
        <w:t>:</w:t>
      </w:r>
      <w:r>
        <w:rPr>
          <w:rtl/>
        </w:rPr>
        <w:t xml:space="preserve"> </w:t>
      </w:r>
      <w:bookmarkStart w:id="6626" w:name="_ETM_Q11_435349"/>
      <w:bookmarkEnd w:id="6626"/>
      <w:r>
        <w:rPr>
          <w:rtl/>
        </w:rPr>
        <w:t xml:space="preserve">28 </w:t>
      </w:r>
      <w:bookmarkStart w:id="6627" w:name="_ETM_Q11_436400"/>
      <w:bookmarkEnd w:id="6627"/>
      <w:r>
        <w:rPr>
          <w:rtl/>
        </w:rPr>
        <w:t>בעד</w:t>
      </w:r>
      <w:r>
        <w:rPr>
          <w:rFonts w:hint="cs"/>
          <w:rtl/>
        </w:rPr>
        <w:t>, שלושה</w:t>
      </w:r>
      <w:bookmarkStart w:id="6628" w:name="_ETM_Q11_437240"/>
      <w:bookmarkEnd w:id="6628"/>
      <w:r>
        <w:rPr>
          <w:rtl/>
        </w:rPr>
        <w:t xml:space="preserve"> </w:t>
      </w:r>
      <w:bookmarkStart w:id="6629" w:name="_ETM_Q11_437690"/>
      <w:bookmarkEnd w:id="6629"/>
      <w:r>
        <w:rPr>
          <w:rtl/>
        </w:rPr>
        <w:t>מתנגדים</w:t>
      </w:r>
      <w:r>
        <w:rPr>
          <w:rFonts w:hint="cs"/>
          <w:rtl/>
        </w:rPr>
        <w:t>.</w:t>
      </w:r>
      <w:r>
        <w:rPr>
          <w:rtl/>
        </w:rPr>
        <w:t xml:space="preserve"> </w:t>
      </w:r>
      <w:bookmarkStart w:id="6630" w:name="_ETM_Q11_438560"/>
      <w:bookmarkStart w:id="6631" w:name="_ETM_Q11_443790"/>
      <w:bookmarkEnd w:id="6630"/>
      <w:bookmarkEnd w:id="6631"/>
      <w:r>
        <w:rPr>
          <w:rtl/>
        </w:rPr>
        <w:t xml:space="preserve">אני </w:t>
      </w:r>
      <w:bookmarkStart w:id="6632" w:name="_ETM_Q11_444089"/>
      <w:bookmarkEnd w:id="6632"/>
      <w:r>
        <w:rPr>
          <w:rtl/>
        </w:rPr>
        <w:t xml:space="preserve">קובע </w:t>
      </w:r>
      <w:bookmarkStart w:id="6633" w:name="_ETM_Q11_444419"/>
      <w:bookmarkEnd w:id="6633"/>
      <w:r>
        <w:rPr>
          <w:rtl/>
        </w:rPr>
        <w:t xml:space="preserve">כי </w:t>
      </w:r>
      <w:bookmarkStart w:id="6634" w:name="_ETM_Q11_444570"/>
      <w:bookmarkStart w:id="6635" w:name="_ETM_Q11_454979"/>
      <w:bookmarkEnd w:id="6634"/>
      <w:bookmarkEnd w:id="6635"/>
      <w:r w:rsidRPr="003061F4">
        <w:rPr>
          <w:rtl/>
        </w:rPr>
        <w:t>הצעת</w:t>
      </w:r>
      <w:r>
        <w:rPr>
          <w:rtl/>
        </w:rPr>
        <w:t xml:space="preserve"> חוק גירוש משפחות מחבלים (תיקון</w:t>
      </w:r>
      <w:r>
        <w:rPr>
          <w:rFonts w:hint="cs"/>
          <w:rtl/>
        </w:rPr>
        <w:t xml:space="preserve"> </w:t>
      </w:r>
      <w:r>
        <w:rPr>
          <w:rtl/>
        </w:rPr>
        <w:t>–</w:t>
      </w:r>
      <w:r w:rsidRPr="003061F4">
        <w:rPr>
          <w:rtl/>
        </w:rPr>
        <w:t xml:space="preserve"> הרחבת והבניית שיקול הדעת), התשפ"ה</w:t>
      </w:r>
      <w:r>
        <w:rPr>
          <w:rFonts w:hint="cs"/>
          <w:rtl/>
        </w:rPr>
        <w:t>–</w:t>
      </w:r>
      <w:r w:rsidRPr="003061F4">
        <w:rPr>
          <w:rtl/>
        </w:rPr>
        <w:t>2024</w:t>
      </w:r>
      <w:r>
        <w:rPr>
          <w:rFonts w:hint="cs"/>
          <w:rtl/>
        </w:rPr>
        <w:t xml:space="preserve">, </w:t>
      </w:r>
      <w:bookmarkStart w:id="6636" w:name="_ETM_Q11_455400"/>
      <w:bookmarkStart w:id="6637" w:name="_ETM_Q11_455669"/>
      <w:bookmarkStart w:id="6638" w:name="_ETM_Q11_455940"/>
      <w:bookmarkStart w:id="6639" w:name="_ETM_Q11_456240"/>
      <w:bookmarkStart w:id="6640" w:name="_ETM_Q11_456360"/>
      <w:bookmarkStart w:id="6641" w:name="_ETM_Q11_456569"/>
      <w:bookmarkStart w:id="6642" w:name="_ETM_Q11_457770"/>
      <w:bookmarkEnd w:id="6636"/>
      <w:bookmarkEnd w:id="6637"/>
      <w:bookmarkEnd w:id="6638"/>
      <w:bookmarkEnd w:id="6639"/>
      <w:bookmarkEnd w:id="6640"/>
      <w:bookmarkEnd w:id="6641"/>
      <w:bookmarkEnd w:id="6642"/>
      <w:r>
        <w:rPr>
          <w:rFonts w:hint="cs"/>
          <w:rtl/>
        </w:rPr>
        <w:t>א</w:t>
      </w:r>
      <w:r>
        <w:rPr>
          <w:rtl/>
        </w:rPr>
        <w:t xml:space="preserve">ושרה </w:t>
      </w:r>
      <w:bookmarkStart w:id="6643" w:name="_ETM_Q11_458250"/>
      <w:bookmarkEnd w:id="6643"/>
      <w:r>
        <w:rPr>
          <w:rtl/>
        </w:rPr>
        <w:t xml:space="preserve">בקריאה </w:t>
      </w:r>
      <w:bookmarkStart w:id="6644" w:name="_ETM_Q11_458789"/>
      <w:bookmarkEnd w:id="6644"/>
      <w:r>
        <w:rPr>
          <w:rtl/>
        </w:rPr>
        <w:t>טרומית</w:t>
      </w:r>
      <w:r>
        <w:rPr>
          <w:rFonts w:hint="cs"/>
          <w:rtl/>
        </w:rPr>
        <w:t>,</w:t>
      </w:r>
      <w:r>
        <w:rPr>
          <w:rtl/>
        </w:rPr>
        <w:t xml:space="preserve"> </w:t>
      </w:r>
      <w:bookmarkStart w:id="6645" w:name="_ETM_Q11_459539"/>
      <w:bookmarkEnd w:id="6645"/>
      <w:r>
        <w:rPr>
          <w:rtl/>
        </w:rPr>
        <w:t xml:space="preserve">ותעבור </w:t>
      </w:r>
      <w:bookmarkStart w:id="6646" w:name="_ETM_Q11_460020"/>
      <w:bookmarkEnd w:id="6646"/>
      <w:r>
        <w:rPr>
          <w:rtl/>
        </w:rPr>
        <w:t xml:space="preserve">לדיון </w:t>
      </w:r>
      <w:bookmarkStart w:id="6647" w:name="_ETM_Q11_460319"/>
      <w:bookmarkEnd w:id="6647"/>
      <w:r>
        <w:rPr>
          <w:rtl/>
        </w:rPr>
        <w:t xml:space="preserve">בוועדת </w:t>
      </w:r>
      <w:bookmarkStart w:id="6648" w:name="_ETM_Q11_460770"/>
      <w:bookmarkEnd w:id="6648"/>
      <w:r>
        <w:rPr>
          <w:rtl/>
        </w:rPr>
        <w:t xml:space="preserve">הפנים </w:t>
      </w:r>
      <w:bookmarkStart w:id="6649" w:name="_ETM_Q11_461009"/>
      <w:bookmarkEnd w:id="6649"/>
      <w:r>
        <w:rPr>
          <w:rtl/>
        </w:rPr>
        <w:t xml:space="preserve">והגנת </w:t>
      </w:r>
      <w:bookmarkStart w:id="6650" w:name="_ETM_Q11_461430"/>
      <w:bookmarkEnd w:id="6650"/>
      <w:r>
        <w:rPr>
          <w:rtl/>
        </w:rPr>
        <w:t xml:space="preserve">הסביבה </w:t>
      </w:r>
      <w:bookmarkStart w:id="6651" w:name="_ETM_Q11_462240"/>
      <w:bookmarkEnd w:id="6651"/>
      <w:r>
        <w:rPr>
          <w:rtl/>
        </w:rPr>
        <w:t xml:space="preserve">לצורך </w:t>
      </w:r>
      <w:bookmarkStart w:id="6652" w:name="_ETM_Q11_464190"/>
      <w:bookmarkEnd w:id="6652"/>
      <w:r>
        <w:rPr>
          <w:rtl/>
        </w:rPr>
        <w:t xml:space="preserve">הכנתה </w:t>
      </w:r>
      <w:bookmarkStart w:id="6653" w:name="_ETM_Q11_465210"/>
      <w:bookmarkEnd w:id="6653"/>
      <w:r>
        <w:rPr>
          <w:rtl/>
        </w:rPr>
        <w:t xml:space="preserve">לקריאה </w:t>
      </w:r>
      <w:bookmarkStart w:id="6654" w:name="_ETM_Q11_466199"/>
      <w:bookmarkEnd w:id="6654"/>
      <w:r>
        <w:rPr>
          <w:rtl/>
        </w:rPr>
        <w:t>ראשונה</w:t>
      </w:r>
      <w:r>
        <w:rPr>
          <w:rFonts w:hint="cs"/>
          <w:rtl/>
        </w:rPr>
        <w:t>.</w:t>
      </w:r>
      <w:r>
        <w:rPr>
          <w:rtl/>
        </w:rPr>
        <w:t xml:space="preserve"> </w:t>
      </w:r>
      <w:bookmarkStart w:id="6655" w:name="_ETM_Q11_470290"/>
      <w:bookmarkEnd w:id="6655"/>
    </w:p>
    <w:p w14:paraId="72EBEDF0" w14:textId="77777777" w:rsidR="003355B4" w:rsidRDefault="003355B4" w:rsidP="00A020C8">
      <w:pPr>
        <w:rPr>
          <w:rtl/>
        </w:rPr>
      </w:pPr>
    </w:p>
    <w:p w14:paraId="60141363" w14:textId="77777777" w:rsidR="003355B4" w:rsidRDefault="003355B4" w:rsidP="00A020C8">
      <w:pPr>
        <w:rPr>
          <w:rtl/>
        </w:rPr>
      </w:pPr>
      <w:r>
        <w:rPr>
          <w:rtl/>
        </w:rPr>
        <w:lastRenderedPageBreak/>
        <w:t>לפרוטוקול</w:t>
      </w:r>
      <w:r>
        <w:rPr>
          <w:rFonts w:hint="cs"/>
          <w:rtl/>
        </w:rPr>
        <w:t>,</w:t>
      </w:r>
      <w:r>
        <w:rPr>
          <w:rtl/>
        </w:rPr>
        <w:t xml:space="preserve"> </w:t>
      </w:r>
      <w:bookmarkStart w:id="6656" w:name="_ETM_Q11_471160"/>
      <w:bookmarkEnd w:id="6656"/>
      <w:r>
        <w:rPr>
          <w:rFonts w:hint="cs"/>
          <w:rtl/>
        </w:rPr>
        <w:t>אני מ</w:t>
      </w:r>
      <w:r>
        <w:rPr>
          <w:rtl/>
        </w:rPr>
        <w:t xml:space="preserve">וסיף </w:t>
      </w:r>
      <w:bookmarkStart w:id="6657" w:name="_ETM_Q11_471550"/>
      <w:bookmarkEnd w:id="6657"/>
      <w:r>
        <w:rPr>
          <w:rtl/>
        </w:rPr>
        <w:t xml:space="preserve">את </w:t>
      </w:r>
      <w:bookmarkStart w:id="6658" w:name="_ETM_Q11_471639"/>
      <w:bookmarkEnd w:id="6658"/>
      <w:r>
        <w:rPr>
          <w:rtl/>
        </w:rPr>
        <w:t xml:space="preserve">חבר </w:t>
      </w:r>
      <w:bookmarkStart w:id="6659" w:name="_ETM_Q11_471880"/>
      <w:bookmarkEnd w:id="6659"/>
      <w:r>
        <w:rPr>
          <w:rtl/>
        </w:rPr>
        <w:t xml:space="preserve">הכנסת </w:t>
      </w:r>
      <w:bookmarkStart w:id="6660" w:name="_ETM_Q11_472150"/>
      <w:bookmarkEnd w:id="6660"/>
      <w:r>
        <w:rPr>
          <w:rtl/>
        </w:rPr>
        <w:t xml:space="preserve">יאיר </w:t>
      </w:r>
      <w:bookmarkStart w:id="6661" w:name="_ETM_Q11_472360"/>
      <w:bookmarkEnd w:id="6661"/>
      <w:r>
        <w:rPr>
          <w:rtl/>
        </w:rPr>
        <w:t xml:space="preserve">לפיד </w:t>
      </w:r>
      <w:bookmarkStart w:id="6662" w:name="_ETM_Q11_473740"/>
      <w:bookmarkEnd w:id="6662"/>
      <w:r>
        <w:rPr>
          <w:rtl/>
        </w:rPr>
        <w:t>–</w:t>
      </w:r>
      <w:r>
        <w:rPr>
          <w:rFonts w:hint="cs"/>
          <w:rtl/>
        </w:rPr>
        <w:t xml:space="preserve"> </w:t>
      </w:r>
      <w:r>
        <w:rPr>
          <w:rtl/>
        </w:rPr>
        <w:t>בעד</w:t>
      </w:r>
      <w:r>
        <w:rPr>
          <w:rFonts w:hint="cs"/>
          <w:rtl/>
        </w:rPr>
        <w:t>,</w:t>
      </w:r>
      <w:r>
        <w:rPr>
          <w:rtl/>
        </w:rPr>
        <w:t xml:space="preserve"> </w:t>
      </w:r>
      <w:bookmarkStart w:id="6663" w:name="_ETM_Q11_474790"/>
      <w:bookmarkEnd w:id="6663"/>
      <w:r>
        <w:rPr>
          <w:rtl/>
        </w:rPr>
        <w:t xml:space="preserve">וחבר </w:t>
      </w:r>
      <w:bookmarkStart w:id="6664" w:name="_ETM_Q11_475270"/>
      <w:bookmarkEnd w:id="6664"/>
      <w:r>
        <w:rPr>
          <w:rtl/>
        </w:rPr>
        <w:t xml:space="preserve">הכנסת </w:t>
      </w:r>
      <w:bookmarkStart w:id="6665" w:name="_ETM_Q11_475600"/>
      <w:bookmarkStart w:id="6666" w:name="_ETM_Q11_475810"/>
      <w:bookmarkEnd w:id="6665"/>
      <w:bookmarkEnd w:id="6666"/>
      <w:r>
        <w:rPr>
          <w:rFonts w:hint="cs"/>
          <w:rtl/>
        </w:rPr>
        <w:t xml:space="preserve">יוסף </w:t>
      </w:r>
      <w:bookmarkStart w:id="6667" w:name="_ETM_Q11_477067"/>
      <w:bookmarkEnd w:id="6667"/>
      <w:r>
        <w:rPr>
          <w:rFonts w:hint="cs"/>
          <w:rtl/>
        </w:rPr>
        <w:t xml:space="preserve">עטאונה </w:t>
      </w:r>
      <w:r>
        <w:rPr>
          <w:rtl/>
        </w:rPr>
        <w:t xml:space="preserve">– </w:t>
      </w:r>
      <w:bookmarkStart w:id="6668" w:name="_ETM_Q11_477040"/>
      <w:bookmarkEnd w:id="6668"/>
      <w:r>
        <w:rPr>
          <w:rtl/>
        </w:rPr>
        <w:t>נגד</w:t>
      </w:r>
      <w:r>
        <w:rPr>
          <w:rFonts w:hint="cs"/>
          <w:rtl/>
        </w:rPr>
        <w:t>.</w:t>
      </w:r>
      <w:r>
        <w:rPr>
          <w:rtl/>
        </w:rPr>
        <w:t xml:space="preserve"> </w:t>
      </w:r>
      <w:bookmarkStart w:id="6669" w:name="_ETM_Q11_477520"/>
      <w:bookmarkEnd w:id="6669"/>
      <w:r>
        <w:rPr>
          <w:rtl/>
        </w:rPr>
        <w:t xml:space="preserve">זה </w:t>
      </w:r>
      <w:bookmarkStart w:id="6670" w:name="_ETM_Q11_477669"/>
      <w:bookmarkEnd w:id="6670"/>
      <w:r>
        <w:rPr>
          <w:rtl/>
        </w:rPr>
        <w:t xml:space="preserve">לא </w:t>
      </w:r>
      <w:bookmarkStart w:id="6671" w:name="_ETM_Q11_477790"/>
      <w:bookmarkEnd w:id="6671"/>
      <w:r>
        <w:rPr>
          <w:rtl/>
        </w:rPr>
        <w:t xml:space="preserve">משנה </w:t>
      </w:r>
      <w:bookmarkStart w:id="6672" w:name="_ETM_Q11_478210"/>
      <w:bookmarkEnd w:id="6672"/>
      <w:r>
        <w:rPr>
          <w:rtl/>
        </w:rPr>
        <w:t xml:space="preserve">את </w:t>
      </w:r>
      <w:bookmarkStart w:id="6673" w:name="_ETM_Q11_478300"/>
      <w:bookmarkEnd w:id="6673"/>
      <w:r>
        <w:rPr>
          <w:rtl/>
        </w:rPr>
        <w:t xml:space="preserve">תוצאות </w:t>
      </w:r>
      <w:bookmarkStart w:id="6674" w:name="_ETM_Q11_478660"/>
      <w:bookmarkEnd w:id="6674"/>
      <w:r>
        <w:rPr>
          <w:rtl/>
        </w:rPr>
        <w:t>ההצבעה</w:t>
      </w:r>
      <w:r>
        <w:rPr>
          <w:rFonts w:hint="cs"/>
          <w:rtl/>
        </w:rPr>
        <w:t>.</w:t>
      </w:r>
      <w:r>
        <w:rPr>
          <w:rtl/>
        </w:rPr>
        <w:t xml:space="preserve"> </w:t>
      </w:r>
      <w:bookmarkStart w:id="6675" w:name="_ETM_Q11_479770"/>
      <w:bookmarkStart w:id="6676" w:name="_ETM_Q11_480430"/>
      <w:bookmarkStart w:id="6677" w:name="_ETM_Q11_480089"/>
      <w:bookmarkStart w:id="6678" w:name="_ETM_Q11_484200"/>
      <w:bookmarkEnd w:id="6675"/>
      <w:bookmarkEnd w:id="6676"/>
      <w:bookmarkEnd w:id="6677"/>
      <w:bookmarkEnd w:id="6678"/>
    </w:p>
    <w:p w14:paraId="7D3898E6" w14:textId="77777777" w:rsidR="003355B4" w:rsidRDefault="003355B4" w:rsidP="00A020C8">
      <w:pPr>
        <w:rPr>
          <w:rtl/>
        </w:rPr>
      </w:pPr>
    </w:p>
    <w:p w14:paraId="7F4EAAE2" w14:textId="77777777" w:rsidR="003355B4" w:rsidRDefault="003355B4" w:rsidP="00A020C8">
      <w:pPr>
        <w:pStyle w:val="af6"/>
        <w:keepNext/>
        <w:rPr>
          <w:rtl/>
        </w:rPr>
      </w:pPr>
      <w:bookmarkStart w:id="6679" w:name="ET_interruption_קר_אה_12"/>
      <w:r w:rsidRPr="00EC44E4">
        <w:rPr>
          <w:rStyle w:val="TagStyle"/>
          <w:rtl/>
        </w:rPr>
        <w:t xml:space="preserve"> &lt;&lt; קריאה &gt;&gt; </w:t>
      </w:r>
      <w:r>
        <w:rPr>
          <w:rtl/>
        </w:rPr>
        <w:t>קריא</w:t>
      </w:r>
      <w:r>
        <w:rPr>
          <w:rFonts w:hint="cs"/>
          <w:rtl/>
        </w:rPr>
        <w:t>ות</w:t>
      </w:r>
      <w:r>
        <w:rPr>
          <w:rtl/>
        </w:rPr>
        <w:t>:</w:t>
      </w:r>
      <w:r w:rsidRPr="00EC44E4">
        <w:rPr>
          <w:rStyle w:val="TagStyle"/>
          <w:rtl/>
        </w:rPr>
        <w:t xml:space="preserve"> &lt;&lt; קריאה &gt;&gt;</w:t>
      </w:r>
      <w:r>
        <w:rPr>
          <w:rtl/>
        </w:rPr>
        <w:t xml:space="preserve">   </w:t>
      </w:r>
      <w:bookmarkEnd w:id="6679"/>
    </w:p>
    <w:p w14:paraId="07FE9FB5" w14:textId="77777777" w:rsidR="003355B4" w:rsidRDefault="003355B4" w:rsidP="00A020C8">
      <w:pPr>
        <w:pStyle w:val="KeepWithNext"/>
        <w:rPr>
          <w:rtl/>
        </w:rPr>
      </w:pPr>
    </w:p>
    <w:p w14:paraId="4E41A31E" w14:textId="77777777" w:rsidR="003355B4" w:rsidRDefault="003355B4" w:rsidP="00A020C8">
      <w:pPr>
        <w:ind w:left="720" w:firstLine="0"/>
      </w:pPr>
      <w:r>
        <w:rPr>
          <w:rFonts w:hint="cs"/>
          <w:rtl/>
        </w:rPr>
        <w:t>- - -</w:t>
      </w:r>
      <w:bookmarkStart w:id="6680" w:name="_ETM_Q11_483091"/>
      <w:bookmarkEnd w:id="6680"/>
    </w:p>
    <w:p w14:paraId="471B90DC" w14:textId="77777777" w:rsidR="003355B4" w:rsidRDefault="003355B4" w:rsidP="00A020C8">
      <w:pPr>
        <w:pStyle w:val="aff"/>
        <w:ind w:left="1080" w:firstLine="0"/>
      </w:pPr>
    </w:p>
    <w:p w14:paraId="07913565" w14:textId="77777777" w:rsidR="003355B4" w:rsidRDefault="003355B4" w:rsidP="00A020C8">
      <w:pPr>
        <w:pStyle w:val="af7"/>
        <w:keepNext/>
      </w:pPr>
      <w:r w:rsidRPr="00EC44E4">
        <w:rPr>
          <w:rStyle w:val="TagStyle"/>
          <w:rtl/>
        </w:rPr>
        <w:t xml:space="preserve"> &lt;&lt; יור &gt;&gt; </w:t>
      </w:r>
      <w:r>
        <w:rPr>
          <w:rtl/>
        </w:rPr>
        <w:t>היו"ר ארז מלול:</w:t>
      </w:r>
      <w:r w:rsidRPr="00EC44E4">
        <w:rPr>
          <w:rStyle w:val="TagStyle"/>
          <w:rtl/>
        </w:rPr>
        <w:t xml:space="preserve"> &lt;&lt; יור &gt;&gt;</w:t>
      </w:r>
      <w:r>
        <w:rPr>
          <w:rtl/>
        </w:rPr>
        <w:t xml:space="preserve">   </w:t>
      </w:r>
    </w:p>
    <w:p w14:paraId="68BA25A0" w14:textId="77777777" w:rsidR="003355B4" w:rsidRDefault="003355B4" w:rsidP="00A020C8">
      <w:pPr>
        <w:pStyle w:val="KeepWithNext"/>
        <w:rPr>
          <w:rtl/>
        </w:rPr>
      </w:pPr>
    </w:p>
    <w:p w14:paraId="48426555" w14:textId="77777777" w:rsidR="003355B4" w:rsidRDefault="003355B4" w:rsidP="00A020C8">
      <w:pPr>
        <w:rPr>
          <w:rtl/>
        </w:rPr>
      </w:pPr>
      <w:r>
        <w:rPr>
          <w:rFonts w:hint="cs"/>
          <w:rtl/>
        </w:rPr>
        <w:t xml:space="preserve">סיימתם? חבר הכנסת עופר כסיף, חבר הכנסת </w:t>
      </w:r>
      <w:bookmarkStart w:id="6681" w:name="_ETM_Q11_490436"/>
      <w:bookmarkEnd w:id="6681"/>
      <w:r>
        <w:rPr>
          <w:rFonts w:hint="cs"/>
          <w:rtl/>
        </w:rPr>
        <w:t>עופר כסיף.</w:t>
      </w:r>
    </w:p>
    <w:p w14:paraId="36365189" w14:textId="77777777" w:rsidR="003355B4" w:rsidRDefault="003355B4" w:rsidP="00A020C8">
      <w:pPr>
        <w:rPr>
          <w:rtl/>
        </w:rPr>
      </w:pPr>
    </w:p>
    <w:p w14:paraId="5CE2BE93" w14:textId="77777777" w:rsidR="003355B4" w:rsidRDefault="003355B4" w:rsidP="00A020C8">
      <w:pPr>
        <w:pStyle w:val="af6"/>
        <w:keepNext/>
        <w:rPr>
          <w:rtl/>
        </w:rPr>
      </w:pPr>
      <w:bookmarkStart w:id="6682" w:name="ET_interruption_6151_14"/>
      <w:r w:rsidRPr="00EC44E4">
        <w:rPr>
          <w:rStyle w:val="TagStyle"/>
          <w:rtl/>
        </w:rPr>
        <w:t xml:space="preserve"> &lt;&lt; קריאה &gt;&gt; </w:t>
      </w:r>
      <w:r>
        <w:rPr>
          <w:rtl/>
        </w:rPr>
        <w:t>רון כץ (יש עתיד):</w:t>
      </w:r>
      <w:r w:rsidRPr="00EC44E4">
        <w:rPr>
          <w:rStyle w:val="TagStyle"/>
          <w:rtl/>
        </w:rPr>
        <w:t xml:space="preserve"> &lt;&lt; קריאה &gt;&gt;</w:t>
      </w:r>
      <w:r>
        <w:rPr>
          <w:rtl/>
        </w:rPr>
        <w:t xml:space="preserve">   </w:t>
      </w:r>
      <w:bookmarkEnd w:id="6682"/>
    </w:p>
    <w:p w14:paraId="01B5E406" w14:textId="77777777" w:rsidR="003355B4" w:rsidRDefault="003355B4" w:rsidP="00A020C8">
      <w:pPr>
        <w:pStyle w:val="KeepWithNext"/>
        <w:rPr>
          <w:rtl/>
        </w:rPr>
      </w:pPr>
    </w:p>
    <w:p w14:paraId="39F96CC2" w14:textId="77777777" w:rsidR="003355B4" w:rsidRDefault="003355B4" w:rsidP="00A020C8">
      <w:pPr>
        <w:rPr>
          <w:rtl/>
        </w:rPr>
      </w:pPr>
      <w:r>
        <w:rPr>
          <w:rFonts w:hint="cs"/>
          <w:rtl/>
        </w:rPr>
        <w:t>ארז, נא לא להפריע בקמפיין, הם כולם התחילו.</w:t>
      </w:r>
    </w:p>
    <w:p w14:paraId="30CE1942" w14:textId="77777777" w:rsidR="003355B4" w:rsidRDefault="003355B4" w:rsidP="00A020C8">
      <w:pPr>
        <w:rPr>
          <w:rtl/>
        </w:rPr>
      </w:pPr>
    </w:p>
    <w:p w14:paraId="6DABCE18" w14:textId="77777777" w:rsidR="003355B4" w:rsidRDefault="003355B4" w:rsidP="00A020C8">
      <w:pPr>
        <w:pStyle w:val="af7"/>
        <w:keepNext/>
        <w:rPr>
          <w:rtl/>
        </w:rPr>
      </w:pPr>
      <w:bookmarkStart w:id="6683" w:name="ET_yor_6595_15"/>
      <w:r w:rsidRPr="00EC44E4">
        <w:rPr>
          <w:rStyle w:val="TagStyle"/>
          <w:rtl/>
        </w:rPr>
        <w:t xml:space="preserve"> &lt;&lt; יור &gt;&gt; </w:t>
      </w:r>
      <w:r>
        <w:rPr>
          <w:rtl/>
        </w:rPr>
        <w:t>היו"ר ארז מלול:</w:t>
      </w:r>
      <w:r w:rsidRPr="00EC44E4">
        <w:rPr>
          <w:rStyle w:val="TagStyle"/>
          <w:rtl/>
        </w:rPr>
        <w:t xml:space="preserve"> &lt;&lt; יור &gt;&gt;</w:t>
      </w:r>
      <w:r>
        <w:rPr>
          <w:rtl/>
        </w:rPr>
        <w:t xml:space="preserve">   </w:t>
      </w:r>
      <w:bookmarkEnd w:id="6683"/>
    </w:p>
    <w:p w14:paraId="730E55BE" w14:textId="77777777" w:rsidR="003355B4" w:rsidRDefault="003355B4" w:rsidP="00A020C8">
      <w:pPr>
        <w:pStyle w:val="KeepWithNext"/>
        <w:rPr>
          <w:rtl/>
        </w:rPr>
      </w:pPr>
    </w:p>
    <w:p w14:paraId="07FC50F0" w14:textId="77777777" w:rsidR="003355B4" w:rsidRDefault="003355B4" w:rsidP="006B08D3">
      <w:pPr>
        <w:rPr>
          <w:rtl/>
        </w:rPr>
      </w:pPr>
      <w:r>
        <w:rPr>
          <w:rFonts w:hint="cs"/>
          <w:rtl/>
        </w:rPr>
        <w:t>אני אעצור, אני אהרוס קמפיינים.</w:t>
      </w:r>
      <w:bookmarkStart w:id="6684" w:name="_ETM_Q11_491845"/>
      <w:bookmarkStart w:id="6685" w:name="_ETM_Q11_487835"/>
      <w:bookmarkStart w:id="6686" w:name="_ETM_Q11_485663"/>
      <w:bookmarkStart w:id="6687" w:name="_ETM_Q11_485761"/>
      <w:bookmarkEnd w:id="6684"/>
      <w:bookmarkEnd w:id="6685"/>
      <w:bookmarkEnd w:id="6686"/>
      <w:bookmarkEnd w:id="6687"/>
    </w:p>
    <w:p w14:paraId="75B9C4DA" w14:textId="77777777" w:rsidR="003355B4" w:rsidRDefault="003355B4" w:rsidP="006B08D3">
      <w:pPr>
        <w:rPr>
          <w:rtl/>
        </w:rPr>
      </w:pPr>
    </w:p>
    <w:p w14:paraId="72C1CBD7" w14:textId="77777777" w:rsidR="003355B4" w:rsidRDefault="003355B4" w:rsidP="006B08D3"/>
    <w:p w14:paraId="0FB5DFA2" w14:textId="77777777" w:rsidR="003355B4" w:rsidRDefault="003355B4" w:rsidP="00A020C8">
      <w:pPr>
        <w:pStyle w:val="a7"/>
        <w:rPr>
          <w:rtl/>
        </w:rPr>
      </w:pPr>
      <w:bookmarkStart w:id="6688" w:name="ET_hatsach_646306_7"/>
      <w:r w:rsidRPr="003061F4">
        <w:rPr>
          <w:rStyle w:val="TagStyle"/>
          <w:rtl/>
        </w:rPr>
        <w:t xml:space="preserve"> &lt;&lt; הצח &gt;&gt; </w:t>
      </w:r>
      <w:bookmarkStart w:id="6689" w:name="_Toc199961920"/>
      <w:bookmarkStart w:id="6690" w:name="_Toc199962209"/>
      <w:bookmarkStart w:id="6691" w:name="_Toc199962266"/>
      <w:bookmarkStart w:id="6692" w:name="_Toc199964443"/>
      <w:bookmarkStart w:id="6693" w:name="_Toc199966952"/>
      <w:bookmarkStart w:id="6694" w:name="_Toc199967157"/>
      <w:bookmarkStart w:id="6695" w:name="_Toc199967452"/>
      <w:r>
        <w:rPr>
          <w:rtl/>
        </w:rPr>
        <w:t>הצעת חוק הביטוח הלאומי (תיקון</w:t>
      </w:r>
      <w:r>
        <w:rPr>
          <w:rFonts w:hint="cs"/>
          <w:rtl/>
        </w:rPr>
        <w:t xml:space="preserve"> </w:t>
      </w:r>
      <w:r>
        <w:rPr>
          <w:rtl/>
        </w:rPr>
        <w:t>– הארכת הזכאות לדמי אבטלה למשרתי מילואים), התשפ"ה–2024</w:t>
      </w:r>
      <w:bookmarkEnd w:id="6689"/>
      <w:bookmarkEnd w:id="6690"/>
      <w:bookmarkEnd w:id="6691"/>
      <w:bookmarkEnd w:id="6692"/>
      <w:bookmarkEnd w:id="6693"/>
      <w:bookmarkEnd w:id="6694"/>
      <w:bookmarkEnd w:id="6695"/>
      <w:r w:rsidRPr="003061F4">
        <w:rPr>
          <w:rStyle w:val="TagStyle"/>
          <w:rtl/>
        </w:rPr>
        <w:t xml:space="preserve"> &lt;&lt; הצח &gt;&gt;</w:t>
      </w:r>
      <w:r>
        <w:rPr>
          <w:rtl/>
        </w:rPr>
        <w:t xml:space="preserve">   </w:t>
      </w:r>
      <w:bookmarkEnd w:id="6688"/>
    </w:p>
    <w:p w14:paraId="4F510C50" w14:textId="77777777" w:rsidR="003355B4" w:rsidRDefault="003355B4" w:rsidP="00A020C8">
      <w:pPr>
        <w:rPr>
          <w:rtl/>
        </w:rPr>
      </w:pPr>
      <w:r>
        <w:rPr>
          <w:rtl/>
        </w:rPr>
        <w:t>[הצעת חוק פ/5213</w:t>
      </w:r>
      <w:r>
        <w:rPr>
          <w:rFonts w:hint="cs"/>
          <w:rtl/>
        </w:rPr>
        <w:t>/25</w:t>
      </w:r>
      <w:r>
        <w:rPr>
          <w:rtl/>
        </w:rPr>
        <w:t>; נספחות.]</w:t>
      </w:r>
    </w:p>
    <w:p w14:paraId="73523752" w14:textId="77777777" w:rsidR="003355B4" w:rsidRDefault="003355B4" w:rsidP="00A020C8">
      <w:pPr>
        <w:pStyle w:val="-0"/>
        <w:rPr>
          <w:rtl/>
        </w:rPr>
      </w:pPr>
      <w:r>
        <w:rPr>
          <w:rtl/>
        </w:rPr>
        <w:t xml:space="preserve">(הצעת </w:t>
      </w:r>
      <w:r>
        <w:rPr>
          <w:rFonts w:hint="cs"/>
          <w:rtl/>
        </w:rPr>
        <w:t>קבוצת חברי הכנסת</w:t>
      </w:r>
      <w:r>
        <w:rPr>
          <w:rtl/>
        </w:rPr>
        <w:t>)</w:t>
      </w:r>
    </w:p>
    <w:p w14:paraId="342131F6" w14:textId="77777777" w:rsidR="003355B4" w:rsidRDefault="003355B4" w:rsidP="00A020C8">
      <w:pPr>
        <w:rPr>
          <w:rtl/>
        </w:rPr>
      </w:pPr>
    </w:p>
    <w:p w14:paraId="788676DE" w14:textId="77777777" w:rsidR="003355B4" w:rsidRDefault="003355B4" w:rsidP="00A020C8">
      <w:pPr>
        <w:pStyle w:val="af7"/>
        <w:keepNext/>
        <w:rPr>
          <w:rtl/>
        </w:rPr>
      </w:pPr>
      <w:r w:rsidRPr="003061F4">
        <w:rPr>
          <w:rStyle w:val="TagStyle"/>
          <w:rtl/>
        </w:rPr>
        <w:t xml:space="preserve"> &lt;&lt; יור &gt;&gt; </w:t>
      </w:r>
      <w:r>
        <w:rPr>
          <w:rtl/>
        </w:rPr>
        <w:t>היו"ר ארז מלול:</w:t>
      </w:r>
      <w:r w:rsidRPr="003061F4">
        <w:rPr>
          <w:rStyle w:val="TagStyle"/>
          <w:rtl/>
        </w:rPr>
        <w:t xml:space="preserve"> &lt;&lt; יור &gt;&gt;</w:t>
      </w:r>
      <w:r>
        <w:rPr>
          <w:rtl/>
        </w:rPr>
        <w:t xml:space="preserve">   </w:t>
      </w:r>
    </w:p>
    <w:p w14:paraId="598B0DF2" w14:textId="77777777" w:rsidR="003355B4" w:rsidRDefault="003355B4" w:rsidP="00A020C8">
      <w:pPr>
        <w:pStyle w:val="KeepWithNext"/>
        <w:rPr>
          <w:rtl/>
        </w:rPr>
      </w:pPr>
    </w:p>
    <w:p w14:paraId="46A2DAF3" w14:textId="77777777" w:rsidR="003355B4" w:rsidRDefault="003355B4" w:rsidP="00A020C8">
      <w:pPr>
        <w:rPr>
          <w:rtl/>
        </w:rPr>
      </w:pPr>
      <w:r>
        <w:rPr>
          <w:rtl/>
        </w:rPr>
        <w:t xml:space="preserve">נעבור </w:t>
      </w:r>
      <w:bookmarkStart w:id="6696" w:name="_ETM_Q11_499539"/>
      <w:bookmarkEnd w:id="6696"/>
      <w:r>
        <w:rPr>
          <w:rtl/>
        </w:rPr>
        <w:t xml:space="preserve">לנושא </w:t>
      </w:r>
      <w:bookmarkStart w:id="6697" w:name="_ETM_Q11_499990"/>
      <w:bookmarkEnd w:id="6697"/>
      <w:r>
        <w:rPr>
          <w:rtl/>
        </w:rPr>
        <w:t xml:space="preserve">הבא </w:t>
      </w:r>
      <w:bookmarkStart w:id="6698" w:name="_ETM_Q11_500170"/>
      <w:bookmarkEnd w:id="6698"/>
      <w:r>
        <w:rPr>
          <w:rtl/>
        </w:rPr>
        <w:t xml:space="preserve">על </w:t>
      </w:r>
      <w:bookmarkStart w:id="6699" w:name="_ETM_Q11_500260"/>
      <w:bookmarkEnd w:id="6699"/>
      <w:r>
        <w:rPr>
          <w:rtl/>
        </w:rPr>
        <w:t>סדר</w:t>
      </w:r>
      <w:bookmarkStart w:id="6700" w:name="_ETM_Q11_500589"/>
      <w:bookmarkEnd w:id="6700"/>
      <w:r>
        <w:rPr>
          <w:rFonts w:hint="cs"/>
          <w:rtl/>
        </w:rPr>
        <w:t>-</w:t>
      </w:r>
      <w:r>
        <w:rPr>
          <w:rtl/>
        </w:rPr>
        <w:t>היום</w:t>
      </w:r>
      <w:r>
        <w:rPr>
          <w:rFonts w:hint="cs"/>
          <w:rtl/>
        </w:rPr>
        <w:t>,</w:t>
      </w:r>
      <w:r>
        <w:rPr>
          <w:rtl/>
        </w:rPr>
        <w:t xml:space="preserve"> </w:t>
      </w:r>
      <w:bookmarkStart w:id="6701" w:name="_ETM_Q11_501220"/>
      <w:bookmarkEnd w:id="6701"/>
      <w:r>
        <w:rPr>
          <w:rtl/>
        </w:rPr>
        <w:t xml:space="preserve">הצעת </w:t>
      </w:r>
      <w:bookmarkStart w:id="6702" w:name="_ETM_Q11_501670"/>
      <w:bookmarkEnd w:id="6702"/>
      <w:r>
        <w:rPr>
          <w:rtl/>
        </w:rPr>
        <w:t xml:space="preserve">חוק </w:t>
      </w:r>
      <w:bookmarkStart w:id="6703" w:name="_ETM_Q11_501910"/>
      <w:bookmarkEnd w:id="6703"/>
      <w:r>
        <w:rPr>
          <w:rtl/>
        </w:rPr>
        <w:t xml:space="preserve">הביטוח </w:t>
      </w:r>
      <w:bookmarkStart w:id="6704" w:name="_ETM_Q11_502300"/>
      <w:bookmarkEnd w:id="6704"/>
      <w:r>
        <w:rPr>
          <w:rtl/>
        </w:rPr>
        <w:t xml:space="preserve">הלאומי </w:t>
      </w:r>
      <w:bookmarkStart w:id="6705" w:name="_ETM_Q11_502539"/>
      <w:bookmarkEnd w:id="6705"/>
      <w:r>
        <w:rPr>
          <w:rFonts w:hint="cs"/>
          <w:rtl/>
        </w:rPr>
        <w:t>(</w:t>
      </w:r>
      <w:r>
        <w:rPr>
          <w:rtl/>
        </w:rPr>
        <w:t xml:space="preserve">תיקון </w:t>
      </w:r>
      <w:bookmarkStart w:id="6706" w:name="_ETM_Q11_502869"/>
      <w:bookmarkEnd w:id="6706"/>
      <w:r>
        <w:rPr>
          <w:rtl/>
        </w:rPr>
        <w:t>–</w:t>
      </w:r>
      <w:r>
        <w:rPr>
          <w:rFonts w:hint="cs"/>
          <w:rtl/>
        </w:rPr>
        <w:t xml:space="preserve"> </w:t>
      </w:r>
      <w:r>
        <w:rPr>
          <w:rtl/>
        </w:rPr>
        <w:t xml:space="preserve">הארכת </w:t>
      </w:r>
      <w:bookmarkStart w:id="6707" w:name="_ETM_Q11_503230"/>
      <w:bookmarkEnd w:id="6707"/>
      <w:r>
        <w:rPr>
          <w:rtl/>
        </w:rPr>
        <w:t xml:space="preserve">הזכאות </w:t>
      </w:r>
      <w:bookmarkStart w:id="6708" w:name="_ETM_Q11_504499"/>
      <w:bookmarkEnd w:id="6708"/>
      <w:r>
        <w:rPr>
          <w:rtl/>
        </w:rPr>
        <w:t xml:space="preserve">לדמי </w:t>
      </w:r>
      <w:bookmarkStart w:id="6709" w:name="_ETM_Q11_504859"/>
      <w:bookmarkEnd w:id="6709"/>
      <w:r>
        <w:rPr>
          <w:rtl/>
        </w:rPr>
        <w:t xml:space="preserve">אבטלה </w:t>
      </w:r>
      <w:bookmarkStart w:id="6710" w:name="_ETM_Q11_505189"/>
      <w:bookmarkEnd w:id="6710"/>
      <w:r>
        <w:rPr>
          <w:rFonts w:hint="cs"/>
          <w:rtl/>
        </w:rPr>
        <w:t>ל</w:t>
      </w:r>
      <w:r>
        <w:rPr>
          <w:rtl/>
        </w:rPr>
        <w:t xml:space="preserve">משרת </w:t>
      </w:r>
      <w:bookmarkStart w:id="6711" w:name="_ETM_Q11_505550"/>
      <w:bookmarkEnd w:id="6711"/>
      <w:r>
        <w:rPr>
          <w:rtl/>
        </w:rPr>
        <w:t>מילואים</w:t>
      </w:r>
      <w:r>
        <w:rPr>
          <w:rFonts w:hint="cs"/>
          <w:rtl/>
        </w:rPr>
        <w:t>),</w:t>
      </w:r>
      <w:r>
        <w:rPr>
          <w:rtl/>
        </w:rPr>
        <w:t xml:space="preserve"> </w:t>
      </w:r>
      <w:bookmarkStart w:id="6712" w:name="_ETM_Q11_505939"/>
      <w:bookmarkEnd w:id="6712"/>
      <w:r>
        <w:rPr>
          <w:rtl/>
        </w:rPr>
        <w:t>התשפ"</w:t>
      </w:r>
      <w:r>
        <w:rPr>
          <w:rFonts w:hint="cs"/>
          <w:rtl/>
        </w:rPr>
        <w:t>ה</w:t>
      </w:r>
      <w:r>
        <w:rPr>
          <w:rtl/>
        </w:rPr>
        <w:t>–</w:t>
      </w:r>
      <w:bookmarkStart w:id="6713" w:name="_ETM_Q11_506630"/>
      <w:bookmarkEnd w:id="6713"/>
      <w:r>
        <w:rPr>
          <w:rtl/>
        </w:rPr>
        <w:t>2024</w:t>
      </w:r>
      <w:r>
        <w:rPr>
          <w:rFonts w:hint="cs"/>
          <w:rtl/>
        </w:rPr>
        <w:t>,</w:t>
      </w:r>
      <w:r>
        <w:rPr>
          <w:rtl/>
        </w:rPr>
        <w:t xml:space="preserve"> </w:t>
      </w:r>
      <w:bookmarkStart w:id="6714" w:name="_ETM_Q11_507949"/>
      <w:bookmarkEnd w:id="6714"/>
      <w:r>
        <w:rPr>
          <w:rtl/>
        </w:rPr>
        <w:t xml:space="preserve">של </w:t>
      </w:r>
      <w:bookmarkStart w:id="6715" w:name="_ETM_Q11_508130"/>
      <w:bookmarkEnd w:id="6715"/>
      <w:r>
        <w:rPr>
          <w:rtl/>
        </w:rPr>
        <w:t>חבר</w:t>
      </w:r>
      <w:r>
        <w:rPr>
          <w:rFonts w:hint="cs"/>
          <w:rtl/>
        </w:rPr>
        <w:t>ת</w:t>
      </w:r>
      <w:r>
        <w:rPr>
          <w:rtl/>
        </w:rPr>
        <w:t xml:space="preserve"> </w:t>
      </w:r>
      <w:bookmarkStart w:id="6716" w:name="_ETM_Q11_508730"/>
      <w:bookmarkEnd w:id="6716"/>
      <w:r>
        <w:rPr>
          <w:rtl/>
        </w:rPr>
        <w:t xml:space="preserve">הכנסת </w:t>
      </w:r>
      <w:bookmarkStart w:id="6717" w:name="_ETM_Q11_509480"/>
      <w:bookmarkEnd w:id="6717"/>
      <w:r>
        <w:rPr>
          <w:rFonts w:hint="cs"/>
          <w:rtl/>
        </w:rPr>
        <w:t>נע</w:t>
      </w:r>
      <w:r>
        <w:rPr>
          <w:rtl/>
        </w:rPr>
        <w:t xml:space="preserve">מה </w:t>
      </w:r>
      <w:bookmarkStart w:id="6718" w:name="_ETM_Q11_509749"/>
      <w:bookmarkEnd w:id="6718"/>
      <w:r>
        <w:rPr>
          <w:rtl/>
        </w:rPr>
        <w:t>לזימי</w:t>
      </w:r>
      <w:r>
        <w:rPr>
          <w:rFonts w:hint="cs"/>
          <w:rtl/>
        </w:rPr>
        <w:t>.</w:t>
      </w:r>
      <w:r>
        <w:rPr>
          <w:rtl/>
        </w:rPr>
        <w:t xml:space="preserve"> </w:t>
      </w:r>
      <w:bookmarkStart w:id="6719" w:name="_ETM_Q11_510649"/>
      <w:bookmarkEnd w:id="6719"/>
      <w:r>
        <w:rPr>
          <w:rtl/>
        </w:rPr>
        <w:t xml:space="preserve">אני </w:t>
      </w:r>
      <w:bookmarkStart w:id="6720" w:name="_ETM_Q11_510890"/>
      <w:bookmarkEnd w:id="6720"/>
      <w:r>
        <w:rPr>
          <w:rtl/>
        </w:rPr>
        <w:t xml:space="preserve">מזמין </w:t>
      </w:r>
      <w:bookmarkStart w:id="6721" w:name="_ETM_Q11_511339"/>
      <w:bookmarkEnd w:id="6721"/>
      <w:r>
        <w:rPr>
          <w:rtl/>
        </w:rPr>
        <w:t xml:space="preserve">את </w:t>
      </w:r>
      <w:bookmarkStart w:id="6722" w:name="_ETM_Q11_511489"/>
      <w:bookmarkEnd w:id="6722"/>
      <w:r>
        <w:rPr>
          <w:rtl/>
        </w:rPr>
        <w:t xml:space="preserve">חברת </w:t>
      </w:r>
      <w:bookmarkStart w:id="6723" w:name="_ETM_Q11_511880"/>
      <w:bookmarkEnd w:id="6723"/>
      <w:r>
        <w:rPr>
          <w:rtl/>
        </w:rPr>
        <w:t xml:space="preserve">הכנסת </w:t>
      </w:r>
      <w:bookmarkStart w:id="6724" w:name="_ETM_Q11_512180"/>
      <w:bookmarkEnd w:id="6724"/>
      <w:r>
        <w:rPr>
          <w:rtl/>
        </w:rPr>
        <w:t xml:space="preserve">נעמה </w:t>
      </w:r>
      <w:bookmarkStart w:id="6725" w:name="_ETM_Q11_512510"/>
      <w:bookmarkEnd w:id="6725"/>
      <w:r>
        <w:rPr>
          <w:rtl/>
        </w:rPr>
        <w:t>לז</w:t>
      </w:r>
      <w:r>
        <w:rPr>
          <w:rFonts w:hint="cs"/>
          <w:rtl/>
        </w:rPr>
        <w:t>ימי</w:t>
      </w:r>
      <w:r>
        <w:rPr>
          <w:rtl/>
        </w:rPr>
        <w:t xml:space="preserve"> </w:t>
      </w:r>
      <w:bookmarkStart w:id="6726" w:name="_ETM_Q11_512750"/>
      <w:bookmarkEnd w:id="6726"/>
      <w:r>
        <w:rPr>
          <w:rtl/>
        </w:rPr>
        <w:t xml:space="preserve">להציג </w:t>
      </w:r>
      <w:bookmarkStart w:id="6727" w:name="_ETM_Q11_513260"/>
      <w:bookmarkEnd w:id="6727"/>
      <w:r>
        <w:rPr>
          <w:rtl/>
        </w:rPr>
        <w:t xml:space="preserve">את </w:t>
      </w:r>
      <w:bookmarkStart w:id="6728" w:name="_ETM_Q11_513440"/>
      <w:bookmarkEnd w:id="6728"/>
      <w:r>
        <w:rPr>
          <w:rtl/>
        </w:rPr>
        <w:t xml:space="preserve">הצעת </w:t>
      </w:r>
      <w:bookmarkStart w:id="6729" w:name="_ETM_Q11_513800"/>
      <w:bookmarkEnd w:id="6729"/>
      <w:r>
        <w:rPr>
          <w:rtl/>
        </w:rPr>
        <w:t>החוק</w:t>
      </w:r>
      <w:r>
        <w:rPr>
          <w:rFonts w:hint="cs"/>
          <w:rtl/>
        </w:rPr>
        <w:t>.</w:t>
      </w:r>
      <w:r>
        <w:rPr>
          <w:rtl/>
        </w:rPr>
        <w:t xml:space="preserve"> </w:t>
      </w:r>
      <w:bookmarkStart w:id="6730" w:name="_ETM_Q11_514490"/>
      <w:bookmarkEnd w:id="6730"/>
      <w:r>
        <w:rPr>
          <w:rtl/>
        </w:rPr>
        <w:t xml:space="preserve">לרשותך </w:t>
      </w:r>
      <w:bookmarkStart w:id="6731" w:name="_ETM_Q11_515089"/>
      <w:bookmarkEnd w:id="6731"/>
      <w:r>
        <w:rPr>
          <w:rtl/>
        </w:rPr>
        <w:t xml:space="preserve">עד </w:t>
      </w:r>
      <w:bookmarkStart w:id="6732" w:name="_ETM_Q11_515210"/>
      <w:bookmarkStart w:id="6733" w:name="_ETM_Q11_515585"/>
      <w:bookmarkEnd w:id="6732"/>
      <w:bookmarkEnd w:id="6733"/>
      <w:r>
        <w:rPr>
          <w:rFonts w:hint="cs"/>
          <w:rtl/>
        </w:rPr>
        <w:t xml:space="preserve">עשר </w:t>
      </w:r>
      <w:r>
        <w:rPr>
          <w:rtl/>
        </w:rPr>
        <w:t>דקות</w:t>
      </w:r>
      <w:r>
        <w:rPr>
          <w:rFonts w:hint="cs"/>
          <w:rtl/>
        </w:rPr>
        <w:t>,</w:t>
      </w:r>
      <w:r>
        <w:rPr>
          <w:rtl/>
        </w:rPr>
        <w:t xml:space="preserve"> </w:t>
      </w:r>
      <w:bookmarkStart w:id="6734" w:name="_ETM_Q11_515989"/>
      <w:bookmarkEnd w:id="6734"/>
      <w:r>
        <w:rPr>
          <w:rtl/>
        </w:rPr>
        <w:t>בבקשה</w:t>
      </w:r>
      <w:r>
        <w:rPr>
          <w:rFonts w:hint="cs"/>
          <w:rtl/>
        </w:rPr>
        <w:t>.</w:t>
      </w:r>
      <w:r>
        <w:rPr>
          <w:rtl/>
        </w:rPr>
        <w:t xml:space="preserve"> </w:t>
      </w:r>
      <w:bookmarkStart w:id="6735" w:name="_ETM_Q11_519760"/>
      <w:bookmarkStart w:id="6736" w:name="_ETM_Q11_520714"/>
      <w:bookmarkStart w:id="6737" w:name="_ETM_Q11_521670"/>
      <w:bookmarkStart w:id="6738" w:name="_ETM_Q11_521790"/>
      <w:bookmarkStart w:id="6739" w:name="_ETM_Q11_522000"/>
      <w:bookmarkStart w:id="6740" w:name="_ETM_Q11_522239"/>
      <w:bookmarkStart w:id="6741" w:name="_ETM_Q11_524269"/>
      <w:bookmarkStart w:id="6742" w:name="_ETM_Q11_524420"/>
      <w:bookmarkStart w:id="6743" w:name="_ETM_Q11_526210"/>
      <w:bookmarkStart w:id="6744" w:name="_ETM_Q11_526480"/>
      <w:bookmarkStart w:id="6745" w:name="_ETM_Q11_527020"/>
      <w:bookmarkStart w:id="6746" w:name="_ETM_Q11_530219"/>
      <w:bookmarkStart w:id="6747" w:name="_ETM_Q11_530370"/>
      <w:bookmarkStart w:id="6748" w:name="_ETM_Q11_530729"/>
      <w:bookmarkStart w:id="6749" w:name="_ETM_Q11_532109"/>
      <w:bookmarkStart w:id="6750" w:name="_ETM_Q11_532739"/>
      <w:bookmarkStart w:id="6751" w:name="_ETM_Q11_533100"/>
      <w:bookmarkStart w:id="6752" w:name="_ETM_Q11_533190"/>
      <w:bookmarkStart w:id="6753" w:name="_ETM_Q11_533460"/>
      <w:bookmarkStart w:id="6754" w:name="_ETM_Q11_533699"/>
      <w:bookmarkStart w:id="6755" w:name="_ETM_Q11_533789"/>
      <w:bookmarkStart w:id="6756" w:name="_ETM_Q11_536639"/>
      <w:bookmarkStart w:id="6757" w:name="_ETM_Q11_537320"/>
      <w:bookmarkStart w:id="6758" w:name="_ETM_Q11_537469"/>
      <w:bookmarkStart w:id="6759" w:name="_ETM_Q11_537649"/>
      <w:bookmarkStart w:id="6760" w:name="_ETM_Q11_537829"/>
      <w:bookmarkStart w:id="6761" w:name="_ETM_Q11_540800"/>
      <w:bookmarkStart w:id="6762" w:name="_ETM_Q11_544890"/>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p>
    <w:p w14:paraId="70B6748A" w14:textId="77777777" w:rsidR="003355B4" w:rsidRDefault="003355B4" w:rsidP="00A020C8">
      <w:pPr>
        <w:rPr>
          <w:rtl/>
        </w:rPr>
      </w:pPr>
    </w:p>
    <w:p w14:paraId="22A1D14A" w14:textId="77777777" w:rsidR="003355B4" w:rsidRDefault="003355B4" w:rsidP="00A020C8">
      <w:pPr>
        <w:pStyle w:val="a4"/>
        <w:keepNext/>
        <w:rPr>
          <w:rtl/>
        </w:rPr>
      </w:pPr>
      <w:bookmarkStart w:id="6763" w:name="ET_speaker_6236_9"/>
      <w:r w:rsidRPr="003061F4">
        <w:rPr>
          <w:rStyle w:val="TagStyle"/>
          <w:rtl/>
        </w:rPr>
        <w:t xml:space="preserve"> &lt;&lt; דובר &gt;&gt; </w:t>
      </w:r>
      <w:bookmarkStart w:id="6764" w:name="_Toc199961921"/>
      <w:bookmarkStart w:id="6765" w:name="_Toc199962210"/>
      <w:bookmarkStart w:id="6766" w:name="_Toc199962267"/>
      <w:bookmarkStart w:id="6767" w:name="_Toc199964444"/>
      <w:bookmarkStart w:id="6768" w:name="_Toc199966953"/>
      <w:bookmarkStart w:id="6769" w:name="_Toc199967158"/>
      <w:bookmarkStart w:id="6770" w:name="_Toc199967453"/>
      <w:r>
        <w:rPr>
          <w:rtl/>
        </w:rPr>
        <w:t>נעמה לזימי (העבודה):</w:t>
      </w:r>
      <w:bookmarkEnd w:id="6764"/>
      <w:bookmarkEnd w:id="6765"/>
      <w:bookmarkEnd w:id="6766"/>
      <w:bookmarkEnd w:id="6767"/>
      <w:bookmarkEnd w:id="6768"/>
      <w:bookmarkEnd w:id="6769"/>
      <w:bookmarkEnd w:id="6770"/>
      <w:r w:rsidRPr="003061F4">
        <w:rPr>
          <w:rStyle w:val="TagStyle"/>
          <w:rtl/>
        </w:rPr>
        <w:t xml:space="preserve"> &lt;&lt; דובר &gt;&gt;</w:t>
      </w:r>
      <w:r>
        <w:rPr>
          <w:rtl/>
        </w:rPr>
        <w:t xml:space="preserve">   </w:t>
      </w:r>
      <w:bookmarkEnd w:id="6763"/>
    </w:p>
    <w:p w14:paraId="34E6C0CD" w14:textId="77777777" w:rsidR="003355B4" w:rsidRDefault="003355B4" w:rsidP="00A020C8">
      <w:pPr>
        <w:pStyle w:val="KeepWithNext"/>
        <w:rPr>
          <w:rtl/>
        </w:rPr>
      </w:pPr>
    </w:p>
    <w:p w14:paraId="137F45CD" w14:textId="77777777" w:rsidR="003355B4" w:rsidRDefault="003355B4" w:rsidP="00A020C8">
      <w:pPr>
        <w:rPr>
          <w:rtl/>
        </w:rPr>
      </w:pPr>
      <w:r>
        <w:rPr>
          <w:rtl/>
        </w:rPr>
        <w:t xml:space="preserve">כבוד </w:t>
      </w:r>
      <w:bookmarkStart w:id="6771" w:name="_ETM_Q11_545130"/>
      <w:bookmarkEnd w:id="6771"/>
      <w:r>
        <w:rPr>
          <w:rtl/>
        </w:rPr>
        <w:t>היושב</w:t>
      </w:r>
      <w:r>
        <w:rPr>
          <w:rFonts w:hint="cs"/>
          <w:rtl/>
        </w:rPr>
        <w:t>-</w:t>
      </w:r>
      <w:bookmarkStart w:id="6772" w:name="_ETM_Q11_545550"/>
      <w:bookmarkEnd w:id="6772"/>
      <w:r>
        <w:rPr>
          <w:rtl/>
        </w:rPr>
        <w:t>ראש</w:t>
      </w:r>
      <w:r>
        <w:rPr>
          <w:rFonts w:hint="cs"/>
          <w:rtl/>
        </w:rPr>
        <w:t>,</w:t>
      </w:r>
      <w:r>
        <w:rPr>
          <w:rtl/>
        </w:rPr>
        <w:t xml:space="preserve"> </w:t>
      </w:r>
      <w:bookmarkStart w:id="6773" w:name="_ETM_Q11_546120"/>
      <w:bookmarkEnd w:id="6773"/>
      <w:r>
        <w:rPr>
          <w:rtl/>
        </w:rPr>
        <w:t xml:space="preserve">כנסת </w:t>
      </w:r>
      <w:bookmarkStart w:id="6774" w:name="_ETM_Q11_546540"/>
      <w:bookmarkEnd w:id="6774"/>
      <w:r>
        <w:rPr>
          <w:rtl/>
        </w:rPr>
        <w:t>נכבדה</w:t>
      </w:r>
      <w:r>
        <w:rPr>
          <w:rFonts w:hint="cs"/>
          <w:rtl/>
        </w:rPr>
        <w:t>,</w:t>
      </w:r>
      <w:r>
        <w:rPr>
          <w:rtl/>
        </w:rPr>
        <w:t xml:space="preserve"> </w:t>
      </w:r>
      <w:bookmarkStart w:id="6775" w:name="_ETM_Q11_548520"/>
      <w:bookmarkEnd w:id="6775"/>
      <w:r>
        <w:rPr>
          <w:rtl/>
        </w:rPr>
        <w:t xml:space="preserve">החוק </w:t>
      </w:r>
      <w:bookmarkStart w:id="6776" w:name="_ETM_Q11_548909"/>
      <w:bookmarkEnd w:id="6776"/>
      <w:r>
        <w:rPr>
          <w:rtl/>
        </w:rPr>
        <w:t xml:space="preserve">הזה </w:t>
      </w:r>
      <w:bookmarkStart w:id="6777" w:name="_ETM_Q11_550049"/>
      <w:bookmarkEnd w:id="6777"/>
      <w:r>
        <w:rPr>
          <w:rtl/>
        </w:rPr>
        <w:t xml:space="preserve">בא </w:t>
      </w:r>
      <w:bookmarkStart w:id="6778" w:name="_ETM_Q11_550320"/>
      <w:bookmarkEnd w:id="6778"/>
      <w:r>
        <w:rPr>
          <w:rtl/>
        </w:rPr>
        <w:t xml:space="preserve">גם </w:t>
      </w:r>
      <w:bookmarkStart w:id="6779" w:name="_ETM_Q11_551040"/>
      <w:bookmarkEnd w:id="6779"/>
      <w:r>
        <w:rPr>
          <w:rtl/>
        </w:rPr>
        <w:t xml:space="preserve">לתת </w:t>
      </w:r>
      <w:bookmarkStart w:id="6780" w:name="_ETM_Q11_551399"/>
      <w:bookmarkEnd w:id="6780"/>
      <w:r>
        <w:rPr>
          <w:rtl/>
        </w:rPr>
        <w:t>הצ</w:t>
      </w:r>
      <w:r>
        <w:rPr>
          <w:rFonts w:hint="cs"/>
          <w:rtl/>
        </w:rPr>
        <w:t>עה</w:t>
      </w:r>
      <w:bookmarkStart w:id="6781" w:name="_ETM_Q11_551820"/>
      <w:bookmarkEnd w:id="6781"/>
      <w:r>
        <w:rPr>
          <w:rtl/>
        </w:rPr>
        <w:t xml:space="preserve"> </w:t>
      </w:r>
      <w:bookmarkStart w:id="6782" w:name="_ETM_Q11_552509"/>
      <w:bookmarkEnd w:id="6782"/>
      <w:r>
        <w:rPr>
          <w:rtl/>
        </w:rPr>
        <w:t>לקואליציה</w:t>
      </w:r>
      <w:r>
        <w:rPr>
          <w:rFonts w:hint="cs"/>
          <w:rtl/>
        </w:rPr>
        <w:t>. במקום לשחד</w:t>
      </w:r>
      <w:bookmarkStart w:id="6783" w:name="_ETM_Q11_555049"/>
      <w:bookmarkStart w:id="6784" w:name="_ETM_Q11_555409"/>
      <w:bookmarkEnd w:id="6783"/>
      <w:bookmarkEnd w:id="6784"/>
      <w:r>
        <w:rPr>
          <w:rFonts w:hint="cs"/>
          <w:rtl/>
        </w:rPr>
        <w:t xml:space="preserve"> </w:t>
      </w:r>
      <w:r>
        <w:rPr>
          <w:rtl/>
        </w:rPr>
        <w:t xml:space="preserve">אנשים </w:t>
      </w:r>
      <w:bookmarkStart w:id="6785" w:name="_ETM_Q11_556700"/>
      <w:bookmarkEnd w:id="6785"/>
      <w:r>
        <w:rPr>
          <w:rtl/>
        </w:rPr>
        <w:t xml:space="preserve">מובילי </w:t>
      </w:r>
      <w:bookmarkStart w:id="6786" w:name="_ETM_Q11_557150"/>
      <w:bookmarkEnd w:id="6786"/>
      <w:r>
        <w:rPr>
          <w:rtl/>
        </w:rPr>
        <w:t xml:space="preserve">דעת </w:t>
      </w:r>
      <w:bookmarkStart w:id="6787" w:name="_ETM_Q11_557509"/>
      <w:bookmarkEnd w:id="6787"/>
      <w:r>
        <w:rPr>
          <w:rtl/>
        </w:rPr>
        <w:t xml:space="preserve">קהל </w:t>
      </w:r>
      <w:bookmarkStart w:id="6788" w:name="_ETM_Q11_557960"/>
      <w:bookmarkEnd w:id="6788"/>
      <w:r>
        <w:rPr>
          <w:rFonts w:hint="cs"/>
          <w:rtl/>
        </w:rPr>
        <w:t>להגיד</w:t>
      </w:r>
      <w:bookmarkStart w:id="6789" w:name="_ETM_Q11_555076"/>
      <w:bookmarkEnd w:id="6789"/>
      <w:r>
        <w:rPr>
          <w:rtl/>
        </w:rPr>
        <w:t xml:space="preserve"> </w:t>
      </w:r>
      <w:bookmarkStart w:id="6790" w:name="_ETM_Q11_558589"/>
      <w:bookmarkEnd w:id="6790"/>
      <w:r>
        <w:rPr>
          <w:rtl/>
        </w:rPr>
        <w:t xml:space="preserve">שמסייעים </w:t>
      </w:r>
      <w:bookmarkStart w:id="6791" w:name="_ETM_Q11_559339"/>
      <w:bookmarkEnd w:id="6791"/>
      <w:r>
        <w:rPr>
          <w:rtl/>
        </w:rPr>
        <w:t xml:space="preserve">למילואימניקים </w:t>
      </w:r>
      <w:bookmarkStart w:id="6792" w:name="_ETM_Q11_560210"/>
      <w:bookmarkEnd w:id="6792"/>
      <w:r>
        <w:rPr>
          <w:rtl/>
        </w:rPr>
        <w:t xml:space="preserve">למרות </w:t>
      </w:r>
      <w:bookmarkStart w:id="6793" w:name="_ETM_Q11_560570"/>
      <w:bookmarkEnd w:id="6793"/>
      <w:r>
        <w:rPr>
          <w:rFonts w:hint="cs"/>
          <w:rtl/>
        </w:rPr>
        <w:t>שמקצצים</w:t>
      </w:r>
      <w:r>
        <w:rPr>
          <w:rtl/>
        </w:rPr>
        <w:t xml:space="preserve"> </w:t>
      </w:r>
      <w:bookmarkStart w:id="6794" w:name="_ETM_Q11_561339"/>
      <w:bookmarkEnd w:id="6794"/>
      <w:r>
        <w:rPr>
          <w:rtl/>
        </w:rPr>
        <w:t>להם</w:t>
      </w:r>
      <w:r>
        <w:rPr>
          <w:rFonts w:hint="cs"/>
          <w:rtl/>
        </w:rPr>
        <w:t>,</w:t>
      </w:r>
      <w:r>
        <w:rPr>
          <w:rtl/>
        </w:rPr>
        <w:t xml:space="preserve"> </w:t>
      </w:r>
      <w:bookmarkStart w:id="6795" w:name="_ETM_Q11_562060"/>
      <w:bookmarkEnd w:id="6795"/>
      <w:r>
        <w:rPr>
          <w:rtl/>
        </w:rPr>
        <w:t xml:space="preserve">אני </w:t>
      </w:r>
      <w:bookmarkStart w:id="6796" w:name="_ETM_Q11_562330"/>
      <w:bookmarkEnd w:id="6796"/>
      <w:r>
        <w:rPr>
          <w:rtl/>
        </w:rPr>
        <w:t xml:space="preserve">מציעה </w:t>
      </w:r>
      <w:bookmarkStart w:id="6797" w:name="_ETM_Q11_562960"/>
      <w:bookmarkEnd w:id="6797"/>
      <w:r>
        <w:rPr>
          <w:rtl/>
        </w:rPr>
        <w:t>א</w:t>
      </w:r>
      <w:r>
        <w:rPr>
          <w:rFonts w:hint="cs"/>
          <w:rtl/>
        </w:rPr>
        <w:t>שכרה</w:t>
      </w:r>
      <w:r>
        <w:rPr>
          <w:rtl/>
        </w:rPr>
        <w:t xml:space="preserve"> </w:t>
      </w:r>
      <w:bookmarkStart w:id="6798" w:name="_ETM_Q11_563740"/>
      <w:bookmarkEnd w:id="6798"/>
      <w:r>
        <w:rPr>
          <w:rtl/>
        </w:rPr>
        <w:t xml:space="preserve">לעזור </w:t>
      </w:r>
      <w:bookmarkStart w:id="6799" w:name="_ETM_Q11_564219"/>
      <w:bookmarkEnd w:id="6799"/>
      <w:r>
        <w:rPr>
          <w:rtl/>
        </w:rPr>
        <w:t>להם</w:t>
      </w:r>
      <w:r>
        <w:rPr>
          <w:rFonts w:hint="cs"/>
          <w:rtl/>
        </w:rPr>
        <w:t>.</w:t>
      </w:r>
      <w:r>
        <w:rPr>
          <w:rtl/>
        </w:rPr>
        <w:t xml:space="preserve"> </w:t>
      </w:r>
      <w:bookmarkStart w:id="6800" w:name="_ETM_Q11_565420"/>
      <w:bookmarkEnd w:id="6800"/>
      <w:r>
        <w:rPr>
          <w:rtl/>
        </w:rPr>
        <w:t xml:space="preserve">נראה </w:t>
      </w:r>
      <w:bookmarkStart w:id="6801" w:name="_ETM_Q11_565690"/>
      <w:bookmarkEnd w:id="6801"/>
      <w:r>
        <w:rPr>
          <w:rtl/>
        </w:rPr>
        <w:t xml:space="preserve">לי </w:t>
      </w:r>
      <w:bookmarkStart w:id="6802" w:name="_ETM_Q11_565779"/>
      <w:bookmarkEnd w:id="6802"/>
      <w:r>
        <w:rPr>
          <w:rtl/>
        </w:rPr>
        <w:t xml:space="preserve">שזה </w:t>
      </w:r>
      <w:bookmarkStart w:id="6803" w:name="_ETM_Q11_565990"/>
      <w:bookmarkEnd w:id="6803"/>
      <w:r>
        <w:rPr>
          <w:rtl/>
        </w:rPr>
        <w:t xml:space="preserve">מה </w:t>
      </w:r>
      <w:bookmarkStart w:id="6804" w:name="_ETM_Q11_566050"/>
      <w:bookmarkEnd w:id="6804"/>
      <w:r>
        <w:rPr>
          <w:rtl/>
        </w:rPr>
        <w:t xml:space="preserve">שצריך </w:t>
      </w:r>
      <w:bookmarkStart w:id="6805" w:name="_ETM_Q11_566350"/>
      <w:bookmarkEnd w:id="6805"/>
      <w:r>
        <w:rPr>
          <w:rtl/>
        </w:rPr>
        <w:t xml:space="preserve">לעשות </w:t>
      </w:r>
      <w:bookmarkStart w:id="6806" w:name="_ETM_Q11_566650"/>
      <w:bookmarkEnd w:id="6806"/>
      <w:r>
        <w:rPr>
          <w:rtl/>
        </w:rPr>
        <w:t>פה</w:t>
      </w:r>
      <w:r>
        <w:rPr>
          <w:rFonts w:hint="cs"/>
          <w:rtl/>
        </w:rPr>
        <w:t>,</w:t>
      </w:r>
      <w:r>
        <w:rPr>
          <w:rtl/>
        </w:rPr>
        <w:t xml:space="preserve"> </w:t>
      </w:r>
      <w:bookmarkStart w:id="6807" w:name="_ETM_Q11_566740"/>
      <w:bookmarkEnd w:id="6807"/>
      <w:r>
        <w:rPr>
          <w:rtl/>
        </w:rPr>
        <w:t xml:space="preserve">בבית </w:t>
      </w:r>
      <w:bookmarkStart w:id="6808" w:name="_ETM_Q11_567130"/>
      <w:bookmarkEnd w:id="6808"/>
      <w:r>
        <w:rPr>
          <w:rtl/>
        </w:rPr>
        <w:t>הזה</w:t>
      </w:r>
      <w:r>
        <w:rPr>
          <w:rFonts w:hint="cs"/>
          <w:rtl/>
        </w:rPr>
        <w:t>,</w:t>
      </w:r>
      <w:r>
        <w:rPr>
          <w:rtl/>
        </w:rPr>
        <w:t xml:space="preserve"> </w:t>
      </w:r>
      <w:bookmarkStart w:id="6809" w:name="_ETM_Q11_567970"/>
      <w:bookmarkEnd w:id="6809"/>
      <w:r>
        <w:rPr>
          <w:rtl/>
        </w:rPr>
        <w:t xml:space="preserve">לעזור </w:t>
      </w:r>
      <w:bookmarkStart w:id="6810" w:name="_ETM_Q11_568450"/>
      <w:bookmarkEnd w:id="6810"/>
      <w:r>
        <w:rPr>
          <w:rtl/>
        </w:rPr>
        <w:t xml:space="preserve">לחיילי </w:t>
      </w:r>
      <w:bookmarkStart w:id="6811" w:name="_ETM_Q11_568930"/>
      <w:bookmarkEnd w:id="6811"/>
      <w:r>
        <w:rPr>
          <w:rtl/>
        </w:rPr>
        <w:t xml:space="preserve">המילואים </w:t>
      </w:r>
      <w:bookmarkStart w:id="6812" w:name="_ETM_Q11_569500"/>
      <w:bookmarkEnd w:id="6812"/>
      <w:r>
        <w:rPr>
          <w:rtl/>
        </w:rPr>
        <w:t xml:space="preserve">שקורסים </w:t>
      </w:r>
      <w:bookmarkStart w:id="6813" w:name="_ETM_Q11_570190"/>
      <w:bookmarkEnd w:id="6813"/>
      <w:r>
        <w:rPr>
          <w:rtl/>
        </w:rPr>
        <w:t xml:space="preserve">תחת </w:t>
      </w:r>
      <w:bookmarkStart w:id="6814" w:name="_ETM_Q11_570580"/>
      <w:bookmarkEnd w:id="6814"/>
      <w:r>
        <w:rPr>
          <w:rtl/>
        </w:rPr>
        <w:lastRenderedPageBreak/>
        <w:t>הנטל</w:t>
      </w:r>
      <w:r>
        <w:rPr>
          <w:rFonts w:hint="cs"/>
          <w:rtl/>
        </w:rPr>
        <w:t>, השח</w:t>
      </w:r>
      <w:bookmarkStart w:id="6815" w:name="_ETM_Q11_571920"/>
      <w:bookmarkStart w:id="6816" w:name="_ETM_Q11_572159"/>
      <w:bookmarkEnd w:id="6815"/>
      <w:bookmarkEnd w:id="6816"/>
      <w:r>
        <w:rPr>
          <w:rtl/>
        </w:rPr>
        <w:t>וקים</w:t>
      </w:r>
      <w:r>
        <w:rPr>
          <w:rFonts w:hint="cs"/>
          <w:rtl/>
        </w:rPr>
        <w:t>,</w:t>
      </w:r>
      <w:r>
        <w:rPr>
          <w:rtl/>
        </w:rPr>
        <w:t xml:space="preserve"> </w:t>
      </w:r>
      <w:bookmarkStart w:id="6817" w:name="_ETM_Q11_572789"/>
      <w:bookmarkEnd w:id="6817"/>
      <w:r>
        <w:rPr>
          <w:rtl/>
        </w:rPr>
        <w:t xml:space="preserve">שאתם </w:t>
      </w:r>
      <w:bookmarkStart w:id="6818" w:name="_ETM_Q11_573539"/>
      <w:bookmarkEnd w:id="6818"/>
      <w:r>
        <w:rPr>
          <w:rtl/>
        </w:rPr>
        <w:t xml:space="preserve">בלי </w:t>
      </w:r>
      <w:bookmarkStart w:id="6819" w:name="_ETM_Q11_573779"/>
      <w:bookmarkEnd w:id="6819"/>
      <w:r>
        <w:rPr>
          <w:rtl/>
        </w:rPr>
        <w:t xml:space="preserve">בושה </w:t>
      </w:r>
      <w:bookmarkStart w:id="6820" w:name="_ETM_Q11_574350"/>
      <w:bookmarkEnd w:id="6820"/>
      <w:r>
        <w:rPr>
          <w:rtl/>
        </w:rPr>
        <w:t xml:space="preserve">מזמינים </w:t>
      </w:r>
      <w:bookmarkStart w:id="6821" w:name="_ETM_Q11_574920"/>
      <w:bookmarkEnd w:id="6821"/>
      <w:r>
        <w:rPr>
          <w:rtl/>
        </w:rPr>
        <w:t xml:space="preserve">שוב </w:t>
      </w:r>
      <w:bookmarkStart w:id="6822" w:name="_ETM_Q11_575250"/>
      <w:bookmarkEnd w:id="6822"/>
      <w:r>
        <w:rPr>
          <w:rtl/>
        </w:rPr>
        <w:t xml:space="preserve">ושוב </w:t>
      </w:r>
      <w:bookmarkStart w:id="6823" w:name="_ETM_Q11_575700"/>
      <w:bookmarkEnd w:id="6823"/>
      <w:r>
        <w:rPr>
          <w:rtl/>
        </w:rPr>
        <w:t xml:space="preserve">לעוד </w:t>
      </w:r>
      <w:bookmarkStart w:id="6824" w:name="_ETM_Q11_576029"/>
      <w:bookmarkEnd w:id="6824"/>
      <w:r>
        <w:rPr>
          <w:rFonts w:hint="cs"/>
          <w:rtl/>
        </w:rPr>
        <w:t>צו</w:t>
      </w:r>
      <w:r>
        <w:rPr>
          <w:rtl/>
        </w:rPr>
        <w:t xml:space="preserve"> </w:t>
      </w:r>
      <w:bookmarkStart w:id="6825" w:name="_ETM_Q11_576270"/>
      <w:bookmarkEnd w:id="6825"/>
      <w:r>
        <w:rPr>
          <w:rtl/>
        </w:rPr>
        <w:t xml:space="preserve">8 </w:t>
      </w:r>
      <w:bookmarkStart w:id="6826" w:name="_ETM_Q11_576659"/>
      <w:bookmarkEnd w:id="6826"/>
      <w:r>
        <w:rPr>
          <w:rtl/>
        </w:rPr>
        <w:t xml:space="preserve">ועוד </w:t>
      </w:r>
      <w:bookmarkStart w:id="6827" w:name="_ETM_Q11_576990"/>
      <w:bookmarkEnd w:id="6827"/>
      <w:r>
        <w:rPr>
          <w:rFonts w:hint="cs"/>
          <w:rtl/>
        </w:rPr>
        <w:t>צו</w:t>
      </w:r>
      <w:bookmarkStart w:id="6828" w:name="_ETM_Q11_573800"/>
      <w:bookmarkEnd w:id="6828"/>
      <w:r>
        <w:rPr>
          <w:rtl/>
        </w:rPr>
        <w:t xml:space="preserve"> </w:t>
      </w:r>
      <w:bookmarkStart w:id="6829" w:name="_ETM_Q11_577200"/>
      <w:bookmarkEnd w:id="6829"/>
      <w:r>
        <w:rPr>
          <w:rtl/>
        </w:rPr>
        <w:t>8</w:t>
      </w:r>
      <w:bookmarkStart w:id="6830" w:name="_ETM_Q11_578070"/>
      <w:bookmarkEnd w:id="6830"/>
      <w:r>
        <w:rPr>
          <w:rFonts w:hint="cs"/>
          <w:rtl/>
        </w:rPr>
        <w:t xml:space="preserve">, </w:t>
      </w:r>
      <w:r>
        <w:rPr>
          <w:rtl/>
        </w:rPr>
        <w:t xml:space="preserve">תוך </w:t>
      </w:r>
      <w:bookmarkStart w:id="6831" w:name="_ETM_Q11_578339"/>
      <w:bookmarkEnd w:id="6831"/>
      <w:r>
        <w:rPr>
          <w:rtl/>
        </w:rPr>
        <w:t xml:space="preserve">כדי </w:t>
      </w:r>
      <w:bookmarkStart w:id="6832" w:name="_ETM_Q11_578670"/>
      <w:bookmarkEnd w:id="6832"/>
      <w:r>
        <w:rPr>
          <w:rtl/>
        </w:rPr>
        <w:t xml:space="preserve">חוק </w:t>
      </w:r>
      <w:bookmarkStart w:id="6833" w:name="_ETM_Q11_578939"/>
      <w:bookmarkEnd w:id="6833"/>
      <w:r>
        <w:rPr>
          <w:rFonts w:hint="cs"/>
          <w:rtl/>
        </w:rPr>
        <w:t xml:space="preserve">השתמטות </w:t>
      </w:r>
      <w:bookmarkStart w:id="6834" w:name="_ETM_Q11_581766"/>
      <w:bookmarkEnd w:id="6834"/>
      <w:r>
        <w:rPr>
          <w:rFonts w:hint="cs"/>
          <w:rtl/>
        </w:rPr>
        <w:t xml:space="preserve">שגם מאיים </w:t>
      </w:r>
      <w:bookmarkStart w:id="6835" w:name="_ETM_Q11_579920"/>
      <w:bookmarkStart w:id="6836" w:name="_ETM_Q11_580610"/>
      <w:bookmarkEnd w:id="6835"/>
      <w:bookmarkEnd w:id="6836"/>
      <w:r>
        <w:rPr>
          <w:rtl/>
        </w:rPr>
        <w:t xml:space="preserve">להפיל </w:t>
      </w:r>
      <w:bookmarkStart w:id="6837" w:name="_ETM_Q11_581180"/>
      <w:bookmarkEnd w:id="6837"/>
      <w:r>
        <w:rPr>
          <w:rtl/>
        </w:rPr>
        <w:t xml:space="preserve">את </w:t>
      </w:r>
      <w:bookmarkStart w:id="6838" w:name="_ETM_Q11_581270"/>
      <w:bookmarkEnd w:id="6838"/>
      <w:r>
        <w:rPr>
          <w:rtl/>
        </w:rPr>
        <w:t>הממשלה</w:t>
      </w:r>
      <w:r>
        <w:rPr>
          <w:rFonts w:hint="cs"/>
          <w:rtl/>
        </w:rPr>
        <w:t>.</w:t>
      </w:r>
      <w:r>
        <w:rPr>
          <w:rtl/>
        </w:rPr>
        <w:t xml:space="preserve"> </w:t>
      </w:r>
      <w:bookmarkStart w:id="6839" w:name="_ETM_Q11_581960"/>
      <w:bookmarkStart w:id="6840" w:name="_ETM_Q11_582320"/>
      <w:bookmarkEnd w:id="6839"/>
      <w:bookmarkEnd w:id="6840"/>
      <w:r>
        <w:rPr>
          <w:rFonts w:hint="cs"/>
          <w:rtl/>
        </w:rPr>
        <w:t>ז</w:t>
      </w:r>
      <w:r>
        <w:rPr>
          <w:rtl/>
        </w:rPr>
        <w:t xml:space="preserve">ה </w:t>
      </w:r>
      <w:bookmarkStart w:id="6841" w:name="_ETM_Q11_582439"/>
      <w:bookmarkEnd w:id="6841"/>
      <w:r>
        <w:rPr>
          <w:rtl/>
        </w:rPr>
        <w:t xml:space="preserve">דבר </w:t>
      </w:r>
      <w:bookmarkStart w:id="6842" w:name="_ETM_Q11_582799"/>
      <w:bookmarkEnd w:id="6842"/>
      <w:r>
        <w:rPr>
          <w:rtl/>
        </w:rPr>
        <w:t xml:space="preserve">לא </w:t>
      </w:r>
      <w:bookmarkStart w:id="6843" w:name="_ETM_Q11_583009"/>
      <w:bookmarkEnd w:id="6843"/>
      <w:r>
        <w:rPr>
          <w:rtl/>
        </w:rPr>
        <w:t>נתפס</w:t>
      </w:r>
      <w:r>
        <w:rPr>
          <w:rFonts w:hint="cs"/>
          <w:rtl/>
        </w:rPr>
        <w:t>,</w:t>
      </w:r>
      <w:bookmarkStart w:id="6844" w:name="_ETM_Q11_581047"/>
      <w:bookmarkEnd w:id="6844"/>
      <w:r>
        <w:rPr>
          <w:rtl/>
        </w:rPr>
        <w:t xml:space="preserve"> </w:t>
      </w:r>
      <w:bookmarkStart w:id="6845" w:name="_ETM_Q11_584210"/>
      <w:bookmarkEnd w:id="6845"/>
      <w:r>
        <w:rPr>
          <w:rtl/>
        </w:rPr>
        <w:t xml:space="preserve">חוק </w:t>
      </w:r>
      <w:bookmarkStart w:id="6846" w:name="_ETM_Q11_584600"/>
      <w:bookmarkEnd w:id="6846"/>
      <w:r>
        <w:rPr>
          <w:rtl/>
        </w:rPr>
        <w:t xml:space="preserve">השתמטות </w:t>
      </w:r>
      <w:bookmarkStart w:id="6847" w:name="_ETM_Q11_585200"/>
      <w:bookmarkEnd w:id="6847"/>
      <w:r>
        <w:rPr>
          <w:rtl/>
        </w:rPr>
        <w:t xml:space="preserve">בזמן </w:t>
      </w:r>
      <w:bookmarkStart w:id="6848" w:name="_ETM_Q11_585649"/>
      <w:bookmarkEnd w:id="6848"/>
      <w:r>
        <w:rPr>
          <w:rtl/>
        </w:rPr>
        <w:t xml:space="preserve">מלחמה </w:t>
      </w:r>
      <w:bookmarkStart w:id="6849" w:name="_ETM_Q11_586310"/>
      <w:bookmarkEnd w:id="6849"/>
      <w:r>
        <w:rPr>
          <w:rFonts w:hint="cs"/>
          <w:rtl/>
        </w:rPr>
        <w:t>וכולם</w:t>
      </w:r>
      <w:r>
        <w:rPr>
          <w:rtl/>
        </w:rPr>
        <w:t xml:space="preserve"> </w:t>
      </w:r>
      <w:bookmarkStart w:id="6850" w:name="_ETM_Q11_588649"/>
      <w:bookmarkEnd w:id="6850"/>
      <w:r>
        <w:rPr>
          <w:rtl/>
        </w:rPr>
        <w:t xml:space="preserve">עושים </w:t>
      </w:r>
      <w:bookmarkStart w:id="6851" w:name="_ETM_Q11_589070"/>
      <w:bookmarkEnd w:id="6851"/>
      <w:r>
        <w:rPr>
          <w:rFonts w:hint="cs"/>
          <w:rtl/>
        </w:rPr>
        <w:t>מה שהם יכולים</w:t>
      </w:r>
      <w:r>
        <w:rPr>
          <w:rtl/>
        </w:rPr>
        <w:t xml:space="preserve"> </w:t>
      </w:r>
      <w:bookmarkStart w:id="6852" w:name="_ETM_Q11_590700"/>
      <w:bookmarkEnd w:id="6852"/>
      <w:r>
        <w:rPr>
          <w:rtl/>
        </w:rPr>
        <w:t xml:space="preserve">כדי </w:t>
      </w:r>
      <w:bookmarkStart w:id="6853" w:name="_ETM_Q11_590970"/>
      <w:bookmarkEnd w:id="6853"/>
      <w:r>
        <w:rPr>
          <w:rtl/>
        </w:rPr>
        <w:t xml:space="preserve">לשמור </w:t>
      </w:r>
      <w:bookmarkStart w:id="6854" w:name="_ETM_Q11_591480"/>
      <w:bookmarkEnd w:id="6854"/>
      <w:r>
        <w:rPr>
          <w:rtl/>
        </w:rPr>
        <w:t xml:space="preserve">על </w:t>
      </w:r>
      <w:bookmarkStart w:id="6855" w:name="_ETM_Q11_591600"/>
      <w:bookmarkEnd w:id="6855"/>
      <w:r>
        <w:rPr>
          <w:rtl/>
        </w:rPr>
        <w:t xml:space="preserve">הכיסא </w:t>
      </w:r>
      <w:bookmarkStart w:id="6856" w:name="_ETM_Q11_592470"/>
      <w:bookmarkEnd w:id="6856"/>
      <w:r>
        <w:rPr>
          <w:rtl/>
        </w:rPr>
        <w:t xml:space="preserve">של </w:t>
      </w:r>
      <w:bookmarkStart w:id="6857" w:name="_ETM_Q11_592920"/>
      <w:bookmarkEnd w:id="6857"/>
      <w:r>
        <w:rPr>
          <w:rtl/>
        </w:rPr>
        <w:t xml:space="preserve">מכשירי </w:t>
      </w:r>
      <w:bookmarkStart w:id="6858" w:name="_ETM_Q11_593490"/>
      <w:bookmarkEnd w:id="6858"/>
      <w:r>
        <w:rPr>
          <w:rtl/>
        </w:rPr>
        <w:t xml:space="preserve">ההשתמטות </w:t>
      </w:r>
      <w:bookmarkStart w:id="6859" w:name="_ETM_Q11_594119"/>
      <w:bookmarkEnd w:id="6859"/>
      <w:r>
        <w:rPr>
          <w:rtl/>
        </w:rPr>
        <w:t xml:space="preserve">הגדולים </w:t>
      </w:r>
      <w:bookmarkStart w:id="6860" w:name="_ETM_Q11_594720"/>
      <w:bookmarkEnd w:id="6860"/>
      <w:r>
        <w:rPr>
          <w:rtl/>
        </w:rPr>
        <w:t xml:space="preserve">של </w:t>
      </w:r>
      <w:bookmarkStart w:id="6861" w:name="_ETM_Q11_594930"/>
      <w:bookmarkEnd w:id="6861"/>
      <w:r>
        <w:rPr>
          <w:rtl/>
        </w:rPr>
        <w:t>ישראל</w:t>
      </w:r>
      <w:r>
        <w:rPr>
          <w:rFonts w:hint="cs"/>
          <w:rtl/>
        </w:rPr>
        <w:t>.</w:t>
      </w:r>
      <w:r>
        <w:rPr>
          <w:rtl/>
        </w:rPr>
        <w:t xml:space="preserve"> </w:t>
      </w:r>
      <w:bookmarkStart w:id="6862" w:name="_ETM_Q11_596680"/>
      <w:bookmarkEnd w:id="6862"/>
    </w:p>
    <w:p w14:paraId="14A58E56" w14:textId="77777777" w:rsidR="003355B4" w:rsidRDefault="003355B4" w:rsidP="00A020C8">
      <w:pPr>
        <w:rPr>
          <w:rtl/>
        </w:rPr>
      </w:pPr>
      <w:bookmarkStart w:id="6863" w:name="_ETM_Q11_597200"/>
      <w:bookmarkStart w:id="6864" w:name="_ETM_Q11_597273"/>
      <w:bookmarkEnd w:id="6863"/>
      <w:bookmarkEnd w:id="6864"/>
    </w:p>
    <w:p w14:paraId="2E5229F2" w14:textId="77777777" w:rsidR="003355B4" w:rsidRDefault="003355B4" w:rsidP="00A020C8">
      <w:pPr>
        <w:rPr>
          <w:rtl/>
        </w:rPr>
      </w:pPr>
      <w:bookmarkStart w:id="6865" w:name="_ETM_Q11_597312"/>
      <w:bookmarkStart w:id="6866" w:name="_ETM_Q11_597376"/>
      <w:bookmarkEnd w:id="6865"/>
      <w:bookmarkEnd w:id="6866"/>
      <w:r>
        <w:rPr>
          <w:rtl/>
        </w:rPr>
        <w:t xml:space="preserve">אבל </w:t>
      </w:r>
      <w:bookmarkStart w:id="6867" w:name="_ETM_Q11_596890"/>
      <w:bookmarkEnd w:id="6867"/>
      <w:r>
        <w:rPr>
          <w:rtl/>
        </w:rPr>
        <w:t>בוא</w:t>
      </w:r>
      <w:r>
        <w:rPr>
          <w:rFonts w:hint="cs"/>
          <w:rtl/>
        </w:rPr>
        <w:t>ו</w:t>
      </w:r>
      <w:r>
        <w:rPr>
          <w:rtl/>
        </w:rPr>
        <w:t xml:space="preserve"> </w:t>
      </w:r>
      <w:bookmarkStart w:id="6868" w:name="_ETM_Q11_597010"/>
      <w:bookmarkEnd w:id="6868"/>
      <w:r>
        <w:rPr>
          <w:rtl/>
        </w:rPr>
        <w:t xml:space="preserve">נדבר </w:t>
      </w:r>
      <w:bookmarkStart w:id="6869" w:name="_ETM_Q11_597370"/>
      <w:bookmarkEnd w:id="6869"/>
      <w:r>
        <w:rPr>
          <w:rtl/>
        </w:rPr>
        <w:t xml:space="preserve">רגע </w:t>
      </w:r>
      <w:bookmarkStart w:id="6870" w:name="_ETM_Q11_597610"/>
      <w:bookmarkEnd w:id="6870"/>
      <w:r>
        <w:rPr>
          <w:rtl/>
        </w:rPr>
        <w:t xml:space="preserve">על </w:t>
      </w:r>
      <w:bookmarkStart w:id="6871" w:name="_ETM_Q11_597700"/>
      <w:bookmarkEnd w:id="6871"/>
      <w:r>
        <w:rPr>
          <w:rtl/>
        </w:rPr>
        <w:t xml:space="preserve">החוק </w:t>
      </w:r>
      <w:bookmarkStart w:id="6872" w:name="_ETM_Q11_598000"/>
      <w:bookmarkEnd w:id="6872"/>
      <w:r>
        <w:rPr>
          <w:rtl/>
        </w:rPr>
        <w:t xml:space="preserve">החשוב </w:t>
      </w:r>
      <w:bookmarkStart w:id="6873" w:name="_ETM_Q11_598420"/>
      <w:bookmarkEnd w:id="6873"/>
      <w:r>
        <w:rPr>
          <w:rtl/>
        </w:rPr>
        <w:t>הזה</w:t>
      </w:r>
      <w:r>
        <w:rPr>
          <w:rFonts w:hint="cs"/>
          <w:rtl/>
        </w:rPr>
        <w:t>.</w:t>
      </w:r>
      <w:r>
        <w:rPr>
          <w:rtl/>
        </w:rPr>
        <w:t xml:space="preserve"> </w:t>
      </w:r>
      <w:bookmarkStart w:id="6874" w:name="_ETM_Q11_598600"/>
      <w:bookmarkStart w:id="6875" w:name="_ETM_Q11_598810"/>
      <w:bookmarkEnd w:id="6874"/>
      <w:bookmarkEnd w:id="6875"/>
      <w:r>
        <w:rPr>
          <w:rtl/>
        </w:rPr>
        <w:t xml:space="preserve">אתחיל </w:t>
      </w:r>
      <w:bookmarkStart w:id="6876" w:name="_ETM_Q11_599110"/>
      <w:bookmarkEnd w:id="6876"/>
      <w:r>
        <w:rPr>
          <w:rtl/>
        </w:rPr>
        <w:t>ו</w:t>
      </w:r>
      <w:bookmarkStart w:id="6877" w:name="_ETM_Q11_599410"/>
      <w:bookmarkEnd w:id="6877"/>
      <w:r>
        <w:rPr>
          <w:rtl/>
        </w:rPr>
        <w:t xml:space="preserve">אומר </w:t>
      </w:r>
      <w:bookmarkStart w:id="6878" w:name="_ETM_Q11_600460"/>
      <w:bookmarkEnd w:id="6878"/>
      <w:r>
        <w:rPr>
          <w:rtl/>
        </w:rPr>
        <w:t>ש</w:t>
      </w:r>
      <w:bookmarkStart w:id="6879" w:name="_ETM_Q11_600909"/>
      <w:bookmarkEnd w:id="6879"/>
      <w:r>
        <w:rPr>
          <w:rtl/>
        </w:rPr>
        <w:t xml:space="preserve">את </w:t>
      </w:r>
      <w:bookmarkStart w:id="6880" w:name="_ETM_Q11_601029"/>
      <w:bookmarkStart w:id="6881" w:name="_ETM_Q11_602020"/>
      <w:bookmarkStart w:id="6882" w:name="_ETM_Q11_602139"/>
      <w:bookmarkStart w:id="6883" w:name="_ETM_Q11_601704"/>
      <w:bookmarkEnd w:id="6880"/>
      <w:bookmarkEnd w:id="6881"/>
      <w:bookmarkEnd w:id="6882"/>
      <w:bookmarkEnd w:id="6883"/>
      <w:r>
        <w:rPr>
          <w:rtl/>
        </w:rPr>
        <w:t xml:space="preserve">שירותי </w:t>
      </w:r>
      <w:bookmarkStart w:id="6884" w:name="_ETM_Q11_602649"/>
      <w:bookmarkEnd w:id="6884"/>
      <w:r>
        <w:rPr>
          <w:rtl/>
        </w:rPr>
        <w:t xml:space="preserve">הצבאי </w:t>
      </w:r>
      <w:bookmarkStart w:id="6885" w:name="_ETM_Q11_603249"/>
      <w:bookmarkEnd w:id="6885"/>
      <w:r>
        <w:rPr>
          <w:rtl/>
        </w:rPr>
        <w:t xml:space="preserve">עשיתי </w:t>
      </w:r>
      <w:bookmarkStart w:id="6886" w:name="_ETM_Q11_603729"/>
      <w:bookmarkEnd w:id="6886"/>
      <w:r>
        <w:rPr>
          <w:rtl/>
        </w:rPr>
        <w:t>כ</w:t>
      </w:r>
      <w:bookmarkStart w:id="6887" w:name="_ETM_Q11_603909"/>
      <w:bookmarkEnd w:id="6887"/>
      <w:r>
        <w:rPr>
          <w:rtl/>
        </w:rPr>
        <w:t xml:space="preserve">קצינת </w:t>
      </w:r>
      <w:bookmarkStart w:id="6888" w:name="_ETM_Q11_604240"/>
      <w:bookmarkEnd w:id="6888"/>
      <w:r>
        <w:rPr>
          <w:rtl/>
        </w:rPr>
        <w:t>קישור</w:t>
      </w:r>
      <w:r>
        <w:rPr>
          <w:rFonts w:hint="cs"/>
          <w:rtl/>
        </w:rPr>
        <w:t>.</w:t>
      </w:r>
      <w:r>
        <w:rPr>
          <w:rtl/>
        </w:rPr>
        <w:t xml:space="preserve"> </w:t>
      </w:r>
      <w:bookmarkStart w:id="6889" w:name="_ETM_Q11_605939"/>
      <w:bookmarkEnd w:id="6889"/>
      <w:r>
        <w:rPr>
          <w:rtl/>
        </w:rPr>
        <w:t xml:space="preserve">אוכלוסיית </w:t>
      </w:r>
      <w:bookmarkStart w:id="6890" w:name="_ETM_Q11_606630"/>
      <w:bookmarkEnd w:id="6890"/>
      <w:r>
        <w:rPr>
          <w:rtl/>
        </w:rPr>
        <w:t>המילואים</w:t>
      </w:r>
      <w:bookmarkStart w:id="6891" w:name="_ETM_Q11_607139"/>
      <w:bookmarkEnd w:id="6891"/>
      <w:r>
        <w:rPr>
          <w:rFonts w:hint="cs"/>
          <w:rtl/>
        </w:rPr>
        <w:t xml:space="preserve"> היא </w:t>
      </w:r>
      <w:r>
        <w:rPr>
          <w:rtl/>
        </w:rPr>
        <w:t xml:space="preserve">אוכלוסייה </w:t>
      </w:r>
      <w:bookmarkStart w:id="6892" w:name="_ETM_Q11_607770"/>
      <w:bookmarkEnd w:id="6892"/>
      <w:r>
        <w:rPr>
          <w:rtl/>
        </w:rPr>
        <w:t xml:space="preserve">שיקרה </w:t>
      </w:r>
      <w:bookmarkStart w:id="6893" w:name="_ETM_Q11_608250"/>
      <w:bookmarkEnd w:id="6893"/>
      <w:r>
        <w:rPr>
          <w:rtl/>
        </w:rPr>
        <w:t xml:space="preserve">מאוד </w:t>
      </w:r>
      <w:bookmarkStart w:id="6894" w:name="_ETM_Q11_608459"/>
      <w:bookmarkEnd w:id="6894"/>
      <w:r>
        <w:rPr>
          <w:rtl/>
        </w:rPr>
        <w:t xml:space="preserve">מאוד </w:t>
      </w:r>
      <w:bookmarkStart w:id="6895" w:name="_ETM_Q11_608670"/>
      <w:bookmarkEnd w:id="6895"/>
      <w:r>
        <w:rPr>
          <w:rtl/>
        </w:rPr>
        <w:t>ללבי</w:t>
      </w:r>
      <w:r>
        <w:rPr>
          <w:rFonts w:hint="cs"/>
          <w:rtl/>
        </w:rPr>
        <w:t>,</w:t>
      </w:r>
      <w:r>
        <w:rPr>
          <w:rtl/>
        </w:rPr>
        <w:t xml:space="preserve"> </w:t>
      </w:r>
      <w:bookmarkStart w:id="6896" w:name="_ETM_Q11_610349"/>
      <w:bookmarkEnd w:id="6896"/>
      <w:r>
        <w:rPr>
          <w:rtl/>
        </w:rPr>
        <w:t xml:space="preserve">היא </w:t>
      </w:r>
      <w:bookmarkStart w:id="6897" w:name="_ETM_Q11_610799"/>
      <w:bookmarkEnd w:id="6897"/>
      <w:r>
        <w:rPr>
          <w:rtl/>
        </w:rPr>
        <w:t xml:space="preserve">מה </w:t>
      </w:r>
      <w:bookmarkStart w:id="6898" w:name="_ETM_Q11_610920"/>
      <w:bookmarkEnd w:id="6898"/>
      <w:r>
        <w:rPr>
          <w:rtl/>
        </w:rPr>
        <w:t xml:space="preserve">שעשיתי </w:t>
      </w:r>
      <w:bookmarkStart w:id="6899" w:name="_ETM_Q11_611340"/>
      <w:bookmarkEnd w:id="6899"/>
      <w:r>
        <w:rPr>
          <w:rtl/>
        </w:rPr>
        <w:t>בצבא</w:t>
      </w:r>
      <w:r>
        <w:rPr>
          <w:rFonts w:hint="cs"/>
          <w:rtl/>
        </w:rPr>
        <w:t>.</w:t>
      </w:r>
      <w:r>
        <w:rPr>
          <w:rtl/>
        </w:rPr>
        <w:t xml:space="preserve"> </w:t>
      </w:r>
      <w:bookmarkStart w:id="6900" w:name="_ETM_Q11_611909"/>
      <w:bookmarkEnd w:id="6900"/>
      <w:r>
        <w:rPr>
          <w:rtl/>
        </w:rPr>
        <w:t xml:space="preserve">גם </w:t>
      </w:r>
      <w:bookmarkStart w:id="6901" w:name="_ETM_Q11_612150"/>
      <w:bookmarkEnd w:id="6901"/>
      <w:r>
        <w:rPr>
          <w:rtl/>
        </w:rPr>
        <w:t xml:space="preserve">במילואים </w:t>
      </w:r>
      <w:bookmarkStart w:id="6902" w:name="_ETM_Q11_612840"/>
      <w:bookmarkEnd w:id="6902"/>
      <w:r>
        <w:rPr>
          <w:rtl/>
        </w:rPr>
        <w:t xml:space="preserve">הייתי </w:t>
      </w:r>
      <w:bookmarkStart w:id="6903" w:name="_ETM_Q11_613110"/>
      <w:bookmarkEnd w:id="6903"/>
      <w:r>
        <w:rPr>
          <w:rtl/>
        </w:rPr>
        <w:t>ש</w:t>
      </w:r>
      <w:r>
        <w:rPr>
          <w:rFonts w:hint="cs"/>
          <w:rtl/>
        </w:rPr>
        <w:t>ל</w:t>
      </w:r>
      <w:r>
        <w:rPr>
          <w:rtl/>
        </w:rPr>
        <w:t xml:space="preserve">ישה </w:t>
      </w:r>
      <w:bookmarkStart w:id="6904" w:name="_ETM_Q11_613500"/>
      <w:bookmarkEnd w:id="6904"/>
      <w:r>
        <w:rPr>
          <w:rtl/>
        </w:rPr>
        <w:t>גדודית</w:t>
      </w:r>
      <w:r>
        <w:rPr>
          <w:rFonts w:hint="cs"/>
          <w:rtl/>
        </w:rPr>
        <w:t>.</w:t>
      </w:r>
      <w:bookmarkStart w:id="6905" w:name="_ETM_Q11_612491"/>
      <w:bookmarkEnd w:id="6905"/>
      <w:r>
        <w:rPr>
          <w:rtl/>
        </w:rPr>
        <w:t xml:space="preserve"> </w:t>
      </w:r>
      <w:bookmarkStart w:id="6906" w:name="_ETM_Q11_614560"/>
      <w:bookmarkEnd w:id="6906"/>
      <w:r>
        <w:rPr>
          <w:rtl/>
        </w:rPr>
        <w:t xml:space="preserve">אני </w:t>
      </w:r>
      <w:bookmarkStart w:id="6907" w:name="_ETM_Q11_615040"/>
      <w:bookmarkEnd w:id="6907"/>
      <w:r>
        <w:rPr>
          <w:rtl/>
        </w:rPr>
        <w:t xml:space="preserve">יודעת </w:t>
      </w:r>
      <w:bookmarkStart w:id="6908" w:name="_ETM_Q11_615610"/>
      <w:bookmarkEnd w:id="6908"/>
      <w:r>
        <w:rPr>
          <w:rtl/>
        </w:rPr>
        <w:t xml:space="preserve">כמה </w:t>
      </w:r>
      <w:bookmarkStart w:id="6909" w:name="_ETM_Q11_615909"/>
      <w:bookmarkEnd w:id="6909"/>
      <w:r>
        <w:rPr>
          <w:rtl/>
        </w:rPr>
        <w:t xml:space="preserve">זאת </w:t>
      </w:r>
      <w:bookmarkStart w:id="6910" w:name="_ETM_Q11_616060"/>
      <w:bookmarkEnd w:id="6910"/>
      <w:r>
        <w:rPr>
          <w:rtl/>
        </w:rPr>
        <w:t xml:space="preserve">אוכלוסייה </w:t>
      </w:r>
      <w:bookmarkStart w:id="6911" w:name="_ETM_Q11_616599"/>
      <w:bookmarkEnd w:id="6911"/>
      <w:r>
        <w:rPr>
          <w:rtl/>
        </w:rPr>
        <w:t xml:space="preserve">יוצאת </w:t>
      </w:r>
      <w:bookmarkStart w:id="6912" w:name="_ETM_Q11_616989"/>
      <w:bookmarkEnd w:id="6912"/>
      <w:r>
        <w:rPr>
          <w:rtl/>
        </w:rPr>
        <w:t>דופן</w:t>
      </w:r>
      <w:r>
        <w:rPr>
          <w:rFonts w:hint="cs"/>
          <w:rtl/>
        </w:rPr>
        <w:t>,</w:t>
      </w:r>
      <w:r>
        <w:rPr>
          <w:rtl/>
        </w:rPr>
        <w:t xml:space="preserve"> </w:t>
      </w:r>
      <w:bookmarkStart w:id="6913" w:name="_ETM_Q11_617500"/>
      <w:bookmarkEnd w:id="6913"/>
      <w:r>
        <w:rPr>
          <w:rtl/>
        </w:rPr>
        <w:t>וז</w:t>
      </w:r>
      <w:r>
        <w:rPr>
          <w:rFonts w:hint="cs"/>
          <w:rtl/>
        </w:rPr>
        <w:t>ו</w:t>
      </w:r>
      <w:r>
        <w:rPr>
          <w:rtl/>
        </w:rPr>
        <w:t xml:space="preserve"> </w:t>
      </w:r>
      <w:bookmarkStart w:id="6914" w:name="_ETM_Q11_617799"/>
      <w:bookmarkEnd w:id="6914"/>
      <w:r>
        <w:rPr>
          <w:rtl/>
        </w:rPr>
        <w:t xml:space="preserve">הגדולה </w:t>
      </w:r>
      <w:bookmarkStart w:id="6915" w:name="_ETM_Q11_618280"/>
      <w:bookmarkEnd w:id="6915"/>
      <w:r>
        <w:rPr>
          <w:rtl/>
        </w:rPr>
        <w:t xml:space="preserve">והרוח </w:t>
      </w:r>
      <w:bookmarkStart w:id="6916" w:name="_ETM_Q11_618819"/>
      <w:bookmarkEnd w:id="6916"/>
      <w:r>
        <w:rPr>
          <w:rtl/>
        </w:rPr>
        <w:t>הישראלית</w:t>
      </w:r>
      <w:bookmarkStart w:id="6917" w:name="_ETM_Q11_619959"/>
      <w:bookmarkEnd w:id="6917"/>
      <w:r>
        <w:rPr>
          <w:rFonts w:hint="cs"/>
          <w:rtl/>
        </w:rPr>
        <w:t xml:space="preserve"> </w:t>
      </w:r>
      <w:r>
        <w:rPr>
          <w:rFonts w:hint="eastAsia"/>
          <w:rtl/>
        </w:rPr>
        <w:t>–</w:t>
      </w:r>
      <w:r>
        <w:rPr>
          <w:rFonts w:hint="cs"/>
          <w:rtl/>
        </w:rPr>
        <w:t xml:space="preserve"> </w:t>
      </w:r>
      <w:r>
        <w:rPr>
          <w:rtl/>
        </w:rPr>
        <w:t xml:space="preserve">אנשים </w:t>
      </w:r>
      <w:bookmarkStart w:id="6918" w:name="_ETM_Q11_620469"/>
      <w:bookmarkEnd w:id="6918"/>
      <w:r>
        <w:rPr>
          <w:rtl/>
        </w:rPr>
        <w:t xml:space="preserve">שעוזבים </w:t>
      </w:r>
      <w:bookmarkStart w:id="6919" w:name="_ETM_Q11_621069"/>
      <w:bookmarkEnd w:id="6919"/>
      <w:r>
        <w:rPr>
          <w:rtl/>
        </w:rPr>
        <w:t>הכ</w:t>
      </w:r>
      <w:r>
        <w:rPr>
          <w:rFonts w:hint="cs"/>
          <w:rtl/>
        </w:rPr>
        <w:t>ו</w:t>
      </w:r>
      <w:r>
        <w:rPr>
          <w:rtl/>
        </w:rPr>
        <w:t>ל</w:t>
      </w:r>
      <w:r>
        <w:rPr>
          <w:rFonts w:hint="cs"/>
          <w:rtl/>
        </w:rPr>
        <w:t xml:space="preserve"> - - -</w:t>
      </w:r>
    </w:p>
    <w:p w14:paraId="2120054E" w14:textId="77777777" w:rsidR="003355B4" w:rsidRDefault="003355B4" w:rsidP="00A020C8">
      <w:pPr>
        <w:rPr>
          <w:rtl/>
        </w:rPr>
      </w:pPr>
    </w:p>
    <w:p w14:paraId="64783363" w14:textId="77777777" w:rsidR="003355B4" w:rsidRDefault="003355B4" w:rsidP="00A020C8">
      <w:pPr>
        <w:pStyle w:val="af6"/>
        <w:keepNext/>
        <w:rPr>
          <w:rtl/>
        </w:rPr>
      </w:pPr>
      <w:r w:rsidRPr="009320A7">
        <w:rPr>
          <w:rStyle w:val="TagStyle"/>
          <w:rtl/>
        </w:rPr>
        <w:t xml:space="preserve"> &lt;&lt; קריאה &gt;&gt; </w:t>
      </w:r>
      <w:r>
        <w:rPr>
          <w:rtl/>
        </w:rPr>
        <w:t>נאור שירי (יש עתיד):</w:t>
      </w:r>
      <w:r w:rsidRPr="009320A7">
        <w:rPr>
          <w:rStyle w:val="TagStyle"/>
          <w:rtl/>
        </w:rPr>
        <w:t xml:space="preserve"> &lt;&lt; קריאה &gt;&gt;</w:t>
      </w:r>
      <w:r>
        <w:rPr>
          <w:rtl/>
        </w:rPr>
        <w:t xml:space="preserve">   </w:t>
      </w:r>
    </w:p>
    <w:p w14:paraId="725843B0" w14:textId="77777777" w:rsidR="003355B4" w:rsidRDefault="003355B4" w:rsidP="00A020C8">
      <w:pPr>
        <w:pStyle w:val="KeepWithNext"/>
        <w:rPr>
          <w:rtl/>
        </w:rPr>
      </w:pPr>
    </w:p>
    <w:p w14:paraId="3F29B844" w14:textId="77777777" w:rsidR="003355B4" w:rsidRDefault="003355B4" w:rsidP="00A020C8">
      <w:pPr>
        <w:rPr>
          <w:rtl/>
        </w:rPr>
      </w:pPr>
      <w:r>
        <w:rPr>
          <w:rFonts w:hint="cs"/>
          <w:rtl/>
        </w:rPr>
        <w:t>בן גביר היה קצין קישור.</w:t>
      </w:r>
    </w:p>
    <w:p w14:paraId="3E8ECFF6" w14:textId="77777777" w:rsidR="003355B4" w:rsidRDefault="003355B4" w:rsidP="00A020C8">
      <w:pPr>
        <w:pStyle w:val="KeepWithNext"/>
        <w:rPr>
          <w:rtl/>
        </w:rPr>
      </w:pPr>
    </w:p>
    <w:p w14:paraId="07CCE03F" w14:textId="77777777" w:rsidR="003355B4" w:rsidRDefault="003355B4" w:rsidP="00A020C8">
      <w:pPr>
        <w:pStyle w:val="-"/>
        <w:keepNext/>
        <w:rPr>
          <w:rtl/>
        </w:rPr>
      </w:pPr>
      <w:bookmarkStart w:id="6920" w:name="ET_speakercontinue_6236_18"/>
      <w:r w:rsidRPr="009320A7">
        <w:rPr>
          <w:rStyle w:val="TagStyle"/>
          <w:rtl/>
        </w:rPr>
        <w:t xml:space="preserve"> &lt;&lt; דובר_המשך &gt;&gt; </w:t>
      </w:r>
      <w:r>
        <w:rPr>
          <w:rtl/>
        </w:rPr>
        <w:t>נעמה לזימי (העבודה):</w:t>
      </w:r>
      <w:r w:rsidRPr="009320A7">
        <w:rPr>
          <w:rStyle w:val="TagStyle"/>
          <w:rtl/>
        </w:rPr>
        <w:t xml:space="preserve"> &lt;&lt; דובר_המשך &gt;&gt;</w:t>
      </w:r>
      <w:r>
        <w:rPr>
          <w:rtl/>
        </w:rPr>
        <w:t xml:space="preserve">   </w:t>
      </w:r>
      <w:bookmarkEnd w:id="6920"/>
    </w:p>
    <w:p w14:paraId="59C37620" w14:textId="77777777" w:rsidR="003355B4" w:rsidRDefault="003355B4" w:rsidP="00A020C8">
      <w:pPr>
        <w:pStyle w:val="KeepWithNext"/>
        <w:rPr>
          <w:rtl/>
        </w:rPr>
      </w:pPr>
    </w:p>
    <w:p w14:paraId="3A978E08" w14:textId="77777777" w:rsidR="003355B4" w:rsidRDefault="003355B4" w:rsidP="00A020C8">
      <w:pPr>
        <w:rPr>
          <w:rtl/>
        </w:rPr>
      </w:pPr>
      <w:bookmarkStart w:id="6921" w:name="_ETM_Q11_624130"/>
      <w:bookmarkStart w:id="6922" w:name="_ETM_Q11_624221"/>
      <w:bookmarkStart w:id="6923" w:name="_ETM_Q11_623900"/>
      <w:bookmarkStart w:id="6924" w:name="_ETM_Q11_622524"/>
      <w:bookmarkEnd w:id="6921"/>
      <w:bookmarkEnd w:id="6922"/>
      <w:bookmarkEnd w:id="6923"/>
      <w:bookmarkEnd w:id="6924"/>
      <w:r>
        <w:rPr>
          <w:rtl/>
        </w:rPr>
        <w:t xml:space="preserve">מקשר </w:t>
      </w:r>
      <w:bookmarkStart w:id="6925" w:name="_ETM_Q11_624379"/>
      <w:bookmarkEnd w:id="6925"/>
      <w:r>
        <w:rPr>
          <w:rtl/>
        </w:rPr>
        <w:t xml:space="preserve">בין </w:t>
      </w:r>
      <w:bookmarkStart w:id="6926" w:name="_ETM_Q11_624560"/>
      <w:bookmarkEnd w:id="6926"/>
      <w:r>
        <w:rPr>
          <w:rtl/>
        </w:rPr>
        <w:t xml:space="preserve">דברים </w:t>
      </w:r>
      <w:bookmarkStart w:id="6927" w:name="_ETM_Q11_624860"/>
      <w:bookmarkEnd w:id="6927"/>
      <w:r>
        <w:rPr>
          <w:rtl/>
        </w:rPr>
        <w:t xml:space="preserve">לא </w:t>
      </w:r>
      <w:bookmarkStart w:id="6928" w:name="_ETM_Q11_625010"/>
      <w:bookmarkEnd w:id="6928"/>
      <w:r>
        <w:rPr>
          <w:rtl/>
        </w:rPr>
        <w:t>טובים</w:t>
      </w:r>
      <w:r>
        <w:rPr>
          <w:rFonts w:hint="cs"/>
          <w:rtl/>
        </w:rPr>
        <w:t>.</w:t>
      </w:r>
      <w:r>
        <w:rPr>
          <w:rtl/>
        </w:rPr>
        <w:t xml:space="preserve"> </w:t>
      </w:r>
      <w:bookmarkStart w:id="6929" w:name="_ETM_Q11_626019"/>
      <w:bookmarkEnd w:id="6929"/>
      <w:r>
        <w:rPr>
          <w:rtl/>
        </w:rPr>
        <w:t xml:space="preserve">אבל </w:t>
      </w:r>
      <w:bookmarkStart w:id="6930" w:name="_ETM_Q11_626920"/>
      <w:bookmarkEnd w:id="6930"/>
      <w:r>
        <w:rPr>
          <w:rFonts w:hint="cs"/>
          <w:rtl/>
        </w:rPr>
        <w:t xml:space="preserve">רגע </w:t>
      </w:r>
      <w:r>
        <w:rPr>
          <w:rtl/>
        </w:rPr>
        <w:t>ברצינות</w:t>
      </w:r>
      <w:bookmarkStart w:id="6931" w:name="_ETM_Q11_627519"/>
      <w:bookmarkStart w:id="6932" w:name="_ETM_Q11_627819"/>
      <w:bookmarkEnd w:id="6931"/>
      <w:bookmarkEnd w:id="6932"/>
      <w:r>
        <w:rPr>
          <w:rFonts w:hint="cs"/>
          <w:rtl/>
        </w:rPr>
        <w:t xml:space="preserve">: </w:t>
      </w:r>
      <w:r>
        <w:rPr>
          <w:rtl/>
        </w:rPr>
        <w:t xml:space="preserve">אוכלוסיית </w:t>
      </w:r>
      <w:bookmarkStart w:id="6933" w:name="_ETM_Q11_628480"/>
      <w:bookmarkEnd w:id="6933"/>
      <w:r>
        <w:rPr>
          <w:rtl/>
        </w:rPr>
        <w:t xml:space="preserve">המילואים </w:t>
      </w:r>
      <w:bookmarkStart w:id="6934" w:name="_ETM_Q11_628930"/>
      <w:bookmarkEnd w:id="6934"/>
      <w:r>
        <w:rPr>
          <w:rtl/>
        </w:rPr>
        <w:t xml:space="preserve">היא </w:t>
      </w:r>
      <w:bookmarkStart w:id="6935" w:name="_ETM_Q11_629019"/>
      <w:bookmarkEnd w:id="6935"/>
      <w:r>
        <w:rPr>
          <w:rtl/>
        </w:rPr>
        <w:t xml:space="preserve">הרוח </w:t>
      </w:r>
      <w:bookmarkStart w:id="6936" w:name="_ETM_Q11_629379"/>
      <w:bookmarkEnd w:id="6936"/>
      <w:r>
        <w:rPr>
          <w:rtl/>
        </w:rPr>
        <w:t>הישראלית</w:t>
      </w:r>
      <w:r>
        <w:rPr>
          <w:rFonts w:hint="cs"/>
          <w:rtl/>
        </w:rPr>
        <w:t>,</w:t>
      </w:r>
      <w:r>
        <w:rPr>
          <w:rtl/>
        </w:rPr>
        <w:t xml:space="preserve"> </w:t>
      </w:r>
      <w:bookmarkStart w:id="6937" w:name="_ETM_Q11_630099"/>
      <w:bookmarkEnd w:id="6937"/>
      <w:r>
        <w:rPr>
          <w:rtl/>
        </w:rPr>
        <w:t xml:space="preserve">היא </w:t>
      </w:r>
      <w:bookmarkStart w:id="6938" w:name="_ETM_Q11_630219"/>
      <w:bookmarkEnd w:id="6938"/>
      <w:r>
        <w:rPr>
          <w:rtl/>
        </w:rPr>
        <w:t xml:space="preserve">האנשים </w:t>
      </w:r>
      <w:bookmarkStart w:id="6939" w:name="_ETM_Q11_630969"/>
      <w:bookmarkEnd w:id="6939"/>
      <w:r>
        <w:rPr>
          <w:rtl/>
        </w:rPr>
        <w:t>ש</w:t>
      </w:r>
      <w:r>
        <w:rPr>
          <w:rFonts w:hint="cs"/>
          <w:rtl/>
        </w:rPr>
        <w:t>אשכרה</w:t>
      </w:r>
      <w:r>
        <w:rPr>
          <w:rtl/>
        </w:rPr>
        <w:t xml:space="preserve"> </w:t>
      </w:r>
      <w:bookmarkStart w:id="6940" w:name="_ETM_Q11_631840"/>
      <w:bookmarkEnd w:id="6940"/>
      <w:r>
        <w:rPr>
          <w:rtl/>
        </w:rPr>
        <w:t xml:space="preserve">עוזבים </w:t>
      </w:r>
      <w:bookmarkStart w:id="6941" w:name="_ETM_Q11_632230"/>
      <w:bookmarkEnd w:id="6941"/>
      <w:r>
        <w:rPr>
          <w:rtl/>
        </w:rPr>
        <w:t>הכ</w:t>
      </w:r>
      <w:r>
        <w:rPr>
          <w:rFonts w:hint="cs"/>
          <w:rtl/>
        </w:rPr>
        <w:t>ו</w:t>
      </w:r>
      <w:r>
        <w:rPr>
          <w:rtl/>
        </w:rPr>
        <w:t xml:space="preserve">ל </w:t>
      </w:r>
      <w:bookmarkStart w:id="6942" w:name="_ETM_Q11_633470"/>
      <w:bookmarkStart w:id="6943" w:name="_ETM_Q11_633599"/>
      <w:bookmarkEnd w:id="6942"/>
      <w:bookmarkEnd w:id="6943"/>
      <w:r>
        <w:rPr>
          <w:rtl/>
        </w:rPr>
        <w:t xml:space="preserve">עבור </w:t>
      </w:r>
      <w:bookmarkStart w:id="6944" w:name="_ETM_Q11_633779"/>
      <w:bookmarkEnd w:id="6944"/>
      <w:r>
        <w:rPr>
          <w:rtl/>
        </w:rPr>
        <w:t xml:space="preserve">המדינה </w:t>
      </w:r>
      <w:bookmarkStart w:id="6945" w:name="_ETM_Q11_634849"/>
      <w:bookmarkEnd w:id="6945"/>
      <w:r>
        <w:rPr>
          <w:rtl/>
        </w:rPr>
        <w:t xml:space="preserve">בכל </w:t>
      </w:r>
      <w:bookmarkStart w:id="6946" w:name="_ETM_Q11_634999"/>
      <w:bookmarkEnd w:id="6946"/>
      <w:r>
        <w:rPr>
          <w:rtl/>
        </w:rPr>
        <w:t>סיטואציה</w:t>
      </w:r>
      <w:r>
        <w:rPr>
          <w:rFonts w:hint="cs"/>
          <w:rtl/>
        </w:rPr>
        <w:t xml:space="preserve"> </w:t>
      </w:r>
      <w:r>
        <w:rPr>
          <w:rtl/>
        </w:rPr>
        <w:t xml:space="preserve">– </w:t>
      </w:r>
      <w:bookmarkStart w:id="6947" w:name="_ETM_Q11_636580"/>
      <w:bookmarkEnd w:id="6947"/>
      <w:r>
        <w:rPr>
          <w:rtl/>
        </w:rPr>
        <w:t xml:space="preserve">עם </w:t>
      </w:r>
      <w:bookmarkStart w:id="6948" w:name="_ETM_Q11_636790"/>
      <w:bookmarkEnd w:id="6948"/>
      <w:r>
        <w:rPr>
          <w:rtl/>
        </w:rPr>
        <w:t xml:space="preserve">ילדים </w:t>
      </w:r>
      <w:bookmarkStart w:id="6949" w:name="_ETM_Q11_637180"/>
      <w:bookmarkEnd w:id="6949"/>
      <w:r>
        <w:rPr>
          <w:rtl/>
        </w:rPr>
        <w:t>קטנים</w:t>
      </w:r>
      <w:r>
        <w:rPr>
          <w:rFonts w:hint="cs"/>
          <w:rtl/>
        </w:rPr>
        <w:t>,</w:t>
      </w:r>
      <w:r>
        <w:rPr>
          <w:rtl/>
        </w:rPr>
        <w:t xml:space="preserve"> </w:t>
      </w:r>
      <w:bookmarkStart w:id="6950" w:name="_ETM_Q11_638110"/>
      <w:bookmarkEnd w:id="6950"/>
      <w:r>
        <w:rPr>
          <w:rtl/>
        </w:rPr>
        <w:t xml:space="preserve">עם </w:t>
      </w:r>
      <w:bookmarkStart w:id="6951" w:name="_ETM_Q11_638290"/>
      <w:bookmarkEnd w:id="6951"/>
      <w:r>
        <w:rPr>
          <w:rtl/>
        </w:rPr>
        <w:t>עסקים</w:t>
      </w:r>
      <w:r>
        <w:rPr>
          <w:rFonts w:hint="cs"/>
          <w:rtl/>
        </w:rPr>
        <w:t>,</w:t>
      </w:r>
      <w:r>
        <w:rPr>
          <w:rtl/>
        </w:rPr>
        <w:t xml:space="preserve"> </w:t>
      </w:r>
      <w:bookmarkStart w:id="6952" w:name="_ETM_Q11_639220"/>
      <w:bookmarkEnd w:id="6952"/>
      <w:r>
        <w:rPr>
          <w:rtl/>
        </w:rPr>
        <w:t xml:space="preserve">עם </w:t>
      </w:r>
      <w:bookmarkStart w:id="6953" w:name="_ETM_Q11_639430"/>
      <w:bookmarkStart w:id="6954" w:name="_ETM_Q11_639580"/>
      <w:bookmarkEnd w:id="6953"/>
      <w:bookmarkEnd w:id="6954"/>
      <w:r>
        <w:rPr>
          <w:rtl/>
        </w:rPr>
        <w:t>קריירה</w:t>
      </w:r>
      <w:r>
        <w:rPr>
          <w:rFonts w:hint="cs"/>
          <w:rtl/>
        </w:rPr>
        <w:t>,</w:t>
      </w:r>
      <w:r>
        <w:rPr>
          <w:rtl/>
        </w:rPr>
        <w:t xml:space="preserve"> </w:t>
      </w:r>
      <w:bookmarkStart w:id="6955" w:name="_ETM_Q11_640390"/>
      <w:bookmarkEnd w:id="6955"/>
      <w:r>
        <w:rPr>
          <w:rtl/>
        </w:rPr>
        <w:t xml:space="preserve">עם </w:t>
      </w:r>
      <w:bookmarkStart w:id="6956" w:name="_ETM_Q11_640570"/>
      <w:bookmarkEnd w:id="6956"/>
      <w:r>
        <w:rPr>
          <w:rtl/>
        </w:rPr>
        <w:t>הכ</w:t>
      </w:r>
      <w:r>
        <w:rPr>
          <w:rFonts w:hint="cs"/>
          <w:rtl/>
        </w:rPr>
        <w:t>ו</w:t>
      </w:r>
      <w:r>
        <w:rPr>
          <w:rtl/>
        </w:rPr>
        <w:t>ל</w:t>
      </w:r>
      <w:r>
        <w:rPr>
          <w:rFonts w:hint="cs"/>
          <w:rtl/>
        </w:rPr>
        <w:t xml:space="preserve"> </w:t>
      </w:r>
      <w:r>
        <w:rPr>
          <w:rtl/>
        </w:rPr>
        <w:t xml:space="preserve">– </w:t>
      </w:r>
      <w:bookmarkStart w:id="6957" w:name="_ETM_Q11_641840"/>
      <w:bookmarkEnd w:id="6957"/>
      <w:r>
        <w:rPr>
          <w:rFonts w:hint="cs"/>
          <w:rtl/>
        </w:rPr>
        <w:t>ו</w:t>
      </w:r>
      <w:r>
        <w:rPr>
          <w:rtl/>
        </w:rPr>
        <w:t xml:space="preserve">יודעים </w:t>
      </w:r>
      <w:bookmarkStart w:id="6958" w:name="_ETM_Q11_642500"/>
      <w:bookmarkEnd w:id="6958"/>
      <w:r>
        <w:rPr>
          <w:rtl/>
        </w:rPr>
        <w:t xml:space="preserve">שכשקוראים </w:t>
      </w:r>
      <w:bookmarkStart w:id="6959" w:name="_ETM_Q11_643200"/>
      <w:bookmarkStart w:id="6960" w:name="_ETM_Q11_643440"/>
      <w:bookmarkEnd w:id="6959"/>
      <w:bookmarkEnd w:id="6960"/>
      <w:r>
        <w:rPr>
          <w:rFonts w:hint="cs"/>
          <w:rtl/>
        </w:rPr>
        <w:t>להם</w:t>
      </w:r>
      <w:bookmarkStart w:id="6961" w:name="_ETM_Q11_641226"/>
      <w:bookmarkEnd w:id="6961"/>
      <w:r>
        <w:rPr>
          <w:rFonts w:hint="cs"/>
          <w:rtl/>
        </w:rPr>
        <w:t>,</w:t>
      </w:r>
      <w:r>
        <w:rPr>
          <w:rtl/>
        </w:rPr>
        <w:t xml:space="preserve"> </w:t>
      </w:r>
      <w:bookmarkStart w:id="6962" w:name="_ETM_Q11_643500"/>
      <w:bookmarkEnd w:id="6962"/>
      <w:r>
        <w:rPr>
          <w:rtl/>
        </w:rPr>
        <w:t xml:space="preserve">הם </w:t>
      </w:r>
      <w:bookmarkStart w:id="6963" w:name="_ETM_Q11_643620"/>
      <w:bookmarkEnd w:id="6963"/>
      <w:r>
        <w:rPr>
          <w:rtl/>
        </w:rPr>
        <w:t>מתייצבים</w:t>
      </w:r>
      <w:r>
        <w:rPr>
          <w:rFonts w:hint="cs"/>
          <w:rtl/>
        </w:rPr>
        <w:t>.</w:t>
      </w:r>
      <w:r>
        <w:rPr>
          <w:rtl/>
        </w:rPr>
        <w:t xml:space="preserve"> </w:t>
      </w:r>
      <w:bookmarkStart w:id="6964" w:name="_ETM_Q11_644820"/>
      <w:bookmarkEnd w:id="6964"/>
      <w:r>
        <w:rPr>
          <w:rtl/>
        </w:rPr>
        <w:t xml:space="preserve">אבל </w:t>
      </w:r>
      <w:bookmarkStart w:id="6965" w:name="_ETM_Q11_645120"/>
      <w:bookmarkEnd w:id="6965"/>
      <w:r>
        <w:rPr>
          <w:rFonts w:hint="cs"/>
          <w:rtl/>
        </w:rPr>
        <w:t xml:space="preserve">מנגד </w:t>
      </w:r>
      <w:r>
        <w:rPr>
          <w:rtl/>
        </w:rPr>
        <w:t xml:space="preserve">המדינה </w:t>
      </w:r>
      <w:bookmarkStart w:id="6966" w:name="_ETM_Q11_645810"/>
      <w:bookmarkEnd w:id="6966"/>
      <w:r>
        <w:rPr>
          <w:rtl/>
        </w:rPr>
        <w:t xml:space="preserve">לא </w:t>
      </w:r>
      <w:bookmarkStart w:id="6967" w:name="_ETM_Q11_645960"/>
      <w:bookmarkEnd w:id="6967"/>
      <w:r>
        <w:rPr>
          <w:rtl/>
        </w:rPr>
        <w:t xml:space="preserve">מתייצבת </w:t>
      </w:r>
      <w:bookmarkStart w:id="6968" w:name="_ETM_Q11_646590"/>
      <w:bookmarkEnd w:id="6968"/>
      <w:r>
        <w:rPr>
          <w:rtl/>
        </w:rPr>
        <w:t>עבור</w:t>
      </w:r>
      <w:r>
        <w:rPr>
          <w:rFonts w:hint="cs"/>
          <w:rtl/>
        </w:rPr>
        <w:t xml:space="preserve">ם, </w:t>
      </w:r>
      <w:bookmarkStart w:id="6969" w:name="_ETM_Q11_646920"/>
      <w:bookmarkStart w:id="6970" w:name="_ETM_Q11_647070"/>
      <w:bookmarkStart w:id="6971" w:name="_ETM_Q11_648639"/>
      <w:bookmarkEnd w:id="6969"/>
      <w:bookmarkEnd w:id="6970"/>
      <w:bookmarkEnd w:id="6971"/>
      <w:r>
        <w:rPr>
          <w:rtl/>
        </w:rPr>
        <w:t xml:space="preserve">וזה </w:t>
      </w:r>
      <w:bookmarkStart w:id="6972" w:name="_ETM_Q11_649059"/>
      <w:bookmarkEnd w:id="6972"/>
      <w:r>
        <w:rPr>
          <w:rtl/>
        </w:rPr>
        <w:t xml:space="preserve">מה </w:t>
      </w:r>
      <w:bookmarkStart w:id="6973" w:name="_ETM_Q11_649209"/>
      <w:bookmarkEnd w:id="6973"/>
      <w:r>
        <w:rPr>
          <w:rtl/>
        </w:rPr>
        <w:t xml:space="preserve">שעצוב </w:t>
      </w:r>
      <w:bookmarkStart w:id="6974" w:name="_ETM_Q11_649599"/>
      <w:bookmarkStart w:id="6975" w:name="_ETM_Q11_649749"/>
      <w:bookmarkEnd w:id="6974"/>
      <w:bookmarkEnd w:id="6975"/>
      <w:r>
        <w:rPr>
          <w:rtl/>
        </w:rPr>
        <w:t>פה</w:t>
      </w:r>
      <w:r>
        <w:rPr>
          <w:rFonts w:hint="cs"/>
          <w:rtl/>
        </w:rPr>
        <w:t>.</w:t>
      </w:r>
      <w:r>
        <w:rPr>
          <w:rtl/>
        </w:rPr>
        <w:t xml:space="preserve"> </w:t>
      </w:r>
      <w:bookmarkStart w:id="6976" w:name="_ETM_Q11_651459"/>
      <w:bookmarkStart w:id="6977" w:name="_ETM_Q11_651790"/>
      <w:bookmarkStart w:id="6978" w:name="_ETM_Q11_655126"/>
      <w:bookmarkStart w:id="6979" w:name="_ETM_Q11_655217"/>
      <w:bookmarkStart w:id="6980" w:name="_ETM_Q11_655277"/>
      <w:bookmarkStart w:id="6981" w:name="_ETM_Q11_655326"/>
      <w:bookmarkEnd w:id="6976"/>
      <w:bookmarkEnd w:id="6977"/>
      <w:bookmarkEnd w:id="6978"/>
      <w:bookmarkEnd w:id="6979"/>
      <w:bookmarkEnd w:id="6980"/>
      <w:bookmarkEnd w:id="6981"/>
      <w:r>
        <w:rPr>
          <w:rtl/>
        </w:rPr>
        <w:t xml:space="preserve">מעבר </w:t>
      </w:r>
      <w:bookmarkStart w:id="6982" w:name="_ETM_Q11_652269"/>
      <w:bookmarkEnd w:id="6982"/>
      <w:r>
        <w:rPr>
          <w:rtl/>
        </w:rPr>
        <w:t xml:space="preserve">לגזרות </w:t>
      </w:r>
      <w:bookmarkStart w:id="6983" w:name="_ETM_Q11_654130"/>
      <w:bookmarkEnd w:id="6983"/>
      <w:r>
        <w:rPr>
          <w:rtl/>
        </w:rPr>
        <w:t>הבלתי</w:t>
      </w:r>
      <w:bookmarkStart w:id="6984" w:name="_ETM_Q11_654790"/>
      <w:bookmarkEnd w:id="6984"/>
      <w:r>
        <w:rPr>
          <w:rFonts w:hint="cs"/>
          <w:rtl/>
        </w:rPr>
        <w:t>-</w:t>
      </w:r>
      <w:r>
        <w:rPr>
          <w:rtl/>
        </w:rPr>
        <w:t>נתפס</w:t>
      </w:r>
      <w:r>
        <w:rPr>
          <w:rFonts w:hint="cs"/>
          <w:rtl/>
        </w:rPr>
        <w:t>ו</w:t>
      </w:r>
      <w:r>
        <w:rPr>
          <w:rtl/>
        </w:rPr>
        <w:t xml:space="preserve">ת </w:t>
      </w:r>
      <w:bookmarkStart w:id="6985" w:name="_ETM_Q11_655330"/>
      <w:bookmarkEnd w:id="6985"/>
      <w:r>
        <w:rPr>
          <w:rtl/>
        </w:rPr>
        <w:t xml:space="preserve">על </w:t>
      </w:r>
      <w:bookmarkStart w:id="6986" w:name="_ETM_Q11_655450"/>
      <w:bookmarkEnd w:id="6986"/>
      <w:r>
        <w:rPr>
          <w:rtl/>
        </w:rPr>
        <w:t xml:space="preserve">האדם </w:t>
      </w:r>
      <w:bookmarkStart w:id="6987" w:name="_ETM_Q11_655780"/>
      <w:bookmarkEnd w:id="6987"/>
      <w:r>
        <w:rPr>
          <w:rtl/>
        </w:rPr>
        <w:t xml:space="preserve">העובד </w:t>
      </w:r>
      <w:bookmarkStart w:id="6988" w:name="_ETM_Q11_656200"/>
      <w:bookmarkEnd w:id="6988"/>
      <w:r>
        <w:rPr>
          <w:rtl/>
        </w:rPr>
        <w:t>והמשרת</w:t>
      </w:r>
      <w:r>
        <w:rPr>
          <w:rFonts w:hint="cs"/>
          <w:rtl/>
        </w:rPr>
        <w:t>,</w:t>
      </w:r>
      <w:r>
        <w:rPr>
          <w:rtl/>
        </w:rPr>
        <w:t xml:space="preserve"> </w:t>
      </w:r>
      <w:bookmarkStart w:id="6989" w:name="_ETM_Q11_656890"/>
      <w:bookmarkEnd w:id="6989"/>
      <w:r>
        <w:rPr>
          <w:rtl/>
        </w:rPr>
        <w:t xml:space="preserve">שכמובן </w:t>
      </w:r>
      <w:bookmarkStart w:id="6990" w:name="_ETM_Q11_657460"/>
      <w:bookmarkEnd w:id="6990"/>
      <w:r>
        <w:rPr>
          <w:rtl/>
        </w:rPr>
        <w:t>מ</w:t>
      </w:r>
      <w:r>
        <w:rPr>
          <w:rFonts w:hint="cs"/>
          <w:rtl/>
        </w:rPr>
        <w:t>ש</w:t>
      </w:r>
      <w:r>
        <w:rPr>
          <w:rtl/>
        </w:rPr>
        <w:t>לי</w:t>
      </w:r>
      <w:r>
        <w:rPr>
          <w:rFonts w:hint="cs"/>
          <w:rtl/>
        </w:rPr>
        <w:t>כ</w:t>
      </w:r>
      <w:r>
        <w:rPr>
          <w:rtl/>
        </w:rPr>
        <w:t xml:space="preserve">ות </w:t>
      </w:r>
      <w:bookmarkStart w:id="6991" w:name="_ETM_Q11_658000"/>
      <w:bookmarkEnd w:id="6991"/>
      <w:r>
        <w:rPr>
          <w:rtl/>
        </w:rPr>
        <w:t xml:space="preserve">על </w:t>
      </w:r>
      <w:bookmarkStart w:id="6992" w:name="_ETM_Q11_658090"/>
      <w:bookmarkEnd w:id="6992"/>
      <w:r>
        <w:rPr>
          <w:rtl/>
        </w:rPr>
        <w:t xml:space="preserve">חיילי </w:t>
      </w:r>
      <w:bookmarkStart w:id="6993" w:name="_ETM_Q11_658450"/>
      <w:bookmarkEnd w:id="6993"/>
      <w:r>
        <w:rPr>
          <w:rtl/>
        </w:rPr>
        <w:t>המילואים</w:t>
      </w:r>
      <w:r>
        <w:rPr>
          <w:rFonts w:hint="cs"/>
          <w:rtl/>
        </w:rPr>
        <w:t>,</w:t>
      </w:r>
      <w:r>
        <w:rPr>
          <w:rtl/>
        </w:rPr>
        <w:t xml:space="preserve"> </w:t>
      </w:r>
      <w:bookmarkStart w:id="6994" w:name="_ETM_Q11_659730"/>
      <w:bookmarkEnd w:id="6994"/>
      <w:r>
        <w:rPr>
          <w:rtl/>
        </w:rPr>
        <w:t xml:space="preserve">גם </w:t>
      </w:r>
      <w:bookmarkStart w:id="6995" w:name="_ETM_Q11_660030"/>
      <w:bookmarkEnd w:id="6995"/>
      <w:r>
        <w:rPr>
          <w:rtl/>
        </w:rPr>
        <w:t xml:space="preserve">הטבות </w:t>
      </w:r>
      <w:bookmarkStart w:id="6996" w:name="_ETM_Q11_660540"/>
      <w:bookmarkEnd w:id="6996"/>
      <w:r>
        <w:rPr>
          <w:rtl/>
        </w:rPr>
        <w:t xml:space="preserve">ממשיות </w:t>
      </w:r>
      <w:bookmarkStart w:id="6997" w:name="_ETM_Q11_662620"/>
      <w:bookmarkEnd w:id="6997"/>
      <w:r>
        <w:rPr>
          <w:rFonts w:hint="cs"/>
          <w:rtl/>
        </w:rPr>
        <w:t xml:space="preserve">– </w:t>
      </w:r>
      <w:r>
        <w:rPr>
          <w:rtl/>
        </w:rPr>
        <w:t xml:space="preserve">לא </w:t>
      </w:r>
      <w:bookmarkStart w:id="6998" w:name="_ETM_Q11_663099"/>
      <w:bookmarkEnd w:id="6998"/>
      <w:r>
        <w:rPr>
          <w:rFonts w:hint="cs"/>
          <w:rtl/>
        </w:rPr>
        <w:t>איזה</w:t>
      </w:r>
      <w:r>
        <w:rPr>
          <w:rtl/>
        </w:rPr>
        <w:t xml:space="preserve"> </w:t>
      </w:r>
      <w:bookmarkStart w:id="6999" w:name="_ETM_Q11_663819"/>
      <w:bookmarkEnd w:id="6999"/>
      <w:r>
        <w:rPr>
          <w:rtl/>
        </w:rPr>
        <w:t xml:space="preserve">גרוש </w:t>
      </w:r>
      <w:bookmarkStart w:id="7000" w:name="_ETM_Q11_664239"/>
      <w:bookmarkEnd w:id="7000"/>
      <w:r>
        <w:rPr>
          <w:rtl/>
        </w:rPr>
        <w:t xml:space="preserve">במענק </w:t>
      </w:r>
      <w:bookmarkStart w:id="7001" w:name="_ETM_Q11_665409"/>
      <w:bookmarkEnd w:id="7001"/>
      <w:r>
        <w:rPr>
          <w:rtl/>
        </w:rPr>
        <w:t xml:space="preserve">או </w:t>
      </w:r>
      <w:bookmarkStart w:id="7002" w:name="_ETM_Q11_665620"/>
      <w:bookmarkEnd w:id="7002"/>
      <w:r>
        <w:rPr>
          <w:rtl/>
        </w:rPr>
        <w:t xml:space="preserve">איזו </w:t>
      </w:r>
      <w:bookmarkStart w:id="7003" w:name="_ETM_Q11_665859"/>
      <w:bookmarkEnd w:id="7003"/>
      <w:r>
        <w:rPr>
          <w:rtl/>
        </w:rPr>
        <w:t xml:space="preserve">הטבה </w:t>
      </w:r>
      <w:bookmarkStart w:id="7004" w:name="_ETM_Q11_666219"/>
      <w:bookmarkEnd w:id="7004"/>
      <w:r>
        <w:rPr>
          <w:rtl/>
        </w:rPr>
        <w:t xml:space="preserve">בחופשה </w:t>
      </w:r>
      <w:bookmarkStart w:id="7005" w:name="_ETM_Q11_666819"/>
      <w:bookmarkEnd w:id="7005"/>
      <w:r>
        <w:rPr>
          <w:rtl/>
        </w:rPr>
        <w:t xml:space="preserve">אלא </w:t>
      </w:r>
      <w:bookmarkStart w:id="7006" w:name="_ETM_Q11_666999"/>
      <w:bookmarkEnd w:id="7006"/>
      <w:r>
        <w:rPr>
          <w:rtl/>
        </w:rPr>
        <w:t xml:space="preserve">הטבות </w:t>
      </w:r>
      <w:bookmarkStart w:id="7007" w:name="_ETM_Q11_667419"/>
      <w:bookmarkEnd w:id="7007"/>
      <w:r>
        <w:rPr>
          <w:rtl/>
        </w:rPr>
        <w:t xml:space="preserve">אמיתיות </w:t>
      </w:r>
      <w:bookmarkStart w:id="7008" w:name="_ETM_Q11_667959"/>
      <w:bookmarkEnd w:id="7008"/>
      <w:r>
        <w:rPr>
          <w:rFonts w:hint="cs"/>
          <w:rtl/>
        </w:rPr>
        <w:t xml:space="preserve">– </w:t>
      </w:r>
      <w:r>
        <w:rPr>
          <w:rtl/>
        </w:rPr>
        <w:t xml:space="preserve">לא </w:t>
      </w:r>
      <w:bookmarkStart w:id="7009" w:name="_ETM_Q11_668079"/>
      <w:bookmarkEnd w:id="7009"/>
      <w:r>
        <w:rPr>
          <w:rtl/>
        </w:rPr>
        <w:t xml:space="preserve">נותנים </w:t>
      </w:r>
      <w:bookmarkStart w:id="7010" w:name="_ETM_Q11_668499"/>
      <w:bookmarkEnd w:id="7010"/>
      <w:r>
        <w:rPr>
          <w:rtl/>
        </w:rPr>
        <w:t>להם</w:t>
      </w:r>
      <w:r>
        <w:rPr>
          <w:rFonts w:hint="cs"/>
          <w:rtl/>
        </w:rPr>
        <w:t>.</w:t>
      </w:r>
      <w:r>
        <w:rPr>
          <w:rtl/>
        </w:rPr>
        <w:t xml:space="preserve"> </w:t>
      </w:r>
      <w:bookmarkStart w:id="7011" w:name="_ETM_Q11_670010"/>
      <w:bookmarkEnd w:id="7011"/>
    </w:p>
    <w:p w14:paraId="63308BAA" w14:textId="77777777" w:rsidR="003355B4" w:rsidRDefault="003355B4" w:rsidP="00A020C8">
      <w:pPr>
        <w:rPr>
          <w:rtl/>
        </w:rPr>
      </w:pPr>
    </w:p>
    <w:p w14:paraId="586AF2E4" w14:textId="77777777" w:rsidR="003355B4" w:rsidRDefault="003355B4" w:rsidP="00A020C8">
      <w:pPr>
        <w:rPr>
          <w:rtl/>
        </w:rPr>
      </w:pPr>
      <w:bookmarkStart w:id="7012" w:name="_ETM_Q11_672235"/>
      <w:bookmarkStart w:id="7013" w:name="_ETM_Q11_672316"/>
      <w:bookmarkEnd w:id="7012"/>
      <w:bookmarkEnd w:id="7013"/>
      <w:r>
        <w:rPr>
          <w:rtl/>
        </w:rPr>
        <w:t xml:space="preserve">החוק </w:t>
      </w:r>
      <w:bookmarkStart w:id="7014" w:name="_ETM_Q11_670400"/>
      <w:bookmarkEnd w:id="7014"/>
      <w:r>
        <w:rPr>
          <w:rtl/>
        </w:rPr>
        <w:t xml:space="preserve">הזה </w:t>
      </w:r>
      <w:bookmarkStart w:id="7015" w:name="_ETM_Q11_670640"/>
      <w:bookmarkEnd w:id="7015"/>
      <w:r>
        <w:rPr>
          <w:rtl/>
        </w:rPr>
        <w:t xml:space="preserve">בעצם </w:t>
      </w:r>
      <w:bookmarkStart w:id="7016" w:name="_ETM_Q11_671770"/>
      <w:bookmarkEnd w:id="7016"/>
      <w:r>
        <w:rPr>
          <w:rtl/>
        </w:rPr>
        <w:t xml:space="preserve">מבקש </w:t>
      </w:r>
      <w:bookmarkStart w:id="7017" w:name="_ETM_Q11_672340"/>
      <w:bookmarkEnd w:id="7017"/>
      <w:r>
        <w:rPr>
          <w:rtl/>
        </w:rPr>
        <w:t xml:space="preserve">להאריך </w:t>
      </w:r>
      <w:bookmarkStart w:id="7018" w:name="_ETM_Q11_672940"/>
      <w:bookmarkEnd w:id="7018"/>
      <w:r>
        <w:rPr>
          <w:rtl/>
        </w:rPr>
        <w:t xml:space="preserve">את </w:t>
      </w:r>
      <w:bookmarkStart w:id="7019" w:name="_ETM_Q11_673060"/>
      <w:bookmarkEnd w:id="7019"/>
      <w:r>
        <w:rPr>
          <w:rtl/>
        </w:rPr>
        <w:t xml:space="preserve">הזכאות </w:t>
      </w:r>
      <w:bookmarkStart w:id="7020" w:name="_ETM_Q11_673930"/>
      <w:bookmarkEnd w:id="7020"/>
      <w:r>
        <w:rPr>
          <w:rtl/>
        </w:rPr>
        <w:t xml:space="preserve">לדמי </w:t>
      </w:r>
      <w:bookmarkStart w:id="7021" w:name="_ETM_Q11_674350"/>
      <w:bookmarkEnd w:id="7021"/>
      <w:r>
        <w:rPr>
          <w:rtl/>
        </w:rPr>
        <w:t xml:space="preserve">אבטלה </w:t>
      </w:r>
      <w:bookmarkStart w:id="7022" w:name="_ETM_Q11_674830"/>
      <w:bookmarkEnd w:id="7022"/>
      <w:r>
        <w:rPr>
          <w:rtl/>
        </w:rPr>
        <w:t>למשרתי</w:t>
      </w:r>
      <w:r>
        <w:rPr>
          <w:rFonts w:hint="cs"/>
          <w:rtl/>
        </w:rPr>
        <w:t xml:space="preserve"> </w:t>
      </w:r>
      <w:r>
        <w:rPr>
          <w:rtl/>
        </w:rPr>
        <w:t>ה</w:t>
      </w:r>
      <w:bookmarkStart w:id="7023" w:name="_ETM_Q11_675430"/>
      <w:bookmarkEnd w:id="7023"/>
      <w:r>
        <w:rPr>
          <w:rtl/>
        </w:rPr>
        <w:t>מילואים</w:t>
      </w:r>
      <w:r>
        <w:rPr>
          <w:rFonts w:hint="cs"/>
          <w:rtl/>
        </w:rPr>
        <w:t>.</w:t>
      </w:r>
      <w:r>
        <w:rPr>
          <w:rtl/>
        </w:rPr>
        <w:t xml:space="preserve"> </w:t>
      </w:r>
      <w:bookmarkStart w:id="7024" w:name="_ETM_Q11_677790"/>
      <w:bookmarkStart w:id="7025" w:name="_ETM_Q11_678390"/>
      <w:bookmarkEnd w:id="7024"/>
      <w:bookmarkEnd w:id="7025"/>
      <w:r>
        <w:rPr>
          <w:rtl/>
        </w:rPr>
        <w:t xml:space="preserve">מוצע </w:t>
      </w:r>
      <w:bookmarkStart w:id="7026" w:name="_ETM_Q11_678720"/>
      <w:bookmarkEnd w:id="7026"/>
      <w:r>
        <w:rPr>
          <w:rtl/>
        </w:rPr>
        <w:t xml:space="preserve">לקבוע </w:t>
      </w:r>
      <w:bookmarkStart w:id="7027" w:name="_ETM_Q11_679650"/>
      <w:bookmarkEnd w:id="7027"/>
      <w:r>
        <w:rPr>
          <w:rtl/>
        </w:rPr>
        <w:t xml:space="preserve">כי </w:t>
      </w:r>
      <w:bookmarkStart w:id="7028" w:name="_ETM_Q11_679860"/>
      <w:bookmarkEnd w:id="7028"/>
      <w:r>
        <w:rPr>
          <w:rtl/>
        </w:rPr>
        <w:t xml:space="preserve">המוסד </w:t>
      </w:r>
      <w:bookmarkStart w:id="7029" w:name="_ETM_Q11_680280"/>
      <w:bookmarkEnd w:id="7029"/>
      <w:r>
        <w:rPr>
          <w:rtl/>
        </w:rPr>
        <w:t xml:space="preserve">לביטוח </w:t>
      </w:r>
      <w:bookmarkStart w:id="7030" w:name="_ETM_Q11_680790"/>
      <w:bookmarkEnd w:id="7030"/>
      <w:r>
        <w:rPr>
          <w:rtl/>
        </w:rPr>
        <w:t xml:space="preserve">לאומי </w:t>
      </w:r>
      <w:bookmarkStart w:id="7031" w:name="_ETM_Q11_681330"/>
      <w:bookmarkEnd w:id="7031"/>
      <w:r>
        <w:rPr>
          <w:rtl/>
        </w:rPr>
        <w:t xml:space="preserve">ימשיך </w:t>
      </w:r>
      <w:bookmarkStart w:id="7032" w:name="_ETM_Q11_681960"/>
      <w:bookmarkEnd w:id="7032"/>
      <w:r>
        <w:rPr>
          <w:rtl/>
        </w:rPr>
        <w:t xml:space="preserve">לשלם </w:t>
      </w:r>
      <w:bookmarkStart w:id="7033" w:name="_ETM_Q11_682530"/>
      <w:bookmarkEnd w:id="7033"/>
      <w:r>
        <w:rPr>
          <w:rtl/>
        </w:rPr>
        <w:t>ל</w:t>
      </w:r>
      <w:bookmarkStart w:id="7034" w:name="_ETM_Q11_682620"/>
      <w:bookmarkEnd w:id="7034"/>
      <w:r>
        <w:rPr>
          <w:rtl/>
        </w:rPr>
        <w:t xml:space="preserve">משרת </w:t>
      </w:r>
      <w:bookmarkStart w:id="7035" w:name="_ETM_Q11_683100"/>
      <w:bookmarkEnd w:id="7035"/>
      <w:r>
        <w:rPr>
          <w:rtl/>
        </w:rPr>
        <w:t xml:space="preserve">מילואים </w:t>
      </w:r>
      <w:bookmarkStart w:id="7036" w:name="_ETM_Q11_683490"/>
      <w:bookmarkEnd w:id="7036"/>
      <w:r>
        <w:rPr>
          <w:rtl/>
        </w:rPr>
        <w:t xml:space="preserve">דמי </w:t>
      </w:r>
      <w:bookmarkStart w:id="7037" w:name="_ETM_Q11_683790"/>
      <w:bookmarkEnd w:id="7037"/>
      <w:r>
        <w:rPr>
          <w:rtl/>
        </w:rPr>
        <w:t xml:space="preserve">אבטלה </w:t>
      </w:r>
      <w:bookmarkStart w:id="7038" w:name="_ETM_Q11_684450"/>
      <w:bookmarkEnd w:id="7038"/>
      <w:r>
        <w:rPr>
          <w:rtl/>
        </w:rPr>
        <w:t xml:space="preserve">מעבר </w:t>
      </w:r>
      <w:bookmarkStart w:id="7039" w:name="_ETM_Q11_685170"/>
      <w:bookmarkEnd w:id="7039"/>
      <w:r>
        <w:rPr>
          <w:rtl/>
        </w:rPr>
        <w:t xml:space="preserve">לתקופה </w:t>
      </w:r>
      <w:bookmarkStart w:id="7040" w:name="_ETM_Q11_685770"/>
      <w:bookmarkEnd w:id="7040"/>
      <w:r>
        <w:rPr>
          <w:rtl/>
        </w:rPr>
        <w:t>המרבית</w:t>
      </w:r>
      <w:r>
        <w:rPr>
          <w:rFonts w:hint="cs"/>
          <w:rtl/>
        </w:rPr>
        <w:t>,</w:t>
      </w:r>
      <w:r>
        <w:rPr>
          <w:rtl/>
        </w:rPr>
        <w:t xml:space="preserve"> </w:t>
      </w:r>
      <w:bookmarkStart w:id="7041" w:name="_ETM_Q11_686819"/>
      <w:bookmarkEnd w:id="7041"/>
      <w:r>
        <w:rPr>
          <w:rtl/>
        </w:rPr>
        <w:t xml:space="preserve">כמספר </w:t>
      </w:r>
      <w:bookmarkStart w:id="7042" w:name="_ETM_Q11_687600"/>
      <w:bookmarkEnd w:id="7042"/>
      <w:r>
        <w:rPr>
          <w:rtl/>
        </w:rPr>
        <w:t xml:space="preserve">הימים </w:t>
      </w:r>
      <w:bookmarkStart w:id="7043" w:name="_ETM_Q11_688230"/>
      <w:bookmarkEnd w:id="7043"/>
      <w:r>
        <w:rPr>
          <w:rFonts w:hint="cs"/>
          <w:rtl/>
        </w:rPr>
        <w:t>ש</w:t>
      </w:r>
      <w:r>
        <w:rPr>
          <w:rtl/>
        </w:rPr>
        <w:t xml:space="preserve">בהם </w:t>
      </w:r>
      <w:bookmarkStart w:id="7044" w:name="_ETM_Q11_688620"/>
      <w:bookmarkEnd w:id="7044"/>
      <w:r>
        <w:rPr>
          <w:rtl/>
        </w:rPr>
        <w:t xml:space="preserve">היה </w:t>
      </w:r>
      <w:bookmarkStart w:id="7045" w:name="_ETM_Q11_688860"/>
      <w:bookmarkEnd w:id="7045"/>
      <w:r>
        <w:rPr>
          <w:rtl/>
        </w:rPr>
        <w:t xml:space="preserve">בשירות </w:t>
      </w:r>
      <w:bookmarkStart w:id="7046" w:name="_ETM_Q11_689370"/>
      <w:bookmarkEnd w:id="7046"/>
      <w:r>
        <w:rPr>
          <w:rtl/>
        </w:rPr>
        <w:t>מילואים</w:t>
      </w:r>
      <w:r>
        <w:rPr>
          <w:rFonts w:hint="cs"/>
          <w:rtl/>
        </w:rPr>
        <w:t>,</w:t>
      </w:r>
      <w:r>
        <w:rPr>
          <w:rtl/>
        </w:rPr>
        <w:t xml:space="preserve"> </w:t>
      </w:r>
      <w:bookmarkStart w:id="7047" w:name="_ETM_Q11_690300"/>
      <w:bookmarkEnd w:id="7047"/>
      <w:r>
        <w:rPr>
          <w:rtl/>
        </w:rPr>
        <w:t xml:space="preserve">ובלבד </w:t>
      </w:r>
      <w:bookmarkStart w:id="7048" w:name="_ETM_Q11_690990"/>
      <w:bookmarkEnd w:id="7048"/>
      <w:r>
        <w:rPr>
          <w:rtl/>
        </w:rPr>
        <w:t xml:space="preserve">ששירת </w:t>
      </w:r>
      <w:bookmarkStart w:id="7049" w:name="_ETM_Q11_691470"/>
      <w:bookmarkEnd w:id="7049"/>
      <w:r>
        <w:rPr>
          <w:rtl/>
        </w:rPr>
        <w:t xml:space="preserve">במילואים </w:t>
      </w:r>
      <w:bookmarkStart w:id="7050" w:name="_ETM_Q11_692590"/>
      <w:bookmarkEnd w:id="7050"/>
      <w:r>
        <w:rPr>
          <w:rtl/>
        </w:rPr>
        <w:t xml:space="preserve">30 </w:t>
      </w:r>
      <w:bookmarkStart w:id="7051" w:name="_ETM_Q11_693010"/>
      <w:bookmarkEnd w:id="7051"/>
      <w:r>
        <w:rPr>
          <w:rtl/>
        </w:rPr>
        <w:t xml:space="preserve">ימים </w:t>
      </w:r>
      <w:bookmarkStart w:id="7052" w:name="_ETM_Q11_693280"/>
      <w:bookmarkEnd w:id="7052"/>
      <w:r>
        <w:rPr>
          <w:rtl/>
        </w:rPr>
        <w:t xml:space="preserve">לפחות </w:t>
      </w:r>
      <w:bookmarkStart w:id="7053" w:name="_ETM_Q11_694120"/>
      <w:bookmarkEnd w:id="7053"/>
      <w:r>
        <w:rPr>
          <w:rFonts w:hint="cs"/>
          <w:rtl/>
        </w:rPr>
        <w:t>ב</w:t>
      </w:r>
      <w:r>
        <w:rPr>
          <w:rtl/>
        </w:rPr>
        <w:t xml:space="preserve">-11 </w:t>
      </w:r>
      <w:bookmarkStart w:id="7054" w:name="_ETM_Q11_694809"/>
      <w:bookmarkEnd w:id="7054"/>
      <w:r>
        <w:rPr>
          <w:rFonts w:hint="cs"/>
          <w:rtl/>
        </w:rPr>
        <w:t>ה</w:t>
      </w:r>
      <w:r>
        <w:rPr>
          <w:rtl/>
        </w:rPr>
        <w:t xml:space="preserve">חודשים </w:t>
      </w:r>
      <w:bookmarkStart w:id="7055" w:name="_ETM_Q11_695260"/>
      <w:bookmarkEnd w:id="7055"/>
      <w:r>
        <w:rPr>
          <w:rtl/>
        </w:rPr>
        <w:t xml:space="preserve">שקדמו </w:t>
      </w:r>
      <w:bookmarkStart w:id="7056" w:name="_ETM_Q11_695739"/>
      <w:bookmarkEnd w:id="7056"/>
      <w:r>
        <w:rPr>
          <w:rtl/>
        </w:rPr>
        <w:t xml:space="preserve">למועד </w:t>
      </w:r>
      <w:bookmarkStart w:id="7057" w:name="_ETM_Q11_696159"/>
      <w:bookmarkEnd w:id="7057"/>
      <w:r>
        <w:rPr>
          <w:rFonts w:hint="cs"/>
          <w:rtl/>
        </w:rPr>
        <w:t>ש</w:t>
      </w:r>
      <w:r>
        <w:rPr>
          <w:rtl/>
        </w:rPr>
        <w:t xml:space="preserve">בו </w:t>
      </w:r>
      <w:bookmarkStart w:id="7058" w:name="_ETM_Q11_696280"/>
      <w:bookmarkEnd w:id="7058"/>
      <w:r>
        <w:rPr>
          <w:rtl/>
        </w:rPr>
        <w:t xml:space="preserve">הפך </w:t>
      </w:r>
      <w:bookmarkStart w:id="7059" w:name="_ETM_Q11_696610"/>
      <w:bookmarkEnd w:id="7059"/>
      <w:r>
        <w:rPr>
          <w:rtl/>
        </w:rPr>
        <w:t>למובטל</w:t>
      </w:r>
      <w:r>
        <w:rPr>
          <w:rFonts w:hint="cs"/>
          <w:rtl/>
        </w:rPr>
        <w:t>.</w:t>
      </w:r>
      <w:r>
        <w:rPr>
          <w:rtl/>
        </w:rPr>
        <w:t xml:space="preserve"> </w:t>
      </w:r>
      <w:bookmarkStart w:id="7060" w:name="_ETM_Q11_698499"/>
      <w:bookmarkEnd w:id="7060"/>
      <w:r>
        <w:rPr>
          <w:rtl/>
        </w:rPr>
        <w:t xml:space="preserve">דבר </w:t>
      </w:r>
      <w:bookmarkStart w:id="7061" w:name="_ETM_Q11_698790"/>
      <w:bookmarkEnd w:id="7061"/>
      <w:r>
        <w:rPr>
          <w:rtl/>
        </w:rPr>
        <w:t xml:space="preserve">נוסף </w:t>
      </w:r>
      <w:bookmarkStart w:id="7062" w:name="_ETM_Q11_699239"/>
      <w:bookmarkEnd w:id="7062"/>
      <w:r>
        <w:rPr>
          <w:rtl/>
        </w:rPr>
        <w:t xml:space="preserve">שהחוק </w:t>
      </w:r>
      <w:bookmarkStart w:id="7063" w:name="_ETM_Q11_699629"/>
      <w:bookmarkEnd w:id="7063"/>
      <w:r>
        <w:rPr>
          <w:rtl/>
        </w:rPr>
        <w:t xml:space="preserve">הזה </w:t>
      </w:r>
      <w:bookmarkStart w:id="7064" w:name="_ETM_Q11_699809"/>
      <w:bookmarkEnd w:id="7064"/>
      <w:r>
        <w:rPr>
          <w:rtl/>
        </w:rPr>
        <w:t xml:space="preserve">מבקש </w:t>
      </w:r>
      <w:bookmarkStart w:id="7065" w:name="_ETM_Q11_700260"/>
      <w:bookmarkEnd w:id="7065"/>
      <w:r>
        <w:rPr>
          <w:rtl/>
        </w:rPr>
        <w:t>לקבוע</w:t>
      </w:r>
      <w:r>
        <w:rPr>
          <w:rFonts w:hint="cs"/>
          <w:rtl/>
        </w:rPr>
        <w:t>,</w:t>
      </w:r>
      <w:r>
        <w:rPr>
          <w:rtl/>
        </w:rPr>
        <w:t xml:space="preserve"> </w:t>
      </w:r>
      <w:bookmarkStart w:id="7066" w:name="_ETM_Q11_701499"/>
      <w:bookmarkEnd w:id="7066"/>
      <w:r>
        <w:rPr>
          <w:rtl/>
        </w:rPr>
        <w:t xml:space="preserve">זה </w:t>
      </w:r>
      <w:bookmarkStart w:id="7067" w:name="_ETM_Q11_701889"/>
      <w:bookmarkEnd w:id="7067"/>
      <w:r>
        <w:rPr>
          <w:rtl/>
        </w:rPr>
        <w:t xml:space="preserve">לבטל </w:t>
      </w:r>
      <w:bookmarkStart w:id="7068" w:name="_ETM_Q11_702339"/>
      <w:bookmarkEnd w:id="7068"/>
      <w:r>
        <w:rPr>
          <w:rtl/>
        </w:rPr>
        <w:t xml:space="preserve">את </w:t>
      </w:r>
      <w:bookmarkStart w:id="7069" w:name="_ETM_Q11_702459"/>
      <w:bookmarkEnd w:id="7069"/>
      <w:r>
        <w:rPr>
          <w:rtl/>
        </w:rPr>
        <w:t>המג</w:t>
      </w:r>
      <w:bookmarkStart w:id="7070" w:name="_ETM_Q11_702750"/>
      <w:bookmarkEnd w:id="7070"/>
      <w:r>
        <w:rPr>
          <w:rFonts w:hint="cs"/>
          <w:rtl/>
        </w:rPr>
        <w:t>ב</w:t>
      </w:r>
      <w:r>
        <w:rPr>
          <w:rtl/>
        </w:rPr>
        <w:t xml:space="preserve">לה </w:t>
      </w:r>
      <w:bookmarkStart w:id="7071" w:name="_ETM_Q11_703650"/>
      <w:bookmarkEnd w:id="7071"/>
      <w:r>
        <w:rPr>
          <w:rtl/>
        </w:rPr>
        <w:t>שמפחי</w:t>
      </w:r>
      <w:bookmarkStart w:id="7072" w:name="_ETM_Q11_704920"/>
      <w:bookmarkEnd w:id="7072"/>
      <w:r>
        <w:rPr>
          <w:rFonts w:hint="cs"/>
          <w:rtl/>
        </w:rPr>
        <w:t>ת</w:t>
      </w:r>
      <w:r>
        <w:rPr>
          <w:rtl/>
        </w:rPr>
        <w:t xml:space="preserve">ה </w:t>
      </w:r>
      <w:bookmarkStart w:id="7073" w:name="_ETM_Q11_707069"/>
      <w:bookmarkEnd w:id="7073"/>
      <w:r>
        <w:rPr>
          <w:rFonts w:hint="cs"/>
          <w:rtl/>
        </w:rPr>
        <w:t xml:space="preserve">את </w:t>
      </w:r>
      <w:r>
        <w:rPr>
          <w:rtl/>
        </w:rPr>
        <w:t xml:space="preserve">מי </w:t>
      </w:r>
      <w:bookmarkStart w:id="7074" w:name="_ETM_Q11_707309"/>
      <w:bookmarkEnd w:id="7074"/>
      <w:r>
        <w:rPr>
          <w:rtl/>
        </w:rPr>
        <w:t xml:space="preserve">שמתחת </w:t>
      </w:r>
      <w:bookmarkStart w:id="7075" w:name="_ETM_Q11_707969"/>
      <w:bookmarkEnd w:id="7075"/>
      <w:r>
        <w:rPr>
          <w:rtl/>
        </w:rPr>
        <w:t xml:space="preserve">לגיל </w:t>
      </w:r>
      <w:bookmarkStart w:id="7076" w:name="_ETM_Q11_708269"/>
      <w:bookmarkEnd w:id="7076"/>
      <w:r>
        <w:rPr>
          <w:rtl/>
        </w:rPr>
        <w:t>28</w:t>
      </w:r>
      <w:bookmarkStart w:id="7077" w:name="_ETM_Q11_709970"/>
      <w:bookmarkEnd w:id="7077"/>
      <w:r>
        <w:rPr>
          <w:rFonts w:hint="cs"/>
          <w:rtl/>
        </w:rPr>
        <w:t xml:space="preserve">. </w:t>
      </w:r>
      <w:r>
        <w:rPr>
          <w:rtl/>
        </w:rPr>
        <w:t>מש</w:t>
      </w:r>
      <w:bookmarkStart w:id="7078" w:name="_ETM_Q11_710340"/>
      <w:bookmarkEnd w:id="7078"/>
      <w:r>
        <w:rPr>
          <w:rtl/>
        </w:rPr>
        <w:t>ר</w:t>
      </w:r>
      <w:bookmarkStart w:id="7079" w:name="_ETM_Q11_710640"/>
      <w:bookmarkEnd w:id="7079"/>
      <w:r>
        <w:rPr>
          <w:rFonts w:hint="cs"/>
          <w:rtl/>
        </w:rPr>
        <w:t>ת מילואים הוא</w:t>
      </w:r>
      <w:r>
        <w:rPr>
          <w:rtl/>
        </w:rPr>
        <w:t xml:space="preserve"> </w:t>
      </w:r>
      <w:bookmarkStart w:id="7080" w:name="_ETM_Q11_711540"/>
      <w:bookmarkEnd w:id="7080"/>
      <w:r>
        <w:rPr>
          <w:rtl/>
        </w:rPr>
        <w:t xml:space="preserve">משרת </w:t>
      </w:r>
      <w:bookmarkStart w:id="7081" w:name="_ETM_Q11_711870"/>
      <w:bookmarkEnd w:id="7081"/>
      <w:r>
        <w:rPr>
          <w:rtl/>
        </w:rPr>
        <w:t>מילואים</w:t>
      </w:r>
      <w:r>
        <w:rPr>
          <w:rFonts w:hint="cs"/>
          <w:rtl/>
        </w:rPr>
        <w:t>,</w:t>
      </w:r>
      <w:r>
        <w:rPr>
          <w:rtl/>
        </w:rPr>
        <w:t xml:space="preserve"> </w:t>
      </w:r>
      <w:bookmarkStart w:id="7082" w:name="_ETM_Q11_712530"/>
      <w:bookmarkEnd w:id="7082"/>
      <w:r>
        <w:rPr>
          <w:rtl/>
        </w:rPr>
        <w:t xml:space="preserve">למה </w:t>
      </w:r>
      <w:bookmarkStart w:id="7083" w:name="_ETM_Q11_712959"/>
      <w:bookmarkEnd w:id="7083"/>
      <w:r>
        <w:rPr>
          <w:rFonts w:hint="cs"/>
          <w:rtl/>
        </w:rPr>
        <w:t>ל</w:t>
      </w:r>
      <w:r>
        <w:rPr>
          <w:rtl/>
        </w:rPr>
        <w:t xml:space="preserve">ייצר </w:t>
      </w:r>
      <w:bookmarkStart w:id="7084" w:name="_ETM_Q11_713379"/>
      <w:bookmarkEnd w:id="7084"/>
      <w:r>
        <w:rPr>
          <w:rtl/>
        </w:rPr>
        <w:t xml:space="preserve">מגבלת </w:t>
      </w:r>
      <w:bookmarkStart w:id="7085" w:name="_ETM_Q11_713980"/>
      <w:bookmarkEnd w:id="7085"/>
      <w:r>
        <w:rPr>
          <w:rtl/>
        </w:rPr>
        <w:t>גיל</w:t>
      </w:r>
      <w:r>
        <w:rPr>
          <w:rFonts w:hint="cs"/>
          <w:rtl/>
        </w:rPr>
        <w:t>?</w:t>
      </w:r>
      <w:bookmarkStart w:id="7086" w:name="_ETM_Q11_711814"/>
      <w:bookmarkEnd w:id="7086"/>
      <w:r>
        <w:rPr>
          <w:rtl/>
        </w:rPr>
        <w:t xml:space="preserve"> </w:t>
      </w:r>
      <w:bookmarkStart w:id="7087" w:name="_ETM_Q11_714519"/>
      <w:bookmarkEnd w:id="7087"/>
      <w:r>
        <w:rPr>
          <w:rtl/>
        </w:rPr>
        <w:t xml:space="preserve">זה </w:t>
      </w:r>
      <w:bookmarkStart w:id="7088" w:name="_ETM_Q11_714760"/>
      <w:bookmarkEnd w:id="7088"/>
      <w:r>
        <w:rPr>
          <w:rtl/>
        </w:rPr>
        <w:t xml:space="preserve">לא </w:t>
      </w:r>
      <w:bookmarkStart w:id="7089" w:name="_ETM_Q11_714969"/>
      <w:bookmarkEnd w:id="7089"/>
      <w:r>
        <w:rPr>
          <w:rtl/>
        </w:rPr>
        <w:t>הוגן</w:t>
      </w:r>
      <w:r>
        <w:rPr>
          <w:rFonts w:hint="cs"/>
          <w:rtl/>
        </w:rPr>
        <w:t>,</w:t>
      </w:r>
      <w:r>
        <w:rPr>
          <w:rtl/>
        </w:rPr>
        <w:t xml:space="preserve"> </w:t>
      </w:r>
      <w:bookmarkStart w:id="7090" w:name="_ETM_Q11_715870"/>
      <w:bookmarkEnd w:id="7090"/>
      <w:r>
        <w:rPr>
          <w:rtl/>
        </w:rPr>
        <w:t xml:space="preserve">זה </w:t>
      </w:r>
      <w:bookmarkStart w:id="7091" w:name="_ETM_Q11_716109"/>
      <w:bookmarkEnd w:id="7091"/>
      <w:r>
        <w:rPr>
          <w:rtl/>
        </w:rPr>
        <w:t>קמצני</w:t>
      </w:r>
      <w:r>
        <w:rPr>
          <w:rFonts w:hint="cs"/>
          <w:rtl/>
        </w:rPr>
        <w:t>,</w:t>
      </w:r>
      <w:r>
        <w:rPr>
          <w:rtl/>
        </w:rPr>
        <w:t xml:space="preserve"> </w:t>
      </w:r>
      <w:bookmarkStart w:id="7092" w:name="_ETM_Q11_716709"/>
      <w:bookmarkEnd w:id="7092"/>
      <w:r>
        <w:rPr>
          <w:rtl/>
        </w:rPr>
        <w:t xml:space="preserve">זה </w:t>
      </w:r>
      <w:bookmarkStart w:id="7093" w:name="_ETM_Q11_716889"/>
      <w:bookmarkEnd w:id="7093"/>
      <w:r>
        <w:rPr>
          <w:rtl/>
        </w:rPr>
        <w:t xml:space="preserve">חסכוני </w:t>
      </w:r>
      <w:bookmarkStart w:id="7094" w:name="_ETM_Q11_717670"/>
      <w:bookmarkEnd w:id="7094"/>
      <w:r>
        <w:rPr>
          <w:rtl/>
        </w:rPr>
        <w:t xml:space="preserve">על </w:t>
      </w:r>
      <w:bookmarkStart w:id="7095" w:name="_ETM_Q11_717849"/>
      <w:bookmarkEnd w:id="7095"/>
      <w:r>
        <w:rPr>
          <w:rtl/>
        </w:rPr>
        <w:t xml:space="preserve">גבם </w:t>
      </w:r>
      <w:bookmarkStart w:id="7096" w:name="_ETM_Q11_718340"/>
      <w:bookmarkEnd w:id="7096"/>
      <w:r>
        <w:rPr>
          <w:rtl/>
        </w:rPr>
        <w:t xml:space="preserve">על </w:t>
      </w:r>
      <w:bookmarkStart w:id="7097" w:name="_ETM_Q11_718489"/>
      <w:bookmarkEnd w:id="7097"/>
      <w:r>
        <w:rPr>
          <w:rtl/>
        </w:rPr>
        <w:t xml:space="preserve">מי </w:t>
      </w:r>
      <w:bookmarkStart w:id="7098" w:name="_ETM_Q11_718610"/>
      <w:bookmarkEnd w:id="7098"/>
      <w:r>
        <w:rPr>
          <w:rtl/>
        </w:rPr>
        <w:t>שמשרתים</w:t>
      </w:r>
      <w:r>
        <w:rPr>
          <w:rFonts w:hint="cs"/>
          <w:rtl/>
        </w:rPr>
        <w:t>.</w:t>
      </w:r>
      <w:r>
        <w:rPr>
          <w:rtl/>
        </w:rPr>
        <w:t xml:space="preserve"> </w:t>
      </w:r>
      <w:bookmarkStart w:id="7099" w:name="_ETM_Q11_719959"/>
      <w:bookmarkEnd w:id="7099"/>
      <w:r>
        <w:rPr>
          <w:rtl/>
        </w:rPr>
        <w:t xml:space="preserve">אין </w:t>
      </w:r>
      <w:bookmarkStart w:id="7100" w:name="_ETM_Q11_720200"/>
      <w:bookmarkEnd w:id="7100"/>
      <w:r>
        <w:rPr>
          <w:rtl/>
        </w:rPr>
        <w:t xml:space="preserve">היגיון </w:t>
      </w:r>
      <w:bookmarkStart w:id="7101" w:name="_ETM_Q11_720620"/>
      <w:bookmarkEnd w:id="7101"/>
      <w:r>
        <w:rPr>
          <w:rtl/>
        </w:rPr>
        <w:t xml:space="preserve">בסעיף </w:t>
      </w:r>
      <w:bookmarkStart w:id="7102" w:name="_ETM_Q11_721099"/>
      <w:bookmarkEnd w:id="7102"/>
      <w:r>
        <w:rPr>
          <w:rtl/>
        </w:rPr>
        <w:t>הזה</w:t>
      </w:r>
      <w:r>
        <w:rPr>
          <w:rFonts w:hint="cs"/>
          <w:rtl/>
        </w:rPr>
        <w:t>,</w:t>
      </w:r>
      <w:r>
        <w:rPr>
          <w:rtl/>
        </w:rPr>
        <w:t xml:space="preserve"> </w:t>
      </w:r>
      <w:bookmarkStart w:id="7103" w:name="_ETM_Q11_721340"/>
      <w:bookmarkEnd w:id="7103"/>
      <w:r>
        <w:rPr>
          <w:rtl/>
        </w:rPr>
        <w:t xml:space="preserve">בטח </w:t>
      </w:r>
      <w:bookmarkStart w:id="7104" w:name="_ETM_Q11_721760"/>
      <w:bookmarkEnd w:id="7104"/>
      <w:r>
        <w:rPr>
          <w:rtl/>
        </w:rPr>
        <w:t xml:space="preserve">לא </w:t>
      </w:r>
      <w:bookmarkStart w:id="7105" w:name="_ETM_Q11_721910"/>
      <w:bookmarkEnd w:id="7105"/>
      <w:r>
        <w:rPr>
          <w:rtl/>
        </w:rPr>
        <w:t>היום</w:t>
      </w:r>
      <w:r>
        <w:rPr>
          <w:rFonts w:hint="cs"/>
          <w:rtl/>
        </w:rPr>
        <w:t>.</w:t>
      </w:r>
      <w:r>
        <w:rPr>
          <w:rtl/>
        </w:rPr>
        <w:t xml:space="preserve"> </w:t>
      </w:r>
      <w:bookmarkStart w:id="7106" w:name="_ETM_Q11_722269"/>
      <w:bookmarkEnd w:id="7106"/>
      <w:r>
        <w:rPr>
          <w:rtl/>
        </w:rPr>
        <w:t xml:space="preserve">אני </w:t>
      </w:r>
      <w:bookmarkStart w:id="7107" w:name="_ETM_Q11_722569"/>
      <w:bookmarkEnd w:id="7107"/>
      <w:r>
        <w:rPr>
          <w:rtl/>
        </w:rPr>
        <w:t xml:space="preserve">באמת </w:t>
      </w:r>
      <w:bookmarkStart w:id="7108" w:name="_ETM_Q11_723549"/>
      <w:bookmarkEnd w:id="7108"/>
      <w:r>
        <w:rPr>
          <w:rtl/>
        </w:rPr>
        <w:t>אומרת</w:t>
      </w:r>
      <w:r>
        <w:rPr>
          <w:rFonts w:hint="cs"/>
          <w:rtl/>
        </w:rPr>
        <w:t>,</w:t>
      </w:r>
      <w:r>
        <w:rPr>
          <w:rtl/>
        </w:rPr>
        <w:t xml:space="preserve"> </w:t>
      </w:r>
      <w:bookmarkStart w:id="7109" w:name="_ETM_Q11_723939"/>
      <w:bookmarkEnd w:id="7109"/>
      <w:r>
        <w:rPr>
          <w:rFonts w:hint="cs"/>
          <w:rtl/>
        </w:rPr>
        <w:t>ז</w:t>
      </w:r>
      <w:r>
        <w:rPr>
          <w:rtl/>
        </w:rPr>
        <w:t xml:space="preserve">את </w:t>
      </w:r>
      <w:bookmarkStart w:id="7110" w:name="_ETM_Q11_724059"/>
      <w:bookmarkEnd w:id="7110"/>
      <w:r>
        <w:rPr>
          <w:rtl/>
        </w:rPr>
        <w:t xml:space="preserve">הצעת </w:t>
      </w:r>
      <w:bookmarkStart w:id="7111" w:name="_ETM_Q11_724540"/>
      <w:bookmarkEnd w:id="7111"/>
      <w:r>
        <w:rPr>
          <w:rtl/>
        </w:rPr>
        <w:t xml:space="preserve">חוק </w:t>
      </w:r>
      <w:bookmarkStart w:id="7112" w:name="_ETM_Q11_724580"/>
      <w:bookmarkStart w:id="7113" w:name="_ETM_Q11_725330"/>
      <w:bookmarkEnd w:id="7112"/>
      <w:bookmarkEnd w:id="7113"/>
      <w:r>
        <w:rPr>
          <w:rtl/>
        </w:rPr>
        <w:t xml:space="preserve">שהיא </w:t>
      </w:r>
      <w:bookmarkStart w:id="7114" w:name="_ETM_Q11_725660"/>
      <w:bookmarkEnd w:id="7114"/>
      <w:r>
        <w:rPr>
          <w:rtl/>
        </w:rPr>
        <w:t xml:space="preserve">לא </w:t>
      </w:r>
      <w:bookmarkStart w:id="7115" w:name="_ETM_Q11_725840"/>
      <w:bookmarkEnd w:id="7115"/>
      <w:r>
        <w:rPr>
          <w:rtl/>
        </w:rPr>
        <w:t>ה</w:t>
      </w:r>
      <w:r>
        <w:rPr>
          <w:rFonts w:hint="cs"/>
          <w:rtl/>
        </w:rPr>
        <w:t>טר</w:t>
      </w:r>
      <w:bookmarkStart w:id="7116" w:name="_ETM_Q11_722440"/>
      <w:bookmarkEnd w:id="7116"/>
      <w:r>
        <w:rPr>
          <w:rtl/>
        </w:rPr>
        <w:t>לה</w:t>
      </w:r>
      <w:r>
        <w:rPr>
          <w:rFonts w:hint="cs"/>
          <w:rtl/>
        </w:rPr>
        <w:t>.</w:t>
      </w:r>
      <w:r>
        <w:rPr>
          <w:rtl/>
        </w:rPr>
        <w:t xml:space="preserve"> </w:t>
      </w:r>
      <w:bookmarkStart w:id="7117" w:name="_ETM_Q11_726900"/>
      <w:bookmarkEnd w:id="7117"/>
      <w:r>
        <w:rPr>
          <w:rtl/>
        </w:rPr>
        <w:t xml:space="preserve">היא </w:t>
      </w:r>
      <w:bookmarkStart w:id="7118" w:name="_ETM_Q11_727049"/>
      <w:bookmarkEnd w:id="7118"/>
      <w:r>
        <w:rPr>
          <w:rtl/>
        </w:rPr>
        <w:t xml:space="preserve">הצעת </w:t>
      </w:r>
      <w:bookmarkStart w:id="7119" w:name="_ETM_Q11_727500"/>
      <w:bookmarkEnd w:id="7119"/>
      <w:r>
        <w:rPr>
          <w:rtl/>
        </w:rPr>
        <w:t xml:space="preserve">חוק </w:t>
      </w:r>
      <w:bookmarkStart w:id="7120" w:name="_ETM_Q11_727830"/>
      <w:bookmarkEnd w:id="7120"/>
      <w:r>
        <w:rPr>
          <w:rtl/>
        </w:rPr>
        <w:t>אמיתית</w:t>
      </w:r>
      <w:r>
        <w:rPr>
          <w:rFonts w:hint="cs"/>
          <w:rtl/>
        </w:rPr>
        <w:t>,</w:t>
      </w:r>
      <w:r>
        <w:rPr>
          <w:rtl/>
        </w:rPr>
        <w:t xml:space="preserve"> </w:t>
      </w:r>
      <w:bookmarkStart w:id="7121" w:name="_ETM_Q11_728640"/>
      <w:bookmarkEnd w:id="7121"/>
      <w:r>
        <w:rPr>
          <w:rtl/>
        </w:rPr>
        <w:t>חשובה</w:t>
      </w:r>
      <w:r>
        <w:rPr>
          <w:rFonts w:hint="cs"/>
          <w:rtl/>
        </w:rPr>
        <w:t>,</w:t>
      </w:r>
      <w:r>
        <w:rPr>
          <w:rtl/>
        </w:rPr>
        <w:t xml:space="preserve"> </w:t>
      </w:r>
      <w:bookmarkStart w:id="7122" w:name="_ETM_Q11_729450"/>
      <w:bookmarkEnd w:id="7122"/>
      <w:r>
        <w:rPr>
          <w:rtl/>
        </w:rPr>
        <w:t xml:space="preserve">שהיינו </w:t>
      </w:r>
      <w:bookmarkStart w:id="7123" w:name="_ETM_Q11_729900"/>
      <w:bookmarkEnd w:id="7123"/>
      <w:r>
        <w:rPr>
          <w:rtl/>
        </w:rPr>
        <w:t xml:space="preserve">כבר </w:t>
      </w:r>
      <w:bookmarkStart w:id="7124" w:name="_ETM_Q11_730080"/>
      <w:bookmarkEnd w:id="7124"/>
      <w:r>
        <w:rPr>
          <w:rtl/>
        </w:rPr>
        <w:t xml:space="preserve">צריכים </w:t>
      </w:r>
      <w:bookmarkStart w:id="7125" w:name="_ETM_Q11_730410"/>
      <w:bookmarkEnd w:id="7125"/>
      <w:r>
        <w:rPr>
          <w:rtl/>
        </w:rPr>
        <w:t>לחוקק</w:t>
      </w:r>
      <w:r>
        <w:rPr>
          <w:rFonts w:hint="cs"/>
          <w:rtl/>
        </w:rPr>
        <w:t>.</w:t>
      </w:r>
      <w:r>
        <w:rPr>
          <w:rtl/>
        </w:rPr>
        <w:t xml:space="preserve"> </w:t>
      </w:r>
      <w:bookmarkStart w:id="7126" w:name="_ETM_Q11_731470"/>
      <w:bookmarkEnd w:id="7126"/>
    </w:p>
    <w:p w14:paraId="19F4F184" w14:textId="77777777" w:rsidR="003355B4" w:rsidRDefault="003355B4" w:rsidP="00A020C8">
      <w:pPr>
        <w:rPr>
          <w:rtl/>
        </w:rPr>
      </w:pPr>
    </w:p>
    <w:p w14:paraId="64E222E0" w14:textId="77777777" w:rsidR="003355B4" w:rsidRDefault="003355B4" w:rsidP="006B08D3">
      <w:pPr>
        <w:rPr>
          <w:rtl/>
        </w:rPr>
      </w:pPr>
      <w:r>
        <w:rPr>
          <w:rtl/>
        </w:rPr>
        <w:t>אגב</w:t>
      </w:r>
      <w:r>
        <w:rPr>
          <w:rFonts w:hint="cs"/>
          <w:rtl/>
        </w:rPr>
        <w:t>,</w:t>
      </w:r>
      <w:r>
        <w:rPr>
          <w:rtl/>
        </w:rPr>
        <w:t xml:space="preserve"> </w:t>
      </w:r>
      <w:bookmarkStart w:id="7127" w:name="_ETM_Q11_731800"/>
      <w:bookmarkEnd w:id="7127"/>
      <w:r>
        <w:rPr>
          <w:rtl/>
        </w:rPr>
        <w:t xml:space="preserve">החברים </w:t>
      </w:r>
      <w:bookmarkStart w:id="7128" w:name="_ETM_Q11_732370"/>
      <w:bookmarkEnd w:id="7128"/>
      <w:r>
        <w:rPr>
          <w:rtl/>
        </w:rPr>
        <w:t>פה</w:t>
      </w:r>
      <w:r>
        <w:rPr>
          <w:rFonts w:hint="cs"/>
          <w:rtl/>
        </w:rPr>
        <w:t>,</w:t>
      </w:r>
      <w:r>
        <w:rPr>
          <w:rtl/>
        </w:rPr>
        <w:t xml:space="preserve"> </w:t>
      </w:r>
      <w:bookmarkStart w:id="7129" w:name="_ETM_Q11_732550"/>
      <w:bookmarkStart w:id="7130" w:name="_ETM_Q11_732700"/>
      <w:bookmarkEnd w:id="7129"/>
      <w:bookmarkEnd w:id="7130"/>
      <w:r>
        <w:rPr>
          <w:rFonts w:hint="cs"/>
          <w:rtl/>
        </w:rPr>
        <w:t xml:space="preserve">אני </w:t>
      </w:r>
      <w:r>
        <w:rPr>
          <w:rtl/>
        </w:rPr>
        <w:t xml:space="preserve">אספר </w:t>
      </w:r>
      <w:bookmarkStart w:id="7131" w:name="_ETM_Q11_733059"/>
      <w:bookmarkEnd w:id="7131"/>
      <w:r>
        <w:rPr>
          <w:rtl/>
        </w:rPr>
        <w:t>לכם</w:t>
      </w:r>
      <w:bookmarkStart w:id="7132" w:name="_ETM_Q11_729223"/>
      <w:bookmarkEnd w:id="7132"/>
      <w:r>
        <w:rPr>
          <w:rtl/>
        </w:rPr>
        <w:t xml:space="preserve"> </w:t>
      </w:r>
      <w:bookmarkStart w:id="7133" w:name="_ETM_Q11_733540"/>
      <w:bookmarkEnd w:id="7133"/>
      <w:r>
        <w:rPr>
          <w:rFonts w:hint="cs"/>
          <w:rtl/>
        </w:rPr>
        <w:t xml:space="preserve">– </w:t>
      </w:r>
      <w:r>
        <w:rPr>
          <w:rtl/>
        </w:rPr>
        <w:t xml:space="preserve">רון </w:t>
      </w:r>
      <w:bookmarkStart w:id="7134" w:name="_ETM_Q11_733930"/>
      <w:bookmarkEnd w:id="7134"/>
      <w:r>
        <w:rPr>
          <w:rtl/>
        </w:rPr>
        <w:t xml:space="preserve">כץ </w:t>
      </w:r>
      <w:bookmarkStart w:id="7135" w:name="_ETM_Q11_735040"/>
      <w:bookmarkEnd w:id="7135"/>
      <w:r>
        <w:rPr>
          <w:rFonts w:hint="cs"/>
          <w:rtl/>
        </w:rPr>
        <w:t>ו</w:t>
      </w:r>
      <w:r>
        <w:rPr>
          <w:rtl/>
        </w:rPr>
        <w:t xml:space="preserve">נאור </w:t>
      </w:r>
      <w:bookmarkStart w:id="7136" w:name="_ETM_Q11_736460"/>
      <w:bookmarkEnd w:id="7136"/>
      <w:r>
        <w:rPr>
          <w:rtl/>
        </w:rPr>
        <w:t xml:space="preserve">שירי </w:t>
      </w:r>
      <w:bookmarkStart w:id="7137" w:name="_ETM_Q11_737030"/>
      <w:bookmarkEnd w:id="7137"/>
      <w:r>
        <w:rPr>
          <w:rtl/>
        </w:rPr>
        <w:t xml:space="preserve">וסימון </w:t>
      </w:r>
      <w:bookmarkStart w:id="7138" w:name="_ETM_Q11_738350"/>
      <w:bookmarkEnd w:id="7138"/>
      <w:r>
        <w:rPr>
          <w:rtl/>
        </w:rPr>
        <w:t>וש</w:t>
      </w:r>
      <w:bookmarkStart w:id="7139" w:name="_ETM_Q11_738860"/>
      <w:bookmarkEnd w:id="7139"/>
      <w:r>
        <w:rPr>
          <w:rtl/>
        </w:rPr>
        <w:t>לי</w:t>
      </w:r>
      <w:r>
        <w:rPr>
          <w:rFonts w:hint="cs"/>
          <w:rtl/>
        </w:rPr>
        <w:t>,</w:t>
      </w:r>
      <w:bookmarkStart w:id="7140" w:name="_ETM_Q11_736406"/>
      <w:bookmarkEnd w:id="7140"/>
      <w:r>
        <w:rPr>
          <w:rtl/>
        </w:rPr>
        <w:t xml:space="preserve"> </w:t>
      </w:r>
      <w:bookmarkStart w:id="7141" w:name="_ETM_Q11_738979"/>
      <w:bookmarkEnd w:id="7141"/>
      <w:r>
        <w:rPr>
          <w:rtl/>
        </w:rPr>
        <w:t xml:space="preserve">אתם </w:t>
      </w:r>
      <w:bookmarkStart w:id="7142" w:name="_ETM_Q11_739199"/>
      <w:bookmarkEnd w:id="7142"/>
      <w:r>
        <w:rPr>
          <w:rtl/>
        </w:rPr>
        <w:t xml:space="preserve">חתומים </w:t>
      </w:r>
      <w:bookmarkStart w:id="7143" w:name="_ETM_Q11_739620"/>
      <w:bookmarkEnd w:id="7143"/>
      <w:r>
        <w:rPr>
          <w:rtl/>
        </w:rPr>
        <w:t xml:space="preserve">על </w:t>
      </w:r>
      <w:bookmarkStart w:id="7144" w:name="_ETM_Q11_739830"/>
      <w:bookmarkEnd w:id="7144"/>
      <w:r>
        <w:rPr>
          <w:rtl/>
        </w:rPr>
        <w:t xml:space="preserve">הצעת </w:t>
      </w:r>
      <w:bookmarkStart w:id="7145" w:name="_ETM_Q11_740099"/>
      <w:bookmarkEnd w:id="7145"/>
      <w:r>
        <w:rPr>
          <w:rtl/>
        </w:rPr>
        <w:t xml:space="preserve">החוק </w:t>
      </w:r>
      <w:bookmarkStart w:id="7146" w:name="_ETM_Q11_740279"/>
      <w:bookmarkEnd w:id="7146"/>
      <w:r>
        <w:rPr>
          <w:rtl/>
        </w:rPr>
        <w:t xml:space="preserve">החשובה </w:t>
      </w:r>
      <w:bookmarkStart w:id="7147" w:name="_ETM_Q11_740789"/>
      <w:bookmarkEnd w:id="7147"/>
      <w:r>
        <w:rPr>
          <w:rtl/>
        </w:rPr>
        <w:t>הזאת</w:t>
      </w:r>
      <w:r>
        <w:rPr>
          <w:rFonts w:hint="cs"/>
          <w:rtl/>
        </w:rPr>
        <w:t>,</w:t>
      </w:r>
      <w:r>
        <w:rPr>
          <w:rtl/>
        </w:rPr>
        <w:t xml:space="preserve"> </w:t>
      </w:r>
      <w:bookmarkStart w:id="7148" w:name="_ETM_Q11_741270"/>
      <w:bookmarkEnd w:id="7148"/>
      <w:r>
        <w:rPr>
          <w:rtl/>
        </w:rPr>
        <w:t xml:space="preserve">אנחנו </w:t>
      </w:r>
      <w:bookmarkStart w:id="7149" w:name="_ETM_Q11_741569"/>
      <w:bookmarkEnd w:id="7149"/>
      <w:r>
        <w:rPr>
          <w:rtl/>
        </w:rPr>
        <w:t xml:space="preserve">בעצם </w:t>
      </w:r>
      <w:bookmarkStart w:id="7150" w:name="_ETM_Q11_741929"/>
      <w:bookmarkEnd w:id="7150"/>
      <w:r>
        <w:rPr>
          <w:rtl/>
        </w:rPr>
        <w:t xml:space="preserve">יוזמים </w:t>
      </w:r>
      <w:bookmarkStart w:id="7151" w:name="_ETM_Q11_742229"/>
      <w:bookmarkEnd w:id="7151"/>
      <w:r>
        <w:rPr>
          <w:rtl/>
        </w:rPr>
        <w:t>משותפים</w:t>
      </w:r>
      <w:r>
        <w:rPr>
          <w:rFonts w:hint="cs"/>
          <w:rtl/>
        </w:rPr>
        <w:t>.</w:t>
      </w:r>
      <w:r>
        <w:rPr>
          <w:rtl/>
        </w:rPr>
        <w:t xml:space="preserve"> </w:t>
      </w:r>
      <w:bookmarkStart w:id="7152" w:name="_ETM_Q11_743589"/>
      <w:bookmarkStart w:id="7153" w:name="TOR_Q12"/>
      <w:bookmarkEnd w:id="7152"/>
      <w:bookmarkEnd w:id="7153"/>
      <w:r>
        <w:rPr>
          <w:rtl/>
        </w:rPr>
        <w:t xml:space="preserve">ואני חושבת שזה ממש </w:t>
      </w:r>
      <w:r>
        <w:rPr>
          <w:rFonts w:hint="cs"/>
          <w:rtl/>
        </w:rPr>
        <w:t xml:space="preserve">בסיסי. </w:t>
      </w:r>
      <w:r w:rsidRPr="00B24229">
        <w:rPr>
          <w:rtl/>
        </w:rPr>
        <w:t>יכולתי ל</w:t>
      </w:r>
      <w:r>
        <w:rPr>
          <w:rFonts w:hint="cs"/>
          <w:rtl/>
        </w:rPr>
        <w:t>ה</w:t>
      </w:r>
      <w:r>
        <w:rPr>
          <w:rtl/>
        </w:rPr>
        <w:t>עלות לפה איזה משהו מטרי</w:t>
      </w:r>
      <w:r>
        <w:rPr>
          <w:rFonts w:hint="cs"/>
          <w:rtl/>
        </w:rPr>
        <w:t>ל</w:t>
      </w:r>
      <w:r>
        <w:rPr>
          <w:rtl/>
        </w:rPr>
        <w:t xml:space="preserve"> או משהו בלתי</w:t>
      </w:r>
      <w:r>
        <w:rPr>
          <w:rFonts w:hint="cs"/>
          <w:rtl/>
        </w:rPr>
        <w:t xml:space="preserve"> </w:t>
      </w:r>
      <w:r w:rsidRPr="00B24229">
        <w:rPr>
          <w:rtl/>
        </w:rPr>
        <w:t>אפשרי או גרנדיוזי</w:t>
      </w:r>
      <w:r>
        <w:rPr>
          <w:rFonts w:hint="cs"/>
          <w:rtl/>
        </w:rPr>
        <w:t>;</w:t>
      </w:r>
      <w:r w:rsidRPr="00B24229">
        <w:rPr>
          <w:rtl/>
        </w:rPr>
        <w:t xml:space="preserve"> </w:t>
      </w:r>
      <w:r>
        <w:rPr>
          <w:rFonts w:hint="cs"/>
          <w:rtl/>
        </w:rPr>
        <w:t>העליתי</w:t>
      </w:r>
      <w:r w:rsidRPr="00B24229">
        <w:rPr>
          <w:rtl/>
        </w:rPr>
        <w:t xml:space="preserve"> לפה משהו הכי הגיוני שיש</w:t>
      </w:r>
      <w:r>
        <w:rPr>
          <w:rFonts w:hint="cs"/>
          <w:rtl/>
        </w:rPr>
        <w:t>,</w:t>
      </w:r>
      <w:r w:rsidRPr="00B24229">
        <w:rPr>
          <w:rtl/>
        </w:rPr>
        <w:t xml:space="preserve"> באמת</w:t>
      </w:r>
      <w:r>
        <w:rPr>
          <w:rtl/>
        </w:rPr>
        <w:t xml:space="preserve"> תיקון מציאות</w:t>
      </w:r>
      <w:r>
        <w:rPr>
          <w:rFonts w:hint="cs"/>
          <w:rtl/>
        </w:rPr>
        <w:t>,</w:t>
      </w:r>
      <w:r>
        <w:rPr>
          <w:rtl/>
        </w:rPr>
        <w:t xml:space="preserve"> ב</w:t>
      </w:r>
      <w:r w:rsidRPr="00B24229">
        <w:rPr>
          <w:rtl/>
        </w:rPr>
        <w:t>תוך חובה מוסרית לאומית ישראלית עבור משרתי המילואים</w:t>
      </w:r>
      <w:r>
        <w:rPr>
          <w:rFonts w:hint="cs"/>
          <w:rtl/>
        </w:rPr>
        <w:t>.</w:t>
      </w:r>
      <w:r>
        <w:rPr>
          <w:rtl/>
        </w:rPr>
        <w:t xml:space="preserve"> </w:t>
      </w:r>
    </w:p>
    <w:p w14:paraId="5260E7FB" w14:textId="77777777" w:rsidR="003355B4" w:rsidRDefault="003355B4" w:rsidP="00A020C8">
      <w:pPr>
        <w:rPr>
          <w:rtl/>
        </w:rPr>
      </w:pPr>
      <w:bookmarkStart w:id="7154" w:name="_ETM_Q12_167752"/>
      <w:bookmarkStart w:id="7155" w:name="_ETM_Q12_167882"/>
      <w:bookmarkEnd w:id="7154"/>
      <w:bookmarkEnd w:id="7155"/>
    </w:p>
    <w:p w14:paraId="6AB064A5" w14:textId="77777777" w:rsidR="003355B4" w:rsidRDefault="003355B4" w:rsidP="00A020C8">
      <w:pPr>
        <w:rPr>
          <w:rtl/>
        </w:rPr>
      </w:pPr>
      <w:bookmarkStart w:id="7156" w:name="_ETM_Q12_168075"/>
      <w:bookmarkStart w:id="7157" w:name="_ETM_Q12_168169"/>
      <w:bookmarkEnd w:id="7156"/>
      <w:bookmarkEnd w:id="7157"/>
      <w:r w:rsidRPr="00B24229">
        <w:rPr>
          <w:rtl/>
        </w:rPr>
        <w:lastRenderedPageBreak/>
        <w:t>אני אתן פה גם כמה נתונים</w:t>
      </w:r>
      <w:r>
        <w:rPr>
          <w:rFonts w:hint="cs"/>
          <w:rtl/>
        </w:rPr>
        <w:t>,</w:t>
      </w:r>
      <w:r>
        <w:rPr>
          <w:rtl/>
        </w:rPr>
        <w:t xml:space="preserve"> רק שנבין</w:t>
      </w:r>
      <w:r>
        <w:rPr>
          <w:rFonts w:hint="cs"/>
          <w:rtl/>
        </w:rPr>
        <w:t xml:space="preserve">. </w:t>
      </w:r>
      <w:r w:rsidRPr="00B24229">
        <w:rPr>
          <w:rtl/>
        </w:rPr>
        <w:t xml:space="preserve">מכמה מחקרים שהתפרסמו </w:t>
      </w:r>
      <w:r>
        <w:rPr>
          <w:rFonts w:hint="cs"/>
          <w:rtl/>
        </w:rPr>
        <w:t>ב-</w:t>
      </w:r>
      <w:r w:rsidRPr="00B24229">
        <w:t>Y</w:t>
      </w:r>
      <w:r>
        <w:t>net</w:t>
      </w:r>
      <w:r>
        <w:rPr>
          <w:rFonts w:hint="cs"/>
          <w:rtl/>
        </w:rPr>
        <w:t>,</w:t>
      </w:r>
      <w:r w:rsidRPr="00B24229">
        <w:rPr>
          <w:rtl/>
        </w:rPr>
        <w:t xml:space="preserve"> כלכליסט</w:t>
      </w:r>
      <w:r>
        <w:rPr>
          <w:rFonts w:hint="cs"/>
          <w:rtl/>
        </w:rPr>
        <w:t>,</w:t>
      </w:r>
      <w:r w:rsidRPr="00B24229">
        <w:rPr>
          <w:rtl/>
        </w:rPr>
        <w:t xml:space="preserve"> ער</w:t>
      </w:r>
      <w:r>
        <w:rPr>
          <w:rtl/>
        </w:rPr>
        <w:t>וץ 7</w:t>
      </w:r>
      <w:bookmarkStart w:id="7158" w:name="_ETM_Q12_185184"/>
      <w:bookmarkStart w:id="7159" w:name="_ETM_Q12_185329"/>
      <w:bookmarkEnd w:id="7158"/>
      <w:bookmarkEnd w:id="7159"/>
      <w:r>
        <w:rPr>
          <w:rFonts w:hint="cs"/>
          <w:rtl/>
        </w:rPr>
        <w:t>,</w:t>
      </w:r>
      <w:r w:rsidRPr="00B24229">
        <w:rPr>
          <w:rtl/>
        </w:rPr>
        <w:t xml:space="preserve"> 75% מהמילואימניקים דיווחו על פגיעה</w:t>
      </w:r>
      <w:bookmarkStart w:id="7160" w:name="_ETM_Q12_180000"/>
      <w:bookmarkStart w:id="7161" w:name="_ETM_Q12_182820"/>
      <w:bookmarkEnd w:id="7160"/>
      <w:bookmarkEnd w:id="7161"/>
      <w:r>
        <w:rPr>
          <w:rFonts w:hint="cs"/>
          <w:rtl/>
        </w:rPr>
        <w:t xml:space="preserve"> כ</w:t>
      </w:r>
      <w:r>
        <w:rPr>
          <w:rtl/>
        </w:rPr>
        <w:t xml:space="preserve">לכלית </w:t>
      </w:r>
      <w:bookmarkStart w:id="7162" w:name="_ETM_Q12_183330"/>
      <w:bookmarkEnd w:id="7162"/>
      <w:r>
        <w:rPr>
          <w:rtl/>
        </w:rPr>
        <w:t xml:space="preserve">בעקבות </w:t>
      </w:r>
      <w:bookmarkStart w:id="7163" w:name="_ETM_Q12_183720"/>
      <w:bookmarkEnd w:id="7163"/>
      <w:r>
        <w:rPr>
          <w:rtl/>
        </w:rPr>
        <w:t xml:space="preserve">שירות </w:t>
      </w:r>
      <w:bookmarkStart w:id="7164" w:name="_ETM_Q12_184019"/>
      <w:bookmarkEnd w:id="7164"/>
      <w:r>
        <w:rPr>
          <w:rtl/>
        </w:rPr>
        <w:t>המילואים</w:t>
      </w:r>
      <w:r>
        <w:rPr>
          <w:rFonts w:hint="cs"/>
          <w:rtl/>
        </w:rPr>
        <w:t>,</w:t>
      </w:r>
      <w:r>
        <w:rPr>
          <w:rtl/>
        </w:rPr>
        <w:t xml:space="preserve"> </w:t>
      </w:r>
      <w:bookmarkStart w:id="7165" w:name="_ETM_Q12_185009"/>
      <w:bookmarkEnd w:id="7165"/>
      <w:r>
        <w:rPr>
          <w:rtl/>
        </w:rPr>
        <w:t xml:space="preserve">כאשר </w:t>
      </w:r>
      <w:bookmarkStart w:id="7166" w:name="_ETM_Q12_185490"/>
      <w:bookmarkEnd w:id="7166"/>
      <w:r>
        <w:rPr>
          <w:rtl/>
        </w:rPr>
        <w:t xml:space="preserve">48% </w:t>
      </w:r>
      <w:bookmarkStart w:id="7167" w:name="_ETM_Q12_186870"/>
      <w:bookmarkEnd w:id="7167"/>
      <w:r>
        <w:rPr>
          <w:rtl/>
        </w:rPr>
        <w:t xml:space="preserve">ציינו </w:t>
      </w:r>
      <w:bookmarkStart w:id="7168" w:name="_ETM_Q12_187259"/>
      <w:bookmarkEnd w:id="7168"/>
      <w:r>
        <w:rPr>
          <w:rtl/>
        </w:rPr>
        <w:t xml:space="preserve">כי </w:t>
      </w:r>
      <w:bookmarkStart w:id="7169" w:name="_ETM_Q12_187410"/>
      <w:bookmarkEnd w:id="7169"/>
      <w:r>
        <w:rPr>
          <w:rtl/>
        </w:rPr>
        <w:t xml:space="preserve">מדובר </w:t>
      </w:r>
      <w:bookmarkStart w:id="7170" w:name="_ETM_Q12_188130"/>
      <w:bookmarkEnd w:id="7170"/>
      <w:r>
        <w:rPr>
          <w:rFonts w:hint="cs"/>
          <w:rtl/>
        </w:rPr>
        <w:t>ב</w:t>
      </w:r>
      <w:r>
        <w:rPr>
          <w:rtl/>
        </w:rPr>
        <w:t xml:space="preserve">פגיעה </w:t>
      </w:r>
      <w:bookmarkStart w:id="7171" w:name="_ETM_Q12_188519"/>
      <w:bookmarkEnd w:id="7171"/>
      <w:r>
        <w:rPr>
          <w:rtl/>
        </w:rPr>
        <w:t xml:space="preserve">כלכלית </w:t>
      </w:r>
      <w:bookmarkStart w:id="7172" w:name="_ETM_Q12_188940"/>
      <w:bookmarkEnd w:id="7172"/>
      <w:r>
        <w:rPr>
          <w:rtl/>
        </w:rPr>
        <w:t>משמעותית</w:t>
      </w:r>
      <w:r>
        <w:rPr>
          <w:rFonts w:hint="cs"/>
          <w:rtl/>
        </w:rPr>
        <w:t>.</w:t>
      </w:r>
      <w:r>
        <w:rPr>
          <w:rtl/>
        </w:rPr>
        <w:t xml:space="preserve"> </w:t>
      </w:r>
      <w:bookmarkStart w:id="7173" w:name="_ETM_Q12_190690"/>
      <w:bookmarkStart w:id="7174" w:name="_ETM_Q12_191810"/>
      <w:bookmarkEnd w:id="7173"/>
      <w:bookmarkEnd w:id="7174"/>
      <w:r>
        <w:rPr>
          <w:rFonts w:hint="cs"/>
          <w:rtl/>
        </w:rPr>
        <w:t xml:space="preserve">41% </w:t>
      </w:r>
      <w:r>
        <w:rPr>
          <w:rtl/>
        </w:rPr>
        <w:t xml:space="preserve">מהמילואימניקים </w:t>
      </w:r>
      <w:bookmarkStart w:id="7175" w:name="_ETM_Q12_192619"/>
      <w:bookmarkEnd w:id="7175"/>
      <w:r>
        <w:rPr>
          <w:rtl/>
        </w:rPr>
        <w:t xml:space="preserve">דיווחו </w:t>
      </w:r>
      <w:bookmarkStart w:id="7176" w:name="_ETM_Q12_193130"/>
      <w:bookmarkEnd w:id="7176"/>
      <w:r>
        <w:rPr>
          <w:rtl/>
        </w:rPr>
        <w:t xml:space="preserve">כי </w:t>
      </w:r>
      <w:bookmarkStart w:id="7177" w:name="_ETM_Q12_193250"/>
      <w:bookmarkEnd w:id="7177"/>
      <w:r>
        <w:rPr>
          <w:rtl/>
        </w:rPr>
        <w:t xml:space="preserve">פוטרו </w:t>
      </w:r>
      <w:bookmarkStart w:id="7178" w:name="_ETM_Q12_193700"/>
      <w:bookmarkEnd w:id="7178"/>
      <w:r>
        <w:rPr>
          <w:rFonts w:hint="cs"/>
          <w:rtl/>
        </w:rPr>
        <w:t>או</w:t>
      </w:r>
      <w:r>
        <w:rPr>
          <w:rtl/>
        </w:rPr>
        <w:t xml:space="preserve"> </w:t>
      </w:r>
      <w:bookmarkStart w:id="7179" w:name="_ETM_Q12_194150"/>
      <w:bookmarkEnd w:id="7179"/>
      <w:r>
        <w:rPr>
          <w:rtl/>
        </w:rPr>
        <w:t xml:space="preserve">נאלצו </w:t>
      </w:r>
      <w:bookmarkStart w:id="7180" w:name="_ETM_Q12_194570"/>
      <w:bookmarkEnd w:id="7180"/>
      <w:r>
        <w:rPr>
          <w:rtl/>
        </w:rPr>
        <w:t xml:space="preserve">לעזוב </w:t>
      </w:r>
      <w:bookmarkStart w:id="7181" w:name="_ETM_Q12_194900"/>
      <w:bookmarkEnd w:id="7181"/>
      <w:r>
        <w:rPr>
          <w:rtl/>
        </w:rPr>
        <w:t xml:space="preserve">את </w:t>
      </w:r>
      <w:bookmarkStart w:id="7182" w:name="_ETM_Q12_194990"/>
      <w:bookmarkEnd w:id="7182"/>
      <w:r>
        <w:rPr>
          <w:rtl/>
        </w:rPr>
        <w:t xml:space="preserve">עבודתם </w:t>
      </w:r>
      <w:bookmarkStart w:id="7183" w:name="_ETM_Q12_195530"/>
      <w:bookmarkEnd w:id="7183"/>
      <w:r>
        <w:rPr>
          <w:rtl/>
        </w:rPr>
        <w:t xml:space="preserve">לאחר </w:t>
      </w:r>
      <w:bookmarkStart w:id="7184" w:name="_ETM_Q12_196010"/>
      <w:bookmarkEnd w:id="7184"/>
      <w:r>
        <w:rPr>
          <w:rtl/>
        </w:rPr>
        <w:t xml:space="preserve">שירות </w:t>
      </w:r>
      <w:bookmarkStart w:id="7185" w:name="_ETM_Q12_196369"/>
      <w:bookmarkEnd w:id="7185"/>
      <w:r>
        <w:rPr>
          <w:rtl/>
        </w:rPr>
        <w:t>המילואים</w:t>
      </w:r>
      <w:r>
        <w:rPr>
          <w:rFonts w:hint="cs"/>
          <w:rtl/>
        </w:rPr>
        <w:t>.</w:t>
      </w:r>
      <w:r>
        <w:rPr>
          <w:rtl/>
        </w:rPr>
        <w:t xml:space="preserve"> </w:t>
      </w:r>
      <w:bookmarkStart w:id="7186" w:name="_ETM_Q12_198070"/>
      <w:bookmarkEnd w:id="7186"/>
      <w:r>
        <w:rPr>
          <w:rtl/>
        </w:rPr>
        <w:t xml:space="preserve">60% </w:t>
      </w:r>
      <w:bookmarkStart w:id="7187" w:name="_ETM_Q12_198970"/>
      <w:bookmarkEnd w:id="7187"/>
      <w:r>
        <w:rPr>
          <w:rtl/>
        </w:rPr>
        <w:t xml:space="preserve">מהמשיבים </w:t>
      </w:r>
      <w:bookmarkStart w:id="7188" w:name="_ETM_Q12_199660"/>
      <w:bookmarkEnd w:id="7188"/>
      <w:r>
        <w:rPr>
          <w:rtl/>
        </w:rPr>
        <w:t xml:space="preserve">דיווחו </w:t>
      </w:r>
      <w:bookmarkStart w:id="7189" w:name="_ETM_Q12_200110"/>
      <w:bookmarkEnd w:id="7189"/>
      <w:r>
        <w:rPr>
          <w:rFonts w:hint="cs"/>
          <w:rtl/>
        </w:rPr>
        <w:t>ש</w:t>
      </w:r>
      <w:bookmarkStart w:id="7190" w:name="_ETM_Q12_200890"/>
      <w:bookmarkEnd w:id="7190"/>
      <w:r>
        <w:rPr>
          <w:rtl/>
        </w:rPr>
        <w:t>חש</w:t>
      </w:r>
      <w:r>
        <w:rPr>
          <w:rFonts w:hint="cs"/>
          <w:rtl/>
        </w:rPr>
        <w:t>ו</w:t>
      </w:r>
      <w:r>
        <w:rPr>
          <w:rtl/>
        </w:rPr>
        <w:t xml:space="preserve"> </w:t>
      </w:r>
      <w:bookmarkStart w:id="7191" w:name="_ETM_Q12_201160"/>
      <w:bookmarkStart w:id="7192" w:name="_ETM_Q12_201310"/>
      <w:bookmarkEnd w:id="7191"/>
      <w:bookmarkEnd w:id="7192"/>
      <w:r>
        <w:rPr>
          <w:rtl/>
        </w:rPr>
        <w:t xml:space="preserve">חוסר </w:t>
      </w:r>
      <w:bookmarkStart w:id="7193" w:name="_ETM_Q12_201700"/>
      <w:bookmarkEnd w:id="7193"/>
      <w:r>
        <w:rPr>
          <w:rtl/>
        </w:rPr>
        <w:t xml:space="preserve">ודאות </w:t>
      </w:r>
      <w:bookmarkStart w:id="7194" w:name="_ETM_Q12_202180"/>
      <w:bookmarkEnd w:id="7194"/>
      <w:r>
        <w:rPr>
          <w:rtl/>
        </w:rPr>
        <w:t xml:space="preserve">תעסוקתית </w:t>
      </w:r>
      <w:bookmarkStart w:id="7195" w:name="_ETM_Q12_202840"/>
      <w:bookmarkEnd w:id="7195"/>
      <w:r>
        <w:rPr>
          <w:rtl/>
        </w:rPr>
        <w:t xml:space="preserve">במהלך </w:t>
      </w:r>
      <w:bookmarkStart w:id="7196" w:name="_ETM_Q12_203320"/>
      <w:bookmarkEnd w:id="7196"/>
      <w:r>
        <w:rPr>
          <w:rtl/>
        </w:rPr>
        <w:t>המלחמה</w:t>
      </w:r>
      <w:r>
        <w:rPr>
          <w:rFonts w:hint="cs"/>
          <w:rtl/>
        </w:rPr>
        <w:t>.</w:t>
      </w:r>
      <w:r>
        <w:rPr>
          <w:rtl/>
        </w:rPr>
        <w:t xml:space="preserve"> </w:t>
      </w:r>
      <w:bookmarkStart w:id="7197" w:name="_ETM_Q12_204690"/>
      <w:bookmarkEnd w:id="7197"/>
      <w:r>
        <w:rPr>
          <w:rtl/>
        </w:rPr>
        <w:t xml:space="preserve">78% </w:t>
      </w:r>
      <w:bookmarkStart w:id="7198" w:name="_ETM_Q12_206850"/>
      <w:bookmarkEnd w:id="7198"/>
      <w:r>
        <w:rPr>
          <w:rtl/>
        </w:rPr>
        <w:t xml:space="preserve">ממשפחות </w:t>
      </w:r>
      <w:bookmarkStart w:id="7199" w:name="_ETM_Q12_207420"/>
      <w:bookmarkEnd w:id="7199"/>
      <w:r>
        <w:rPr>
          <w:rtl/>
        </w:rPr>
        <w:t xml:space="preserve">המילואימניקים </w:t>
      </w:r>
      <w:bookmarkStart w:id="7200" w:name="_ETM_Q12_208230"/>
      <w:bookmarkEnd w:id="7200"/>
      <w:r>
        <w:rPr>
          <w:rtl/>
        </w:rPr>
        <w:t xml:space="preserve">דיווחו </w:t>
      </w:r>
      <w:bookmarkStart w:id="7201" w:name="_ETM_Q12_208830"/>
      <w:bookmarkEnd w:id="7201"/>
      <w:r>
        <w:rPr>
          <w:rtl/>
        </w:rPr>
        <w:t xml:space="preserve">על </w:t>
      </w:r>
      <w:bookmarkStart w:id="7202" w:name="_ETM_Q12_209010"/>
      <w:bookmarkEnd w:id="7202"/>
      <w:r>
        <w:rPr>
          <w:rtl/>
        </w:rPr>
        <w:t xml:space="preserve">הרעה </w:t>
      </w:r>
      <w:bookmarkStart w:id="7203" w:name="_ETM_Q12_209640"/>
      <w:bookmarkEnd w:id="7203"/>
      <w:r>
        <w:rPr>
          <w:rtl/>
        </w:rPr>
        <w:t xml:space="preserve">במצב </w:t>
      </w:r>
      <w:bookmarkStart w:id="7204" w:name="_ETM_Q12_210180"/>
      <w:bookmarkEnd w:id="7204"/>
      <w:r>
        <w:rPr>
          <w:rtl/>
        </w:rPr>
        <w:t>הכלכלי</w:t>
      </w:r>
      <w:r>
        <w:rPr>
          <w:rFonts w:hint="cs"/>
          <w:rtl/>
        </w:rPr>
        <w:t>,</w:t>
      </w:r>
      <w:r>
        <w:rPr>
          <w:rtl/>
        </w:rPr>
        <w:t xml:space="preserve"> </w:t>
      </w:r>
      <w:bookmarkStart w:id="7205" w:name="_ETM_Q12_211259"/>
      <w:bookmarkEnd w:id="7205"/>
      <w:r>
        <w:rPr>
          <w:rtl/>
        </w:rPr>
        <w:t xml:space="preserve">21% </w:t>
      </w:r>
      <w:bookmarkStart w:id="7206" w:name="_ETM_Q12_212370"/>
      <w:bookmarkEnd w:id="7206"/>
      <w:r>
        <w:rPr>
          <w:rtl/>
        </w:rPr>
        <w:t xml:space="preserve">ציינו </w:t>
      </w:r>
      <w:bookmarkStart w:id="7207" w:name="_ETM_Q12_212700"/>
      <w:bookmarkEnd w:id="7207"/>
      <w:r>
        <w:rPr>
          <w:rtl/>
        </w:rPr>
        <w:t xml:space="preserve">שמדובר </w:t>
      </w:r>
      <w:bookmarkStart w:id="7208" w:name="_ETM_Q12_213239"/>
      <w:bookmarkEnd w:id="7208"/>
      <w:r>
        <w:rPr>
          <w:rFonts w:hint="cs"/>
          <w:rtl/>
        </w:rPr>
        <w:t>ב</w:t>
      </w:r>
      <w:r>
        <w:rPr>
          <w:rtl/>
        </w:rPr>
        <w:t xml:space="preserve">הרעה </w:t>
      </w:r>
      <w:bookmarkStart w:id="7209" w:name="_ETM_Q12_213750"/>
      <w:bookmarkEnd w:id="7209"/>
      <w:r>
        <w:rPr>
          <w:rtl/>
        </w:rPr>
        <w:t>חמורה</w:t>
      </w:r>
      <w:r>
        <w:rPr>
          <w:rFonts w:hint="cs"/>
          <w:rtl/>
        </w:rPr>
        <w:t>.</w:t>
      </w:r>
      <w:r>
        <w:rPr>
          <w:rtl/>
        </w:rPr>
        <w:t xml:space="preserve"> </w:t>
      </w:r>
      <w:bookmarkStart w:id="7210" w:name="_ETM_Q12_216440"/>
      <w:bookmarkEnd w:id="7210"/>
      <w:r>
        <w:rPr>
          <w:rtl/>
        </w:rPr>
        <w:t xml:space="preserve">31% </w:t>
      </w:r>
      <w:bookmarkStart w:id="7211" w:name="_ETM_Q12_217729"/>
      <w:bookmarkEnd w:id="7211"/>
      <w:r>
        <w:rPr>
          <w:rFonts w:hint="cs"/>
          <w:rtl/>
        </w:rPr>
        <w:t>מ</w:t>
      </w:r>
      <w:r>
        <w:rPr>
          <w:rtl/>
        </w:rPr>
        <w:t xml:space="preserve">בנות </w:t>
      </w:r>
      <w:bookmarkStart w:id="7212" w:name="_ETM_Q12_218059"/>
      <w:bookmarkEnd w:id="7212"/>
      <w:r>
        <w:rPr>
          <w:rtl/>
        </w:rPr>
        <w:t xml:space="preserve">הזוג </w:t>
      </w:r>
      <w:bookmarkStart w:id="7213" w:name="_ETM_Q12_218359"/>
      <w:bookmarkEnd w:id="7213"/>
      <w:r>
        <w:rPr>
          <w:rtl/>
        </w:rPr>
        <w:t>ש</w:t>
      </w:r>
      <w:r>
        <w:rPr>
          <w:rFonts w:hint="cs"/>
          <w:rtl/>
        </w:rPr>
        <w:t xml:space="preserve">ל </w:t>
      </w:r>
      <w:r>
        <w:rPr>
          <w:rtl/>
        </w:rPr>
        <w:t xml:space="preserve">חיילי </w:t>
      </w:r>
      <w:bookmarkStart w:id="7214" w:name="_ETM_Q12_218780"/>
      <w:bookmarkEnd w:id="7214"/>
      <w:r>
        <w:rPr>
          <w:rtl/>
        </w:rPr>
        <w:t xml:space="preserve">המילואים </w:t>
      </w:r>
      <w:bookmarkStart w:id="7215" w:name="_ETM_Q12_219199"/>
      <w:bookmarkEnd w:id="7215"/>
      <w:r>
        <w:rPr>
          <w:rtl/>
        </w:rPr>
        <w:t xml:space="preserve">צמצמו </w:t>
      </w:r>
      <w:bookmarkStart w:id="7216" w:name="_ETM_Q12_219859"/>
      <w:bookmarkEnd w:id="7216"/>
      <w:r>
        <w:rPr>
          <w:rtl/>
        </w:rPr>
        <w:t xml:space="preserve">את </w:t>
      </w:r>
      <w:bookmarkStart w:id="7217" w:name="_ETM_Q12_219949"/>
      <w:bookmarkEnd w:id="7217"/>
      <w:r>
        <w:rPr>
          <w:rtl/>
        </w:rPr>
        <w:t xml:space="preserve">שעות </w:t>
      </w:r>
      <w:bookmarkStart w:id="7218" w:name="_ETM_Q12_220219"/>
      <w:bookmarkEnd w:id="7218"/>
      <w:r>
        <w:rPr>
          <w:rtl/>
        </w:rPr>
        <w:t xml:space="preserve">העבודה </w:t>
      </w:r>
      <w:bookmarkStart w:id="7219" w:name="_ETM_Q12_220789"/>
      <w:bookmarkEnd w:id="7219"/>
      <w:r>
        <w:rPr>
          <w:rtl/>
        </w:rPr>
        <w:t xml:space="preserve">או </w:t>
      </w:r>
      <w:bookmarkStart w:id="7220" w:name="_ETM_Q12_220940"/>
      <w:bookmarkEnd w:id="7220"/>
      <w:r>
        <w:rPr>
          <w:rtl/>
        </w:rPr>
        <w:t xml:space="preserve">לא </w:t>
      </w:r>
      <w:bookmarkStart w:id="7221" w:name="_ETM_Q12_221149"/>
      <w:bookmarkEnd w:id="7221"/>
      <w:r>
        <w:rPr>
          <w:rtl/>
        </w:rPr>
        <w:t xml:space="preserve">עבדו </w:t>
      </w:r>
      <w:bookmarkStart w:id="7222" w:name="_ETM_Q12_221479"/>
      <w:bookmarkEnd w:id="7222"/>
      <w:r>
        <w:rPr>
          <w:rtl/>
        </w:rPr>
        <w:t>כלל</w:t>
      </w:r>
      <w:r>
        <w:rPr>
          <w:rFonts w:hint="cs"/>
          <w:rtl/>
        </w:rPr>
        <w:t>.</w:t>
      </w:r>
      <w:r>
        <w:rPr>
          <w:rtl/>
        </w:rPr>
        <w:t xml:space="preserve"> </w:t>
      </w:r>
      <w:bookmarkStart w:id="7223" w:name="_ETM_Q12_223020"/>
      <w:bookmarkEnd w:id="7223"/>
      <w:r>
        <w:rPr>
          <w:rtl/>
        </w:rPr>
        <w:t xml:space="preserve">שיעור </w:t>
      </w:r>
      <w:bookmarkStart w:id="7224" w:name="_ETM_Q12_223500"/>
      <w:bookmarkEnd w:id="7224"/>
      <w:r>
        <w:rPr>
          <w:rtl/>
        </w:rPr>
        <w:t xml:space="preserve">האבטלה </w:t>
      </w:r>
      <w:bookmarkStart w:id="7225" w:name="_ETM_Q12_224129"/>
      <w:bookmarkEnd w:id="7225"/>
      <w:r>
        <w:rPr>
          <w:rtl/>
        </w:rPr>
        <w:t xml:space="preserve">בקרב </w:t>
      </w:r>
      <w:bookmarkStart w:id="7226" w:name="_ETM_Q12_224610"/>
      <w:bookmarkEnd w:id="7226"/>
      <w:r>
        <w:rPr>
          <w:rtl/>
        </w:rPr>
        <w:t xml:space="preserve">בנות </w:t>
      </w:r>
      <w:bookmarkStart w:id="7227" w:name="_ETM_Q12_224850"/>
      <w:bookmarkEnd w:id="7227"/>
      <w:r>
        <w:rPr>
          <w:rtl/>
        </w:rPr>
        <w:t xml:space="preserve">הזוג </w:t>
      </w:r>
      <w:bookmarkStart w:id="7228" w:name="_ETM_Q12_225180"/>
      <w:bookmarkEnd w:id="7228"/>
      <w:r>
        <w:rPr>
          <w:rtl/>
        </w:rPr>
        <w:t>של</w:t>
      </w:r>
      <w:bookmarkStart w:id="7229" w:name="_ETM_Q12_225450"/>
      <w:bookmarkStart w:id="7230" w:name="_ETM_Q12_225629"/>
      <w:bookmarkEnd w:id="7229"/>
      <w:bookmarkEnd w:id="7230"/>
      <w:r>
        <w:rPr>
          <w:rFonts w:hint="cs"/>
          <w:rtl/>
        </w:rPr>
        <w:t xml:space="preserve"> חיילי </w:t>
      </w:r>
      <w:r>
        <w:rPr>
          <w:rtl/>
        </w:rPr>
        <w:t xml:space="preserve">המילואים </w:t>
      </w:r>
      <w:bookmarkStart w:id="7231" w:name="_ETM_Q12_226140"/>
      <w:bookmarkEnd w:id="7231"/>
      <w:r>
        <w:rPr>
          <w:rtl/>
        </w:rPr>
        <w:t xml:space="preserve">עמד </w:t>
      </w:r>
      <w:bookmarkStart w:id="7232" w:name="_ETM_Q12_226890"/>
      <w:bookmarkEnd w:id="7232"/>
      <w:r>
        <w:rPr>
          <w:rtl/>
        </w:rPr>
        <w:t xml:space="preserve">על </w:t>
      </w:r>
      <w:bookmarkStart w:id="7233" w:name="_ETM_Q12_227820"/>
      <w:bookmarkEnd w:id="7233"/>
      <w:r>
        <w:rPr>
          <w:rFonts w:hint="cs"/>
          <w:rtl/>
        </w:rPr>
        <w:t>כ-</w:t>
      </w:r>
      <w:bookmarkStart w:id="7234" w:name="_ETM_Q12_229240"/>
      <w:bookmarkEnd w:id="7234"/>
      <w:r>
        <w:rPr>
          <w:rtl/>
        </w:rPr>
        <w:t>3.4%</w:t>
      </w:r>
      <w:r>
        <w:rPr>
          <w:rFonts w:hint="cs"/>
          <w:rtl/>
        </w:rPr>
        <w:t>,</w:t>
      </w:r>
      <w:r>
        <w:rPr>
          <w:rtl/>
        </w:rPr>
        <w:t xml:space="preserve"> </w:t>
      </w:r>
      <w:bookmarkStart w:id="7235" w:name="_ETM_Q12_230740"/>
      <w:bookmarkEnd w:id="7235"/>
      <w:r>
        <w:rPr>
          <w:rtl/>
        </w:rPr>
        <w:t xml:space="preserve">לעומת </w:t>
      </w:r>
      <w:bookmarkStart w:id="7236" w:name="_ETM_Q12_231070"/>
      <w:bookmarkEnd w:id="7236"/>
      <w:r>
        <w:rPr>
          <w:rtl/>
        </w:rPr>
        <w:t>2.2</w:t>
      </w:r>
      <w:r>
        <w:rPr>
          <w:rFonts w:hint="cs"/>
          <w:rtl/>
        </w:rPr>
        <w:t>%</w:t>
      </w:r>
      <w:r>
        <w:rPr>
          <w:rtl/>
        </w:rPr>
        <w:t xml:space="preserve"> </w:t>
      </w:r>
      <w:bookmarkStart w:id="7237" w:name="_ETM_Q12_231790"/>
      <w:bookmarkEnd w:id="7237"/>
      <w:r>
        <w:rPr>
          <w:rtl/>
        </w:rPr>
        <w:t xml:space="preserve">בקבוצות </w:t>
      </w:r>
      <w:bookmarkStart w:id="7238" w:name="_ETM_Q12_232180"/>
      <w:bookmarkEnd w:id="7238"/>
      <w:r>
        <w:rPr>
          <w:rtl/>
        </w:rPr>
        <w:t>הביקורת</w:t>
      </w:r>
      <w:r>
        <w:rPr>
          <w:rFonts w:hint="cs"/>
          <w:rtl/>
        </w:rPr>
        <w:t>.</w:t>
      </w:r>
      <w:r>
        <w:rPr>
          <w:rtl/>
        </w:rPr>
        <w:t xml:space="preserve"> </w:t>
      </w:r>
      <w:bookmarkStart w:id="7239" w:name="_ETM_Q12_235309"/>
      <w:bookmarkEnd w:id="7239"/>
      <w:r>
        <w:rPr>
          <w:rtl/>
        </w:rPr>
        <w:t xml:space="preserve">7% </w:t>
      </w:r>
      <w:bookmarkStart w:id="7240" w:name="_ETM_Q12_236300"/>
      <w:bookmarkEnd w:id="7240"/>
      <w:r>
        <w:rPr>
          <w:rFonts w:hint="cs"/>
          <w:rtl/>
        </w:rPr>
        <w:t>מ</w:t>
      </w:r>
      <w:r>
        <w:rPr>
          <w:rtl/>
        </w:rPr>
        <w:t xml:space="preserve">בנות </w:t>
      </w:r>
      <w:bookmarkStart w:id="7241" w:name="_ETM_Q12_236870"/>
      <w:bookmarkEnd w:id="7241"/>
      <w:r>
        <w:rPr>
          <w:rtl/>
        </w:rPr>
        <w:t xml:space="preserve">הזוג </w:t>
      </w:r>
      <w:bookmarkStart w:id="7242" w:name="_ETM_Q12_237260"/>
      <w:bookmarkEnd w:id="7242"/>
      <w:r>
        <w:rPr>
          <w:rtl/>
        </w:rPr>
        <w:t xml:space="preserve">אינן </w:t>
      </w:r>
      <w:bookmarkStart w:id="7243" w:name="_ETM_Q12_237649"/>
      <w:bookmarkEnd w:id="7243"/>
      <w:r>
        <w:rPr>
          <w:rtl/>
        </w:rPr>
        <w:t xml:space="preserve">משתתפות </w:t>
      </w:r>
      <w:bookmarkStart w:id="7244" w:name="_ETM_Q12_238160"/>
      <w:bookmarkEnd w:id="7244"/>
      <w:r>
        <w:rPr>
          <w:rtl/>
        </w:rPr>
        <w:t xml:space="preserve">בכוח </w:t>
      </w:r>
      <w:bookmarkStart w:id="7245" w:name="_ETM_Q12_238579"/>
      <w:bookmarkEnd w:id="7245"/>
      <w:r>
        <w:rPr>
          <w:rtl/>
        </w:rPr>
        <w:t>העבודה</w:t>
      </w:r>
      <w:r>
        <w:rPr>
          <w:rFonts w:hint="cs"/>
          <w:rtl/>
        </w:rPr>
        <w:t>,</w:t>
      </w:r>
      <w:r>
        <w:rPr>
          <w:rtl/>
        </w:rPr>
        <w:t xml:space="preserve"> </w:t>
      </w:r>
      <w:bookmarkStart w:id="7246" w:name="_ETM_Q12_239030"/>
      <w:bookmarkEnd w:id="7246"/>
      <w:r>
        <w:rPr>
          <w:rtl/>
        </w:rPr>
        <w:t xml:space="preserve">לעומת </w:t>
      </w:r>
      <w:bookmarkStart w:id="7247" w:name="_ETM_Q12_240690"/>
      <w:bookmarkEnd w:id="7247"/>
      <w:r>
        <w:rPr>
          <w:rFonts w:hint="cs"/>
          <w:rtl/>
        </w:rPr>
        <w:t xml:space="preserve">– </w:t>
      </w:r>
      <w:r>
        <w:rPr>
          <w:rtl/>
        </w:rPr>
        <w:t xml:space="preserve">פחות </w:t>
      </w:r>
      <w:bookmarkStart w:id="7248" w:name="_ETM_Q12_241109"/>
      <w:bookmarkEnd w:id="7248"/>
      <w:r>
        <w:rPr>
          <w:rFonts w:hint="cs"/>
          <w:rtl/>
        </w:rPr>
        <w:t>ב</w:t>
      </w:r>
      <w:r>
        <w:rPr>
          <w:rtl/>
        </w:rPr>
        <w:t xml:space="preserve">קבוצת </w:t>
      </w:r>
      <w:bookmarkStart w:id="7249" w:name="_ETM_Q12_241500"/>
      <w:bookmarkEnd w:id="7249"/>
      <w:r>
        <w:rPr>
          <w:rtl/>
        </w:rPr>
        <w:t>הביקורת</w:t>
      </w:r>
      <w:r>
        <w:rPr>
          <w:rFonts w:hint="cs"/>
          <w:rtl/>
        </w:rPr>
        <w:t>.</w:t>
      </w:r>
      <w:r>
        <w:rPr>
          <w:rtl/>
        </w:rPr>
        <w:t xml:space="preserve"> </w:t>
      </w:r>
      <w:bookmarkStart w:id="7250" w:name="_ETM_Q12_242780"/>
      <w:bookmarkEnd w:id="7250"/>
      <w:r>
        <w:rPr>
          <w:rtl/>
        </w:rPr>
        <w:t xml:space="preserve">במהלך </w:t>
      </w:r>
      <w:bookmarkStart w:id="7251" w:name="_ETM_Q12_243530"/>
      <w:bookmarkEnd w:id="7251"/>
      <w:r>
        <w:rPr>
          <w:rtl/>
        </w:rPr>
        <w:t xml:space="preserve">השנה </w:t>
      </w:r>
      <w:bookmarkStart w:id="7252" w:name="_ETM_Q12_244130"/>
      <w:bookmarkStart w:id="7253" w:name="_ETM_Q12_244610"/>
      <w:bookmarkEnd w:id="7252"/>
      <w:bookmarkEnd w:id="7253"/>
      <w:r>
        <w:rPr>
          <w:rtl/>
        </w:rPr>
        <w:t xml:space="preserve">התקבלו </w:t>
      </w:r>
      <w:bookmarkStart w:id="7254" w:name="_ETM_Q12_245209"/>
      <w:bookmarkEnd w:id="7254"/>
      <w:r>
        <w:rPr>
          <w:rtl/>
        </w:rPr>
        <w:t>כ-1</w:t>
      </w:r>
      <w:r>
        <w:rPr>
          <w:rFonts w:hint="cs"/>
          <w:rtl/>
        </w:rPr>
        <w:t>,</w:t>
      </w:r>
      <w:r>
        <w:rPr>
          <w:rtl/>
        </w:rPr>
        <w:t xml:space="preserve">300 </w:t>
      </w:r>
      <w:bookmarkStart w:id="7255" w:name="_ETM_Q12_246530"/>
      <w:bookmarkEnd w:id="7255"/>
      <w:r>
        <w:rPr>
          <w:rtl/>
        </w:rPr>
        <w:t>פניות</w:t>
      </w:r>
      <w:r>
        <w:rPr>
          <w:rFonts w:hint="cs"/>
          <w:rtl/>
        </w:rPr>
        <w:t>,</w:t>
      </w:r>
      <w:r>
        <w:rPr>
          <w:rtl/>
        </w:rPr>
        <w:t xml:space="preserve"> </w:t>
      </w:r>
      <w:bookmarkStart w:id="7256" w:name="_ETM_Q12_246980"/>
      <w:bookmarkEnd w:id="7256"/>
      <w:r>
        <w:rPr>
          <w:rtl/>
        </w:rPr>
        <w:t>מתוכ</w:t>
      </w:r>
      <w:r>
        <w:rPr>
          <w:rFonts w:hint="cs"/>
          <w:rtl/>
        </w:rPr>
        <w:t>ן</w:t>
      </w:r>
      <w:r>
        <w:rPr>
          <w:rtl/>
        </w:rPr>
        <w:t xml:space="preserve"> </w:t>
      </w:r>
      <w:bookmarkStart w:id="7257" w:name="_ETM_Q12_247550"/>
      <w:bookmarkEnd w:id="7257"/>
      <w:r>
        <w:rPr>
          <w:rtl/>
        </w:rPr>
        <w:t>1</w:t>
      </w:r>
      <w:r>
        <w:rPr>
          <w:rFonts w:hint="cs"/>
          <w:rtl/>
        </w:rPr>
        <w:t>,</w:t>
      </w:r>
      <w:r>
        <w:rPr>
          <w:rtl/>
        </w:rPr>
        <w:t xml:space="preserve">224 </w:t>
      </w:r>
      <w:bookmarkStart w:id="7258" w:name="_ETM_Q12_249050"/>
      <w:bookmarkEnd w:id="7258"/>
      <w:r>
        <w:rPr>
          <w:rtl/>
        </w:rPr>
        <w:t xml:space="preserve">פניות </w:t>
      </w:r>
      <w:bookmarkStart w:id="7259" w:name="_ETM_Q12_249440"/>
      <w:bookmarkEnd w:id="7259"/>
      <w:r>
        <w:rPr>
          <w:rtl/>
        </w:rPr>
        <w:t xml:space="preserve">מצד </w:t>
      </w:r>
      <w:bookmarkStart w:id="7260" w:name="_ETM_Q12_249830"/>
      <w:bookmarkEnd w:id="7260"/>
      <w:r>
        <w:rPr>
          <w:rtl/>
        </w:rPr>
        <w:t xml:space="preserve">מעסיקים </w:t>
      </w:r>
      <w:bookmarkStart w:id="7261" w:name="_ETM_Q12_251310"/>
      <w:bookmarkStart w:id="7262" w:name="_ETM_Q12_252930"/>
      <w:bookmarkEnd w:id="7261"/>
      <w:bookmarkEnd w:id="7262"/>
      <w:r>
        <w:rPr>
          <w:rtl/>
        </w:rPr>
        <w:t xml:space="preserve">ו-78 </w:t>
      </w:r>
      <w:bookmarkStart w:id="7263" w:name="_ETM_Q12_253680"/>
      <w:bookmarkEnd w:id="7263"/>
      <w:r>
        <w:rPr>
          <w:rtl/>
        </w:rPr>
        <w:t xml:space="preserve">מצד </w:t>
      </w:r>
      <w:bookmarkStart w:id="7264" w:name="_ETM_Q12_253950"/>
      <w:bookmarkEnd w:id="7264"/>
      <w:r>
        <w:rPr>
          <w:rtl/>
        </w:rPr>
        <w:t xml:space="preserve">משרתי </w:t>
      </w:r>
      <w:bookmarkStart w:id="7265" w:name="_ETM_Q12_254340"/>
      <w:bookmarkEnd w:id="7265"/>
      <w:r>
        <w:rPr>
          <w:rtl/>
        </w:rPr>
        <w:t>המילואים</w:t>
      </w:r>
      <w:r>
        <w:rPr>
          <w:rFonts w:hint="cs"/>
          <w:rtl/>
        </w:rPr>
        <w:t>,</w:t>
      </w:r>
      <w:r>
        <w:rPr>
          <w:rtl/>
        </w:rPr>
        <w:t xml:space="preserve"> </w:t>
      </w:r>
      <w:bookmarkStart w:id="7266" w:name="_ETM_Q12_254729"/>
      <w:bookmarkEnd w:id="7266"/>
      <w:r>
        <w:rPr>
          <w:rtl/>
        </w:rPr>
        <w:t xml:space="preserve">שדיווחו </w:t>
      </w:r>
      <w:bookmarkStart w:id="7267" w:name="_ETM_Q12_255420"/>
      <w:bookmarkEnd w:id="7267"/>
      <w:r>
        <w:rPr>
          <w:rtl/>
        </w:rPr>
        <w:t xml:space="preserve">על </w:t>
      </w:r>
      <w:bookmarkStart w:id="7268" w:name="_ETM_Q12_255600"/>
      <w:bookmarkEnd w:id="7268"/>
      <w:r>
        <w:rPr>
          <w:rtl/>
        </w:rPr>
        <w:t xml:space="preserve">פגיעה </w:t>
      </w:r>
      <w:bookmarkStart w:id="7269" w:name="_ETM_Q12_256259"/>
      <w:bookmarkEnd w:id="7269"/>
      <w:r>
        <w:rPr>
          <w:rtl/>
        </w:rPr>
        <w:t>בזכויותיהם</w:t>
      </w:r>
      <w:r>
        <w:rPr>
          <w:rFonts w:hint="cs"/>
          <w:rtl/>
        </w:rPr>
        <w:t>.</w:t>
      </w:r>
      <w:r>
        <w:rPr>
          <w:rtl/>
        </w:rPr>
        <w:t xml:space="preserve"> </w:t>
      </w:r>
      <w:bookmarkStart w:id="7270" w:name="_ETM_Q12_258280"/>
      <w:bookmarkStart w:id="7271" w:name="_ETM_Q12_255413"/>
      <w:bookmarkStart w:id="7272" w:name="_ETM_Q12_255535"/>
      <w:bookmarkStart w:id="7273" w:name="_ETM_Q12_255732"/>
      <w:bookmarkStart w:id="7274" w:name="_ETM_Q12_255833"/>
      <w:bookmarkEnd w:id="7270"/>
      <w:bookmarkEnd w:id="7271"/>
      <w:bookmarkEnd w:id="7272"/>
      <w:bookmarkEnd w:id="7273"/>
      <w:bookmarkEnd w:id="7274"/>
    </w:p>
    <w:p w14:paraId="0C11ED54" w14:textId="77777777" w:rsidR="003355B4" w:rsidRDefault="003355B4" w:rsidP="00A020C8">
      <w:pPr>
        <w:rPr>
          <w:rtl/>
        </w:rPr>
      </w:pPr>
    </w:p>
    <w:p w14:paraId="26CA6BC3" w14:textId="77777777" w:rsidR="003355B4" w:rsidRDefault="003355B4" w:rsidP="00A020C8">
      <w:pPr>
        <w:rPr>
          <w:rtl/>
        </w:rPr>
      </w:pPr>
      <w:r>
        <w:rPr>
          <w:rtl/>
        </w:rPr>
        <w:t xml:space="preserve">כמו </w:t>
      </w:r>
      <w:bookmarkStart w:id="7275" w:name="_ETM_Q12_258579"/>
      <w:bookmarkEnd w:id="7275"/>
      <w:r>
        <w:rPr>
          <w:rtl/>
        </w:rPr>
        <w:t>כן</w:t>
      </w:r>
      <w:r>
        <w:rPr>
          <w:rFonts w:hint="cs"/>
          <w:rtl/>
        </w:rPr>
        <w:t>,</w:t>
      </w:r>
      <w:r>
        <w:rPr>
          <w:rtl/>
        </w:rPr>
        <w:t xml:space="preserve"> </w:t>
      </w:r>
      <w:bookmarkStart w:id="7276" w:name="_ETM_Q12_259749"/>
      <w:bookmarkEnd w:id="7276"/>
      <w:r>
        <w:rPr>
          <w:rtl/>
        </w:rPr>
        <w:t xml:space="preserve">בסקר </w:t>
      </w:r>
      <w:bookmarkStart w:id="7277" w:name="_ETM_Q12_260319"/>
      <w:bookmarkEnd w:id="7277"/>
      <w:r>
        <w:rPr>
          <w:rtl/>
        </w:rPr>
        <w:t xml:space="preserve">שערך </w:t>
      </w:r>
      <w:bookmarkStart w:id="7278" w:name="_ETM_Q12_260829"/>
      <w:bookmarkEnd w:id="7278"/>
      <w:r>
        <w:rPr>
          <w:rtl/>
        </w:rPr>
        <w:t xml:space="preserve">ארגון </w:t>
      </w:r>
      <w:bookmarkStart w:id="7279" w:name="_ETM_Q12_261310"/>
      <w:bookmarkEnd w:id="7279"/>
      <w:r w:rsidRPr="00443699">
        <w:rPr>
          <w:rtl/>
        </w:rPr>
        <w:t>העוגן למשפחות המילואים</w:t>
      </w:r>
      <w:r>
        <w:rPr>
          <w:rtl/>
        </w:rPr>
        <w:t xml:space="preserve"> </w:t>
      </w:r>
      <w:bookmarkStart w:id="7280" w:name="_ETM_Q12_262780"/>
      <w:bookmarkEnd w:id="7280"/>
      <w:r>
        <w:rPr>
          <w:rtl/>
        </w:rPr>
        <w:t xml:space="preserve">בקרב </w:t>
      </w:r>
      <w:bookmarkStart w:id="7281" w:name="_ETM_Q12_263259"/>
      <w:bookmarkStart w:id="7282" w:name="_ETM_Q12_263560"/>
      <w:bookmarkEnd w:id="7281"/>
      <w:bookmarkEnd w:id="7282"/>
      <w:r>
        <w:rPr>
          <w:rFonts w:hint="cs"/>
          <w:rtl/>
        </w:rPr>
        <w:t>3,000</w:t>
      </w:r>
      <w:r>
        <w:rPr>
          <w:rtl/>
        </w:rPr>
        <w:t xml:space="preserve"> </w:t>
      </w:r>
      <w:bookmarkStart w:id="7283" w:name="_ETM_Q12_263950"/>
      <w:bookmarkEnd w:id="7283"/>
      <w:r>
        <w:rPr>
          <w:rtl/>
        </w:rPr>
        <w:t xml:space="preserve">מתוך </w:t>
      </w:r>
      <w:bookmarkStart w:id="7284" w:name="_ETM_Q12_264830"/>
      <w:bookmarkStart w:id="7285" w:name="_ETM_Q12_265069"/>
      <w:bookmarkEnd w:id="7284"/>
      <w:bookmarkEnd w:id="7285"/>
      <w:r>
        <w:rPr>
          <w:rFonts w:hint="cs"/>
          <w:rtl/>
        </w:rPr>
        <w:t>20,000</w:t>
      </w:r>
      <w:r>
        <w:rPr>
          <w:rtl/>
        </w:rPr>
        <w:t xml:space="preserve"> </w:t>
      </w:r>
      <w:bookmarkStart w:id="7286" w:name="_ETM_Q12_265819"/>
      <w:bookmarkEnd w:id="7286"/>
      <w:r>
        <w:rPr>
          <w:rtl/>
        </w:rPr>
        <w:t xml:space="preserve">משפחות </w:t>
      </w:r>
      <w:bookmarkStart w:id="7287" w:name="_ETM_Q12_266510"/>
      <w:bookmarkEnd w:id="7287"/>
      <w:r>
        <w:rPr>
          <w:rtl/>
        </w:rPr>
        <w:t xml:space="preserve">מילואים </w:t>
      </w:r>
      <w:bookmarkStart w:id="7288" w:name="_ETM_Q12_266990"/>
      <w:bookmarkEnd w:id="7288"/>
      <w:r>
        <w:rPr>
          <w:rtl/>
        </w:rPr>
        <w:t xml:space="preserve">המקבלות </w:t>
      </w:r>
      <w:bookmarkStart w:id="7289" w:name="_ETM_Q12_267560"/>
      <w:bookmarkEnd w:id="7289"/>
      <w:r>
        <w:rPr>
          <w:rtl/>
        </w:rPr>
        <w:t xml:space="preserve">סיוע </w:t>
      </w:r>
      <w:bookmarkStart w:id="7290" w:name="_ETM_Q12_268040"/>
      <w:bookmarkEnd w:id="7290"/>
      <w:r>
        <w:rPr>
          <w:rtl/>
        </w:rPr>
        <w:t>מהארגון</w:t>
      </w:r>
      <w:r>
        <w:rPr>
          <w:rFonts w:hint="cs"/>
          <w:rtl/>
        </w:rPr>
        <w:t>,</w:t>
      </w:r>
      <w:r>
        <w:rPr>
          <w:rtl/>
        </w:rPr>
        <w:t xml:space="preserve"> </w:t>
      </w:r>
      <w:bookmarkStart w:id="7291" w:name="_ETM_Q12_269310"/>
      <w:bookmarkEnd w:id="7291"/>
      <w:r>
        <w:rPr>
          <w:rtl/>
        </w:rPr>
        <w:t xml:space="preserve">נחשף </w:t>
      </w:r>
      <w:bookmarkStart w:id="7292" w:name="_ETM_Q12_269999"/>
      <w:bookmarkEnd w:id="7292"/>
      <w:r>
        <w:rPr>
          <w:rtl/>
        </w:rPr>
        <w:t xml:space="preserve">כי </w:t>
      </w:r>
      <w:bookmarkStart w:id="7293" w:name="_ETM_Q12_270179"/>
      <w:bookmarkEnd w:id="7293"/>
      <w:r>
        <w:rPr>
          <w:rtl/>
        </w:rPr>
        <w:t xml:space="preserve">78% </w:t>
      </w:r>
      <w:bookmarkStart w:id="7294" w:name="_ETM_Q12_272159"/>
      <w:bookmarkEnd w:id="7294"/>
      <w:r>
        <w:rPr>
          <w:rtl/>
        </w:rPr>
        <w:t xml:space="preserve">מהמילואימניקים </w:t>
      </w:r>
      <w:bookmarkStart w:id="7295" w:name="_ETM_Q12_273630"/>
      <w:bookmarkEnd w:id="7295"/>
      <w:r>
        <w:rPr>
          <w:rtl/>
        </w:rPr>
        <w:t xml:space="preserve">דיווחו </w:t>
      </w:r>
      <w:bookmarkStart w:id="7296" w:name="_ETM_Q12_274259"/>
      <w:bookmarkEnd w:id="7296"/>
      <w:r>
        <w:rPr>
          <w:rtl/>
        </w:rPr>
        <w:t xml:space="preserve">על </w:t>
      </w:r>
      <w:bookmarkStart w:id="7297" w:name="_ETM_Q12_274409"/>
      <w:bookmarkEnd w:id="7297"/>
      <w:r>
        <w:rPr>
          <w:rtl/>
        </w:rPr>
        <w:t xml:space="preserve">הרעה </w:t>
      </w:r>
      <w:bookmarkStart w:id="7298" w:name="_ETM_Q12_274889"/>
      <w:bookmarkEnd w:id="7298"/>
      <w:r>
        <w:rPr>
          <w:rtl/>
        </w:rPr>
        <w:t xml:space="preserve">במצבם </w:t>
      </w:r>
      <w:bookmarkStart w:id="7299" w:name="_ETM_Q12_275609"/>
      <w:bookmarkEnd w:id="7299"/>
      <w:r>
        <w:rPr>
          <w:rtl/>
        </w:rPr>
        <w:t xml:space="preserve">הכלכלי </w:t>
      </w:r>
      <w:bookmarkStart w:id="7300" w:name="_ETM_Q12_276270"/>
      <w:bookmarkEnd w:id="7300"/>
      <w:r>
        <w:rPr>
          <w:rtl/>
        </w:rPr>
        <w:t xml:space="preserve">בשנת </w:t>
      </w:r>
      <w:bookmarkStart w:id="7301" w:name="_ETM_Q12_276719"/>
      <w:bookmarkEnd w:id="7301"/>
      <w:r>
        <w:rPr>
          <w:rtl/>
        </w:rPr>
        <w:t xml:space="preserve">המלחמה </w:t>
      </w:r>
      <w:bookmarkStart w:id="7302" w:name="_ETM_Q12_277469"/>
      <w:bookmarkEnd w:id="7302"/>
      <w:r>
        <w:rPr>
          <w:rtl/>
        </w:rPr>
        <w:t>האחרונה</w:t>
      </w:r>
      <w:r>
        <w:rPr>
          <w:rFonts w:hint="cs"/>
          <w:rtl/>
        </w:rPr>
        <w:t>,</w:t>
      </w:r>
      <w:r>
        <w:rPr>
          <w:rtl/>
        </w:rPr>
        <w:t xml:space="preserve"> </w:t>
      </w:r>
      <w:bookmarkStart w:id="7303" w:name="_ETM_Q12_278850"/>
      <w:bookmarkStart w:id="7304" w:name="_ETM_Q12_279300"/>
      <w:bookmarkEnd w:id="7303"/>
      <w:bookmarkEnd w:id="7304"/>
      <w:r>
        <w:rPr>
          <w:rFonts w:hint="cs"/>
          <w:rtl/>
        </w:rPr>
        <w:t>ו</w:t>
      </w:r>
      <w:r>
        <w:rPr>
          <w:rtl/>
        </w:rPr>
        <w:t xml:space="preserve">מתוכם </w:t>
      </w:r>
      <w:bookmarkStart w:id="7305" w:name="_ETM_Q12_279930"/>
      <w:bookmarkEnd w:id="7305"/>
      <w:r>
        <w:rPr>
          <w:rtl/>
        </w:rPr>
        <w:t>2</w:t>
      </w:r>
      <w:bookmarkStart w:id="7306" w:name="_ETM_Q12_280350"/>
      <w:bookmarkStart w:id="7307" w:name="_ETM_Q12_281360"/>
      <w:bookmarkEnd w:id="7306"/>
      <w:bookmarkEnd w:id="7307"/>
      <w:r>
        <w:rPr>
          <w:rFonts w:hint="cs"/>
          <w:rtl/>
        </w:rPr>
        <w:t xml:space="preserve">1% </w:t>
      </w:r>
      <w:r>
        <w:rPr>
          <w:rtl/>
        </w:rPr>
        <w:t xml:space="preserve">דיווחו </w:t>
      </w:r>
      <w:bookmarkStart w:id="7308" w:name="_ETM_Q12_281780"/>
      <w:bookmarkEnd w:id="7308"/>
      <w:r>
        <w:rPr>
          <w:rtl/>
        </w:rPr>
        <w:t xml:space="preserve">על </w:t>
      </w:r>
      <w:bookmarkStart w:id="7309" w:name="_ETM_Q12_281900"/>
      <w:bookmarkEnd w:id="7309"/>
      <w:r>
        <w:rPr>
          <w:rtl/>
        </w:rPr>
        <w:t xml:space="preserve">הרעה </w:t>
      </w:r>
      <w:bookmarkStart w:id="7310" w:name="_ETM_Q12_282350"/>
      <w:bookmarkEnd w:id="7310"/>
      <w:r>
        <w:rPr>
          <w:rtl/>
        </w:rPr>
        <w:t xml:space="preserve">במידה </w:t>
      </w:r>
      <w:bookmarkStart w:id="7311" w:name="_ETM_Q12_283040"/>
      <w:bookmarkEnd w:id="7311"/>
      <w:r>
        <w:rPr>
          <w:rtl/>
        </w:rPr>
        <w:t>רבה</w:t>
      </w:r>
      <w:r>
        <w:rPr>
          <w:rFonts w:hint="cs"/>
          <w:rtl/>
        </w:rPr>
        <w:t>,</w:t>
      </w:r>
      <w:r>
        <w:rPr>
          <w:rtl/>
        </w:rPr>
        <w:t xml:space="preserve"> </w:t>
      </w:r>
      <w:bookmarkStart w:id="7312" w:name="_ETM_Q12_284319"/>
      <w:bookmarkEnd w:id="7312"/>
      <w:r>
        <w:rPr>
          <w:rtl/>
        </w:rPr>
        <w:t xml:space="preserve">36% </w:t>
      </w:r>
      <w:bookmarkStart w:id="7313" w:name="_ETM_Q12_285609"/>
      <w:bookmarkEnd w:id="7313"/>
      <w:r>
        <w:rPr>
          <w:rtl/>
        </w:rPr>
        <w:t xml:space="preserve">דיווחו </w:t>
      </w:r>
      <w:bookmarkStart w:id="7314" w:name="_ETM_Q12_285999"/>
      <w:bookmarkEnd w:id="7314"/>
      <w:r>
        <w:rPr>
          <w:rtl/>
        </w:rPr>
        <w:t xml:space="preserve">כי </w:t>
      </w:r>
      <w:bookmarkStart w:id="7315" w:name="_ETM_Q12_286119"/>
      <w:bookmarkEnd w:id="7315"/>
      <w:r>
        <w:rPr>
          <w:rtl/>
        </w:rPr>
        <w:t>מצב</w:t>
      </w:r>
      <w:r>
        <w:rPr>
          <w:rFonts w:hint="cs"/>
          <w:rtl/>
        </w:rPr>
        <w:t>ם</w:t>
      </w:r>
      <w:r>
        <w:rPr>
          <w:rtl/>
        </w:rPr>
        <w:t xml:space="preserve"> </w:t>
      </w:r>
      <w:bookmarkStart w:id="7316" w:name="_ETM_Q12_286539"/>
      <w:bookmarkEnd w:id="7316"/>
      <w:r>
        <w:rPr>
          <w:rFonts w:hint="cs"/>
          <w:rtl/>
        </w:rPr>
        <w:t>הורע</w:t>
      </w:r>
      <w:r>
        <w:rPr>
          <w:rtl/>
        </w:rPr>
        <w:t xml:space="preserve"> </w:t>
      </w:r>
      <w:bookmarkStart w:id="7317" w:name="_ETM_Q12_286899"/>
      <w:bookmarkEnd w:id="7317"/>
      <w:r>
        <w:rPr>
          <w:rtl/>
        </w:rPr>
        <w:t xml:space="preserve">במידה </w:t>
      </w:r>
      <w:bookmarkStart w:id="7318" w:name="_ETM_Q12_287289"/>
      <w:bookmarkEnd w:id="7318"/>
      <w:r>
        <w:rPr>
          <w:rtl/>
        </w:rPr>
        <w:t xml:space="preserve">בינונית </w:t>
      </w:r>
      <w:bookmarkStart w:id="7319" w:name="_ETM_Q12_288189"/>
      <w:bookmarkEnd w:id="7319"/>
      <w:r>
        <w:rPr>
          <w:rtl/>
        </w:rPr>
        <w:t xml:space="preserve">ו-21% </w:t>
      </w:r>
      <w:bookmarkStart w:id="7320" w:name="_ETM_Q12_289359"/>
      <w:bookmarkEnd w:id="7320"/>
      <w:r>
        <w:rPr>
          <w:rtl/>
        </w:rPr>
        <w:t xml:space="preserve">דיווחו </w:t>
      </w:r>
      <w:bookmarkStart w:id="7321" w:name="_ETM_Q12_289689"/>
      <w:bookmarkEnd w:id="7321"/>
      <w:r>
        <w:rPr>
          <w:rtl/>
        </w:rPr>
        <w:t xml:space="preserve">על </w:t>
      </w:r>
      <w:bookmarkStart w:id="7322" w:name="_ETM_Q12_289779"/>
      <w:bookmarkEnd w:id="7322"/>
      <w:r>
        <w:rPr>
          <w:rtl/>
        </w:rPr>
        <w:t xml:space="preserve">הרעה </w:t>
      </w:r>
      <w:bookmarkStart w:id="7323" w:name="_ETM_Q12_290139"/>
      <w:bookmarkEnd w:id="7323"/>
      <w:r>
        <w:rPr>
          <w:rtl/>
        </w:rPr>
        <w:t xml:space="preserve">במידה </w:t>
      </w:r>
      <w:bookmarkStart w:id="7324" w:name="_ETM_Q12_290560"/>
      <w:bookmarkEnd w:id="7324"/>
      <w:r>
        <w:rPr>
          <w:rtl/>
        </w:rPr>
        <w:t>מועטה</w:t>
      </w:r>
      <w:r>
        <w:rPr>
          <w:rFonts w:hint="cs"/>
          <w:rtl/>
        </w:rPr>
        <w:t>.</w:t>
      </w:r>
      <w:r>
        <w:rPr>
          <w:rtl/>
        </w:rPr>
        <w:t xml:space="preserve"> </w:t>
      </w:r>
      <w:bookmarkStart w:id="7325" w:name="_ETM_Q12_291969"/>
      <w:bookmarkEnd w:id="7325"/>
    </w:p>
    <w:p w14:paraId="3E94CCD1" w14:textId="77777777" w:rsidR="003355B4" w:rsidRDefault="003355B4" w:rsidP="00A020C8">
      <w:pPr>
        <w:rPr>
          <w:rtl/>
        </w:rPr>
      </w:pPr>
      <w:bookmarkStart w:id="7326" w:name="_ETM_Q12_294773"/>
      <w:bookmarkStart w:id="7327" w:name="_ETM_Q12_294876"/>
      <w:bookmarkStart w:id="7328" w:name="_ETM_Q12_295108"/>
      <w:bookmarkEnd w:id="7326"/>
      <w:bookmarkEnd w:id="7327"/>
      <w:bookmarkEnd w:id="7328"/>
    </w:p>
    <w:p w14:paraId="6D823182" w14:textId="77777777" w:rsidR="003355B4" w:rsidRDefault="003355B4" w:rsidP="00A020C8">
      <w:pPr>
        <w:rPr>
          <w:rtl/>
        </w:rPr>
      </w:pPr>
      <w:bookmarkStart w:id="7329" w:name="_ETM_Q12_295192"/>
      <w:bookmarkEnd w:id="7329"/>
      <w:r>
        <w:rPr>
          <w:rtl/>
        </w:rPr>
        <w:t>תשמעו</w:t>
      </w:r>
      <w:r>
        <w:rPr>
          <w:rFonts w:hint="cs"/>
          <w:rtl/>
        </w:rPr>
        <w:t>,</w:t>
      </w:r>
      <w:r>
        <w:rPr>
          <w:rtl/>
        </w:rPr>
        <w:t xml:space="preserve"> </w:t>
      </w:r>
      <w:bookmarkStart w:id="7330" w:name="_ETM_Q12_293990"/>
      <w:bookmarkEnd w:id="7330"/>
      <w:r>
        <w:rPr>
          <w:rFonts w:hint="cs"/>
          <w:rtl/>
        </w:rPr>
        <w:t>אלה</w:t>
      </w:r>
      <w:r>
        <w:rPr>
          <w:rtl/>
        </w:rPr>
        <w:t xml:space="preserve"> </w:t>
      </w:r>
      <w:bookmarkStart w:id="7331" w:name="_ETM_Q12_294260"/>
      <w:bookmarkEnd w:id="7331"/>
      <w:r>
        <w:rPr>
          <w:rtl/>
        </w:rPr>
        <w:t xml:space="preserve">הגיבורים </w:t>
      </w:r>
      <w:bookmarkStart w:id="7332" w:name="_ETM_Q12_294800"/>
      <w:bookmarkEnd w:id="7332"/>
      <w:r>
        <w:rPr>
          <w:rtl/>
        </w:rPr>
        <w:t>שלנו</w:t>
      </w:r>
      <w:r>
        <w:rPr>
          <w:rFonts w:hint="cs"/>
          <w:rtl/>
        </w:rPr>
        <w:t>.</w:t>
      </w:r>
      <w:r>
        <w:rPr>
          <w:rtl/>
        </w:rPr>
        <w:t xml:space="preserve"> </w:t>
      </w:r>
      <w:bookmarkStart w:id="7333" w:name="_ETM_Q12_295950"/>
      <w:bookmarkEnd w:id="7333"/>
      <w:r>
        <w:rPr>
          <w:rFonts w:hint="cs"/>
          <w:rtl/>
        </w:rPr>
        <w:t>אלה</w:t>
      </w:r>
      <w:r>
        <w:rPr>
          <w:rtl/>
        </w:rPr>
        <w:t xml:space="preserve"> </w:t>
      </w:r>
      <w:bookmarkStart w:id="7334" w:name="_ETM_Q12_296280"/>
      <w:bookmarkEnd w:id="7334"/>
      <w:r>
        <w:rPr>
          <w:rtl/>
        </w:rPr>
        <w:t xml:space="preserve">מי </w:t>
      </w:r>
      <w:bookmarkStart w:id="7335" w:name="_ETM_Q12_296460"/>
      <w:bookmarkEnd w:id="7335"/>
      <w:r>
        <w:rPr>
          <w:rtl/>
        </w:rPr>
        <w:t>שאת</w:t>
      </w:r>
      <w:r>
        <w:rPr>
          <w:rFonts w:hint="cs"/>
          <w:rtl/>
        </w:rPr>
        <w:t>ם</w:t>
      </w:r>
      <w:r>
        <w:rPr>
          <w:rtl/>
        </w:rPr>
        <w:t xml:space="preserve"> </w:t>
      </w:r>
      <w:bookmarkStart w:id="7336" w:name="_ETM_Q12_296820"/>
      <w:bookmarkStart w:id="7337" w:name="_ETM_Q12_297299"/>
      <w:bookmarkEnd w:id="7336"/>
      <w:bookmarkEnd w:id="7337"/>
      <w:r>
        <w:rPr>
          <w:rFonts w:hint="cs"/>
          <w:rtl/>
        </w:rPr>
        <w:t>ב</w:t>
      </w:r>
      <w:r>
        <w:rPr>
          <w:rtl/>
        </w:rPr>
        <w:t xml:space="preserve">אמת </w:t>
      </w:r>
      <w:bookmarkStart w:id="7338" w:name="_ETM_Q12_299060"/>
      <w:bookmarkStart w:id="7339" w:name="_ETM_Q12_299649"/>
      <w:bookmarkStart w:id="7340" w:name="_ETM_Q12_300579"/>
      <w:bookmarkStart w:id="7341" w:name="_ETM_Q12_301070"/>
      <w:bookmarkEnd w:id="7338"/>
      <w:bookmarkEnd w:id="7339"/>
      <w:bookmarkEnd w:id="7340"/>
      <w:bookmarkEnd w:id="7341"/>
      <w:r>
        <w:rPr>
          <w:rFonts w:hint="cs"/>
          <w:rtl/>
        </w:rPr>
        <w:t>מתגאים בהם</w:t>
      </w:r>
      <w:bookmarkStart w:id="7342" w:name="_ETM_Q12_301730"/>
      <w:bookmarkEnd w:id="7342"/>
      <w:r>
        <w:rPr>
          <w:rFonts w:hint="cs"/>
          <w:rtl/>
        </w:rPr>
        <w:t xml:space="preserve"> במילות רהב. זה ה</w:t>
      </w:r>
      <w:bookmarkStart w:id="7343" w:name="_ETM_Q12_302700"/>
      <w:bookmarkEnd w:id="7343"/>
      <w:r>
        <w:rPr>
          <w:rtl/>
        </w:rPr>
        <w:t>אנשים</w:t>
      </w:r>
      <w:r>
        <w:rPr>
          <w:rFonts w:hint="cs"/>
          <w:rtl/>
        </w:rPr>
        <w:t>.</w:t>
      </w:r>
      <w:r>
        <w:rPr>
          <w:rtl/>
        </w:rPr>
        <w:t xml:space="preserve"> </w:t>
      </w:r>
      <w:bookmarkStart w:id="7344" w:name="_ETM_Q12_303820"/>
      <w:bookmarkEnd w:id="7344"/>
      <w:r>
        <w:rPr>
          <w:rtl/>
        </w:rPr>
        <w:t xml:space="preserve">אני </w:t>
      </w:r>
      <w:bookmarkStart w:id="7345" w:name="_ETM_Q12_304030"/>
      <w:bookmarkEnd w:id="7345"/>
      <w:r>
        <w:rPr>
          <w:rtl/>
        </w:rPr>
        <w:t xml:space="preserve">רוצה </w:t>
      </w:r>
      <w:bookmarkStart w:id="7346" w:name="_ETM_Q12_304329"/>
      <w:bookmarkEnd w:id="7346"/>
      <w:r>
        <w:rPr>
          <w:rtl/>
        </w:rPr>
        <w:t>להגיד</w:t>
      </w:r>
      <w:r>
        <w:rPr>
          <w:rFonts w:hint="cs"/>
          <w:rtl/>
        </w:rPr>
        <w:t>:</w:t>
      </w:r>
      <w:r>
        <w:rPr>
          <w:rtl/>
        </w:rPr>
        <w:t xml:space="preserve"> </w:t>
      </w:r>
      <w:bookmarkStart w:id="7347" w:name="_ETM_Q12_304659"/>
      <w:bookmarkEnd w:id="7347"/>
      <w:r>
        <w:rPr>
          <w:rtl/>
        </w:rPr>
        <w:t xml:space="preserve">מילים </w:t>
      </w:r>
      <w:bookmarkStart w:id="7348" w:name="_ETM_Q12_305259"/>
      <w:bookmarkEnd w:id="7348"/>
      <w:r>
        <w:rPr>
          <w:rtl/>
        </w:rPr>
        <w:t xml:space="preserve">ונאומים </w:t>
      </w:r>
      <w:bookmarkStart w:id="7349" w:name="_ETM_Q12_306869"/>
      <w:bookmarkStart w:id="7350" w:name="_ETM_Q12_307140"/>
      <w:bookmarkEnd w:id="7349"/>
      <w:bookmarkEnd w:id="7350"/>
      <w:r>
        <w:rPr>
          <w:rFonts w:hint="cs"/>
          <w:rtl/>
        </w:rPr>
        <w:t>ו</w:t>
      </w:r>
      <w:r>
        <w:rPr>
          <w:rtl/>
        </w:rPr>
        <w:t xml:space="preserve">תוכן </w:t>
      </w:r>
      <w:bookmarkStart w:id="7351" w:name="_ETM_Q12_307620"/>
      <w:bookmarkStart w:id="7352" w:name="_ETM_Q12_308250"/>
      <w:bookmarkEnd w:id="7351"/>
      <w:bookmarkEnd w:id="7352"/>
      <w:r>
        <w:rPr>
          <w:rFonts w:hint="cs"/>
          <w:rtl/>
        </w:rPr>
        <w:t>ממומן של</w:t>
      </w:r>
      <w:r>
        <w:rPr>
          <w:rtl/>
        </w:rPr>
        <w:t xml:space="preserve"> </w:t>
      </w:r>
      <w:bookmarkStart w:id="7353" w:name="_ETM_Q12_308460"/>
      <w:bookmarkEnd w:id="7353"/>
      <w:r>
        <w:rPr>
          <w:rtl/>
        </w:rPr>
        <w:t xml:space="preserve">שר </w:t>
      </w:r>
      <w:bookmarkStart w:id="7354" w:name="_ETM_Q12_308850"/>
      <w:bookmarkEnd w:id="7354"/>
      <w:r>
        <w:rPr>
          <w:rtl/>
        </w:rPr>
        <w:t xml:space="preserve">האוצר </w:t>
      </w:r>
      <w:bookmarkStart w:id="7355" w:name="_ETM_Q12_310080"/>
      <w:bookmarkEnd w:id="7355"/>
      <w:r>
        <w:rPr>
          <w:rtl/>
        </w:rPr>
        <w:t xml:space="preserve">זה </w:t>
      </w:r>
      <w:bookmarkStart w:id="7356" w:name="_ETM_Q12_310410"/>
      <w:bookmarkEnd w:id="7356"/>
      <w:r>
        <w:rPr>
          <w:rtl/>
        </w:rPr>
        <w:t xml:space="preserve">לא </w:t>
      </w:r>
      <w:bookmarkStart w:id="7357" w:name="_ETM_Q12_310650"/>
      <w:bookmarkEnd w:id="7357"/>
      <w:r>
        <w:rPr>
          <w:rtl/>
        </w:rPr>
        <w:t>מספיק</w:t>
      </w:r>
      <w:r>
        <w:rPr>
          <w:rFonts w:hint="cs"/>
          <w:rtl/>
        </w:rPr>
        <w:t>,</w:t>
      </w:r>
      <w:r>
        <w:rPr>
          <w:rtl/>
        </w:rPr>
        <w:t xml:space="preserve"> </w:t>
      </w:r>
      <w:bookmarkStart w:id="7358" w:name="_ETM_Q12_312780"/>
      <w:bookmarkEnd w:id="7358"/>
      <w:r>
        <w:rPr>
          <w:rtl/>
        </w:rPr>
        <w:t xml:space="preserve">צריך </w:t>
      </w:r>
      <w:bookmarkStart w:id="7359" w:name="_ETM_Q12_313260"/>
      <w:bookmarkEnd w:id="7359"/>
      <w:r>
        <w:rPr>
          <w:rtl/>
        </w:rPr>
        <w:t>מעשים</w:t>
      </w:r>
      <w:r>
        <w:rPr>
          <w:rFonts w:hint="cs"/>
          <w:rtl/>
        </w:rPr>
        <w:t>.</w:t>
      </w:r>
      <w:r>
        <w:rPr>
          <w:rtl/>
        </w:rPr>
        <w:t xml:space="preserve"> </w:t>
      </w:r>
      <w:bookmarkStart w:id="7360" w:name="_ETM_Q12_314550"/>
      <w:bookmarkEnd w:id="7360"/>
      <w:r>
        <w:rPr>
          <w:rtl/>
        </w:rPr>
        <w:t>ופה</w:t>
      </w:r>
      <w:r>
        <w:rPr>
          <w:rFonts w:hint="cs"/>
          <w:rtl/>
        </w:rPr>
        <w:t>,</w:t>
      </w:r>
      <w:r>
        <w:rPr>
          <w:rtl/>
        </w:rPr>
        <w:t xml:space="preserve"> </w:t>
      </w:r>
      <w:bookmarkStart w:id="7361" w:name="_ETM_Q12_315000"/>
      <w:bookmarkEnd w:id="7361"/>
      <w:r>
        <w:rPr>
          <w:rtl/>
        </w:rPr>
        <w:t xml:space="preserve">בחוק </w:t>
      </w:r>
      <w:bookmarkStart w:id="7362" w:name="_ETM_Q12_315419"/>
      <w:bookmarkEnd w:id="7362"/>
      <w:r>
        <w:rPr>
          <w:rtl/>
        </w:rPr>
        <w:t>הזה</w:t>
      </w:r>
      <w:r>
        <w:rPr>
          <w:rFonts w:hint="cs"/>
          <w:rtl/>
        </w:rPr>
        <w:t>,</w:t>
      </w:r>
      <w:r>
        <w:rPr>
          <w:rtl/>
        </w:rPr>
        <w:t xml:space="preserve"> </w:t>
      </w:r>
      <w:bookmarkStart w:id="7363" w:name="_ETM_Q12_315630"/>
      <w:bookmarkEnd w:id="7363"/>
      <w:r>
        <w:rPr>
          <w:rtl/>
        </w:rPr>
        <w:t xml:space="preserve">אנחנו </w:t>
      </w:r>
      <w:bookmarkStart w:id="7364" w:name="_ETM_Q12_315900"/>
      <w:bookmarkEnd w:id="7364"/>
      <w:r>
        <w:rPr>
          <w:rtl/>
        </w:rPr>
        <w:t xml:space="preserve">מבקשים </w:t>
      </w:r>
      <w:bookmarkStart w:id="7365" w:name="_ETM_Q12_316380"/>
      <w:bookmarkEnd w:id="7365"/>
      <w:r>
        <w:rPr>
          <w:rtl/>
        </w:rPr>
        <w:t xml:space="preserve">לתקן </w:t>
      </w:r>
      <w:bookmarkStart w:id="7366" w:name="_ETM_Q12_316830"/>
      <w:bookmarkStart w:id="7367" w:name="_ETM_Q12_317130"/>
      <w:bookmarkEnd w:id="7366"/>
      <w:bookmarkEnd w:id="7367"/>
      <w:r>
        <w:rPr>
          <w:rtl/>
        </w:rPr>
        <w:t>שתי עוולות</w:t>
      </w:r>
      <w:r>
        <w:rPr>
          <w:rFonts w:hint="cs"/>
          <w:rtl/>
        </w:rPr>
        <w:t>:</w:t>
      </w:r>
      <w:r>
        <w:rPr>
          <w:rtl/>
        </w:rPr>
        <w:t xml:space="preserve"> </w:t>
      </w:r>
      <w:bookmarkStart w:id="7368" w:name="_ETM_Q12_318060"/>
      <w:bookmarkStart w:id="7369" w:name="_ETM_Q12_318330"/>
      <w:bookmarkStart w:id="7370" w:name="_ETM_Q12_321879"/>
      <w:bookmarkEnd w:id="7368"/>
      <w:bookmarkEnd w:id="7369"/>
      <w:bookmarkEnd w:id="7370"/>
      <w:r>
        <w:rPr>
          <w:rtl/>
        </w:rPr>
        <w:t>עוול</w:t>
      </w:r>
      <w:r>
        <w:rPr>
          <w:rFonts w:hint="cs"/>
          <w:rtl/>
        </w:rPr>
        <w:t xml:space="preserve">ה אחת </w:t>
      </w:r>
      <w:r>
        <w:rPr>
          <w:rtl/>
        </w:rPr>
        <w:t xml:space="preserve">קשורה </w:t>
      </w:r>
      <w:bookmarkStart w:id="7371" w:name="_ETM_Q12_322629"/>
      <w:bookmarkEnd w:id="7371"/>
      <w:r>
        <w:rPr>
          <w:rFonts w:hint="cs"/>
          <w:rtl/>
        </w:rPr>
        <w:t>להוספת</w:t>
      </w:r>
      <w:r>
        <w:rPr>
          <w:rtl/>
        </w:rPr>
        <w:t xml:space="preserve"> </w:t>
      </w:r>
      <w:bookmarkStart w:id="7372" w:name="_ETM_Q12_325060"/>
      <w:bookmarkEnd w:id="7372"/>
      <w:r>
        <w:rPr>
          <w:rtl/>
        </w:rPr>
        <w:t xml:space="preserve">דמי </w:t>
      </w:r>
      <w:bookmarkStart w:id="7373" w:name="_ETM_Q12_325300"/>
      <w:bookmarkEnd w:id="7373"/>
      <w:r>
        <w:rPr>
          <w:rtl/>
        </w:rPr>
        <w:t>אבטלה</w:t>
      </w:r>
      <w:r>
        <w:rPr>
          <w:rFonts w:hint="cs"/>
          <w:rtl/>
        </w:rPr>
        <w:t>,</w:t>
      </w:r>
      <w:r>
        <w:rPr>
          <w:rtl/>
        </w:rPr>
        <w:t xml:space="preserve"> </w:t>
      </w:r>
      <w:bookmarkStart w:id="7374" w:name="_ETM_Q12_326460"/>
      <w:bookmarkEnd w:id="7374"/>
      <w:r>
        <w:rPr>
          <w:rFonts w:hint="cs"/>
          <w:rtl/>
        </w:rPr>
        <w:t>ו</w:t>
      </w:r>
      <w:r>
        <w:rPr>
          <w:rtl/>
        </w:rPr>
        <w:t>עוול</w:t>
      </w:r>
      <w:r>
        <w:rPr>
          <w:rFonts w:hint="cs"/>
          <w:rtl/>
        </w:rPr>
        <w:t>ה</w:t>
      </w:r>
      <w:r>
        <w:rPr>
          <w:rtl/>
        </w:rPr>
        <w:t xml:space="preserve"> </w:t>
      </w:r>
      <w:bookmarkStart w:id="7375" w:name="_ETM_Q12_327050"/>
      <w:bookmarkEnd w:id="7375"/>
      <w:r>
        <w:rPr>
          <w:rtl/>
        </w:rPr>
        <w:t xml:space="preserve">שנייה </w:t>
      </w:r>
      <w:bookmarkStart w:id="7376" w:name="_ETM_Q12_327440"/>
      <w:bookmarkEnd w:id="7376"/>
      <w:r>
        <w:rPr>
          <w:rtl/>
        </w:rPr>
        <w:t xml:space="preserve">מתייחסת </w:t>
      </w:r>
      <w:bookmarkStart w:id="7377" w:name="_ETM_Q12_328220"/>
      <w:bookmarkEnd w:id="7377"/>
      <w:r>
        <w:rPr>
          <w:rFonts w:hint="cs"/>
          <w:rtl/>
        </w:rPr>
        <w:t>לחסם הגיל</w:t>
      </w:r>
      <w:r>
        <w:rPr>
          <w:rtl/>
        </w:rPr>
        <w:t xml:space="preserve"> </w:t>
      </w:r>
      <w:bookmarkStart w:id="7378" w:name="_ETM_Q12_329820"/>
      <w:bookmarkEnd w:id="7378"/>
      <w:r>
        <w:rPr>
          <w:rtl/>
        </w:rPr>
        <w:t>שמשנה</w:t>
      </w:r>
      <w:bookmarkStart w:id="7379" w:name="_ETM_Q12_330700"/>
      <w:bookmarkEnd w:id="7379"/>
      <w:r>
        <w:rPr>
          <w:rFonts w:hint="cs"/>
          <w:rtl/>
        </w:rPr>
        <w:t xml:space="preserve">, הקריטריון </w:t>
      </w:r>
      <w:r>
        <w:rPr>
          <w:rFonts w:hint="eastAsia"/>
          <w:rtl/>
        </w:rPr>
        <w:t>–</w:t>
      </w:r>
      <w:r>
        <w:rPr>
          <w:rtl/>
        </w:rPr>
        <w:t xml:space="preserve"> </w:t>
      </w:r>
      <w:bookmarkStart w:id="7380" w:name="_ETM_Q12_331270"/>
      <w:bookmarkEnd w:id="7380"/>
      <w:r>
        <w:rPr>
          <w:rtl/>
        </w:rPr>
        <w:t xml:space="preserve">מגיל </w:t>
      </w:r>
      <w:bookmarkStart w:id="7381" w:name="_ETM_Q12_331599"/>
      <w:bookmarkEnd w:id="7381"/>
      <w:r>
        <w:rPr>
          <w:rtl/>
        </w:rPr>
        <w:t xml:space="preserve">28 </w:t>
      </w:r>
      <w:bookmarkStart w:id="7382" w:name="_ETM_Q12_332950"/>
      <w:bookmarkEnd w:id="7382"/>
      <w:r>
        <w:rPr>
          <w:rFonts w:hint="cs"/>
          <w:rtl/>
        </w:rPr>
        <w:t>ו</w:t>
      </w:r>
      <w:bookmarkStart w:id="7383" w:name="_ETM_Q12_333230"/>
      <w:bookmarkEnd w:id="7383"/>
      <w:r>
        <w:rPr>
          <w:rtl/>
        </w:rPr>
        <w:t xml:space="preserve">מתחת </w:t>
      </w:r>
      <w:bookmarkStart w:id="7384" w:name="_ETM_Q12_333530"/>
      <w:bookmarkEnd w:id="7384"/>
      <w:r>
        <w:rPr>
          <w:rtl/>
        </w:rPr>
        <w:t xml:space="preserve">לגיל </w:t>
      </w:r>
      <w:bookmarkStart w:id="7385" w:name="_ETM_Q12_333769"/>
      <w:bookmarkEnd w:id="7385"/>
      <w:r>
        <w:rPr>
          <w:rtl/>
        </w:rPr>
        <w:t>28</w:t>
      </w:r>
      <w:r>
        <w:rPr>
          <w:rFonts w:hint="cs"/>
          <w:rtl/>
        </w:rPr>
        <w:t>.</w:t>
      </w:r>
      <w:r>
        <w:rPr>
          <w:rtl/>
        </w:rPr>
        <w:t xml:space="preserve"> </w:t>
      </w:r>
      <w:bookmarkStart w:id="7386" w:name="_ETM_Q12_335240"/>
      <w:bookmarkEnd w:id="7386"/>
      <w:r>
        <w:rPr>
          <w:rtl/>
        </w:rPr>
        <w:t xml:space="preserve">אלו </w:t>
      </w:r>
      <w:bookmarkStart w:id="7387" w:name="_ETM_Q12_335540"/>
      <w:bookmarkEnd w:id="7387"/>
      <w:r>
        <w:rPr>
          <w:rtl/>
        </w:rPr>
        <w:t xml:space="preserve">דברים </w:t>
      </w:r>
      <w:bookmarkStart w:id="7388" w:name="_ETM_Q12_335960"/>
      <w:bookmarkEnd w:id="7388"/>
      <w:r>
        <w:rPr>
          <w:rtl/>
        </w:rPr>
        <w:t xml:space="preserve">שביטוח </w:t>
      </w:r>
      <w:bookmarkStart w:id="7389" w:name="_ETM_Q12_336500"/>
      <w:bookmarkEnd w:id="7389"/>
      <w:r>
        <w:rPr>
          <w:rtl/>
        </w:rPr>
        <w:t xml:space="preserve">לאומי </w:t>
      </w:r>
      <w:bookmarkStart w:id="7390" w:name="_ETM_Q12_336889"/>
      <w:bookmarkEnd w:id="7390"/>
      <w:r>
        <w:rPr>
          <w:rtl/>
        </w:rPr>
        <w:t xml:space="preserve">לא </w:t>
      </w:r>
      <w:bookmarkStart w:id="7391" w:name="_ETM_Q12_337070"/>
      <w:bookmarkEnd w:id="7391"/>
      <w:r>
        <w:rPr>
          <w:rtl/>
        </w:rPr>
        <w:t xml:space="preserve">יכול </w:t>
      </w:r>
      <w:bookmarkStart w:id="7392" w:name="_ETM_Q12_337550"/>
      <w:bookmarkEnd w:id="7392"/>
      <w:r>
        <w:rPr>
          <w:rtl/>
        </w:rPr>
        <w:t xml:space="preserve">ללא </w:t>
      </w:r>
      <w:bookmarkStart w:id="7393" w:name="_ETM_Q12_337790"/>
      <w:bookmarkEnd w:id="7393"/>
      <w:r>
        <w:rPr>
          <w:rtl/>
        </w:rPr>
        <w:t>המחוקק</w:t>
      </w:r>
      <w:r>
        <w:rPr>
          <w:rFonts w:hint="cs"/>
          <w:rtl/>
        </w:rPr>
        <w:t>,</w:t>
      </w:r>
      <w:r>
        <w:rPr>
          <w:rtl/>
        </w:rPr>
        <w:t xml:space="preserve"> </w:t>
      </w:r>
      <w:bookmarkStart w:id="7394" w:name="_ETM_Q12_338900"/>
      <w:bookmarkEnd w:id="7394"/>
      <w:r>
        <w:rPr>
          <w:rtl/>
        </w:rPr>
        <w:t xml:space="preserve">הוא </w:t>
      </w:r>
      <w:bookmarkStart w:id="7395" w:name="_ETM_Q12_339020"/>
      <w:bookmarkEnd w:id="7395"/>
      <w:r>
        <w:rPr>
          <w:rtl/>
        </w:rPr>
        <w:t>חי</w:t>
      </w:r>
      <w:r>
        <w:rPr>
          <w:rFonts w:hint="cs"/>
          <w:rtl/>
        </w:rPr>
        <w:t>יב</w:t>
      </w:r>
      <w:r>
        <w:rPr>
          <w:rtl/>
        </w:rPr>
        <w:t xml:space="preserve"> </w:t>
      </w:r>
      <w:bookmarkStart w:id="7396" w:name="_ETM_Q12_339209"/>
      <w:bookmarkEnd w:id="7396"/>
      <w:r>
        <w:rPr>
          <w:rFonts w:hint="cs"/>
          <w:rtl/>
        </w:rPr>
        <w:t>את</w:t>
      </w:r>
      <w:r>
        <w:rPr>
          <w:rtl/>
        </w:rPr>
        <w:t xml:space="preserve"> </w:t>
      </w:r>
      <w:bookmarkStart w:id="7397" w:name="_ETM_Q12_339599"/>
      <w:bookmarkEnd w:id="7397"/>
      <w:r>
        <w:rPr>
          <w:rtl/>
        </w:rPr>
        <w:t xml:space="preserve">המחוקק </w:t>
      </w:r>
      <w:bookmarkStart w:id="7398" w:name="_ETM_Q12_340439"/>
      <w:bookmarkEnd w:id="7398"/>
      <w:r>
        <w:rPr>
          <w:rtl/>
        </w:rPr>
        <w:t xml:space="preserve">כדי </w:t>
      </w:r>
      <w:bookmarkStart w:id="7399" w:name="_ETM_Q12_340889"/>
      <w:bookmarkEnd w:id="7399"/>
      <w:r>
        <w:rPr>
          <w:rtl/>
        </w:rPr>
        <w:t xml:space="preserve">לתקן </w:t>
      </w:r>
      <w:bookmarkStart w:id="7400" w:name="_ETM_Q12_341519"/>
      <w:bookmarkEnd w:id="7400"/>
      <w:r>
        <w:rPr>
          <w:rtl/>
        </w:rPr>
        <w:t xml:space="preserve">ולאפשר </w:t>
      </w:r>
      <w:bookmarkStart w:id="7401" w:name="_ETM_Q12_342180"/>
      <w:bookmarkEnd w:id="7401"/>
      <w:r>
        <w:rPr>
          <w:rtl/>
        </w:rPr>
        <w:t xml:space="preserve">את </w:t>
      </w:r>
      <w:bookmarkStart w:id="7402" w:name="_ETM_Q12_342299"/>
      <w:bookmarkEnd w:id="7402"/>
      <w:r>
        <w:rPr>
          <w:rtl/>
        </w:rPr>
        <w:t xml:space="preserve">הדבר </w:t>
      </w:r>
      <w:bookmarkStart w:id="7403" w:name="_ETM_Q12_342749"/>
      <w:bookmarkEnd w:id="7403"/>
      <w:r>
        <w:rPr>
          <w:rtl/>
        </w:rPr>
        <w:t>הזה</w:t>
      </w:r>
      <w:bookmarkStart w:id="7404" w:name="_ETM_Q12_343720"/>
      <w:bookmarkEnd w:id="7404"/>
      <w:r>
        <w:rPr>
          <w:rFonts w:hint="cs"/>
          <w:rtl/>
        </w:rPr>
        <w:t xml:space="preserve"> כדי ש</w:t>
      </w:r>
      <w:r>
        <w:rPr>
          <w:rtl/>
        </w:rPr>
        <w:t xml:space="preserve">הכסף </w:t>
      </w:r>
      <w:bookmarkStart w:id="7405" w:name="_ETM_Q12_344380"/>
      <w:bookmarkEnd w:id="7405"/>
      <w:r>
        <w:rPr>
          <w:rtl/>
        </w:rPr>
        <w:t xml:space="preserve">יגיע </w:t>
      </w:r>
      <w:bookmarkStart w:id="7406" w:name="_ETM_Q12_344770"/>
      <w:bookmarkEnd w:id="7406"/>
      <w:r>
        <w:rPr>
          <w:rtl/>
        </w:rPr>
        <w:t>ליעדו</w:t>
      </w:r>
      <w:r>
        <w:rPr>
          <w:rFonts w:hint="cs"/>
          <w:rtl/>
        </w:rPr>
        <w:t>.</w:t>
      </w:r>
      <w:r>
        <w:rPr>
          <w:rtl/>
        </w:rPr>
        <w:t xml:space="preserve"> </w:t>
      </w:r>
      <w:bookmarkStart w:id="7407" w:name="_ETM_Q12_345970"/>
      <w:bookmarkEnd w:id="7407"/>
    </w:p>
    <w:p w14:paraId="36B24249" w14:textId="77777777" w:rsidR="003355B4" w:rsidRDefault="003355B4" w:rsidP="00A020C8">
      <w:pPr>
        <w:rPr>
          <w:rtl/>
        </w:rPr>
      </w:pPr>
      <w:bookmarkStart w:id="7408" w:name="_ETM_Q12_343213"/>
      <w:bookmarkStart w:id="7409" w:name="_ETM_Q12_343319"/>
      <w:bookmarkEnd w:id="7408"/>
      <w:bookmarkEnd w:id="7409"/>
    </w:p>
    <w:p w14:paraId="6FA5C04F" w14:textId="77777777" w:rsidR="003355B4" w:rsidRDefault="003355B4" w:rsidP="00A020C8">
      <w:pPr>
        <w:rPr>
          <w:rtl/>
        </w:rPr>
      </w:pPr>
      <w:bookmarkStart w:id="7410" w:name="_ETM_Q12_343549"/>
      <w:bookmarkStart w:id="7411" w:name="_ETM_Q12_343625"/>
      <w:bookmarkEnd w:id="7410"/>
      <w:bookmarkEnd w:id="7411"/>
      <w:r>
        <w:rPr>
          <w:rtl/>
        </w:rPr>
        <w:t xml:space="preserve">אני </w:t>
      </w:r>
      <w:bookmarkStart w:id="7412" w:name="_ETM_Q12_346400"/>
      <w:bookmarkEnd w:id="7412"/>
      <w:r>
        <w:rPr>
          <w:rtl/>
        </w:rPr>
        <w:t xml:space="preserve">רוצה </w:t>
      </w:r>
      <w:bookmarkStart w:id="7413" w:name="_ETM_Q12_346730"/>
      <w:bookmarkEnd w:id="7413"/>
      <w:r>
        <w:rPr>
          <w:rtl/>
        </w:rPr>
        <w:t>לשמוע</w:t>
      </w:r>
      <w:r>
        <w:rPr>
          <w:rFonts w:hint="cs"/>
          <w:rtl/>
        </w:rPr>
        <w:t>:</w:t>
      </w:r>
      <w:r>
        <w:rPr>
          <w:rtl/>
        </w:rPr>
        <w:t xml:space="preserve"> </w:t>
      </w:r>
      <w:bookmarkStart w:id="7414" w:name="_ETM_Q12_348500"/>
      <w:bookmarkEnd w:id="7414"/>
      <w:r>
        <w:rPr>
          <w:rtl/>
        </w:rPr>
        <w:t xml:space="preserve">יש </w:t>
      </w:r>
      <w:bookmarkStart w:id="7415" w:name="_ETM_Q12_348889"/>
      <w:bookmarkEnd w:id="7415"/>
      <w:r>
        <w:rPr>
          <w:rtl/>
        </w:rPr>
        <w:t xml:space="preserve">יותר </w:t>
      </w:r>
      <w:bookmarkStart w:id="7416" w:name="_ETM_Q12_349370"/>
      <w:bookmarkEnd w:id="7416"/>
      <w:r>
        <w:rPr>
          <w:rtl/>
        </w:rPr>
        <w:t xml:space="preserve">חשוב </w:t>
      </w:r>
      <w:bookmarkStart w:id="7417" w:name="_ETM_Q12_350780"/>
      <w:bookmarkEnd w:id="7417"/>
      <w:r>
        <w:rPr>
          <w:rtl/>
        </w:rPr>
        <w:t>מ</w:t>
      </w:r>
      <w:bookmarkStart w:id="7418" w:name="_ETM_Q12_350990"/>
      <w:bookmarkStart w:id="7419" w:name="_ETM_Q12_351410"/>
      <w:bookmarkEnd w:id="7418"/>
      <w:bookmarkEnd w:id="7419"/>
      <w:r>
        <w:rPr>
          <w:rFonts w:hint="cs"/>
          <w:rtl/>
        </w:rPr>
        <w:t xml:space="preserve">שיפור </w:t>
      </w:r>
      <w:r>
        <w:rPr>
          <w:rtl/>
        </w:rPr>
        <w:t xml:space="preserve">מצבם </w:t>
      </w:r>
      <w:bookmarkStart w:id="7420" w:name="_ETM_Q12_352010"/>
      <w:bookmarkEnd w:id="7420"/>
      <w:r>
        <w:rPr>
          <w:rtl/>
        </w:rPr>
        <w:t xml:space="preserve">של </w:t>
      </w:r>
      <w:bookmarkStart w:id="7421" w:name="_ETM_Q12_352190"/>
      <w:bookmarkEnd w:id="7421"/>
      <w:r>
        <w:rPr>
          <w:rtl/>
        </w:rPr>
        <w:t xml:space="preserve">חיילי </w:t>
      </w:r>
      <w:bookmarkStart w:id="7422" w:name="_ETM_Q12_352550"/>
      <w:bookmarkEnd w:id="7422"/>
      <w:r>
        <w:rPr>
          <w:rtl/>
        </w:rPr>
        <w:t xml:space="preserve">המילואים </w:t>
      </w:r>
      <w:bookmarkStart w:id="7423" w:name="_ETM_Q12_353060"/>
      <w:bookmarkEnd w:id="7423"/>
      <w:r>
        <w:rPr>
          <w:rtl/>
        </w:rPr>
        <w:t xml:space="preserve">שנמצאים </w:t>
      </w:r>
      <w:bookmarkStart w:id="7424" w:name="_ETM_Q12_353720"/>
      <w:bookmarkStart w:id="7425" w:name="_ETM_Q12_353900"/>
      <w:bookmarkEnd w:id="7424"/>
      <w:bookmarkEnd w:id="7425"/>
      <w:r>
        <w:rPr>
          <w:rtl/>
        </w:rPr>
        <w:t>מובטלים</w:t>
      </w:r>
      <w:r>
        <w:rPr>
          <w:rFonts w:hint="cs"/>
          <w:rtl/>
        </w:rPr>
        <w:t>,</w:t>
      </w:r>
      <w:r>
        <w:rPr>
          <w:rtl/>
        </w:rPr>
        <w:t xml:space="preserve"> </w:t>
      </w:r>
      <w:bookmarkStart w:id="7426" w:name="_ETM_Q12_355469"/>
      <w:bookmarkEnd w:id="7426"/>
      <w:r>
        <w:rPr>
          <w:rFonts w:hint="cs"/>
          <w:rtl/>
        </w:rPr>
        <w:t>שהורע</w:t>
      </w:r>
      <w:r>
        <w:rPr>
          <w:rtl/>
        </w:rPr>
        <w:t xml:space="preserve"> </w:t>
      </w:r>
      <w:bookmarkStart w:id="7427" w:name="_ETM_Q12_356040"/>
      <w:bookmarkEnd w:id="7427"/>
      <w:r>
        <w:rPr>
          <w:rtl/>
        </w:rPr>
        <w:t>מצבם</w:t>
      </w:r>
      <w:r>
        <w:rPr>
          <w:rFonts w:hint="cs"/>
          <w:rtl/>
        </w:rPr>
        <w:t>,</w:t>
      </w:r>
      <w:r>
        <w:rPr>
          <w:rtl/>
        </w:rPr>
        <w:t xml:space="preserve"> </w:t>
      </w:r>
      <w:bookmarkStart w:id="7428" w:name="_ETM_Q12_357180"/>
      <w:bookmarkEnd w:id="7428"/>
      <w:r>
        <w:rPr>
          <w:rtl/>
        </w:rPr>
        <w:t>שפוטרו</w:t>
      </w:r>
      <w:r>
        <w:rPr>
          <w:rFonts w:hint="cs"/>
          <w:rtl/>
        </w:rPr>
        <w:t>,</w:t>
      </w:r>
      <w:r>
        <w:rPr>
          <w:rtl/>
        </w:rPr>
        <w:t xml:space="preserve"> </w:t>
      </w:r>
      <w:bookmarkStart w:id="7429" w:name="_ETM_Q12_358379"/>
      <w:bookmarkEnd w:id="7429"/>
      <w:r>
        <w:rPr>
          <w:rtl/>
        </w:rPr>
        <w:t xml:space="preserve">שללא </w:t>
      </w:r>
      <w:bookmarkStart w:id="7430" w:name="_ETM_Q12_358950"/>
      <w:bookmarkEnd w:id="7430"/>
      <w:r>
        <w:rPr>
          <w:rtl/>
        </w:rPr>
        <w:t>עבודה</w:t>
      </w:r>
      <w:r>
        <w:rPr>
          <w:rFonts w:hint="cs"/>
          <w:rtl/>
        </w:rPr>
        <w:t>,</w:t>
      </w:r>
      <w:r>
        <w:rPr>
          <w:rtl/>
        </w:rPr>
        <w:t xml:space="preserve"> </w:t>
      </w:r>
      <w:bookmarkStart w:id="7431" w:name="_ETM_Q12_360029"/>
      <w:bookmarkEnd w:id="7431"/>
      <w:r>
        <w:rPr>
          <w:rFonts w:hint="cs"/>
          <w:rtl/>
        </w:rPr>
        <w:t>ששירתו</w:t>
      </w:r>
      <w:r>
        <w:rPr>
          <w:rtl/>
        </w:rPr>
        <w:t xml:space="preserve"> </w:t>
      </w:r>
      <w:bookmarkStart w:id="7432" w:name="_ETM_Q12_360810"/>
      <w:bookmarkEnd w:id="7432"/>
      <w:r>
        <w:rPr>
          <w:rtl/>
        </w:rPr>
        <w:t xml:space="preserve">300 </w:t>
      </w:r>
      <w:bookmarkStart w:id="7433" w:name="_ETM_Q12_361529"/>
      <w:bookmarkEnd w:id="7433"/>
      <w:r>
        <w:rPr>
          <w:rtl/>
        </w:rPr>
        <w:t xml:space="preserve">ימים </w:t>
      </w:r>
      <w:bookmarkStart w:id="7434" w:name="_ETM_Q12_362040"/>
      <w:bookmarkEnd w:id="7434"/>
      <w:r>
        <w:rPr>
          <w:rtl/>
        </w:rPr>
        <w:t>במילואים</w:t>
      </w:r>
      <w:r>
        <w:rPr>
          <w:rFonts w:hint="cs"/>
          <w:rtl/>
        </w:rPr>
        <w:t>?</w:t>
      </w:r>
      <w:r>
        <w:rPr>
          <w:rtl/>
        </w:rPr>
        <w:t xml:space="preserve"> </w:t>
      </w:r>
      <w:bookmarkStart w:id="7435" w:name="_ETM_Q12_363629"/>
      <w:bookmarkStart w:id="7436" w:name="_ETM_Q12_364308"/>
      <w:bookmarkStart w:id="7437" w:name="_ETM_Q12_364363"/>
      <w:bookmarkEnd w:id="7435"/>
      <w:bookmarkEnd w:id="7436"/>
      <w:bookmarkEnd w:id="7437"/>
    </w:p>
    <w:p w14:paraId="44CF9614" w14:textId="77777777" w:rsidR="003355B4" w:rsidRDefault="003355B4" w:rsidP="00A020C8">
      <w:pPr>
        <w:rPr>
          <w:rtl/>
        </w:rPr>
      </w:pPr>
      <w:bookmarkStart w:id="7438" w:name="_ETM_Q12_365857"/>
      <w:bookmarkStart w:id="7439" w:name="_ETM_Q12_365970"/>
      <w:bookmarkEnd w:id="7438"/>
      <w:bookmarkEnd w:id="7439"/>
    </w:p>
    <w:p w14:paraId="6ABD4F03" w14:textId="77777777" w:rsidR="003355B4" w:rsidRDefault="003355B4" w:rsidP="00A020C8">
      <w:pPr>
        <w:pStyle w:val="af6"/>
        <w:keepNext/>
        <w:rPr>
          <w:rtl/>
        </w:rPr>
      </w:pPr>
      <w:bookmarkStart w:id="7440" w:name="_ETM_Q12_366159"/>
      <w:bookmarkStart w:id="7441" w:name="_ETM_Q12_366225"/>
      <w:bookmarkStart w:id="7442" w:name="_ETM_Q12_366457"/>
      <w:bookmarkStart w:id="7443" w:name="ET_interruption_6345_5"/>
      <w:bookmarkEnd w:id="7440"/>
      <w:bookmarkEnd w:id="7441"/>
      <w:bookmarkEnd w:id="7442"/>
      <w:r w:rsidRPr="008E7CF4">
        <w:rPr>
          <w:rStyle w:val="TagStyle"/>
          <w:rtl/>
        </w:rPr>
        <w:t xml:space="preserve">&lt;&lt; קריאה &gt;&gt; </w:t>
      </w:r>
      <w:r>
        <w:rPr>
          <w:rtl/>
        </w:rPr>
        <w:t>טלי גוטליב (הליכוד):</w:t>
      </w:r>
      <w:r w:rsidRPr="008E7CF4">
        <w:rPr>
          <w:rStyle w:val="TagStyle"/>
          <w:rtl/>
        </w:rPr>
        <w:t xml:space="preserve"> &lt;&lt; קריאה &gt;&gt;</w:t>
      </w:r>
      <w:r>
        <w:rPr>
          <w:rtl/>
        </w:rPr>
        <w:t xml:space="preserve">   </w:t>
      </w:r>
      <w:bookmarkEnd w:id="7443"/>
    </w:p>
    <w:p w14:paraId="7B8D0672" w14:textId="77777777" w:rsidR="003355B4" w:rsidRDefault="003355B4" w:rsidP="00A020C8">
      <w:pPr>
        <w:pStyle w:val="KeepWithNext"/>
        <w:rPr>
          <w:rtl/>
          <w:lang w:eastAsia="he-IL"/>
        </w:rPr>
      </w:pPr>
    </w:p>
    <w:p w14:paraId="6C3D33E1" w14:textId="77777777" w:rsidR="003355B4" w:rsidRDefault="003355B4" w:rsidP="00A020C8">
      <w:pPr>
        <w:rPr>
          <w:lang w:eastAsia="he-IL"/>
        </w:rPr>
      </w:pPr>
      <w:r>
        <w:rPr>
          <w:rFonts w:hint="cs"/>
          <w:rtl/>
          <w:lang w:eastAsia="he-IL"/>
        </w:rPr>
        <w:t xml:space="preserve">- - - </w:t>
      </w:r>
    </w:p>
    <w:p w14:paraId="02FC314F" w14:textId="77777777" w:rsidR="003355B4" w:rsidRDefault="003355B4" w:rsidP="00A020C8">
      <w:pPr>
        <w:rPr>
          <w:rtl/>
          <w:lang w:eastAsia="he-IL"/>
        </w:rPr>
      </w:pPr>
    </w:p>
    <w:p w14:paraId="1FFC4CD6" w14:textId="77777777" w:rsidR="003355B4" w:rsidRDefault="003355B4" w:rsidP="00A020C8">
      <w:pPr>
        <w:pStyle w:val="af7"/>
        <w:keepNext/>
        <w:rPr>
          <w:rtl/>
        </w:rPr>
      </w:pPr>
      <w:r w:rsidRPr="008E7CF4">
        <w:rPr>
          <w:rStyle w:val="TagStyle"/>
          <w:rtl/>
        </w:rPr>
        <w:t xml:space="preserve"> &lt;&lt; יור &gt;&gt; </w:t>
      </w:r>
      <w:r>
        <w:rPr>
          <w:rtl/>
        </w:rPr>
        <w:t>היו"ר ארז מלול:</w:t>
      </w:r>
      <w:r w:rsidRPr="008E7CF4">
        <w:rPr>
          <w:rStyle w:val="TagStyle"/>
          <w:rtl/>
        </w:rPr>
        <w:t xml:space="preserve"> &lt;&lt; יור &gt;&gt;</w:t>
      </w:r>
      <w:r>
        <w:rPr>
          <w:rtl/>
        </w:rPr>
        <w:t xml:space="preserve">   </w:t>
      </w:r>
    </w:p>
    <w:p w14:paraId="2D1C7CDF" w14:textId="77777777" w:rsidR="003355B4" w:rsidRDefault="003355B4" w:rsidP="00A020C8">
      <w:pPr>
        <w:pStyle w:val="KeepWithNext"/>
        <w:rPr>
          <w:rtl/>
          <w:lang w:eastAsia="he-IL"/>
        </w:rPr>
      </w:pPr>
    </w:p>
    <w:p w14:paraId="38EF3A4C" w14:textId="77777777" w:rsidR="003355B4" w:rsidRDefault="003355B4" w:rsidP="00A020C8">
      <w:pPr>
        <w:rPr>
          <w:rtl/>
          <w:lang w:eastAsia="he-IL"/>
        </w:rPr>
      </w:pPr>
      <w:r>
        <w:rPr>
          <w:rFonts w:hint="cs"/>
          <w:rtl/>
          <w:lang w:eastAsia="he-IL"/>
        </w:rPr>
        <w:t xml:space="preserve">חברת הכנסת טלי </w:t>
      </w:r>
      <w:r>
        <w:rPr>
          <w:rtl/>
        </w:rPr>
        <w:t>גוטליב</w:t>
      </w:r>
      <w:r>
        <w:rPr>
          <w:rFonts w:hint="cs"/>
          <w:rtl/>
        </w:rPr>
        <w:t>, זהו</w:t>
      </w:r>
      <w:r>
        <w:rPr>
          <w:rFonts w:hint="cs"/>
          <w:rtl/>
          <w:lang w:eastAsia="he-IL"/>
        </w:rPr>
        <w:t>.</w:t>
      </w:r>
    </w:p>
    <w:p w14:paraId="4C9C53CB" w14:textId="77777777" w:rsidR="003355B4" w:rsidRDefault="003355B4" w:rsidP="00A020C8">
      <w:pPr>
        <w:rPr>
          <w:rtl/>
          <w:lang w:eastAsia="he-IL"/>
        </w:rPr>
      </w:pPr>
    </w:p>
    <w:p w14:paraId="244778F3" w14:textId="77777777" w:rsidR="003355B4" w:rsidRDefault="003355B4" w:rsidP="00A020C8">
      <w:pPr>
        <w:pStyle w:val="-"/>
        <w:keepNext/>
        <w:rPr>
          <w:rtl/>
        </w:rPr>
      </w:pPr>
      <w:bookmarkStart w:id="7444" w:name="ET_speakercontinue_6236_4"/>
      <w:r w:rsidRPr="008E7CF4">
        <w:rPr>
          <w:rStyle w:val="TagStyle"/>
          <w:rtl/>
        </w:rPr>
        <w:t xml:space="preserve">&lt;&lt; דובר_המשך &gt;&gt; </w:t>
      </w:r>
      <w:r>
        <w:rPr>
          <w:rtl/>
        </w:rPr>
        <w:t>נעמה לזימי (העבודה):</w:t>
      </w:r>
      <w:r w:rsidRPr="008E7CF4">
        <w:rPr>
          <w:rStyle w:val="TagStyle"/>
          <w:rtl/>
        </w:rPr>
        <w:t xml:space="preserve"> &lt;&lt; דובר_המשך &gt;&gt;</w:t>
      </w:r>
      <w:r>
        <w:rPr>
          <w:rtl/>
        </w:rPr>
        <w:t xml:space="preserve">   </w:t>
      </w:r>
      <w:bookmarkEnd w:id="7444"/>
    </w:p>
    <w:p w14:paraId="64F7D2D3" w14:textId="77777777" w:rsidR="003355B4" w:rsidRDefault="003355B4" w:rsidP="00A020C8">
      <w:pPr>
        <w:rPr>
          <w:rtl/>
        </w:rPr>
      </w:pPr>
    </w:p>
    <w:p w14:paraId="125FCC9C" w14:textId="77777777" w:rsidR="003355B4" w:rsidRDefault="003355B4" w:rsidP="00A020C8">
      <w:pPr>
        <w:rPr>
          <w:rtl/>
        </w:rPr>
      </w:pPr>
      <w:bookmarkStart w:id="7445" w:name="_ETM_Q12_366529"/>
      <w:bookmarkEnd w:id="7445"/>
      <w:r>
        <w:rPr>
          <w:rtl/>
        </w:rPr>
        <w:lastRenderedPageBreak/>
        <w:t xml:space="preserve">אני </w:t>
      </w:r>
      <w:bookmarkStart w:id="7446" w:name="_ETM_Q12_363870"/>
      <w:bookmarkEnd w:id="7446"/>
      <w:r>
        <w:rPr>
          <w:rtl/>
        </w:rPr>
        <w:t xml:space="preserve">רוצה </w:t>
      </w:r>
      <w:bookmarkStart w:id="7447" w:name="_ETM_Q12_364230"/>
      <w:bookmarkEnd w:id="7447"/>
      <w:r>
        <w:rPr>
          <w:rFonts w:hint="cs"/>
          <w:rtl/>
        </w:rPr>
        <w:t>לה</w:t>
      </w:r>
      <w:r>
        <w:rPr>
          <w:rtl/>
        </w:rPr>
        <w:t xml:space="preserve">גיד </w:t>
      </w:r>
      <w:bookmarkStart w:id="7448" w:name="_ETM_Q12_364590"/>
      <w:bookmarkEnd w:id="7448"/>
      <w:r>
        <w:rPr>
          <w:rtl/>
        </w:rPr>
        <w:t xml:space="preserve">את </w:t>
      </w:r>
      <w:bookmarkStart w:id="7449" w:name="_ETM_Q12_364680"/>
      <w:bookmarkEnd w:id="7449"/>
      <w:r>
        <w:rPr>
          <w:rtl/>
        </w:rPr>
        <w:t xml:space="preserve">זה </w:t>
      </w:r>
      <w:bookmarkStart w:id="7450" w:name="_ETM_Q12_365610"/>
      <w:bookmarkStart w:id="7451" w:name="_ETM_Q12_369139"/>
      <w:bookmarkStart w:id="7452" w:name="_ETM_Q12_370770"/>
      <w:bookmarkEnd w:id="7450"/>
      <w:bookmarkEnd w:id="7451"/>
      <w:bookmarkEnd w:id="7452"/>
      <w:r>
        <w:rPr>
          <w:rFonts w:hint="cs"/>
          <w:rtl/>
        </w:rPr>
        <w:t>כאזרחית במדינה, כקצינת קישור לשעבר,</w:t>
      </w:r>
      <w:bookmarkStart w:id="7453" w:name="_ETM_Q12_370879"/>
      <w:bookmarkStart w:id="7454" w:name="_ETM_Q12_371040"/>
      <w:bookmarkEnd w:id="7453"/>
      <w:bookmarkEnd w:id="7454"/>
      <w:r>
        <w:rPr>
          <w:rFonts w:hint="cs"/>
          <w:rtl/>
        </w:rPr>
        <w:t xml:space="preserve"> כמחוקקת</w:t>
      </w:r>
      <w:bookmarkStart w:id="7455" w:name="_ETM_Q12_373358"/>
      <w:bookmarkEnd w:id="7455"/>
      <w:r>
        <w:rPr>
          <w:rFonts w:hint="cs"/>
          <w:rtl/>
        </w:rPr>
        <w:t xml:space="preserve"> </w:t>
      </w:r>
      <w:r>
        <w:rPr>
          <w:rtl/>
        </w:rPr>
        <w:t>בישראל</w:t>
      </w:r>
      <w:r>
        <w:rPr>
          <w:rFonts w:hint="cs"/>
          <w:rtl/>
        </w:rPr>
        <w:t>,</w:t>
      </w:r>
      <w:r>
        <w:rPr>
          <w:rtl/>
        </w:rPr>
        <w:t xml:space="preserve"> </w:t>
      </w:r>
      <w:bookmarkStart w:id="7456" w:name="_ETM_Q12_372349"/>
      <w:bookmarkEnd w:id="7456"/>
      <w:r>
        <w:rPr>
          <w:rtl/>
        </w:rPr>
        <w:t xml:space="preserve">כמי </w:t>
      </w:r>
      <w:bookmarkStart w:id="7457" w:name="_ETM_Q12_372709"/>
      <w:bookmarkEnd w:id="7457"/>
      <w:r>
        <w:rPr>
          <w:rtl/>
        </w:rPr>
        <w:t xml:space="preserve">שנמצאת </w:t>
      </w:r>
      <w:bookmarkStart w:id="7458" w:name="_ETM_Q12_373400"/>
      <w:bookmarkEnd w:id="7458"/>
      <w:r>
        <w:rPr>
          <w:rtl/>
        </w:rPr>
        <w:t xml:space="preserve">כאן </w:t>
      </w:r>
      <w:bookmarkStart w:id="7459" w:name="_ETM_Q12_373639"/>
      <w:bookmarkEnd w:id="7459"/>
      <w:r>
        <w:rPr>
          <w:rtl/>
        </w:rPr>
        <w:t>ושומעת</w:t>
      </w:r>
      <w:r>
        <w:rPr>
          <w:rFonts w:hint="cs"/>
          <w:rtl/>
        </w:rPr>
        <w:t>.</w:t>
      </w:r>
      <w:r>
        <w:rPr>
          <w:rtl/>
        </w:rPr>
        <w:t xml:space="preserve"> </w:t>
      </w:r>
      <w:bookmarkStart w:id="7460" w:name="_ETM_Q12_375169"/>
      <w:bookmarkEnd w:id="7460"/>
      <w:r>
        <w:rPr>
          <w:rtl/>
        </w:rPr>
        <w:t>בבקשה</w:t>
      </w:r>
      <w:r>
        <w:rPr>
          <w:rFonts w:hint="cs"/>
          <w:rtl/>
        </w:rPr>
        <w:t>,</w:t>
      </w:r>
      <w:r>
        <w:rPr>
          <w:rtl/>
        </w:rPr>
        <w:t xml:space="preserve"> </w:t>
      </w:r>
      <w:bookmarkStart w:id="7461" w:name="_ETM_Q12_376780"/>
      <w:bookmarkEnd w:id="7461"/>
      <w:r>
        <w:rPr>
          <w:rtl/>
        </w:rPr>
        <w:t>בוא</w:t>
      </w:r>
      <w:r>
        <w:rPr>
          <w:rFonts w:hint="cs"/>
          <w:rtl/>
        </w:rPr>
        <w:t>ו</w:t>
      </w:r>
      <w:r>
        <w:rPr>
          <w:rtl/>
        </w:rPr>
        <w:t xml:space="preserve"> </w:t>
      </w:r>
      <w:bookmarkStart w:id="7462" w:name="_ETM_Q12_377139"/>
      <w:bookmarkEnd w:id="7462"/>
      <w:r>
        <w:rPr>
          <w:rtl/>
        </w:rPr>
        <w:t xml:space="preserve">נעשה </w:t>
      </w:r>
      <w:bookmarkStart w:id="7463" w:name="_ETM_Q12_377620"/>
      <w:bookmarkEnd w:id="7463"/>
      <w:r>
        <w:rPr>
          <w:rtl/>
        </w:rPr>
        <w:t xml:space="preserve">דבר </w:t>
      </w:r>
      <w:bookmarkStart w:id="7464" w:name="_ETM_Q12_378750"/>
      <w:bookmarkEnd w:id="7464"/>
      <w:r>
        <w:rPr>
          <w:rtl/>
        </w:rPr>
        <w:t xml:space="preserve">שחשוב </w:t>
      </w:r>
      <w:bookmarkStart w:id="7465" w:name="_ETM_Q12_379770"/>
      <w:bookmarkEnd w:id="7465"/>
      <w:r>
        <w:rPr>
          <w:rtl/>
        </w:rPr>
        <w:t xml:space="preserve">לעשות </w:t>
      </w:r>
      <w:bookmarkStart w:id="7466" w:name="_ETM_Q12_380280"/>
      <w:bookmarkEnd w:id="7466"/>
      <w:r>
        <w:rPr>
          <w:rtl/>
        </w:rPr>
        <w:t>אותו</w:t>
      </w:r>
      <w:r>
        <w:rPr>
          <w:rFonts w:hint="cs"/>
          <w:rtl/>
        </w:rPr>
        <w:t>.</w:t>
      </w:r>
      <w:r>
        <w:rPr>
          <w:rtl/>
        </w:rPr>
        <w:t xml:space="preserve"> </w:t>
      </w:r>
      <w:bookmarkStart w:id="7467" w:name="_ETM_Q12_380959"/>
      <w:bookmarkEnd w:id="7467"/>
      <w:r>
        <w:rPr>
          <w:rtl/>
        </w:rPr>
        <w:t xml:space="preserve">אני </w:t>
      </w:r>
      <w:bookmarkStart w:id="7468" w:name="_ETM_Q12_381200"/>
      <w:bookmarkEnd w:id="7468"/>
      <w:r>
        <w:rPr>
          <w:rtl/>
        </w:rPr>
        <w:t>קורא</w:t>
      </w:r>
      <w:r>
        <w:rPr>
          <w:rFonts w:hint="cs"/>
          <w:rtl/>
        </w:rPr>
        <w:t>ת</w:t>
      </w:r>
      <w:r>
        <w:rPr>
          <w:rtl/>
        </w:rPr>
        <w:t xml:space="preserve"> </w:t>
      </w:r>
      <w:bookmarkStart w:id="7469" w:name="_ETM_Q12_381560"/>
      <w:bookmarkEnd w:id="7469"/>
      <w:r>
        <w:rPr>
          <w:rtl/>
        </w:rPr>
        <w:t xml:space="preserve">לשר </w:t>
      </w:r>
      <w:bookmarkStart w:id="7470" w:name="_ETM_Q12_381980"/>
      <w:bookmarkEnd w:id="7470"/>
      <w:r>
        <w:rPr>
          <w:rtl/>
        </w:rPr>
        <w:t>האוצר</w:t>
      </w:r>
      <w:r>
        <w:rPr>
          <w:rFonts w:hint="cs"/>
          <w:rtl/>
        </w:rPr>
        <w:t>:</w:t>
      </w:r>
      <w:r>
        <w:rPr>
          <w:rtl/>
        </w:rPr>
        <w:t xml:space="preserve"> </w:t>
      </w:r>
      <w:bookmarkStart w:id="7471" w:name="_ETM_Q12_382519"/>
      <w:bookmarkEnd w:id="7471"/>
      <w:r>
        <w:rPr>
          <w:rtl/>
        </w:rPr>
        <w:t xml:space="preserve">אל </w:t>
      </w:r>
      <w:bookmarkStart w:id="7472" w:name="_ETM_Q12_382760"/>
      <w:bookmarkEnd w:id="7472"/>
      <w:r>
        <w:rPr>
          <w:rtl/>
        </w:rPr>
        <w:t xml:space="preserve">תתקמצן </w:t>
      </w:r>
      <w:bookmarkStart w:id="7473" w:name="_ETM_Q12_383629"/>
      <w:bookmarkEnd w:id="7473"/>
      <w:r>
        <w:rPr>
          <w:rtl/>
        </w:rPr>
        <w:t xml:space="preserve">על </w:t>
      </w:r>
      <w:bookmarkStart w:id="7474" w:name="_ETM_Q12_383780"/>
      <w:bookmarkEnd w:id="7474"/>
      <w:r>
        <w:rPr>
          <w:rtl/>
        </w:rPr>
        <w:t xml:space="preserve">טובי </w:t>
      </w:r>
      <w:bookmarkStart w:id="7475" w:name="_ETM_Q12_384109"/>
      <w:bookmarkEnd w:id="7475"/>
      <w:r>
        <w:rPr>
          <w:rtl/>
        </w:rPr>
        <w:t>בנינו</w:t>
      </w:r>
      <w:r>
        <w:rPr>
          <w:rFonts w:hint="cs"/>
          <w:rtl/>
        </w:rPr>
        <w:t>,</w:t>
      </w:r>
      <w:r>
        <w:rPr>
          <w:rtl/>
        </w:rPr>
        <w:t xml:space="preserve"> </w:t>
      </w:r>
      <w:bookmarkStart w:id="7476" w:name="_ETM_Q12_385379"/>
      <w:bookmarkEnd w:id="7476"/>
      <w:r>
        <w:rPr>
          <w:rtl/>
        </w:rPr>
        <w:t xml:space="preserve">אל </w:t>
      </w:r>
      <w:bookmarkStart w:id="7477" w:name="_ETM_Q12_385559"/>
      <w:bookmarkEnd w:id="7477"/>
      <w:r>
        <w:rPr>
          <w:rtl/>
        </w:rPr>
        <w:t xml:space="preserve">תתקמצן </w:t>
      </w:r>
      <w:bookmarkStart w:id="7478" w:name="_ETM_Q12_386069"/>
      <w:bookmarkEnd w:id="7478"/>
      <w:r>
        <w:rPr>
          <w:rFonts w:hint="cs"/>
          <w:rtl/>
        </w:rPr>
        <w:t xml:space="preserve">על </w:t>
      </w:r>
      <w:r>
        <w:rPr>
          <w:rtl/>
        </w:rPr>
        <w:t>המילואימניקים</w:t>
      </w:r>
      <w:r>
        <w:rPr>
          <w:rFonts w:hint="cs"/>
          <w:rtl/>
        </w:rPr>
        <w:t>.</w:t>
      </w:r>
      <w:r>
        <w:rPr>
          <w:rtl/>
        </w:rPr>
        <w:t xml:space="preserve"> </w:t>
      </w:r>
      <w:bookmarkStart w:id="7479" w:name="_ETM_Q12_386790"/>
      <w:bookmarkEnd w:id="7479"/>
      <w:r>
        <w:rPr>
          <w:rtl/>
        </w:rPr>
        <w:t xml:space="preserve">במקום </w:t>
      </w:r>
      <w:bookmarkStart w:id="7480" w:name="_ETM_Q12_387190"/>
      <w:bookmarkEnd w:id="7480"/>
      <w:r>
        <w:rPr>
          <w:rFonts w:hint="cs"/>
          <w:rtl/>
        </w:rPr>
        <w:t>ל</w:t>
      </w:r>
      <w:r>
        <w:rPr>
          <w:rtl/>
        </w:rPr>
        <w:t xml:space="preserve">שלם </w:t>
      </w:r>
      <w:bookmarkStart w:id="7481" w:name="_ETM_Q12_387730"/>
      <w:bookmarkEnd w:id="7481"/>
      <w:r>
        <w:rPr>
          <w:rtl/>
        </w:rPr>
        <w:t>למוביל</w:t>
      </w:r>
      <w:r>
        <w:rPr>
          <w:rFonts w:hint="cs"/>
          <w:rtl/>
        </w:rPr>
        <w:t>י</w:t>
      </w:r>
      <w:r>
        <w:rPr>
          <w:rtl/>
        </w:rPr>
        <w:t xml:space="preserve"> </w:t>
      </w:r>
      <w:bookmarkStart w:id="7482" w:name="_ETM_Q12_388300"/>
      <w:bookmarkEnd w:id="7482"/>
      <w:r>
        <w:rPr>
          <w:rtl/>
        </w:rPr>
        <w:t xml:space="preserve">דעת </w:t>
      </w:r>
      <w:bookmarkStart w:id="7483" w:name="_ETM_Q12_388660"/>
      <w:bookmarkEnd w:id="7483"/>
      <w:r>
        <w:rPr>
          <w:rtl/>
        </w:rPr>
        <w:t xml:space="preserve">קהל </w:t>
      </w:r>
      <w:bookmarkStart w:id="7484" w:name="_ETM_Q12_389530"/>
      <w:bookmarkEnd w:id="7484"/>
      <w:r>
        <w:rPr>
          <w:rtl/>
        </w:rPr>
        <w:t>שיח</w:t>
      </w:r>
      <w:r>
        <w:rPr>
          <w:rFonts w:hint="cs"/>
          <w:rtl/>
        </w:rPr>
        <w:t>ר</w:t>
      </w:r>
      <w:r>
        <w:rPr>
          <w:rtl/>
        </w:rPr>
        <w:t xml:space="preserve">טטו </w:t>
      </w:r>
      <w:bookmarkStart w:id="7485" w:name="_ETM_Q12_391180"/>
      <w:bookmarkEnd w:id="7485"/>
      <w:r>
        <w:rPr>
          <w:rtl/>
        </w:rPr>
        <w:t xml:space="preserve">על </w:t>
      </w:r>
      <w:bookmarkStart w:id="7486" w:name="_ETM_Q12_391360"/>
      <w:bookmarkEnd w:id="7486"/>
      <w:r>
        <w:rPr>
          <w:rtl/>
        </w:rPr>
        <w:t xml:space="preserve">הטבות </w:t>
      </w:r>
      <w:bookmarkStart w:id="7487" w:name="_ETM_Q12_391810"/>
      <w:bookmarkStart w:id="7488" w:name="_ETM_Q12_392620"/>
      <w:bookmarkStart w:id="7489" w:name="_ETM_Q12_390938"/>
      <w:bookmarkEnd w:id="7487"/>
      <w:bookmarkEnd w:id="7488"/>
      <w:bookmarkEnd w:id="7489"/>
      <w:r>
        <w:rPr>
          <w:rFonts w:hint="cs"/>
          <w:rtl/>
        </w:rPr>
        <w:t>ל</w:t>
      </w:r>
      <w:r>
        <w:rPr>
          <w:rtl/>
        </w:rPr>
        <w:t>מילוא</w:t>
      </w:r>
      <w:r>
        <w:rPr>
          <w:rFonts w:hint="cs"/>
          <w:rtl/>
        </w:rPr>
        <w:t>ים</w:t>
      </w:r>
      <w:bookmarkStart w:id="7490" w:name="_ETM_Q12_391063"/>
      <w:bookmarkStart w:id="7491" w:name="_ETM_Q12_391255"/>
      <w:bookmarkStart w:id="7492" w:name="_ETM_Q12_391344"/>
      <w:bookmarkEnd w:id="7490"/>
      <w:bookmarkEnd w:id="7491"/>
      <w:bookmarkEnd w:id="7492"/>
      <w:r>
        <w:rPr>
          <w:rFonts w:hint="cs"/>
          <w:rtl/>
        </w:rPr>
        <w:t xml:space="preserve">, </w:t>
      </w:r>
      <w:r>
        <w:rPr>
          <w:rtl/>
        </w:rPr>
        <w:t>תחוקק</w:t>
      </w:r>
      <w:r>
        <w:rPr>
          <w:rFonts w:hint="cs"/>
          <w:rtl/>
        </w:rPr>
        <w:t>,</w:t>
      </w:r>
      <w:r>
        <w:rPr>
          <w:rtl/>
        </w:rPr>
        <w:t xml:space="preserve"> </w:t>
      </w:r>
      <w:bookmarkStart w:id="7493" w:name="_ETM_Q12_394700"/>
      <w:bookmarkEnd w:id="7493"/>
      <w:r>
        <w:rPr>
          <w:rFonts w:hint="cs"/>
          <w:rtl/>
        </w:rPr>
        <w:t>תשים</w:t>
      </w:r>
      <w:r>
        <w:rPr>
          <w:rtl/>
        </w:rPr>
        <w:t xml:space="preserve"> </w:t>
      </w:r>
      <w:bookmarkStart w:id="7494" w:name="_ETM_Q12_394849"/>
      <w:bookmarkEnd w:id="7494"/>
      <w:r>
        <w:rPr>
          <w:rtl/>
        </w:rPr>
        <w:t xml:space="preserve">יד </w:t>
      </w:r>
      <w:bookmarkStart w:id="7495" w:name="_ETM_Q12_395150"/>
      <w:bookmarkEnd w:id="7495"/>
      <w:r>
        <w:rPr>
          <w:rtl/>
        </w:rPr>
        <w:t xml:space="preserve">בכיס </w:t>
      </w:r>
      <w:bookmarkStart w:id="7496" w:name="_ETM_Q12_395780"/>
      <w:bookmarkEnd w:id="7496"/>
      <w:r>
        <w:rPr>
          <w:rtl/>
        </w:rPr>
        <w:t>המדינה</w:t>
      </w:r>
      <w:r>
        <w:rPr>
          <w:rFonts w:hint="cs"/>
          <w:rtl/>
        </w:rPr>
        <w:t xml:space="preserve"> </w:t>
      </w:r>
      <w:r>
        <w:rPr>
          <w:rFonts w:hint="eastAsia"/>
          <w:rtl/>
        </w:rPr>
        <w:t>–</w:t>
      </w:r>
      <w:r>
        <w:rPr>
          <w:rtl/>
        </w:rPr>
        <w:t xml:space="preserve"> </w:t>
      </w:r>
      <w:bookmarkStart w:id="7497" w:name="_ETM_Q12_396379"/>
      <w:bookmarkEnd w:id="7497"/>
      <w:r>
        <w:rPr>
          <w:rtl/>
        </w:rPr>
        <w:t xml:space="preserve">לא </w:t>
      </w:r>
      <w:bookmarkStart w:id="7498" w:name="_ETM_Q12_396500"/>
      <w:bookmarkEnd w:id="7498"/>
      <w:r>
        <w:rPr>
          <w:rtl/>
        </w:rPr>
        <w:t xml:space="preserve">שלך </w:t>
      </w:r>
      <w:bookmarkStart w:id="7499" w:name="_ETM_Q12_396860"/>
      <w:bookmarkEnd w:id="7499"/>
      <w:r>
        <w:rPr>
          <w:rtl/>
        </w:rPr>
        <w:t>הפרטי</w:t>
      </w:r>
      <w:r>
        <w:rPr>
          <w:rFonts w:hint="cs"/>
          <w:rtl/>
        </w:rPr>
        <w:t xml:space="preserve"> </w:t>
      </w:r>
      <w:r>
        <w:rPr>
          <w:rFonts w:hint="eastAsia"/>
          <w:rtl/>
        </w:rPr>
        <w:t>–</w:t>
      </w:r>
      <w:r>
        <w:rPr>
          <w:rtl/>
        </w:rPr>
        <w:t xml:space="preserve"> </w:t>
      </w:r>
      <w:bookmarkStart w:id="7500" w:name="_ETM_Q12_397930"/>
      <w:bookmarkEnd w:id="7500"/>
      <w:r>
        <w:rPr>
          <w:rtl/>
        </w:rPr>
        <w:t>ותעשה</w:t>
      </w:r>
      <w:bookmarkStart w:id="7501" w:name="_ETM_Q12_398540"/>
      <w:bookmarkEnd w:id="7501"/>
      <w:r>
        <w:rPr>
          <w:rFonts w:hint="cs"/>
          <w:rtl/>
        </w:rPr>
        <w:t xml:space="preserve"> </w:t>
      </w:r>
      <w:r>
        <w:rPr>
          <w:rtl/>
        </w:rPr>
        <w:t xml:space="preserve">מעשה </w:t>
      </w:r>
      <w:bookmarkStart w:id="7502" w:name="_ETM_Q12_399560"/>
      <w:bookmarkEnd w:id="7502"/>
      <w:r>
        <w:rPr>
          <w:rtl/>
        </w:rPr>
        <w:t xml:space="preserve">אמיתי </w:t>
      </w:r>
      <w:bookmarkStart w:id="7503" w:name="_ETM_Q12_400129"/>
      <w:bookmarkStart w:id="7504" w:name="_ETM_Q12_400669"/>
      <w:bookmarkEnd w:id="7503"/>
      <w:bookmarkEnd w:id="7504"/>
      <w:r>
        <w:rPr>
          <w:rtl/>
        </w:rPr>
        <w:t xml:space="preserve">עבור </w:t>
      </w:r>
      <w:bookmarkStart w:id="7505" w:name="_ETM_Q12_401029"/>
      <w:bookmarkEnd w:id="7505"/>
      <w:r>
        <w:rPr>
          <w:rtl/>
        </w:rPr>
        <w:t xml:space="preserve">חיילי </w:t>
      </w:r>
      <w:bookmarkStart w:id="7506" w:name="_ETM_Q12_401569"/>
      <w:bookmarkEnd w:id="7506"/>
      <w:r>
        <w:rPr>
          <w:rtl/>
        </w:rPr>
        <w:t xml:space="preserve">וחיילות </w:t>
      </w:r>
      <w:bookmarkStart w:id="7507" w:name="_ETM_Q12_402290"/>
      <w:bookmarkEnd w:id="7507"/>
      <w:r>
        <w:rPr>
          <w:rtl/>
        </w:rPr>
        <w:t>המילואים</w:t>
      </w:r>
      <w:r>
        <w:rPr>
          <w:rFonts w:hint="cs"/>
          <w:rtl/>
        </w:rPr>
        <w:t>.</w:t>
      </w:r>
      <w:r>
        <w:rPr>
          <w:rtl/>
        </w:rPr>
        <w:t xml:space="preserve"> </w:t>
      </w:r>
      <w:bookmarkStart w:id="7508" w:name="_ETM_Q12_403350"/>
      <w:bookmarkEnd w:id="7508"/>
      <w:r>
        <w:rPr>
          <w:rtl/>
        </w:rPr>
        <w:t xml:space="preserve">זה </w:t>
      </w:r>
      <w:bookmarkStart w:id="7509" w:name="_ETM_Q12_403620"/>
      <w:bookmarkEnd w:id="7509"/>
      <w:r>
        <w:rPr>
          <w:rtl/>
        </w:rPr>
        <w:t xml:space="preserve">הדבר </w:t>
      </w:r>
      <w:bookmarkStart w:id="7510" w:name="_ETM_Q12_404070"/>
      <w:bookmarkEnd w:id="7510"/>
      <w:r>
        <w:rPr>
          <w:rtl/>
        </w:rPr>
        <w:t>הנכון</w:t>
      </w:r>
      <w:r>
        <w:rPr>
          <w:rFonts w:hint="cs"/>
          <w:rtl/>
        </w:rPr>
        <w:t>.</w:t>
      </w:r>
      <w:r>
        <w:rPr>
          <w:rtl/>
        </w:rPr>
        <w:t xml:space="preserve"> </w:t>
      </w:r>
      <w:bookmarkStart w:id="7511" w:name="_ETM_Q12_405300"/>
      <w:bookmarkEnd w:id="7511"/>
      <w:r>
        <w:rPr>
          <w:rtl/>
        </w:rPr>
        <w:t xml:space="preserve">אל </w:t>
      </w:r>
      <w:bookmarkStart w:id="7512" w:name="_ETM_Q12_405540"/>
      <w:bookmarkEnd w:id="7512"/>
      <w:r>
        <w:rPr>
          <w:rtl/>
        </w:rPr>
        <w:t xml:space="preserve">תקצץ </w:t>
      </w:r>
      <w:bookmarkStart w:id="7513" w:name="_ETM_Q12_406260"/>
      <w:bookmarkEnd w:id="7513"/>
      <w:r>
        <w:rPr>
          <w:rtl/>
        </w:rPr>
        <w:t xml:space="preserve">בשירותים </w:t>
      </w:r>
      <w:bookmarkStart w:id="7514" w:name="_ETM_Q12_406950"/>
      <w:bookmarkEnd w:id="7514"/>
      <w:r>
        <w:rPr>
          <w:rtl/>
        </w:rPr>
        <w:t xml:space="preserve">החברתיים </w:t>
      </w:r>
      <w:bookmarkStart w:id="7515" w:name="_ETM_Q12_408470"/>
      <w:bookmarkEnd w:id="7515"/>
      <w:r>
        <w:rPr>
          <w:rtl/>
        </w:rPr>
        <w:t xml:space="preserve">כדי </w:t>
      </w:r>
      <w:bookmarkStart w:id="7516" w:name="_ETM_Q12_408830"/>
      <w:bookmarkEnd w:id="7516"/>
      <w:r>
        <w:rPr>
          <w:rtl/>
        </w:rPr>
        <w:t xml:space="preserve">להעביר </w:t>
      </w:r>
      <w:bookmarkStart w:id="7517" w:name="_ETM_Q12_409310"/>
      <w:bookmarkEnd w:id="7517"/>
      <w:r>
        <w:rPr>
          <w:rtl/>
        </w:rPr>
        <w:t>למקורבים</w:t>
      </w:r>
      <w:r>
        <w:rPr>
          <w:rFonts w:hint="cs"/>
          <w:rtl/>
        </w:rPr>
        <w:t>.</w:t>
      </w:r>
      <w:r>
        <w:rPr>
          <w:rtl/>
        </w:rPr>
        <w:t xml:space="preserve"> </w:t>
      </w:r>
      <w:bookmarkStart w:id="7518" w:name="_ETM_Q12_412629"/>
      <w:bookmarkEnd w:id="7518"/>
      <w:r>
        <w:rPr>
          <w:rFonts w:hint="cs"/>
          <w:rtl/>
        </w:rPr>
        <w:t>אל תשית</w:t>
      </w:r>
      <w:r>
        <w:rPr>
          <w:rtl/>
        </w:rPr>
        <w:t xml:space="preserve"> </w:t>
      </w:r>
      <w:bookmarkStart w:id="7519" w:name="_ETM_Q12_413409"/>
      <w:bookmarkEnd w:id="7519"/>
      <w:r>
        <w:rPr>
          <w:rFonts w:hint="cs"/>
          <w:rtl/>
        </w:rPr>
        <w:t>גזרות</w:t>
      </w:r>
      <w:r>
        <w:rPr>
          <w:rtl/>
        </w:rPr>
        <w:t xml:space="preserve"> </w:t>
      </w:r>
      <w:bookmarkStart w:id="7520" w:name="_ETM_Q12_414400"/>
      <w:bookmarkEnd w:id="7520"/>
      <w:r>
        <w:rPr>
          <w:rtl/>
        </w:rPr>
        <w:t xml:space="preserve">על </w:t>
      </w:r>
      <w:bookmarkStart w:id="7521" w:name="_ETM_Q12_414579"/>
      <w:bookmarkEnd w:id="7521"/>
      <w:r>
        <w:rPr>
          <w:rtl/>
        </w:rPr>
        <w:t xml:space="preserve">האדם </w:t>
      </w:r>
      <w:bookmarkStart w:id="7522" w:name="_ETM_Q12_415029"/>
      <w:bookmarkEnd w:id="7522"/>
      <w:r>
        <w:rPr>
          <w:rtl/>
        </w:rPr>
        <w:t xml:space="preserve">העובד </w:t>
      </w:r>
      <w:bookmarkStart w:id="7523" w:name="_ETM_Q12_415480"/>
      <w:bookmarkEnd w:id="7523"/>
      <w:r>
        <w:rPr>
          <w:rtl/>
        </w:rPr>
        <w:t xml:space="preserve">והמשרת </w:t>
      </w:r>
      <w:bookmarkStart w:id="7524" w:name="_ETM_Q12_416949"/>
      <w:bookmarkEnd w:id="7524"/>
      <w:r>
        <w:rPr>
          <w:rtl/>
        </w:rPr>
        <w:t xml:space="preserve">כדי </w:t>
      </w:r>
      <w:bookmarkStart w:id="7525" w:name="_ETM_Q12_417459"/>
      <w:bookmarkStart w:id="7526" w:name="_ETM_Q12_417669"/>
      <w:bookmarkEnd w:id="7525"/>
      <w:bookmarkEnd w:id="7526"/>
      <w:r>
        <w:rPr>
          <w:rFonts w:hint="cs"/>
          <w:rtl/>
        </w:rPr>
        <w:t>לממן</w:t>
      </w:r>
      <w:r>
        <w:rPr>
          <w:rtl/>
        </w:rPr>
        <w:t xml:space="preserve"> </w:t>
      </w:r>
      <w:bookmarkStart w:id="7527" w:name="_ETM_Q12_418180"/>
      <w:bookmarkEnd w:id="7527"/>
      <w:r>
        <w:rPr>
          <w:rtl/>
        </w:rPr>
        <w:t>קומבינות</w:t>
      </w:r>
      <w:r>
        <w:rPr>
          <w:rFonts w:hint="cs"/>
          <w:rtl/>
        </w:rPr>
        <w:t>.</w:t>
      </w:r>
      <w:r>
        <w:rPr>
          <w:rtl/>
        </w:rPr>
        <w:t xml:space="preserve"> </w:t>
      </w:r>
      <w:bookmarkStart w:id="7528" w:name="_ETM_Q12_420750"/>
      <w:bookmarkEnd w:id="7528"/>
      <w:r>
        <w:rPr>
          <w:rtl/>
        </w:rPr>
        <w:t xml:space="preserve">אל </w:t>
      </w:r>
      <w:bookmarkStart w:id="7529" w:name="_ETM_Q12_422069"/>
      <w:bookmarkEnd w:id="7529"/>
      <w:r>
        <w:rPr>
          <w:rtl/>
        </w:rPr>
        <w:t xml:space="preserve">תהיה </w:t>
      </w:r>
      <w:bookmarkStart w:id="7530" w:name="_ETM_Q12_422390"/>
      <w:bookmarkEnd w:id="7530"/>
      <w:r>
        <w:rPr>
          <w:rFonts w:hint="cs"/>
          <w:rtl/>
        </w:rPr>
        <w:t>שר ה</w:t>
      </w:r>
      <w:bookmarkStart w:id="7531" w:name="_ETM_Q12_422870"/>
      <w:bookmarkEnd w:id="7531"/>
      <w:r>
        <w:rPr>
          <w:rtl/>
        </w:rPr>
        <w:t xml:space="preserve">מלחמה </w:t>
      </w:r>
      <w:bookmarkStart w:id="7532" w:name="_ETM_Q12_424360"/>
      <w:bookmarkEnd w:id="7532"/>
      <w:r>
        <w:rPr>
          <w:rtl/>
        </w:rPr>
        <w:t xml:space="preserve">וההתיישבות </w:t>
      </w:r>
      <w:bookmarkStart w:id="7533" w:name="_ETM_Q12_425349"/>
      <w:bookmarkEnd w:id="7533"/>
      <w:r>
        <w:rPr>
          <w:rtl/>
        </w:rPr>
        <w:t>בעזה</w:t>
      </w:r>
      <w:bookmarkStart w:id="7534" w:name="_ETM_Q12_425920"/>
      <w:bookmarkEnd w:id="7534"/>
      <w:r>
        <w:rPr>
          <w:rFonts w:hint="cs"/>
          <w:rtl/>
        </w:rPr>
        <w:t xml:space="preserve"> </w:t>
      </w:r>
      <w:r>
        <w:rPr>
          <w:rtl/>
        </w:rPr>
        <w:t xml:space="preserve">במקום </w:t>
      </w:r>
      <w:bookmarkStart w:id="7535" w:name="_ETM_Q12_426370"/>
      <w:bookmarkEnd w:id="7535"/>
      <w:r>
        <w:rPr>
          <w:rtl/>
        </w:rPr>
        <w:t xml:space="preserve">שר </w:t>
      </w:r>
      <w:bookmarkStart w:id="7536" w:name="_ETM_Q12_426730"/>
      <w:bookmarkEnd w:id="7536"/>
      <w:r>
        <w:rPr>
          <w:rtl/>
        </w:rPr>
        <w:t>האוצר</w:t>
      </w:r>
      <w:r>
        <w:rPr>
          <w:rFonts w:hint="cs"/>
          <w:rtl/>
        </w:rPr>
        <w:t>,</w:t>
      </w:r>
      <w:r>
        <w:rPr>
          <w:rtl/>
        </w:rPr>
        <w:t xml:space="preserve"> </w:t>
      </w:r>
      <w:bookmarkStart w:id="7537" w:name="_ETM_Q12_428160"/>
      <w:bookmarkEnd w:id="7537"/>
      <w:r>
        <w:rPr>
          <w:rtl/>
        </w:rPr>
        <w:t xml:space="preserve">שאמור </w:t>
      </w:r>
      <w:bookmarkStart w:id="7538" w:name="_ETM_Q12_428730"/>
      <w:bookmarkEnd w:id="7538"/>
      <w:r>
        <w:rPr>
          <w:rtl/>
        </w:rPr>
        <w:t xml:space="preserve">לדאוג </w:t>
      </w:r>
      <w:bookmarkStart w:id="7539" w:name="_ETM_Q12_429910"/>
      <w:bookmarkEnd w:id="7539"/>
      <w:r>
        <w:rPr>
          <w:rtl/>
        </w:rPr>
        <w:t>ל</w:t>
      </w:r>
      <w:bookmarkStart w:id="7540" w:name="_ETM_Q12_430209"/>
      <w:bookmarkEnd w:id="7540"/>
      <w:r>
        <w:rPr>
          <w:rFonts w:hint="cs"/>
          <w:rtl/>
        </w:rPr>
        <w:t>ק</w:t>
      </w:r>
      <w:r>
        <w:rPr>
          <w:rtl/>
        </w:rPr>
        <w:t xml:space="preserve">ופה </w:t>
      </w:r>
      <w:bookmarkStart w:id="7541" w:name="_ETM_Q12_430569"/>
      <w:bookmarkEnd w:id="7541"/>
      <w:r>
        <w:rPr>
          <w:rFonts w:hint="cs"/>
          <w:rtl/>
        </w:rPr>
        <w:t>ה</w:t>
      </w:r>
      <w:r>
        <w:rPr>
          <w:rtl/>
        </w:rPr>
        <w:t>תקציבית</w:t>
      </w:r>
      <w:r>
        <w:rPr>
          <w:rFonts w:hint="cs"/>
          <w:rtl/>
        </w:rPr>
        <w:t>,</w:t>
      </w:r>
      <w:r>
        <w:rPr>
          <w:rtl/>
        </w:rPr>
        <w:t xml:space="preserve"> </w:t>
      </w:r>
      <w:bookmarkStart w:id="7542" w:name="_ETM_Q12_432159"/>
      <w:bookmarkEnd w:id="7542"/>
      <w:r>
        <w:rPr>
          <w:rtl/>
        </w:rPr>
        <w:t xml:space="preserve">לכלכלה </w:t>
      </w:r>
      <w:bookmarkStart w:id="7543" w:name="_ETM_Q12_432939"/>
      <w:bookmarkEnd w:id="7543"/>
      <w:r>
        <w:rPr>
          <w:rtl/>
        </w:rPr>
        <w:t>הישראלית</w:t>
      </w:r>
      <w:r>
        <w:rPr>
          <w:rFonts w:hint="cs"/>
          <w:rtl/>
        </w:rPr>
        <w:t>,</w:t>
      </w:r>
      <w:r>
        <w:rPr>
          <w:rtl/>
        </w:rPr>
        <w:t xml:space="preserve"> </w:t>
      </w:r>
      <w:bookmarkStart w:id="7544" w:name="_ETM_Q12_434290"/>
      <w:bookmarkEnd w:id="7544"/>
      <w:r>
        <w:rPr>
          <w:rtl/>
        </w:rPr>
        <w:t xml:space="preserve">לציבור </w:t>
      </w:r>
      <w:bookmarkStart w:id="7545" w:name="_ETM_Q12_435010"/>
      <w:bookmarkEnd w:id="7545"/>
      <w:r>
        <w:rPr>
          <w:rtl/>
        </w:rPr>
        <w:t xml:space="preserve">העובד </w:t>
      </w:r>
      <w:bookmarkStart w:id="7546" w:name="_ETM_Q12_435459"/>
      <w:bookmarkEnd w:id="7546"/>
      <w:r>
        <w:rPr>
          <w:rtl/>
        </w:rPr>
        <w:t>והמשרת</w:t>
      </w:r>
      <w:r>
        <w:rPr>
          <w:rFonts w:hint="cs"/>
          <w:rtl/>
        </w:rPr>
        <w:t>.</w:t>
      </w:r>
      <w:r>
        <w:rPr>
          <w:rtl/>
        </w:rPr>
        <w:t xml:space="preserve"> </w:t>
      </w:r>
      <w:bookmarkStart w:id="7547" w:name="_ETM_Q12_437370"/>
      <w:bookmarkEnd w:id="7547"/>
    </w:p>
    <w:p w14:paraId="00393BFE" w14:textId="77777777" w:rsidR="003355B4" w:rsidRDefault="003355B4" w:rsidP="00A020C8">
      <w:pPr>
        <w:rPr>
          <w:rtl/>
        </w:rPr>
      </w:pPr>
      <w:bookmarkStart w:id="7548" w:name="_ETM_Q12_435183"/>
      <w:bookmarkStart w:id="7549" w:name="_ETM_Q12_435312"/>
      <w:bookmarkEnd w:id="7548"/>
      <w:bookmarkEnd w:id="7549"/>
    </w:p>
    <w:p w14:paraId="2EBF1F0B" w14:textId="77777777" w:rsidR="003355B4" w:rsidRDefault="003355B4" w:rsidP="00A020C8">
      <w:pPr>
        <w:rPr>
          <w:rtl/>
        </w:rPr>
      </w:pPr>
      <w:bookmarkStart w:id="7550" w:name="_ETM_Q12_435388"/>
      <w:bookmarkStart w:id="7551" w:name="_ETM_Q12_435538"/>
      <w:bookmarkEnd w:id="7550"/>
      <w:bookmarkEnd w:id="7551"/>
      <w:r>
        <w:rPr>
          <w:rtl/>
        </w:rPr>
        <w:t xml:space="preserve">אני </w:t>
      </w:r>
      <w:bookmarkStart w:id="7552" w:name="_ETM_Q12_437610"/>
      <w:bookmarkEnd w:id="7552"/>
      <w:r>
        <w:rPr>
          <w:rtl/>
        </w:rPr>
        <w:t xml:space="preserve">אומרת </w:t>
      </w:r>
      <w:bookmarkStart w:id="7553" w:name="_ETM_Q12_438000"/>
      <w:bookmarkEnd w:id="7553"/>
      <w:r>
        <w:rPr>
          <w:rtl/>
        </w:rPr>
        <w:t xml:space="preserve">את </w:t>
      </w:r>
      <w:bookmarkStart w:id="7554" w:name="_ETM_Q12_438120"/>
      <w:bookmarkEnd w:id="7554"/>
      <w:r>
        <w:rPr>
          <w:rtl/>
        </w:rPr>
        <w:t xml:space="preserve">זה </w:t>
      </w:r>
      <w:bookmarkStart w:id="7555" w:name="_ETM_Q12_438300"/>
      <w:bookmarkEnd w:id="7555"/>
      <w:r>
        <w:rPr>
          <w:rtl/>
        </w:rPr>
        <w:t xml:space="preserve">לא </w:t>
      </w:r>
      <w:bookmarkStart w:id="7556" w:name="_ETM_Q12_438449"/>
      <w:bookmarkEnd w:id="7556"/>
      <w:r>
        <w:rPr>
          <w:rtl/>
        </w:rPr>
        <w:t xml:space="preserve">כי </w:t>
      </w:r>
      <w:bookmarkStart w:id="7557" w:name="_ETM_Q12_438629"/>
      <w:bookmarkEnd w:id="7557"/>
      <w:r>
        <w:rPr>
          <w:rtl/>
        </w:rPr>
        <w:t xml:space="preserve">יש </w:t>
      </w:r>
      <w:bookmarkStart w:id="7558" w:name="_ETM_Q12_438779"/>
      <w:bookmarkEnd w:id="7558"/>
      <w:r>
        <w:rPr>
          <w:rtl/>
        </w:rPr>
        <w:t xml:space="preserve">לי </w:t>
      </w:r>
      <w:bookmarkStart w:id="7559" w:name="_ETM_Q12_438870"/>
      <w:bookmarkEnd w:id="7559"/>
      <w:r>
        <w:rPr>
          <w:rtl/>
        </w:rPr>
        <w:t xml:space="preserve">ציפייה </w:t>
      </w:r>
      <w:bookmarkStart w:id="7560" w:name="_ETM_Q12_439349"/>
      <w:bookmarkEnd w:id="7560"/>
      <w:r>
        <w:rPr>
          <w:rtl/>
        </w:rPr>
        <w:t>מסמוטריץ</w:t>
      </w:r>
      <w:r>
        <w:rPr>
          <w:rFonts w:hint="cs"/>
          <w:rtl/>
        </w:rPr>
        <w:t>',</w:t>
      </w:r>
      <w:r>
        <w:rPr>
          <w:rtl/>
        </w:rPr>
        <w:t xml:space="preserve"> </w:t>
      </w:r>
      <w:bookmarkStart w:id="7561" w:name="_ETM_Q12_440159"/>
      <w:bookmarkEnd w:id="7561"/>
      <w:r>
        <w:rPr>
          <w:rtl/>
        </w:rPr>
        <w:t xml:space="preserve">ברור </w:t>
      </w:r>
      <w:bookmarkStart w:id="7562" w:name="_ETM_Q12_440550"/>
      <w:bookmarkEnd w:id="7562"/>
      <w:r>
        <w:rPr>
          <w:rtl/>
        </w:rPr>
        <w:t xml:space="preserve">לי </w:t>
      </w:r>
      <w:bookmarkStart w:id="7563" w:name="_ETM_Q12_441180"/>
      <w:bookmarkEnd w:id="7563"/>
      <w:r>
        <w:rPr>
          <w:rtl/>
        </w:rPr>
        <w:t xml:space="preserve">שהוא </w:t>
      </w:r>
      <w:bookmarkStart w:id="7564" w:name="_ETM_Q12_441479"/>
      <w:bookmarkEnd w:id="7564"/>
      <w:r>
        <w:rPr>
          <w:rtl/>
        </w:rPr>
        <w:t xml:space="preserve">לא </w:t>
      </w:r>
      <w:bookmarkStart w:id="7565" w:name="_ETM_Q12_441629"/>
      <w:bookmarkEnd w:id="7565"/>
      <w:r>
        <w:rPr>
          <w:rtl/>
        </w:rPr>
        <w:t>שם</w:t>
      </w:r>
      <w:r>
        <w:rPr>
          <w:rFonts w:hint="cs"/>
          <w:rtl/>
        </w:rPr>
        <w:t>.</w:t>
      </w:r>
      <w:r>
        <w:rPr>
          <w:rtl/>
        </w:rPr>
        <w:t xml:space="preserve"> </w:t>
      </w:r>
      <w:bookmarkStart w:id="7566" w:name="_ETM_Q12_441839"/>
      <w:bookmarkEnd w:id="7566"/>
      <w:r>
        <w:rPr>
          <w:rtl/>
        </w:rPr>
        <w:t xml:space="preserve">אני </w:t>
      </w:r>
      <w:bookmarkStart w:id="7567" w:name="_ETM_Q12_441990"/>
      <w:bookmarkStart w:id="7568" w:name="_ETM_Q12_442180"/>
      <w:bookmarkStart w:id="7569" w:name="_ETM_Q12_442240"/>
      <w:bookmarkEnd w:id="7567"/>
      <w:bookmarkEnd w:id="7568"/>
      <w:bookmarkEnd w:id="7569"/>
      <w:r>
        <w:rPr>
          <w:rtl/>
        </w:rPr>
        <w:t xml:space="preserve">אומרת </w:t>
      </w:r>
      <w:bookmarkStart w:id="7570" w:name="_ETM_Q12_442419"/>
      <w:bookmarkEnd w:id="7570"/>
      <w:r>
        <w:rPr>
          <w:rtl/>
        </w:rPr>
        <w:t xml:space="preserve">את </w:t>
      </w:r>
      <w:bookmarkStart w:id="7571" w:name="_ETM_Q12_442539"/>
      <w:bookmarkEnd w:id="7571"/>
      <w:r>
        <w:rPr>
          <w:rtl/>
        </w:rPr>
        <w:t xml:space="preserve">זה </w:t>
      </w:r>
      <w:bookmarkStart w:id="7572" w:name="_ETM_Q12_442779"/>
      <w:bookmarkEnd w:id="7572"/>
      <w:r>
        <w:rPr>
          <w:rtl/>
        </w:rPr>
        <w:t xml:space="preserve">כי </w:t>
      </w:r>
      <w:bookmarkStart w:id="7573" w:name="_ETM_Q12_442960"/>
      <w:bookmarkEnd w:id="7573"/>
      <w:r>
        <w:rPr>
          <w:rtl/>
        </w:rPr>
        <w:t xml:space="preserve">יש </w:t>
      </w:r>
      <w:bookmarkStart w:id="7574" w:name="_ETM_Q12_443139"/>
      <w:bookmarkEnd w:id="7574"/>
      <w:r>
        <w:rPr>
          <w:rtl/>
        </w:rPr>
        <w:t xml:space="preserve">ציפייה </w:t>
      </w:r>
      <w:bookmarkStart w:id="7575" w:name="_ETM_Q12_443529"/>
      <w:bookmarkEnd w:id="7575"/>
      <w:r>
        <w:rPr>
          <w:rtl/>
        </w:rPr>
        <w:t xml:space="preserve">מהמקום </w:t>
      </w:r>
      <w:bookmarkStart w:id="7576" w:name="_ETM_Q12_444130"/>
      <w:bookmarkEnd w:id="7576"/>
      <w:r>
        <w:rPr>
          <w:rtl/>
        </w:rPr>
        <w:t>הזה</w:t>
      </w:r>
      <w:r>
        <w:rPr>
          <w:rFonts w:hint="cs"/>
          <w:rtl/>
        </w:rPr>
        <w:t>,</w:t>
      </w:r>
      <w:r>
        <w:rPr>
          <w:rtl/>
        </w:rPr>
        <w:t xml:space="preserve"> </w:t>
      </w:r>
      <w:bookmarkStart w:id="7577" w:name="_ETM_Q12_445370"/>
      <w:bookmarkEnd w:id="7577"/>
      <w:r>
        <w:rPr>
          <w:rtl/>
        </w:rPr>
        <w:t xml:space="preserve">מהערכים </w:t>
      </w:r>
      <w:bookmarkStart w:id="7578" w:name="_ETM_Q12_446029"/>
      <w:bookmarkEnd w:id="7578"/>
      <w:r>
        <w:rPr>
          <w:rtl/>
        </w:rPr>
        <w:t xml:space="preserve">של </w:t>
      </w:r>
      <w:bookmarkStart w:id="7579" w:name="_ETM_Q12_446210"/>
      <w:bookmarkEnd w:id="7579"/>
      <w:r>
        <w:rPr>
          <w:rtl/>
        </w:rPr>
        <w:t xml:space="preserve">המקום </w:t>
      </w:r>
      <w:bookmarkStart w:id="7580" w:name="_ETM_Q12_446630"/>
      <w:bookmarkEnd w:id="7580"/>
      <w:r>
        <w:rPr>
          <w:rtl/>
        </w:rPr>
        <w:t>הזה</w:t>
      </w:r>
      <w:r>
        <w:rPr>
          <w:rFonts w:hint="cs"/>
          <w:rtl/>
        </w:rPr>
        <w:t>,</w:t>
      </w:r>
      <w:r>
        <w:rPr>
          <w:rtl/>
        </w:rPr>
        <w:t xml:space="preserve"> </w:t>
      </w:r>
      <w:bookmarkStart w:id="7581" w:name="_ETM_Q12_446960"/>
      <w:bookmarkEnd w:id="7581"/>
      <w:r>
        <w:rPr>
          <w:rtl/>
        </w:rPr>
        <w:t>מהנורמות</w:t>
      </w:r>
      <w:r>
        <w:rPr>
          <w:rFonts w:hint="cs"/>
          <w:rtl/>
        </w:rPr>
        <w:t>,</w:t>
      </w:r>
      <w:r>
        <w:rPr>
          <w:rtl/>
        </w:rPr>
        <w:t xml:space="preserve"> </w:t>
      </w:r>
      <w:bookmarkStart w:id="7582" w:name="_ETM_Q12_447770"/>
      <w:bookmarkEnd w:id="7582"/>
      <w:r>
        <w:rPr>
          <w:rtl/>
        </w:rPr>
        <w:t xml:space="preserve">ממה </w:t>
      </w:r>
      <w:bookmarkStart w:id="7583" w:name="_ETM_Q12_447919"/>
      <w:bookmarkEnd w:id="7583"/>
      <w:r>
        <w:rPr>
          <w:rtl/>
        </w:rPr>
        <w:t xml:space="preserve">שאנחנו </w:t>
      </w:r>
      <w:bookmarkStart w:id="7584" w:name="_ETM_Q12_448190"/>
      <w:bookmarkEnd w:id="7584"/>
      <w:r>
        <w:rPr>
          <w:rtl/>
        </w:rPr>
        <w:t xml:space="preserve">צריכים </w:t>
      </w:r>
      <w:bookmarkStart w:id="7585" w:name="_ETM_Q12_448520"/>
      <w:bookmarkEnd w:id="7585"/>
      <w:r>
        <w:rPr>
          <w:rtl/>
        </w:rPr>
        <w:t xml:space="preserve">לייצר </w:t>
      </w:r>
      <w:bookmarkStart w:id="7586" w:name="_ETM_Q12_448970"/>
      <w:bookmarkEnd w:id="7586"/>
      <w:r>
        <w:rPr>
          <w:rtl/>
        </w:rPr>
        <w:t>כאן</w:t>
      </w:r>
      <w:r>
        <w:rPr>
          <w:rFonts w:hint="cs"/>
          <w:rtl/>
        </w:rPr>
        <w:t>.</w:t>
      </w:r>
      <w:r>
        <w:rPr>
          <w:rtl/>
        </w:rPr>
        <w:t xml:space="preserve"> </w:t>
      </w:r>
      <w:bookmarkStart w:id="7587" w:name="_ETM_Q12_449419"/>
      <w:bookmarkEnd w:id="7587"/>
      <w:r>
        <w:rPr>
          <w:rFonts w:hint="cs"/>
          <w:rtl/>
        </w:rPr>
        <w:t xml:space="preserve"> הפקרתם</w:t>
      </w:r>
      <w:r>
        <w:rPr>
          <w:rtl/>
        </w:rPr>
        <w:t xml:space="preserve"> </w:t>
      </w:r>
      <w:bookmarkStart w:id="7588" w:name="_ETM_Q12_450270"/>
      <w:bookmarkEnd w:id="7588"/>
      <w:r>
        <w:rPr>
          <w:rtl/>
        </w:rPr>
        <w:t xml:space="preserve">את </w:t>
      </w:r>
      <w:bookmarkStart w:id="7589" w:name="_ETM_Q12_450389"/>
      <w:bookmarkEnd w:id="7589"/>
      <w:r>
        <w:rPr>
          <w:rtl/>
        </w:rPr>
        <w:t xml:space="preserve">חיילי </w:t>
      </w:r>
      <w:bookmarkStart w:id="7590" w:name="_ETM_Q12_450749"/>
      <w:bookmarkEnd w:id="7590"/>
      <w:r>
        <w:rPr>
          <w:rtl/>
        </w:rPr>
        <w:t>המילואים</w:t>
      </w:r>
      <w:r>
        <w:rPr>
          <w:rFonts w:hint="cs"/>
          <w:rtl/>
        </w:rPr>
        <w:t>.</w:t>
      </w:r>
      <w:r>
        <w:rPr>
          <w:rtl/>
        </w:rPr>
        <w:t xml:space="preserve"> </w:t>
      </w:r>
      <w:bookmarkStart w:id="7591" w:name="_ETM_Q12_452210"/>
      <w:bookmarkEnd w:id="7591"/>
      <w:r>
        <w:rPr>
          <w:rtl/>
        </w:rPr>
        <w:t xml:space="preserve">כל </w:t>
      </w:r>
      <w:bookmarkStart w:id="7592" w:name="_ETM_Q12_452450"/>
      <w:bookmarkEnd w:id="7592"/>
      <w:r>
        <w:rPr>
          <w:rtl/>
        </w:rPr>
        <w:t xml:space="preserve">התוכן </w:t>
      </w:r>
      <w:bookmarkStart w:id="7593" w:name="_ETM_Q12_452870"/>
      <w:bookmarkEnd w:id="7593"/>
      <w:r>
        <w:rPr>
          <w:rtl/>
        </w:rPr>
        <w:t xml:space="preserve">הממומן </w:t>
      </w:r>
      <w:bookmarkStart w:id="7594" w:name="_ETM_Q12_453380"/>
      <w:bookmarkEnd w:id="7594"/>
      <w:r>
        <w:rPr>
          <w:rtl/>
        </w:rPr>
        <w:t xml:space="preserve">של </w:t>
      </w:r>
      <w:bookmarkStart w:id="7595" w:name="_ETM_Q12_453589"/>
      <w:bookmarkEnd w:id="7595"/>
      <w:r>
        <w:rPr>
          <w:rtl/>
        </w:rPr>
        <w:t>סמוטריץ</w:t>
      </w:r>
      <w:r>
        <w:rPr>
          <w:rFonts w:hint="cs"/>
          <w:rtl/>
        </w:rPr>
        <w:t>'</w:t>
      </w:r>
      <w:r>
        <w:rPr>
          <w:rtl/>
        </w:rPr>
        <w:t xml:space="preserve"> </w:t>
      </w:r>
      <w:bookmarkStart w:id="7596" w:name="_ETM_Q12_454279"/>
      <w:bookmarkEnd w:id="7596"/>
      <w:r>
        <w:rPr>
          <w:rFonts w:hint="cs"/>
          <w:rtl/>
        </w:rPr>
        <w:t>ו</w:t>
      </w:r>
      <w:r>
        <w:rPr>
          <w:rtl/>
        </w:rPr>
        <w:t xml:space="preserve">מובילי </w:t>
      </w:r>
      <w:bookmarkStart w:id="7597" w:name="_ETM_Q12_454940"/>
      <w:bookmarkEnd w:id="7597"/>
      <w:r>
        <w:rPr>
          <w:rFonts w:hint="cs"/>
          <w:rtl/>
        </w:rPr>
        <w:t>דעת קהל</w:t>
      </w:r>
      <w:r>
        <w:rPr>
          <w:rtl/>
        </w:rPr>
        <w:t xml:space="preserve"> </w:t>
      </w:r>
      <w:bookmarkStart w:id="7598" w:name="_ETM_Q12_456060"/>
      <w:bookmarkEnd w:id="7598"/>
      <w:r>
        <w:rPr>
          <w:rtl/>
        </w:rPr>
        <w:t xml:space="preserve">שהוא </w:t>
      </w:r>
      <w:bookmarkStart w:id="7599" w:name="_ETM_Q12_456270"/>
      <w:bookmarkEnd w:id="7599"/>
      <w:r>
        <w:rPr>
          <w:rtl/>
        </w:rPr>
        <w:t xml:space="preserve">משלם </w:t>
      </w:r>
      <w:bookmarkStart w:id="7600" w:name="_ETM_Q12_456810"/>
      <w:bookmarkEnd w:id="7600"/>
      <w:r>
        <w:rPr>
          <w:rtl/>
        </w:rPr>
        <w:t>להם</w:t>
      </w:r>
      <w:bookmarkStart w:id="7601" w:name="_ETM_Q12_457050"/>
      <w:bookmarkStart w:id="7602" w:name="_ETM_Q12_458610"/>
      <w:bookmarkEnd w:id="7601"/>
      <w:bookmarkEnd w:id="7602"/>
      <w:r>
        <w:rPr>
          <w:rFonts w:hint="cs"/>
          <w:rtl/>
        </w:rPr>
        <w:t xml:space="preserve"> כדי שישקרו ומשחד </w:t>
      </w:r>
      <w:r>
        <w:rPr>
          <w:rtl/>
        </w:rPr>
        <w:t>אותם</w:t>
      </w:r>
      <w:r>
        <w:rPr>
          <w:rFonts w:hint="cs"/>
          <w:rtl/>
        </w:rPr>
        <w:t>,</w:t>
      </w:r>
      <w:r>
        <w:rPr>
          <w:rtl/>
        </w:rPr>
        <w:t xml:space="preserve"> </w:t>
      </w:r>
      <w:bookmarkStart w:id="7603" w:name="_ETM_Q12_459490"/>
      <w:bookmarkEnd w:id="7603"/>
      <w:r>
        <w:rPr>
          <w:rtl/>
        </w:rPr>
        <w:t xml:space="preserve">לא </w:t>
      </w:r>
      <w:bookmarkStart w:id="7604" w:name="_ETM_Q12_459669"/>
      <w:bookmarkEnd w:id="7604"/>
      <w:r>
        <w:rPr>
          <w:rFonts w:hint="cs"/>
          <w:rtl/>
        </w:rPr>
        <w:t>יחפו</w:t>
      </w:r>
      <w:r>
        <w:rPr>
          <w:rtl/>
        </w:rPr>
        <w:t xml:space="preserve"> </w:t>
      </w:r>
      <w:bookmarkStart w:id="7605" w:name="_ETM_Q12_460210"/>
      <w:bookmarkEnd w:id="7605"/>
      <w:r>
        <w:rPr>
          <w:rtl/>
        </w:rPr>
        <w:t xml:space="preserve">על </w:t>
      </w:r>
      <w:bookmarkStart w:id="7606" w:name="_ETM_Q12_460330"/>
      <w:bookmarkEnd w:id="7606"/>
      <w:r>
        <w:rPr>
          <w:rtl/>
        </w:rPr>
        <w:t>האמת</w:t>
      </w:r>
      <w:r>
        <w:rPr>
          <w:rFonts w:hint="cs"/>
          <w:rtl/>
        </w:rPr>
        <w:t>,</w:t>
      </w:r>
      <w:r>
        <w:rPr>
          <w:rtl/>
        </w:rPr>
        <w:t xml:space="preserve"> </w:t>
      </w:r>
      <w:bookmarkStart w:id="7607" w:name="_ETM_Q12_461680"/>
      <w:bookmarkEnd w:id="7607"/>
      <w:r>
        <w:rPr>
          <w:rtl/>
        </w:rPr>
        <w:t xml:space="preserve">על </w:t>
      </w:r>
      <w:bookmarkStart w:id="7608" w:name="_ETM_Q12_461860"/>
      <w:bookmarkEnd w:id="7608"/>
      <w:r>
        <w:rPr>
          <w:rtl/>
        </w:rPr>
        <w:t xml:space="preserve">הנתונים </w:t>
      </w:r>
      <w:bookmarkStart w:id="7609" w:name="_ETM_Q12_462310"/>
      <w:bookmarkEnd w:id="7609"/>
      <w:r>
        <w:rPr>
          <w:rtl/>
        </w:rPr>
        <w:t xml:space="preserve">שהקראתי </w:t>
      </w:r>
      <w:bookmarkStart w:id="7610" w:name="_ETM_Q12_462970"/>
      <w:bookmarkEnd w:id="7610"/>
      <w:r>
        <w:rPr>
          <w:rtl/>
        </w:rPr>
        <w:t>כאן</w:t>
      </w:r>
      <w:r>
        <w:rPr>
          <w:rFonts w:hint="cs"/>
          <w:rtl/>
        </w:rPr>
        <w:t>.</w:t>
      </w:r>
      <w:r>
        <w:rPr>
          <w:rtl/>
        </w:rPr>
        <w:t xml:space="preserve"> </w:t>
      </w:r>
      <w:bookmarkStart w:id="7611" w:name="_ETM_Q12_464630"/>
      <w:bookmarkEnd w:id="7611"/>
      <w:r>
        <w:rPr>
          <w:rtl/>
        </w:rPr>
        <w:t xml:space="preserve">78% </w:t>
      </w:r>
      <w:bookmarkStart w:id="7612" w:name="_ETM_Q12_466900"/>
      <w:bookmarkEnd w:id="7612"/>
      <w:r>
        <w:rPr>
          <w:rtl/>
        </w:rPr>
        <w:t xml:space="preserve">מהמילואימניקים </w:t>
      </w:r>
      <w:bookmarkStart w:id="7613" w:name="_ETM_Q12_467890"/>
      <w:bookmarkEnd w:id="7613"/>
      <w:r>
        <w:rPr>
          <w:rtl/>
        </w:rPr>
        <w:t xml:space="preserve">דיווחו </w:t>
      </w:r>
      <w:bookmarkStart w:id="7614" w:name="_ETM_Q12_468370"/>
      <w:bookmarkEnd w:id="7614"/>
      <w:r>
        <w:rPr>
          <w:rtl/>
        </w:rPr>
        <w:t xml:space="preserve">על </w:t>
      </w:r>
      <w:bookmarkStart w:id="7615" w:name="_ETM_Q12_468520"/>
      <w:bookmarkEnd w:id="7615"/>
      <w:r>
        <w:rPr>
          <w:rtl/>
        </w:rPr>
        <w:t xml:space="preserve">הרעה </w:t>
      </w:r>
      <w:bookmarkStart w:id="7616" w:name="_ETM_Q12_468940"/>
      <w:bookmarkEnd w:id="7616"/>
      <w:r>
        <w:rPr>
          <w:rtl/>
        </w:rPr>
        <w:t xml:space="preserve">במצבם </w:t>
      </w:r>
      <w:bookmarkStart w:id="7617" w:name="_ETM_Q12_469690"/>
      <w:bookmarkEnd w:id="7617"/>
      <w:r>
        <w:rPr>
          <w:rtl/>
        </w:rPr>
        <w:t xml:space="preserve">הכלכלי </w:t>
      </w:r>
      <w:bookmarkStart w:id="7618" w:name="_ETM_Q12_470380"/>
      <w:bookmarkEnd w:id="7618"/>
      <w:r>
        <w:rPr>
          <w:rtl/>
        </w:rPr>
        <w:t xml:space="preserve">בשנת </w:t>
      </w:r>
      <w:bookmarkStart w:id="7619" w:name="_ETM_Q12_470830"/>
      <w:bookmarkEnd w:id="7619"/>
      <w:r>
        <w:rPr>
          <w:rtl/>
        </w:rPr>
        <w:t>המלחמה</w:t>
      </w:r>
      <w:r>
        <w:rPr>
          <w:rFonts w:hint="cs"/>
          <w:rtl/>
        </w:rPr>
        <w:t>.</w:t>
      </w:r>
      <w:r>
        <w:rPr>
          <w:rtl/>
        </w:rPr>
        <w:t xml:space="preserve"> </w:t>
      </w:r>
      <w:bookmarkStart w:id="7620" w:name="_ETM_Q12_472250"/>
      <w:bookmarkEnd w:id="7620"/>
      <w:r>
        <w:rPr>
          <w:rtl/>
        </w:rPr>
        <w:t xml:space="preserve">זאת </w:t>
      </w:r>
      <w:bookmarkStart w:id="7621" w:name="_ETM_Q12_472730"/>
      <w:bookmarkEnd w:id="7621"/>
      <w:r>
        <w:rPr>
          <w:rtl/>
        </w:rPr>
        <w:t>המציאות</w:t>
      </w:r>
      <w:r>
        <w:rPr>
          <w:rFonts w:hint="cs"/>
          <w:rtl/>
        </w:rPr>
        <w:t>.</w:t>
      </w:r>
      <w:r>
        <w:rPr>
          <w:rtl/>
        </w:rPr>
        <w:t xml:space="preserve"> </w:t>
      </w:r>
      <w:bookmarkStart w:id="7622" w:name="_ETM_Q12_474110"/>
      <w:bookmarkEnd w:id="7622"/>
      <w:r>
        <w:rPr>
          <w:rFonts w:hint="cs"/>
          <w:rtl/>
        </w:rPr>
        <w:t>היא לא ממומנת.</w:t>
      </w:r>
      <w:r>
        <w:rPr>
          <w:rtl/>
        </w:rPr>
        <w:t xml:space="preserve"> </w:t>
      </w:r>
      <w:bookmarkStart w:id="7623" w:name="_ETM_Q12_474800"/>
      <w:bookmarkStart w:id="7624" w:name="_ETM_Q12_476180"/>
      <w:bookmarkEnd w:id="7623"/>
      <w:bookmarkEnd w:id="7624"/>
      <w:r>
        <w:rPr>
          <w:rtl/>
        </w:rPr>
        <w:t xml:space="preserve">היא </w:t>
      </w:r>
      <w:bookmarkStart w:id="7625" w:name="_ETM_Q12_476330"/>
      <w:bookmarkEnd w:id="7625"/>
      <w:r>
        <w:rPr>
          <w:rtl/>
        </w:rPr>
        <w:t xml:space="preserve">לא </w:t>
      </w:r>
      <w:bookmarkStart w:id="7626" w:name="_ETM_Q12_476449"/>
      <w:bookmarkEnd w:id="7626"/>
      <w:r>
        <w:rPr>
          <w:rtl/>
        </w:rPr>
        <w:t>מה</w:t>
      </w:r>
      <w:r>
        <w:rPr>
          <w:rFonts w:hint="cs"/>
          <w:rtl/>
        </w:rPr>
        <w:t>ו</w:t>
      </w:r>
      <w:r>
        <w:rPr>
          <w:rtl/>
        </w:rPr>
        <w:t>נדסת</w:t>
      </w:r>
      <w:r>
        <w:rPr>
          <w:rFonts w:hint="cs"/>
          <w:rtl/>
        </w:rPr>
        <w:t>.</w:t>
      </w:r>
      <w:r>
        <w:rPr>
          <w:rtl/>
        </w:rPr>
        <w:t xml:space="preserve"> </w:t>
      </w:r>
      <w:bookmarkStart w:id="7627" w:name="_ETM_Q12_477970"/>
      <w:bookmarkEnd w:id="7627"/>
      <w:r>
        <w:rPr>
          <w:rFonts w:hint="cs"/>
          <w:rtl/>
        </w:rPr>
        <w:t>היא</w:t>
      </w:r>
      <w:r>
        <w:rPr>
          <w:rtl/>
        </w:rPr>
        <w:t xml:space="preserve"> </w:t>
      </w:r>
      <w:bookmarkStart w:id="7628" w:name="_ETM_Q12_478210"/>
      <w:bookmarkEnd w:id="7628"/>
      <w:r>
        <w:rPr>
          <w:rtl/>
        </w:rPr>
        <w:t xml:space="preserve">המציאות </w:t>
      </w:r>
      <w:bookmarkStart w:id="7629" w:name="_ETM_Q12_478870"/>
      <w:bookmarkEnd w:id="7629"/>
      <w:r>
        <w:rPr>
          <w:rtl/>
        </w:rPr>
        <w:t>האמיתית</w:t>
      </w:r>
      <w:r>
        <w:rPr>
          <w:rFonts w:hint="cs"/>
          <w:rtl/>
        </w:rPr>
        <w:t>.</w:t>
      </w:r>
      <w:r>
        <w:rPr>
          <w:rtl/>
        </w:rPr>
        <w:t xml:space="preserve"> </w:t>
      </w:r>
      <w:bookmarkStart w:id="7630" w:name="_ETM_Q12_480339"/>
      <w:bookmarkEnd w:id="7630"/>
      <w:r>
        <w:rPr>
          <w:rtl/>
        </w:rPr>
        <w:t xml:space="preserve">אני </w:t>
      </w:r>
      <w:bookmarkStart w:id="7631" w:name="_ETM_Q12_480700"/>
      <w:bookmarkEnd w:id="7631"/>
      <w:r>
        <w:rPr>
          <w:rtl/>
        </w:rPr>
        <w:t xml:space="preserve">קוראת </w:t>
      </w:r>
      <w:bookmarkStart w:id="7632" w:name="_ETM_Q12_481089"/>
      <w:bookmarkEnd w:id="7632"/>
      <w:r>
        <w:rPr>
          <w:rtl/>
        </w:rPr>
        <w:t xml:space="preserve">לכם </w:t>
      </w:r>
      <w:bookmarkStart w:id="7633" w:name="_ETM_Q12_481420"/>
      <w:bookmarkEnd w:id="7633"/>
      <w:r>
        <w:rPr>
          <w:rtl/>
        </w:rPr>
        <w:t xml:space="preserve">לתמוך </w:t>
      </w:r>
      <w:bookmarkStart w:id="7634" w:name="_ETM_Q12_481810"/>
      <w:bookmarkEnd w:id="7634"/>
      <w:r>
        <w:rPr>
          <w:rtl/>
        </w:rPr>
        <w:t xml:space="preserve">בהצעת </w:t>
      </w:r>
      <w:bookmarkStart w:id="7635" w:name="_ETM_Q12_480000"/>
      <w:bookmarkStart w:id="7636" w:name="_ETM_Q12_481890"/>
      <w:bookmarkEnd w:id="7635"/>
      <w:bookmarkEnd w:id="7636"/>
      <w:r>
        <w:rPr>
          <w:rtl/>
        </w:rPr>
        <w:t xml:space="preserve">החוק </w:t>
      </w:r>
      <w:bookmarkStart w:id="7637" w:name="_ETM_Q12_482220"/>
      <w:bookmarkEnd w:id="7637"/>
      <w:r>
        <w:rPr>
          <w:rtl/>
        </w:rPr>
        <w:t>הזאת</w:t>
      </w:r>
      <w:bookmarkStart w:id="7638" w:name="_ETM_Q12_484279"/>
      <w:bookmarkEnd w:id="7638"/>
      <w:r>
        <w:rPr>
          <w:rFonts w:hint="cs"/>
          <w:rtl/>
        </w:rPr>
        <w:t xml:space="preserve">. </w:t>
      </w:r>
      <w:r>
        <w:rPr>
          <w:rtl/>
        </w:rPr>
        <w:t xml:space="preserve">דמי </w:t>
      </w:r>
      <w:bookmarkStart w:id="7639" w:name="_ETM_Q12_484550"/>
      <w:bookmarkEnd w:id="7639"/>
      <w:r>
        <w:rPr>
          <w:rtl/>
        </w:rPr>
        <w:t xml:space="preserve">אבטלה </w:t>
      </w:r>
      <w:bookmarkStart w:id="7640" w:name="_ETM_Q12_485029"/>
      <w:bookmarkEnd w:id="7640"/>
      <w:r>
        <w:rPr>
          <w:rtl/>
        </w:rPr>
        <w:t xml:space="preserve">מוגדלים </w:t>
      </w:r>
      <w:bookmarkStart w:id="7641" w:name="_ETM_Q12_485600"/>
      <w:bookmarkEnd w:id="7641"/>
      <w:r>
        <w:rPr>
          <w:rtl/>
        </w:rPr>
        <w:t xml:space="preserve">לחיילי </w:t>
      </w:r>
      <w:bookmarkStart w:id="7642" w:name="_ETM_Q12_486109"/>
      <w:bookmarkEnd w:id="7642"/>
      <w:r>
        <w:rPr>
          <w:rtl/>
        </w:rPr>
        <w:t>המילואים</w:t>
      </w:r>
      <w:r>
        <w:rPr>
          <w:rFonts w:hint="cs"/>
          <w:rtl/>
        </w:rPr>
        <w:t>,</w:t>
      </w:r>
      <w:r>
        <w:rPr>
          <w:rtl/>
        </w:rPr>
        <w:t xml:space="preserve"> </w:t>
      </w:r>
      <w:bookmarkStart w:id="7643" w:name="_ETM_Q12_487250"/>
      <w:bookmarkEnd w:id="7643"/>
      <w:r>
        <w:rPr>
          <w:rtl/>
        </w:rPr>
        <w:t xml:space="preserve">ביטול </w:t>
      </w:r>
      <w:bookmarkStart w:id="7644" w:name="_ETM_Q12_487819"/>
      <w:bookmarkEnd w:id="7644"/>
      <w:r>
        <w:rPr>
          <w:rtl/>
        </w:rPr>
        <w:t xml:space="preserve">המגבלה </w:t>
      </w:r>
      <w:bookmarkStart w:id="7645" w:name="_ETM_Q12_488420"/>
      <w:bookmarkEnd w:id="7645"/>
      <w:r>
        <w:rPr>
          <w:rtl/>
        </w:rPr>
        <w:t>הגילאי</w:t>
      </w:r>
      <w:r>
        <w:rPr>
          <w:rFonts w:hint="cs"/>
          <w:rtl/>
        </w:rPr>
        <w:t xml:space="preserve">ת </w:t>
      </w:r>
      <w:r>
        <w:rPr>
          <w:rFonts w:hint="eastAsia"/>
          <w:rtl/>
        </w:rPr>
        <w:t>–</w:t>
      </w:r>
      <w:r>
        <w:rPr>
          <w:rtl/>
        </w:rPr>
        <w:t xml:space="preserve"> </w:t>
      </w:r>
      <w:bookmarkStart w:id="7646" w:name="_ETM_Q12_489820"/>
      <w:bookmarkEnd w:id="7646"/>
      <w:r>
        <w:rPr>
          <w:rtl/>
        </w:rPr>
        <w:t xml:space="preserve">זה </w:t>
      </w:r>
      <w:bookmarkStart w:id="7647" w:name="_ETM_Q12_490000"/>
      <w:bookmarkEnd w:id="7647"/>
      <w:r>
        <w:rPr>
          <w:rtl/>
        </w:rPr>
        <w:t xml:space="preserve">הדבר </w:t>
      </w:r>
      <w:bookmarkStart w:id="7648" w:name="_ETM_Q12_490330"/>
      <w:bookmarkEnd w:id="7648"/>
      <w:r>
        <w:rPr>
          <w:rtl/>
        </w:rPr>
        <w:t>הנכון</w:t>
      </w:r>
      <w:r>
        <w:rPr>
          <w:rFonts w:hint="cs"/>
          <w:rtl/>
        </w:rPr>
        <w:t>.</w:t>
      </w:r>
      <w:r>
        <w:rPr>
          <w:rtl/>
        </w:rPr>
        <w:t xml:space="preserve"> </w:t>
      </w:r>
      <w:bookmarkStart w:id="7649" w:name="_ETM_Q12_491500"/>
      <w:bookmarkEnd w:id="7649"/>
    </w:p>
    <w:p w14:paraId="7516C36F" w14:textId="77777777" w:rsidR="003355B4" w:rsidRDefault="003355B4" w:rsidP="00A020C8">
      <w:pPr>
        <w:rPr>
          <w:rtl/>
        </w:rPr>
      </w:pPr>
    </w:p>
    <w:p w14:paraId="05546AC5" w14:textId="77777777" w:rsidR="003355B4" w:rsidRDefault="003355B4" w:rsidP="00A020C8">
      <w:pPr>
        <w:pStyle w:val="af7"/>
        <w:keepNext/>
        <w:rPr>
          <w:rtl/>
        </w:rPr>
      </w:pPr>
      <w:r w:rsidRPr="003F6BE7">
        <w:rPr>
          <w:rStyle w:val="TagStyle"/>
          <w:rtl/>
        </w:rPr>
        <w:t xml:space="preserve"> &lt;&lt; יור &gt;&gt; </w:t>
      </w:r>
      <w:r>
        <w:rPr>
          <w:rtl/>
        </w:rPr>
        <w:t>היו"ר ארז מלול:</w:t>
      </w:r>
      <w:r w:rsidRPr="003F6BE7">
        <w:rPr>
          <w:rStyle w:val="TagStyle"/>
          <w:rtl/>
        </w:rPr>
        <w:t xml:space="preserve"> &lt;&lt; יור &gt;&gt;</w:t>
      </w:r>
      <w:r>
        <w:rPr>
          <w:rtl/>
        </w:rPr>
        <w:t xml:space="preserve">   </w:t>
      </w:r>
    </w:p>
    <w:p w14:paraId="1290BB58" w14:textId="77777777" w:rsidR="003355B4" w:rsidRPr="003F6BE7" w:rsidRDefault="003355B4" w:rsidP="00A020C8">
      <w:pPr>
        <w:ind w:firstLine="0"/>
        <w:rPr>
          <w:rtl/>
        </w:rPr>
      </w:pPr>
    </w:p>
    <w:p w14:paraId="556FE626" w14:textId="77777777" w:rsidR="003355B4" w:rsidRDefault="003355B4" w:rsidP="00A020C8">
      <w:pPr>
        <w:rPr>
          <w:rtl/>
        </w:rPr>
      </w:pPr>
      <w:r>
        <w:rPr>
          <w:rtl/>
        </w:rPr>
        <w:t xml:space="preserve">תודה </w:t>
      </w:r>
      <w:bookmarkStart w:id="7650" w:name="_ETM_Q12_491799"/>
      <w:bookmarkEnd w:id="7650"/>
      <w:r>
        <w:rPr>
          <w:rtl/>
        </w:rPr>
        <w:t>רבה</w:t>
      </w:r>
      <w:r>
        <w:rPr>
          <w:rFonts w:hint="cs"/>
          <w:rtl/>
        </w:rPr>
        <w:t>.</w:t>
      </w:r>
      <w:r>
        <w:rPr>
          <w:rtl/>
        </w:rPr>
        <w:t xml:space="preserve"> </w:t>
      </w:r>
      <w:bookmarkStart w:id="7651" w:name="_ETM_Q12_492099"/>
      <w:bookmarkStart w:id="7652" w:name="_ETM_Q12_488641"/>
      <w:bookmarkStart w:id="7653" w:name="_ETM_Q12_488723"/>
      <w:bookmarkStart w:id="7654" w:name="_ETM_Q12_488938"/>
      <w:bookmarkStart w:id="7655" w:name="_ETM_Q12_489034"/>
      <w:bookmarkEnd w:id="7651"/>
      <w:bookmarkEnd w:id="7652"/>
      <w:bookmarkEnd w:id="7653"/>
      <w:bookmarkEnd w:id="7654"/>
      <w:bookmarkEnd w:id="7655"/>
      <w:r>
        <w:rPr>
          <w:rtl/>
        </w:rPr>
        <w:t xml:space="preserve">אני </w:t>
      </w:r>
      <w:bookmarkStart w:id="7656" w:name="_ETM_Q12_492219"/>
      <w:bookmarkEnd w:id="7656"/>
      <w:r>
        <w:rPr>
          <w:rtl/>
        </w:rPr>
        <w:t xml:space="preserve">מזמין </w:t>
      </w:r>
      <w:bookmarkStart w:id="7657" w:name="_ETM_Q12_492519"/>
      <w:bookmarkEnd w:id="7657"/>
      <w:r>
        <w:rPr>
          <w:rtl/>
        </w:rPr>
        <w:t xml:space="preserve">את </w:t>
      </w:r>
      <w:bookmarkStart w:id="7658" w:name="_ETM_Q12_492700"/>
      <w:bookmarkEnd w:id="7658"/>
      <w:r>
        <w:rPr>
          <w:rtl/>
        </w:rPr>
        <w:t xml:space="preserve">השר </w:t>
      </w:r>
      <w:bookmarkStart w:id="7659" w:name="_ETM_Q12_493120"/>
      <w:bookmarkEnd w:id="7659"/>
      <w:r>
        <w:rPr>
          <w:rtl/>
        </w:rPr>
        <w:t xml:space="preserve">לשירותי </w:t>
      </w:r>
      <w:bookmarkStart w:id="7660" w:name="_ETM_Q12_493599"/>
      <w:bookmarkEnd w:id="7660"/>
      <w:r>
        <w:rPr>
          <w:rtl/>
        </w:rPr>
        <w:t>דת</w:t>
      </w:r>
      <w:r>
        <w:rPr>
          <w:rFonts w:hint="cs"/>
          <w:rtl/>
        </w:rPr>
        <w:t>,</w:t>
      </w:r>
      <w:r>
        <w:rPr>
          <w:rtl/>
        </w:rPr>
        <w:t xml:space="preserve"> </w:t>
      </w:r>
      <w:bookmarkStart w:id="7661" w:name="_ETM_Q12_493839"/>
      <w:bookmarkEnd w:id="7661"/>
      <w:r>
        <w:rPr>
          <w:rtl/>
        </w:rPr>
        <w:t xml:space="preserve">השר </w:t>
      </w:r>
      <w:bookmarkStart w:id="7662" w:name="_ETM_Q12_494110"/>
      <w:bookmarkEnd w:id="7662"/>
      <w:r>
        <w:rPr>
          <w:rtl/>
        </w:rPr>
        <w:t>מלכיאלי</w:t>
      </w:r>
      <w:r>
        <w:rPr>
          <w:rFonts w:hint="cs"/>
          <w:rtl/>
        </w:rPr>
        <w:t>,</w:t>
      </w:r>
      <w:r>
        <w:rPr>
          <w:rtl/>
        </w:rPr>
        <w:t xml:space="preserve"> </w:t>
      </w:r>
      <w:bookmarkStart w:id="7663" w:name="_ETM_Q12_495129"/>
      <w:bookmarkEnd w:id="7663"/>
      <w:r>
        <w:rPr>
          <w:rtl/>
        </w:rPr>
        <w:t xml:space="preserve">להציג </w:t>
      </w:r>
      <w:bookmarkStart w:id="7664" w:name="_ETM_Q12_495700"/>
      <w:bookmarkEnd w:id="7664"/>
      <w:r>
        <w:rPr>
          <w:rtl/>
        </w:rPr>
        <w:t xml:space="preserve">את </w:t>
      </w:r>
      <w:bookmarkStart w:id="7665" w:name="_ETM_Q12_495820"/>
      <w:bookmarkEnd w:id="7665"/>
      <w:r>
        <w:rPr>
          <w:rtl/>
        </w:rPr>
        <w:t xml:space="preserve">עמדת </w:t>
      </w:r>
      <w:bookmarkStart w:id="7666" w:name="_ETM_Q12_496180"/>
      <w:bookmarkEnd w:id="7666"/>
      <w:r>
        <w:rPr>
          <w:rtl/>
        </w:rPr>
        <w:t xml:space="preserve">הממשלה </w:t>
      </w:r>
      <w:bookmarkStart w:id="7667" w:name="_ETM_Q12_496689"/>
      <w:bookmarkEnd w:id="7667"/>
      <w:r>
        <w:rPr>
          <w:rtl/>
        </w:rPr>
        <w:t xml:space="preserve">ביחס </w:t>
      </w:r>
      <w:bookmarkStart w:id="7668" w:name="_ETM_Q12_497110"/>
      <w:bookmarkEnd w:id="7668"/>
      <w:r>
        <w:rPr>
          <w:rtl/>
        </w:rPr>
        <w:t xml:space="preserve">להצעת </w:t>
      </w:r>
      <w:bookmarkStart w:id="7669" w:name="_ETM_Q12_497589"/>
      <w:bookmarkEnd w:id="7669"/>
      <w:r>
        <w:rPr>
          <w:rtl/>
        </w:rPr>
        <w:t>החוק</w:t>
      </w:r>
      <w:r>
        <w:rPr>
          <w:rFonts w:hint="cs"/>
          <w:rtl/>
        </w:rPr>
        <w:t>.</w:t>
      </w:r>
      <w:r>
        <w:rPr>
          <w:rtl/>
        </w:rPr>
        <w:t xml:space="preserve"> </w:t>
      </w:r>
      <w:bookmarkStart w:id="7670" w:name="_ETM_Q12_500350"/>
      <w:bookmarkStart w:id="7671" w:name="_ETM_Q12_499866"/>
      <w:bookmarkEnd w:id="7670"/>
      <w:bookmarkEnd w:id="7671"/>
    </w:p>
    <w:p w14:paraId="40DD2F13" w14:textId="77777777" w:rsidR="003355B4" w:rsidRDefault="003355B4" w:rsidP="00A020C8">
      <w:pPr>
        <w:rPr>
          <w:rtl/>
        </w:rPr>
      </w:pPr>
      <w:bookmarkStart w:id="7672" w:name="_ETM_Q12_499935"/>
      <w:bookmarkEnd w:id="7672"/>
    </w:p>
    <w:p w14:paraId="0063BBA1" w14:textId="77777777" w:rsidR="003355B4" w:rsidRDefault="003355B4" w:rsidP="00A020C8">
      <w:pPr>
        <w:pStyle w:val="af6"/>
        <w:keepNext/>
        <w:rPr>
          <w:rtl/>
        </w:rPr>
      </w:pPr>
      <w:bookmarkStart w:id="7673" w:name="_ETM_Q12_500227"/>
      <w:bookmarkStart w:id="7674" w:name="_ETM_Q12_500290"/>
      <w:bookmarkStart w:id="7675" w:name="ET_interruption_6236_7"/>
      <w:bookmarkEnd w:id="7673"/>
      <w:bookmarkEnd w:id="7674"/>
      <w:r w:rsidRPr="00C2417F">
        <w:rPr>
          <w:rStyle w:val="TagStyle"/>
          <w:rtl/>
        </w:rPr>
        <w:t xml:space="preserve">&lt;&lt; קריאה &gt;&gt; </w:t>
      </w:r>
      <w:r>
        <w:rPr>
          <w:rtl/>
        </w:rPr>
        <w:t>נעמה לזימי (העבודה):</w:t>
      </w:r>
      <w:r w:rsidRPr="00C2417F">
        <w:rPr>
          <w:rStyle w:val="TagStyle"/>
          <w:rtl/>
        </w:rPr>
        <w:t xml:space="preserve"> &lt;&lt; קריאה &gt;&gt;</w:t>
      </w:r>
      <w:r>
        <w:rPr>
          <w:rtl/>
        </w:rPr>
        <w:t xml:space="preserve">   </w:t>
      </w:r>
      <w:bookmarkEnd w:id="7675"/>
    </w:p>
    <w:p w14:paraId="0D21CD28" w14:textId="77777777" w:rsidR="003355B4" w:rsidRDefault="003355B4" w:rsidP="00A020C8">
      <w:pPr>
        <w:pStyle w:val="KeepWithNext"/>
        <w:rPr>
          <w:rtl/>
          <w:lang w:eastAsia="he-IL"/>
        </w:rPr>
      </w:pPr>
    </w:p>
    <w:p w14:paraId="64C83DD0" w14:textId="77777777" w:rsidR="003355B4" w:rsidRDefault="003355B4" w:rsidP="00A020C8">
      <w:pPr>
        <w:rPr>
          <w:rtl/>
          <w:lang w:eastAsia="he-IL"/>
        </w:rPr>
      </w:pPr>
      <w:r>
        <w:rPr>
          <w:rFonts w:hint="cs"/>
          <w:rtl/>
          <w:lang w:eastAsia="he-IL"/>
        </w:rPr>
        <w:t xml:space="preserve">השר לשירותי דת משיב לי על הצעת חוק למילואימניקים? </w:t>
      </w:r>
    </w:p>
    <w:p w14:paraId="70F84B50" w14:textId="77777777" w:rsidR="003355B4" w:rsidRDefault="003355B4" w:rsidP="00A020C8">
      <w:pPr>
        <w:rPr>
          <w:rtl/>
          <w:lang w:eastAsia="he-IL"/>
        </w:rPr>
      </w:pPr>
    </w:p>
    <w:p w14:paraId="006E292A" w14:textId="77777777" w:rsidR="003355B4" w:rsidRDefault="003355B4" w:rsidP="00A020C8">
      <w:pPr>
        <w:pStyle w:val="af7"/>
        <w:keepNext/>
        <w:rPr>
          <w:rtl/>
        </w:rPr>
      </w:pPr>
      <w:bookmarkStart w:id="7676" w:name="ET_yor_6595_11"/>
      <w:r w:rsidRPr="006A3169">
        <w:rPr>
          <w:rStyle w:val="TagStyle"/>
          <w:rtl/>
        </w:rPr>
        <w:t xml:space="preserve"> &lt;&lt; יור &gt;&gt; </w:t>
      </w:r>
      <w:r>
        <w:rPr>
          <w:rtl/>
        </w:rPr>
        <w:t>היו"ר ארז מלול:</w:t>
      </w:r>
      <w:r w:rsidRPr="006A3169">
        <w:rPr>
          <w:rStyle w:val="TagStyle"/>
          <w:rtl/>
        </w:rPr>
        <w:t xml:space="preserve"> &lt;&lt; יור &gt;&gt;</w:t>
      </w:r>
      <w:r>
        <w:rPr>
          <w:rtl/>
        </w:rPr>
        <w:t xml:space="preserve">   </w:t>
      </w:r>
      <w:bookmarkEnd w:id="7676"/>
    </w:p>
    <w:p w14:paraId="1D2DCF5B" w14:textId="77777777" w:rsidR="003355B4" w:rsidRDefault="003355B4" w:rsidP="00A020C8">
      <w:pPr>
        <w:pStyle w:val="KeepWithNext"/>
        <w:rPr>
          <w:rtl/>
          <w:lang w:eastAsia="he-IL"/>
        </w:rPr>
      </w:pPr>
    </w:p>
    <w:p w14:paraId="01789827" w14:textId="77777777" w:rsidR="003355B4" w:rsidRDefault="003355B4" w:rsidP="00A020C8">
      <w:pPr>
        <w:rPr>
          <w:rtl/>
          <w:lang w:eastAsia="he-IL"/>
        </w:rPr>
      </w:pPr>
      <w:bookmarkStart w:id="7677" w:name="_ETM_Q12_499856"/>
      <w:bookmarkEnd w:id="7677"/>
      <w:r>
        <w:rPr>
          <w:rFonts w:hint="cs"/>
          <w:rtl/>
          <w:lang w:eastAsia="he-IL"/>
        </w:rPr>
        <w:t>כן.</w:t>
      </w:r>
      <w:bookmarkStart w:id="7678" w:name="_ETM_Q12_503995"/>
      <w:bookmarkEnd w:id="7678"/>
    </w:p>
    <w:p w14:paraId="0A71B0BA" w14:textId="77777777" w:rsidR="003355B4" w:rsidRDefault="003355B4" w:rsidP="00A020C8">
      <w:pPr>
        <w:rPr>
          <w:rtl/>
          <w:lang w:eastAsia="he-IL"/>
        </w:rPr>
      </w:pPr>
    </w:p>
    <w:p w14:paraId="46959345" w14:textId="77777777" w:rsidR="003355B4" w:rsidRDefault="003355B4" w:rsidP="00A020C8">
      <w:pPr>
        <w:pStyle w:val="af6"/>
        <w:keepNext/>
        <w:rPr>
          <w:rtl/>
        </w:rPr>
      </w:pPr>
      <w:r w:rsidRPr="00C2417F">
        <w:rPr>
          <w:rStyle w:val="TagStyle"/>
          <w:rtl/>
        </w:rPr>
        <w:t xml:space="preserve">&lt;&lt; קריאה &gt;&gt; </w:t>
      </w:r>
      <w:r>
        <w:rPr>
          <w:rtl/>
        </w:rPr>
        <w:t>נעמה לזימי (העבודה):</w:t>
      </w:r>
      <w:r w:rsidRPr="00C2417F">
        <w:rPr>
          <w:rStyle w:val="TagStyle"/>
          <w:rtl/>
        </w:rPr>
        <w:t xml:space="preserve"> &lt;&lt; קריאה &gt;&gt;</w:t>
      </w:r>
      <w:r>
        <w:rPr>
          <w:rtl/>
        </w:rPr>
        <w:t xml:space="preserve">   </w:t>
      </w:r>
    </w:p>
    <w:p w14:paraId="733F9488" w14:textId="77777777" w:rsidR="003355B4" w:rsidRDefault="003355B4" w:rsidP="00A020C8">
      <w:pPr>
        <w:rPr>
          <w:rtl/>
          <w:lang w:eastAsia="he-IL"/>
        </w:rPr>
      </w:pPr>
      <w:bookmarkStart w:id="7679" w:name="_ETM_Q12_504088"/>
      <w:bookmarkEnd w:id="7679"/>
    </w:p>
    <w:p w14:paraId="693216C5" w14:textId="77777777" w:rsidR="003355B4" w:rsidRDefault="003355B4" w:rsidP="00A020C8">
      <w:pPr>
        <w:rPr>
          <w:rtl/>
          <w:lang w:eastAsia="he-IL"/>
        </w:rPr>
      </w:pPr>
      <w:r>
        <w:rPr>
          <w:rFonts w:hint="cs"/>
          <w:rtl/>
          <w:lang w:eastAsia="he-IL"/>
        </w:rPr>
        <w:t>שר שמקדם השתמטות?</w:t>
      </w:r>
    </w:p>
    <w:p w14:paraId="41A07D06" w14:textId="77777777" w:rsidR="003355B4" w:rsidRDefault="003355B4" w:rsidP="00A020C8">
      <w:pPr>
        <w:rPr>
          <w:rtl/>
          <w:lang w:eastAsia="he-IL"/>
        </w:rPr>
      </w:pPr>
    </w:p>
    <w:p w14:paraId="44E939E1" w14:textId="77777777" w:rsidR="003355B4" w:rsidRDefault="003355B4" w:rsidP="00A020C8">
      <w:pPr>
        <w:pStyle w:val="af6"/>
        <w:keepNext/>
        <w:rPr>
          <w:rtl/>
        </w:rPr>
      </w:pPr>
      <w:bookmarkStart w:id="7680" w:name="ET_interruption_6361_12"/>
      <w:r w:rsidRPr="006A3169">
        <w:rPr>
          <w:rStyle w:val="TagStyle"/>
          <w:rtl/>
        </w:rPr>
        <w:lastRenderedPageBreak/>
        <w:t xml:space="preserve"> &lt;&lt; קריאה &gt;&gt; </w:t>
      </w:r>
      <w:r>
        <w:rPr>
          <w:rtl/>
        </w:rPr>
        <w:t>נאור שירי (יש עתיד):</w:t>
      </w:r>
      <w:r w:rsidRPr="006A3169">
        <w:rPr>
          <w:rStyle w:val="TagStyle"/>
          <w:rtl/>
        </w:rPr>
        <w:t xml:space="preserve"> &lt;&lt; קריאה &gt;&gt;</w:t>
      </w:r>
      <w:r>
        <w:rPr>
          <w:rtl/>
        </w:rPr>
        <w:t xml:space="preserve">   </w:t>
      </w:r>
      <w:bookmarkEnd w:id="7680"/>
    </w:p>
    <w:p w14:paraId="425E3964" w14:textId="77777777" w:rsidR="003355B4" w:rsidRDefault="003355B4" w:rsidP="00A020C8">
      <w:pPr>
        <w:pStyle w:val="KeepWithNext"/>
        <w:rPr>
          <w:rtl/>
          <w:lang w:eastAsia="he-IL"/>
        </w:rPr>
      </w:pPr>
    </w:p>
    <w:p w14:paraId="33CC8433" w14:textId="77777777" w:rsidR="003355B4" w:rsidRDefault="003355B4" w:rsidP="00A020C8">
      <w:pPr>
        <w:rPr>
          <w:rtl/>
          <w:lang w:eastAsia="he-IL"/>
        </w:rPr>
      </w:pPr>
      <w:bookmarkStart w:id="7681" w:name="_ETM_Q12_506332"/>
      <w:bookmarkEnd w:id="7681"/>
      <w:r>
        <w:rPr>
          <w:rFonts w:hint="cs"/>
          <w:rtl/>
          <w:lang w:eastAsia="he-IL"/>
        </w:rPr>
        <w:t>קצין מילואים ראשי.</w:t>
      </w:r>
    </w:p>
    <w:p w14:paraId="47F86E52" w14:textId="77777777" w:rsidR="003355B4" w:rsidRDefault="003355B4" w:rsidP="00A020C8">
      <w:pPr>
        <w:rPr>
          <w:rtl/>
          <w:lang w:eastAsia="he-IL"/>
        </w:rPr>
      </w:pPr>
    </w:p>
    <w:p w14:paraId="20AD18CE" w14:textId="77777777" w:rsidR="003355B4" w:rsidRDefault="003355B4" w:rsidP="00A020C8">
      <w:pPr>
        <w:pStyle w:val="af7"/>
        <w:keepNext/>
        <w:rPr>
          <w:rtl/>
        </w:rPr>
      </w:pPr>
      <w:r w:rsidRPr="006A3169">
        <w:rPr>
          <w:rStyle w:val="TagStyle"/>
          <w:rtl/>
        </w:rPr>
        <w:t xml:space="preserve"> &lt;&lt; יור &gt;&gt; </w:t>
      </w:r>
      <w:r>
        <w:rPr>
          <w:rtl/>
        </w:rPr>
        <w:t>היו"ר ארז מלול:</w:t>
      </w:r>
      <w:r w:rsidRPr="006A3169">
        <w:rPr>
          <w:rStyle w:val="TagStyle"/>
          <w:rtl/>
        </w:rPr>
        <w:t xml:space="preserve"> &lt;&lt; יור &gt;&gt;</w:t>
      </w:r>
      <w:r>
        <w:rPr>
          <w:rtl/>
        </w:rPr>
        <w:t xml:space="preserve">   </w:t>
      </w:r>
    </w:p>
    <w:p w14:paraId="2B9D6896" w14:textId="77777777" w:rsidR="003355B4" w:rsidRDefault="003355B4" w:rsidP="00A020C8">
      <w:pPr>
        <w:pStyle w:val="KeepWithNext"/>
        <w:rPr>
          <w:rtl/>
          <w:lang w:eastAsia="he-IL"/>
        </w:rPr>
      </w:pPr>
    </w:p>
    <w:p w14:paraId="50C1FC7C" w14:textId="77777777" w:rsidR="003355B4" w:rsidRDefault="003355B4" w:rsidP="00A020C8">
      <w:pPr>
        <w:rPr>
          <w:rtl/>
        </w:rPr>
      </w:pPr>
      <w:r>
        <w:rPr>
          <w:rFonts w:hint="cs"/>
          <w:rtl/>
          <w:lang w:eastAsia="he-IL"/>
        </w:rPr>
        <w:t xml:space="preserve">חברת הכנסת </w:t>
      </w:r>
      <w:r>
        <w:rPr>
          <w:rtl/>
        </w:rPr>
        <w:t>נעמה לזימי</w:t>
      </w:r>
      <w:r>
        <w:rPr>
          <w:rFonts w:hint="cs"/>
          <w:rtl/>
        </w:rPr>
        <w:t>.</w:t>
      </w:r>
    </w:p>
    <w:p w14:paraId="3D001184" w14:textId="77777777" w:rsidR="003355B4" w:rsidRPr="006A3169" w:rsidRDefault="003355B4" w:rsidP="00A020C8">
      <w:pPr>
        <w:rPr>
          <w:rtl/>
          <w:lang w:eastAsia="he-IL"/>
        </w:rPr>
      </w:pPr>
    </w:p>
    <w:p w14:paraId="46ACC115" w14:textId="77777777" w:rsidR="003355B4" w:rsidRDefault="003355B4" w:rsidP="00A020C8">
      <w:pPr>
        <w:pStyle w:val="af6"/>
        <w:keepNext/>
        <w:rPr>
          <w:rtl/>
        </w:rPr>
      </w:pPr>
      <w:r w:rsidRPr="00C2417F">
        <w:rPr>
          <w:rStyle w:val="TagStyle"/>
          <w:rtl/>
        </w:rPr>
        <w:t xml:space="preserve">&lt;&lt; קריאה &gt;&gt; </w:t>
      </w:r>
      <w:r>
        <w:rPr>
          <w:rtl/>
        </w:rPr>
        <w:t>נעמה לזימי (העבודה):</w:t>
      </w:r>
      <w:r w:rsidRPr="00C2417F">
        <w:rPr>
          <w:rStyle w:val="TagStyle"/>
          <w:rtl/>
        </w:rPr>
        <w:t xml:space="preserve"> &lt;&lt; קריאה &gt;&gt;</w:t>
      </w:r>
      <w:r>
        <w:rPr>
          <w:rtl/>
        </w:rPr>
        <w:t xml:space="preserve">   </w:t>
      </w:r>
    </w:p>
    <w:p w14:paraId="6C780B15" w14:textId="77777777" w:rsidR="003355B4" w:rsidRDefault="003355B4" w:rsidP="00A020C8">
      <w:pPr>
        <w:rPr>
          <w:rtl/>
        </w:rPr>
      </w:pPr>
      <w:bookmarkStart w:id="7682" w:name="_ETM_Q12_504096"/>
      <w:bookmarkEnd w:id="7682"/>
    </w:p>
    <w:p w14:paraId="544E1745" w14:textId="77777777" w:rsidR="003355B4" w:rsidRDefault="003355B4" w:rsidP="00A020C8">
      <w:pPr>
        <w:rPr>
          <w:rtl/>
        </w:rPr>
      </w:pPr>
      <w:bookmarkStart w:id="7683" w:name="_ETM_Q12_504197"/>
      <w:bookmarkEnd w:id="7683"/>
      <w:r>
        <w:rPr>
          <w:rFonts w:hint="cs"/>
          <w:rtl/>
        </w:rPr>
        <w:t xml:space="preserve">זה הגיוני? אתם עושים צחוק? </w:t>
      </w:r>
    </w:p>
    <w:p w14:paraId="52DF889C" w14:textId="77777777" w:rsidR="003355B4" w:rsidRDefault="003355B4" w:rsidP="00A020C8">
      <w:pPr>
        <w:rPr>
          <w:rtl/>
        </w:rPr>
      </w:pPr>
      <w:bookmarkStart w:id="7684" w:name="_ETM_Q12_501513"/>
      <w:bookmarkEnd w:id="7684"/>
    </w:p>
    <w:p w14:paraId="64889AA4" w14:textId="77777777" w:rsidR="003355B4" w:rsidRDefault="003355B4" w:rsidP="00A020C8">
      <w:pPr>
        <w:pStyle w:val="af7"/>
        <w:keepNext/>
        <w:rPr>
          <w:rtl/>
        </w:rPr>
      </w:pPr>
      <w:bookmarkStart w:id="7685" w:name="_ETM_Q12_501572"/>
      <w:bookmarkEnd w:id="7685"/>
      <w:r w:rsidRPr="006A3169">
        <w:rPr>
          <w:rStyle w:val="TagStyle"/>
          <w:rtl/>
        </w:rPr>
        <w:t xml:space="preserve">&lt;&lt; יור &gt;&gt; </w:t>
      </w:r>
      <w:r>
        <w:rPr>
          <w:rtl/>
        </w:rPr>
        <w:t>היו"ר ארז מלול:</w:t>
      </w:r>
      <w:r w:rsidRPr="006A3169">
        <w:rPr>
          <w:rStyle w:val="TagStyle"/>
          <w:rtl/>
        </w:rPr>
        <w:t xml:space="preserve"> &lt;&lt; יור &gt;&gt;</w:t>
      </w:r>
      <w:r>
        <w:rPr>
          <w:rtl/>
        </w:rPr>
        <w:t xml:space="preserve">   </w:t>
      </w:r>
    </w:p>
    <w:p w14:paraId="67A17AD7" w14:textId="77777777" w:rsidR="003355B4" w:rsidRDefault="003355B4" w:rsidP="00A020C8">
      <w:pPr>
        <w:pStyle w:val="KeepWithNext"/>
        <w:rPr>
          <w:rtl/>
          <w:lang w:eastAsia="he-IL"/>
        </w:rPr>
      </w:pPr>
    </w:p>
    <w:p w14:paraId="38F26E36" w14:textId="77777777" w:rsidR="003355B4" w:rsidRDefault="003355B4" w:rsidP="00A020C8">
      <w:pPr>
        <w:rPr>
          <w:rtl/>
        </w:rPr>
      </w:pPr>
      <w:r>
        <w:rPr>
          <w:rFonts w:hint="cs"/>
          <w:rtl/>
          <w:lang w:eastAsia="he-IL"/>
        </w:rPr>
        <w:t xml:space="preserve">חברת הכנסת </w:t>
      </w:r>
      <w:r>
        <w:rPr>
          <w:rtl/>
        </w:rPr>
        <w:t>נעמה לזימי</w:t>
      </w:r>
      <w:r>
        <w:rPr>
          <w:rFonts w:hint="cs"/>
          <w:rtl/>
        </w:rPr>
        <w:t>.</w:t>
      </w:r>
    </w:p>
    <w:p w14:paraId="477ADADE" w14:textId="77777777" w:rsidR="003355B4" w:rsidRDefault="003355B4" w:rsidP="00A020C8">
      <w:pPr>
        <w:rPr>
          <w:rtl/>
        </w:rPr>
      </w:pPr>
    </w:p>
    <w:p w14:paraId="4F2B5AE7" w14:textId="77777777" w:rsidR="003355B4" w:rsidRDefault="003355B4" w:rsidP="00A020C8">
      <w:pPr>
        <w:rPr>
          <w:rtl/>
        </w:rPr>
      </w:pPr>
      <w:r>
        <w:rPr>
          <w:rFonts w:hint="cs"/>
          <w:rtl/>
        </w:rPr>
        <w:t>בבקשה.</w:t>
      </w:r>
    </w:p>
    <w:p w14:paraId="4D4B2B1B" w14:textId="77777777" w:rsidR="003355B4" w:rsidRDefault="003355B4" w:rsidP="00A020C8">
      <w:pPr>
        <w:rPr>
          <w:rtl/>
        </w:rPr>
      </w:pPr>
    </w:p>
    <w:p w14:paraId="57C186D2" w14:textId="77777777" w:rsidR="003355B4" w:rsidRDefault="003355B4" w:rsidP="00A020C8">
      <w:pPr>
        <w:pStyle w:val="af6"/>
        <w:keepNext/>
        <w:rPr>
          <w:rtl/>
        </w:rPr>
      </w:pPr>
      <w:r w:rsidRPr="00C2417F">
        <w:rPr>
          <w:rStyle w:val="TagStyle"/>
          <w:rtl/>
        </w:rPr>
        <w:t xml:space="preserve">&lt;&lt; קריאה &gt;&gt; </w:t>
      </w:r>
      <w:r>
        <w:rPr>
          <w:rtl/>
        </w:rPr>
        <w:t>נעמה לזימי (העבודה):</w:t>
      </w:r>
      <w:r w:rsidRPr="00C2417F">
        <w:rPr>
          <w:rStyle w:val="TagStyle"/>
          <w:rtl/>
        </w:rPr>
        <w:t xml:space="preserve"> &lt;&lt; קריאה &gt;&gt;</w:t>
      </w:r>
      <w:r>
        <w:rPr>
          <w:rtl/>
        </w:rPr>
        <w:t xml:space="preserve">   </w:t>
      </w:r>
    </w:p>
    <w:p w14:paraId="365E023A" w14:textId="77777777" w:rsidR="003355B4" w:rsidRDefault="003355B4" w:rsidP="00A020C8">
      <w:pPr>
        <w:rPr>
          <w:rtl/>
        </w:rPr>
      </w:pPr>
    </w:p>
    <w:p w14:paraId="4F88400A" w14:textId="77777777" w:rsidR="003355B4" w:rsidRDefault="003355B4" w:rsidP="00A020C8">
      <w:pPr>
        <w:rPr>
          <w:rtl/>
        </w:rPr>
      </w:pPr>
      <w:r>
        <w:rPr>
          <w:rFonts w:hint="cs"/>
          <w:rtl/>
        </w:rPr>
        <w:t>אתה לא מתבייש להשיב על זה, תגיד לי?</w:t>
      </w:r>
    </w:p>
    <w:p w14:paraId="390D98B9" w14:textId="77777777" w:rsidR="003355B4" w:rsidRDefault="003355B4" w:rsidP="00A020C8">
      <w:pPr>
        <w:rPr>
          <w:rtl/>
        </w:rPr>
      </w:pPr>
    </w:p>
    <w:p w14:paraId="59A8C9EC" w14:textId="77777777" w:rsidR="003355B4" w:rsidRDefault="003355B4" w:rsidP="00A020C8">
      <w:pPr>
        <w:pStyle w:val="af7"/>
        <w:keepNext/>
        <w:rPr>
          <w:rtl/>
        </w:rPr>
      </w:pPr>
      <w:r w:rsidRPr="006A3169">
        <w:rPr>
          <w:rStyle w:val="TagStyle"/>
          <w:rtl/>
        </w:rPr>
        <w:t xml:space="preserve">&lt;&lt; יור &gt;&gt; </w:t>
      </w:r>
      <w:r>
        <w:rPr>
          <w:rtl/>
        </w:rPr>
        <w:t>היו"ר ארז מלול:</w:t>
      </w:r>
      <w:r w:rsidRPr="006A3169">
        <w:rPr>
          <w:rStyle w:val="TagStyle"/>
          <w:rtl/>
        </w:rPr>
        <w:t xml:space="preserve"> &lt;&lt; יור &gt;&gt;</w:t>
      </w:r>
      <w:r>
        <w:rPr>
          <w:rtl/>
        </w:rPr>
        <w:t xml:space="preserve">   </w:t>
      </w:r>
    </w:p>
    <w:p w14:paraId="3B573EF9" w14:textId="77777777" w:rsidR="003355B4" w:rsidRDefault="003355B4" w:rsidP="00A020C8">
      <w:pPr>
        <w:pStyle w:val="KeepWithNext"/>
        <w:rPr>
          <w:rtl/>
          <w:lang w:eastAsia="he-IL"/>
        </w:rPr>
      </w:pPr>
    </w:p>
    <w:p w14:paraId="1D17A0F0" w14:textId="77777777" w:rsidR="003355B4" w:rsidRDefault="003355B4" w:rsidP="00A020C8">
      <w:pPr>
        <w:rPr>
          <w:rtl/>
        </w:rPr>
      </w:pPr>
      <w:r>
        <w:rPr>
          <w:rFonts w:hint="cs"/>
          <w:rtl/>
          <w:lang w:eastAsia="he-IL"/>
        </w:rPr>
        <w:t xml:space="preserve">חברת הכנסת </w:t>
      </w:r>
      <w:r>
        <w:rPr>
          <w:rtl/>
        </w:rPr>
        <w:t>נעמה לזימי</w:t>
      </w:r>
      <w:r>
        <w:rPr>
          <w:rFonts w:hint="cs"/>
          <w:rtl/>
        </w:rPr>
        <w:t xml:space="preserve">. </w:t>
      </w:r>
      <w:bookmarkStart w:id="7686" w:name="_ETM_Q12_511253"/>
      <w:bookmarkStart w:id="7687" w:name="_ETM_Q12_511362"/>
      <w:bookmarkEnd w:id="7686"/>
      <w:bookmarkEnd w:id="7687"/>
    </w:p>
    <w:p w14:paraId="2E85DFCB" w14:textId="77777777" w:rsidR="003355B4" w:rsidRDefault="003355B4" w:rsidP="00A020C8">
      <w:pPr>
        <w:rPr>
          <w:rtl/>
        </w:rPr>
      </w:pPr>
      <w:bookmarkStart w:id="7688" w:name="_ETM_Q12_515750"/>
      <w:bookmarkStart w:id="7689" w:name="_ETM_Q12_515881"/>
      <w:bookmarkEnd w:id="7688"/>
      <w:bookmarkEnd w:id="7689"/>
    </w:p>
    <w:p w14:paraId="60E748F5" w14:textId="77777777" w:rsidR="003355B4" w:rsidRDefault="003355B4" w:rsidP="00A020C8">
      <w:pPr>
        <w:pStyle w:val="af6"/>
        <w:keepNext/>
        <w:rPr>
          <w:rtl/>
        </w:rPr>
      </w:pPr>
      <w:bookmarkStart w:id="7690" w:name="_ETM_Q12_511414"/>
      <w:bookmarkStart w:id="7691" w:name="_ETM_Q12_511495"/>
      <w:bookmarkEnd w:id="7690"/>
      <w:bookmarkEnd w:id="7691"/>
      <w:r w:rsidRPr="00C2417F">
        <w:rPr>
          <w:rStyle w:val="TagStyle"/>
          <w:rtl/>
        </w:rPr>
        <w:t xml:space="preserve">&lt;&lt; קריאה &gt;&gt; </w:t>
      </w:r>
      <w:r>
        <w:rPr>
          <w:rtl/>
        </w:rPr>
        <w:t>נעמה לזימי (העבודה):</w:t>
      </w:r>
      <w:r w:rsidRPr="00C2417F">
        <w:rPr>
          <w:rStyle w:val="TagStyle"/>
          <w:rtl/>
        </w:rPr>
        <w:t xml:space="preserve"> &lt;&lt; קריאה &gt;&gt;</w:t>
      </w:r>
      <w:r>
        <w:rPr>
          <w:rtl/>
        </w:rPr>
        <w:t xml:space="preserve">   </w:t>
      </w:r>
    </w:p>
    <w:p w14:paraId="23E6D385" w14:textId="77777777" w:rsidR="003355B4" w:rsidRDefault="003355B4" w:rsidP="00A020C8">
      <w:pPr>
        <w:rPr>
          <w:rtl/>
        </w:rPr>
      </w:pPr>
    </w:p>
    <w:p w14:paraId="694D5A19" w14:textId="77777777" w:rsidR="003355B4" w:rsidRDefault="003355B4" w:rsidP="00A020C8">
      <w:pPr>
        <w:rPr>
          <w:rtl/>
        </w:rPr>
      </w:pPr>
      <w:bookmarkStart w:id="7692" w:name="_ETM_Q12_511854"/>
      <w:bookmarkStart w:id="7693" w:name="_ETM_Q12_511965"/>
      <w:bookmarkEnd w:id="7692"/>
      <w:bookmarkEnd w:id="7693"/>
      <w:r>
        <w:rPr>
          <w:rFonts w:hint="cs"/>
          <w:rtl/>
        </w:rPr>
        <w:t xml:space="preserve">לא, זה </w:t>
      </w:r>
      <w:bookmarkStart w:id="7694" w:name="_ETM_Q12_514484"/>
      <w:bookmarkEnd w:id="7694"/>
      <w:r>
        <w:rPr>
          <w:rFonts w:hint="cs"/>
          <w:rtl/>
        </w:rPr>
        <w:t xml:space="preserve">לא אמיתי. השר לשירותי דת משיב לי על מילואימניקים? </w:t>
      </w:r>
    </w:p>
    <w:p w14:paraId="5786678B" w14:textId="77777777" w:rsidR="003355B4" w:rsidRDefault="003355B4" w:rsidP="00A020C8">
      <w:pPr>
        <w:rPr>
          <w:rtl/>
        </w:rPr>
      </w:pPr>
    </w:p>
    <w:p w14:paraId="5A3F2001" w14:textId="77777777" w:rsidR="003355B4" w:rsidRDefault="003355B4" w:rsidP="00A020C8">
      <w:pPr>
        <w:pStyle w:val="af7"/>
        <w:keepNext/>
        <w:rPr>
          <w:rtl/>
        </w:rPr>
      </w:pPr>
      <w:r w:rsidRPr="006A3169">
        <w:rPr>
          <w:rStyle w:val="TagStyle"/>
          <w:rtl/>
        </w:rPr>
        <w:t xml:space="preserve">&lt;&lt; יור &gt;&gt; </w:t>
      </w:r>
      <w:r>
        <w:rPr>
          <w:rtl/>
        </w:rPr>
        <w:t>היו"ר ארז מלול:</w:t>
      </w:r>
      <w:r w:rsidRPr="006A3169">
        <w:rPr>
          <w:rStyle w:val="TagStyle"/>
          <w:rtl/>
        </w:rPr>
        <w:t xml:space="preserve"> &lt;&lt; יור &gt;&gt;</w:t>
      </w:r>
      <w:r>
        <w:rPr>
          <w:rtl/>
        </w:rPr>
        <w:t xml:space="preserve">   </w:t>
      </w:r>
    </w:p>
    <w:p w14:paraId="42BB9E67" w14:textId="77777777" w:rsidR="003355B4" w:rsidRDefault="003355B4" w:rsidP="00A020C8">
      <w:pPr>
        <w:pStyle w:val="KeepWithNext"/>
        <w:rPr>
          <w:rtl/>
          <w:lang w:eastAsia="he-IL"/>
        </w:rPr>
      </w:pPr>
    </w:p>
    <w:p w14:paraId="32B8BFAB" w14:textId="77777777" w:rsidR="003355B4" w:rsidRDefault="003355B4" w:rsidP="00A020C8">
      <w:pPr>
        <w:rPr>
          <w:rtl/>
        </w:rPr>
      </w:pPr>
      <w:r>
        <w:rPr>
          <w:rFonts w:hint="cs"/>
          <w:rtl/>
          <w:lang w:eastAsia="he-IL"/>
        </w:rPr>
        <w:t xml:space="preserve">חברת הכנסת </w:t>
      </w:r>
      <w:r>
        <w:rPr>
          <w:rtl/>
        </w:rPr>
        <w:t>נעמה לזימי</w:t>
      </w:r>
      <w:r>
        <w:rPr>
          <w:rFonts w:hint="cs"/>
          <w:rtl/>
        </w:rPr>
        <w:t xml:space="preserve">, את </w:t>
      </w:r>
      <w:bookmarkStart w:id="7695" w:name="_ETM_Q12_516991"/>
      <w:bookmarkEnd w:id="7695"/>
      <w:r>
        <w:rPr>
          <w:rFonts w:hint="cs"/>
          <w:rtl/>
        </w:rPr>
        <w:t>בקריאה ראשונה.</w:t>
      </w:r>
    </w:p>
    <w:p w14:paraId="749DCC53" w14:textId="77777777" w:rsidR="003355B4" w:rsidRDefault="003355B4" w:rsidP="00A020C8">
      <w:pPr>
        <w:rPr>
          <w:rtl/>
        </w:rPr>
      </w:pPr>
    </w:p>
    <w:p w14:paraId="64B477BF" w14:textId="77777777" w:rsidR="003355B4" w:rsidRDefault="003355B4" w:rsidP="00A020C8">
      <w:pPr>
        <w:pStyle w:val="af6"/>
        <w:keepNext/>
        <w:rPr>
          <w:rtl/>
        </w:rPr>
      </w:pPr>
      <w:r w:rsidRPr="006A3169">
        <w:rPr>
          <w:rStyle w:val="TagStyle"/>
          <w:rtl/>
        </w:rPr>
        <w:lastRenderedPageBreak/>
        <w:t xml:space="preserve">&lt;&lt; קריאה &gt;&gt; </w:t>
      </w:r>
      <w:r>
        <w:rPr>
          <w:rtl/>
        </w:rPr>
        <w:t>נאור שירי (יש עתיד):</w:t>
      </w:r>
      <w:r w:rsidRPr="006A3169">
        <w:rPr>
          <w:rStyle w:val="TagStyle"/>
          <w:rtl/>
        </w:rPr>
        <w:t xml:space="preserve"> &lt;&lt; קריאה &gt;&gt;</w:t>
      </w:r>
      <w:r>
        <w:rPr>
          <w:rtl/>
        </w:rPr>
        <w:t xml:space="preserve">   </w:t>
      </w:r>
    </w:p>
    <w:p w14:paraId="7A62D44B" w14:textId="77777777" w:rsidR="003355B4" w:rsidRDefault="003355B4" w:rsidP="00A020C8">
      <w:pPr>
        <w:pStyle w:val="KeepWithNext"/>
        <w:rPr>
          <w:rtl/>
          <w:lang w:eastAsia="he-IL"/>
        </w:rPr>
      </w:pPr>
    </w:p>
    <w:p w14:paraId="3C772F64" w14:textId="77777777" w:rsidR="003355B4" w:rsidRDefault="003355B4" w:rsidP="00A020C8">
      <w:pPr>
        <w:rPr>
          <w:rtl/>
          <w:lang w:eastAsia="he-IL"/>
        </w:rPr>
      </w:pPr>
      <w:r>
        <w:rPr>
          <w:rFonts w:hint="cs"/>
          <w:rtl/>
          <w:lang w:eastAsia="he-IL"/>
        </w:rPr>
        <w:t>הוא קצין מילואים ראשי.</w:t>
      </w:r>
    </w:p>
    <w:p w14:paraId="4361E9C4" w14:textId="77777777" w:rsidR="003355B4" w:rsidRDefault="003355B4" w:rsidP="00A020C8">
      <w:pPr>
        <w:rPr>
          <w:rtl/>
        </w:rPr>
      </w:pPr>
      <w:bookmarkStart w:id="7696" w:name="_ETM_Q12_521566"/>
      <w:bookmarkEnd w:id="7696"/>
    </w:p>
    <w:p w14:paraId="1E51E743" w14:textId="77777777" w:rsidR="003355B4" w:rsidRDefault="003355B4" w:rsidP="00A020C8">
      <w:pPr>
        <w:pStyle w:val="af6"/>
        <w:keepNext/>
        <w:rPr>
          <w:rtl/>
        </w:rPr>
      </w:pPr>
      <w:bookmarkStart w:id="7697" w:name="_ETM_Q12_521662"/>
      <w:bookmarkEnd w:id="7697"/>
      <w:r w:rsidRPr="00C2417F">
        <w:rPr>
          <w:rStyle w:val="TagStyle"/>
          <w:rtl/>
        </w:rPr>
        <w:t xml:space="preserve">&lt;&lt; קריאה &gt;&gt; </w:t>
      </w:r>
      <w:r>
        <w:rPr>
          <w:rtl/>
        </w:rPr>
        <w:t>נעמה לזימי (העבודה):</w:t>
      </w:r>
      <w:r w:rsidRPr="00C2417F">
        <w:rPr>
          <w:rStyle w:val="TagStyle"/>
          <w:rtl/>
        </w:rPr>
        <w:t xml:space="preserve"> &lt;&lt; קריאה &gt;&gt;</w:t>
      </w:r>
      <w:r>
        <w:rPr>
          <w:rtl/>
        </w:rPr>
        <w:t xml:space="preserve">   </w:t>
      </w:r>
    </w:p>
    <w:p w14:paraId="4721ADC3" w14:textId="77777777" w:rsidR="003355B4" w:rsidRDefault="003355B4" w:rsidP="00A020C8">
      <w:pPr>
        <w:rPr>
          <w:rtl/>
        </w:rPr>
      </w:pPr>
    </w:p>
    <w:p w14:paraId="7213E30F" w14:textId="77777777" w:rsidR="003355B4" w:rsidRDefault="003355B4" w:rsidP="00A020C8">
      <w:pPr>
        <w:rPr>
          <w:rtl/>
        </w:rPr>
      </w:pPr>
      <w:r>
        <w:rPr>
          <w:rFonts w:hint="cs"/>
          <w:rtl/>
        </w:rPr>
        <w:t>זה לא אמיתי.</w:t>
      </w:r>
    </w:p>
    <w:p w14:paraId="7FFAB2C0" w14:textId="77777777" w:rsidR="003355B4" w:rsidRDefault="003355B4" w:rsidP="00A020C8">
      <w:pPr>
        <w:rPr>
          <w:rtl/>
        </w:rPr>
      </w:pPr>
    </w:p>
    <w:p w14:paraId="4FA87D24" w14:textId="77777777" w:rsidR="003355B4" w:rsidRDefault="003355B4" w:rsidP="00A020C8">
      <w:pPr>
        <w:pStyle w:val="a4"/>
        <w:keepNext/>
        <w:rPr>
          <w:rtl/>
        </w:rPr>
      </w:pPr>
      <w:bookmarkStart w:id="7698" w:name="ET_speaker_6448_8"/>
      <w:r w:rsidRPr="00C2417F">
        <w:rPr>
          <w:rStyle w:val="TagStyle"/>
          <w:rtl/>
        </w:rPr>
        <w:t xml:space="preserve">&lt;&lt; דובר &gt;&gt; </w:t>
      </w:r>
      <w:bookmarkStart w:id="7699" w:name="_Toc199961922"/>
      <w:bookmarkStart w:id="7700" w:name="_Toc199962211"/>
      <w:bookmarkStart w:id="7701" w:name="_Toc199962268"/>
      <w:bookmarkStart w:id="7702" w:name="_Toc199964445"/>
      <w:bookmarkStart w:id="7703" w:name="_Toc199966954"/>
      <w:bookmarkStart w:id="7704" w:name="_Toc199967159"/>
      <w:bookmarkStart w:id="7705" w:name="_Toc199967454"/>
      <w:r>
        <w:rPr>
          <w:rtl/>
        </w:rPr>
        <w:t>השר לשירותי דת מיכאל מלכיאלי:</w:t>
      </w:r>
      <w:bookmarkEnd w:id="7699"/>
      <w:bookmarkEnd w:id="7700"/>
      <w:bookmarkEnd w:id="7701"/>
      <w:bookmarkEnd w:id="7702"/>
      <w:bookmarkEnd w:id="7703"/>
      <w:bookmarkEnd w:id="7704"/>
      <w:bookmarkEnd w:id="7705"/>
      <w:r w:rsidRPr="00C2417F">
        <w:rPr>
          <w:rStyle w:val="TagStyle"/>
          <w:rtl/>
        </w:rPr>
        <w:t xml:space="preserve"> &lt;&lt; דובר &gt;&gt;</w:t>
      </w:r>
      <w:r>
        <w:rPr>
          <w:rtl/>
        </w:rPr>
        <w:t xml:space="preserve">   </w:t>
      </w:r>
      <w:bookmarkEnd w:id="7698"/>
    </w:p>
    <w:p w14:paraId="0DD59EA1" w14:textId="77777777" w:rsidR="003355B4" w:rsidRDefault="003355B4" w:rsidP="00A020C8">
      <w:pPr>
        <w:rPr>
          <w:rtl/>
        </w:rPr>
      </w:pPr>
    </w:p>
    <w:p w14:paraId="57334414" w14:textId="77777777" w:rsidR="003355B4" w:rsidRDefault="003355B4" w:rsidP="00091A69">
      <w:pPr>
        <w:rPr>
          <w:rtl/>
        </w:rPr>
      </w:pPr>
      <w:r>
        <w:rPr>
          <w:rFonts w:hint="cs"/>
          <w:rtl/>
        </w:rPr>
        <w:t>אמרו חז"ל, "</w:t>
      </w:r>
      <w:bookmarkStart w:id="7706" w:name="_ETM_Q12_500523"/>
      <w:bookmarkStart w:id="7707" w:name="_ETM_Q12_500591"/>
      <w:bookmarkStart w:id="7708" w:name="_ETM_Q12_523970"/>
      <w:bookmarkEnd w:id="7706"/>
      <w:bookmarkEnd w:id="7707"/>
      <w:bookmarkEnd w:id="7708"/>
      <w:r>
        <w:rPr>
          <w:rFonts w:hint="cs"/>
          <w:rtl/>
        </w:rPr>
        <w:t xml:space="preserve">דברי </w:t>
      </w:r>
      <w:r>
        <w:rPr>
          <w:rtl/>
        </w:rPr>
        <w:t xml:space="preserve">חכמים </w:t>
      </w:r>
      <w:bookmarkStart w:id="7709" w:name="_ETM_Q12_525380"/>
      <w:bookmarkEnd w:id="7709"/>
      <w:r>
        <w:rPr>
          <w:rtl/>
        </w:rPr>
        <w:t xml:space="preserve">בנחת </w:t>
      </w:r>
      <w:bookmarkStart w:id="7710" w:name="_ETM_Q12_526279"/>
      <w:bookmarkEnd w:id="7710"/>
      <w:r>
        <w:rPr>
          <w:rtl/>
        </w:rPr>
        <w:t>נשמעים</w:t>
      </w:r>
      <w:r>
        <w:rPr>
          <w:rFonts w:hint="cs"/>
          <w:rtl/>
        </w:rPr>
        <w:t>".</w:t>
      </w:r>
      <w:r>
        <w:rPr>
          <w:rtl/>
        </w:rPr>
        <w:t xml:space="preserve"> </w:t>
      </w:r>
      <w:bookmarkStart w:id="7711" w:name="_ETM_Q12_528200"/>
      <w:bookmarkEnd w:id="7711"/>
    </w:p>
    <w:p w14:paraId="64C798F1" w14:textId="77777777" w:rsidR="003355B4" w:rsidRDefault="003355B4" w:rsidP="00A020C8">
      <w:pPr>
        <w:rPr>
          <w:rtl/>
        </w:rPr>
      </w:pPr>
      <w:bookmarkStart w:id="7712" w:name="_ETM_Q12_535680"/>
      <w:bookmarkStart w:id="7713" w:name="_ETM_Q12_535723"/>
      <w:bookmarkEnd w:id="7712"/>
      <w:bookmarkEnd w:id="7713"/>
    </w:p>
    <w:p w14:paraId="5843420C" w14:textId="77777777" w:rsidR="003355B4" w:rsidRDefault="003355B4" w:rsidP="00A020C8">
      <w:pPr>
        <w:pStyle w:val="af6"/>
        <w:keepNext/>
        <w:rPr>
          <w:rtl/>
        </w:rPr>
      </w:pPr>
      <w:bookmarkStart w:id="7714" w:name="ET_interruption_קר_אה_15"/>
      <w:r w:rsidRPr="0038442B">
        <w:rPr>
          <w:rStyle w:val="TagStyle"/>
          <w:rtl/>
        </w:rPr>
        <w:t xml:space="preserve"> &lt;&lt; קריאה &gt;&gt; </w:t>
      </w:r>
      <w:r>
        <w:rPr>
          <w:rtl/>
        </w:rPr>
        <w:t>קריא</w:t>
      </w:r>
      <w:r>
        <w:rPr>
          <w:rFonts w:hint="cs"/>
          <w:rtl/>
        </w:rPr>
        <w:t>ות</w:t>
      </w:r>
      <w:r>
        <w:rPr>
          <w:rtl/>
        </w:rPr>
        <w:t>:</w:t>
      </w:r>
      <w:r w:rsidRPr="0038442B">
        <w:rPr>
          <w:rStyle w:val="TagStyle"/>
          <w:rtl/>
        </w:rPr>
        <w:t xml:space="preserve"> &lt;&lt; קריאה &gt;&gt;</w:t>
      </w:r>
      <w:r>
        <w:rPr>
          <w:rtl/>
        </w:rPr>
        <w:t xml:space="preserve">   </w:t>
      </w:r>
      <w:bookmarkEnd w:id="7714"/>
    </w:p>
    <w:p w14:paraId="2749A0CD" w14:textId="77777777" w:rsidR="003355B4" w:rsidRDefault="003355B4" w:rsidP="00A020C8">
      <w:pPr>
        <w:pStyle w:val="KeepWithNext"/>
        <w:rPr>
          <w:rtl/>
        </w:rPr>
      </w:pPr>
    </w:p>
    <w:p w14:paraId="4EAA952A" w14:textId="77777777" w:rsidR="003355B4" w:rsidRDefault="003355B4" w:rsidP="00A020C8">
      <w:r>
        <w:rPr>
          <w:rFonts w:hint="cs"/>
          <w:rtl/>
        </w:rPr>
        <w:t>- - -</w:t>
      </w:r>
    </w:p>
    <w:p w14:paraId="01294B0C" w14:textId="77777777" w:rsidR="003355B4" w:rsidRDefault="003355B4" w:rsidP="00A020C8">
      <w:pPr>
        <w:rPr>
          <w:rtl/>
        </w:rPr>
      </w:pPr>
    </w:p>
    <w:p w14:paraId="2830B638" w14:textId="77777777" w:rsidR="003355B4" w:rsidRDefault="003355B4" w:rsidP="00A020C8">
      <w:pPr>
        <w:pStyle w:val="-"/>
        <w:keepNext/>
        <w:rPr>
          <w:rtl/>
        </w:rPr>
      </w:pPr>
      <w:bookmarkStart w:id="7715" w:name="ET_speakercontinue_6448_9"/>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bookmarkEnd w:id="7715"/>
    </w:p>
    <w:p w14:paraId="6FCB5849" w14:textId="77777777" w:rsidR="003355B4" w:rsidRPr="0038442B" w:rsidRDefault="003355B4" w:rsidP="00A020C8">
      <w:pPr>
        <w:rPr>
          <w:rtl/>
        </w:rPr>
      </w:pPr>
    </w:p>
    <w:p w14:paraId="6706DAF8" w14:textId="77777777" w:rsidR="003355B4" w:rsidRDefault="003355B4" w:rsidP="00A020C8">
      <w:pPr>
        <w:rPr>
          <w:rtl/>
        </w:rPr>
      </w:pPr>
      <w:bookmarkStart w:id="7716" w:name="_ETM_Q12_535881"/>
      <w:bookmarkStart w:id="7717" w:name="_ETM_Q12_535928"/>
      <w:bookmarkEnd w:id="7716"/>
      <w:bookmarkEnd w:id="7717"/>
      <w:r>
        <w:rPr>
          <w:rFonts w:hint="cs"/>
          <w:rtl/>
        </w:rPr>
        <w:t xml:space="preserve">דברי </w:t>
      </w:r>
      <w:r>
        <w:rPr>
          <w:rtl/>
        </w:rPr>
        <w:t>חכמים בנחת נשמעים</w:t>
      </w:r>
      <w:r>
        <w:rPr>
          <w:rFonts w:hint="cs"/>
          <w:rtl/>
        </w:rPr>
        <w:t xml:space="preserve">. דברי </w:t>
      </w:r>
      <w:r>
        <w:rPr>
          <w:rtl/>
        </w:rPr>
        <w:t>חכמים בנחת נשמעים</w:t>
      </w:r>
      <w:r>
        <w:rPr>
          <w:rFonts w:hint="cs"/>
          <w:rtl/>
        </w:rPr>
        <w:t>.</w:t>
      </w:r>
    </w:p>
    <w:p w14:paraId="0D0B5AA7" w14:textId="77777777" w:rsidR="003355B4" w:rsidRDefault="003355B4" w:rsidP="00A020C8">
      <w:pPr>
        <w:rPr>
          <w:rtl/>
        </w:rPr>
      </w:pPr>
      <w:bookmarkStart w:id="7718" w:name="_ETM_Q12_523841"/>
      <w:bookmarkStart w:id="7719" w:name="_ETM_Q12_523940"/>
      <w:bookmarkEnd w:id="7718"/>
      <w:bookmarkEnd w:id="7719"/>
    </w:p>
    <w:p w14:paraId="07A16421" w14:textId="77777777" w:rsidR="003355B4" w:rsidRDefault="003355B4" w:rsidP="00A020C8">
      <w:pPr>
        <w:pStyle w:val="af6"/>
        <w:keepNext/>
        <w:rPr>
          <w:rtl/>
        </w:rPr>
      </w:pPr>
      <w:bookmarkStart w:id="7720" w:name="_ETM_Q12_539047"/>
      <w:bookmarkStart w:id="7721" w:name="_ETM_Q12_539125"/>
      <w:bookmarkEnd w:id="7720"/>
      <w:bookmarkEnd w:id="7721"/>
      <w:r w:rsidRPr="00C2417F">
        <w:rPr>
          <w:rStyle w:val="TagStyle"/>
          <w:rtl/>
        </w:rPr>
        <w:t xml:space="preserve">&lt;&lt; קריאה &gt;&gt; </w:t>
      </w:r>
      <w:r>
        <w:rPr>
          <w:rtl/>
        </w:rPr>
        <w:t>אלעזר שטרן (יש עתיד):</w:t>
      </w:r>
      <w:r w:rsidRPr="00C2417F">
        <w:rPr>
          <w:rStyle w:val="TagStyle"/>
          <w:rtl/>
        </w:rPr>
        <w:t xml:space="preserve"> &lt;&lt; קריאה &gt;&gt;</w:t>
      </w:r>
      <w:r>
        <w:rPr>
          <w:rtl/>
        </w:rPr>
        <w:t xml:space="preserve">   </w:t>
      </w:r>
    </w:p>
    <w:p w14:paraId="558B06F3" w14:textId="77777777" w:rsidR="003355B4" w:rsidRDefault="003355B4" w:rsidP="00A020C8">
      <w:pPr>
        <w:rPr>
          <w:rtl/>
        </w:rPr>
      </w:pPr>
    </w:p>
    <w:p w14:paraId="5196849F" w14:textId="77777777" w:rsidR="003355B4" w:rsidRDefault="003355B4" w:rsidP="00A020C8">
      <w:pPr>
        <w:rPr>
          <w:rtl/>
        </w:rPr>
      </w:pPr>
      <w:r>
        <w:rPr>
          <w:rFonts w:hint="cs"/>
          <w:rtl/>
        </w:rPr>
        <w:t>די, קצת כבוד.</w:t>
      </w:r>
      <w:bookmarkStart w:id="7722" w:name="_ETM_Q12_538881"/>
      <w:bookmarkEnd w:id="7722"/>
    </w:p>
    <w:p w14:paraId="166ABAA1" w14:textId="77777777" w:rsidR="003355B4" w:rsidRDefault="003355B4" w:rsidP="00A020C8">
      <w:pPr>
        <w:rPr>
          <w:rtl/>
        </w:rPr>
      </w:pPr>
      <w:bookmarkStart w:id="7723" w:name="_ETM_Q12_538957"/>
      <w:bookmarkEnd w:id="7723"/>
    </w:p>
    <w:p w14:paraId="1786776D" w14:textId="77777777" w:rsidR="003355B4" w:rsidRDefault="003355B4" w:rsidP="00A020C8">
      <w:pPr>
        <w:pStyle w:val="af7"/>
        <w:keepNext/>
        <w:rPr>
          <w:rtl/>
        </w:rPr>
      </w:pPr>
      <w:bookmarkStart w:id="7724" w:name="_ETM_Q12_539057"/>
      <w:bookmarkStart w:id="7725" w:name="_ETM_Q12_539127"/>
      <w:bookmarkEnd w:id="7724"/>
      <w:bookmarkEnd w:id="7725"/>
      <w:r w:rsidRPr="00C2417F">
        <w:rPr>
          <w:rStyle w:val="TagStyle"/>
          <w:rtl/>
        </w:rPr>
        <w:t xml:space="preserve">&lt;&lt; יור &gt;&gt; </w:t>
      </w:r>
      <w:r>
        <w:rPr>
          <w:rtl/>
        </w:rPr>
        <w:t>היו"ר ארז מלול:</w:t>
      </w:r>
      <w:r w:rsidRPr="00C2417F">
        <w:rPr>
          <w:rStyle w:val="TagStyle"/>
          <w:rtl/>
        </w:rPr>
        <w:t xml:space="preserve"> &lt;&lt; יור &gt;&gt;</w:t>
      </w:r>
      <w:r>
        <w:rPr>
          <w:rtl/>
        </w:rPr>
        <w:t xml:space="preserve">   </w:t>
      </w:r>
    </w:p>
    <w:p w14:paraId="1CA04846" w14:textId="77777777" w:rsidR="003355B4" w:rsidRDefault="003355B4" w:rsidP="00A020C8">
      <w:pPr>
        <w:pStyle w:val="KeepWithNext"/>
        <w:rPr>
          <w:rtl/>
          <w:lang w:eastAsia="he-IL"/>
        </w:rPr>
      </w:pPr>
    </w:p>
    <w:p w14:paraId="4C015755" w14:textId="77777777" w:rsidR="003355B4" w:rsidRDefault="003355B4" w:rsidP="00A020C8">
      <w:pPr>
        <w:rPr>
          <w:rtl/>
          <w:lang w:eastAsia="he-IL"/>
        </w:rPr>
      </w:pPr>
      <w:r>
        <w:rPr>
          <w:rFonts w:hint="cs"/>
          <w:rtl/>
          <w:lang w:eastAsia="he-IL"/>
        </w:rPr>
        <w:t>חבר הכנסת אלעזר שטרן.</w:t>
      </w:r>
      <w:bookmarkStart w:id="7726" w:name="_ETM_Q12_536267"/>
      <w:bookmarkStart w:id="7727" w:name="_ETM_Q12_540779"/>
      <w:bookmarkEnd w:id="7726"/>
      <w:bookmarkEnd w:id="7727"/>
    </w:p>
    <w:p w14:paraId="6A8030AB" w14:textId="77777777" w:rsidR="003355B4" w:rsidRDefault="003355B4" w:rsidP="00A020C8">
      <w:pPr>
        <w:rPr>
          <w:rtl/>
          <w:lang w:eastAsia="he-IL"/>
        </w:rPr>
      </w:pPr>
    </w:p>
    <w:p w14:paraId="52D7F353" w14:textId="77777777" w:rsidR="003355B4" w:rsidRDefault="003355B4" w:rsidP="00A020C8">
      <w:pPr>
        <w:pStyle w:val="-"/>
        <w:keepNext/>
        <w:rPr>
          <w:rtl/>
        </w:rPr>
      </w:pPr>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419EA3E0" w14:textId="77777777" w:rsidR="003355B4" w:rsidRPr="0038442B" w:rsidRDefault="003355B4" w:rsidP="00A020C8">
      <w:pPr>
        <w:rPr>
          <w:rtl/>
          <w:lang w:eastAsia="he-IL"/>
        </w:rPr>
      </w:pPr>
    </w:p>
    <w:p w14:paraId="7E01915A" w14:textId="77777777" w:rsidR="003355B4" w:rsidRDefault="003355B4" w:rsidP="00A020C8">
      <w:pPr>
        <w:rPr>
          <w:rtl/>
        </w:rPr>
      </w:pPr>
      <w:r>
        <w:rPr>
          <w:rFonts w:hint="cs"/>
          <w:rtl/>
        </w:rPr>
        <w:t xml:space="preserve">ואמרה המשנה: </w:t>
      </w:r>
      <w:r w:rsidRPr="004C7C78">
        <w:rPr>
          <w:rtl/>
        </w:rPr>
        <w:t>וח</w:t>
      </w:r>
      <w:r>
        <w:rPr>
          <w:rFonts w:hint="cs"/>
          <w:rtl/>
        </w:rPr>
        <w:t>י</w:t>
      </w:r>
      <w:r w:rsidRPr="004C7C78">
        <w:rPr>
          <w:rtl/>
        </w:rPr>
        <w:t>לופיהן בגולם</w:t>
      </w:r>
      <w:r>
        <w:rPr>
          <w:rFonts w:hint="cs"/>
          <w:rtl/>
        </w:rPr>
        <w:t>.</w:t>
      </w:r>
    </w:p>
    <w:p w14:paraId="1D3226C1" w14:textId="77777777" w:rsidR="003355B4" w:rsidRDefault="003355B4" w:rsidP="00A020C8">
      <w:pPr>
        <w:rPr>
          <w:rtl/>
          <w:lang w:eastAsia="he-IL"/>
        </w:rPr>
      </w:pPr>
      <w:bookmarkStart w:id="7728" w:name="_ETM_Q12_540907"/>
      <w:bookmarkStart w:id="7729" w:name="_ETM_Q12_540947"/>
      <w:bookmarkEnd w:id="7728"/>
      <w:bookmarkEnd w:id="7729"/>
    </w:p>
    <w:p w14:paraId="280573BC" w14:textId="77777777" w:rsidR="003355B4" w:rsidRDefault="003355B4" w:rsidP="00A020C8">
      <w:pPr>
        <w:pStyle w:val="af6"/>
        <w:keepNext/>
        <w:rPr>
          <w:rtl/>
        </w:rPr>
      </w:pPr>
      <w:bookmarkStart w:id="7730" w:name="_ETM_Q12_541038"/>
      <w:bookmarkEnd w:id="7730"/>
      <w:r w:rsidRPr="00C2417F">
        <w:rPr>
          <w:rStyle w:val="TagStyle"/>
          <w:rtl/>
        </w:rPr>
        <w:t xml:space="preserve">&lt;&lt; קריאה &gt;&gt; </w:t>
      </w:r>
      <w:r>
        <w:rPr>
          <w:rtl/>
        </w:rPr>
        <w:t>אלעזר שטרן (יש עתיד):</w:t>
      </w:r>
      <w:r w:rsidRPr="00C2417F">
        <w:rPr>
          <w:rStyle w:val="TagStyle"/>
          <w:rtl/>
        </w:rPr>
        <w:t xml:space="preserve"> &lt;&lt; קריאה &gt;&gt;</w:t>
      </w:r>
      <w:r>
        <w:rPr>
          <w:rtl/>
        </w:rPr>
        <w:t xml:space="preserve">   </w:t>
      </w:r>
    </w:p>
    <w:p w14:paraId="7435C0EB" w14:textId="77777777" w:rsidR="003355B4" w:rsidRDefault="003355B4" w:rsidP="00A020C8">
      <w:pPr>
        <w:rPr>
          <w:rtl/>
          <w:lang w:eastAsia="he-IL"/>
        </w:rPr>
      </w:pPr>
    </w:p>
    <w:p w14:paraId="4D36FE77" w14:textId="77777777" w:rsidR="003355B4" w:rsidRDefault="003355B4" w:rsidP="00A020C8">
      <w:pPr>
        <w:rPr>
          <w:rtl/>
        </w:rPr>
      </w:pPr>
      <w:bookmarkStart w:id="7731" w:name="_ETM_Q12_541564"/>
      <w:bookmarkStart w:id="7732" w:name="_ETM_Q12_541656"/>
      <w:bookmarkEnd w:id="7731"/>
      <w:bookmarkEnd w:id="7732"/>
      <w:r>
        <w:rPr>
          <w:rFonts w:hint="cs"/>
          <w:rtl/>
          <w:lang w:eastAsia="he-IL"/>
        </w:rPr>
        <w:t xml:space="preserve">איך אתה לא מתבייש? איך אתה לא מתבייש? </w:t>
      </w:r>
      <w:r>
        <w:rPr>
          <w:rFonts w:hint="cs"/>
          <w:rtl/>
        </w:rPr>
        <w:t>תתבייש. תתבייש.</w:t>
      </w:r>
    </w:p>
    <w:p w14:paraId="51CD0840" w14:textId="77777777" w:rsidR="003355B4" w:rsidRDefault="003355B4" w:rsidP="00A020C8">
      <w:pPr>
        <w:rPr>
          <w:rtl/>
          <w:lang w:eastAsia="he-IL"/>
        </w:rPr>
      </w:pPr>
    </w:p>
    <w:p w14:paraId="41C2641B" w14:textId="77777777" w:rsidR="003355B4" w:rsidRDefault="003355B4" w:rsidP="00A020C8">
      <w:pPr>
        <w:pStyle w:val="af7"/>
        <w:keepNext/>
        <w:rPr>
          <w:rtl/>
        </w:rPr>
      </w:pPr>
      <w:r w:rsidRPr="0038442B">
        <w:rPr>
          <w:rStyle w:val="TagStyle"/>
          <w:rtl/>
        </w:rPr>
        <w:lastRenderedPageBreak/>
        <w:t xml:space="preserve">&lt;&lt; יור &gt;&gt; </w:t>
      </w:r>
      <w:r>
        <w:rPr>
          <w:rtl/>
        </w:rPr>
        <w:t>היו"ר ארז מלול:</w:t>
      </w:r>
      <w:r w:rsidRPr="0038442B">
        <w:rPr>
          <w:rStyle w:val="TagStyle"/>
          <w:rtl/>
        </w:rPr>
        <w:t xml:space="preserve"> &lt;&lt; יור &gt;&gt;</w:t>
      </w:r>
      <w:r>
        <w:rPr>
          <w:rtl/>
        </w:rPr>
        <w:t xml:space="preserve">   </w:t>
      </w:r>
    </w:p>
    <w:p w14:paraId="59872604" w14:textId="77777777" w:rsidR="003355B4" w:rsidRDefault="003355B4" w:rsidP="00A020C8">
      <w:pPr>
        <w:pStyle w:val="KeepWithNext"/>
        <w:rPr>
          <w:rtl/>
          <w:lang w:eastAsia="he-IL"/>
        </w:rPr>
      </w:pPr>
    </w:p>
    <w:p w14:paraId="30CA48DC" w14:textId="77777777" w:rsidR="003355B4" w:rsidRDefault="003355B4" w:rsidP="00A020C8">
      <w:pPr>
        <w:rPr>
          <w:rtl/>
          <w:lang w:eastAsia="he-IL"/>
        </w:rPr>
      </w:pPr>
      <w:r>
        <w:rPr>
          <w:rFonts w:hint="cs"/>
          <w:rtl/>
          <w:lang w:eastAsia="he-IL"/>
        </w:rPr>
        <w:t>חבר הכנסת אלעזר שטרן. חבר הכנסת אלעזר שטרן.</w:t>
      </w:r>
    </w:p>
    <w:p w14:paraId="5B59FEDB" w14:textId="77777777" w:rsidR="003355B4" w:rsidRDefault="003355B4" w:rsidP="00A020C8">
      <w:pPr>
        <w:rPr>
          <w:rtl/>
          <w:lang w:eastAsia="he-IL"/>
        </w:rPr>
      </w:pPr>
    </w:p>
    <w:p w14:paraId="2692F6B8" w14:textId="77777777" w:rsidR="003355B4" w:rsidRDefault="003355B4" w:rsidP="00A020C8">
      <w:pPr>
        <w:pStyle w:val="af6"/>
        <w:keepNext/>
        <w:rPr>
          <w:rtl/>
        </w:rPr>
      </w:pPr>
      <w:r w:rsidRPr="0038442B">
        <w:rPr>
          <w:rStyle w:val="TagStyle"/>
          <w:rtl/>
        </w:rPr>
        <w:t xml:space="preserve">&lt;&lt; קריאה &gt;&gt; </w:t>
      </w:r>
      <w:r>
        <w:rPr>
          <w:rtl/>
        </w:rPr>
        <w:t>קריא</w:t>
      </w:r>
      <w:r>
        <w:rPr>
          <w:rFonts w:hint="cs"/>
          <w:rtl/>
        </w:rPr>
        <w:t>ות</w:t>
      </w:r>
      <w:r>
        <w:rPr>
          <w:rtl/>
        </w:rPr>
        <w:t>:</w:t>
      </w:r>
      <w:r w:rsidRPr="0038442B">
        <w:rPr>
          <w:rStyle w:val="TagStyle"/>
          <w:rtl/>
        </w:rPr>
        <w:t xml:space="preserve"> &lt;&lt; קריאה &gt;&gt;</w:t>
      </w:r>
      <w:r>
        <w:rPr>
          <w:rtl/>
        </w:rPr>
        <w:t xml:space="preserve">   </w:t>
      </w:r>
    </w:p>
    <w:p w14:paraId="6F0FBE8B" w14:textId="77777777" w:rsidR="003355B4" w:rsidRDefault="003355B4" w:rsidP="00A020C8">
      <w:pPr>
        <w:pStyle w:val="KeepWithNext"/>
        <w:rPr>
          <w:rtl/>
        </w:rPr>
      </w:pPr>
    </w:p>
    <w:p w14:paraId="4A0DC232" w14:textId="77777777" w:rsidR="003355B4" w:rsidRDefault="003355B4" w:rsidP="00A020C8">
      <w:r>
        <w:rPr>
          <w:rFonts w:hint="cs"/>
          <w:rtl/>
        </w:rPr>
        <w:t>- - -</w:t>
      </w:r>
    </w:p>
    <w:p w14:paraId="0CDFE0FE" w14:textId="77777777" w:rsidR="003355B4" w:rsidRDefault="003355B4" w:rsidP="00A020C8">
      <w:pPr>
        <w:rPr>
          <w:rtl/>
          <w:lang w:eastAsia="he-IL"/>
        </w:rPr>
      </w:pPr>
    </w:p>
    <w:p w14:paraId="03C7282D" w14:textId="77777777" w:rsidR="003355B4" w:rsidRDefault="003355B4" w:rsidP="00A020C8">
      <w:pPr>
        <w:pStyle w:val="af7"/>
        <w:keepNext/>
        <w:rPr>
          <w:rtl/>
        </w:rPr>
      </w:pPr>
      <w:r w:rsidRPr="0038442B">
        <w:rPr>
          <w:rStyle w:val="TagStyle"/>
          <w:rtl/>
        </w:rPr>
        <w:t xml:space="preserve"> &lt;&lt; יור &gt;&gt; </w:t>
      </w:r>
      <w:r>
        <w:rPr>
          <w:rtl/>
        </w:rPr>
        <w:t>היו"ר ארז מלול:</w:t>
      </w:r>
      <w:r w:rsidRPr="0038442B">
        <w:rPr>
          <w:rStyle w:val="TagStyle"/>
          <w:rtl/>
        </w:rPr>
        <w:t xml:space="preserve"> &lt;&lt; יור &gt;&gt;</w:t>
      </w:r>
      <w:r>
        <w:rPr>
          <w:rtl/>
        </w:rPr>
        <w:t xml:space="preserve">   </w:t>
      </w:r>
    </w:p>
    <w:p w14:paraId="0A5CE6CC" w14:textId="77777777" w:rsidR="003355B4" w:rsidRDefault="003355B4" w:rsidP="00A020C8">
      <w:pPr>
        <w:pStyle w:val="KeepWithNext"/>
        <w:rPr>
          <w:rtl/>
          <w:lang w:eastAsia="he-IL"/>
        </w:rPr>
      </w:pPr>
    </w:p>
    <w:p w14:paraId="290EC62D" w14:textId="77777777" w:rsidR="003355B4" w:rsidRPr="00C2417F" w:rsidRDefault="003355B4" w:rsidP="00A020C8">
      <w:pPr>
        <w:rPr>
          <w:rtl/>
          <w:lang w:eastAsia="he-IL"/>
        </w:rPr>
      </w:pPr>
      <w:r>
        <w:rPr>
          <w:rFonts w:hint="cs"/>
          <w:rtl/>
          <w:lang w:eastAsia="he-IL"/>
        </w:rPr>
        <w:t xml:space="preserve">חברת הכנסת </w:t>
      </w:r>
      <w:r>
        <w:rPr>
          <w:rtl/>
        </w:rPr>
        <w:t>נעמה לזימי</w:t>
      </w:r>
      <w:r>
        <w:rPr>
          <w:rFonts w:hint="cs"/>
          <w:rtl/>
        </w:rPr>
        <w:t xml:space="preserve">, את בקריאה ראשונה. </w:t>
      </w:r>
      <w:r>
        <w:rPr>
          <w:rFonts w:hint="cs"/>
          <w:rtl/>
          <w:lang w:eastAsia="he-IL"/>
        </w:rPr>
        <w:t>חבר הכנסת אלעזר שטרן, אתה בקריאה ראשונה.</w:t>
      </w:r>
    </w:p>
    <w:p w14:paraId="36D56A50" w14:textId="77777777" w:rsidR="003355B4" w:rsidRDefault="003355B4" w:rsidP="00A020C8">
      <w:pPr>
        <w:rPr>
          <w:rtl/>
        </w:rPr>
      </w:pPr>
    </w:p>
    <w:p w14:paraId="345C6138" w14:textId="77777777" w:rsidR="003355B4" w:rsidRDefault="003355B4" w:rsidP="00A020C8">
      <w:pPr>
        <w:pStyle w:val="-"/>
        <w:keepNext/>
        <w:rPr>
          <w:rtl/>
        </w:rPr>
      </w:pPr>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570A793C" w14:textId="77777777" w:rsidR="003355B4" w:rsidRPr="0038442B" w:rsidRDefault="003355B4" w:rsidP="00A020C8">
      <w:pPr>
        <w:rPr>
          <w:rtl/>
          <w:lang w:eastAsia="he-IL"/>
        </w:rPr>
      </w:pPr>
    </w:p>
    <w:p w14:paraId="47D9CF1C" w14:textId="77777777" w:rsidR="003355B4" w:rsidRDefault="003355B4" w:rsidP="00A020C8">
      <w:pPr>
        <w:rPr>
          <w:rtl/>
        </w:rPr>
      </w:pPr>
      <w:bookmarkStart w:id="7733" w:name="_ETM_Q12_536386"/>
      <w:bookmarkEnd w:id="7733"/>
      <w:r>
        <w:rPr>
          <w:rFonts w:hint="cs"/>
          <w:rtl/>
        </w:rPr>
        <w:t xml:space="preserve">על משנה אחרת אמרה המשנה: </w:t>
      </w:r>
      <w:r w:rsidRPr="004C7C78">
        <w:rPr>
          <w:rtl/>
        </w:rPr>
        <w:t>וחילופיהן בגולם</w:t>
      </w:r>
      <w:r>
        <w:rPr>
          <w:rFonts w:hint="cs"/>
          <w:rtl/>
        </w:rPr>
        <w:t>.</w:t>
      </w:r>
    </w:p>
    <w:p w14:paraId="09EB369F" w14:textId="77777777" w:rsidR="003355B4" w:rsidRDefault="003355B4" w:rsidP="00A020C8">
      <w:pPr>
        <w:rPr>
          <w:rtl/>
        </w:rPr>
      </w:pPr>
    </w:p>
    <w:p w14:paraId="1F9B3640" w14:textId="77777777" w:rsidR="003355B4" w:rsidRDefault="003355B4" w:rsidP="00A020C8">
      <w:pPr>
        <w:pStyle w:val="af6"/>
        <w:keepNext/>
        <w:rPr>
          <w:rtl/>
        </w:rPr>
      </w:pPr>
      <w:r w:rsidRPr="00C2417F">
        <w:rPr>
          <w:rStyle w:val="TagStyle"/>
          <w:rtl/>
        </w:rPr>
        <w:t xml:space="preserve">&lt;&lt; קריאה &gt;&gt; </w:t>
      </w:r>
      <w:r>
        <w:rPr>
          <w:rtl/>
        </w:rPr>
        <w:t>אלעזר שטרן (יש עתיד):</w:t>
      </w:r>
      <w:r w:rsidRPr="00C2417F">
        <w:rPr>
          <w:rStyle w:val="TagStyle"/>
          <w:rtl/>
        </w:rPr>
        <w:t xml:space="preserve"> &lt;&lt; קריאה &gt;&gt;</w:t>
      </w:r>
      <w:r>
        <w:rPr>
          <w:rtl/>
        </w:rPr>
        <w:t xml:space="preserve">   </w:t>
      </w:r>
    </w:p>
    <w:p w14:paraId="207CE97A" w14:textId="77777777" w:rsidR="003355B4" w:rsidRDefault="003355B4" w:rsidP="00A020C8">
      <w:pPr>
        <w:rPr>
          <w:rtl/>
        </w:rPr>
      </w:pPr>
    </w:p>
    <w:p w14:paraId="7315B7F2" w14:textId="77777777" w:rsidR="003355B4" w:rsidRDefault="003355B4" w:rsidP="00A020C8">
      <w:pPr>
        <w:rPr>
          <w:rtl/>
        </w:rPr>
      </w:pPr>
      <w:bookmarkStart w:id="7734" w:name="_ETM_Q12_549653"/>
      <w:bookmarkStart w:id="7735" w:name="_ETM_Q12_549730"/>
      <w:bookmarkEnd w:id="7734"/>
      <w:bookmarkEnd w:id="7735"/>
      <w:r>
        <w:rPr>
          <w:rFonts w:hint="cs"/>
          <w:rtl/>
        </w:rPr>
        <w:t>תתבייש. הוא מדבר אליי, מה אתה רוצה?</w:t>
      </w:r>
    </w:p>
    <w:p w14:paraId="233EBBD2" w14:textId="77777777" w:rsidR="003355B4" w:rsidRDefault="003355B4" w:rsidP="00A020C8">
      <w:pPr>
        <w:rPr>
          <w:rtl/>
        </w:rPr>
      </w:pPr>
    </w:p>
    <w:p w14:paraId="38B83956" w14:textId="77777777" w:rsidR="003355B4" w:rsidRDefault="003355B4" w:rsidP="00A020C8">
      <w:pPr>
        <w:pStyle w:val="af7"/>
        <w:keepNext/>
        <w:rPr>
          <w:rtl/>
        </w:rPr>
      </w:pPr>
      <w:r w:rsidRPr="004C7C78">
        <w:rPr>
          <w:rStyle w:val="TagStyle"/>
          <w:rtl/>
        </w:rPr>
        <w:t xml:space="preserve"> &lt;&lt; יור &gt;&gt; </w:t>
      </w:r>
      <w:r>
        <w:rPr>
          <w:rtl/>
        </w:rPr>
        <w:t>היו"ר ארז מלול:</w:t>
      </w:r>
      <w:r w:rsidRPr="004C7C78">
        <w:rPr>
          <w:rStyle w:val="TagStyle"/>
          <w:rtl/>
        </w:rPr>
        <w:t xml:space="preserve"> &lt;&lt; יור &gt;&gt;</w:t>
      </w:r>
      <w:r>
        <w:rPr>
          <w:rtl/>
        </w:rPr>
        <w:t xml:space="preserve">   </w:t>
      </w:r>
    </w:p>
    <w:p w14:paraId="0E7C6E1D" w14:textId="77777777" w:rsidR="003355B4" w:rsidRDefault="003355B4" w:rsidP="00A020C8">
      <w:pPr>
        <w:pStyle w:val="KeepWithNext"/>
        <w:rPr>
          <w:rtl/>
        </w:rPr>
      </w:pPr>
    </w:p>
    <w:p w14:paraId="56990827" w14:textId="77777777" w:rsidR="003355B4" w:rsidRDefault="003355B4" w:rsidP="00A020C8">
      <w:pPr>
        <w:rPr>
          <w:rtl/>
        </w:rPr>
      </w:pPr>
      <w:r>
        <w:rPr>
          <w:rFonts w:hint="cs"/>
          <w:rtl/>
        </w:rPr>
        <w:t xml:space="preserve">לא משנה. מה לא טוב - - - </w:t>
      </w:r>
    </w:p>
    <w:p w14:paraId="47DAB428" w14:textId="77777777" w:rsidR="003355B4" w:rsidRDefault="003355B4" w:rsidP="00A020C8">
      <w:pPr>
        <w:rPr>
          <w:rtl/>
        </w:rPr>
      </w:pPr>
    </w:p>
    <w:p w14:paraId="2C3E4344" w14:textId="77777777" w:rsidR="003355B4" w:rsidRDefault="003355B4" w:rsidP="00A020C8">
      <w:pPr>
        <w:pStyle w:val="af6"/>
        <w:keepNext/>
        <w:rPr>
          <w:rtl/>
        </w:rPr>
      </w:pPr>
      <w:r w:rsidRPr="0038442B">
        <w:rPr>
          <w:rStyle w:val="TagStyle"/>
          <w:rtl/>
        </w:rPr>
        <w:t xml:space="preserve">&lt;&lt; קריאה &gt;&gt; </w:t>
      </w:r>
      <w:r>
        <w:rPr>
          <w:rtl/>
        </w:rPr>
        <w:t>קריא</w:t>
      </w:r>
      <w:r>
        <w:rPr>
          <w:rFonts w:hint="cs"/>
          <w:rtl/>
        </w:rPr>
        <w:t>ות</w:t>
      </w:r>
      <w:r>
        <w:rPr>
          <w:rtl/>
        </w:rPr>
        <w:t>:</w:t>
      </w:r>
      <w:r w:rsidRPr="0038442B">
        <w:rPr>
          <w:rStyle w:val="TagStyle"/>
          <w:rtl/>
        </w:rPr>
        <w:t xml:space="preserve"> &lt;&lt; קריאה &gt;&gt;</w:t>
      </w:r>
      <w:r>
        <w:rPr>
          <w:rtl/>
        </w:rPr>
        <w:t xml:space="preserve">   </w:t>
      </w:r>
    </w:p>
    <w:p w14:paraId="6BA74E49" w14:textId="77777777" w:rsidR="003355B4" w:rsidRDefault="003355B4" w:rsidP="00A020C8">
      <w:pPr>
        <w:pStyle w:val="KeepWithNext"/>
        <w:rPr>
          <w:rtl/>
        </w:rPr>
      </w:pPr>
    </w:p>
    <w:p w14:paraId="0C732468" w14:textId="77777777" w:rsidR="003355B4" w:rsidRDefault="003355B4" w:rsidP="00A020C8">
      <w:pPr>
        <w:rPr>
          <w:rtl/>
        </w:rPr>
      </w:pPr>
      <w:r>
        <w:rPr>
          <w:rFonts w:hint="cs"/>
          <w:rtl/>
        </w:rPr>
        <w:t>- - -</w:t>
      </w:r>
    </w:p>
    <w:p w14:paraId="38487430" w14:textId="77777777" w:rsidR="003355B4" w:rsidRDefault="003355B4" w:rsidP="00A020C8">
      <w:pPr>
        <w:rPr>
          <w:rtl/>
        </w:rPr>
      </w:pPr>
    </w:p>
    <w:p w14:paraId="4E9E1713" w14:textId="77777777" w:rsidR="003355B4" w:rsidRDefault="003355B4" w:rsidP="00A020C8">
      <w:pPr>
        <w:pStyle w:val="-"/>
        <w:keepNext/>
        <w:rPr>
          <w:rtl/>
        </w:rPr>
      </w:pPr>
      <w:bookmarkStart w:id="7736" w:name="_ETM_Q12_561858"/>
      <w:bookmarkStart w:id="7737" w:name="_ETM_Q12_561950"/>
      <w:bookmarkEnd w:id="7736"/>
      <w:bookmarkEnd w:id="7737"/>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21E8123D" w14:textId="77777777" w:rsidR="003355B4" w:rsidRDefault="003355B4" w:rsidP="00A020C8">
      <w:pPr>
        <w:rPr>
          <w:rtl/>
        </w:rPr>
      </w:pPr>
    </w:p>
    <w:p w14:paraId="5F107BEF" w14:textId="77777777" w:rsidR="003355B4" w:rsidRDefault="003355B4" w:rsidP="00A020C8">
      <w:pPr>
        <w:rPr>
          <w:rtl/>
        </w:rPr>
      </w:pPr>
      <w:r>
        <w:rPr>
          <w:rtl/>
        </w:rPr>
        <w:t>דברי חכמים בנחת נשמעים</w:t>
      </w:r>
      <w:r>
        <w:rPr>
          <w:rFonts w:hint="cs"/>
          <w:rtl/>
        </w:rPr>
        <w:t>.</w:t>
      </w:r>
      <w:r>
        <w:rPr>
          <w:rtl/>
        </w:rPr>
        <w:t xml:space="preserve"> </w:t>
      </w:r>
    </w:p>
    <w:p w14:paraId="166F6E7F" w14:textId="77777777" w:rsidR="003355B4" w:rsidRDefault="003355B4" w:rsidP="00A020C8">
      <w:pPr>
        <w:rPr>
          <w:rtl/>
          <w:lang w:eastAsia="he-IL"/>
        </w:rPr>
      </w:pPr>
    </w:p>
    <w:p w14:paraId="4BEEBC7A" w14:textId="77777777" w:rsidR="003355B4" w:rsidRDefault="003355B4" w:rsidP="00A020C8">
      <w:pPr>
        <w:pStyle w:val="af7"/>
        <w:keepNext/>
        <w:rPr>
          <w:rtl/>
        </w:rPr>
      </w:pPr>
      <w:r w:rsidRPr="0038442B">
        <w:rPr>
          <w:rStyle w:val="TagStyle"/>
          <w:rtl/>
        </w:rPr>
        <w:t xml:space="preserve"> &lt;&lt; יור &gt;&gt; </w:t>
      </w:r>
      <w:r>
        <w:rPr>
          <w:rtl/>
        </w:rPr>
        <w:t>היו"ר ארז מלול:</w:t>
      </w:r>
      <w:r w:rsidRPr="0038442B">
        <w:rPr>
          <w:rStyle w:val="TagStyle"/>
          <w:rtl/>
        </w:rPr>
        <w:t xml:space="preserve"> &lt;&lt; יור &gt;&gt;</w:t>
      </w:r>
      <w:r>
        <w:rPr>
          <w:rtl/>
        </w:rPr>
        <w:t xml:space="preserve">   </w:t>
      </w:r>
    </w:p>
    <w:p w14:paraId="20C172F5" w14:textId="77777777" w:rsidR="003355B4" w:rsidRDefault="003355B4" w:rsidP="00A020C8">
      <w:pPr>
        <w:pStyle w:val="KeepWithNext"/>
        <w:rPr>
          <w:rtl/>
          <w:lang w:eastAsia="he-IL"/>
        </w:rPr>
      </w:pPr>
    </w:p>
    <w:p w14:paraId="3863E44A" w14:textId="77777777" w:rsidR="003355B4" w:rsidRDefault="003355B4" w:rsidP="00A020C8">
      <w:pPr>
        <w:rPr>
          <w:rtl/>
          <w:lang w:eastAsia="he-IL"/>
        </w:rPr>
      </w:pPr>
      <w:r>
        <w:rPr>
          <w:rFonts w:hint="cs"/>
          <w:rtl/>
          <w:lang w:eastAsia="he-IL"/>
        </w:rPr>
        <w:t>אני קובע מי ידבר. חבר הכנסת אלעזר שטרן.</w:t>
      </w:r>
    </w:p>
    <w:p w14:paraId="6B39C911" w14:textId="77777777" w:rsidR="003355B4" w:rsidRPr="004C7C78" w:rsidRDefault="003355B4" w:rsidP="00A020C8">
      <w:pPr>
        <w:rPr>
          <w:rtl/>
        </w:rPr>
      </w:pPr>
    </w:p>
    <w:p w14:paraId="22E37761" w14:textId="77777777" w:rsidR="003355B4" w:rsidRDefault="003355B4" w:rsidP="00A020C8">
      <w:pPr>
        <w:pStyle w:val="-"/>
        <w:keepNext/>
        <w:rPr>
          <w:rtl/>
        </w:rPr>
      </w:pPr>
      <w:bookmarkStart w:id="7738" w:name="_ETM_Q12_549837"/>
      <w:bookmarkStart w:id="7739" w:name="_ETM_Q12_549920"/>
      <w:bookmarkEnd w:id="7738"/>
      <w:bookmarkEnd w:id="7739"/>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0B6794CA" w14:textId="77777777" w:rsidR="003355B4" w:rsidRPr="0038442B" w:rsidRDefault="003355B4" w:rsidP="00A020C8">
      <w:pPr>
        <w:rPr>
          <w:rtl/>
          <w:lang w:eastAsia="he-IL"/>
        </w:rPr>
      </w:pPr>
    </w:p>
    <w:p w14:paraId="1FC3C6FA" w14:textId="77777777" w:rsidR="003355B4" w:rsidRDefault="003355B4" w:rsidP="00A020C8">
      <w:pPr>
        <w:rPr>
          <w:rtl/>
        </w:rPr>
      </w:pPr>
      <w:r>
        <w:rPr>
          <w:rFonts w:hint="cs"/>
          <w:rtl/>
        </w:rPr>
        <w:t xml:space="preserve">המשנה אמרה על משנה אחרת: </w:t>
      </w:r>
      <w:r w:rsidRPr="004C7C78">
        <w:rPr>
          <w:rtl/>
        </w:rPr>
        <w:t>וחילופיהן בגולם</w:t>
      </w:r>
      <w:r>
        <w:rPr>
          <w:rFonts w:hint="cs"/>
          <w:rtl/>
        </w:rPr>
        <w:t>.</w:t>
      </w:r>
    </w:p>
    <w:p w14:paraId="34B52423" w14:textId="77777777" w:rsidR="003355B4" w:rsidRDefault="003355B4" w:rsidP="00A020C8">
      <w:pPr>
        <w:rPr>
          <w:rtl/>
        </w:rPr>
      </w:pPr>
    </w:p>
    <w:p w14:paraId="243818DA" w14:textId="77777777" w:rsidR="003355B4" w:rsidRDefault="003355B4" w:rsidP="00A020C8">
      <w:pPr>
        <w:pStyle w:val="af6"/>
        <w:keepNext/>
        <w:rPr>
          <w:rtl/>
        </w:rPr>
      </w:pPr>
      <w:bookmarkStart w:id="7740" w:name="_ETM_Q12_524073"/>
      <w:bookmarkStart w:id="7741" w:name="_ETM_Q12_524147"/>
      <w:bookmarkEnd w:id="7740"/>
      <w:bookmarkEnd w:id="7741"/>
      <w:r w:rsidRPr="00C2417F">
        <w:rPr>
          <w:rStyle w:val="TagStyle"/>
          <w:rtl/>
        </w:rPr>
        <w:t xml:space="preserve">&lt;&lt; קריאה &gt;&gt; </w:t>
      </w:r>
      <w:r>
        <w:rPr>
          <w:rtl/>
        </w:rPr>
        <w:t>אלעזר שטרן (יש עתיד):</w:t>
      </w:r>
      <w:r w:rsidRPr="00C2417F">
        <w:rPr>
          <w:rStyle w:val="TagStyle"/>
          <w:rtl/>
        </w:rPr>
        <w:t xml:space="preserve"> &lt;&lt; קריאה &gt;&gt;</w:t>
      </w:r>
      <w:r>
        <w:rPr>
          <w:rtl/>
        </w:rPr>
        <w:t xml:space="preserve">   </w:t>
      </w:r>
    </w:p>
    <w:p w14:paraId="171E1746" w14:textId="77777777" w:rsidR="003355B4" w:rsidRDefault="003355B4" w:rsidP="00A020C8">
      <w:pPr>
        <w:rPr>
          <w:rtl/>
        </w:rPr>
      </w:pPr>
    </w:p>
    <w:p w14:paraId="786F951E" w14:textId="77777777" w:rsidR="003355B4" w:rsidRDefault="003355B4" w:rsidP="00A020C8">
      <w:pPr>
        <w:rPr>
          <w:rtl/>
        </w:rPr>
      </w:pPr>
      <w:r>
        <w:rPr>
          <w:rFonts w:hint="cs"/>
          <w:rtl/>
        </w:rPr>
        <w:t>אין לו בושה?</w:t>
      </w:r>
    </w:p>
    <w:p w14:paraId="6BB8A50B" w14:textId="77777777" w:rsidR="003355B4" w:rsidRDefault="003355B4" w:rsidP="00A020C8">
      <w:pPr>
        <w:rPr>
          <w:rtl/>
          <w:lang w:eastAsia="he-IL"/>
        </w:rPr>
      </w:pPr>
      <w:bookmarkStart w:id="7742" w:name="_ETM_Q12_568762"/>
      <w:bookmarkStart w:id="7743" w:name="_ETM_Q12_568905"/>
      <w:bookmarkEnd w:id="7742"/>
      <w:bookmarkEnd w:id="7743"/>
    </w:p>
    <w:p w14:paraId="25A08EA9" w14:textId="77777777" w:rsidR="003355B4" w:rsidRDefault="003355B4" w:rsidP="00A020C8">
      <w:pPr>
        <w:pStyle w:val="af7"/>
        <w:keepNext/>
        <w:rPr>
          <w:rtl/>
        </w:rPr>
      </w:pPr>
      <w:r w:rsidRPr="0038442B">
        <w:rPr>
          <w:rStyle w:val="TagStyle"/>
          <w:rtl/>
        </w:rPr>
        <w:t xml:space="preserve"> &lt;&lt; יור &gt;&gt; </w:t>
      </w:r>
      <w:r>
        <w:rPr>
          <w:rtl/>
        </w:rPr>
        <w:t>היו"ר ארז מלול:</w:t>
      </w:r>
      <w:r w:rsidRPr="0038442B">
        <w:rPr>
          <w:rStyle w:val="TagStyle"/>
          <w:rtl/>
        </w:rPr>
        <w:t xml:space="preserve"> &lt;&lt; יור &gt;&gt;</w:t>
      </w:r>
      <w:r>
        <w:rPr>
          <w:rtl/>
        </w:rPr>
        <w:t xml:space="preserve">   </w:t>
      </w:r>
    </w:p>
    <w:p w14:paraId="1B8DA005" w14:textId="77777777" w:rsidR="003355B4" w:rsidRDefault="003355B4" w:rsidP="00A020C8">
      <w:pPr>
        <w:pStyle w:val="KeepWithNext"/>
        <w:rPr>
          <w:rtl/>
          <w:lang w:eastAsia="he-IL"/>
        </w:rPr>
      </w:pPr>
    </w:p>
    <w:p w14:paraId="2340A341" w14:textId="77777777" w:rsidR="003355B4" w:rsidRDefault="003355B4" w:rsidP="00A020C8">
      <w:pPr>
        <w:rPr>
          <w:rtl/>
          <w:lang w:eastAsia="he-IL"/>
        </w:rPr>
      </w:pPr>
      <w:r>
        <w:rPr>
          <w:rFonts w:hint="cs"/>
          <w:rtl/>
          <w:lang w:eastAsia="he-IL"/>
        </w:rPr>
        <w:t>חבר הכנסת אלעזר שטרן.</w:t>
      </w:r>
    </w:p>
    <w:p w14:paraId="01C3BA60" w14:textId="77777777" w:rsidR="003355B4" w:rsidRDefault="003355B4" w:rsidP="00A020C8">
      <w:pPr>
        <w:rPr>
          <w:rtl/>
        </w:rPr>
      </w:pPr>
    </w:p>
    <w:p w14:paraId="4CD1AC79" w14:textId="77777777" w:rsidR="003355B4" w:rsidRDefault="003355B4" w:rsidP="00A020C8">
      <w:pPr>
        <w:pStyle w:val="af6"/>
        <w:keepNext/>
        <w:rPr>
          <w:rtl/>
        </w:rPr>
      </w:pPr>
      <w:bookmarkStart w:id="7744" w:name="_ETM_Q12_569074"/>
      <w:bookmarkStart w:id="7745" w:name="_ETM_Q12_569173"/>
      <w:bookmarkEnd w:id="7744"/>
      <w:bookmarkEnd w:id="7745"/>
      <w:r w:rsidRPr="00C2417F">
        <w:rPr>
          <w:rStyle w:val="TagStyle"/>
          <w:rtl/>
        </w:rPr>
        <w:t xml:space="preserve">&lt;&lt; קריאה &gt;&gt; </w:t>
      </w:r>
      <w:r>
        <w:rPr>
          <w:rtl/>
        </w:rPr>
        <w:t>אלעזר שטרן (יש עתיד):</w:t>
      </w:r>
      <w:r w:rsidRPr="00C2417F">
        <w:rPr>
          <w:rStyle w:val="TagStyle"/>
          <w:rtl/>
        </w:rPr>
        <w:t xml:space="preserve"> &lt;&lt; קריאה &gt;&gt;</w:t>
      </w:r>
      <w:r>
        <w:rPr>
          <w:rtl/>
        </w:rPr>
        <w:t xml:space="preserve">   </w:t>
      </w:r>
    </w:p>
    <w:p w14:paraId="22D26F42" w14:textId="77777777" w:rsidR="003355B4" w:rsidRDefault="003355B4" w:rsidP="00A020C8">
      <w:pPr>
        <w:rPr>
          <w:rtl/>
        </w:rPr>
      </w:pPr>
    </w:p>
    <w:p w14:paraId="7E030486" w14:textId="77777777" w:rsidR="003355B4" w:rsidRDefault="003355B4" w:rsidP="00A020C8">
      <w:pPr>
        <w:rPr>
          <w:rtl/>
        </w:rPr>
      </w:pPr>
      <w:r>
        <w:rPr>
          <w:rFonts w:hint="cs"/>
          <w:rtl/>
        </w:rPr>
        <w:t>הוא עונה על השתמטות, על מילואימניקים?</w:t>
      </w:r>
    </w:p>
    <w:p w14:paraId="54D188CE" w14:textId="77777777" w:rsidR="003355B4" w:rsidRDefault="003355B4" w:rsidP="00A020C8">
      <w:pPr>
        <w:rPr>
          <w:rtl/>
        </w:rPr>
      </w:pPr>
      <w:r>
        <w:rPr>
          <w:rFonts w:hint="cs"/>
          <w:rtl/>
        </w:rPr>
        <w:t xml:space="preserve"> </w:t>
      </w:r>
      <w:bookmarkStart w:id="7746" w:name="_ETM_Q12_569324"/>
      <w:bookmarkEnd w:id="7746"/>
    </w:p>
    <w:p w14:paraId="057A380E" w14:textId="77777777" w:rsidR="003355B4" w:rsidRDefault="003355B4" w:rsidP="00A020C8">
      <w:pPr>
        <w:pStyle w:val="-"/>
        <w:keepNext/>
        <w:rPr>
          <w:rtl/>
        </w:rPr>
      </w:pPr>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3CC5362C" w14:textId="77777777" w:rsidR="003355B4" w:rsidRDefault="003355B4" w:rsidP="00A020C8">
      <w:pPr>
        <w:rPr>
          <w:rtl/>
        </w:rPr>
      </w:pPr>
    </w:p>
    <w:p w14:paraId="74BBFB97" w14:textId="77777777" w:rsidR="003355B4" w:rsidRDefault="003355B4" w:rsidP="00A020C8">
      <w:pPr>
        <w:rPr>
          <w:rtl/>
        </w:rPr>
      </w:pPr>
      <w:bookmarkStart w:id="7747" w:name="_ETM_Q12_542160"/>
      <w:bookmarkStart w:id="7748" w:name="_ETM_Q12_572399"/>
      <w:bookmarkEnd w:id="7747"/>
      <w:bookmarkEnd w:id="7748"/>
      <w:r>
        <w:rPr>
          <w:rFonts w:hint="cs"/>
          <w:rtl/>
        </w:rPr>
        <w:t xml:space="preserve">דברי חכמים בנחת נשמעים. </w:t>
      </w:r>
      <w:r>
        <w:rPr>
          <w:rtl/>
        </w:rPr>
        <w:t xml:space="preserve">אתה </w:t>
      </w:r>
      <w:bookmarkStart w:id="7749" w:name="_ETM_Q12_572759"/>
      <w:bookmarkEnd w:id="7749"/>
      <w:r>
        <w:rPr>
          <w:rtl/>
        </w:rPr>
        <w:t xml:space="preserve">משמש </w:t>
      </w:r>
      <w:bookmarkStart w:id="7750" w:name="_ETM_Q12_573990"/>
      <w:bookmarkEnd w:id="7750"/>
      <w:r>
        <w:rPr>
          <w:rFonts w:hint="cs"/>
          <w:rtl/>
        </w:rPr>
        <w:t xml:space="preserve">דוגמה, </w:t>
      </w:r>
      <w:r>
        <w:rPr>
          <w:rtl/>
        </w:rPr>
        <w:t xml:space="preserve">כחבר </w:t>
      </w:r>
      <w:bookmarkStart w:id="7751" w:name="_ETM_Q12_574500"/>
      <w:bookmarkEnd w:id="7751"/>
      <w:r>
        <w:rPr>
          <w:rFonts w:hint="cs"/>
          <w:rtl/>
        </w:rPr>
        <w:t>ה</w:t>
      </w:r>
      <w:r>
        <w:rPr>
          <w:rtl/>
        </w:rPr>
        <w:t>כנסת</w:t>
      </w:r>
      <w:r>
        <w:rPr>
          <w:rFonts w:hint="cs"/>
          <w:rtl/>
        </w:rPr>
        <w:t>,</w:t>
      </w:r>
      <w:r>
        <w:rPr>
          <w:rtl/>
        </w:rPr>
        <w:t xml:space="preserve"> </w:t>
      </w:r>
      <w:bookmarkStart w:id="7752" w:name="_ETM_Q12_575039"/>
      <w:bookmarkEnd w:id="7752"/>
      <w:r>
        <w:rPr>
          <w:rFonts w:hint="cs"/>
          <w:rtl/>
        </w:rPr>
        <w:t>דוגמה שלילית.</w:t>
      </w:r>
    </w:p>
    <w:p w14:paraId="6AAFC63D" w14:textId="77777777" w:rsidR="003355B4" w:rsidRDefault="003355B4" w:rsidP="00A020C8">
      <w:pPr>
        <w:rPr>
          <w:rtl/>
        </w:rPr>
      </w:pPr>
    </w:p>
    <w:p w14:paraId="7455120F" w14:textId="77777777" w:rsidR="003355B4" w:rsidRDefault="003355B4" w:rsidP="00A020C8">
      <w:pPr>
        <w:pStyle w:val="af6"/>
        <w:keepNext/>
        <w:rPr>
          <w:rtl/>
        </w:rPr>
      </w:pPr>
      <w:bookmarkStart w:id="7753" w:name="ET_interruption_6236_18"/>
      <w:r w:rsidRPr="00977ACA">
        <w:rPr>
          <w:rStyle w:val="TagStyle"/>
          <w:rtl/>
        </w:rPr>
        <w:t xml:space="preserve"> &lt;&lt; קריאה &gt;&gt; </w:t>
      </w:r>
      <w:r>
        <w:rPr>
          <w:rtl/>
        </w:rPr>
        <w:t>נעמה לזימי (העבודה):</w:t>
      </w:r>
      <w:r w:rsidRPr="00977ACA">
        <w:rPr>
          <w:rStyle w:val="TagStyle"/>
          <w:rtl/>
        </w:rPr>
        <w:t xml:space="preserve"> &lt;&lt; קריאה &gt;&gt;</w:t>
      </w:r>
      <w:r>
        <w:rPr>
          <w:rtl/>
        </w:rPr>
        <w:t xml:space="preserve">   </w:t>
      </w:r>
      <w:bookmarkEnd w:id="7753"/>
    </w:p>
    <w:p w14:paraId="7EA2CBF9" w14:textId="77777777" w:rsidR="003355B4" w:rsidRDefault="003355B4" w:rsidP="00A020C8">
      <w:pPr>
        <w:pStyle w:val="KeepWithNext"/>
        <w:rPr>
          <w:rtl/>
        </w:rPr>
      </w:pPr>
    </w:p>
    <w:p w14:paraId="4677F97B" w14:textId="77777777" w:rsidR="003355B4" w:rsidRDefault="003355B4" w:rsidP="00A020C8">
      <w:r>
        <w:rPr>
          <w:rFonts w:hint="cs"/>
          <w:rtl/>
        </w:rPr>
        <w:t>- - -</w:t>
      </w:r>
    </w:p>
    <w:p w14:paraId="03AABE6D" w14:textId="77777777" w:rsidR="003355B4" w:rsidRDefault="003355B4" w:rsidP="00A020C8">
      <w:pPr>
        <w:rPr>
          <w:rtl/>
        </w:rPr>
      </w:pPr>
    </w:p>
    <w:p w14:paraId="48580DCD" w14:textId="77777777" w:rsidR="003355B4" w:rsidRDefault="003355B4" w:rsidP="00A020C8">
      <w:pPr>
        <w:pStyle w:val="af7"/>
        <w:keepNext/>
        <w:rPr>
          <w:rtl/>
        </w:rPr>
      </w:pPr>
      <w:bookmarkStart w:id="7754" w:name="ET_yor_6595_19"/>
      <w:r w:rsidRPr="00977ACA">
        <w:rPr>
          <w:rStyle w:val="TagStyle"/>
          <w:rtl/>
        </w:rPr>
        <w:t xml:space="preserve"> &lt;&lt; יור &gt;&gt; </w:t>
      </w:r>
      <w:r>
        <w:rPr>
          <w:rtl/>
        </w:rPr>
        <w:t>היו"ר ארז מלול:</w:t>
      </w:r>
      <w:r w:rsidRPr="00977ACA">
        <w:rPr>
          <w:rStyle w:val="TagStyle"/>
          <w:rtl/>
        </w:rPr>
        <w:t xml:space="preserve"> &lt;&lt; יור &gt;&gt;</w:t>
      </w:r>
      <w:r>
        <w:rPr>
          <w:rtl/>
        </w:rPr>
        <w:t xml:space="preserve">   </w:t>
      </w:r>
      <w:bookmarkEnd w:id="7754"/>
    </w:p>
    <w:p w14:paraId="75163FC5" w14:textId="77777777" w:rsidR="003355B4" w:rsidRDefault="003355B4" w:rsidP="00A020C8">
      <w:pPr>
        <w:pStyle w:val="KeepWithNext"/>
        <w:rPr>
          <w:rtl/>
        </w:rPr>
      </w:pPr>
    </w:p>
    <w:p w14:paraId="719961A6" w14:textId="77777777" w:rsidR="003355B4" w:rsidRDefault="003355B4" w:rsidP="00A020C8">
      <w:pPr>
        <w:rPr>
          <w:rtl/>
        </w:rPr>
      </w:pPr>
      <w:bookmarkStart w:id="7755" w:name="_ETM_Q12_574360"/>
      <w:bookmarkEnd w:id="7755"/>
      <w:r>
        <w:rPr>
          <w:rtl/>
        </w:rPr>
        <w:t>חברת הכנסת</w:t>
      </w:r>
      <w:r>
        <w:rPr>
          <w:rFonts w:hint="cs"/>
          <w:rtl/>
        </w:rPr>
        <w:t xml:space="preserve"> </w:t>
      </w:r>
      <w:r>
        <w:rPr>
          <w:rtl/>
        </w:rPr>
        <w:t>נעמה לזימי</w:t>
      </w:r>
      <w:r>
        <w:rPr>
          <w:rFonts w:hint="cs"/>
          <w:rtl/>
        </w:rPr>
        <w:t>, את בקריאה שנייה, להזכירך.</w:t>
      </w:r>
      <w:bookmarkStart w:id="7756" w:name="_ETM_Q12_576588"/>
      <w:bookmarkEnd w:id="7756"/>
    </w:p>
    <w:p w14:paraId="24440B87" w14:textId="77777777" w:rsidR="003355B4" w:rsidRDefault="003355B4" w:rsidP="00A020C8">
      <w:pPr>
        <w:rPr>
          <w:rtl/>
        </w:rPr>
      </w:pPr>
      <w:bookmarkStart w:id="7757" w:name="_ETM_Q12_576699"/>
      <w:bookmarkEnd w:id="7757"/>
    </w:p>
    <w:p w14:paraId="617AF503" w14:textId="77777777" w:rsidR="003355B4" w:rsidRDefault="003355B4" w:rsidP="00A020C8">
      <w:pPr>
        <w:pStyle w:val="af6"/>
        <w:keepNext/>
        <w:rPr>
          <w:rtl/>
        </w:rPr>
      </w:pPr>
      <w:bookmarkStart w:id="7758" w:name="ET_interruption_6156_20"/>
      <w:r w:rsidRPr="00977ACA">
        <w:rPr>
          <w:rStyle w:val="TagStyle"/>
          <w:rtl/>
        </w:rPr>
        <w:t xml:space="preserve"> &lt;&lt; קריאה &gt;&gt; </w:t>
      </w:r>
      <w:r>
        <w:rPr>
          <w:rtl/>
        </w:rPr>
        <w:t>גלעד קריב (העבודה):</w:t>
      </w:r>
      <w:r w:rsidRPr="00977ACA">
        <w:rPr>
          <w:rStyle w:val="TagStyle"/>
          <w:rtl/>
        </w:rPr>
        <w:t xml:space="preserve"> &lt;&lt; קריאה &gt;&gt;</w:t>
      </w:r>
      <w:r>
        <w:rPr>
          <w:rtl/>
        </w:rPr>
        <w:t xml:space="preserve">   </w:t>
      </w:r>
      <w:bookmarkEnd w:id="7758"/>
    </w:p>
    <w:p w14:paraId="45164C0E" w14:textId="77777777" w:rsidR="003355B4" w:rsidRDefault="003355B4" w:rsidP="00A020C8">
      <w:pPr>
        <w:pStyle w:val="KeepWithNext"/>
        <w:rPr>
          <w:rtl/>
        </w:rPr>
      </w:pPr>
    </w:p>
    <w:p w14:paraId="0370985F" w14:textId="77777777" w:rsidR="003355B4" w:rsidRPr="00977ACA" w:rsidRDefault="003355B4" w:rsidP="00A020C8">
      <w:pPr>
        <w:rPr>
          <w:rtl/>
        </w:rPr>
      </w:pPr>
      <w:r>
        <w:rPr>
          <w:rtl/>
        </w:rPr>
        <w:t>מלכיאלי</w:t>
      </w:r>
      <w:r>
        <w:rPr>
          <w:rFonts w:hint="cs"/>
          <w:rtl/>
        </w:rPr>
        <w:t>, אתה מגהץ את מדי ב' או אתה הולך - - -</w:t>
      </w:r>
    </w:p>
    <w:p w14:paraId="11921B7A" w14:textId="77777777" w:rsidR="003355B4" w:rsidRDefault="003355B4" w:rsidP="00A020C8">
      <w:pPr>
        <w:rPr>
          <w:rtl/>
        </w:rPr>
      </w:pPr>
      <w:bookmarkStart w:id="7759" w:name="_ETM_Q12_576847"/>
      <w:bookmarkStart w:id="7760" w:name="_ETM_Q12_576912"/>
      <w:bookmarkEnd w:id="7759"/>
      <w:bookmarkEnd w:id="7760"/>
    </w:p>
    <w:p w14:paraId="2D34DC2E" w14:textId="77777777" w:rsidR="003355B4" w:rsidRDefault="003355B4" w:rsidP="00A020C8">
      <w:pPr>
        <w:pStyle w:val="af7"/>
        <w:keepNext/>
        <w:rPr>
          <w:rtl/>
        </w:rPr>
      </w:pPr>
      <w:bookmarkStart w:id="7761" w:name="ET_yor_6595_21"/>
      <w:r w:rsidRPr="00977ACA">
        <w:rPr>
          <w:rStyle w:val="TagStyle"/>
          <w:rtl/>
        </w:rPr>
        <w:t xml:space="preserve"> &lt;&lt; יור &gt;&gt; </w:t>
      </w:r>
      <w:r>
        <w:rPr>
          <w:rtl/>
        </w:rPr>
        <w:t>היו"ר ארז מלול:</w:t>
      </w:r>
      <w:r w:rsidRPr="00977ACA">
        <w:rPr>
          <w:rStyle w:val="TagStyle"/>
          <w:rtl/>
        </w:rPr>
        <w:t xml:space="preserve"> &lt;&lt; יור &gt;&gt;</w:t>
      </w:r>
      <w:r>
        <w:rPr>
          <w:rtl/>
        </w:rPr>
        <w:t xml:space="preserve">   </w:t>
      </w:r>
      <w:bookmarkEnd w:id="7761"/>
    </w:p>
    <w:p w14:paraId="5FEFA7C7" w14:textId="77777777" w:rsidR="003355B4" w:rsidRDefault="003355B4" w:rsidP="00A020C8">
      <w:pPr>
        <w:pStyle w:val="KeepWithNext"/>
        <w:rPr>
          <w:rtl/>
        </w:rPr>
      </w:pPr>
    </w:p>
    <w:p w14:paraId="080459AF" w14:textId="77777777" w:rsidR="003355B4" w:rsidRDefault="003355B4" w:rsidP="00A020C8">
      <w:pPr>
        <w:rPr>
          <w:rtl/>
        </w:rPr>
      </w:pPr>
      <w:bookmarkStart w:id="7762" w:name="_ETM_Q12_582490"/>
      <w:bookmarkStart w:id="7763" w:name="_ETM_Q12_583790"/>
      <w:bookmarkEnd w:id="7762"/>
      <w:bookmarkEnd w:id="7763"/>
      <w:r>
        <w:rPr>
          <w:rtl/>
        </w:rPr>
        <w:t xml:space="preserve">חבר </w:t>
      </w:r>
      <w:bookmarkStart w:id="7764" w:name="_ETM_Q12_584330"/>
      <w:bookmarkEnd w:id="7764"/>
      <w:r>
        <w:rPr>
          <w:rtl/>
        </w:rPr>
        <w:t xml:space="preserve">הכנסת </w:t>
      </w:r>
      <w:bookmarkStart w:id="7765" w:name="_ETM_Q12_584690"/>
      <w:bookmarkEnd w:id="7765"/>
      <w:r>
        <w:rPr>
          <w:rFonts w:hint="cs"/>
          <w:rtl/>
        </w:rPr>
        <w:t xml:space="preserve">גלעד </w:t>
      </w:r>
      <w:r>
        <w:rPr>
          <w:rtl/>
        </w:rPr>
        <w:t>קריב</w:t>
      </w:r>
      <w:r>
        <w:rPr>
          <w:rFonts w:hint="cs"/>
          <w:rtl/>
        </w:rPr>
        <w:t>.</w:t>
      </w:r>
      <w:r>
        <w:rPr>
          <w:rtl/>
        </w:rPr>
        <w:t xml:space="preserve"> </w:t>
      </w:r>
      <w:bookmarkStart w:id="7766" w:name="_ETM_Q12_585689"/>
      <w:bookmarkStart w:id="7767" w:name="_ETM_Q12_584167"/>
      <w:bookmarkEnd w:id="7766"/>
      <w:bookmarkEnd w:id="7767"/>
    </w:p>
    <w:p w14:paraId="29F140A1" w14:textId="77777777" w:rsidR="003355B4" w:rsidRDefault="003355B4" w:rsidP="00A020C8">
      <w:pPr>
        <w:rPr>
          <w:rtl/>
        </w:rPr>
      </w:pPr>
      <w:bookmarkStart w:id="7768" w:name="_ETM_Q12_584307"/>
      <w:bookmarkEnd w:id="7768"/>
    </w:p>
    <w:p w14:paraId="274920DB" w14:textId="77777777" w:rsidR="003355B4" w:rsidRDefault="003355B4" w:rsidP="00A020C8">
      <w:pPr>
        <w:pStyle w:val="-"/>
        <w:keepNext/>
        <w:rPr>
          <w:rtl/>
        </w:rPr>
      </w:pPr>
      <w:bookmarkStart w:id="7769" w:name="_ETM_Q12_584426"/>
      <w:bookmarkStart w:id="7770" w:name="_ETM_Q12_584507"/>
      <w:bookmarkStart w:id="7771" w:name="_ETM_Q12_584684"/>
      <w:bookmarkEnd w:id="7769"/>
      <w:bookmarkEnd w:id="7770"/>
      <w:bookmarkEnd w:id="7771"/>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3B7E2629" w14:textId="77777777" w:rsidR="003355B4" w:rsidRDefault="003355B4" w:rsidP="00A020C8">
      <w:pPr>
        <w:rPr>
          <w:rtl/>
        </w:rPr>
      </w:pPr>
    </w:p>
    <w:p w14:paraId="718ABA00" w14:textId="77777777" w:rsidR="003355B4" w:rsidRDefault="003355B4" w:rsidP="00A020C8">
      <w:pPr>
        <w:rPr>
          <w:rtl/>
        </w:rPr>
      </w:pPr>
      <w:bookmarkStart w:id="7772" w:name="_ETM_Q12_584776"/>
      <w:bookmarkStart w:id="7773" w:name="_ETM_Q12_586529"/>
      <w:bookmarkEnd w:id="7772"/>
      <w:bookmarkEnd w:id="7773"/>
      <w:r>
        <w:rPr>
          <w:rFonts w:hint="cs"/>
          <w:rtl/>
        </w:rPr>
        <w:t>מר ק</w:t>
      </w:r>
      <w:r>
        <w:rPr>
          <w:rtl/>
        </w:rPr>
        <w:t>ריב</w:t>
      </w:r>
      <w:r>
        <w:rPr>
          <w:rFonts w:hint="cs"/>
          <w:rtl/>
        </w:rPr>
        <w:t>,</w:t>
      </w:r>
      <w:r>
        <w:rPr>
          <w:rtl/>
        </w:rPr>
        <w:t xml:space="preserve"> </w:t>
      </w:r>
      <w:bookmarkStart w:id="7774" w:name="_ETM_Q12_587400"/>
      <w:bookmarkEnd w:id="7774"/>
      <w:r>
        <w:rPr>
          <w:rtl/>
        </w:rPr>
        <w:t xml:space="preserve">הקדמנו </w:t>
      </w:r>
      <w:bookmarkStart w:id="7775" w:name="_ETM_Q12_588029"/>
      <w:bookmarkEnd w:id="7775"/>
      <w:r>
        <w:rPr>
          <w:rtl/>
        </w:rPr>
        <w:t>פה</w:t>
      </w:r>
      <w:r>
        <w:rPr>
          <w:rFonts w:hint="cs"/>
          <w:rtl/>
        </w:rPr>
        <w:t>,</w:t>
      </w:r>
      <w:r>
        <w:rPr>
          <w:rtl/>
        </w:rPr>
        <w:t xml:space="preserve"> </w:t>
      </w:r>
      <w:bookmarkStart w:id="7776" w:name="_ETM_Q12_588270"/>
      <w:bookmarkEnd w:id="7776"/>
      <w:r>
        <w:rPr>
          <w:rtl/>
        </w:rPr>
        <w:t xml:space="preserve">לא </w:t>
      </w:r>
      <w:bookmarkStart w:id="7777" w:name="_ETM_Q12_588420"/>
      <w:bookmarkEnd w:id="7777"/>
      <w:r>
        <w:rPr>
          <w:rtl/>
        </w:rPr>
        <w:t xml:space="preserve">היית </w:t>
      </w:r>
      <w:bookmarkStart w:id="7778" w:name="_ETM_Q12_588960"/>
      <w:bookmarkEnd w:id="7778"/>
      <w:r>
        <w:rPr>
          <w:rtl/>
        </w:rPr>
        <w:t>כאן</w:t>
      </w:r>
      <w:r>
        <w:rPr>
          <w:rFonts w:hint="cs"/>
          <w:rtl/>
        </w:rPr>
        <w:t>:</w:t>
      </w:r>
      <w:r>
        <w:rPr>
          <w:rtl/>
        </w:rPr>
        <w:t xml:space="preserve"> </w:t>
      </w:r>
      <w:bookmarkStart w:id="7779" w:name="_ETM_Q12_590220"/>
      <w:bookmarkEnd w:id="7779"/>
      <w:r>
        <w:rPr>
          <w:rtl/>
        </w:rPr>
        <w:t xml:space="preserve">דברי </w:t>
      </w:r>
      <w:bookmarkStart w:id="7780" w:name="_ETM_Q12_590820"/>
      <w:bookmarkEnd w:id="7780"/>
      <w:r>
        <w:rPr>
          <w:rtl/>
        </w:rPr>
        <w:t xml:space="preserve">חכמים </w:t>
      </w:r>
      <w:bookmarkStart w:id="7781" w:name="_ETM_Q12_591600"/>
      <w:bookmarkEnd w:id="7781"/>
      <w:r>
        <w:rPr>
          <w:rtl/>
        </w:rPr>
        <w:t xml:space="preserve">בנחת </w:t>
      </w:r>
      <w:bookmarkStart w:id="7782" w:name="_ETM_Q12_592529"/>
      <w:bookmarkEnd w:id="7782"/>
      <w:r>
        <w:rPr>
          <w:rtl/>
        </w:rPr>
        <w:t>נשמעים</w:t>
      </w:r>
      <w:r>
        <w:rPr>
          <w:rFonts w:hint="cs"/>
          <w:rtl/>
        </w:rPr>
        <w:t>.</w:t>
      </w:r>
      <w:r>
        <w:rPr>
          <w:rtl/>
        </w:rPr>
        <w:t xml:space="preserve"> </w:t>
      </w:r>
      <w:bookmarkStart w:id="7783" w:name="_ETM_Q12_597710"/>
      <w:bookmarkStart w:id="7784" w:name="_ETM_Q12_589714"/>
      <w:bookmarkEnd w:id="7783"/>
      <w:bookmarkEnd w:id="7784"/>
    </w:p>
    <w:p w14:paraId="720E7A4C" w14:textId="77777777" w:rsidR="003355B4" w:rsidRDefault="003355B4" w:rsidP="00A020C8">
      <w:pPr>
        <w:rPr>
          <w:rtl/>
        </w:rPr>
      </w:pPr>
      <w:bookmarkStart w:id="7785" w:name="_ETM_Q12_589788"/>
      <w:bookmarkStart w:id="7786" w:name="_ETM_Q12_589955"/>
      <w:bookmarkEnd w:id="7785"/>
      <w:bookmarkEnd w:id="7786"/>
    </w:p>
    <w:p w14:paraId="3076AFD2" w14:textId="77777777" w:rsidR="003355B4" w:rsidRDefault="003355B4" w:rsidP="00A020C8">
      <w:pPr>
        <w:pStyle w:val="af6"/>
        <w:keepNext/>
        <w:rPr>
          <w:rtl/>
        </w:rPr>
      </w:pPr>
      <w:bookmarkStart w:id="7787" w:name="_ETM_Q12_595166"/>
      <w:bookmarkStart w:id="7788" w:name="_ETM_Q12_595275"/>
      <w:bookmarkEnd w:id="7787"/>
      <w:bookmarkEnd w:id="7788"/>
      <w:r w:rsidRPr="00C2417F">
        <w:rPr>
          <w:rStyle w:val="TagStyle"/>
          <w:rtl/>
        </w:rPr>
        <w:t xml:space="preserve">&lt;&lt; קריאה &gt;&gt; </w:t>
      </w:r>
      <w:r>
        <w:rPr>
          <w:rtl/>
        </w:rPr>
        <w:t>אלעזר שטרן (יש עתיד):</w:t>
      </w:r>
      <w:r w:rsidRPr="00C2417F">
        <w:rPr>
          <w:rStyle w:val="TagStyle"/>
          <w:rtl/>
        </w:rPr>
        <w:t xml:space="preserve"> &lt;&lt; קריאה &gt;&gt;</w:t>
      </w:r>
      <w:r>
        <w:rPr>
          <w:rtl/>
        </w:rPr>
        <w:t xml:space="preserve">   </w:t>
      </w:r>
    </w:p>
    <w:p w14:paraId="5443C8A8" w14:textId="77777777" w:rsidR="003355B4" w:rsidRDefault="003355B4" w:rsidP="00A020C8">
      <w:pPr>
        <w:rPr>
          <w:rtl/>
        </w:rPr>
      </w:pPr>
      <w:bookmarkStart w:id="7789" w:name="_ETM_Q12_590328"/>
      <w:bookmarkStart w:id="7790" w:name="_ETM_Q12_592951"/>
      <w:bookmarkEnd w:id="7789"/>
      <w:bookmarkEnd w:id="7790"/>
    </w:p>
    <w:p w14:paraId="4775A5CE" w14:textId="77777777" w:rsidR="003355B4" w:rsidRDefault="003355B4" w:rsidP="00A020C8">
      <w:pPr>
        <w:rPr>
          <w:rtl/>
        </w:rPr>
      </w:pPr>
      <w:bookmarkStart w:id="7791" w:name="_ETM_Q12_593032"/>
      <w:bookmarkEnd w:id="7791"/>
      <w:r>
        <w:rPr>
          <w:rFonts w:hint="cs"/>
          <w:rtl/>
        </w:rPr>
        <w:t>אין לכם, מכל ערמת השרים - - -</w:t>
      </w:r>
      <w:bookmarkStart w:id="7792" w:name="_ETM_Q12_591405"/>
      <w:bookmarkEnd w:id="7792"/>
    </w:p>
    <w:p w14:paraId="0766A256" w14:textId="77777777" w:rsidR="003355B4" w:rsidRDefault="003355B4" w:rsidP="00A020C8">
      <w:pPr>
        <w:rPr>
          <w:rtl/>
        </w:rPr>
      </w:pPr>
      <w:bookmarkStart w:id="7793" w:name="_ETM_Q12_591486"/>
      <w:bookmarkEnd w:id="7793"/>
    </w:p>
    <w:p w14:paraId="076E7032" w14:textId="77777777" w:rsidR="003355B4" w:rsidRDefault="003355B4" w:rsidP="00A020C8">
      <w:pPr>
        <w:pStyle w:val="af7"/>
        <w:keepNext/>
        <w:rPr>
          <w:rtl/>
        </w:rPr>
      </w:pPr>
      <w:bookmarkStart w:id="7794" w:name="ET_yor_6595_22"/>
      <w:r w:rsidRPr="008B2761">
        <w:rPr>
          <w:rStyle w:val="TagStyle"/>
          <w:rtl/>
        </w:rPr>
        <w:t xml:space="preserve"> &lt;&lt; יור &gt;&gt; </w:t>
      </w:r>
      <w:r>
        <w:rPr>
          <w:rtl/>
        </w:rPr>
        <w:t>היו"ר ארז מלול:</w:t>
      </w:r>
      <w:r w:rsidRPr="008B2761">
        <w:rPr>
          <w:rStyle w:val="TagStyle"/>
          <w:rtl/>
        </w:rPr>
        <w:t xml:space="preserve"> &lt;&lt; יור &gt;&gt;</w:t>
      </w:r>
      <w:r>
        <w:rPr>
          <w:rtl/>
        </w:rPr>
        <w:t xml:space="preserve">   </w:t>
      </w:r>
      <w:bookmarkEnd w:id="7794"/>
    </w:p>
    <w:p w14:paraId="32D2F56C" w14:textId="77777777" w:rsidR="003355B4" w:rsidRDefault="003355B4" w:rsidP="00A020C8">
      <w:pPr>
        <w:pStyle w:val="KeepWithNext"/>
        <w:rPr>
          <w:rtl/>
        </w:rPr>
      </w:pPr>
    </w:p>
    <w:p w14:paraId="621E001B" w14:textId="77777777" w:rsidR="003355B4" w:rsidRDefault="003355B4" w:rsidP="00A020C8">
      <w:pPr>
        <w:rPr>
          <w:rtl/>
        </w:rPr>
      </w:pPr>
      <w:bookmarkStart w:id="7795" w:name="_ETM_Q12_592591"/>
      <w:bookmarkEnd w:id="7795"/>
      <w:r>
        <w:rPr>
          <w:rFonts w:hint="cs"/>
          <w:rtl/>
        </w:rPr>
        <w:t xml:space="preserve">חבר הכנסת </w:t>
      </w:r>
      <w:r>
        <w:rPr>
          <w:rtl/>
        </w:rPr>
        <w:t>אלעזר שטרן</w:t>
      </w:r>
      <w:r>
        <w:rPr>
          <w:rFonts w:hint="cs"/>
          <w:rtl/>
        </w:rPr>
        <w:t xml:space="preserve"> </w:t>
      </w:r>
      <w:r>
        <w:rPr>
          <w:rtl/>
        </w:rPr>
        <w:t>–</w:t>
      </w:r>
      <w:r>
        <w:rPr>
          <w:rFonts w:hint="cs"/>
          <w:rtl/>
        </w:rPr>
        <w:t xml:space="preserve"> אתה בקריאה שנייה.</w:t>
      </w:r>
      <w:bookmarkStart w:id="7796" w:name="_ETM_Q12_596610"/>
      <w:bookmarkEnd w:id="7796"/>
      <w:r>
        <w:rPr>
          <w:rFonts w:hint="cs"/>
          <w:rtl/>
        </w:rPr>
        <w:t xml:space="preserve"> אתה בקריאה שנייה.</w:t>
      </w:r>
    </w:p>
    <w:p w14:paraId="33F6FDC7" w14:textId="77777777" w:rsidR="003355B4" w:rsidRDefault="003355B4" w:rsidP="00A020C8">
      <w:pPr>
        <w:rPr>
          <w:rtl/>
        </w:rPr>
      </w:pPr>
    </w:p>
    <w:p w14:paraId="25727956" w14:textId="77777777" w:rsidR="003355B4" w:rsidRDefault="003355B4" w:rsidP="00A020C8">
      <w:pPr>
        <w:pStyle w:val="af6"/>
        <w:keepNext/>
        <w:rPr>
          <w:rtl/>
        </w:rPr>
      </w:pPr>
      <w:r w:rsidRPr="00C2417F">
        <w:rPr>
          <w:rStyle w:val="TagStyle"/>
          <w:rtl/>
        </w:rPr>
        <w:t xml:space="preserve">&lt;&lt; קריאה &gt;&gt; </w:t>
      </w:r>
      <w:r>
        <w:rPr>
          <w:rtl/>
        </w:rPr>
        <w:t>אלעזר שטרן (יש עתיד):</w:t>
      </w:r>
      <w:r w:rsidRPr="00C2417F">
        <w:rPr>
          <w:rStyle w:val="TagStyle"/>
          <w:rtl/>
        </w:rPr>
        <w:t xml:space="preserve"> &lt;&lt; קריאה &gt;&gt;</w:t>
      </w:r>
      <w:r>
        <w:rPr>
          <w:rtl/>
        </w:rPr>
        <w:t xml:space="preserve">   </w:t>
      </w:r>
    </w:p>
    <w:p w14:paraId="33A59B01" w14:textId="77777777" w:rsidR="003355B4" w:rsidRDefault="003355B4" w:rsidP="00A020C8">
      <w:pPr>
        <w:rPr>
          <w:rtl/>
        </w:rPr>
      </w:pPr>
    </w:p>
    <w:p w14:paraId="73384921" w14:textId="77777777" w:rsidR="003355B4" w:rsidRDefault="003355B4" w:rsidP="00A020C8">
      <w:pPr>
        <w:rPr>
          <w:rtl/>
        </w:rPr>
      </w:pPr>
      <w:r>
        <w:rPr>
          <w:rFonts w:hint="cs"/>
          <w:rtl/>
        </w:rPr>
        <w:t>הוא לא יכול לענות.</w:t>
      </w:r>
    </w:p>
    <w:p w14:paraId="515A7A0A" w14:textId="77777777" w:rsidR="003355B4" w:rsidRDefault="003355B4" w:rsidP="00A020C8">
      <w:pPr>
        <w:rPr>
          <w:rtl/>
        </w:rPr>
      </w:pPr>
    </w:p>
    <w:p w14:paraId="17089FA3" w14:textId="77777777" w:rsidR="003355B4" w:rsidRDefault="003355B4" w:rsidP="00A020C8">
      <w:pPr>
        <w:pStyle w:val="-"/>
        <w:keepNext/>
        <w:rPr>
          <w:rtl/>
        </w:rPr>
      </w:pPr>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40E0E710" w14:textId="77777777" w:rsidR="003355B4" w:rsidRDefault="003355B4" w:rsidP="00A020C8">
      <w:pPr>
        <w:rPr>
          <w:rtl/>
        </w:rPr>
      </w:pPr>
    </w:p>
    <w:p w14:paraId="0F0D2928" w14:textId="77777777" w:rsidR="003355B4" w:rsidRDefault="003355B4" w:rsidP="00A020C8">
      <w:pPr>
        <w:rPr>
          <w:rtl/>
        </w:rPr>
      </w:pPr>
      <w:r>
        <w:rPr>
          <w:rFonts w:hint="cs"/>
          <w:rtl/>
        </w:rPr>
        <w:t xml:space="preserve">אלעזר, </w:t>
      </w:r>
      <w:r>
        <w:rPr>
          <w:rtl/>
        </w:rPr>
        <w:t>דברי חכמים בנחת נשמעים</w:t>
      </w:r>
      <w:r>
        <w:rPr>
          <w:rFonts w:hint="cs"/>
          <w:rtl/>
        </w:rPr>
        <w:t>.</w:t>
      </w:r>
      <w:bookmarkStart w:id="7797" w:name="_ETM_Q12_590069"/>
      <w:bookmarkStart w:id="7798" w:name="_ETM_Q12_602200"/>
      <w:bookmarkEnd w:id="7797"/>
      <w:bookmarkEnd w:id="7798"/>
      <w:r>
        <w:rPr>
          <w:rFonts w:hint="cs"/>
          <w:rtl/>
        </w:rPr>
        <w:t xml:space="preserve"> ו</w:t>
      </w:r>
      <w:r>
        <w:rPr>
          <w:rtl/>
        </w:rPr>
        <w:t xml:space="preserve">יש </w:t>
      </w:r>
      <w:bookmarkStart w:id="7799" w:name="_ETM_Q12_602409"/>
      <w:bookmarkEnd w:id="7799"/>
      <w:r>
        <w:rPr>
          <w:rtl/>
        </w:rPr>
        <w:t xml:space="preserve">משנה </w:t>
      </w:r>
      <w:bookmarkStart w:id="7800" w:name="_ETM_Q12_602829"/>
      <w:bookmarkEnd w:id="7800"/>
      <w:r>
        <w:rPr>
          <w:rtl/>
        </w:rPr>
        <w:t>נוספת</w:t>
      </w:r>
      <w:r>
        <w:rPr>
          <w:rFonts w:hint="cs"/>
          <w:rtl/>
        </w:rPr>
        <w:t>:</w:t>
      </w:r>
      <w:r>
        <w:rPr>
          <w:rtl/>
        </w:rPr>
        <w:t xml:space="preserve"> </w:t>
      </w:r>
      <w:bookmarkStart w:id="7801" w:name="_ETM_Q12_603789"/>
      <w:bookmarkEnd w:id="7801"/>
      <w:r w:rsidRPr="004C7C78">
        <w:rPr>
          <w:rtl/>
        </w:rPr>
        <w:t>וחילופיהן בגולם</w:t>
      </w:r>
      <w:r>
        <w:rPr>
          <w:rFonts w:hint="cs"/>
          <w:rtl/>
        </w:rPr>
        <w:t>.</w:t>
      </w:r>
      <w:bookmarkStart w:id="7802" w:name="_ETM_Q12_606279"/>
      <w:bookmarkEnd w:id="7802"/>
      <w:r>
        <w:rPr>
          <w:rFonts w:hint="cs"/>
          <w:rtl/>
        </w:rPr>
        <w:t xml:space="preserve"> </w:t>
      </w:r>
      <w:r>
        <w:rPr>
          <w:rtl/>
        </w:rPr>
        <w:t xml:space="preserve">אני </w:t>
      </w:r>
      <w:bookmarkStart w:id="7803" w:name="_ETM_Q12_606489"/>
      <w:bookmarkEnd w:id="7803"/>
      <w:r>
        <w:rPr>
          <w:rtl/>
        </w:rPr>
        <w:t>מבקש</w:t>
      </w:r>
      <w:r>
        <w:rPr>
          <w:rFonts w:hint="cs"/>
          <w:rtl/>
        </w:rPr>
        <w:t>,</w:t>
      </w:r>
      <w:r>
        <w:rPr>
          <w:rtl/>
        </w:rPr>
        <w:t xml:space="preserve"> </w:t>
      </w:r>
      <w:bookmarkStart w:id="7804" w:name="_ETM_Q12_606909"/>
      <w:bookmarkEnd w:id="7804"/>
      <w:r>
        <w:rPr>
          <w:rtl/>
        </w:rPr>
        <w:t xml:space="preserve">אף </w:t>
      </w:r>
      <w:bookmarkStart w:id="7805" w:name="_ETM_Q12_607149"/>
      <w:bookmarkEnd w:id="7805"/>
      <w:r>
        <w:rPr>
          <w:rFonts w:hint="cs"/>
          <w:rtl/>
        </w:rPr>
        <w:t>אחד</w:t>
      </w:r>
      <w:r>
        <w:rPr>
          <w:rtl/>
        </w:rPr>
        <w:t xml:space="preserve"> </w:t>
      </w:r>
      <w:bookmarkStart w:id="7806" w:name="_ETM_Q12_607329"/>
      <w:bookmarkEnd w:id="7806"/>
      <w:r>
        <w:rPr>
          <w:rtl/>
        </w:rPr>
        <w:t xml:space="preserve">לא </w:t>
      </w:r>
      <w:bookmarkStart w:id="7807" w:name="_ETM_Q12_607419"/>
      <w:bookmarkEnd w:id="7807"/>
      <w:r>
        <w:rPr>
          <w:rtl/>
        </w:rPr>
        <w:t xml:space="preserve">צריך </w:t>
      </w:r>
      <w:bookmarkStart w:id="7808" w:name="_ETM_Q12_607749"/>
      <w:bookmarkEnd w:id="7808"/>
      <w:r>
        <w:rPr>
          <w:rtl/>
        </w:rPr>
        <w:t>להראות</w:t>
      </w:r>
      <w:r>
        <w:rPr>
          <w:rFonts w:hint="cs"/>
          <w:rtl/>
        </w:rPr>
        <w:t>,</w:t>
      </w:r>
      <w:r>
        <w:rPr>
          <w:rtl/>
        </w:rPr>
        <w:t xml:space="preserve"> </w:t>
      </w:r>
      <w:bookmarkStart w:id="7809" w:name="_ETM_Q12_609089"/>
      <w:bookmarkEnd w:id="7809"/>
      <w:r>
        <w:rPr>
          <w:rtl/>
        </w:rPr>
        <w:t xml:space="preserve">אפשר </w:t>
      </w:r>
      <w:bookmarkStart w:id="7810" w:name="_ETM_Q12_609360"/>
      <w:bookmarkEnd w:id="7810"/>
      <w:r>
        <w:rPr>
          <w:rtl/>
        </w:rPr>
        <w:t xml:space="preserve">לצאת </w:t>
      </w:r>
      <w:bookmarkStart w:id="7811" w:name="_ETM_Q12_609660"/>
      <w:bookmarkEnd w:id="7811"/>
      <w:r>
        <w:rPr>
          <w:rtl/>
        </w:rPr>
        <w:t>החוצה</w:t>
      </w:r>
      <w:r>
        <w:rPr>
          <w:rFonts w:hint="cs"/>
          <w:rtl/>
        </w:rPr>
        <w:t>.</w:t>
      </w:r>
      <w:r>
        <w:rPr>
          <w:rtl/>
        </w:rPr>
        <w:t xml:space="preserve"> </w:t>
      </w:r>
      <w:bookmarkStart w:id="7812" w:name="_ETM_Q12_610560"/>
      <w:bookmarkEnd w:id="7812"/>
      <w:r>
        <w:rPr>
          <w:rtl/>
        </w:rPr>
        <w:t xml:space="preserve">מי </w:t>
      </w:r>
      <w:bookmarkStart w:id="7813" w:name="_ETM_Q12_610770"/>
      <w:bookmarkEnd w:id="7813"/>
      <w:r>
        <w:rPr>
          <w:rtl/>
        </w:rPr>
        <w:t xml:space="preserve">שיש </w:t>
      </w:r>
      <w:bookmarkStart w:id="7814" w:name="_ETM_Q12_611070"/>
      <w:bookmarkEnd w:id="7814"/>
      <w:r>
        <w:rPr>
          <w:rtl/>
        </w:rPr>
        <w:t xml:space="preserve">לו </w:t>
      </w:r>
      <w:bookmarkStart w:id="7815" w:name="_ETM_Q12_611220"/>
      <w:bookmarkEnd w:id="7815"/>
      <w:r>
        <w:rPr>
          <w:rtl/>
        </w:rPr>
        <w:t>בעיה</w:t>
      </w:r>
      <w:r>
        <w:rPr>
          <w:rFonts w:hint="cs"/>
          <w:rtl/>
        </w:rPr>
        <w:t xml:space="preserve"> </w:t>
      </w:r>
      <w:r>
        <w:rPr>
          <w:rFonts w:hint="eastAsia"/>
          <w:rtl/>
        </w:rPr>
        <w:t>–</w:t>
      </w:r>
      <w:r>
        <w:rPr>
          <w:rtl/>
        </w:rPr>
        <w:t xml:space="preserve"> </w:t>
      </w:r>
      <w:bookmarkStart w:id="7816" w:name="_ETM_Q12_611970"/>
      <w:bookmarkEnd w:id="7816"/>
      <w:r>
        <w:rPr>
          <w:rtl/>
        </w:rPr>
        <w:t xml:space="preserve">או </w:t>
      </w:r>
      <w:bookmarkStart w:id="7817" w:name="_ETM_Q12_612180"/>
      <w:bookmarkEnd w:id="7817"/>
      <w:r>
        <w:rPr>
          <w:rtl/>
        </w:rPr>
        <w:t xml:space="preserve">יוצא </w:t>
      </w:r>
      <w:bookmarkStart w:id="7818" w:name="_ETM_Q12_613159"/>
      <w:bookmarkEnd w:id="7818"/>
      <w:r>
        <w:rPr>
          <w:rtl/>
        </w:rPr>
        <w:t xml:space="preserve">או </w:t>
      </w:r>
      <w:bookmarkStart w:id="7819" w:name="_ETM_Q12_613340"/>
      <w:bookmarkEnd w:id="7819"/>
      <w:r>
        <w:rPr>
          <w:rtl/>
        </w:rPr>
        <w:t xml:space="preserve">מוציאים </w:t>
      </w:r>
      <w:bookmarkStart w:id="7820" w:name="_ETM_Q12_615859"/>
      <w:bookmarkStart w:id="7821" w:name="_ETM_Q12_616700"/>
      <w:bookmarkEnd w:id="7820"/>
      <w:bookmarkEnd w:id="7821"/>
      <w:r>
        <w:rPr>
          <w:rFonts w:hint="cs"/>
          <w:rtl/>
        </w:rPr>
        <w:t xml:space="preserve">אותו. </w:t>
      </w:r>
    </w:p>
    <w:p w14:paraId="06F09CEE" w14:textId="77777777" w:rsidR="003355B4" w:rsidRDefault="003355B4" w:rsidP="00A020C8">
      <w:pPr>
        <w:rPr>
          <w:rtl/>
        </w:rPr>
      </w:pPr>
    </w:p>
    <w:p w14:paraId="57C10F2E" w14:textId="77777777" w:rsidR="003355B4" w:rsidRDefault="003355B4" w:rsidP="00A020C8">
      <w:pPr>
        <w:pStyle w:val="af6"/>
        <w:keepNext/>
        <w:rPr>
          <w:rtl/>
        </w:rPr>
      </w:pPr>
      <w:bookmarkStart w:id="7822" w:name="ET_interruption_5109_11"/>
      <w:r w:rsidRPr="00C2417F">
        <w:rPr>
          <w:rStyle w:val="TagStyle"/>
          <w:rtl/>
        </w:rPr>
        <w:t xml:space="preserve">&lt;&lt; קריאה &gt;&gt; </w:t>
      </w:r>
      <w:r>
        <w:rPr>
          <w:rtl/>
        </w:rPr>
        <w:t>אלעזר שטרן (יש עתיד):</w:t>
      </w:r>
      <w:r w:rsidRPr="00C2417F">
        <w:rPr>
          <w:rStyle w:val="TagStyle"/>
          <w:rtl/>
        </w:rPr>
        <w:t xml:space="preserve"> &lt;&lt; קריאה &gt;&gt;</w:t>
      </w:r>
      <w:r>
        <w:rPr>
          <w:rtl/>
        </w:rPr>
        <w:t xml:space="preserve">   </w:t>
      </w:r>
      <w:bookmarkEnd w:id="7822"/>
    </w:p>
    <w:p w14:paraId="247044CF" w14:textId="77777777" w:rsidR="003355B4" w:rsidRDefault="003355B4" w:rsidP="00A020C8">
      <w:pPr>
        <w:pStyle w:val="KeepWithNext"/>
        <w:rPr>
          <w:rtl/>
          <w:lang w:eastAsia="he-IL"/>
        </w:rPr>
      </w:pPr>
    </w:p>
    <w:p w14:paraId="020C7EA9" w14:textId="77777777" w:rsidR="003355B4" w:rsidRPr="00C2417F" w:rsidRDefault="003355B4" w:rsidP="00A020C8">
      <w:pPr>
        <w:rPr>
          <w:rtl/>
          <w:lang w:eastAsia="he-IL"/>
        </w:rPr>
      </w:pPr>
      <w:r>
        <w:rPr>
          <w:rFonts w:hint="cs"/>
          <w:rtl/>
          <w:lang w:eastAsia="he-IL"/>
        </w:rPr>
        <w:t xml:space="preserve">בא לי להקיא. אני יוצא. </w:t>
      </w:r>
      <w:bookmarkStart w:id="7823" w:name="_ETM_Q12_614107"/>
      <w:bookmarkEnd w:id="7823"/>
      <w:r>
        <w:rPr>
          <w:rFonts w:hint="cs"/>
          <w:rtl/>
          <w:lang w:eastAsia="he-IL"/>
        </w:rPr>
        <w:t>בא לי להקיא. בא לי להקיא.</w:t>
      </w:r>
    </w:p>
    <w:p w14:paraId="3463DB7B" w14:textId="77777777" w:rsidR="003355B4" w:rsidRDefault="003355B4" w:rsidP="00A020C8">
      <w:pPr>
        <w:rPr>
          <w:rtl/>
        </w:rPr>
      </w:pPr>
    </w:p>
    <w:p w14:paraId="75E7DF77" w14:textId="77777777" w:rsidR="003355B4" w:rsidRDefault="003355B4" w:rsidP="00A020C8">
      <w:pPr>
        <w:pStyle w:val="-"/>
        <w:keepNext/>
        <w:rPr>
          <w:rtl/>
        </w:rPr>
      </w:pPr>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5B74CAA5" w14:textId="77777777" w:rsidR="003355B4" w:rsidRDefault="003355B4" w:rsidP="00A020C8">
      <w:pPr>
        <w:rPr>
          <w:rtl/>
        </w:rPr>
      </w:pPr>
    </w:p>
    <w:p w14:paraId="2A8F03DE" w14:textId="77777777" w:rsidR="003355B4" w:rsidRDefault="003355B4" w:rsidP="00A020C8">
      <w:pPr>
        <w:rPr>
          <w:rtl/>
        </w:rPr>
      </w:pPr>
      <w:r>
        <w:rPr>
          <w:rtl/>
        </w:rPr>
        <w:t>או יוצא או מוציאים</w:t>
      </w:r>
      <w:r>
        <w:rPr>
          <w:rFonts w:hint="cs"/>
          <w:rtl/>
        </w:rPr>
        <w:t xml:space="preserve">. </w:t>
      </w:r>
      <w:r>
        <w:rPr>
          <w:rtl/>
        </w:rPr>
        <w:t xml:space="preserve">תבחר </w:t>
      </w:r>
      <w:bookmarkStart w:id="7824" w:name="_ETM_Q12_617540"/>
      <w:bookmarkEnd w:id="7824"/>
      <w:r>
        <w:rPr>
          <w:rFonts w:hint="cs"/>
          <w:rtl/>
        </w:rPr>
        <w:t>באופציה לצאת.</w:t>
      </w:r>
      <w:bookmarkStart w:id="7825" w:name="_ETM_Q12_619249"/>
      <w:bookmarkEnd w:id="7825"/>
      <w:r>
        <w:rPr>
          <w:rFonts w:hint="cs"/>
          <w:rtl/>
        </w:rPr>
        <w:t xml:space="preserve"> </w:t>
      </w:r>
      <w:r>
        <w:rPr>
          <w:rtl/>
        </w:rPr>
        <w:t>אגב</w:t>
      </w:r>
      <w:r>
        <w:rPr>
          <w:rFonts w:hint="cs"/>
          <w:rtl/>
        </w:rPr>
        <w:t xml:space="preserve"> </w:t>
      </w:r>
      <w:r>
        <w:rPr>
          <w:rFonts w:hint="eastAsia"/>
          <w:rtl/>
        </w:rPr>
        <w:t>–</w:t>
      </w:r>
      <w:r>
        <w:rPr>
          <w:rtl/>
        </w:rPr>
        <w:t xml:space="preserve"> </w:t>
      </w:r>
      <w:bookmarkStart w:id="7826" w:name="_ETM_Q12_619730"/>
      <w:bookmarkEnd w:id="7826"/>
      <w:r>
        <w:rPr>
          <w:rtl/>
        </w:rPr>
        <w:t xml:space="preserve">טוב </w:t>
      </w:r>
      <w:bookmarkStart w:id="7827" w:name="_ETM_Q12_619939"/>
      <w:bookmarkEnd w:id="7827"/>
      <w:r>
        <w:rPr>
          <w:rtl/>
        </w:rPr>
        <w:t>לך</w:t>
      </w:r>
      <w:r>
        <w:rPr>
          <w:rFonts w:hint="cs"/>
          <w:rtl/>
        </w:rPr>
        <w:t>,</w:t>
      </w:r>
      <w:r>
        <w:rPr>
          <w:rtl/>
        </w:rPr>
        <w:t xml:space="preserve"> </w:t>
      </w:r>
      <w:bookmarkStart w:id="7828" w:name="_ETM_Q12_620239"/>
      <w:bookmarkEnd w:id="7828"/>
      <w:r>
        <w:rPr>
          <w:rtl/>
        </w:rPr>
        <w:t xml:space="preserve">טוב </w:t>
      </w:r>
      <w:bookmarkStart w:id="7829" w:name="_ETM_Q12_620480"/>
      <w:bookmarkEnd w:id="7829"/>
      <w:r>
        <w:rPr>
          <w:rtl/>
        </w:rPr>
        <w:t>לכולם</w:t>
      </w:r>
      <w:r>
        <w:rPr>
          <w:rFonts w:hint="cs"/>
          <w:rtl/>
        </w:rPr>
        <w:t>.</w:t>
      </w:r>
      <w:r>
        <w:rPr>
          <w:rtl/>
        </w:rPr>
        <w:t xml:space="preserve"> </w:t>
      </w:r>
      <w:bookmarkStart w:id="7830" w:name="_ETM_Q12_623250"/>
      <w:bookmarkStart w:id="7831" w:name="_ETM_Q12_624240"/>
      <w:bookmarkEnd w:id="7830"/>
      <w:bookmarkEnd w:id="7831"/>
      <w:r>
        <w:rPr>
          <w:rtl/>
        </w:rPr>
        <w:t>אגב</w:t>
      </w:r>
      <w:r>
        <w:rPr>
          <w:rFonts w:hint="cs"/>
          <w:rtl/>
        </w:rPr>
        <w:t>,</w:t>
      </w:r>
      <w:r>
        <w:rPr>
          <w:rtl/>
        </w:rPr>
        <w:t xml:space="preserve"> </w:t>
      </w:r>
      <w:bookmarkStart w:id="7832" w:name="_ETM_Q12_624540"/>
      <w:bookmarkEnd w:id="7832"/>
      <w:r>
        <w:rPr>
          <w:rtl/>
        </w:rPr>
        <w:t xml:space="preserve">אני </w:t>
      </w:r>
      <w:bookmarkStart w:id="7833" w:name="_ETM_Q12_624690"/>
      <w:bookmarkEnd w:id="7833"/>
      <w:r>
        <w:rPr>
          <w:rtl/>
        </w:rPr>
        <w:t xml:space="preserve">מתפעל </w:t>
      </w:r>
      <w:bookmarkStart w:id="7834" w:name="_ETM_Q12_625170"/>
      <w:bookmarkEnd w:id="7834"/>
      <w:r>
        <w:rPr>
          <w:rtl/>
        </w:rPr>
        <w:t xml:space="preserve">שהבנת </w:t>
      </w:r>
      <w:bookmarkStart w:id="7835" w:name="_ETM_Q12_625650"/>
      <w:bookmarkEnd w:id="7835"/>
      <w:r>
        <w:rPr>
          <w:rtl/>
        </w:rPr>
        <w:t xml:space="preserve">את </w:t>
      </w:r>
      <w:bookmarkStart w:id="7836" w:name="_ETM_Q12_625710"/>
      <w:bookmarkEnd w:id="7836"/>
      <w:r>
        <w:rPr>
          <w:rtl/>
        </w:rPr>
        <w:t xml:space="preserve">זה </w:t>
      </w:r>
      <w:bookmarkStart w:id="7837" w:name="_ETM_Q12_625830"/>
      <w:bookmarkEnd w:id="7837"/>
      <w:r>
        <w:rPr>
          <w:rtl/>
        </w:rPr>
        <w:t>מהר</w:t>
      </w:r>
      <w:r>
        <w:rPr>
          <w:rFonts w:hint="cs"/>
          <w:rtl/>
        </w:rPr>
        <w:t>.</w:t>
      </w:r>
      <w:r>
        <w:rPr>
          <w:rtl/>
        </w:rPr>
        <w:t xml:space="preserve"> </w:t>
      </w:r>
      <w:bookmarkStart w:id="7838" w:name="_ETM_Q12_626989"/>
      <w:bookmarkEnd w:id="7838"/>
      <w:r>
        <w:rPr>
          <w:rtl/>
        </w:rPr>
        <w:t xml:space="preserve">אני </w:t>
      </w:r>
      <w:bookmarkStart w:id="7839" w:name="_ETM_Q12_627200"/>
      <w:bookmarkStart w:id="7840" w:name="_ETM_Q12_627680"/>
      <w:bookmarkEnd w:id="7839"/>
      <w:bookmarkEnd w:id="7840"/>
      <w:r>
        <w:rPr>
          <w:rtl/>
        </w:rPr>
        <w:t>מתפעל מאוד</w:t>
      </w:r>
      <w:r>
        <w:rPr>
          <w:rFonts w:hint="cs"/>
          <w:rtl/>
        </w:rPr>
        <w:t>.</w:t>
      </w:r>
      <w:r>
        <w:rPr>
          <w:rtl/>
        </w:rPr>
        <w:t xml:space="preserve"> </w:t>
      </w:r>
      <w:bookmarkStart w:id="7841" w:name="_ETM_Q12_629330"/>
      <w:bookmarkEnd w:id="7841"/>
      <w:r>
        <w:rPr>
          <w:rtl/>
        </w:rPr>
        <w:t xml:space="preserve">כשמגיע </w:t>
      </w:r>
      <w:bookmarkStart w:id="7842" w:name="_ETM_Q12_629930"/>
      <w:bookmarkEnd w:id="7842"/>
      <w:r>
        <w:rPr>
          <w:rtl/>
        </w:rPr>
        <w:t>לו</w:t>
      </w:r>
      <w:r>
        <w:rPr>
          <w:rFonts w:hint="cs"/>
          <w:rtl/>
        </w:rPr>
        <w:t>,</w:t>
      </w:r>
      <w:r>
        <w:rPr>
          <w:rtl/>
        </w:rPr>
        <w:t xml:space="preserve"> </w:t>
      </w:r>
      <w:bookmarkStart w:id="7843" w:name="_ETM_Q12_630049"/>
      <w:bookmarkEnd w:id="7843"/>
      <w:r>
        <w:rPr>
          <w:rtl/>
        </w:rPr>
        <w:t xml:space="preserve">מילת </w:t>
      </w:r>
      <w:bookmarkStart w:id="7844" w:name="_ETM_Q12_630379"/>
      <w:bookmarkEnd w:id="7844"/>
      <w:r>
        <w:rPr>
          <w:rtl/>
        </w:rPr>
        <w:t>תודה</w:t>
      </w:r>
      <w:r>
        <w:rPr>
          <w:rFonts w:hint="cs"/>
          <w:rtl/>
        </w:rPr>
        <w:t>,</w:t>
      </w:r>
      <w:r>
        <w:rPr>
          <w:rtl/>
        </w:rPr>
        <w:t xml:space="preserve"> </w:t>
      </w:r>
      <w:bookmarkStart w:id="7845" w:name="_ETM_Q12_630890"/>
      <w:bookmarkEnd w:id="7845"/>
      <w:r>
        <w:rPr>
          <w:rtl/>
        </w:rPr>
        <w:t xml:space="preserve">מגיע </w:t>
      </w:r>
      <w:bookmarkStart w:id="7846" w:name="_ETM_Q12_631310"/>
      <w:bookmarkEnd w:id="7846"/>
      <w:r>
        <w:rPr>
          <w:rtl/>
        </w:rPr>
        <w:t>ל</w:t>
      </w:r>
      <w:r>
        <w:rPr>
          <w:rFonts w:hint="cs"/>
          <w:rtl/>
        </w:rPr>
        <w:t>ו.</w:t>
      </w:r>
      <w:r>
        <w:rPr>
          <w:rtl/>
        </w:rPr>
        <w:t xml:space="preserve"> </w:t>
      </w:r>
      <w:bookmarkStart w:id="7847" w:name="_ETM_Q12_631760"/>
      <w:bookmarkEnd w:id="7847"/>
      <w:r>
        <w:rPr>
          <w:rtl/>
        </w:rPr>
        <w:t xml:space="preserve">הבין </w:t>
      </w:r>
      <w:bookmarkStart w:id="7848" w:name="_ETM_Q12_632030"/>
      <w:bookmarkEnd w:id="7848"/>
      <w:r>
        <w:rPr>
          <w:rtl/>
        </w:rPr>
        <w:t xml:space="preserve">את </w:t>
      </w:r>
      <w:bookmarkStart w:id="7849" w:name="_ETM_Q12_632120"/>
      <w:bookmarkEnd w:id="7849"/>
      <w:r>
        <w:rPr>
          <w:rtl/>
        </w:rPr>
        <w:t xml:space="preserve">זה </w:t>
      </w:r>
      <w:bookmarkStart w:id="7850" w:name="_ETM_Q12_632239"/>
      <w:bookmarkEnd w:id="7850"/>
      <w:r>
        <w:rPr>
          <w:rtl/>
        </w:rPr>
        <w:t>לבד</w:t>
      </w:r>
      <w:r>
        <w:rPr>
          <w:rFonts w:hint="cs"/>
          <w:rtl/>
        </w:rPr>
        <w:t>,</w:t>
      </w:r>
      <w:r>
        <w:rPr>
          <w:rtl/>
        </w:rPr>
        <w:t xml:space="preserve"> </w:t>
      </w:r>
      <w:bookmarkStart w:id="7851" w:name="_ETM_Q12_632599"/>
      <w:bookmarkEnd w:id="7851"/>
      <w:r>
        <w:rPr>
          <w:rFonts w:hint="cs"/>
          <w:rtl/>
        </w:rPr>
        <w:t xml:space="preserve">הוא </w:t>
      </w:r>
      <w:r>
        <w:rPr>
          <w:rtl/>
        </w:rPr>
        <w:t xml:space="preserve">צריך </w:t>
      </w:r>
      <w:bookmarkStart w:id="7852" w:name="_ETM_Q12_632810"/>
      <w:bookmarkEnd w:id="7852"/>
      <w:r>
        <w:rPr>
          <w:rtl/>
        </w:rPr>
        <w:t xml:space="preserve">לצאת </w:t>
      </w:r>
      <w:bookmarkStart w:id="7853" w:name="_ETM_Q12_633019"/>
      <w:bookmarkEnd w:id="7853"/>
      <w:r>
        <w:rPr>
          <w:rtl/>
        </w:rPr>
        <w:t>החוצה</w:t>
      </w:r>
      <w:r>
        <w:rPr>
          <w:rFonts w:hint="cs"/>
          <w:rtl/>
        </w:rPr>
        <w:t>.</w:t>
      </w:r>
      <w:r>
        <w:rPr>
          <w:rtl/>
        </w:rPr>
        <w:t xml:space="preserve"> </w:t>
      </w:r>
      <w:bookmarkStart w:id="7854" w:name="_ETM_Q12_634400"/>
      <w:bookmarkEnd w:id="7854"/>
    </w:p>
    <w:p w14:paraId="4B943304" w14:textId="77777777" w:rsidR="003355B4" w:rsidRDefault="003355B4" w:rsidP="00A020C8">
      <w:pPr>
        <w:rPr>
          <w:rtl/>
        </w:rPr>
      </w:pPr>
    </w:p>
    <w:p w14:paraId="0F75F25A" w14:textId="77777777" w:rsidR="003355B4" w:rsidRDefault="003355B4" w:rsidP="00A020C8">
      <w:pPr>
        <w:pStyle w:val="af7"/>
        <w:keepNext/>
        <w:rPr>
          <w:rtl/>
        </w:rPr>
      </w:pPr>
      <w:r w:rsidRPr="00B50F81">
        <w:rPr>
          <w:rStyle w:val="TagStyle"/>
          <w:rtl/>
        </w:rPr>
        <w:t xml:space="preserve"> &lt;&lt; יור &gt;&gt; </w:t>
      </w:r>
      <w:r>
        <w:rPr>
          <w:rtl/>
        </w:rPr>
        <w:t>היו"ר ארז מלול:</w:t>
      </w:r>
      <w:r w:rsidRPr="00B50F81">
        <w:rPr>
          <w:rStyle w:val="TagStyle"/>
          <w:rtl/>
        </w:rPr>
        <w:t xml:space="preserve"> &lt;&lt; יור &gt;&gt;</w:t>
      </w:r>
      <w:r>
        <w:rPr>
          <w:rtl/>
        </w:rPr>
        <w:t xml:space="preserve">   </w:t>
      </w:r>
    </w:p>
    <w:p w14:paraId="3ADF2EA1" w14:textId="77777777" w:rsidR="003355B4" w:rsidRPr="00B50F81" w:rsidRDefault="003355B4" w:rsidP="00A020C8">
      <w:pPr>
        <w:ind w:firstLine="0"/>
        <w:rPr>
          <w:rtl/>
        </w:rPr>
      </w:pPr>
      <w:bookmarkStart w:id="7855" w:name="_ETM_Q12_632052"/>
      <w:bookmarkEnd w:id="7855"/>
    </w:p>
    <w:p w14:paraId="1F0C985A" w14:textId="77777777" w:rsidR="003355B4" w:rsidRDefault="003355B4" w:rsidP="00A020C8">
      <w:pPr>
        <w:rPr>
          <w:rtl/>
        </w:rPr>
      </w:pPr>
      <w:r>
        <w:rPr>
          <w:rtl/>
        </w:rPr>
        <w:t xml:space="preserve">חסך </w:t>
      </w:r>
      <w:bookmarkStart w:id="7856" w:name="_ETM_Q12_634909"/>
      <w:bookmarkEnd w:id="7856"/>
      <w:r>
        <w:rPr>
          <w:rtl/>
        </w:rPr>
        <w:t>ממני</w:t>
      </w:r>
      <w:r>
        <w:rPr>
          <w:rFonts w:hint="cs"/>
          <w:rtl/>
        </w:rPr>
        <w:t>.</w:t>
      </w:r>
      <w:r>
        <w:rPr>
          <w:rtl/>
        </w:rPr>
        <w:t xml:space="preserve"> </w:t>
      </w:r>
      <w:bookmarkStart w:id="7857" w:name="_ETM_Q12_635420"/>
      <w:bookmarkStart w:id="7858" w:name="_ETM_Q12_637158"/>
      <w:bookmarkEnd w:id="7857"/>
      <w:bookmarkEnd w:id="7858"/>
    </w:p>
    <w:p w14:paraId="413D8192" w14:textId="77777777" w:rsidR="003355B4" w:rsidRDefault="003355B4" w:rsidP="00A020C8">
      <w:pPr>
        <w:rPr>
          <w:rtl/>
        </w:rPr>
      </w:pPr>
      <w:bookmarkStart w:id="7859" w:name="_ETM_Q12_637246"/>
      <w:bookmarkStart w:id="7860" w:name="_ETM_Q12_637482"/>
      <w:bookmarkEnd w:id="7859"/>
      <w:bookmarkEnd w:id="7860"/>
    </w:p>
    <w:p w14:paraId="6FA0A5D0" w14:textId="77777777" w:rsidR="003355B4" w:rsidRDefault="003355B4" w:rsidP="00A020C8">
      <w:pPr>
        <w:pStyle w:val="-"/>
        <w:keepNext/>
        <w:rPr>
          <w:rtl/>
        </w:rPr>
      </w:pPr>
      <w:bookmarkStart w:id="7861" w:name="_ETM_Q12_637579"/>
      <w:bookmarkStart w:id="7862" w:name="_ETM_Q12_637745"/>
      <w:bookmarkEnd w:id="7861"/>
      <w:bookmarkEnd w:id="7862"/>
      <w:r w:rsidRPr="00C2417F">
        <w:rPr>
          <w:rStyle w:val="TagStyle"/>
          <w:rtl/>
        </w:rPr>
        <w:lastRenderedPageBreak/>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01060C5C" w14:textId="77777777" w:rsidR="003355B4" w:rsidRDefault="003355B4" w:rsidP="00A020C8">
      <w:pPr>
        <w:rPr>
          <w:rtl/>
        </w:rPr>
      </w:pPr>
    </w:p>
    <w:p w14:paraId="6014D932" w14:textId="77777777" w:rsidR="003355B4" w:rsidRDefault="003355B4" w:rsidP="00A020C8">
      <w:pPr>
        <w:rPr>
          <w:rtl/>
        </w:rPr>
      </w:pPr>
      <w:bookmarkStart w:id="7863" w:name="_ETM_Q12_637844"/>
      <w:bookmarkEnd w:id="7863"/>
      <w:r>
        <w:rPr>
          <w:rtl/>
        </w:rPr>
        <w:t xml:space="preserve">חסך </w:t>
      </w:r>
      <w:bookmarkStart w:id="7864" w:name="_ETM_Q12_636019"/>
      <w:bookmarkEnd w:id="7864"/>
      <w:r>
        <w:rPr>
          <w:rtl/>
        </w:rPr>
        <w:t>מאיתנו</w:t>
      </w:r>
      <w:r>
        <w:rPr>
          <w:rFonts w:hint="cs"/>
          <w:rtl/>
        </w:rPr>
        <w:t>.</w:t>
      </w:r>
      <w:r>
        <w:rPr>
          <w:rtl/>
        </w:rPr>
        <w:t xml:space="preserve"> </w:t>
      </w:r>
      <w:bookmarkStart w:id="7865" w:name="_ETM_Q12_636860"/>
      <w:bookmarkStart w:id="7866" w:name="_ETM_Q12_637149"/>
      <w:bookmarkEnd w:id="7865"/>
      <w:bookmarkEnd w:id="7866"/>
    </w:p>
    <w:p w14:paraId="1ADD40B7" w14:textId="77777777" w:rsidR="003355B4" w:rsidRDefault="003355B4" w:rsidP="00A020C8">
      <w:pPr>
        <w:rPr>
          <w:rtl/>
        </w:rPr>
      </w:pPr>
      <w:bookmarkStart w:id="7867" w:name="_ETM_Q12_637225"/>
      <w:bookmarkStart w:id="7868" w:name="_ETM_Q12_637436"/>
      <w:bookmarkEnd w:id="7867"/>
      <w:bookmarkEnd w:id="7868"/>
    </w:p>
    <w:p w14:paraId="35085A7D" w14:textId="77777777" w:rsidR="003355B4" w:rsidRDefault="003355B4" w:rsidP="00A020C8">
      <w:pPr>
        <w:pStyle w:val="af7"/>
        <w:keepNext/>
        <w:rPr>
          <w:rtl/>
        </w:rPr>
      </w:pPr>
      <w:bookmarkStart w:id="7869" w:name="_ETM_Q12_637568"/>
      <w:bookmarkEnd w:id="7869"/>
      <w:r w:rsidRPr="00B50F81">
        <w:rPr>
          <w:rStyle w:val="TagStyle"/>
          <w:rtl/>
        </w:rPr>
        <w:t xml:space="preserve">&lt;&lt; יור &gt;&gt; </w:t>
      </w:r>
      <w:r>
        <w:rPr>
          <w:rtl/>
        </w:rPr>
        <w:t>היו"ר ארז מלול:</w:t>
      </w:r>
      <w:r w:rsidRPr="00B50F81">
        <w:rPr>
          <w:rStyle w:val="TagStyle"/>
          <w:rtl/>
        </w:rPr>
        <w:t xml:space="preserve"> &lt;&lt; יור &gt;&gt;</w:t>
      </w:r>
      <w:r>
        <w:rPr>
          <w:rtl/>
        </w:rPr>
        <w:t xml:space="preserve">   </w:t>
      </w:r>
    </w:p>
    <w:p w14:paraId="1C84351E" w14:textId="77777777" w:rsidR="003355B4" w:rsidRDefault="003355B4" w:rsidP="00A020C8">
      <w:pPr>
        <w:rPr>
          <w:rtl/>
        </w:rPr>
      </w:pPr>
    </w:p>
    <w:p w14:paraId="16F69339" w14:textId="77777777" w:rsidR="003355B4" w:rsidRDefault="003355B4" w:rsidP="00A020C8">
      <w:pPr>
        <w:rPr>
          <w:rtl/>
        </w:rPr>
      </w:pPr>
      <w:bookmarkStart w:id="7870" w:name="_ETM_Q12_637712"/>
      <w:bookmarkStart w:id="7871" w:name="_ETM_Q12_637827"/>
      <w:bookmarkEnd w:id="7870"/>
      <w:bookmarkEnd w:id="7871"/>
      <w:r>
        <w:rPr>
          <w:rtl/>
        </w:rPr>
        <w:t>מהיושב</w:t>
      </w:r>
      <w:bookmarkStart w:id="7872" w:name="_ETM_Q12_637580"/>
      <w:bookmarkEnd w:id="7872"/>
      <w:r>
        <w:rPr>
          <w:rFonts w:hint="cs"/>
          <w:rtl/>
        </w:rPr>
        <w:t>-ראש.</w:t>
      </w:r>
    </w:p>
    <w:p w14:paraId="0C7AA496" w14:textId="77777777" w:rsidR="003355B4" w:rsidRDefault="003355B4" w:rsidP="00A020C8">
      <w:pPr>
        <w:rPr>
          <w:rtl/>
        </w:rPr>
      </w:pPr>
    </w:p>
    <w:p w14:paraId="5808CEC8" w14:textId="77777777" w:rsidR="003355B4" w:rsidRDefault="003355B4" w:rsidP="00A020C8">
      <w:pPr>
        <w:pStyle w:val="-"/>
        <w:keepNext/>
        <w:rPr>
          <w:rtl/>
        </w:rPr>
      </w:pPr>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64F1A2A6" w14:textId="77777777" w:rsidR="003355B4" w:rsidRDefault="003355B4" w:rsidP="00A020C8">
      <w:pPr>
        <w:rPr>
          <w:rtl/>
        </w:rPr>
      </w:pPr>
    </w:p>
    <w:p w14:paraId="24F9ABE6" w14:textId="77777777" w:rsidR="003355B4" w:rsidRDefault="003355B4" w:rsidP="00A020C8">
      <w:pPr>
        <w:rPr>
          <w:rtl/>
        </w:rPr>
      </w:pPr>
      <w:r>
        <w:rPr>
          <w:rFonts w:hint="cs"/>
          <w:rtl/>
        </w:rPr>
        <w:t xml:space="preserve">כן, </w:t>
      </w:r>
      <w:r>
        <w:rPr>
          <w:rtl/>
        </w:rPr>
        <w:t>מהיושב-ראש</w:t>
      </w:r>
      <w:r>
        <w:rPr>
          <w:rFonts w:hint="cs"/>
          <w:rtl/>
        </w:rPr>
        <w:t>.</w:t>
      </w:r>
      <w:r>
        <w:rPr>
          <w:rtl/>
        </w:rPr>
        <w:t xml:space="preserve"> </w:t>
      </w:r>
      <w:bookmarkStart w:id="7873" w:name="_ETM_Q12_638980"/>
      <w:bookmarkStart w:id="7874" w:name="_ETM_Q12_639189"/>
      <w:bookmarkStart w:id="7875" w:name="_ETM_Q12_644949"/>
      <w:bookmarkEnd w:id="7873"/>
      <w:bookmarkEnd w:id="7874"/>
      <w:bookmarkEnd w:id="7875"/>
    </w:p>
    <w:p w14:paraId="1944581F" w14:textId="77777777" w:rsidR="003355B4" w:rsidRDefault="003355B4" w:rsidP="00A020C8">
      <w:pPr>
        <w:rPr>
          <w:rtl/>
        </w:rPr>
      </w:pPr>
      <w:bookmarkStart w:id="7876" w:name="_ETM_Q12_645089"/>
      <w:bookmarkEnd w:id="7876"/>
    </w:p>
    <w:p w14:paraId="6DF54E43" w14:textId="77777777" w:rsidR="003355B4" w:rsidRDefault="003355B4" w:rsidP="00A020C8">
      <w:pPr>
        <w:rPr>
          <w:rtl/>
        </w:rPr>
      </w:pPr>
      <w:bookmarkStart w:id="7877" w:name="_ETM_Q12_645262"/>
      <w:bookmarkStart w:id="7878" w:name="_ETM_Q12_645400"/>
      <w:bookmarkEnd w:id="7877"/>
      <w:bookmarkEnd w:id="7878"/>
      <w:r>
        <w:rPr>
          <w:rtl/>
        </w:rPr>
        <w:t xml:space="preserve">אדוני </w:t>
      </w:r>
      <w:bookmarkStart w:id="7879" w:name="_ETM_Q12_639489"/>
      <w:bookmarkEnd w:id="7879"/>
      <w:r>
        <w:rPr>
          <w:rtl/>
        </w:rPr>
        <w:t>היושב-ראש</w:t>
      </w:r>
      <w:r>
        <w:rPr>
          <w:rFonts w:hint="cs"/>
          <w:rtl/>
        </w:rPr>
        <w:t>,</w:t>
      </w:r>
      <w:r>
        <w:rPr>
          <w:rtl/>
        </w:rPr>
        <w:t xml:space="preserve"> </w:t>
      </w:r>
      <w:bookmarkStart w:id="7880" w:name="_ETM_Q12_640830"/>
      <w:bookmarkStart w:id="7881" w:name="_ETM_Q12_641130"/>
      <w:bookmarkEnd w:id="7880"/>
      <w:bookmarkEnd w:id="7881"/>
      <w:r>
        <w:rPr>
          <w:rtl/>
        </w:rPr>
        <w:t>חבר</w:t>
      </w:r>
      <w:r>
        <w:rPr>
          <w:rFonts w:hint="cs"/>
          <w:rtl/>
        </w:rPr>
        <w:t>יי חברי</w:t>
      </w:r>
      <w:r>
        <w:rPr>
          <w:rtl/>
        </w:rPr>
        <w:t xml:space="preserve"> </w:t>
      </w:r>
      <w:bookmarkStart w:id="7882" w:name="_ETM_Q12_641400"/>
      <w:bookmarkEnd w:id="7882"/>
      <w:r>
        <w:rPr>
          <w:rtl/>
        </w:rPr>
        <w:t>הכנסת</w:t>
      </w:r>
      <w:r>
        <w:rPr>
          <w:rFonts w:hint="cs"/>
          <w:rtl/>
        </w:rPr>
        <w:t>,</w:t>
      </w:r>
      <w:r>
        <w:rPr>
          <w:rtl/>
        </w:rPr>
        <w:t xml:space="preserve"> </w:t>
      </w:r>
      <w:bookmarkStart w:id="7883" w:name="_ETM_Q12_643260"/>
      <w:bookmarkEnd w:id="7883"/>
      <w:r>
        <w:rPr>
          <w:rtl/>
        </w:rPr>
        <w:t xml:space="preserve">אני </w:t>
      </w:r>
      <w:bookmarkStart w:id="7884" w:name="_ETM_Q12_643500"/>
      <w:bookmarkEnd w:id="7884"/>
      <w:r>
        <w:rPr>
          <w:rtl/>
        </w:rPr>
        <w:t xml:space="preserve">עונה </w:t>
      </w:r>
      <w:bookmarkStart w:id="7885" w:name="_ETM_Q12_643710"/>
      <w:bookmarkEnd w:id="7885"/>
      <w:r>
        <w:rPr>
          <w:rtl/>
        </w:rPr>
        <w:t xml:space="preserve">כאן </w:t>
      </w:r>
      <w:bookmarkStart w:id="7886" w:name="_ETM_Q12_643920"/>
      <w:bookmarkEnd w:id="7886"/>
      <w:r>
        <w:rPr>
          <w:rtl/>
        </w:rPr>
        <w:t xml:space="preserve">בשם </w:t>
      </w:r>
      <w:bookmarkStart w:id="7887" w:name="_ETM_Q12_644730"/>
      <w:bookmarkEnd w:id="7887"/>
      <w:r>
        <w:rPr>
          <w:rtl/>
        </w:rPr>
        <w:t xml:space="preserve">שר </w:t>
      </w:r>
      <w:bookmarkStart w:id="7888" w:name="_ETM_Q12_645390"/>
      <w:bookmarkEnd w:id="7888"/>
      <w:r>
        <w:rPr>
          <w:rtl/>
        </w:rPr>
        <w:t>העבודה</w:t>
      </w:r>
      <w:r>
        <w:rPr>
          <w:rFonts w:hint="cs"/>
          <w:rtl/>
        </w:rPr>
        <w:t xml:space="preserve"> על</w:t>
      </w:r>
      <w:r>
        <w:rPr>
          <w:rtl/>
        </w:rPr>
        <w:t xml:space="preserve"> </w:t>
      </w:r>
      <w:bookmarkStart w:id="7889" w:name="_ETM_Q12_647040"/>
      <w:bookmarkEnd w:id="7889"/>
      <w:r>
        <w:rPr>
          <w:rtl/>
        </w:rPr>
        <w:t xml:space="preserve">הצעת </w:t>
      </w:r>
      <w:bookmarkStart w:id="7890" w:name="_ETM_Q12_647340"/>
      <w:bookmarkEnd w:id="7890"/>
      <w:r>
        <w:rPr>
          <w:rtl/>
        </w:rPr>
        <w:t xml:space="preserve">חוק </w:t>
      </w:r>
      <w:bookmarkStart w:id="7891" w:name="_ETM_Q12_647519"/>
      <w:bookmarkEnd w:id="7891"/>
      <w:r>
        <w:rPr>
          <w:rtl/>
        </w:rPr>
        <w:t xml:space="preserve">הביטוח </w:t>
      </w:r>
      <w:bookmarkStart w:id="7892" w:name="_ETM_Q12_647969"/>
      <w:bookmarkEnd w:id="7892"/>
      <w:r>
        <w:rPr>
          <w:rtl/>
        </w:rPr>
        <w:t>הלאומי</w:t>
      </w:r>
      <w:r>
        <w:rPr>
          <w:rFonts w:hint="cs"/>
          <w:rtl/>
        </w:rPr>
        <w:t>.</w:t>
      </w:r>
      <w:r>
        <w:rPr>
          <w:rtl/>
        </w:rPr>
        <w:t xml:space="preserve"> </w:t>
      </w:r>
      <w:bookmarkStart w:id="7893" w:name="_ETM_Q12_650540"/>
      <w:bookmarkEnd w:id="7893"/>
      <w:r>
        <w:rPr>
          <w:rtl/>
        </w:rPr>
        <w:t>ראשית</w:t>
      </w:r>
      <w:r>
        <w:rPr>
          <w:rFonts w:hint="cs"/>
          <w:rtl/>
        </w:rPr>
        <w:t>,</w:t>
      </w:r>
      <w:r>
        <w:rPr>
          <w:rtl/>
        </w:rPr>
        <w:t xml:space="preserve"> </w:t>
      </w:r>
      <w:bookmarkStart w:id="7894" w:name="_ETM_Q12_650900"/>
      <w:bookmarkEnd w:id="7894"/>
      <w:r>
        <w:rPr>
          <w:rtl/>
        </w:rPr>
        <w:t xml:space="preserve">אני </w:t>
      </w:r>
      <w:bookmarkStart w:id="7895" w:name="_ETM_Q12_651049"/>
      <w:bookmarkEnd w:id="7895"/>
      <w:r>
        <w:rPr>
          <w:rtl/>
        </w:rPr>
        <w:t xml:space="preserve">חייב </w:t>
      </w:r>
      <w:bookmarkStart w:id="7896" w:name="_ETM_Q12_651260"/>
      <w:bookmarkEnd w:id="7896"/>
      <w:r>
        <w:rPr>
          <w:rtl/>
        </w:rPr>
        <w:t xml:space="preserve">לפתוח </w:t>
      </w:r>
      <w:bookmarkStart w:id="7897" w:name="_ETM_Q12_651620"/>
      <w:bookmarkEnd w:id="7897"/>
      <w:r>
        <w:rPr>
          <w:rtl/>
        </w:rPr>
        <w:t xml:space="preserve">בחובה </w:t>
      </w:r>
      <w:bookmarkStart w:id="7898" w:name="_ETM_Q12_652099"/>
      <w:bookmarkEnd w:id="7898"/>
      <w:r>
        <w:rPr>
          <w:rtl/>
        </w:rPr>
        <w:t xml:space="preserve">הערכית </w:t>
      </w:r>
      <w:bookmarkStart w:id="7899" w:name="_ETM_Q12_652670"/>
      <w:bookmarkEnd w:id="7899"/>
      <w:r>
        <w:rPr>
          <w:rtl/>
        </w:rPr>
        <w:t xml:space="preserve">והמוסרית </w:t>
      </w:r>
      <w:bookmarkStart w:id="7900" w:name="_ETM_Q12_655160"/>
      <w:bookmarkEnd w:id="7900"/>
      <w:r>
        <w:rPr>
          <w:rtl/>
        </w:rPr>
        <w:t xml:space="preserve">שיש </w:t>
      </w:r>
      <w:bookmarkStart w:id="7901" w:name="_ETM_Q12_655640"/>
      <w:bookmarkEnd w:id="7901"/>
      <w:r>
        <w:rPr>
          <w:rtl/>
        </w:rPr>
        <w:t xml:space="preserve">לכולנו </w:t>
      </w:r>
      <w:bookmarkStart w:id="7902" w:name="_ETM_Q12_659540"/>
      <w:bookmarkEnd w:id="7902"/>
      <w:r>
        <w:rPr>
          <w:rtl/>
        </w:rPr>
        <w:t xml:space="preserve">כלפי </w:t>
      </w:r>
      <w:bookmarkStart w:id="7903" w:name="_ETM_Q12_660020"/>
      <w:bookmarkEnd w:id="7903"/>
      <w:r>
        <w:rPr>
          <w:rtl/>
        </w:rPr>
        <w:t xml:space="preserve">כלל </w:t>
      </w:r>
      <w:bookmarkStart w:id="7904" w:name="_ETM_Q12_660320"/>
      <w:bookmarkEnd w:id="7904"/>
      <w:r>
        <w:rPr>
          <w:rtl/>
        </w:rPr>
        <w:t xml:space="preserve">משרתי </w:t>
      </w:r>
      <w:bookmarkStart w:id="7905" w:name="_ETM_Q12_660860"/>
      <w:bookmarkEnd w:id="7905"/>
      <w:r>
        <w:rPr>
          <w:rtl/>
        </w:rPr>
        <w:t>המילואים</w:t>
      </w:r>
      <w:r>
        <w:rPr>
          <w:rFonts w:hint="cs"/>
          <w:rtl/>
        </w:rPr>
        <w:t>,</w:t>
      </w:r>
      <w:r>
        <w:rPr>
          <w:rtl/>
        </w:rPr>
        <w:t xml:space="preserve"> </w:t>
      </w:r>
      <w:bookmarkStart w:id="7906" w:name="_ETM_Q12_661460"/>
      <w:bookmarkEnd w:id="7906"/>
      <w:r>
        <w:rPr>
          <w:rtl/>
        </w:rPr>
        <w:t xml:space="preserve">שמסכנים </w:t>
      </w:r>
      <w:bookmarkStart w:id="7907" w:name="_ETM_Q12_662240"/>
      <w:bookmarkEnd w:id="7907"/>
      <w:r>
        <w:rPr>
          <w:rtl/>
        </w:rPr>
        <w:t xml:space="preserve">את </w:t>
      </w:r>
      <w:bookmarkStart w:id="7908" w:name="_ETM_Q12_662360"/>
      <w:bookmarkEnd w:id="7908"/>
      <w:r>
        <w:rPr>
          <w:rtl/>
        </w:rPr>
        <w:t xml:space="preserve">חייהם </w:t>
      </w:r>
      <w:bookmarkStart w:id="7909" w:name="_ETM_Q12_662810"/>
      <w:bookmarkEnd w:id="7909"/>
      <w:r>
        <w:rPr>
          <w:rtl/>
        </w:rPr>
        <w:t xml:space="preserve">למען </w:t>
      </w:r>
      <w:bookmarkStart w:id="7910" w:name="_ETM_Q12_663230"/>
      <w:bookmarkEnd w:id="7910"/>
      <w:r>
        <w:rPr>
          <w:rtl/>
        </w:rPr>
        <w:t xml:space="preserve">ביטחונה </w:t>
      </w:r>
      <w:bookmarkStart w:id="7911" w:name="_ETM_Q12_663830"/>
      <w:bookmarkEnd w:id="7911"/>
      <w:r>
        <w:rPr>
          <w:rtl/>
        </w:rPr>
        <w:t xml:space="preserve">של </w:t>
      </w:r>
      <w:bookmarkStart w:id="7912" w:name="_ETM_Q12_664010"/>
      <w:bookmarkEnd w:id="7912"/>
      <w:r>
        <w:rPr>
          <w:rtl/>
        </w:rPr>
        <w:t>המדינה</w:t>
      </w:r>
      <w:r>
        <w:rPr>
          <w:rFonts w:hint="cs"/>
          <w:rtl/>
        </w:rPr>
        <w:t>.</w:t>
      </w:r>
      <w:r>
        <w:rPr>
          <w:rtl/>
        </w:rPr>
        <w:t xml:space="preserve"> </w:t>
      </w:r>
      <w:bookmarkStart w:id="7913" w:name="_ETM_Q12_666489"/>
      <w:bookmarkEnd w:id="7913"/>
      <w:r>
        <w:rPr>
          <w:rtl/>
        </w:rPr>
        <w:t xml:space="preserve">החובה </w:t>
      </w:r>
      <w:bookmarkStart w:id="7914" w:name="_ETM_Q12_667060"/>
      <w:bookmarkEnd w:id="7914"/>
      <w:r>
        <w:rPr>
          <w:rtl/>
        </w:rPr>
        <w:t xml:space="preserve">הזו </w:t>
      </w:r>
      <w:bookmarkStart w:id="7915" w:name="_ETM_Q12_667569"/>
      <w:bookmarkEnd w:id="7915"/>
      <w:r>
        <w:rPr>
          <w:rtl/>
        </w:rPr>
        <w:t xml:space="preserve">היא </w:t>
      </w:r>
      <w:bookmarkStart w:id="7916" w:name="_ETM_Q12_667720"/>
      <w:bookmarkEnd w:id="7916"/>
      <w:r>
        <w:rPr>
          <w:rtl/>
        </w:rPr>
        <w:t xml:space="preserve">לא </w:t>
      </w:r>
      <w:bookmarkStart w:id="7917" w:name="_ETM_Q12_667870"/>
      <w:bookmarkEnd w:id="7917"/>
      <w:r>
        <w:rPr>
          <w:rtl/>
        </w:rPr>
        <w:t xml:space="preserve">רק </w:t>
      </w:r>
      <w:bookmarkStart w:id="7918" w:name="_ETM_Q12_668050"/>
      <w:bookmarkEnd w:id="7918"/>
      <w:r>
        <w:rPr>
          <w:rtl/>
        </w:rPr>
        <w:t xml:space="preserve">במילים </w:t>
      </w:r>
      <w:bookmarkStart w:id="7919" w:name="_ETM_Q12_668590"/>
      <w:bookmarkEnd w:id="7919"/>
      <w:r>
        <w:rPr>
          <w:rtl/>
        </w:rPr>
        <w:t xml:space="preserve">של </w:t>
      </w:r>
      <w:bookmarkStart w:id="7920" w:name="_ETM_Q12_668800"/>
      <w:bookmarkEnd w:id="7920"/>
      <w:r>
        <w:rPr>
          <w:rtl/>
        </w:rPr>
        <w:t xml:space="preserve">כבוד </w:t>
      </w:r>
      <w:bookmarkStart w:id="7921" w:name="_ETM_Q12_669190"/>
      <w:bookmarkEnd w:id="7921"/>
      <w:r>
        <w:rPr>
          <w:rtl/>
        </w:rPr>
        <w:t xml:space="preserve">והערכה </w:t>
      </w:r>
      <w:bookmarkStart w:id="7922" w:name="_ETM_Q12_670300"/>
      <w:bookmarkEnd w:id="7922"/>
      <w:r>
        <w:rPr>
          <w:rtl/>
        </w:rPr>
        <w:t xml:space="preserve">אלא </w:t>
      </w:r>
      <w:bookmarkStart w:id="7923" w:name="_ETM_Q12_670480"/>
      <w:bookmarkEnd w:id="7923"/>
      <w:r>
        <w:rPr>
          <w:rtl/>
        </w:rPr>
        <w:t xml:space="preserve">גם </w:t>
      </w:r>
      <w:bookmarkStart w:id="7924" w:name="_ETM_Q12_670750"/>
      <w:bookmarkEnd w:id="7924"/>
      <w:r>
        <w:rPr>
          <w:rtl/>
        </w:rPr>
        <w:t>במעשים</w:t>
      </w:r>
      <w:r>
        <w:rPr>
          <w:rFonts w:hint="cs"/>
          <w:rtl/>
        </w:rPr>
        <w:t>.</w:t>
      </w:r>
      <w:r>
        <w:rPr>
          <w:rtl/>
        </w:rPr>
        <w:t xml:space="preserve"> </w:t>
      </w:r>
      <w:bookmarkStart w:id="7925" w:name="_ETM_Q12_672319"/>
      <w:bookmarkEnd w:id="7925"/>
      <w:r>
        <w:rPr>
          <w:rtl/>
        </w:rPr>
        <w:t xml:space="preserve">לאחרונה </w:t>
      </w:r>
      <w:bookmarkStart w:id="7926" w:name="_ETM_Q12_673010"/>
      <w:bookmarkEnd w:id="7926"/>
      <w:r>
        <w:rPr>
          <w:rtl/>
        </w:rPr>
        <w:t xml:space="preserve">עברה </w:t>
      </w:r>
      <w:bookmarkStart w:id="7927" w:name="_ETM_Q12_673340"/>
      <w:bookmarkEnd w:id="7927"/>
      <w:r>
        <w:rPr>
          <w:rtl/>
        </w:rPr>
        <w:t xml:space="preserve">החלטת </w:t>
      </w:r>
      <w:bookmarkStart w:id="7928" w:name="_ETM_Q12_673760"/>
      <w:bookmarkEnd w:id="7928"/>
      <w:r>
        <w:rPr>
          <w:rtl/>
        </w:rPr>
        <w:t xml:space="preserve">ממשלה </w:t>
      </w:r>
      <w:bookmarkStart w:id="7929" w:name="_ETM_Q12_674300"/>
      <w:bookmarkEnd w:id="7929"/>
      <w:r>
        <w:rPr>
          <w:rFonts w:hint="cs"/>
          <w:rtl/>
        </w:rPr>
        <w:t>ה</w:t>
      </w:r>
      <w:r>
        <w:rPr>
          <w:rtl/>
        </w:rPr>
        <w:t xml:space="preserve">מעניקה </w:t>
      </w:r>
      <w:bookmarkStart w:id="7930" w:name="_ETM_Q12_674780"/>
      <w:bookmarkEnd w:id="7930"/>
      <w:r>
        <w:rPr>
          <w:rtl/>
        </w:rPr>
        <w:t xml:space="preserve">הטבות </w:t>
      </w:r>
      <w:bookmarkStart w:id="7931" w:name="_ETM_Q12_675170"/>
      <w:bookmarkEnd w:id="7931"/>
      <w:r>
        <w:rPr>
          <w:rtl/>
        </w:rPr>
        <w:t xml:space="preserve">חסרות </w:t>
      </w:r>
      <w:bookmarkStart w:id="7932" w:name="_ETM_Q12_675590"/>
      <w:bookmarkEnd w:id="7932"/>
      <w:r>
        <w:rPr>
          <w:rtl/>
        </w:rPr>
        <w:t xml:space="preserve">תקדים </w:t>
      </w:r>
      <w:bookmarkStart w:id="7933" w:name="_ETM_Q12_676569"/>
      <w:bookmarkEnd w:id="7933"/>
      <w:r>
        <w:rPr>
          <w:rtl/>
        </w:rPr>
        <w:t xml:space="preserve">של </w:t>
      </w:r>
      <w:bookmarkStart w:id="7934" w:name="_ETM_Q12_676809"/>
      <w:bookmarkEnd w:id="7934"/>
      <w:r>
        <w:rPr>
          <w:rtl/>
        </w:rPr>
        <w:t xml:space="preserve">מיליארדי </w:t>
      </w:r>
      <w:bookmarkStart w:id="7935" w:name="_ETM_Q12_677319"/>
      <w:bookmarkEnd w:id="7935"/>
      <w:r>
        <w:rPr>
          <w:rtl/>
        </w:rPr>
        <w:t xml:space="preserve">שקלים </w:t>
      </w:r>
      <w:bookmarkStart w:id="7936" w:name="_ETM_Q12_677709"/>
      <w:bookmarkEnd w:id="7936"/>
      <w:r>
        <w:rPr>
          <w:rtl/>
        </w:rPr>
        <w:t xml:space="preserve">לטובת </w:t>
      </w:r>
      <w:bookmarkStart w:id="7937" w:name="_ETM_Q12_678069"/>
      <w:bookmarkEnd w:id="7937"/>
      <w:r>
        <w:rPr>
          <w:rtl/>
        </w:rPr>
        <w:t xml:space="preserve">חיילי </w:t>
      </w:r>
      <w:bookmarkStart w:id="7938" w:name="_ETM_Q12_678430"/>
      <w:bookmarkEnd w:id="7938"/>
      <w:r>
        <w:rPr>
          <w:rtl/>
        </w:rPr>
        <w:t>המילואים</w:t>
      </w:r>
      <w:r>
        <w:rPr>
          <w:rFonts w:hint="cs"/>
          <w:rtl/>
        </w:rPr>
        <w:t>,</w:t>
      </w:r>
      <w:r>
        <w:rPr>
          <w:rtl/>
        </w:rPr>
        <w:t xml:space="preserve"> </w:t>
      </w:r>
      <w:bookmarkStart w:id="7939" w:name="_ETM_Q12_679359"/>
      <w:bookmarkEnd w:id="7939"/>
      <w:r>
        <w:rPr>
          <w:rtl/>
        </w:rPr>
        <w:t xml:space="preserve">מתוך </w:t>
      </w:r>
      <w:bookmarkStart w:id="7940" w:name="_ETM_Q12_679809"/>
      <w:bookmarkEnd w:id="7940"/>
      <w:r>
        <w:rPr>
          <w:rtl/>
        </w:rPr>
        <w:t xml:space="preserve">הכרה </w:t>
      </w:r>
      <w:bookmarkStart w:id="7941" w:name="_ETM_Q12_680230"/>
      <w:bookmarkStart w:id="7942" w:name="_ETM_Q12_681069"/>
      <w:bookmarkEnd w:id="7941"/>
      <w:bookmarkEnd w:id="7942"/>
      <w:r>
        <w:rPr>
          <w:rtl/>
        </w:rPr>
        <w:t xml:space="preserve">בתרומה </w:t>
      </w:r>
      <w:bookmarkStart w:id="7943" w:name="_ETM_Q12_681760"/>
      <w:bookmarkEnd w:id="7943"/>
      <w:r>
        <w:rPr>
          <w:rFonts w:hint="cs"/>
          <w:rtl/>
        </w:rPr>
        <w:t>ה</w:t>
      </w:r>
      <w:r>
        <w:rPr>
          <w:rtl/>
        </w:rPr>
        <w:t xml:space="preserve">כבירה </w:t>
      </w:r>
      <w:bookmarkStart w:id="7944" w:name="_ETM_Q12_683189"/>
      <w:bookmarkEnd w:id="7944"/>
      <w:r>
        <w:rPr>
          <w:rtl/>
        </w:rPr>
        <w:t xml:space="preserve">של </w:t>
      </w:r>
      <w:bookmarkStart w:id="7945" w:name="_ETM_Q12_683519"/>
      <w:bookmarkEnd w:id="7945"/>
      <w:r>
        <w:rPr>
          <w:rtl/>
        </w:rPr>
        <w:t xml:space="preserve">אותם </w:t>
      </w:r>
      <w:bookmarkStart w:id="7946" w:name="_ETM_Q12_684449"/>
      <w:bookmarkEnd w:id="7946"/>
      <w:r>
        <w:rPr>
          <w:rtl/>
        </w:rPr>
        <w:t xml:space="preserve">חיילים </w:t>
      </w:r>
      <w:bookmarkStart w:id="7947" w:name="_ETM_Q12_685049"/>
      <w:bookmarkEnd w:id="7947"/>
      <w:r>
        <w:rPr>
          <w:rtl/>
        </w:rPr>
        <w:t xml:space="preserve">למדינה </w:t>
      </w:r>
      <w:bookmarkStart w:id="7948" w:name="_ETM_Q12_685709"/>
      <w:bookmarkEnd w:id="7948"/>
      <w:r>
        <w:rPr>
          <w:rtl/>
        </w:rPr>
        <w:t>ולביטחונה</w:t>
      </w:r>
      <w:r>
        <w:rPr>
          <w:rFonts w:hint="cs"/>
          <w:rtl/>
        </w:rPr>
        <w:t>.</w:t>
      </w:r>
      <w:r>
        <w:rPr>
          <w:rtl/>
        </w:rPr>
        <w:t xml:space="preserve"> </w:t>
      </w:r>
      <w:bookmarkStart w:id="7949" w:name="_ETM_Q12_687909"/>
      <w:bookmarkEnd w:id="7949"/>
    </w:p>
    <w:p w14:paraId="76C85899" w14:textId="77777777" w:rsidR="003355B4" w:rsidRDefault="003355B4" w:rsidP="00A020C8">
      <w:pPr>
        <w:rPr>
          <w:rtl/>
        </w:rPr>
      </w:pPr>
      <w:bookmarkStart w:id="7950" w:name="_ETM_Q12_689699"/>
      <w:bookmarkStart w:id="7951" w:name="_ETM_Q12_689813"/>
      <w:bookmarkEnd w:id="7950"/>
      <w:bookmarkEnd w:id="7951"/>
    </w:p>
    <w:p w14:paraId="7EFBD3F3" w14:textId="77777777" w:rsidR="003355B4" w:rsidRDefault="003355B4" w:rsidP="006B08D3">
      <w:pPr>
        <w:rPr>
          <w:rtl/>
        </w:rPr>
      </w:pPr>
      <w:bookmarkStart w:id="7952" w:name="_ETM_Q12_690006"/>
      <w:bookmarkStart w:id="7953" w:name="_ETM_Q12_690117"/>
      <w:bookmarkEnd w:id="7952"/>
      <w:bookmarkEnd w:id="7953"/>
      <w:r>
        <w:rPr>
          <w:rtl/>
        </w:rPr>
        <w:t xml:space="preserve">לצד </w:t>
      </w:r>
      <w:bookmarkStart w:id="7954" w:name="_ETM_Q12_689079"/>
      <w:bookmarkEnd w:id="7954"/>
      <w:r>
        <w:rPr>
          <w:rtl/>
        </w:rPr>
        <w:t>זאת</w:t>
      </w:r>
      <w:r>
        <w:rPr>
          <w:rFonts w:hint="cs"/>
          <w:rtl/>
        </w:rPr>
        <w:t>,</w:t>
      </w:r>
      <w:r>
        <w:rPr>
          <w:rtl/>
        </w:rPr>
        <w:t xml:space="preserve"> </w:t>
      </w:r>
      <w:bookmarkStart w:id="7955" w:name="_ETM_Q12_689980"/>
      <w:bookmarkEnd w:id="7955"/>
      <w:r>
        <w:rPr>
          <w:rtl/>
        </w:rPr>
        <w:t xml:space="preserve">הצעת </w:t>
      </w:r>
      <w:bookmarkStart w:id="7956" w:name="_ETM_Q12_690400"/>
      <w:bookmarkEnd w:id="7956"/>
      <w:r>
        <w:rPr>
          <w:rtl/>
        </w:rPr>
        <w:t xml:space="preserve">החוק </w:t>
      </w:r>
      <w:bookmarkStart w:id="7957" w:name="_ETM_Q12_690639"/>
      <w:bookmarkEnd w:id="7957"/>
      <w:r>
        <w:rPr>
          <w:rtl/>
        </w:rPr>
        <w:t xml:space="preserve">שבנדון </w:t>
      </w:r>
      <w:bookmarkStart w:id="7958" w:name="_ETM_Q12_691900"/>
      <w:bookmarkEnd w:id="7958"/>
      <w:r>
        <w:rPr>
          <w:rtl/>
        </w:rPr>
        <w:t>בחלק</w:t>
      </w:r>
      <w:r>
        <w:rPr>
          <w:rFonts w:hint="cs"/>
          <w:rtl/>
        </w:rPr>
        <w:t>ה</w:t>
      </w:r>
      <w:r>
        <w:rPr>
          <w:rtl/>
        </w:rPr>
        <w:t xml:space="preserve"> </w:t>
      </w:r>
      <w:bookmarkStart w:id="7959" w:name="_ETM_Q12_692620"/>
      <w:bookmarkEnd w:id="7959"/>
      <w:r>
        <w:rPr>
          <w:rtl/>
        </w:rPr>
        <w:t xml:space="preserve">מיותרת </w:t>
      </w:r>
      <w:bookmarkStart w:id="7960" w:name="_ETM_Q12_693819"/>
      <w:bookmarkEnd w:id="7960"/>
      <w:r>
        <w:rPr>
          <w:rtl/>
        </w:rPr>
        <w:t xml:space="preserve">ובחלקה </w:t>
      </w:r>
      <w:bookmarkStart w:id="7961" w:name="_ETM_Q12_694659"/>
      <w:bookmarkEnd w:id="7961"/>
      <w:r>
        <w:rPr>
          <w:rFonts w:hint="cs"/>
          <w:rtl/>
        </w:rPr>
        <w:t>ה</w:t>
      </w:r>
      <w:r>
        <w:rPr>
          <w:rtl/>
        </w:rPr>
        <w:t xml:space="preserve">אחר </w:t>
      </w:r>
      <w:bookmarkStart w:id="7962" w:name="_ETM_Q12_695590"/>
      <w:bookmarkEnd w:id="7962"/>
      <w:r>
        <w:rPr>
          <w:rtl/>
        </w:rPr>
        <w:t xml:space="preserve">נעדרת </w:t>
      </w:r>
      <w:bookmarkStart w:id="7963" w:name="_ETM_Q12_696219"/>
      <w:bookmarkEnd w:id="7963"/>
      <w:r>
        <w:rPr>
          <w:rFonts w:hint="cs"/>
          <w:rtl/>
        </w:rPr>
        <w:t>תכלית.</w:t>
      </w:r>
      <w:r>
        <w:rPr>
          <w:rtl/>
        </w:rPr>
        <w:t xml:space="preserve"> </w:t>
      </w:r>
      <w:bookmarkStart w:id="7964" w:name="_ETM_Q12_698689"/>
      <w:bookmarkEnd w:id="7964"/>
      <w:r>
        <w:rPr>
          <w:rtl/>
        </w:rPr>
        <w:t xml:space="preserve">בהתאם </w:t>
      </w:r>
      <w:bookmarkStart w:id="7965" w:name="_ETM_Q12_699260"/>
      <w:bookmarkEnd w:id="7965"/>
      <w:r>
        <w:rPr>
          <w:rFonts w:hint="cs"/>
          <w:rtl/>
        </w:rPr>
        <w:t>ל</w:t>
      </w:r>
      <w:r>
        <w:rPr>
          <w:rtl/>
        </w:rPr>
        <w:t xml:space="preserve">פסיקת </w:t>
      </w:r>
      <w:bookmarkStart w:id="7966" w:name="_ETM_Q12_699679"/>
      <w:bookmarkEnd w:id="7966"/>
      <w:r>
        <w:rPr>
          <w:rtl/>
        </w:rPr>
        <w:t xml:space="preserve">בית </w:t>
      </w:r>
      <w:bookmarkStart w:id="7967" w:name="_ETM_Q12_699829"/>
      <w:bookmarkEnd w:id="7967"/>
      <w:r>
        <w:rPr>
          <w:rtl/>
        </w:rPr>
        <w:t xml:space="preserve">הדין </w:t>
      </w:r>
      <w:bookmarkStart w:id="7968" w:name="_ETM_Q12_700069"/>
      <w:bookmarkEnd w:id="7968"/>
      <w:r>
        <w:rPr>
          <w:rtl/>
        </w:rPr>
        <w:t>לעבודה</w:t>
      </w:r>
      <w:r>
        <w:rPr>
          <w:rFonts w:hint="cs"/>
          <w:rtl/>
        </w:rPr>
        <w:t>,</w:t>
      </w:r>
      <w:r>
        <w:rPr>
          <w:rtl/>
        </w:rPr>
        <w:t xml:space="preserve"> </w:t>
      </w:r>
      <w:bookmarkStart w:id="7969" w:name="_ETM_Q12_701740"/>
      <w:bookmarkEnd w:id="7969"/>
      <w:r>
        <w:rPr>
          <w:rtl/>
        </w:rPr>
        <w:t xml:space="preserve">הביטוח </w:t>
      </w:r>
      <w:bookmarkStart w:id="7970" w:name="_ETM_Q12_702280"/>
      <w:bookmarkEnd w:id="7970"/>
      <w:r>
        <w:rPr>
          <w:rtl/>
        </w:rPr>
        <w:t xml:space="preserve">הלאומי </w:t>
      </w:r>
      <w:bookmarkStart w:id="7971" w:name="_ETM_Q12_703730"/>
      <w:bookmarkEnd w:id="7971"/>
      <w:r>
        <w:rPr>
          <w:rtl/>
        </w:rPr>
        <w:t xml:space="preserve">פועל </w:t>
      </w:r>
      <w:bookmarkStart w:id="7972" w:name="_ETM_Q12_704059"/>
      <w:bookmarkEnd w:id="7972"/>
      <w:r>
        <w:rPr>
          <w:rtl/>
        </w:rPr>
        <w:t xml:space="preserve">כבר </w:t>
      </w:r>
      <w:bookmarkStart w:id="7973" w:name="_ETM_Q12_704360"/>
      <w:bookmarkStart w:id="7974" w:name="_ETM_Q12_707670"/>
      <w:bookmarkEnd w:id="7973"/>
      <w:bookmarkEnd w:id="7974"/>
      <w:r>
        <w:rPr>
          <w:rtl/>
        </w:rPr>
        <w:t xml:space="preserve">כיום </w:t>
      </w:r>
      <w:bookmarkStart w:id="7975" w:name="_ETM_Q12_708059"/>
      <w:bookmarkEnd w:id="7975"/>
      <w:r>
        <w:rPr>
          <w:rtl/>
        </w:rPr>
        <w:t xml:space="preserve">בנושא </w:t>
      </w:r>
      <w:bookmarkStart w:id="7976" w:name="_ETM_Q12_708450"/>
      <w:bookmarkStart w:id="7977" w:name="_ETM_Q12_709830"/>
      <w:bookmarkEnd w:id="7976"/>
      <w:bookmarkEnd w:id="7977"/>
      <w:r>
        <w:rPr>
          <w:rtl/>
        </w:rPr>
        <w:t xml:space="preserve">תשלומי </w:t>
      </w:r>
      <w:bookmarkStart w:id="7978" w:name="_ETM_Q12_710220"/>
      <w:bookmarkEnd w:id="7978"/>
      <w:r>
        <w:rPr>
          <w:rtl/>
        </w:rPr>
        <w:t xml:space="preserve">דמי </w:t>
      </w:r>
      <w:bookmarkStart w:id="7979" w:name="_ETM_Q12_710429"/>
      <w:bookmarkEnd w:id="7979"/>
      <w:r>
        <w:rPr>
          <w:rtl/>
        </w:rPr>
        <w:t xml:space="preserve">אבטלה </w:t>
      </w:r>
      <w:bookmarkStart w:id="7980" w:name="_ETM_Q12_711030"/>
      <w:bookmarkEnd w:id="7980"/>
      <w:r>
        <w:rPr>
          <w:rtl/>
        </w:rPr>
        <w:t xml:space="preserve">למשרתי </w:t>
      </w:r>
      <w:bookmarkStart w:id="7981" w:name="_ETM_Q12_711690"/>
      <w:bookmarkEnd w:id="7981"/>
      <w:r>
        <w:rPr>
          <w:rtl/>
        </w:rPr>
        <w:t xml:space="preserve">מילואים </w:t>
      </w:r>
      <w:bookmarkStart w:id="7982" w:name="_ETM_Q12_712230"/>
      <w:bookmarkEnd w:id="7982"/>
      <w:r>
        <w:rPr>
          <w:rFonts w:hint="cs"/>
          <w:rtl/>
        </w:rPr>
        <w:t>כד</w:t>
      </w:r>
      <w:bookmarkStart w:id="7983" w:name="_ETM_Q12_712559"/>
      <w:bookmarkEnd w:id="7983"/>
      <w:r>
        <w:rPr>
          <w:rtl/>
        </w:rPr>
        <w:t>להלן</w:t>
      </w:r>
      <w:bookmarkStart w:id="7984" w:name="_ETM_Q12_714209"/>
      <w:bookmarkStart w:id="7985" w:name="_ETM_Q12_715429"/>
      <w:bookmarkEnd w:id="7984"/>
      <w:bookmarkEnd w:id="7985"/>
      <w:r>
        <w:rPr>
          <w:rFonts w:hint="cs"/>
          <w:rtl/>
        </w:rPr>
        <w:t xml:space="preserve">: 1. </w:t>
      </w:r>
      <w:r>
        <w:rPr>
          <w:rtl/>
        </w:rPr>
        <w:t xml:space="preserve">במידה </w:t>
      </w:r>
      <w:bookmarkStart w:id="7986" w:name="_ETM_Q12_715849"/>
      <w:bookmarkEnd w:id="7986"/>
      <w:r>
        <w:rPr>
          <w:rFonts w:hint="cs"/>
          <w:rtl/>
        </w:rPr>
        <w:t>ש</w:t>
      </w:r>
      <w:r>
        <w:rPr>
          <w:rtl/>
        </w:rPr>
        <w:t xml:space="preserve">נשארו </w:t>
      </w:r>
      <w:bookmarkStart w:id="7987" w:name="_ETM_Q12_717770"/>
      <w:bookmarkEnd w:id="7987"/>
      <w:r>
        <w:rPr>
          <w:rtl/>
        </w:rPr>
        <w:t xml:space="preserve">למשרת </w:t>
      </w:r>
      <w:bookmarkStart w:id="7988" w:name="_ETM_Q12_718400"/>
      <w:bookmarkEnd w:id="7988"/>
      <w:r>
        <w:rPr>
          <w:rtl/>
        </w:rPr>
        <w:t xml:space="preserve">המילואים </w:t>
      </w:r>
      <w:bookmarkStart w:id="7989" w:name="_ETM_Q12_718940"/>
      <w:bookmarkEnd w:id="7989"/>
      <w:r>
        <w:rPr>
          <w:rtl/>
        </w:rPr>
        <w:t xml:space="preserve">ימי </w:t>
      </w:r>
      <w:bookmarkStart w:id="7990" w:name="_ETM_Q12_719209"/>
      <w:bookmarkEnd w:id="7990"/>
      <w:r>
        <w:rPr>
          <w:rtl/>
        </w:rPr>
        <w:t>אבטלה</w:t>
      </w:r>
      <w:r>
        <w:rPr>
          <w:rFonts w:hint="cs"/>
          <w:rtl/>
        </w:rPr>
        <w:t>,</w:t>
      </w:r>
      <w:r>
        <w:rPr>
          <w:rtl/>
        </w:rPr>
        <w:t xml:space="preserve"> </w:t>
      </w:r>
      <w:bookmarkStart w:id="7991" w:name="_ETM_Q12_720490"/>
      <w:bookmarkEnd w:id="7991"/>
      <w:r>
        <w:rPr>
          <w:rtl/>
        </w:rPr>
        <w:t xml:space="preserve">ולא </w:t>
      </w:r>
      <w:bookmarkStart w:id="7992" w:name="_ETM_Q12_720730"/>
      <w:bookmarkEnd w:id="7992"/>
      <w:r>
        <w:rPr>
          <w:rtl/>
        </w:rPr>
        <w:t xml:space="preserve">הסתיימה </w:t>
      </w:r>
      <w:bookmarkStart w:id="7993" w:name="_ETM_Q12_721360"/>
      <w:bookmarkEnd w:id="7993"/>
      <w:r>
        <w:rPr>
          <w:rtl/>
        </w:rPr>
        <w:t xml:space="preserve">שנת </w:t>
      </w:r>
      <w:bookmarkStart w:id="7994" w:name="_ETM_Q12_721720"/>
      <w:bookmarkEnd w:id="7994"/>
      <w:r>
        <w:rPr>
          <w:rtl/>
        </w:rPr>
        <w:t>האבטלה</w:t>
      </w:r>
      <w:r>
        <w:rPr>
          <w:rFonts w:hint="cs"/>
          <w:rtl/>
        </w:rPr>
        <w:t>,</w:t>
      </w:r>
      <w:r>
        <w:rPr>
          <w:rtl/>
        </w:rPr>
        <w:t xml:space="preserve"> </w:t>
      </w:r>
      <w:bookmarkStart w:id="7995" w:name="_ETM_Q12_723010"/>
      <w:bookmarkEnd w:id="7995"/>
      <w:r>
        <w:rPr>
          <w:rtl/>
        </w:rPr>
        <w:t xml:space="preserve">יחזור </w:t>
      </w:r>
      <w:bookmarkStart w:id="7996" w:name="_ETM_Q12_723549"/>
      <w:bookmarkEnd w:id="7996"/>
      <w:r>
        <w:rPr>
          <w:rtl/>
        </w:rPr>
        <w:t xml:space="preserve">משרת </w:t>
      </w:r>
      <w:bookmarkStart w:id="7997" w:name="_ETM_Q12_724059"/>
      <w:bookmarkEnd w:id="7997"/>
      <w:r>
        <w:rPr>
          <w:rtl/>
        </w:rPr>
        <w:t xml:space="preserve">המילואים </w:t>
      </w:r>
      <w:bookmarkStart w:id="7998" w:name="_ETM_Q12_724959"/>
      <w:bookmarkEnd w:id="7998"/>
      <w:r>
        <w:rPr>
          <w:rtl/>
        </w:rPr>
        <w:t xml:space="preserve">לקבל </w:t>
      </w:r>
      <w:bookmarkStart w:id="7999" w:name="_ETM_Q12_725559"/>
      <w:bookmarkEnd w:id="7999"/>
      <w:r>
        <w:rPr>
          <w:rtl/>
        </w:rPr>
        <w:t xml:space="preserve">דמי </w:t>
      </w:r>
      <w:bookmarkStart w:id="8000" w:name="_ETM_Q12_725829"/>
      <w:bookmarkEnd w:id="8000"/>
      <w:r>
        <w:rPr>
          <w:rtl/>
        </w:rPr>
        <w:t xml:space="preserve">אבטלה </w:t>
      </w:r>
      <w:bookmarkStart w:id="8001" w:name="_ETM_Q12_726939"/>
      <w:bookmarkEnd w:id="8001"/>
      <w:r>
        <w:rPr>
          <w:rtl/>
        </w:rPr>
        <w:t>בסיום</w:t>
      </w:r>
      <w:bookmarkStart w:id="8002" w:name="_ETM_Q12_727480"/>
      <w:bookmarkEnd w:id="8002"/>
      <w:r>
        <w:rPr>
          <w:rFonts w:hint="cs"/>
          <w:rtl/>
        </w:rPr>
        <w:t xml:space="preserve"> השירות. </w:t>
      </w:r>
      <w:bookmarkStart w:id="8003" w:name="TOR_Q13"/>
      <w:bookmarkEnd w:id="8003"/>
      <w:r>
        <w:rPr>
          <w:rFonts w:hint="cs"/>
          <w:rtl/>
        </w:rPr>
        <w:t xml:space="preserve">2. במידה שנשארו למשרת המילואים ימי אבטלה והסתיימה שנת האבטלה, יכול משרת המילואים להגיש בקשה חדשה לדמי אבטלה וזכאותו תוארך </w:t>
      </w:r>
      <w:bookmarkStart w:id="8004" w:name="_ETM_Q13_144000"/>
      <w:bookmarkEnd w:id="8004"/>
      <w:r>
        <w:rPr>
          <w:rFonts w:hint="cs"/>
          <w:rtl/>
        </w:rPr>
        <w:t xml:space="preserve">בהתאם לימי האבטלה שנותרו משנת האבטלה שחלפה. ימי אבטלה שלא נוצלו </w:t>
      </w:r>
      <w:r>
        <w:rPr>
          <w:rtl/>
        </w:rPr>
        <w:t>–</w:t>
      </w:r>
      <w:r>
        <w:rPr>
          <w:rFonts w:hint="cs"/>
          <w:rtl/>
        </w:rPr>
        <w:t xml:space="preserve"> </w:t>
      </w:r>
      <w:bookmarkStart w:id="8005" w:name="_ETM_Q13_156000"/>
      <w:bookmarkEnd w:id="8005"/>
      <w:r>
        <w:rPr>
          <w:rFonts w:hint="cs"/>
          <w:rtl/>
        </w:rPr>
        <w:t>ישולמו.</w:t>
      </w:r>
      <w:bookmarkStart w:id="8006" w:name="_ETM_Q13_158000"/>
      <w:bookmarkStart w:id="8007" w:name="_ETM_Q13_164000"/>
      <w:bookmarkEnd w:id="8006"/>
      <w:bookmarkEnd w:id="8007"/>
      <w:r>
        <w:rPr>
          <w:rFonts w:hint="cs"/>
          <w:rtl/>
        </w:rPr>
        <w:t xml:space="preserve"> משמעות הדבר הינה כי שירות מילואים אינו פוגע בזכאותו של </w:t>
      </w:r>
      <w:bookmarkStart w:id="8008" w:name="_ETM_Q13_171000"/>
      <w:bookmarkEnd w:id="8008"/>
      <w:r>
        <w:rPr>
          <w:rFonts w:hint="cs"/>
          <w:rtl/>
        </w:rPr>
        <w:t>המובטל למימוש דמי אבטלה, ככל שהוא זכאי להם, גם אם</w:t>
      </w:r>
      <w:bookmarkStart w:id="8009" w:name="_ETM_Q13_182000"/>
      <w:bookmarkEnd w:id="8009"/>
      <w:r>
        <w:rPr>
          <w:rFonts w:hint="cs"/>
          <w:rtl/>
        </w:rPr>
        <w:t xml:space="preserve"> חל עיכוב בניצולם בשל שירות המילואים.</w:t>
      </w:r>
    </w:p>
    <w:p w14:paraId="1DFF008C" w14:textId="77777777" w:rsidR="003355B4" w:rsidRDefault="003355B4" w:rsidP="00A020C8">
      <w:pPr>
        <w:rPr>
          <w:rtl/>
        </w:rPr>
      </w:pPr>
    </w:p>
    <w:p w14:paraId="5AC4CAA8" w14:textId="77777777" w:rsidR="003355B4" w:rsidRDefault="003355B4" w:rsidP="00A020C8">
      <w:pPr>
        <w:rPr>
          <w:rtl/>
        </w:rPr>
      </w:pPr>
      <w:bookmarkStart w:id="8010" w:name="_ETM_Q13_190000"/>
      <w:bookmarkEnd w:id="8010"/>
      <w:r>
        <w:rPr>
          <w:rFonts w:hint="cs"/>
          <w:rtl/>
        </w:rPr>
        <w:t>אשר לבקשה להאריך את</w:t>
      </w:r>
      <w:bookmarkStart w:id="8011" w:name="_ETM_Q13_195000"/>
      <w:bookmarkEnd w:id="8011"/>
      <w:r>
        <w:rPr>
          <w:rFonts w:hint="cs"/>
          <w:rtl/>
        </w:rPr>
        <w:t xml:space="preserve"> מספר ימי המילואים במספר ימי המילואים שבהם שירת </w:t>
      </w:r>
      <w:r>
        <w:rPr>
          <w:rtl/>
        </w:rPr>
        <w:t>–</w:t>
      </w:r>
      <w:r>
        <w:rPr>
          <w:rFonts w:hint="cs"/>
          <w:rtl/>
        </w:rPr>
        <w:t xml:space="preserve"> זו הצעה </w:t>
      </w:r>
      <w:bookmarkStart w:id="8012" w:name="_ETM_Q13_202000"/>
      <w:bookmarkEnd w:id="8012"/>
      <w:r>
        <w:rPr>
          <w:rFonts w:hint="cs"/>
          <w:rtl/>
        </w:rPr>
        <w:t xml:space="preserve">שחוטאת לתכליתם של דמי האבטלה ועשויה להוביל לנזק בל יתואר </w:t>
      </w:r>
      <w:bookmarkStart w:id="8013" w:name="_ETM_Q13_213000"/>
      <w:bookmarkEnd w:id="8013"/>
      <w:r>
        <w:rPr>
          <w:rFonts w:hint="cs"/>
          <w:rtl/>
        </w:rPr>
        <w:t xml:space="preserve">לחיילי המילואים בעצמם. תארו לכם שמי ששירת שנה ואף </w:t>
      </w:r>
      <w:bookmarkStart w:id="8014" w:name="_ETM_Q13_224000"/>
      <w:bookmarkEnd w:id="8014"/>
      <w:r>
        <w:rPr>
          <w:rFonts w:hint="cs"/>
          <w:rtl/>
        </w:rPr>
        <w:t xml:space="preserve">למעלה מכך, לפי החוק המוצע יהיה לכאורה זכאי לשנה של </w:t>
      </w:r>
      <w:bookmarkStart w:id="8015" w:name="_ETM_Q13_223000"/>
      <w:bookmarkEnd w:id="8015"/>
      <w:r>
        <w:rPr>
          <w:rFonts w:hint="cs"/>
          <w:rtl/>
        </w:rPr>
        <w:t xml:space="preserve">דמי אבטלה, וזאת ללא קשר לתנאי החוק באשר למציאת עבודה </w:t>
      </w:r>
      <w:bookmarkStart w:id="8016" w:name="_ETM_Q13_235000"/>
      <w:bookmarkEnd w:id="8016"/>
      <w:r>
        <w:rPr>
          <w:rFonts w:hint="cs"/>
          <w:rtl/>
        </w:rPr>
        <w:t xml:space="preserve">חלופית וזמינות לעבודה אחרת. הצעה כזו מחטיאה את מטרתם של </w:t>
      </w:r>
      <w:bookmarkStart w:id="8017" w:name="_ETM_Q13_247000"/>
      <w:bookmarkEnd w:id="8017"/>
      <w:r>
        <w:rPr>
          <w:rFonts w:hint="cs"/>
          <w:rtl/>
        </w:rPr>
        <w:t xml:space="preserve">דמי האבטלה </w:t>
      </w:r>
      <w:r>
        <w:rPr>
          <w:rFonts w:hint="eastAsia"/>
          <w:rtl/>
        </w:rPr>
        <w:t>–</w:t>
      </w:r>
      <w:r>
        <w:rPr>
          <w:rFonts w:hint="cs"/>
          <w:rtl/>
        </w:rPr>
        <w:t xml:space="preserve"> להיות גשר לתעסוקה חדשה. חמור מכך, היא תוכל לגרום </w:t>
      </w:r>
      <w:bookmarkStart w:id="8018" w:name="_ETM_Q13_252000"/>
      <w:bookmarkEnd w:id="8018"/>
      <w:r>
        <w:rPr>
          <w:rFonts w:hint="cs"/>
          <w:rtl/>
        </w:rPr>
        <w:t>לחיילי המילואים להיפלט משוק העבודה.</w:t>
      </w:r>
    </w:p>
    <w:p w14:paraId="4A9F7A07" w14:textId="77777777" w:rsidR="003355B4" w:rsidRDefault="003355B4" w:rsidP="00A020C8">
      <w:pPr>
        <w:rPr>
          <w:rtl/>
        </w:rPr>
      </w:pPr>
    </w:p>
    <w:p w14:paraId="63194711" w14:textId="77777777" w:rsidR="003355B4" w:rsidRDefault="003355B4" w:rsidP="00A020C8">
      <w:pPr>
        <w:rPr>
          <w:rtl/>
        </w:rPr>
      </w:pPr>
      <w:bookmarkStart w:id="8019" w:name="_ETM_Q13_256000"/>
      <w:bookmarkEnd w:id="8019"/>
      <w:r>
        <w:rPr>
          <w:rFonts w:hint="cs"/>
          <w:rtl/>
        </w:rPr>
        <w:lastRenderedPageBreak/>
        <w:t>אשר על כן, ואף על פי שאני</w:t>
      </w:r>
      <w:bookmarkStart w:id="8020" w:name="_ETM_Q13_261000"/>
      <w:bookmarkEnd w:id="8020"/>
      <w:r>
        <w:rPr>
          <w:rFonts w:hint="cs"/>
          <w:rtl/>
        </w:rPr>
        <w:t xml:space="preserve"> סבור כי יש לעשות כל שניתן על מנת לסייע כלכלית </w:t>
      </w:r>
      <w:bookmarkStart w:id="8021" w:name="_ETM_Q13_267000"/>
      <w:bookmarkEnd w:id="8021"/>
      <w:r>
        <w:rPr>
          <w:rFonts w:hint="cs"/>
          <w:rtl/>
        </w:rPr>
        <w:t xml:space="preserve">ולפצות את משרתי המילואים, שסיכנו חייהם לטובת המדינה, המוצע </w:t>
      </w:r>
      <w:bookmarkStart w:id="8022" w:name="_ETM_Q13_286000"/>
      <w:bookmarkEnd w:id="8022"/>
      <w:r>
        <w:rPr>
          <w:rFonts w:hint="cs"/>
          <w:rtl/>
        </w:rPr>
        <w:t xml:space="preserve">בהצעת החוק מיותר ואף עלול להזיק לחיילי המילואים עצמם. </w:t>
      </w:r>
      <w:bookmarkStart w:id="8023" w:name="_ETM_Q13_294000"/>
      <w:bookmarkStart w:id="8024" w:name="_ETM_Q13_291000"/>
      <w:bookmarkEnd w:id="8023"/>
      <w:bookmarkEnd w:id="8024"/>
      <w:r>
        <w:rPr>
          <w:rFonts w:hint="cs"/>
          <w:rtl/>
        </w:rPr>
        <w:t>לכן, אומר שר העבודה, אני קורא לחבריי חברי הכנסת להתנגד להצעת החוק.</w:t>
      </w:r>
    </w:p>
    <w:p w14:paraId="5BC83FED" w14:textId="77777777" w:rsidR="003355B4" w:rsidRDefault="003355B4" w:rsidP="00A020C8">
      <w:pPr>
        <w:rPr>
          <w:rtl/>
        </w:rPr>
      </w:pPr>
    </w:p>
    <w:p w14:paraId="2C493E64" w14:textId="77777777" w:rsidR="003355B4" w:rsidRDefault="003355B4" w:rsidP="00A020C8">
      <w:pPr>
        <w:rPr>
          <w:rtl/>
        </w:rPr>
      </w:pPr>
      <w:bookmarkStart w:id="8025" w:name="_ETM_Q13_295000"/>
      <w:bookmarkEnd w:id="8025"/>
      <w:r>
        <w:rPr>
          <w:rFonts w:hint="cs"/>
          <w:rtl/>
        </w:rPr>
        <w:t xml:space="preserve">עכשיו, עד כאן הבאתי את </w:t>
      </w:r>
      <w:r>
        <w:rPr>
          <w:rtl/>
        </w:rPr>
        <w:t>–</w:t>
      </w:r>
      <w:r>
        <w:rPr>
          <w:rFonts w:hint="cs"/>
          <w:rtl/>
        </w:rPr>
        <w:t xml:space="preserve"> שלום כבוד שר הנגב</w:t>
      </w:r>
      <w:bookmarkStart w:id="8026" w:name="_ETM_Q13_305000"/>
      <w:bookmarkEnd w:id="8026"/>
      <w:r>
        <w:rPr>
          <w:rFonts w:hint="cs"/>
          <w:rtl/>
        </w:rPr>
        <w:t xml:space="preserve"> והגליל. </w:t>
      </w:r>
    </w:p>
    <w:p w14:paraId="10EB4D42" w14:textId="77777777" w:rsidR="003355B4" w:rsidRDefault="003355B4" w:rsidP="00A020C8">
      <w:pPr>
        <w:rPr>
          <w:rtl/>
        </w:rPr>
      </w:pPr>
      <w:bookmarkStart w:id="8027" w:name="_ETM_Q13_304000"/>
      <w:bookmarkEnd w:id="8027"/>
    </w:p>
    <w:p w14:paraId="2DFFA908" w14:textId="77777777" w:rsidR="003355B4" w:rsidRDefault="003355B4" w:rsidP="00A020C8">
      <w:pPr>
        <w:pStyle w:val="af6"/>
        <w:keepNext/>
        <w:rPr>
          <w:rtl/>
        </w:rPr>
      </w:pPr>
      <w:bookmarkStart w:id="8028" w:name="ET_interruption_5082_13"/>
      <w:r w:rsidRPr="00D30B9E">
        <w:rPr>
          <w:rStyle w:val="TagStyle"/>
          <w:rtl/>
        </w:rPr>
        <w:t xml:space="preserve"> &lt;&lt; קריאה &gt;&gt; </w:t>
      </w:r>
      <w:r>
        <w:rPr>
          <w:rtl/>
        </w:rPr>
        <w:t>מאיר כהן (יש עתיד):</w:t>
      </w:r>
      <w:r w:rsidRPr="00D30B9E">
        <w:rPr>
          <w:rStyle w:val="TagStyle"/>
          <w:rtl/>
        </w:rPr>
        <w:t xml:space="preserve"> &lt;&lt; קריאה &gt;&gt;</w:t>
      </w:r>
      <w:r>
        <w:rPr>
          <w:rtl/>
        </w:rPr>
        <w:t xml:space="preserve">   </w:t>
      </w:r>
      <w:bookmarkEnd w:id="8028"/>
    </w:p>
    <w:p w14:paraId="44045965" w14:textId="77777777" w:rsidR="003355B4" w:rsidRDefault="003355B4" w:rsidP="00A020C8">
      <w:pPr>
        <w:pStyle w:val="KeepWithNext"/>
        <w:rPr>
          <w:rtl/>
        </w:rPr>
      </w:pPr>
    </w:p>
    <w:p w14:paraId="75E64816" w14:textId="77777777" w:rsidR="003355B4" w:rsidRDefault="003355B4" w:rsidP="00A020C8">
      <w:pPr>
        <w:rPr>
          <w:rtl/>
        </w:rPr>
      </w:pPr>
      <w:bookmarkStart w:id="8029" w:name="_ETM_Q13_310000"/>
      <w:bookmarkEnd w:id="8029"/>
      <w:r>
        <w:rPr>
          <w:rFonts w:hint="cs"/>
          <w:rtl/>
        </w:rPr>
        <w:t xml:space="preserve">- - - </w:t>
      </w:r>
    </w:p>
    <w:p w14:paraId="1E687060" w14:textId="77777777" w:rsidR="003355B4" w:rsidRDefault="003355B4" w:rsidP="00A020C8">
      <w:pPr>
        <w:rPr>
          <w:rtl/>
        </w:rPr>
      </w:pPr>
      <w:bookmarkStart w:id="8030" w:name="_ETM_Q13_312000"/>
      <w:bookmarkEnd w:id="8030"/>
    </w:p>
    <w:p w14:paraId="27ABDA6F" w14:textId="77777777" w:rsidR="003355B4" w:rsidRDefault="003355B4" w:rsidP="00A020C8">
      <w:pPr>
        <w:pStyle w:val="-"/>
        <w:keepNext/>
        <w:rPr>
          <w:rtl/>
        </w:rPr>
      </w:pPr>
      <w:bookmarkStart w:id="8031" w:name="ET_speakercontinue_6448_16"/>
      <w:r w:rsidRPr="00D30B9E">
        <w:rPr>
          <w:rStyle w:val="TagStyle"/>
          <w:rtl/>
        </w:rPr>
        <w:t xml:space="preserve"> &lt;&lt; דובר_המשך &gt;&gt; </w:t>
      </w:r>
      <w:r>
        <w:rPr>
          <w:rtl/>
        </w:rPr>
        <w:t>השר לשירותי דת מיכאל מלכיאלי:</w:t>
      </w:r>
      <w:r w:rsidRPr="00D30B9E">
        <w:rPr>
          <w:rStyle w:val="TagStyle"/>
          <w:rtl/>
        </w:rPr>
        <w:t xml:space="preserve"> &lt;&lt; דובר_המשך &gt;&gt;</w:t>
      </w:r>
      <w:r>
        <w:rPr>
          <w:rtl/>
        </w:rPr>
        <w:t xml:space="preserve">   </w:t>
      </w:r>
      <w:bookmarkEnd w:id="8031"/>
    </w:p>
    <w:p w14:paraId="06E799B6" w14:textId="77777777" w:rsidR="003355B4" w:rsidRDefault="003355B4" w:rsidP="00A020C8">
      <w:pPr>
        <w:pStyle w:val="KeepWithNext"/>
        <w:rPr>
          <w:rtl/>
        </w:rPr>
      </w:pPr>
    </w:p>
    <w:p w14:paraId="7E00963B" w14:textId="77777777" w:rsidR="003355B4" w:rsidRPr="00D30B9E" w:rsidRDefault="003355B4" w:rsidP="00A020C8">
      <w:pPr>
        <w:rPr>
          <w:rtl/>
        </w:rPr>
      </w:pPr>
      <w:r>
        <w:rPr>
          <w:rFonts w:hint="cs"/>
          <w:rtl/>
        </w:rPr>
        <w:t xml:space="preserve">למה? שיבואו. בקיצור, אני באמת מתפלא </w:t>
      </w:r>
      <w:bookmarkStart w:id="8032" w:name="_ETM_Q13_315000"/>
      <w:bookmarkEnd w:id="8032"/>
      <w:r>
        <w:rPr>
          <w:rFonts w:hint="cs"/>
          <w:rtl/>
        </w:rPr>
        <w:t xml:space="preserve">מאוד על המציעה, שקודם כול </w:t>
      </w:r>
      <w:r>
        <w:rPr>
          <w:rFonts w:hint="eastAsia"/>
          <w:rtl/>
        </w:rPr>
        <w:t>–</w:t>
      </w:r>
      <w:r>
        <w:rPr>
          <w:rFonts w:hint="cs"/>
          <w:rtl/>
        </w:rPr>
        <w:t xml:space="preserve"> "בוזזים</w:t>
      </w:r>
      <w:bookmarkStart w:id="8033" w:name="_ETM_Q13_325362"/>
      <w:bookmarkStart w:id="8034" w:name="_ETM_Q13_325449"/>
      <w:bookmarkEnd w:id="8033"/>
      <w:bookmarkEnd w:id="8034"/>
      <w:r>
        <w:rPr>
          <w:rFonts w:hint="cs"/>
          <w:rtl/>
        </w:rPr>
        <w:t xml:space="preserve">"  "משתמטים", "לא מתביישים". בסדר, </w:t>
      </w:r>
      <w:bookmarkStart w:id="8035" w:name="_ETM_Q13_324000"/>
      <w:bookmarkEnd w:id="8035"/>
      <w:r>
        <w:rPr>
          <w:rFonts w:hint="cs"/>
          <w:rtl/>
        </w:rPr>
        <w:t>אם התפקיד שלי פה הוא לפרנס את הטוויטר, בסדר, אני מוכן.</w:t>
      </w:r>
    </w:p>
    <w:p w14:paraId="779061B2" w14:textId="77777777" w:rsidR="003355B4" w:rsidRDefault="003355B4" w:rsidP="00A020C8">
      <w:pPr>
        <w:rPr>
          <w:rtl/>
        </w:rPr>
      </w:pPr>
    </w:p>
    <w:p w14:paraId="7900EB10" w14:textId="77777777" w:rsidR="003355B4" w:rsidRDefault="003355B4" w:rsidP="00A020C8">
      <w:pPr>
        <w:pStyle w:val="af6"/>
        <w:keepNext/>
        <w:rPr>
          <w:rtl/>
        </w:rPr>
      </w:pPr>
      <w:bookmarkStart w:id="8036" w:name="ET_interruption_6236_17"/>
      <w:r w:rsidRPr="00D30B9E">
        <w:rPr>
          <w:rStyle w:val="TagStyle"/>
          <w:rtl/>
        </w:rPr>
        <w:t xml:space="preserve"> &lt;&lt; קריאה &gt;&gt; </w:t>
      </w:r>
      <w:r>
        <w:rPr>
          <w:rtl/>
        </w:rPr>
        <w:t>נעמה לזימי (העבודה):</w:t>
      </w:r>
      <w:r w:rsidRPr="00D30B9E">
        <w:rPr>
          <w:rStyle w:val="TagStyle"/>
          <w:rtl/>
        </w:rPr>
        <w:t xml:space="preserve"> &lt;&lt; קריאה &gt;&gt;</w:t>
      </w:r>
      <w:r>
        <w:rPr>
          <w:rtl/>
        </w:rPr>
        <w:t xml:space="preserve">   </w:t>
      </w:r>
      <w:bookmarkEnd w:id="8036"/>
    </w:p>
    <w:p w14:paraId="3346B954" w14:textId="77777777" w:rsidR="003355B4" w:rsidRDefault="003355B4" w:rsidP="00A020C8">
      <w:pPr>
        <w:pStyle w:val="KeepWithNext"/>
        <w:rPr>
          <w:rtl/>
        </w:rPr>
      </w:pPr>
    </w:p>
    <w:p w14:paraId="3B409060" w14:textId="77777777" w:rsidR="003355B4" w:rsidRDefault="003355B4" w:rsidP="00A020C8">
      <w:pPr>
        <w:rPr>
          <w:rtl/>
        </w:rPr>
      </w:pPr>
      <w:r>
        <w:rPr>
          <w:rFonts w:hint="cs"/>
          <w:rtl/>
        </w:rPr>
        <w:t xml:space="preserve">- - - </w:t>
      </w:r>
    </w:p>
    <w:p w14:paraId="36EF89F1" w14:textId="77777777" w:rsidR="003355B4" w:rsidRDefault="003355B4" w:rsidP="00A020C8">
      <w:pPr>
        <w:rPr>
          <w:rtl/>
        </w:rPr>
      </w:pPr>
      <w:bookmarkStart w:id="8037" w:name="_ETM_Q13_328000"/>
      <w:bookmarkEnd w:id="8037"/>
    </w:p>
    <w:p w14:paraId="1E8BBEF1" w14:textId="77777777" w:rsidR="003355B4" w:rsidRDefault="003355B4" w:rsidP="00A020C8">
      <w:pPr>
        <w:pStyle w:val="-"/>
        <w:keepNext/>
        <w:rPr>
          <w:rtl/>
        </w:rPr>
      </w:pPr>
      <w:bookmarkStart w:id="8038" w:name="ET_speakercontinue_6448_18"/>
      <w:r w:rsidRPr="00D30B9E">
        <w:rPr>
          <w:rStyle w:val="TagStyle"/>
          <w:rtl/>
        </w:rPr>
        <w:t xml:space="preserve"> &lt;&lt; דובר_המשך &gt;&gt; </w:t>
      </w:r>
      <w:r>
        <w:rPr>
          <w:rtl/>
        </w:rPr>
        <w:t>השר לשירותי דת מיכאל מלכיאלי:</w:t>
      </w:r>
      <w:r w:rsidRPr="00D30B9E">
        <w:rPr>
          <w:rStyle w:val="TagStyle"/>
          <w:rtl/>
        </w:rPr>
        <w:t xml:space="preserve"> &lt;&lt; דובר_המשך &gt;&gt;</w:t>
      </w:r>
      <w:r>
        <w:rPr>
          <w:rtl/>
        </w:rPr>
        <w:t xml:space="preserve">   </w:t>
      </w:r>
      <w:bookmarkEnd w:id="8038"/>
    </w:p>
    <w:p w14:paraId="7228D59A" w14:textId="77777777" w:rsidR="003355B4" w:rsidRDefault="003355B4" w:rsidP="00A020C8">
      <w:pPr>
        <w:pStyle w:val="KeepWithNext"/>
        <w:rPr>
          <w:rtl/>
        </w:rPr>
      </w:pPr>
    </w:p>
    <w:p w14:paraId="23975BAD" w14:textId="77777777" w:rsidR="003355B4" w:rsidRDefault="003355B4" w:rsidP="00A020C8">
      <w:pPr>
        <w:rPr>
          <w:rtl/>
        </w:rPr>
      </w:pPr>
      <w:bookmarkStart w:id="8039" w:name="_ETM_Q13_329000"/>
      <w:bookmarkEnd w:id="8039"/>
      <w:r>
        <w:rPr>
          <w:rFonts w:hint="cs"/>
          <w:rtl/>
        </w:rPr>
        <w:t>לא, קודם דיברנו על כך שדברי חכמים</w:t>
      </w:r>
      <w:bookmarkStart w:id="8040" w:name="_ETM_Q13_332000"/>
      <w:bookmarkEnd w:id="8040"/>
      <w:r>
        <w:rPr>
          <w:rFonts w:hint="cs"/>
          <w:rtl/>
        </w:rPr>
        <w:t xml:space="preserve"> בנחת נשמעים. זה נכון גם כלפי דברים שכותבים, אבל בסדר. </w:t>
      </w:r>
      <w:bookmarkStart w:id="8041" w:name="_ETM_Q13_341000"/>
      <w:bookmarkEnd w:id="8041"/>
      <w:r>
        <w:rPr>
          <w:rFonts w:hint="cs"/>
          <w:rtl/>
        </w:rPr>
        <w:t xml:space="preserve">צר לי שלא הקשבתם לתשובה של השר הרלוונטי לדבר, שאמר </w:t>
      </w:r>
      <w:bookmarkStart w:id="8042" w:name="_ETM_Q13_349000"/>
      <w:bookmarkEnd w:id="8042"/>
      <w:r>
        <w:rPr>
          <w:rFonts w:hint="cs"/>
          <w:rtl/>
        </w:rPr>
        <w:t xml:space="preserve">שהעניין הזה יכול חלילה להזיק. עכשיו, בטוחני במאה אחוז </w:t>
      </w:r>
      <w:bookmarkStart w:id="8043" w:name="_ETM_Q13_361000"/>
      <w:bookmarkEnd w:id="8043"/>
      <w:r>
        <w:rPr>
          <w:rFonts w:hint="cs"/>
          <w:rtl/>
        </w:rPr>
        <w:t xml:space="preserve">שבהצעת החוק הזאת, שנכתבה על ידך, כוונתך לטובה, על מנת </w:t>
      </w:r>
      <w:bookmarkStart w:id="8044" w:name="_ETM_Q13_367000"/>
      <w:bookmarkEnd w:id="8044"/>
      <w:r>
        <w:rPr>
          <w:rFonts w:hint="cs"/>
          <w:rtl/>
        </w:rPr>
        <w:t xml:space="preserve">לעשות טוב למשרתי המילואים. אין לי אפילו צל-צילו של </w:t>
      </w:r>
      <w:bookmarkStart w:id="8045" w:name="_ETM_Q13_372000"/>
      <w:bookmarkEnd w:id="8045"/>
      <w:r>
        <w:rPr>
          <w:rFonts w:hint="cs"/>
          <w:rtl/>
        </w:rPr>
        <w:t xml:space="preserve">ספק. אבל, להבדיל, כמו שאצל בלעם נאמר: בא לקלל </w:t>
      </w:r>
      <w:bookmarkStart w:id="8046" w:name="_ETM_Q13_379000"/>
      <w:bookmarkEnd w:id="8046"/>
      <w:r>
        <w:rPr>
          <w:rFonts w:hint="cs"/>
          <w:rtl/>
        </w:rPr>
        <w:t xml:space="preserve">ויצא מברך, פעמים, כבוד היושב-ראש, פעמים יוצא שבא לברך - </w:t>
      </w:r>
      <w:bookmarkStart w:id="8047" w:name="_ETM_Q13_388000"/>
      <w:bookmarkEnd w:id="8047"/>
      <w:r>
        <w:rPr>
          <w:rFonts w:hint="cs"/>
          <w:rtl/>
        </w:rPr>
        <w:t>-</w:t>
      </w:r>
    </w:p>
    <w:p w14:paraId="00A4B087" w14:textId="77777777" w:rsidR="003355B4" w:rsidRDefault="003355B4" w:rsidP="00A020C8">
      <w:pPr>
        <w:rPr>
          <w:rtl/>
        </w:rPr>
      </w:pPr>
    </w:p>
    <w:p w14:paraId="4914D2C1" w14:textId="77777777" w:rsidR="003355B4" w:rsidRDefault="003355B4" w:rsidP="00A020C8">
      <w:pPr>
        <w:pStyle w:val="af7"/>
        <w:keepNext/>
        <w:rPr>
          <w:rtl/>
        </w:rPr>
      </w:pPr>
      <w:r w:rsidRPr="00E61800">
        <w:rPr>
          <w:rStyle w:val="TagStyle"/>
          <w:rtl/>
        </w:rPr>
        <w:t xml:space="preserve"> &lt;&lt; יור &gt;&gt; </w:t>
      </w:r>
      <w:r>
        <w:rPr>
          <w:rtl/>
        </w:rPr>
        <w:t>היו"ר ארז מלול:</w:t>
      </w:r>
      <w:r w:rsidRPr="00E61800">
        <w:rPr>
          <w:rStyle w:val="TagStyle"/>
          <w:rtl/>
        </w:rPr>
        <w:t xml:space="preserve"> &lt;&lt; יור &gt;&gt;</w:t>
      </w:r>
      <w:r>
        <w:rPr>
          <w:rtl/>
        </w:rPr>
        <w:t xml:space="preserve">   </w:t>
      </w:r>
    </w:p>
    <w:p w14:paraId="3EE61A4B" w14:textId="77777777" w:rsidR="003355B4" w:rsidRDefault="003355B4" w:rsidP="00A020C8">
      <w:pPr>
        <w:pStyle w:val="KeepWithNext"/>
        <w:rPr>
          <w:rtl/>
        </w:rPr>
      </w:pPr>
    </w:p>
    <w:p w14:paraId="1C8B8EEF" w14:textId="77777777" w:rsidR="003355B4" w:rsidRDefault="003355B4" w:rsidP="00A020C8">
      <w:pPr>
        <w:rPr>
          <w:rtl/>
        </w:rPr>
      </w:pPr>
      <w:bookmarkStart w:id="8048" w:name="_ETM_Q13_389000"/>
      <w:bookmarkEnd w:id="8048"/>
      <w:r>
        <w:rPr>
          <w:rFonts w:hint="cs"/>
          <w:rtl/>
        </w:rPr>
        <w:t>הבנתי, הבנתי.</w:t>
      </w:r>
    </w:p>
    <w:p w14:paraId="30F71894" w14:textId="77777777" w:rsidR="003355B4" w:rsidRDefault="003355B4" w:rsidP="00A020C8">
      <w:pPr>
        <w:rPr>
          <w:rtl/>
        </w:rPr>
      </w:pPr>
    </w:p>
    <w:p w14:paraId="1276B09F" w14:textId="77777777" w:rsidR="003355B4" w:rsidRDefault="003355B4" w:rsidP="00A020C8">
      <w:pPr>
        <w:pStyle w:val="-"/>
        <w:keepNext/>
        <w:rPr>
          <w:rtl/>
        </w:rPr>
      </w:pPr>
      <w:bookmarkStart w:id="8049" w:name="ET_speakercontinue_6448_20"/>
      <w:r w:rsidRPr="00E61800">
        <w:rPr>
          <w:rStyle w:val="TagStyle"/>
          <w:rtl/>
        </w:rPr>
        <w:t xml:space="preserve"> &lt;&lt; דובר_המשך &gt;&gt; </w:t>
      </w:r>
      <w:r>
        <w:rPr>
          <w:rtl/>
        </w:rPr>
        <w:t>השר לשירותי דת מיכאל מלכיאלי:</w:t>
      </w:r>
      <w:r w:rsidRPr="00E61800">
        <w:rPr>
          <w:rStyle w:val="TagStyle"/>
          <w:rtl/>
        </w:rPr>
        <w:t xml:space="preserve"> &lt;&lt; דובר_המשך &gt;&gt;</w:t>
      </w:r>
      <w:r>
        <w:rPr>
          <w:rtl/>
        </w:rPr>
        <w:t xml:space="preserve">   </w:t>
      </w:r>
      <w:bookmarkEnd w:id="8049"/>
    </w:p>
    <w:p w14:paraId="6E6288D8" w14:textId="77777777" w:rsidR="003355B4" w:rsidRDefault="003355B4" w:rsidP="00A020C8">
      <w:pPr>
        <w:pStyle w:val="KeepWithNext"/>
        <w:rPr>
          <w:rtl/>
        </w:rPr>
      </w:pPr>
    </w:p>
    <w:p w14:paraId="5528B271" w14:textId="77777777" w:rsidR="003355B4" w:rsidRDefault="003355B4" w:rsidP="00A020C8">
      <w:pPr>
        <w:rPr>
          <w:rtl/>
        </w:rPr>
      </w:pPr>
      <w:bookmarkStart w:id="8050" w:name="_ETM_Q13_392000"/>
      <w:bookmarkEnd w:id="8050"/>
      <w:r>
        <w:rPr>
          <w:rFonts w:hint="cs"/>
          <w:rtl/>
        </w:rPr>
        <w:t xml:space="preserve">- - ויצא מקלל. ולכן, מה שבעצם </w:t>
      </w:r>
      <w:bookmarkStart w:id="8051" w:name="_ETM_Q13_399000"/>
      <w:bookmarkEnd w:id="8051"/>
      <w:r>
        <w:rPr>
          <w:rFonts w:hint="cs"/>
          <w:rtl/>
        </w:rPr>
        <w:t>אומר שר העבודה - - -</w:t>
      </w:r>
    </w:p>
    <w:p w14:paraId="15526927" w14:textId="77777777" w:rsidR="003355B4" w:rsidRDefault="003355B4" w:rsidP="00A020C8">
      <w:pPr>
        <w:rPr>
          <w:rtl/>
        </w:rPr>
      </w:pPr>
    </w:p>
    <w:p w14:paraId="1598B751" w14:textId="77777777" w:rsidR="003355B4" w:rsidRDefault="003355B4" w:rsidP="00A020C8">
      <w:pPr>
        <w:pStyle w:val="af7"/>
        <w:keepNext/>
        <w:rPr>
          <w:rtl/>
        </w:rPr>
      </w:pPr>
      <w:r w:rsidRPr="00E61800">
        <w:rPr>
          <w:rStyle w:val="TagStyle"/>
          <w:rtl/>
        </w:rPr>
        <w:lastRenderedPageBreak/>
        <w:t xml:space="preserve"> &lt;&lt; יור &gt;&gt; </w:t>
      </w:r>
      <w:r>
        <w:rPr>
          <w:rtl/>
        </w:rPr>
        <w:t>היו"ר ארז מלול:</w:t>
      </w:r>
      <w:r w:rsidRPr="00E61800">
        <w:rPr>
          <w:rStyle w:val="TagStyle"/>
          <w:rtl/>
        </w:rPr>
        <w:t xml:space="preserve"> &lt;&lt; יור &gt;&gt;</w:t>
      </w:r>
      <w:r>
        <w:rPr>
          <w:rtl/>
        </w:rPr>
        <w:t xml:space="preserve">   </w:t>
      </w:r>
    </w:p>
    <w:p w14:paraId="1EBD501B" w14:textId="77777777" w:rsidR="003355B4" w:rsidRDefault="003355B4" w:rsidP="00A020C8">
      <w:pPr>
        <w:pStyle w:val="KeepWithNext"/>
        <w:rPr>
          <w:rtl/>
        </w:rPr>
      </w:pPr>
    </w:p>
    <w:p w14:paraId="5FB6DFB1" w14:textId="77777777" w:rsidR="003355B4" w:rsidRDefault="003355B4" w:rsidP="00A020C8">
      <w:pPr>
        <w:rPr>
          <w:rtl/>
        </w:rPr>
      </w:pPr>
      <w:r>
        <w:rPr>
          <w:rFonts w:hint="cs"/>
          <w:rtl/>
        </w:rPr>
        <w:t>השר, נזכרתי שאתה משפחה שכולה, לא?</w:t>
      </w:r>
      <w:r>
        <w:rPr>
          <w:rFonts w:hint="cs"/>
        </w:rPr>
        <w:t xml:space="preserve"> </w:t>
      </w:r>
      <w:r>
        <w:rPr>
          <w:rFonts w:hint="cs"/>
          <w:rtl/>
        </w:rPr>
        <w:t xml:space="preserve">בהר הזיתים. </w:t>
      </w:r>
    </w:p>
    <w:p w14:paraId="05B078DF" w14:textId="77777777" w:rsidR="003355B4" w:rsidRDefault="003355B4" w:rsidP="00A020C8">
      <w:pPr>
        <w:rPr>
          <w:rtl/>
        </w:rPr>
      </w:pPr>
    </w:p>
    <w:p w14:paraId="5E19C83E" w14:textId="77777777" w:rsidR="003355B4" w:rsidRDefault="003355B4" w:rsidP="00A020C8">
      <w:pPr>
        <w:pStyle w:val="-"/>
        <w:keepNext/>
        <w:rPr>
          <w:rtl/>
        </w:rPr>
      </w:pPr>
      <w:bookmarkStart w:id="8052" w:name="ET_speakercontinue_6448_22"/>
      <w:r w:rsidRPr="00E61800">
        <w:rPr>
          <w:rStyle w:val="TagStyle"/>
          <w:rtl/>
        </w:rPr>
        <w:t xml:space="preserve"> &lt;&lt; דובר_המשך &gt;&gt; </w:t>
      </w:r>
      <w:r>
        <w:rPr>
          <w:rtl/>
        </w:rPr>
        <w:t>השר לשירותי דת מיכאל מלכיאלי:</w:t>
      </w:r>
      <w:r w:rsidRPr="00E61800">
        <w:rPr>
          <w:rStyle w:val="TagStyle"/>
          <w:rtl/>
        </w:rPr>
        <w:t xml:space="preserve"> &lt;&lt; דובר_המשך &gt;&gt;</w:t>
      </w:r>
      <w:r>
        <w:rPr>
          <w:rtl/>
        </w:rPr>
        <w:t xml:space="preserve">   </w:t>
      </w:r>
      <w:bookmarkEnd w:id="8052"/>
    </w:p>
    <w:p w14:paraId="1E23EC6F" w14:textId="77777777" w:rsidR="003355B4" w:rsidRDefault="003355B4" w:rsidP="00A020C8">
      <w:pPr>
        <w:pStyle w:val="KeepWithNext"/>
        <w:rPr>
          <w:rtl/>
        </w:rPr>
      </w:pPr>
    </w:p>
    <w:p w14:paraId="6332261B" w14:textId="77777777" w:rsidR="003355B4" w:rsidRDefault="003355B4" w:rsidP="00A020C8">
      <w:pPr>
        <w:rPr>
          <w:rtl/>
        </w:rPr>
      </w:pPr>
      <w:bookmarkStart w:id="8053" w:name="_ETM_Q13_404000"/>
      <w:bookmarkEnd w:id="8053"/>
      <w:r>
        <w:rPr>
          <w:rFonts w:hint="cs"/>
          <w:rtl/>
        </w:rPr>
        <w:t>עזוב, עדיף לא להיכנס לזה.</w:t>
      </w:r>
    </w:p>
    <w:p w14:paraId="15ECB41A" w14:textId="77777777" w:rsidR="003355B4" w:rsidRDefault="003355B4" w:rsidP="00A020C8">
      <w:pPr>
        <w:rPr>
          <w:rtl/>
        </w:rPr>
      </w:pPr>
      <w:bookmarkStart w:id="8054" w:name="_ETM_Q13_403000"/>
      <w:bookmarkEnd w:id="8054"/>
    </w:p>
    <w:p w14:paraId="34C5F834" w14:textId="77777777" w:rsidR="003355B4" w:rsidRDefault="003355B4" w:rsidP="00A020C8">
      <w:pPr>
        <w:pStyle w:val="af7"/>
        <w:keepNext/>
        <w:rPr>
          <w:rtl/>
        </w:rPr>
      </w:pPr>
      <w:r w:rsidRPr="00E61800">
        <w:rPr>
          <w:rStyle w:val="TagStyle"/>
          <w:rtl/>
        </w:rPr>
        <w:t xml:space="preserve"> &lt;&lt; יור &gt;&gt; </w:t>
      </w:r>
      <w:r>
        <w:rPr>
          <w:rtl/>
        </w:rPr>
        <w:t>היו"ר ארז מלול:</w:t>
      </w:r>
      <w:r w:rsidRPr="00E61800">
        <w:rPr>
          <w:rStyle w:val="TagStyle"/>
          <w:rtl/>
        </w:rPr>
        <w:t xml:space="preserve"> &lt;&lt; יור &gt;&gt;</w:t>
      </w:r>
      <w:r>
        <w:rPr>
          <w:rtl/>
        </w:rPr>
        <w:t xml:space="preserve">   </w:t>
      </w:r>
    </w:p>
    <w:p w14:paraId="29CFA38E" w14:textId="77777777" w:rsidR="003355B4" w:rsidRDefault="003355B4" w:rsidP="00A020C8">
      <w:pPr>
        <w:pStyle w:val="KeepWithNext"/>
        <w:rPr>
          <w:rtl/>
        </w:rPr>
      </w:pPr>
    </w:p>
    <w:p w14:paraId="1DC24F10" w14:textId="77777777" w:rsidR="003355B4" w:rsidRDefault="003355B4" w:rsidP="00A020C8">
      <w:pPr>
        <w:rPr>
          <w:rtl/>
        </w:rPr>
      </w:pPr>
      <w:bookmarkStart w:id="8055" w:name="_ETM_Q13_407000"/>
      <w:bookmarkEnd w:id="8055"/>
      <w:r>
        <w:rPr>
          <w:rFonts w:hint="cs"/>
          <w:rtl/>
        </w:rPr>
        <w:t>לא, נזכרתי רק.</w:t>
      </w:r>
    </w:p>
    <w:p w14:paraId="425FCF6F" w14:textId="77777777" w:rsidR="003355B4" w:rsidRDefault="003355B4" w:rsidP="00A020C8">
      <w:pPr>
        <w:rPr>
          <w:rtl/>
        </w:rPr>
      </w:pPr>
      <w:bookmarkStart w:id="8056" w:name="_ETM_Q13_409000"/>
      <w:bookmarkEnd w:id="8056"/>
    </w:p>
    <w:p w14:paraId="70A5BF1F" w14:textId="77777777" w:rsidR="003355B4" w:rsidRDefault="003355B4" w:rsidP="00A020C8">
      <w:pPr>
        <w:pStyle w:val="-"/>
        <w:keepNext/>
        <w:rPr>
          <w:rtl/>
        </w:rPr>
      </w:pPr>
      <w:bookmarkStart w:id="8057" w:name="ET_speakercontinue_6448_24"/>
      <w:r w:rsidRPr="00E61800">
        <w:rPr>
          <w:rStyle w:val="TagStyle"/>
          <w:rtl/>
        </w:rPr>
        <w:t xml:space="preserve"> &lt;&lt; דובר_המשך &gt;&gt; </w:t>
      </w:r>
      <w:r>
        <w:rPr>
          <w:rtl/>
        </w:rPr>
        <w:t>השר לשירותי דת מיכאל מלכיאלי:</w:t>
      </w:r>
      <w:r w:rsidRPr="00E61800">
        <w:rPr>
          <w:rStyle w:val="TagStyle"/>
          <w:rtl/>
        </w:rPr>
        <w:t xml:space="preserve"> &lt;&lt; דובר_המשך &gt;&gt;</w:t>
      </w:r>
      <w:r>
        <w:rPr>
          <w:rtl/>
        </w:rPr>
        <w:t xml:space="preserve">   </w:t>
      </w:r>
      <w:bookmarkEnd w:id="8057"/>
    </w:p>
    <w:p w14:paraId="21A1F463" w14:textId="77777777" w:rsidR="003355B4" w:rsidRDefault="003355B4" w:rsidP="00A020C8">
      <w:pPr>
        <w:pStyle w:val="KeepWithNext"/>
        <w:rPr>
          <w:rtl/>
        </w:rPr>
      </w:pPr>
    </w:p>
    <w:p w14:paraId="5D2931A3" w14:textId="77777777" w:rsidR="003355B4" w:rsidRDefault="003355B4" w:rsidP="00D202C7">
      <w:pPr>
        <w:rPr>
          <w:rtl/>
        </w:rPr>
      </w:pPr>
      <w:bookmarkStart w:id="8058" w:name="_ETM_Q13_410000"/>
      <w:bookmarkEnd w:id="8058"/>
      <w:r>
        <w:rPr>
          <w:rFonts w:hint="cs"/>
          <w:rtl/>
        </w:rPr>
        <w:t>בקיצור, מה שאני אומר זה ששר העבודה מסביר</w:t>
      </w:r>
      <w:bookmarkStart w:id="8059" w:name="_ETM_Q13_415000"/>
      <w:bookmarkEnd w:id="8059"/>
      <w:r>
        <w:rPr>
          <w:rFonts w:hint="cs"/>
          <w:rtl/>
        </w:rPr>
        <w:t xml:space="preserve"> לנו שהצעת החוק יכולה להוביל לנזק גדול מאוד לחיילי המילואים, </w:t>
      </w:r>
      <w:bookmarkStart w:id="8060" w:name="_ETM_Q13_427000"/>
      <w:bookmarkEnd w:id="8060"/>
      <w:r>
        <w:rPr>
          <w:rFonts w:hint="cs"/>
          <w:rtl/>
        </w:rPr>
        <w:t xml:space="preserve">ולא זו הכוונה. בגלל שלא זו הכוונה, אז מסביר </w:t>
      </w:r>
      <w:bookmarkStart w:id="8061" w:name="_ETM_Q13_435000"/>
      <w:bookmarkEnd w:id="8061"/>
      <w:r>
        <w:rPr>
          <w:rFonts w:hint="cs"/>
          <w:rtl/>
        </w:rPr>
        <w:t>שר העבודה שההצעה יכולה רק להזיק לחיילי המילואים, וחבל. ולכן,</w:t>
      </w:r>
      <w:bookmarkStart w:id="8062" w:name="_ETM_Q13_444000"/>
      <w:bookmarkEnd w:id="8062"/>
      <w:r>
        <w:rPr>
          <w:rFonts w:hint="cs"/>
          <w:rtl/>
        </w:rPr>
        <w:t xml:space="preserve"> הצעתי שתבואו בשיח אמיתי יחד עם משרד העבודה בשביל שבסופו של דבר נביא את ההצעה הטובה ביותר לכנסת. אבל בגלל </w:t>
      </w:r>
      <w:bookmarkStart w:id="8063" w:name="_ETM_Q13_454000"/>
      <w:bookmarkEnd w:id="8063"/>
      <w:r>
        <w:rPr>
          <w:rFonts w:hint="cs"/>
          <w:rtl/>
        </w:rPr>
        <w:t xml:space="preserve">שאני יודע שלא תקבלו את הצעתי, אז הממשלה נאלצת להתנגד </w:t>
      </w:r>
      <w:bookmarkStart w:id="8064" w:name="_ETM_Q13_466000"/>
      <w:bookmarkEnd w:id="8064"/>
      <w:r>
        <w:rPr>
          <w:rFonts w:hint="cs"/>
          <w:rtl/>
        </w:rPr>
        <w:t>להצעת החוק, אף שכוונת המציעה הייתה לטובה.</w:t>
      </w:r>
    </w:p>
    <w:p w14:paraId="1062127C" w14:textId="77777777" w:rsidR="003355B4" w:rsidRDefault="003355B4" w:rsidP="00A020C8">
      <w:pPr>
        <w:rPr>
          <w:rtl/>
        </w:rPr>
      </w:pPr>
    </w:p>
    <w:p w14:paraId="1D6BD17A" w14:textId="77777777" w:rsidR="003355B4" w:rsidRDefault="003355B4" w:rsidP="00A020C8">
      <w:pPr>
        <w:rPr>
          <w:rtl/>
        </w:rPr>
      </w:pPr>
      <w:bookmarkStart w:id="8065" w:name="_ETM_Q13_473000"/>
      <w:bookmarkEnd w:id="8065"/>
      <w:r>
        <w:rPr>
          <w:rFonts w:hint="cs"/>
          <w:rtl/>
        </w:rPr>
        <w:t>בקיצור, אני רוצה</w:t>
      </w:r>
      <w:bookmarkStart w:id="8066" w:name="_ETM_Q13_475000"/>
      <w:bookmarkEnd w:id="8066"/>
      <w:r>
        <w:rPr>
          <w:rFonts w:hint="cs"/>
          <w:rtl/>
        </w:rPr>
        <w:t xml:space="preserve"> לסיים את דבריי בכמה דברים מאוד מאוד חשובים. </w:t>
      </w:r>
      <w:bookmarkStart w:id="8067" w:name="_ETM_Q13_483000"/>
      <w:bookmarkEnd w:id="8067"/>
      <w:r>
        <w:rPr>
          <w:rFonts w:hint="cs"/>
          <w:rtl/>
        </w:rPr>
        <w:t>הממשלה אישרה לא מעט פיצויים - - -</w:t>
      </w:r>
    </w:p>
    <w:p w14:paraId="4C4FF229" w14:textId="77777777" w:rsidR="003355B4" w:rsidRDefault="003355B4" w:rsidP="00A020C8">
      <w:pPr>
        <w:rPr>
          <w:rtl/>
        </w:rPr>
      </w:pPr>
    </w:p>
    <w:p w14:paraId="3209FB9E" w14:textId="77777777" w:rsidR="003355B4" w:rsidRDefault="003355B4" w:rsidP="00A020C8">
      <w:pPr>
        <w:pStyle w:val="af7"/>
        <w:keepNext/>
        <w:rPr>
          <w:rtl/>
        </w:rPr>
      </w:pPr>
      <w:bookmarkStart w:id="8068" w:name="ET_yor_6595_25"/>
      <w:r w:rsidRPr="00600B76">
        <w:rPr>
          <w:rStyle w:val="TagStyle"/>
          <w:rtl/>
        </w:rPr>
        <w:t xml:space="preserve"> &lt;&lt; יור &gt;&gt; </w:t>
      </w:r>
      <w:r>
        <w:rPr>
          <w:rtl/>
        </w:rPr>
        <w:t>היו"ר ארז מלול:</w:t>
      </w:r>
      <w:r w:rsidRPr="00600B76">
        <w:rPr>
          <w:rStyle w:val="TagStyle"/>
          <w:rtl/>
        </w:rPr>
        <w:t xml:space="preserve"> &lt;&lt; יור &gt;&gt;</w:t>
      </w:r>
      <w:r>
        <w:rPr>
          <w:rtl/>
        </w:rPr>
        <w:t xml:space="preserve">   </w:t>
      </w:r>
      <w:bookmarkEnd w:id="8068"/>
    </w:p>
    <w:p w14:paraId="4406A561" w14:textId="77777777" w:rsidR="003355B4" w:rsidRDefault="003355B4" w:rsidP="00A020C8">
      <w:pPr>
        <w:pStyle w:val="KeepWithNext"/>
        <w:rPr>
          <w:rtl/>
        </w:rPr>
      </w:pPr>
    </w:p>
    <w:p w14:paraId="4E0350EE" w14:textId="77777777" w:rsidR="003355B4" w:rsidRDefault="003355B4" w:rsidP="00A020C8">
      <w:pPr>
        <w:rPr>
          <w:rtl/>
        </w:rPr>
      </w:pPr>
      <w:bookmarkStart w:id="8069" w:name="_ETM_Q13_489000"/>
      <w:bookmarkEnd w:id="8069"/>
      <w:r>
        <w:rPr>
          <w:rFonts w:hint="cs"/>
          <w:rtl/>
        </w:rPr>
        <w:t>7 מיליארד.</w:t>
      </w:r>
    </w:p>
    <w:p w14:paraId="70449A5E" w14:textId="77777777" w:rsidR="003355B4" w:rsidRDefault="003355B4" w:rsidP="00A020C8">
      <w:pPr>
        <w:rPr>
          <w:rtl/>
        </w:rPr>
      </w:pPr>
    </w:p>
    <w:p w14:paraId="12E2F52C" w14:textId="77777777" w:rsidR="003355B4" w:rsidRDefault="003355B4" w:rsidP="00A020C8">
      <w:pPr>
        <w:pStyle w:val="-"/>
        <w:keepNext/>
        <w:rPr>
          <w:rtl/>
        </w:rPr>
      </w:pPr>
      <w:bookmarkStart w:id="8070" w:name="ET_speakercontinue_6448_26"/>
      <w:r w:rsidRPr="00600B76">
        <w:rPr>
          <w:rStyle w:val="TagStyle"/>
          <w:rtl/>
        </w:rPr>
        <w:t xml:space="preserve"> &lt;&lt; דובר_המשך &gt;&gt; </w:t>
      </w:r>
      <w:r>
        <w:rPr>
          <w:rtl/>
        </w:rPr>
        <w:t>השר לשירותי דת מיכאל מלכיאלי:</w:t>
      </w:r>
      <w:r w:rsidRPr="00600B76">
        <w:rPr>
          <w:rStyle w:val="TagStyle"/>
          <w:rtl/>
        </w:rPr>
        <w:t xml:space="preserve"> &lt;&lt; דובר_המשך &gt;&gt;</w:t>
      </w:r>
      <w:r>
        <w:rPr>
          <w:rtl/>
        </w:rPr>
        <w:t xml:space="preserve">   </w:t>
      </w:r>
      <w:bookmarkEnd w:id="8070"/>
    </w:p>
    <w:p w14:paraId="27E4578D" w14:textId="77777777" w:rsidR="003355B4" w:rsidRDefault="003355B4" w:rsidP="00A020C8">
      <w:pPr>
        <w:pStyle w:val="KeepWithNext"/>
        <w:rPr>
          <w:rtl/>
        </w:rPr>
      </w:pPr>
    </w:p>
    <w:p w14:paraId="7DFF8965" w14:textId="77777777" w:rsidR="003355B4" w:rsidRDefault="003355B4" w:rsidP="00A020C8">
      <w:pPr>
        <w:rPr>
          <w:rtl/>
        </w:rPr>
      </w:pPr>
      <w:bookmarkStart w:id="8071" w:name="_ETM_Q13_486000"/>
      <w:bookmarkEnd w:id="8071"/>
      <w:r>
        <w:rPr>
          <w:rFonts w:hint="cs"/>
          <w:rtl/>
        </w:rPr>
        <w:t>7</w:t>
      </w:r>
      <w:r>
        <w:rPr>
          <w:rFonts w:hint="cs"/>
        </w:rPr>
        <w:t xml:space="preserve"> </w:t>
      </w:r>
      <w:r>
        <w:rPr>
          <w:rFonts w:hint="cs"/>
          <w:rtl/>
        </w:rPr>
        <w:t xml:space="preserve">מיליארד, אני חושב יותר, שבתוכנית חומש זה הרבה יותר דברים </w:t>
      </w:r>
      <w:bookmarkStart w:id="8072" w:name="_ETM_Q13_495000"/>
      <w:bookmarkEnd w:id="8072"/>
      <w:r>
        <w:rPr>
          <w:rFonts w:hint="cs"/>
          <w:rtl/>
        </w:rPr>
        <w:t>שהציעו. הממשלה מודה שזה לא מושלם ותמיד אפשר יותר,</w:t>
      </w:r>
      <w:bookmarkStart w:id="8073" w:name="_ETM_Q13_503000"/>
      <w:bookmarkEnd w:id="8073"/>
      <w:r>
        <w:rPr>
          <w:rFonts w:hint="cs"/>
          <w:rtl/>
        </w:rPr>
        <w:t xml:space="preserve"> ומחובתנו </w:t>
      </w:r>
      <w:r>
        <w:rPr>
          <w:rFonts w:hint="eastAsia"/>
          <w:rtl/>
        </w:rPr>
        <w:t>–</w:t>
      </w:r>
      <w:r>
        <w:rPr>
          <w:rFonts w:hint="cs"/>
          <w:rtl/>
        </w:rPr>
        <w:t xml:space="preserve"> </w:t>
      </w:r>
      <w:bookmarkStart w:id="8074" w:name="_ETM_Q13_505129"/>
      <w:bookmarkEnd w:id="8074"/>
      <w:r>
        <w:rPr>
          <w:rFonts w:hint="cs"/>
          <w:rtl/>
        </w:rPr>
        <w:t>וגם צריך יותר.</w:t>
      </w:r>
    </w:p>
    <w:p w14:paraId="4F46EB57" w14:textId="77777777" w:rsidR="003355B4" w:rsidRDefault="003355B4" w:rsidP="00A020C8">
      <w:pPr>
        <w:rPr>
          <w:rtl/>
        </w:rPr>
      </w:pPr>
    </w:p>
    <w:p w14:paraId="6EBF47FD" w14:textId="77777777" w:rsidR="003355B4" w:rsidRDefault="003355B4" w:rsidP="00A020C8">
      <w:pPr>
        <w:rPr>
          <w:rtl/>
        </w:rPr>
      </w:pPr>
      <w:r>
        <w:rPr>
          <w:rFonts w:hint="cs"/>
          <w:rtl/>
        </w:rPr>
        <w:t>א</w:t>
      </w:r>
      <w:bookmarkStart w:id="8075" w:name="_ETM_Q13_508000"/>
      <w:bookmarkEnd w:id="8075"/>
      <w:r>
        <w:rPr>
          <w:rFonts w:hint="cs"/>
          <w:rtl/>
        </w:rPr>
        <w:t>ז קיבלנו הוראה להפסיק. תודה רבה.</w:t>
      </w:r>
    </w:p>
    <w:p w14:paraId="3B399784" w14:textId="77777777" w:rsidR="003355B4" w:rsidRDefault="003355B4" w:rsidP="00A020C8">
      <w:pPr>
        <w:rPr>
          <w:rtl/>
        </w:rPr>
      </w:pPr>
    </w:p>
    <w:p w14:paraId="2B767E4B" w14:textId="77777777" w:rsidR="003355B4" w:rsidRDefault="003355B4" w:rsidP="00A020C8">
      <w:pPr>
        <w:pStyle w:val="af7"/>
        <w:keepNext/>
        <w:rPr>
          <w:rtl/>
        </w:rPr>
      </w:pPr>
      <w:bookmarkStart w:id="8076" w:name="ET_yor_6595_27"/>
      <w:r w:rsidRPr="00600B76">
        <w:rPr>
          <w:rStyle w:val="TagStyle"/>
          <w:rtl/>
        </w:rPr>
        <w:lastRenderedPageBreak/>
        <w:t xml:space="preserve"> &lt;&lt; יור &gt;&gt; </w:t>
      </w:r>
      <w:r>
        <w:rPr>
          <w:rtl/>
        </w:rPr>
        <w:t>היו"ר ארז מלול:</w:t>
      </w:r>
      <w:r w:rsidRPr="00600B76">
        <w:rPr>
          <w:rStyle w:val="TagStyle"/>
          <w:rtl/>
        </w:rPr>
        <w:t xml:space="preserve"> &lt;&lt; יור &gt;&gt;</w:t>
      </w:r>
      <w:r>
        <w:rPr>
          <w:rtl/>
        </w:rPr>
        <w:t xml:space="preserve">   </w:t>
      </w:r>
      <w:bookmarkEnd w:id="8076"/>
    </w:p>
    <w:p w14:paraId="7BD7C6D4" w14:textId="77777777" w:rsidR="003355B4" w:rsidRDefault="003355B4" w:rsidP="00A020C8">
      <w:pPr>
        <w:pStyle w:val="KeepWithNext"/>
        <w:rPr>
          <w:rtl/>
        </w:rPr>
      </w:pPr>
    </w:p>
    <w:p w14:paraId="1FF3AD13" w14:textId="77777777" w:rsidR="003355B4" w:rsidRDefault="003355B4" w:rsidP="00A020C8">
      <w:pPr>
        <w:rPr>
          <w:rtl/>
        </w:rPr>
      </w:pPr>
      <w:bookmarkStart w:id="8077" w:name="_ETM_Q13_512000"/>
      <w:bookmarkEnd w:id="8077"/>
      <w:r>
        <w:rPr>
          <w:rFonts w:hint="cs"/>
          <w:rtl/>
        </w:rPr>
        <w:t>חבר הכנסת</w:t>
      </w:r>
      <w:bookmarkStart w:id="8078" w:name="_ETM_Q13_513000"/>
      <w:bookmarkEnd w:id="8078"/>
      <w:r>
        <w:rPr>
          <w:rFonts w:hint="cs"/>
          <w:rtl/>
        </w:rPr>
        <w:t xml:space="preserve"> אלעזר שטרן יענה לתשובת הממשלה במקום המציעה חברת הכנסת נעמה </w:t>
      </w:r>
      <w:bookmarkStart w:id="8079" w:name="_ETM_Q13_516000"/>
      <w:bookmarkEnd w:id="8079"/>
      <w:r>
        <w:rPr>
          <w:rFonts w:hint="cs"/>
          <w:rtl/>
        </w:rPr>
        <w:t>לזימי. שלוש דקות לרשותך.</w:t>
      </w:r>
    </w:p>
    <w:p w14:paraId="624387B2" w14:textId="77777777" w:rsidR="003355B4" w:rsidRDefault="003355B4" w:rsidP="00A020C8">
      <w:pPr>
        <w:rPr>
          <w:rtl/>
          <w:lang w:eastAsia="he-IL"/>
        </w:rPr>
      </w:pPr>
      <w:bookmarkStart w:id="8080" w:name="_ETM_Q13_517000"/>
      <w:bookmarkStart w:id="8081" w:name="_ETM_Q13_313000"/>
      <w:bookmarkStart w:id="8082" w:name="_ETM_Q13_297000"/>
      <w:bookmarkEnd w:id="8080"/>
      <w:bookmarkEnd w:id="8081"/>
      <w:bookmarkEnd w:id="8082"/>
    </w:p>
    <w:p w14:paraId="53B990AE" w14:textId="77777777" w:rsidR="003355B4" w:rsidRDefault="003355B4" w:rsidP="00A020C8">
      <w:pPr>
        <w:pStyle w:val="a4"/>
        <w:keepNext/>
        <w:rPr>
          <w:rtl/>
        </w:rPr>
      </w:pPr>
      <w:bookmarkStart w:id="8083" w:name="ET_speaker_5109_4"/>
      <w:r w:rsidRPr="00F45934">
        <w:rPr>
          <w:rStyle w:val="TagStyle"/>
          <w:rtl/>
        </w:rPr>
        <w:t xml:space="preserve"> &lt;&lt; דובר &gt;&gt; </w:t>
      </w:r>
      <w:bookmarkStart w:id="8084" w:name="_Toc199961923"/>
      <w:bookmarkStart w:id="8085" w:name="_Toc199962212"/>
      <w:bookmarkStart w:id="8086" w:name="_Toc199962269"/>
      <w:bookmarkStart w:id="8087" w:name="_Toc199964446"/>
      <w:bookmarkStart w:id="8088" w:name="_Toc199966955"/>
      <w:bookmarkStart w:id="8089" w:name="_Toc199967160"/>
      <w:bookmarkStart w:id="8090" w:name="_Toc199967455"/>
      <w:r>
        <w:rPr>
          <w:rtl/>
        </w:rPr>
        <w:t>אלעזר שטרן (יש עתיד):</w:t>
      </w:r>
      <w:bookmarkEnd w:id="8084"/>
      <w:bookmarkEnd w:id="8085"/>
      <w:bookmarkEnd w:id="8086"/>
      <w:bookmarkEnd w:id="8087"/>
      <w:bookmarkEnd w:id="8088"/>
      <w:bookmarkEnd w:id="8089"/>
      <w:bookmarkEnd w:id="8090"/>
      <w:r w:rsidRPr="00F45934">
        <w:rPr>
          <w:rStyle w:val="TagStyle"/>
          <w:rtl/>
        </w:rPr>
        <w:t xml:space="preserve"> &lt;&lt; דובר &gt;&gt;</w:t>
      </w:r>
      <w:r>
        <w:rPr>
          <w:rtl/>
        </w:rPr>
        <w:t xml:space="preserve">   </w:t>
      </w:r>
      <w:bookmarkEnd w:id="8083"/>
    </w:p>
    <w:p w14:paraId="10F034F6" w14:textId="77777777" w:rsidR="003355B4" w:rsidRDefault="003355B4" w:rsidP="00A020C8">
      <w:pPr>
        <w:pStyle w:val="KeepWithNext"/>
        <w:rPr>
          <w:rtl/>
          <w:lang w:eastAsia="he-IL"/>
        </w:rPr>
      </w:pPr>
    </w:p>
    <w:p w14:paraId="6A2C7B5C" w14:textId="77777777" w:rsidR="003355B4" w:rsidRDefault="003355B4" w:rsidP="00A020C8">
      <w:pPr>
        <w:rPr>
          <w:rtl/>
          <w:lang w:eastAsia="he-IL"/>
        </w:rPr>
      </w:pPr>
      <w:r>
        <w:rPr>
          <w:rFonts w:hint="cs"/>
          <w:rtl/>
          <w:lang w:eastAsia="he-IL"/>
        </w:rPr>
        <w:t>תודה. חברת הכנסת לזימי, אני מודה שמההרצאות ששמעת כשהיית צוערת בבה"ד 1, ומזה ש</w:t>
      </w:r>
      <w:r>
        <w:rPr>
          <w:rtl/>
          <w:lang w:eastAsia="he-IL"/>
        </w:rPr>
        <w:t>ש</w:t>
      </w:r>
      <w:r w:rsidRPr="00D51545">
        <w:rPr>
          <w:rtl/>
          <w:lang w:eastAsia="he-IL"/>
        </w:rPr>
        <w:t>ירַתְּ</w:t>
      </w:r>
      <w:r>
        <w:rPr>
          <w:rFonts w:hint="cs"/>
          <w:rtl/>
          <w:lang w:eastAsia="he-IL"/>
        </w:rPr>
        <w:t xml:space="preserve"> באכ"א </w:t>
      </w:r>
      <w:bookmarkStart w:id="8091" w:name="_ETM_Q13_535000"/>
      <w:bookmarkEnd w:id="8091"/>
      <w:r>
        <w:rPr>
          <w:rFonts w:hint="cs"/>
          <w:rtl/>
          <w:lang w:eastAsia="he-IL"/>
        </w:rPr>
        <w:t xml:space="preserve">תחתיי יצאו דברים טובים. </w:t>
      </w:r>
    </w:p>
    <w:p w14:paraId="478568E4" w14:textId="77777777" w:rsidR="003355B4" w:rsidRDefault="003355B4" w:rsidP="00A020C8">
      <w:pPr>
        <w:rPr>
          <w:rtl/>
          <w:lang w:eastAsia="he-IL"/>
        </w:rPr>
      </w:pPr>
    </w:p>
    <w:p w14:paraId="6415BEF4" w14:textId="77777777" w:rsidR="003355B4" w:rsidRDefault="003355B4" w:rsidP="00A020C8">
      <w:pPr>
        <w:rPr>
          <w:rtl/>
          <w:lang w:eastAsia="he-IL"/>
        </w:rPr>
      </w:pPr>
      <w:bookmarkStart w:id="8092" w:name="_ETM_Q13_544000"/>
      <w:bookmarkEnd w:id="8092"/>
      <w:r>
        <w:rPr>
          <w:rFonts w:hint="cs"/>
          <w:rtl/>
          <w:lang w:eastAsia="he-IL"/>
        </w:rPr>
        <w:t xml:space="preserve">אני רוצה לפנות פה לצד הזה, לקואליציה. תגידו, אין לכם גבולות? אתם לא מתביישים? יש פה ערמה של שרים, חלק מהם יודעים מה זה צבא </w:t>
      </w:r>
      <w:r>
        <w:rPr>
          <w:rFonts w:hint="eastAsia"/>
          <w:rtl/>
          <w:lang w:eastAsia="he-IL"/>
        </w:rPr>
        <w:t>–</w:t>
      </w:r>
      <w:r>
        <w:rPr>
          <w:rFonts w:hint="cs"/>
          <w:rtl/>
          <w:lang w:eastAsia="he-IL"/>
        </w:rPr>
        <w:t xml:space="preserve"> שירתו, הילדים שלהם שירתו. אתם מעלים לפה את שר הדתות, משתמט עם תעודות, שהוא יענה למה מילואימניקים שנמצאים עכשיו בעזה, אי-אפשר לתת להם הקלות בביטוח הלאומי. לא מצאתם כלום, רק באמת איזה שר דתות שמדקלם פה בלי להתבלבל תשובה על מילואימניקים, שהוא לא מבין מה זה? דרך </w:t>
      </w:r>
      <w:bookmarkStart w:id="8093" w:name="_ETM_Q13_595000"/>
      <w:bookmarkEnd w:id="8093"/>
      <w:r>
        <w:rPr>
          <w:rFonts w:hint="cs"/>
          <w:rtl/>
          <w:lang w:eastAsia="he-IL"/>
        </w:rPr>
        <w:t xml:space="preserve">אגב, אני גם לא בטוח שהוא יודע מה זה ביטוח לאומי למי שעובד. אני גם לא </w:t>
      </w:r>
      <w:bookmarkStart w:id="8094" w:name="_ETM_Q13_600000"/>
      <w:bookmarkEnd w:id="8094"/>
      <w:r>
        <w:rPr>
          <w:rFonts w:hint="cs"/>
          <w:rtl/>
          <w:lang w:eastAsia="he-IL"/>
        </w:rPr>
        <w:t xml:space="preserve">בטוח שהוא עבד בחיים שלו חוץ מבמקומות שבהם אתה לוקח כספים </w:t>
      </w:r>
      <w:bookmarkStart w:id="8095" w:name="_ETM_Q13_605000"/>
      <w:bookmarkEnd w:id="8095"/>
      <w:r>
        <w:rPr>
          <w:rFonts w:hint="cs"/>
          <w:rtl/>
          <w:lang w:eastAsia="he-IL"/>
        </w:rPr>
        <w:t>קואליציוניים ואתה מסודר בחיים. מלכיאלי צריך לענות על ביטוח לאומי של מילואימניקים, אתם מטורפים? כמה שנאה אתם עוד יכולים ליצור בעם הזה?</w:t>
      </w:r>
    </w:p>
    <w:p w14:paraId="314B8576" w14:textId="77777777" w:rsidR="003355B4" w:rsidRDefault="003355B4" w:rsidP="00A020C8">
      <w:pPr>
        <w:rPr>
          <w:rtl/>
          <w:lang w:eastAsia="he-IL"/>
        </w:rPr>
      </w:pPr>
    </w:p>
    <w:p w14:paraId="394BCC25" w14:textId="77777777" w:rsidR="003355B4" w:rsidRDefault="003355B4" w:rsidP="00A020C8">
      <w:pPr>
        <w:pStyle w:val="af6"/>
        <w:keepNext/>
        <w:rPr>
          <w:rtl/>
        </w:rPr>
      </w:pPr>
      <w:bookmarkStart w:id="8096" w:name="ET_interruption_6053_28"/>
      <w:r w:rsidRPr="00151955">
        <w:rPr>
          <w:rStyle w:val="TagStyle"/>
          <w:rtl/>
        </w:rPr>
        <w:t xml:space="preserve"> &lt;&lt; קריאה &gt;&gt; </w:t>
      </w:r>
      <w:r>
        <w:rPr>
          <w:rtl/>
        </w:rPr>
        <w:t>יוסף טייב (ש"ס):</w:t>
      </w:r>
      <w:r w:rsidRPr="00151955">
        <w:rPr>
          <w:rStyle w:val="TagStyle"/>
          <w:rtl/>
        </w:rPr>
        <w:t xml:space="preserve"> &lt;&lt; קריאה &gt;&gt;</w:t>
      </w:r>
      <w:r>
        <w:rPr>
          <w:rtl/>
        </w:rPr>
        <w:t xml:space="preserve">   </w:t>
      </w:r>
      <w:bookmarkEnd w:id="8096"/>
    </w:p>
    <w:p w14:paraId="2BE37DD6" w14:textId="77777777" w:rsidR="003355B4" w:rsidRDefault="003355B4" w:rsidP="00A020C8">
      <w:pPr>
        <w:pStyle w:val="KeepWithNext"/>
        <w:rPr>
          <w:rtl/>
          <w:lang w:eastAsia="he-IL"/>
        </w:rPr>
      </w:pPr>
    </w:p>
    <w:p w14:paraId="515F3EC7" w14:textId="77777777" w:rsidR="003355B4" w:rsidRDefault="003355B4" w:rsidP="00A020C8">
      <w:pPr>
        <w:rPr>
          <w:rtl/>
          <w:lang w:eastAsia="he-IL"/>
        </w:rPr>
      </w:pPr>
      <w:bookmarkStart w:id="8097" w:name="_ETM_Q13_615000"/>
      <w:bookmarkEnd w:id="8097"/>
      <w:r>
        <w:rPr>
          <w:rFonts w:hint="cs"/>
          <w:rtl/>
          <w:lang w:eastAsia="he-IL"/>
        </w:rPr>
        <w:t>- - -</w:t>
      </w:r>
    </w:p>
    <w:p w14:paraId="4DF82F6F" w14:textId="77777777" w:rsidR="003355B4" w:rsidRDefault="003355B4" w:rsidP="00A020C8">
      <w:pPr>
        <w:rPr>
          <w:rtl/>
          <w:lang w:eastAsia="he-IL"/>
        </w:rPr>
      </w:pPr>
    </w:p>
    <w:p w14:paraId="454098AE" w14:textId="77777777" w:rsidR="003355B4" w:rsidRDefault="003355B4" w:rsidP="00A020C8">
      <w:pPr>
        <w:pStyle w:val="-"/>
        <w:keepNext/>
        <w:rPr>
          <w:rtl/>
        </w:rPr>
      </w:pPr>
      <w:bookmarkStart w:id="8098" w:name="ET_speakercontinue_5109_5"/>
      <w:r w:rsidRPr="00F45934">
        <w:rPr>
          <w:rStyle w:val="TagStyle"/>
          <w:rtl/>
        </w:rPr>
        <w:t xml:space="preserve"> &lt;&lt; דובר_המשך &gt;&gt; </w:t>
      </w:r>
      <w:r>
        <w:rPr>
          <w:rtl/>
        </w:rPr>
        <w:t>אלעזר שטרן (יש עתיד):</w:t>
      </w:r>
      <w:r w:rsidRPr="00F45934">
        <w:rPr>
          <w:rStyle w:val="TagStyle"/>
          <w:rtl/>
        </w:rPr>
        <w:t xml:space="preserve"> &lt;&lt; דובר_המשך &gt;&gt;</w:t>
      </w:r>
      <w:r>
        <w:rPr>
          <w:rtl/>
        </w:rPr>
        <w:t xml:space="preserve">   </w:t>
      </w:r>
      <w:bookmarkEnd w:id="8098"/>
    </w:p>
    <w:p w14:paraId="5A2E1F81" w14:textId="77777777" w:rsidR="003355B4" w:rsidRDefault="003355B4" w:rsidP="00A020C8">
      <w:pPr>
        <w:pStyle w:val="KeepWithNext"/>
        <w:rPr>
          <w:rtl/>
          <w:lang w:eastAsia="he-IL"/>
        </w:rPr>
      </w:pPr>
    </w:p>
    <w:p w14:paraId="367B7EF7" w14:textId="77777777" w:rsidR="003355B4" w:rsidRDefault="003355B4" w:rsidP="00A020C8">
      <w:pPr>
        <w:rPr>
          <w:rtl/>
          <w:lang w:eastAsia="he-IL"/>
        </w:rPr>
      </w:pPr>
      <w:r>
        <w:rPr>
          <w:rFonts w:hint="cs"/>
          <w:rtl/>
          <w:lang w:eastAsia="he-IL"/>
        </w:rPr>
        <w:t xml:space="preserve">אתם יודעים, מילואימניקים שרואים שהממשלה, ששולחת אותם עכשיו לעזה </w:t>
      </w:r>
      <w:bookmarkStart w:id="8099" w:name="_ETM_Q13_628000"/>
      <w:bookmarkEnd w:id="8099"/>
      <w:r>
        <w:rPr>
          <w:rFonts w:hint="eastAsia"/>
          <w:rtl/>
          <w:lang w:eastAsia="he-IL"/>
        </w:rPr>
        <w:t>–</w:t>
      </w:r>
      <w:r>
        <w:rPr>
          <w:rFonts w:hint="cs"/>
          <w:rtl/>
          <w:lang w:eastAsia="he-IL"/>
        </w:rPr>
        <w:t xml:space="preserve"> מי שעונה למה הם בעזה ויש להם מגבלות על </w:t>
      </w:r>
      <w:bookmarkStart w:id="8100" w:name="_ETM_Q13_633000"/>
      <w:bookmarkEnd w:id="8100"/>
      <w:r>
        <w:rPr>
          <w:rFonts w:hint="cs"/>
          <w:rtl/>
          <w:lang w:eastAsia="he-IL"/>
        </w:rPr>
        <w:t xml:space="preserve">שירות לאומי, על ביטוח לאומי, זה מי שבחיים לא שירת יום </w:t>
      </w:r>
      <w:bookmarkStart w:id="8101" w:name="_ETM_Q13_637000"/>
      <w:bookmarkEnd w:id="8101"/>
      <w:r>
        <w:rPr>
          <w:rFonts w:hint="cs"/>
          <w:rtl/>
          <w:lang w:eastAsia="he-IL"/>
        </w:rPr>
        <w:t>אחד, לא ביהודה ושומרון, לא בעזה - -</w:t>
      </w:r>
    </w:p>
    <w:p w14:paraId="3AC2A12C" w14:textId="77777777" w:rsidR="003355B4" w:rsidRDefault="003355B4" w:rsidP="00A020C8">
      <w:pPr>
        <w:rPr>
          <w:rtl/>
          <w:lang w:eastAsia="he-IL"/>
        </w:rPr>
      </w:pPr>
    </w:p>
    <w:p w14:paraId="57ADEDD9" w14:textId="77777777" w:rsidR="003355B4" w:rsidRDefault="003355B4" w:rsidP="00A020C8">
      <w:pPr>
        <w:pStyle w:val="af6"/>
        <w:keepNext/>
        <w:rPr>
          <w:rtl/>
        </w:rPr>
      </w:pPr>
      <w:bookmarkStart w:id="8102" w:name="ET_interruption_קריאות_29"/>
      <w:r w:rsidRPr="00151955">
        <w:rPr>
          <w:rStyle w:val="TagStyle"/>
          <w:rtl/>
        </w:rPr>
        <w:t xml:space="preserve"> &lt;&lt; קריאה &gt;&gt; </w:t>
      </w:r>
      <w:r>
        <w:rPr>
          <w:rtl/>
        </w:rPr>
        <w:t>קריאות:</w:t>
      </w:r>
      <w:r w:rsidRPr="00151955">
        <w:rPr>
          <w:rStyle w:val="TagStyle"/>
          <w:rtl/>
        </w:rPr>
        <w:t xml:space="preserve"> &lt;&lt; קריאה &gt;&gt;</w:t>
      </w:r>
      <w:r>
        <w:rPr>
          <w:rtl/>
        </w:rPr>
        <w:t xml:space="preserve">   </w:t>
      </w:r>
      <w:bookmarkEnd w:id="8102"/>
    </w:p>
    <w:p w14:paraId="468A8801" w14:textId="77777777" w:rsidR="003355B4" w:rsidRDefault="003355B4" w:rsidP="00A020C8">
      <w:pPr>
        <w:pStyle w:val="KeepWithNext"/>
        <w:rPr>
          <w:rtl/>
          <w:lang w:eastAsia="he-IL"/>
        </w:rPr>
      </w:pPr>
    </w:p>
    <w:p w14:paraId="4B9076F6" w14:textId="77777777" w:rsidR="003355B4" w:rsidRPr="00151955" w:rsidRDefault="003355B4" w:rsidP="00A020C8">
      <w:pPr>
        <w:rPr>
          <w:rtl/>
          <w:lang w:eastAsia="he-IL"/>
        </w:rPr>
      </w:pPr>
      <w:bookmarkStart w:id="8103" w:name="_ETM_Q13_635000"/>
      <w:bookmarkEnd w:id="8103"/>
      <w:r>
        <w:rPr>
          <w:rFonts w:hint="cs"/>
          <w:rtl/>
          <w:lang w:eastAsia="he-IL"/>
        </w:rPr>
        <w:t>- - -</w:t>
      </w:r>
      <w:bookmarkStart w:id="8104" w:name="_ETM_Q13_638000"/>
      <w:bookmarkEnd w:id="8104"/>
      <w:r>
        <w:rPr>
          <w:rFonts w:hint="cs"/>
          <w:rtl/>
          <w:lang w:eastAsia="he-IL"/>
        </w:rPr>
        <w:t xml:space="preserve"> </w:t>
      </w:r>
    </w:p>
    <w:p w14:paraId="0030AB17" w14:textId="77777777" w:rsidR="003355B4" w:rsidRDefault="003355B4" w:rsidP="00A020C8">
      <w:pPr>
        <w:pStyle w:val="-"/>
        <w:keepNext/>
        <w:rPr>
          <w:rStyle w:val="TagStyle"/>
          <w:rtl/>
        </w:rPr>
      </w:pPr>
      <w:bookmarkStart w:id="8105" w:name="ET_speakercontinue_5109_7"/>
    </w:p>
    <w:p w14:paraId="66203E29" w14:textId="77777777" w:rsidR="003355B4" w:rsidRDefault="003355B4" w:rsidP="00A020C8">
      <w:pPr>
        <w:pStyle w:val="-"/>
        <w:keepNext/>
        <w:rPr>
          <w:rtl/>
        </w:rPr>
      </w:pPr>
      <w:bookmarkStart w:id="8106" w:name="_ETM_Q13_641000"/>
      <w:bookmarkEnd w:id="8106"/>
      <w:r w:rsidRPr="00F45934">
        <w:rPr>
          <w:rStyle w:val="TagStyle"/>
          <w:rtl/>
        </w:rPr>
        <w:t xml:space="preserve"> &lt;&lt; דובר_המשך &gt;&gt; </w:t>
      </w:r>
      <w:r>
        <w:rPr>
          <w:rtl/>
        </w:rPr>
        <w:t>אלעזר שטרן (יש עתיד):</w:t>
      </w:r>
      <w:r w:rsidRPr="00F45934">
        <w:rPr>
          <w:rStyle w:val="TagStyle"/>
          <w:rtl/>
        </w:rPr>
        <w:t xml:space="preserve"> &lt;&lt; דובר_המשך &gt;&gt;</w:t>
      </w:r>
      <w:r>
        <w:rPr>
          <w:rtl/>
        </w:rPr>
        <w:t xml:space="preserve">   </w:t>
      </w:r>
      <w:bookmarkEnd w:id="8105"/>
    </w:p>
    <w:p w14:paraId="7DFD9C8F" w14:textId="77777777" w:rsidR="003355B4" w:rsidRDefault="003355B4" w:rsidP="00A020C8">
      <w:pPr>
        <w:pStyle w:val="KeepWithNext"/>
        <w:rPr>
          <w:rtl/>
        </w:rPr>
      </w:pPr>
    </w:p>
    <w:p w14:paraId="056C173C" w14:textId="77777777" w:rsidR="003355B4" w:rsidRDefault="003355B4" w:rsidP="00A020C8">
      <w:pPr>
        <w:rPr>
          <w:rtl/>
        </w:rPr>
      </w:pPr>
      <w:r>
        <w:rPr>
          <w:rFonts w:hint="cs"/>
          <w:rtl/>
        </w:rPr>
        <w:t xml:space="preserve">- - אתם מבינים מה זה עושה למוטיבציה של הלוחמים </w:t>
      </w:r>
      <w:bookmarkStart w:id="8107" w:name="_ETM_Q13_649000"/>
      <w:bookmarkEnd w:id="8107"/>
      <w:r>
        <w:rPr>
          <w:rFonts w:hint="cs"/>
          <w:rtl/>
        </w:rPr>
        <w:t>שלנו? מה זה עושה למתגייסים בבקו"ם - -</w:t>
      </w:r>
    </w:p>
    <w:p w14:paraId="1EC400E3" w14:textId="77777777" w:rsidR="003355B4" w:rsidRDefault="003355B4" w:rsidP="00A020C8">
      <w:pPr>
        <w:rPr>
          <w:rtl/>
        </w:rPr>
      </w:pPr>
    </w:p>
    <w:p w14:paraId="6062BEC2" w14:textId="77777777" w:rsidR="003355B4" w:rsidRDefault="003355B4" w:rsidP="00A020C8">
      <w:pPr>
        <w:pStyle w:val="af6"/>
        <w:keepNext/>
        <w:rPr>
          <w:rtl/>
        </w:rPr>
      </w:pPr>
      <w:bookmarkStart w:id="8108" w:name="ET_interruption_6344_30"/>
      <w:r w:rsidRPr="00151955">
        <w:rPr>
          <w:rStyle w:val="TagStyle"/>
          <w:rtl/>
        </w:rPr>
        <w:t xml:space="preserve"> &lt;&lt; קריאה &gt;&gt; </w:t>
      </w:r>
      <w:r>
        <w:rPr>
          <w:rtl/>
        </w:rPr>
        <w:t>אברהם בצלאל (ש"ס):</w:t>
      </w:r>
      <w:r w:rsidRPr="00151955">
        <w:rPr>
          <w:rStyle w:val="TagStyle"/>
          <w:rtl/>
        </w:rPr>
        <w:t xml:space="preserve"> &lt;&lt; קריאה &gt;&gt;</w:t>
      </w:r>
      <w:r>
        <w:rPr>
          <w:rtl/>
        </w:rPr>
        <w:t xml:space="preserve">   </w:t>
      </w:r>
      <w:bookmarkEnd w:id="8108"/>
    </w:p>
    <w:p w14:paraId="473CFE74" w14:textId="77777777" w:rsidR="003355B4" w:rsidRDefault="003355B4" w:rsidP="00A020C8">
      <w:pPr>
        <w:pStyle w:val="KeepWithNext"/>
        <w:rPr>
          <w:rtl/>
        </w:rPr>
      </w:pPr>
    </w:p>
    <w:p w14:paraId="09FA8A27" w14:textId="77777777" w:rsidR="003355B4" w:rsidRDefault="003355B4" w:rsidP="00A020C8">
      <w:pPr>
        <w:rPr>
          <w:rtl/>
        </w:rPr>
      </w:pPr>
      <w:r>
        <w:rPr>
          <w:rFonts w:hint="cs"/>
          <w:rtl/>
        </w:rPr>
        <w:t>- - - אתה תלמד אותנו יהדות? אתה?</w:t>
      </w:r>
    </w:p>
    <w:p w14:paraId="6B929DC2" w14:textId="77777777" w:rsidR="003355B4" w:rsidRDefault="003355B4" w:rsidP="00A020C8">
      <w:pPr>
        <w:rPr>
          <w:rtl/>
        </w:rPr>
      </w:pPr>
    </w:p>
    <w:p w14:paraId="72BB0007" w14:textId="77777777" w:rsidR="003355B4" w:rsidRDefault="003355B4" w:rsidP="00A020C8">
      <w:pPr>
        <w:pStyle w:val="-"/>
        <w:keepNext/>
        <w:rPr>
          <w:rtl/>
        </w:rPr>
      </w:pPr>
      <w:bookmarkStart w:id="8109" w:name="ET_speakercontinue_5109_8"/>
      <w:r w:rsidRPr="00F45934">
        <w:rPr>
          <w:rStyle w:val="TagStyle"/>
          <w:rtl/>
        </w:rPr>
        <w:t xml:space="preserve"> &lt;&lt; דובר_המשך &gt;&gt; </w:t>
      </w:r>
      <w:r>
        <w:rPr>
          <w:rtl/>
        </w:rPr>
        <w:t>אלעזר שטרן (יש עתיד):</w:t>
      </w:r>
      <w:r w:rsidRPr="00F45934">
        <w:rPr>
          <w:rStyle w:val="TagStyle"/>
          <w:rtl/>
        </w:rPr>
        <w:t xml:space="preserve"> &lt;&lt; דובר_המשך &gt;&gt;</w:t>
      </w:r>
      <w:r>
        <w:rPr>
          <w:rtl/>
        </w:rPr>
        <w:t xml:space="preserve">   </w:t>
      </w:r>
      <w:bookmarkEnd w:id="8109"/>
    </w:p>
    <w:p w14:paraId="0AFD03C2" w14:textId="77777777" w:rsidR="003355B4" w:rsidRDefault="003355B4" w:rsidP="00A020C8">
      <w:pPr>
        <w:pStyle w:val="KeepWithNext"/>
        <w:rPr>
          <w:rtl/>
        </w:rPr>
      </w:pPr>
    </w:p>
    <w:p w14:paraId="2785DCA8" w14:textId="77777777" w:rsidR="003355B4" w:rsidRDefault="003355B4" w:rsidP="00A020C8">
      <w:pPr>
        <w:rPr>
          <w:rtl/>
        </w:rPr>
      </w:pPr>
      <w:r>
        <w:rPr>
          <w:rFonts w:hint="cs"/>
          <w:rtl/>
        </w:rPr>
        <w:t xml:space="preserve">- - שממשלת ישראל בוחרת משתמט? משתמט. כשיש </w:t>
      </w:r>
      <w:bookmarkStart w:id="8110" w:name="_ETM_Q13_661000"/>
      <w:bookmarkEnd w:id="8110"/>
      <w:r>
        <w:rPr>
          <w:rFonts w:hint="cs"/>
          <w:rtl/>
        </w:rPr>
        <w:t>למעלה מ-30</w:t>
      </w:r>
      <w:r>
        <w:rPr>
          <w:rFonts w:hint="eastAsia"/>
          <w:rtl/>
        </w:rPr>
        <w:t>–</w:t>
      </w:r>
      <w:r>
        <w:rPr>
          <w:rFonts w:hint="cs"/>
          <w:rtl/>
        </w:rPr>
        <w:t xml:space="preserve">40 שרים, דווקא אותו מצאתם, דווקא אותו? הוא מבין מה זה עזה, חוץ מזה שהילדים </w:t>
      </w:r>
      <w:bookmarkStart w:id="8111" w:name="_ETM_Q13_672000"/>
      <w:bookmarkEnd w:id="8111"/>
      <w:r>
        <w:rPr>
          <w:rFonts w:hint="cs"/>
          <w:rtl/>
        </w:rPr>
        <w:t xml:space="preserve">שלנו שם? הוא מבין מה זה ביטוח לאומי למי שנקרא למילואים ל-100 או 200 ימים? עוד משתמט </w:t>
      </w:r>
      <w:bookmarkStart w:id="8112" w:name="_ETM_Q13_675000"/>
      <w:bookmarkEnd w:id="8112"/>
      <w:r>
        <w:rPr>
          <w:rFonts w:hint="cs"/>
          <w:rtl/>
        </w:rPr>
        <w:t>- -</w:t>
      </w:r>
    </w:p>
    <w:p w14:paraId="556ECED4" w14:textId="77777777" w:rsidR="003355B4" w:rsidRDefault="003355B4" w:rsidP="00A020C8">
      <w:pPr>
        <w:rPr>
          <w:rtl/>
        </w:rPr>
      </w:pPr>
      <w:bookmarkStart w:id="8113" w:name="_ETM_Q13_676000"/>
      <w:bookmarkEnd w:id="8113"/>
    </w:p>
    <w:p w14:paraId="170184E4" w14:textId="77777777" w:rsidR="003355B4" w:rsidRDefault="003355B4" w:rsidP="00A020C8">
      <w:pPr>
        <w:pStyle w:val="af6"/>
        <w:keepNext/>
        <w:rPr>
          <w:rtl/>
        </w:rPr>
      </w:pPr>
      <w:bookmarkStart w:id="8114" w:name="ET_interruption_6344_31"/>
      <w:r w:rsidRPr="00151955">
        <w:rPr>
          <w:rStyle w:val="TagStyle"/>
          <w:rtl/>
        </w:rPr>
        <w:t xml:space="preserve"> &lt;&lt; קריאה &gt;&gt; </w:t>
      </w:r>
      <w:r>
        <w:rPr>
          <w:rtl/>
        </w:rPr>
        <w:t>אברהם בצלאל (ש"ס):</w:t>
      </w:r>
      <w:r w:rsidRPr="00151955">
        <w:rPr>
          <w:rStyle w:val="TagStyle"/>
          <w:rtl/>
        </w:rPr>
        <w:t xml:space="preserve"> &lt;&lt; קריאה &gt;&gt;</w:t>
      </w:r>
      <w:r>
        <w:rPr>
          <w:rtl/>
        </w:rPr>
        <w:t xml:space="preserve">   </w:t>
      </w:r>
      <w:bookmarkEnd w:id="8114"/>
    </w:p>
    <w:p w14:paraId="3053EB8E" w14:textId="77777777" w:rsidR="003355B4" w:rsidRDefault="003355B4" w:rsidP="00A020C8">
      <w:pPr>
        <w:pStyle w:val="KeepWithNext"/>
        <w:rPr>
          <w:rtl/>
        </w:rPr>
      </w:pPr>
    </w:p>
    <w:p w14:paraId="1E80806D" w14:textId="77777777" w:rsidR="003355B4" w:rsidRDefault="003355B4" w:rsidP="00A020C8">
      <w:pPr>
        <w:rPr>
          <w:rtl/>
        </w:rPr>
      </w:pPr>
      <w:r>
        <w:rPr>
          <w:rFonts w:hint="cs"/>
          <w:rtl/>
        </w:rPr>
        <w:t xml:space="preserve">- - - </w:t>
      </w:r>
    </w:p>
    <w:p w14:paraId="42CBA745" w14:textId="77777777" w:rsidR="003355B4" w:rsidRDefault="003355B4" w:rsidP="00A020C8">
      <w:pPr>
        <w:pStyle w:val="-"/>
        <w:keepNext/>
        <w:rPr>
          <w:rtl/>
        </w:rPr>
      </w:pPr>
      <w:bookmarkStart w:id="8115" w:name="ET_speakercontinue_6448_32"/>
    </w:p>
    <w:p w14:paraId="19DCDB75" w14:textId="77777777" w:rsidR="003355B4" w:rsidRDefault="003355B4" w:rsidP="00A020C8">
      <w:pPr>
        <w:pStyle w:val="-"/>
        <w:keepNext/>
        <w:rPr>
          <w:rtl/>
        </w:rPr>
      </w:pPr>
      <w:bookmarkStart w:id="8116" w:name="ET_speakercontinue_5109_34"/>
      <w:r w:rsidRPr="00151955">
        <w:rPr>
          <w:rStyle w:val="TagStyle"/>
          <w:rtl/>
        </w:rPr>
        <w:t xml:space="preserve"> &lt;&lt; דובר_המשך &gt;&gt; </w:t>
      </w:r>
      <w:r>
        <w:rPr>
          <w:rtl/>
        </w:rPr>
        <w:t>אלעזר שטרן (יש עתיד):</w:t>
      </w:r>
      <w:r w:rsidRPr="00151955">
        <w:rPr>
          <w:rStyle w:val="TagStyle"/>
          <w:rtl/>
        </w:rPr>
        <w:t xml:space="preserve"> &lt;&lt; דובר_המשך &gt;&gt;</w:t>
      </w:r>
      <w:r>
        <w:rPr>
          <w:rtl/>
        </w:rPr>
        <w:t xml:space="preserve">   </w:t>
      </w:r>
      <w:bookmarkEnd w:id="8116"/>
    </w:p>
    <w:p w14:paraId="48DBE5BB" w14:textId="77777777" w:rsidR="003355B4" w:rsidRDefault="003355B4" w:rsidP="00A020C8">
      <w:pPr>
        <w:pStyle w:val="KeepWithNext"/>
        <w:rPr>
          <w:rtl/>
          <w:lang w:eastAsia="he-IL"/>
        </w:rPr>
      </w:pPr>
    </w:p>
    <w:p w14:paraId="370902B0" w14:textId="77777777" w:rsidR="003355B4" w:rsidRDefault="003355B4" w:rsidP="00A020C8">
      <w:pPr>
        <w:rPr>
          <w:rtl/>
        </w:rPr>
      </w:pPr>
      <w:r>
        <w:rPr>
          <w:rFonts w:hint="cs"/>
          <w:rtl/>
          <w:lang w:eastAsia="he-IL"/>
        </w:rPr>
        <w:t xml:space="preserve">- - בצלאל, יותר </w:t>
      </w:r>
      <w:bookmarkStart w:id="8117" w:name="_ETM_Q13_684000"/>
      <w:bookmarkEnd w:id="8117"/>
      <w:r>
        <w:rPr>
          <w:rFonts w:hint="cs"/>
          <w:rtl/>
          <w:lang w:eastAsia="he-IL"/>
        </w:rPr>
        <w:t xml:space="preserve">טוב שתשתוק. </w:t>
      </w:r>
      <w:bookmarkEnd w:id="8115"/>
      <w:r>
        <w:rPr>
          <w:rFonts w:hint="cs"/>
          <w:rtl/>
        </w:rPr>
        <w:t xml:space="preserve">תתבייש, תוריד את הראש, אני לא מדבר אליכם. אני מדבר </w:t>
      </w:r>
      <w:bookmarkStart w:id="8118" w:name="_ETM_Q13_688000"/>
      <w:bookmarkEnd w:id="8118"/>
      <w:r>
        <w:rPr>
          <w:rFonts w:hint="cs"/>
          <w:rtl/>
        </w:rPr>
        <w:t xml:space="preserve">לשרים שיודעים מה זה מילואים, לחברי הקואליציה שהילדים שלהם בעזה </w:t>
      </w:r>
      <w:bookmarkStart w:id="8119" w:name="_ETM_Q13_696000"/>
      <w:bookmarkEnd w:id="8119"/>
      <w:r>
        <w:rPr>
          <w:rFonts w:hint="cs"/>
          <w:rtl/>
        </w:rPr>
        <w:t xml:space="preserve">עכשיו, ויש פה בקואליציה. איך אתם לא מתביישים לתת לשר </w:t>
      </w:r>
      <w:bookmarkStart w:id="8120" w:name="_ETM_Q13_702000"/>
      <w:bookmarkEnd w:id="8120"/>
      <w:r>
        <w:rPr>
          <w:rFonts w:hint="cs"/>
          <w:rtl/>
        </w:rPr>
        <w:t>משתמט להסביר למה צריך להגביל את זכויות המילואימניקים שלנו? תתביישו לכם.</w:t>
      </w:r>
    </w:p>
    <w:p w14:paraId="6FB8E5EA" w14:textId="77777777" w:rsidR="003355B4" w:rsidRDefault="003355B4" w:rsidP="00A020C8">
      <w:pPr>
        <w:pStyle w:val="KeepWithNext"/>
        <w:rPr>
          <w:rtl/>
        </w:rPr>
      </w:pPr>
    </w:p>
    <w:p w14:paraId="235922E4" w14:textId="77777777" w:rsidR="003355B4" w:rsidRDefault="003355B4" w:rsidP="00A020C8">
      <w:pPr>
        <w:pStyle w:val="af7"/>
        <w:keepNext/>
        <w:rPr>
          <w:rtl/>
        </w:rPr>
      </w:pPr>
      <w:r w:rsidRPr="00F45934">
        <w:rPr>
          <w:rStyle w:val="TagStyle"/>
          <w:rtl/>
        </w:rPr>
        <w:t xml:space="preserve"> &lt;&lt; יור &gt;&gt; </w:t>
      </w:r>
      <w:r>
        <w:rPr>
          <w:rtl/>
        </w:rPr>
        <w:t>היו"ר ארז מלול:</w:t>
      </w:r>
      <w:r w:rsidRPr="00F45934">
        <w:rPr>
          <w:rStyle w:val="TagStyle"/>
          <w:rtl/>
        </w:rPr>
        <w:t xml:space="preserve"> &lt;&lt; יור &gt;&gt;</w:t>
      </w:r>
      <w:r>
        <w:rPr>
          <w:rtl/>
        </w:rPr>
        <w:t xml:space="preserve">   </w:t>
      </w:r>
    </w:p>
    <w:p w14:paraId="2D9C596C" w14:textId="77777777" w:rsidR="003355B4" w:rsidRDefault="003355B4" w:rsidP="00A020C8">
      <w:pPr>
        <w:pStyle w:val="KeepWithNext"/>
        <w:rPr>
          <w:rtl/>
        </w:rPr>
      </w:pPr>
    </w:p>
    <w:p w14:paraId="621F60D8" w14:textId="77777777" w:rsidR="003355B4" w:rsidRDefault="003355B4" w:rsidP="00A020C8">
      <w:pPr>
        <w:rPr>
          <w:rtl/>
        </w:rPr>
      </w:pPr>
      <w:r>
        <w:rPr>
          <w:rFonts w:hint="cs"/>
          <w:rtl/>
        </w:rPr>
        <w:t xml:space="preserve">תודה רבה. </w:t>
      </w:r>
    </w:p>
    <w:p w14:paraId="68D32BC9" w14:textId="77777777" w:rsidR="003355B4" w:rsidRDefault="003355B4" w:rsidP="00A020C8">
      <w:pPr>
        <w:rPr>
          <w:rtl/>
        </w:rPr>
      </w:pPr>
    </w:p>
    <w:p w14:paraId="0843BEC0" w14:textId="77777777" w:rsidR="003355B4" w:rsidRDefault="003355B4" w:rsidP="00A020C8">
      <w:pPr>
        <w:rPr>
          <w:rtl/>
        </w:rPr>
      </w:pPr>
      <w:r>
        <w:rPr>
          <w:rFonts w:hint="cs"/>
          <w:rtl/>
        </w:rPr>
        <w:t>חבריי חברי הכנסת, אנו עוברים להצבעה על הצעת חוק הביטוח הלאומי</w:t>
      </w:r>
      <w:bookmarkStart w:id="8121" w:name="_ETM_Q13_719000"/>
      <w:bookmarkEnd w:id="8121"/>
      <w:r>
        <w:rPr>
          <w:rFonts w:hint="cs"/>
          <w:rtl/>
        </w:rPr>
        <w:t xml:space="preserve"> (תיקון </w:t>
      </w:r>
      <w:r>
        <w:rPr>
          <w:rtl/>
        </w:rPr>
        <w:t>–</w:t>
      </w:r>
      <w:r>
        <w:rPr>
          <w:rFonts w:hint="cs"/>
          <w:rtl/>
        </w:rPr>
        <w:t xml:space="preserve"> הארכת זכאות לדמי אבטלה למשרתי מילואים), התשפ"ה</w:t>
      </w:r>
      <w:r>
        <w:rPr>
          <w:rFonts w:hint="eastAsia"/>
          <w:rtl/>
        </w:rPr>
        <w:t>–</w:t>
      </w:r>
      <w:r>
        <w:rPr>
          <w:rFonts w:hint="cs"/>
          <w:rtl/>
        </w:rPr>
        <w:t>2024. הצבעה.</w:t>
      </w:r>
    </w:p>
    <w:p w14:paraId="29F9817A" w14:textId="77777777" w:rsidR="003355B4" w:rsidRDefault="003355B4" w:rsidP="00A020C8">
      <w:pPr>
        <w:rPr>
          <w:rtl/>
        </w:rPr>
      </w:pPr>
    </w:p>
    <w:p w14:paraId="63E8E1DC" w14:textId="77777777" w:rsidR="003355B4" w:rsidRDefault="003355B4" w:rsidP="00A020C8">
      <w:pPr>
        <w:pStyle w:val="af2"/>
        <w:keepNext/>
        <w:rPr>
          <w:rtl/>
        </w:rPr>
      </w:pPr>
      <w:r>
        <w:rPr>
          <w:rtl/>
        </w:rPr>
        <w:t>הצבעה מס'</w:t>
      </w:r>
      <w:r>
        <w:rPr>
          <w:rFonts w:hint="cs"/>
          <w:rtl/>
        </w:rPr>
        <w:t xml:space="preserve"> 2</w:t>
      </w:r>
    </w:p>
    <w:p w14:paraId="782DAC21" w14:textId="77777777" w:rsidR="003355B4" w:rsidRDefault="003355B4" w:rsidP="00A020C8">
      <w:pPr>
        <w:pStyle w:val="--"/>
        <w:keepNext/>
        <w:rPr>
          <w:rtl/>
        </w:rPr>
      </w:pPr>
    </w:p>
    <w:p w14:paraId="0B316DD2" w14:textId="77777777" w:rsidR="003355B4" w:rsidRDefault="003355B4" w:rsidP="00A020C8">
      <w:pPr>
        <w:pStyle w:val="--"/>
        <w:keepNext/>
        <w:rPr>
          <w:rtl/>
        </w:rPr>
      </w:pPr>
      <w:r>
        <w:rPr>
          <w:rtl/>
        </w:rPr>
        <w:t xml:space="preserve">בעד </w:t>
      </w:r>
      <w:r>
        <w:rPr>
          <w:rFonts w:hint="cs"/>
          <w:rtl/>
        </w:rPr>
        <w:t xml:space="preserve">ההצעה להעביר את הצעת החוק לוועדה </w:t>
      </w:r>
      <w:r>
        <w:rPr>
          <w:rtl/>
        </w:rPr>
        <w:t xml:space="preserve">– </w:t>
      </w:r>
      <w:r>
        <w:rPr>
          <w:rFonts w:hint="cs"/>
          <w:rtl/>
        </w:rPr>
        <w:t>37</w:t>
      </w:r>
    </w:p>
    <w:p w14:paraId="024EC046" w14:textId="77777777" w:rsidR="003355B4" w:rsidRDefault="003355B4" w:rsidP="00D202C7">
      <w:pPr>
        <w:pStyle w:val="--"/>
        <w:keepNext/>
        <w:rPr>
          <w:rtl/>
        </w:rPr>
      </w:pPr>
      <w:r>
        <w:rPr>
          <w:rFonts w:hint="cs"/>
          <w:rtl/>
        </w:rPr>
        <w:t xml:space="preserve">בעד ההצעה להסיר מסדר-היום את הצעת החוק </w:t>
      </w:r>
      <w:r>
        <w:rPr>
          <w:rtl/>
        </w:rPr>
        <w:t xml:space="preserve">– </w:t>
      </w:r>
      <w:r>
        <w:rPr>
          <w:rFonts w:hint="cs"/>
          <w:rtl/>
        </w:rPr>
        <w:t>53</w:t>
      </w:r>
    </w:p>
    <w:p w14:paraId="2232ECA3" w14:textId="77777777" w:rsidR="003355B4" w:rsidRDefault="003355B4" w:rsidP="00A020C8">
      <w:pPr>
        <w:pStyle w:val="--"/>
        <w:keepNext/>
        <w:rPr>
          <w:rtl/>
        </w:rPr>
      </w:pPr>
      <w:r>
        <w:rPr>
          <w:rtl/>
        </w:rPr>
        <w:t xml:space="preserve">נמנעים – </w:t>
      </w:r>
      <w:r>
        <w:rPr>
          <w:rFonts w:hint="cs"/>
          <w:rtl/>
        </w:rPr>
        <w:t>אין</w:t>
      </w:r>
    </w:p>
    <w:p w14:paraId="16ACED54" w14:textId="77777777" w:rsidR="003355B4" w:rsidRDefault="003355B4" w:rsidP="00D202C7">
      <w:pPr>
        <w:pStyle w:val="af3"/>
        <w:rPr>
          <w:rtl/>
        </w:rPr>
      </w:pPr>
      <w:r>
        <w:rPr>
          <w:rFonts w:hint="cs"/>
          <w:rtl/>
        </w:rPr>
        <w:t xml:space="preserve">ההצעה להעביר לוועדה את הצעת חוק </w:t>
      </w:r>
      <w:r>
        <w:rPr>
          <w:rtl/>
        </w:rPr>
        <w:t xml:space="preserve">הצעת חוק הביטוח הלאומי </w:t>
      </w:r>
      <w:r>
        <w:rPr>
          <w:rFonts w:hint="cs"/>
          <w:rtl/>
        </w:rPr>
        <w:t>(</w:t>
      </w:r>
      <w:r>
        <w:rPr>
          <w:rtl/>
        </w:rPr>
        <w:t>תיקון –</w:t>
      </w:r>
      <w:r>
        <w:rPr>
          <w:rFonts w:hint="cs"/>
          <w:rtl/>
        </w:rPr>
        <w:t xml:space="preserve"> </w:t>
      </w:r>
      <w:r>
        <w:rPr>
          <w:rtl/>
        </w:rPr>
        <w:t xml:space="preserve">הארכת הזכאות לדמי אבטלה </w:t>
      </w:r>
      <w:r>
        <w:rPr>
          <w:rFonts w:hint="cs"/>
          <w:rtl/>
        </w:rPr>
        <w:t>ל</w:t>
      </w:r>
      <w:r>
        <w:rPr>
          <w:rtl/>
        </w:rPr>
        <w:t>משרת מילואים</w:t>
      </w:r>
      <w:r>
        <w:rPr>
          <w:rFonts w:hint="cs"/>
          <w:rtl/>
        </w:rPr>
        <w:t>),</w:t>
      </w:r>
      <w:r>
        <w:rPr>
          <w:rtl/>
        </w:rPr>
        <w:t xml:space="preserve"> התשפ"</w:t>
      </w:r>
      <w:r>
        <w:rPr>
          <w:rFonts w:hint="cs"/>
          <w:rtl/>
        </w:rPr>
        <w:t>ה</w:t>
      </w:r>
      <w:r>
        <w:rPr>
          <w:rtl/>
        </w:rPr>
        <w:t>–2024</w:t>
      </w:r>
      <w:r>
        <w:rPr>
          <w:rFonts w:hint="cs"/>
          <w:rtl/>
        </w:rPr>
        <w:t xml:space="preserve">, לא נתקבלה. </w:t>
      </w:r>
    </w:p>
    <w:p w14:paraId="03197E45" w14:textId="77777777" w:rsidR="003355B4" w:rsidRDefault="003355B4" w:rsidP="00A020C8">
      <w:pPr>
        <w:keepNext/>
        <w:rPr>
          <w:rtl/>
        </w:rPr>
      </w:pPr>
    </w:p>
    <w:p w14:paraId="040DCCE0" w14:textId="77777777" w:rsidR="003355B4" w:rsidRDefault="003355B4" w:rsidP="00A020C8">
      <w:pPr>
        <w:pStyle w:val="af7"/>
        <w:keepNext/>
        <w:rPr>
          <w:rtl/>
        </w:rPr>
      </w:pPr>
      <w:r w:rsidRPr="00F45934">
        <w:rPr>
          <w:rStyle w:val="TagStyle"/>
          <w:rtl/>
        </w:rPr>
        <w:t xml:space="preserve"> &lt;&lt; יור &gt;&gt; </w:t>
      </w:r>
      <w:r>
        <w:rPr>
          <w:rtl/>
        </w:rPr>
        <w:t>היו"ר ארז מלול:</w:t>
      </w:r>
      <w:r w:rsidRPr="00F45934">
        <w:rPr>
          <w:rStyle w:val="TagStyle"/>
          <w:rtl/>
        </w:rPr>
        <w:t xml:space="preserve"> &lt;&lt; יור &gt;&gt;</w:t>
      </w:r>
      <w:r>
        <w:rPr>
          <w:rtl/>
        </w:rPr>
        <w:t xml:space="preserve">   </w:t>
      </w:r>
    </w:p>
    <w:p w14:paraId="20795C82" w14:textId="77777777" w:rsidR="003355B4" w:rsidRDefault="003355B4" w:rsidP="00A020C8">
      <w:pPr>
        <w:rPr>
          <w:rtl/>
          <w:lang w:eastAsia="he-IL"/>
        </w:rPr>
      </w:pPr>
    </w:p>
    <w:p w14:paraId="6ADEBB5C" w14:textId="77777777" w:rsidR="003355B4" w:rsidRDefault="003355B4" w:rsidP="00D202C7">
      <w:pPr>
        <w:rPr>
          <w:rtl/>
        </w:rPr>
      </w:pPr>
      <w:bookmarkStart w:id="8122" w:name="_ETM_Q13_729000"/>
      <w:bookmarkStart w:id="8123" w:name="_ETM_Q13_734000"/>
      <w:bookmarkEnd w:id="8122"/>
      <w:bookmarkEnd w:id="8123"/>
      <w:r>
        <w:rPr>
          <w:rFonts w:hint="cs"/>
          <w:rtl/>
          <w:lang w:eastAsia="he-IL"/>
        </w:rPr>
        <w:t xml:space="preserve">יש בעיה במחשב. 53 נגד, 37 </w:t>
      </w:r>
      <w:bookmarkStart w:id="8124" w:name="_ETM_Q13_746000"/>
      <w:bookmarkEnd w:id="8124"/>
      <w:r>
        <w:rPr>
          <w:rFonts w:hint="cs"/>
          <w:rtl/>
          <w:lang w:eastAsia="he-IL"/>
        </w:rPr>
        <w:t xml:space="preserve">בעד. אני קובע כי הצעת חוק הביטוח הלאומי (תיקון </w:t>
      </w:r>
      <w:r>
        <w:rPr>
          <w:rtl/>
          <w:lang w:eastAsia="he-IL"/>
        </w:rPr>
        <w:t>–</w:t>
      </w:r>
      <w:r>
        <w:rPr>
          <w:rFonts w:hint="cs"/>
          <w:rtl/>
          <w:lang w:eastAsia="he-IL"/>
        </w:rPr>
        <w:t xml:space="preserve"> </w:t>
      </w:r>
      <w:bookmarkStart w:id="8125" w:name="_ETM_Q13_750000"/>
      <w:bookmarkEnd w:id="8125"/>
      <w:r>
        <w:rPr>
          <w:rFonts w:hint="cs"/>
          <w:rtl/>
          <w:lang w:eastAsia="he-IL"/>
        </w:rPr>
        <w:t>הארכת הזכאות לדמי אבטלה למשרתי מילואים), התשפ"ה</w:t>
      </w:r>
      <w:r>
        <w:rPr>
          <w:rFonts w:hint="eastAsia"/>
          <w:rtl/>
          <w:lang w:eastAsia="he-IL"/>
        </w:rPr>
        <w:t>–</w:t>
      </w:r>
      <w:r>
        <w:rPr>
          <w:rFonts w:hint="cs"/>
          <w:rtl/>
          <w:lang w:eastAsia="he-IL"/>
        </w:rPr>
        <w:t>2024, לא אושרה, ותוסר מסדר-היום.</w:t>
      </w:r>
      <w:bookmarkStart w:id="8126" w:name="_ETM_Q13_727000"/>
      <w:bookmarkStart w:id="8127" w:name="TOR_Q14"/>
      <w:bookmarkEnd w:id="8126"/>
      <w:bookmarkEnd w:id="8127"/>
      <w:r>
        <w:rPr>
          <w:rFonts w:hint="cs"/>
          <w:rtl/>
          <w:lang w:eastAsia="he-IL"/>
        </w:rPr>
        <w:t xml:space="preserve"> </w:t>
      </w:r>
      <w:r>
        <w:rPr>
          <w:rFonts w:hint="cs"/>
          <w:rtl/>
        </w:rPr>
        <w:t xml:space="preserve">לפרוטוקול, חברת הכנסת לימור סון הר מלך נגד. </w:t>
      </w:r>
    </w:p>
    <w:p w14:paraId="7DC6A8B3" w14:textId="77777777" w:rsidR="003355B4" w:rsidRDefault="003355B4" w:rsidP="00D202C7">
      <w:pPr>
        <w:rPr>
          <w:rtl/>
        </w:rPr>
      </w:pPr>
    </w:p>
    <w:p w14:paraId="4942CF64" w14:textId="77777777" w:rsidR="003355B4" w:rsidRDefault="003355B4" w:rsidP="00D202C7"/>
    <w:p w14:paraId="231B0C9E" w14:textId="77777777" w:rsidR="003355B4" w:rsidRDefault="003355B4" w:rsidP="00A020C8">
      <w:pPr>
        <w:pStyle w:val="a7"/>
        <w:rPr>
          <w:rtl/>
        </w:rPr>
      </w:pPr>
      <w:bookmarkStart w:id="8128" w:name="ET_hatsach_646307_16"/>
      <w:r w:rsidRPr="00FF2907">
        <w:rPr>
          <w:rStyle w:val="TagStyle"/>
          <w:rtl/>
        </w:rPr>
        <w:t xml:space="preserve"> &lt;&lt; הצח &gt;&gt; </w:t>
      </w:r>
      <w:bookmarkStart w:id="8129" w:name="_Toc199961924"/>
      <w:bookmarkStart w:id="8130" w:name="_Toc199962213"/>
      <w:bookmarkStart w:id="8131" w:name="_Toc199962270"/>
      <w:bookmarkStart w:id="8132" w:name="_Toc199964447"/>
      <w:bookmarkStart w:id="8133" w:name="_Toc199966956"/>
      <w:bookmarkStart w:id="8134" w:name="_Toc199967161"/>
      <w:bookmarkStart w:id="8135" w:name="_Toc199967456"/>
      <w:r>
        <w:rPr>
          <w:rtl/>
        </w:rPr>
        <w:t xml:space="preserve">הצעת חוק הביטוח הלאומי (תיקון </w:t>
      </w:r>
      <w:r>
        <w:rPr>
          <w:rFonts w:hint="cs"/>
          <w:rtl/>
        </w:rPr>
        <w:t>–</w:t>
      </w:r>
      <w:r>
        <w:rPr>
          <w:rtl/>
        </w:rPr>
        <w:t xml:space="preserve"> שלילת קצבת ילדים ממשפחות פוליגמיות), התשפ"ג</w:t>
      </w:r>
      <w:r>
        <w:rPr>
          <w:rFonts w:hint="cs"/>
          <w:rtl/>
        </w:rPr>
        <w:t>–</w:t>
      </w:r>
      <w:r>
        <w:rPr>
          <w:rtl/>
        </w:rPr>
        <w:t>2023</w:t>
      </w:r>
      <w:bookmarkEnd w:id="8129"/>
      <w:bookmarkEnd w:id="8130"/>
      <w:bookmarkEnd w:id="8131"/>
      <w:bookmarkEnd w:id="8132"/>
      <w:bookmarkEnd w:id="8133"/>
      <w:bookmarkEnd w:id="8134"/>
      <w:bookmarkEnd w:id="8135"/>
      <w:r w:rsidRPr="00FF2907">
        <w:rPr>
          <w:rStyle w:val="TagStyle"/>
          <w:rtl/>
        </w:rPr>
        <w:t xml:space="preserve"> &lt;&lt; הצח &gt;&gt;</w:t>
      </w:r>
      <w:r>
        <w:rPr>
          <w:rtl/>
        </w:rPr>
        <w:t xml:space="preserve"> </w:t>
      </w:r>
      <w:bookmarkEnd w:id="8128"/>
    </w:p>
    <w:p w14:paraId="5FBFC258" w14:textId="77777777" w:rsidR="003355B4" w:rsidRDefault="003355B4" w:rsidP="00A020C8">
      <w:pPr>
        <w:rPr>
          <w:rtl/>
        </w:rPr>
      </w:pPr>
      <w:r>
        <w:rPr>
          <w:rtl/>
        </w:rPr>
        <w:t>[הצעת חוק פ/2018</w:t>
      </w:r>
      <w:r>
        <w:rPr>
          <w:rFonts w:hint="cs"/>
          <w:rtl/>
        </w:rPr>
        <w:t>/25</w:t>
      </w:r>
      <w:r>
        <w:rPr>
          <w:rtl/>
        </w:rPr>
        <w:t>; נספחות.]</w:t>
      </w:r>
    </w:p>
    <w:p w14:paraId="5A8F859B" w14:textId="77777777" w:rsidR="003355B4" w:rsidRDefault="003355B4" w:rsidP="00A020C8">
      <w:pPr>
        <w:pStyle w:val="-0"/>
        <w:rPr>
          <w:rtl/>
        </w:rPr>
      </w:pPr>
      <w:r>
        <w:rPr>
          <w:rtl/>
        </w:rPr>
        <w:t xml:space="preserve">(הצעת </w:t>
      </w:r>
      <w:r>
        <w:rPr>
          <w:rFonts w:hint="cs"/>
          <w:rtl/>
        </w:rPr>
        <w:t xml:space="preserve">קבוצת </w:t>
      </w:r>
      <w:r>
        <w:rPr>
          <w:rtl/>
        </w:rPr>
        <w:t>חבר</w:t>
      </w:r>
      <w:r>
        <w:rPr>
          <w:rFonts w:hint="cs"/>
          <w:rtl/>
        </w:rPr>
        <w:t>י</w:t>
      </w:r>
      <w:r>
        <w:rPr>
          <w:rtl/>
        </w:rPr>
        <w:t xml:space="preserve"> כנסת)</w:t>
      </w:r>
    </w:p>
    <w:p w14:paraId="4F056AC4" w14:textId="77777777" w:rsidR="003355B4" w:rsidRDefault="003355B4" w:rsidP="00A020C8">
      <w:pPr>
        <w:rPr>
          <w:rtl/>
        </w:rPr>
      </w:pPr>
      <w:bookmarkStart w:id="8136" w:name="_ETM_Q14_184000"/>
      <w:bookmarkEnd w:id="8136"/>
    </w:p>
    <w:p w14:paraId="1DDDCAC8" w14:textId="77777777" w:rsidR="003355B4" w:rsidRDefault="003355B4" w:rsidP="00A020C8">
      <w:pPr>
        <w:pStyle w:val="af7"/>
        <w:keepNext/>
        <w:rPr>
          <w:rtl/>
        </w:rPr>
      </w:pPr>
      <w:r w:rsidRPr="00FF2907">
        <w:rPr>
          <w:rStyle w:val="TagStyle"/>
          <w:rtl/>
        </w:rPr>
        <w:t xml:space="preserve"> &lt;&lt; יור &gt;&gt; </w:t>
      </w:r>
      <w:r>
        <w:rPr>
          <w:rtl/>
        </w:rPr>
        <w:t>היו"ר ארז מלול:</w:t>
      </w:r>
      <w:r w:rsidRPr="00FF2907">
        <w:rPr>
          <w:rStyle w:val="TagStyle"/>
          <w:rtl/>
        </w:rPr>
        <w:t xml:space="preserve"> &lt;&lt; יור &gt;&gt;</w:t>
      </w:r>
      <w:r>
        <w:rPr>
          <w:rtl/>
        </w:rPr>
        <w:t xml:space="preserve"> </w:t>
      </w:r>
    </w:p>
    <w:p w14:paraId="60B90B82" w14:textId="77777777" w:rsidR="003355B4" w:rsidRDefault="003355B4" w:rsidP="00A020C8">
      <w:pPr>
        <w:pStyle w:val="KeepWithNext"/>
        <w:rPr>
          <w:rtl/>
        </w:rPr>
      </w:pPr>
    </w:p>
    <w:p w14:paraId="35FB648D" w14:textId="77777777" w:rsidR="003355B4" w:rsidRDefault="003355B4" w:rsidP="00A020C8">
      <w:pPr>
        <w:rPr>
          <w:rtl/>
        </w:rPr>
      </w:pPr>
      <w:bookmarkStart w:id="8137" w:name="_ETM_Q14_185000"/>
      <w:bookmarkEnd w:id="8137"/>
      <w:r>
        <w:rPr>
          <w:rFonts w:hint="cs"/>
          <w:rtl/>
        </w:rPr>
        <w:t>נע</w:t>
      </w:r>
      <w:bookmarkStart w:id="8138" w:name="_ETM_Q14_180179"/>
      <w:bookmarkEnd w:id="8138"/>
      <w:r>
        <w:rPr>
          <w:rFonts w:hint="cs"/>
          <w:rtl/>
        </w:rPr>
        <w:t>בור</w:t>
      </w:r>
      <w:r>
        <w:rPr>
          <w:rtl/>
        </w:rPr>
        <w:t xml:space="preserve"> </w:t>
      </w:r>
      <w:bookmarkStart w:id="8139" w:name="_ETM_Q14_180989"/>
      <w:bookmarkEnd w:id="8139"/>
      <w:r>
        <w:rPr>
          <w:rtl/>
        </w:rPr>
        <w:t xml:space="preserve">לנושא </w:t>
      </w:r>
      <w:bookmarkStart w:id="8140" w:name="_ETM_Q14_181350"/>
      <w:bookmarkEnd w:id="8140"/>
      <w:r>
        <w:rPr>
          <w:rtl/>
        </w:rPr>
        <w:t xml:space="preserve">הבא </w:t>
      </w:r>
      <w:bookmarkStart w:id="8141" w:name="_ETM_Q14_181500"/>
      <w:bookmarkEnd w:id="8141"/>
      <w:r>
        <w:rPr>
          <w:rtl/>
        </w:rPr>
        <w:t xml:space="preserve">על </w:t>
      </w:r>
      <w:bookmarkStart w:id="8142" w:name="_ETM_Q14_181560"/>
      <w:bookmarkEnd w:id="8142"/>
      <w:r>
        <w:rPr>
          <w:rtl/>
        </w:rPr>
        <w:t>סדר</w:t>
      </w:r>
      <w:bookmarkStart w:id="8143" w:name="_ETM_Q14_181890"/>
      <w:bookmarkEnd w:id="8143"/>
      <w:r>
        <w:rPr>
          <w:rFonts w:hint="cs"/>
          <w:rtl/>
        </w:rPr>
        <w:t>-</w:t>
      </w:r>
      <w:r>
        <w:rPr>
          <w:rtl/>
        </w:rPr>
        <w:t>היום</w:t>
      </w:r>
      <w:r>
        <w:rPr>
          <w:rFonts w:hint="cs"/>
          <w:rtl/>
        </w:rPr>
        <w:t>:</w:t>
      </w:r>
      <w:r>
        <w:rPr>
          <w:rtl/>
        </w:rPr>
        <w:t xml:space="preserve"> </w:t>
      </w:r>
      <w:bookmarkStart w:id="8144" w:name="_ETM_Q14_182460"/>
      <w:bookmarkEnd w:id="8144"/>
      <w:r>
        <w:rPr>
          <w:rtl/>
        </w:rPr>
        <w:t xml:space="preserve">הצעת </w:t>
      </w:r>
      <w:bookmarkStart w:id="8145" w:name="_ETM_Q14_182909"/>
      <w:bookmarkEnd w:id="8145"/>
      <w:r>
        <w:rPr>
          <w:rtl/>
        </w:rPr>
        <w:t xml:space="preserve">חוק </w:t>
      </w:r>
      <w:bookmarkStart w:id="8146" w:name="_ETM_Q14_183120"/>
      <w:bookmarkEnd w:id="8146"/>
      <w:r>
        <w:rPr>
          <w:rtl/>
        </w:rPr>
        <w:t xml:space="preserve">הביטוח </w:t>
      </w:r>
      <w:bookmarkStart w:id="8147" w:name="_ETM_Q14_183480"/>
      <w:bookmarkEnd w:id="8147"/>
      <w:r>
        <w:rPr>
          <w:rtl/>
        </w:rPr>
        <w:t xml:space="preserve">הלאומי </w:t>
      </w:r>
      <w:bookmarkStart w:id="8148" w:name="_ETM_Q14_183780"/>
      <w:bookmarkEnd w:id="8148"/>
      <w:r>
        <w:rPr>
          <w:rFonts w:hint="cs"/>
          <w:rtl/>
        </w:rPr>
        <w:t>(</w:t>
      </w:r>
      <w:r>
        <w:rPr>
          <w:rtl/>
        </w:rPr>
        <w:t xml:space="preserve">תיקון </w:t>
      </w:r>
      <w:bookmarkStart w:id="8149" w:name="_ETM_Q14_184680"/>
      <w:bookmarkEnd w:id="8149"/>
      <w:r>
        <w:rPr>
          <w:rFonts w:hint="cs"/>
          <w:rtl/>
        </w:rPr>
        <w:t xml:space="preserve">– </w:t>
      </w:r>
      <w:r>
        <w:rPr>
          <w:rtl/>
        </w:rPr>
        <w:t xml:space="preserve">שלילת </w:t>
      </w:r>
      <w:bookmarkStart w:id="8150" w:name="_ETM_Q14_185160"/>
      <w:bookmarkEnd w:id="8150"/>
      <w:r>
        <w:rPr>
          <w:rtl/>
        </w:rPr>
        <w:t xml:space="preserve">קצבת </w:t>
      </w:r>
      <w:bookmarkStart w:id="8151" w:name="_ETM_Q14_185549"/>
      <w:bookmarkEnd w:id="8151"/>
      <w:r>
        <w:rPr>
          <w:rtl/>
        </w:rPr>
        <w:t xml:space="preserve">ילדים </w:t>
      </w:r>
      <w:bookmarkStart w:id="8152" w:name="_ETM_Q14_185879"/>
      <w:bookmarkStart w:id="8153" w:name="_ETM_Q14_186210"/>
      <w:bookmarkEnd w:id="8152"/>
      <w:bookmarkEnd w:id="8153"/>
      <w:r>
        <w:rPr>
          <w:rFonts w:hint="cs"/>
          <w:rtl/>
        </w:rPr>
        <w:t>מ</w:t>
      </w:r>
      <w:r>
        <w:rPr>
          <w:rtl/>
        </w:rPr>
        <w:t xml:space="preserve">משפחות </w:t>
      </w:r>
      <w:bookmarkStart w:id="8154" w:name="_ETM_Q14_186720"/>
      <w:bookmarkStart w:id="8155" w:name="_ETM_Q14_186930"/>
      <w:bookmarkStart w:id="8156" w:name="_ETM_Q14_187710"/>
      <w:bookmarkEnd w:id="8154"/>
      <w:bookmarkEnd w:id="8155"/>
      <w:bookmarkEnd w:id="8156"/>
      <w:r>
        <w:rPr>
          <w:rtl/>
        </w:rPr>
        <w:t>פוליגמי</w:t>
      </w:r>
      <w:r>
        <w:rPr>
          <w:rFonts w:hint="cs"/>
          <w:rtl/>
        </w:rPr>
        <w:t>ות),</w:t>
      </w:r>
      <w:r>
        <w:rPr>
          <w:rtl/>
        </w:rPr>
        <w:t xml:space="preserve"> </w:t>
      </w:r>
      <w:bookmarkStart w:id="8157" w:name="_ETM_Q14_188940"/>
      <w:bookmarkEnd w:id="8157"/>
      <w:r>
        <w:rPr>
          <w:rtl/>
        </w:rPr>
        <w:t>התשפ"ג</w:t>
      </w:r>
      <w:r>
        <w:rPr>
          <w:rFonts w:hint="cs"/>
          <w:rtl/>
        </w:rPr>
        <w:t>–</w:t>
      </w:r>
      <w:bookmarkStart w:id="8158" w:name="_ETM_Q14_189539"/>
      <w:bookmarkEnd w:id="8158"/>
      <w:r>
        <w:rPr>
          <w:rtl/>
        </w:rPr>
        <w:t>2023</w:t>
      </w:r>
      <w:r>
        <w:rPr>
          <w:rFonts w:hint="cs"/>
          <w:rtl/>
        </w:rPr>
        <w:t>,</w:t>
      </w:r>
      <w:r>
        <w:rPr>
          <w:rtl/>
        </w:rPr>
        <w:t xml:space="preserve"> </w:t>
      </w:r>
      <w:bookmarkStart w:id="8159" w:name="_ETM_Q14_190380"/>
      <w:bookmarkEnd w:id="8159"/>
      <w:r>
        <w:rPr>
          <w:rtl/>
        </w:rPr>
        <w:t xml:space="preserve">של </w:t>
      </w:r>
      <w:bookmarkStart w:id="8160" w:name="_ETM_Q14_190469"/>
      <w:bookmarkEnd w:id="8160"/>
      <w:r>
        <w:rPr>
          <w:rtl/>
        </w:rPr>
        <w:t xml:space="preserve">חבר </w:t>
      </w:r>
      <w:bookmarkStart w:id="8161" w:name="_ETM_Q14_190679"/>
      <w:bookmarkEnd w:id="8161"/>
      <w:r>
        <w:rPr>
          <w:rtl/>
        </w:rPr>
        <w:t xml:space="preserve">הכנסת </w:t>
      </w:r>
      <w:bookmarkStart w:id="8162" w:name="_ETM_Q14_190920"/>
      <w:bookmarkEnd w:id="8162"/>
      <w:r>
        <w:rPr>
          <w:rtl/>
        </w:rPr>
        <w:t xml:space="preserve">עודד </w:t>
      </w:r>
      <w:bookmarkStart w:id="8163" w:name="_ETM_Q14_191219"/>
      <w:bookmarkEnd w:id="8163"/>
      <w:r>
        <w:rPr>
          <w:rtl/>
        </w:rPr>
        <w:t xml:space="preserve">פורר </w:t>
      </w:r>
      <w:bookmarkStart w:id="8164" w:name="_ETM_Q14_191880"/>
      <w:bookmarkEnd w:id="8164"/>
      <w:r>
        <w:rPr>
          <w:rtl/>
        </w:rPr>
        <w:t xml:space="preserve">וקבוצת </w:t>
      </w:r>
      <w:bookmarkStart w:id="8165" w:name="_ETM_Q14_192509"/>
      <w:bookmarkStart w:id="8166" w:name="_ETM_Q14_193030"/>
      <w:bookmarkEnd w:id="8165"/>
      <w:bookmarkEnd w:id="8166"/>
      <w:r>
        <w:rPr>
          <w:rtl/>
        </w:rPr>
        <w:t xml:space="preserve">חברי </w:t>
      </w:r>
      <w:bookmarkStart w:id="8167" w:name="_ETM_Q14_193360"/>
      <w:bookmarkEnd w:id="8167"/>
      <w:r>
        <w:rPr>
          <w:rFonts w:hint="cs"/>
          <w:rtl/>
        </w:rPr>
        <w:t>ה</w:t>
      </w:r>
      <w:r>
        <w:rPr>
          <w:rtl/>
        </w:rPr>
        <w:t>כנסת</w:t>
      </w:r>
      <w:r>
        <w:rPr>
          <w:rFonts w:hint="cs"/>
          <w:rtl/>
        </w:rPr>
        <w:t>.</w:t>
      </w:r>
      <w:r>
        <w:rPr>
          <w:rtl/>
        </w:rPr>
        <w:t xml:space="preserve"> </w:t>
      </w:r>
      <w:bookmarkStart w:id="8168" w:name="_ETM_Q14_194230"/>
      <w:bookmarkEnd w:id="8168"/>
      <w:r>
        <w:rPr>
          <w:rtl/>
        </w:rPr>
        <w:t xml:space="preserve">אני </w:t>
      </w:r>
      <w:bookmarkStart w:id="8169" w:name="_ETM_Q14_194500"/>
      <w:bookmarkEnd w:id="8169"/>
      <w:r>
        <w:rPr>
          <w:rtl/>
        </w:rPr>
        <w:t xml:space="preserve">מזמין </w:t>
      </w:r>
      <w:bookmarkStart w:id="8170" w:name="_ETM_Q14_194889"/>
      <w:bookmarkEnd w:id="8170"/>
      <w:r>
        <w:rPr>
          <w:rtl/>
        </w:rPr>
        <w:t xml:space="preserve">את </w:t>
      </w:r>
      <w:bookmarkStart w:id="8171" w:name="_ETM_Q14_195010"/>
      <w:bookmarkEnd w:id="8171"/>
      <w:r>
        <w:rPr>
          <w:rtl/>
        </w:rPr>
        <w:t xml:space="preserve">חבר </w:t>
      </w:r>
      <w:bookmarkStart w:id="8172" w:name="_ETM_Q14_195250"/>
      <w:bookmarkEnd w:id="8172"/>
      <w:r>
        <w:rPr>
          <w:rtl/>
        </w:rPr>
        <w:t xml:space="preserve">הכנסת </w:t>
      </w:r>
      <w:bookmarkStart w:id="8173" w:name="_ETM_Q14_195550"/>
      <w:bookmarkEnd w:id="8173"/>
      <w:r>
        <w:rPr>
          <w:rtl/>
        </w:rPr>
        <w:t xml:space="preserve">עודד </w:t>
      </w:r>
      <w:bookmarkStart w:id="8174" w:name="_ETM_Q14_195850"/>
      <w:bookmarkEnd w:id="8174"/>
      <w:r>
        <w:rPr>
          <w:rtl/>
        </w:rPr>
        <w:t xml:space="preserve">פורר </w:t>
      </w:r>
      <w:bookmarkStart w:id="8175" w:name="_ETM_Q14_196180"/>
      <w:bookmarkEnd w:id="8175"/>
      <w:r>
        <w:rPr>
          <w:rtl/>
        </w:rPr>
        <w:t xml:space="preserve">להציג </w:t>
      </w:r>
      <w:bookmarkStart w:id="8176" w:name="_ETM_Q14_196690"/>
      <w:bookmarkEnd w:id="8176"/>
      <w:r>
        <w:rPr>
          <w:rtl/>
        </w:rPr>
        <w:t xml:space="preserve">את </w:t>
      </w:r>
      <w:bookmarkStart w:id="8177" w:name="_ETM_Q14_196810"/>
      <w:bookmarkEnd w:id="8177"/>
      <w:r>
        <w:rPr>
          <w:rtl/>
        </w:rPr>
        <w:t xml:space="preserve">הצעת </w:t>
      </w:r>
      <w:bookmarkStart w:id="8178" w:name="_ETM_Q14_197230"/>
      <w:bookmarkEnd w:id="8178"/>
      <w:r>
        <w:rPr>
          <w:rtl/>
        </w:rPr>
        <w:t>החוק</w:t>
      </w:r>
      <w:r>
        <w:rPr>
          <w:rFonts w:hint="cs"/>
          <w:rtl/>
        </w:rPr>
        <w:t>.</w:t>
      </w:r>
      <w:r>
        <w:rPr>
          <w:rtl/>
        </w:rPr>
        <w:t xml:space="preserve"> </w:t>
      </w:r>
      <w:bookmarkStart w:id="8179" w:name="_ETM_Q14_198040"/>
      <w:bookmarkEnd w:id="8179"/>
      <w:r>
        <w:rPr>
          <w:rtl/>
        </w:rPr>
        <w:t>ע</w:t>
      </w:r>
      <w:bookmarkStart w:id="8180" w:name="_ETM_Q14_198310"/>
      <w:bookmarkEnd w:id="8180"/>
      <w:r>
        <w:rPr>
          <w:rFonts w:hint="cs"/>
          <w:rtl/>
        </w:rPr>
        <w:t xml:space="preserve">ד עשר </w:t>
      </w:r>
      <w:bookmarkStart w:id="8181" w:name="_ETM_Q14_198610"/>
      <w:bookmarkEnd w:id="8181"/>
      <w:r>
        <w:rPr>
          <w:rtl/>
        </w:rPr>
        <w:t xml:space="preserve">דקות </w:t>
      </w:r>
      <w:bookmarkStart w:id="8182" w:name="_ETM_Q14_199000"/>
      <w:bookmarkEnd w:id="8182"/>
      <w:r>
        <w:rPr>
          <w:rtl/>
        </w:rPr>
        <w:t>לרשותך</w:t>
      </w:r>
      <w:r>
        <w:rPr>
          <w:rFonts w:hint="cs"/>
          <w:rtl/>
        </w:rPr>
        <w:t>.</w:t>
      </w:r>
      <w:r>
        <w:rPr>
          <w:rtl/>
        </w:rPr>
        <w:t xml:space="preserve"> </w:t>
      </w:r>
      <w:bookmarkStart w:id="8183" w:name="_ETM_Q14_203739"/>
      <w:bookmarkStart w:id="8184" w:name="_ETM_Q14_204189"/>
      <w:bookmarkStart w:id="8185" w:name="_ETM_Q14_204400"/>
      <w:bookmarkStart w:id="8186" w:name="_ETM_Q14_206259"/>
      <w:bookmarkStart w:id="8187" w:name="_ETM_Q14_206589"/>
      <w:bookmarkStart w:id="8188" w:name="_ETM_Q14_206980"/>
      <w:bookmarkStart w:id="8189" w:name="_ETM_Q14_207550"/>
      <w:bookmarkStart w:id="8190" w:name="_ETM_Q14_207699"/>
      <w:bookmarkStart w:id="8191" w:name="_ETM_Q14_207939"/>
      <w:bookmarkStart w:id="8192" w:name="_ETM_Q14_208419"/>
      <w:bookmarkStart w:id="8193" w:name="_ETM_Q14_208539"/>
      <w:bookmarkStart w:id="8194" w:name="_ETM_Q14_208689"/>
      <w:bookmarkStart w:id="8195" w:name="_ETM_Q14_208899"/>
      <w:bookmarkStart w:id="8196" w:name="_ETM_Q14_209939"/>
      <w:bookmarkStart w:id="8197" w:name="_ETM_Q14_210300"/>
      <w:bookmarkStart w:id="8198" w:name="_ETM_Q14_210419"/>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p>
    <w:p w14:paraId="084D4566" w14:textId="77777777" w:rsidR="003355B4" w:rsidRDefault="003355B4" w:rsidP="00A020C8">
      <w:pPr>
        <w:rPr>
          <w:rtl/>
        </w:rPr>
      </w:pPr>
      <w:bookmarkStart w:id="8199" w:name="_ETM_Q14_211000"/>
      <w:bookmarkEnd w:id="8199"/>
    </w:p>
    <w:p w14:paraId="176C1B2C" w14:textId="77777777" w:rsidR="003355B4" w:rsidRDefault="003355B4" w:rsidP="00A020C8">
      <w:pPr>
        <w:pStyle w:val="a4"/>
        <w:keepNext/>
        <w:rPr>
          <w:rtl/>
        </w:rPr>
      </w:pPr>
      <w:bookmarkStart w:id="8200" w:name="ET_speaker_5520_18"/>
      <w:r w:rsidRPr="00BF349D">
        <w:rPr>
          <w:rStyle w:val="TagStyle"/>
          <w:rtl/>
        </w:rPr>
        <w:t xml:space="preserve"> &lt;&lt; דובר &gt;&gt; </w:t>
      </w:r>
      <w:bookmarkStart w:id="8201" w:name="_Toc199961925"/>
      <w:bookmarkStart w:id="8202" w:name="_Toc199962214"/>
      <w:bookmarkStart w:id="8203" w:name="_Toc199962271"/>
      <w:bookmarkStart w:id="8204" w:name="_Toc199964448"/>
      <w:bookmarkStart w:id="8205" w:name="_Toc199966957"/>
      <w:bookmarkStart w:id="8206" w:name="_Toc199967162"/>
      <w:bookmarkStart w:id="8207" w:name="_Toc199967457"/>
      <w:r>
        <w:rPr>
          <w:rtl/>
        </w:rPr>
        <w:t>עודד פורר (ישראל ביתנו):</w:t>
      </w:r>
      <w:bookmarkEnd w:id="8201"/>
      <w:bookmarkEnd w:id="8202"/>
      <w:bookmarkEnd w:id="8203"/>
      <w:bookmarkEnd w:id="8204"/>
      <w:bookmarkEnd w:id="8205"/>
      <w:bookmarkEnd w:id="8206"/>
      <w:bookmarkEnd w:id="8207"/>
      <w:r w:rsidRPr="00BF349D">
        <w:rPr>
          <w:rStyle w:val="TagStyle"/>
          <w:rtl/>
        </w:rPr>
        <w:t xml:space="preserve"> &lt;&lt; דובר &gt;&gt;</w:t>
      </w:r>
      <w:r>
        <w:rPr>
          <w:rtl/>
        </w:rPr>
        <w:t xml:space="preserve"> </w:t>
      </w:r>
      <w:bookmarkEnd w:id="8200"/>
    </w:p>
    <w:p w14:paraId="295B148B" w14:textId="77777777" w:rsidR="003355B4" w:rsidRDefault="003355B4" w:rsidP="00A020C8">
      <w:pPr>
        <w:pStyle w:val="KeepWithNext"/>
        <w:rPr>
          <w:rtl/>
        </w:rPr>
      </w:pPr>
    </w:p>
    <w:p w14:paraId="262FDCC2" w14:textId="77777777" w:rsidR="003355B4" w:rsidRDefault="003355B4" w:rsidP="00A020C8">
      <w:pPr>
        <w:rPr>
          <w:rtl/>
        </w:rPr>
      </w:pPr>
      <w:bookmarkStart w:id="8208" w:name="_ETM_Q14_213000"/>
      <w:bookmarkStart w:id="8209" w:name="_ETM_Q14_212000"/>
      <w:bookmarkStart w:id="8210" w:name="_ETM_Q14_214149"/>
      <w:bookmarkEnd w:id="8208"/>
      <w:bookmarkEnd w:id="8209"/>
      <w:bookmarkEnd w:id="8210"/>
      <w:r>
        <w:rPr>
          <w:rtl/>
        </w:rPr>
        <w:t xml:space="preserve">אדוני </w:t>
      </w:r>
      <w:bookmarkStart w:id="8211" w:name="_ETM_Q14_214360"/>
      <w:bookmarkEnd w:id="8211"/>
      <w:r>
        <w:rPr>
          <w:rtl/>
        </w:rPr>
        <w:t>היושב-ראש</w:t>
      </w:r>
      <w:r>
        <w:rPr>
          <w:rFonts w:hint="cs"/>
          <w:rtl/>
        </w:rPr>
        <w:t>,</w:t>
      </w:r>
      <w:r>
        <w:rPr>
          <w:rtl/>
        </w:rPr>
        <w:t xml:space="preserve"> </w:t>
      </w:r>
      <w:bookmarkStart w:id="8212" w:name="_ETM_Q14_216780"/>
      <w:bookmarkEnd w:id="8212"/>
      <w:r>
        <w:rPr>
          <w:rtl/>
        </w:rPr>
        <w:t xml:space="preserve">חברי </w:t>
      </w:r>
      <w:bookmarkStart w:id="8213" w:name="_ETM_Q14_217200"/>
      <w:bookmarkEnd w:id="8213"/>
      <w:r>
        <w:rPr>
          <w:rtl/>
        </w:rPr>
        <w:t>הכנסת</w:t>
      </w:r>
      <w:r>
        <w:rPr>
          <w:rFonts w:hint="cs"/>
          <w:rtl/>
        </w:rPr>
        <w:t xml:space="preserve">, </w:t>
      </w:r>
      <w:bookmarkStart w:id="8214" w:name="_ETM_Q14_218379"/>
      <w:bookmarkStart w:id="8215" w:name="_ETM_Q14_220510"/>
      <w:bookmarkStart w:id="8216" w:name="_ETM_Q14_220750"/>
      <w:bookmarkStart w:id="8217" w:name="_ETM_Q14_220839"/>
      <w:bookmarkStart w:id="8218" w:name="_ETM_Q14_221170"/>
      <w:bookmarkStart w:id="8219" w:name="_ETM_Q14_221859"/>
      <w:bookmarkStart w:id="8220" w:name="_ETM_Q14_225800"/>
      <w:bookmarkStart w:id="8221" w:name="_ETM_Q14_225920"/>
      <w:bookmarkStart w:id="8222" w:name="_ETM_Q14_226190"/>
      <w:bookmarkStart w:id="8223" w:name="_ETM_Q14_235130"/>
      <w:bookmarkStart w:id="8224" w:name="_ETM_Q14_235340"/>
      <w:bookmarkStart w:id="8225" w:name="_ETM_Q14_238860"/>
      <w:bookmarkStart w:id="8226" w:name="_ETM_Q14_239309"/>
      <w:bookmarkStart w:id="8227" w:name="_ETM_Q14_239670"/>
      <w:bookmarkStart w:id="8228" w:name="_ETM_Q14_241730"/>
      <w:bookmarkStart w:id="8229" w:name="_ETM_Q14_242120"/>
      <w:bookmarkStart w:id="8230" w:name="_ETM_Q14_243769"/>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r>
        <w:rPr>
          <w:rtl/>
        </w:rPr>
        <w:t xml:space="preserve">יש </w:t>
      </w:r>
      <w:bookmarkStart w:id="8231" w:name="_ETM_Q14_244069"/>
      <w:bookmarkEnd w:id="8231"/>
      <w:r>
        <w:rPr>
          <w:rtl/>
        </w:rPr>
        <w:t xml:space="preserve">תופעה </w:t>
      </w:r>
      <w:bookmarkStart w:id="8232" w:name="_ETM_Q14_244610"/>
      <w:bookmarkEnd w:id="8232"/>
      <w:r>
        <w:rPr>
          <w:rtl/>
        </w:rPr>
        <w:t xml:space="preserve">בחברה </w:t>
      </w:r>
      <w:bookmarkStart w:id="8233" w:name="_ETM_Q14_245030"/>
      <w:bookmarkEnd w:id="8233"/>
      <w:r>
        <w:rPr>
          <w:rtl/>
        </w:rPr>
        <w:t>הישראלית</w:t>
      </w:r>
      <w:r>
        <w:rPr>
          <w:rFonts w:hint="cs"/>
          <w:rtl/>
        </w:rPr>
        <w:t>,</w:t>
      </w:r>
      <w:r>
        <w:rPr>
          <w:rtl/>
        </w:rPr>
        <w:t xml:space="preserve"> </w:t>
      </w:r>
      <w:bookmarkStart w:id="8234" w:name="_ETM_Q14_246659"/>
      <w:bookmarkEnd w:id="8234"/>
      <w:r>
        <w:rPr>
          <w:rtl/>
        </w:rPr>
        <w:t>שנח</w:t>
      </w:r>
      <w:r>
        <w:rPr>
          <w:rFonts w:hint="cs"/>
          <w:rtl/>
        </w:rPr>
        <w:t>זית</w:t>
      </w:r>
      <w:r>
        <w:rPr>
          <w:rtl/>
        </w:rPr>
        <w:t xml:space="preserve"> </w:t>
      </w:r>
      <w:bookmarkStart w:id="8235" w:name="_ETM_Q14_248900"/>
      <w:bookmarkEnd w:id="8235"/>
      <w:r>
        <w:rPr>
          <w:rtl/>
        </w:rPr>
        <w:t xml:space="preserve">כתופעת </w:t>
      </w:r>
      <w:bookmarkStart w:id="8236" w:name="_ETM_Q14_249380"/>
      <w:bookmarkEnd w:id="8236"/>
      <w:r>
        <w:rPr>
          <w:rtl/>
        </w:rPr>
        <w:t>שוליים</w:t>
      </w:r>
      <w:r>
        <w:rPr>
          <w:rFonts w:hint="cs"/>
          <w:rtl/>
        </w:rPr>
        <w:t>,</w:t>
      </w:r>
      <w:r>
        <w:rPr>
          <w:rtl/>
        </w:rPr>
        <w:t xml:space="preserve"> </w:t>
      </w:r>
      <w:bookmarkStart w:id="8237" w:name="_ETM_Q14_249890"/>
      <w:bookmarkEnd w:id="8237"/>
      <w:r>
        <w:rPr>
          <w:rtl/>
        </w:rPr>
        <w:t xml:space="preserve">אבל </w:t>
      </w:r>
      <w:bookmarkStart w:id="8238" w:name="_ETM_Q14_250069"/>
      <w:bookmarkEnd w:id="8238"/>
      <w:r>
        <w:rPr>
          <w:rtl/>
        </w:rPr>
        <w:t xml:space="preserve">מסתבר </w:t>
      </w:r>
      <w:bookmarkStart w:id="8239" w:name="_ETM_Q14_250490"/>
      <w:bookmarkEnd w:id="8239"/>
      <w:r>
        <w:rPr>
          <w:rtl/>
        </w:rPr>
        <w:t xml:space="preserve">שהתופעה </w:t>
      </w:r>
      <w:bookmarkStart w:id="8240" w:name="_ETM_Q14_250970"/>
      <w:bookmarkEnd w:id="8240"/>
      <w:r>
        <w:rPr>
          <w:rtl/>
        </w:rPr>
        <w:t xml:space="preserve">הזאת </w:t>
      </w:r>
      <w:bookmarkStart w:id="8241" w:name="_ETM_Q14_251180"/>
      <w:bookmarkEnd w:id="8241"/>
      <w:r>
        <w:rPr>
          <w:rtl/>
        </w:rPr>
        <w:t xml:space="preserve">לצערי </w:t>
      </w:r>
      <w:bookmarkStart w:id="8242" w:name="_ETM_Q14_251690"/>
      <w:bookmarkEnd w:id="8242"/>
      <w:r>
        <w:rPr>
          <w:rtl/>
        </w:rPr>
        <w:t xml:space="preserve">באזורים </w:t>
      </w:r>
      <w:bookmarkStart w:id="8243" w:name="_ETM_Q14_252170"/>
      <w:bookmarkEnd w:id="8243"/>
      <w:r>
        <w:rPr>
          <w:rtl/>
        </w:rPr>
        <w:t xml:space="preserve">מסוימים </w:t>
      </w:r>
      <w:bookmarkStart w:id="8244" w:name="_ETM_Q14_253100"/>
      <w:bookmarkEnd w:id="8244"/>
      <w:r>
        <w:rPr>
          <w:rtl/>
        </w:rPr>
        <w:t xml:space="preserve">הולכת </w:t>
      </w:r>
      <w:bookmarkStart w:id="8245" w:name="_ETM_Q14_253430"/>
      <w:bookmarkEnd w:id="8245"/>
      <w:r>
        <w:rPr>
          <w:rtl/>
        </w:rPr>
        <w:t>ומתרחבת</w:t>
      </w:r>
      <w:r>
        <w:rPr>
          <w:rFonts w:hint="cs"/>
          <w:rtl/>
        </w:rPr>
        <w:t xml:space="preserve"> </w:t>
      </w:r>
      <w:r>
        <w:rPr>
          <w:rFonts w:hint="eastAsia"/>
          <w:rtl/>
        </w:rPr>
        <w:t>–</w:t>
      </w:r>
      <w:r>
        <w:rPr>
          <w:rtl/>
        </w:rPr>
        <w:t xml:space="preserve"> </w:t>
      </w:r>
      <w:bookmarkStart w:id="8246" w:name="_ETM_Q14_254959"/>
      <w:bookmarkEnd w:id="8246"/>
      <w:r>
        <w:rPr>
          <w:rtl/>
        </w:rPr>
        <w:t xml:space="preserve">תופעה </w:t>
      </w:r>
      <w:bookmarkStart w:id="8247" w:name="_ETM_Q14_255319"/>
      <w:bookmarkEnd w:id="8247"/>
      <w:r>
        <w:rPr>
          <w:rtl/>
        </w:rPr>
        <w:t xml:space="preserve">של </w:t>
      </w:r>
      <w:bookmarkStart w:id="8248" w:name="_ETM_Q14_255530"/>
      <w:bookmarkEnd w:id="8248"/>
      <w:r>
        <w:rPr>
          <w:rtl/>
        </w:rPr>
        <w:t>דיכוי</w:t>
      </w:r>
      <w:r>
        <w:rPr>
          <w:rFonts w:hint="cs"/>
          <w:rtl/>
        </w:rPr>
        <w:t>,</w:t>
      </w:r>
      <w:r>
        <w:rPr>
          <w:rtl/>
        </w:rPr>
        <w:t xml:space="preserve"> </w:t>
      </w:r>
      <w:bookmarkStart w:id="8249" w:name="_ETM_Q14_256569"/>
      <w:bookmarkEnd w:id="8249"/>
      <w:r>
        <w:rPr>
          <w:rtl/>
        </w:rPr>
        <w:t xml:space="preserve">של </w:t>
      </w:r>
      <w:bookmarkStart w:id="8250" w:name="_ETM_Q14_256779"/>
      <w:bookmarkEnd w:id="8250"/>
      <w:r>
        <w:rPr>
          <w:rtl/>
        </w:rPr>
        <w:t>שליטה</w:t>
      </w:r>
      <w:r>
        <w:rPr>
          <w:rFonts w:hint="cs"/>
          <w:rtl/>
        </w:rPr>
        <w:t>,</w:t>
      </w:r>
      <w:r>
        <w:rPr>
          <w:rtl/>
        </w:rPr>
        <w:t xml:space="preserve"> </w:t>
      </w:r>
      <w:bookmarkStart w:id="8251" w:name="_ETM_Q14_257859"/>
      <w:bookmarkEnd w:id="8251"/>
      <w:r>
        <w:rPr>
          <w:rtl/>
        </w:rPr>
        <w:t xml:space="preserve">של </w:t>
      </w:r>
      <w:bookmarkStart w:id="8252" w:name="_ETM_Q14_258069"/>
      <w:bookmarkEnd w:id="8252"/>
      <w:r>
        <w:rPr>
          <w:rtl/>
        </w:rPr>
        <w:t xml:space="preserve">פגיעה </w:t>
      </w:r>
      <w:bookmarkStart w:id="8253" w:name="_ETM_Q14_258429"/>
      <w:bookmarkEnd w:id="8253"/>
      <w:r>
        <w:rPr>
          <w:rtl/>
        </w:rPr>
        <w:t xml:space="preserve">בנשים </w:t>
      </w:r>
      <w:bookmarkStart w:id="8254" w:name="_ETM_Q14_258880"/>
      <w:bookmarkEnd w:id="8254"/>
      <w:r>
        <w:rPr>
          <w:rtl/>
        </w:rPr>
        <w:t>ובילדים</w:t>
      </w:r>
      <w:r>
        <w:rPr>
          <w:rFonts w:hint="cs"/>
          <w:rtl/>
        </w:rPr>
        <w:t>,</w:t>
      </w:r>
      <w:r>
        <w:rPr>
          <w:rtl/>
        </w:rPr>
        <w:t xml:space="preserve"> </w:t>
      </w:r>
      <w:bookmarkStart w:id="8255" w:name="_ETM_Q14_260039"/>
      <w:bookmarkEnd w:id="8255"/>
      <w:r>
        <w:rPr>
          <w:rtl/>
        </w:rPr>
        <w:t xml:space="preserve">ומעל </w:t>
      </w:r>
      <w:bookmarkStart w:id="8256" w:name="_ETM_Q14_260579"/>
      <w:bookmarkEnd w:id="8256"/>
      <w:r>
        <w:rPr>
          <w:rtl/>
        </w:rPr>
        <w:t>הכול</w:t>
      </w:r>
      <w:r>
        <w:rPr>
          <w:rFonts w:hint="cs"/>
          <w:rtl/>
        </w:rPr>
        <w:t>,</w:t>
      </w:r>
      <w:r>
        <w:rPr>
          <w:rtl/>
        </w:rPr>
        <w:t xml:space="preserve"> </w:t>
      </w:r>
      <w:bookmarkStart w:id="8257" w:name="_ETM_Q14_261479"/>
      <w:bookmarkEnd w:id="8257"/>
      <w:r>
        <w:rPr>
          <w:rtl/>
        </w:rPr>
        <w:t xml:space="preserve">חברי </w:t>
      </w:r>
      <w:bookmarkStart w:id="8258" w:name="_ETM_Q14_261899"/>
      <w:bookmarkEnd w:id="8258"/>
      <w:r>
        <w:rPr>
          <w:rtl/>
        </w:rPr>
        <w:t>הכנסת</w:t>
      </w:r>
      <w:r>
        <w:rPr>
          <w:rFonts w:hint="cs"/>
          <w:rtl/>
        </w:rPr>
        <w:t>,</w:t>
      </w:r>
      <w:r>
        <w:rPr>
          <w:rtl/>
        </w:rPr>
        <w:t xml:space="preserve"> </w:t>
      </w:r>
      <w:bookmarkStart w:id="8259" w:name="_ETM_Q14_262889"/>
      <w:bookmarkEnd w:id="8259"/>
      <w:r>
        <w:rPr>
          <w:rtl/>
        </w:rPr>
        <w:t xml:space="preserve">התופעה </w:t>
      </w:r>
      <w:bookmarkStart w:id="8260" w:name="_ETM_Q14_263639"/>
      <w:bookmarkEnd w:id="8260"/>
      <w:r>
        <w:rPr>
          <w:rtl/>
        </w:rPr>
        <w:t xml:space="preserve">הזו </w:t>
      </w:r>
      <w:bookmarkStart w:id="8261" w:name="_ETM_Q14_264179"/>
      <w:bookmarkEnd w:id="8261"/>
      <w:r>
        <w:rPr>
          <w:rtl/>
        </w:rPr>
        <w:t xml:space="preserve">מסכנת </w:t>
      </w:r>
      <w:bookmarkStart w:id="8262" w:name="_ETM_Q14_264990"/>
      <w:bookmarkEnd w:id="8262"/>
      <w:r>
        <w:rPr>
          <w:rtl/>
        </w:rPr>
        <w:t xml:space="preserve">את </w:t>
      </w:r>
      <w:bookmarkStart w:id="8263" w:name="_ETM_Q14_265079"/>
      <w:bookmarkEnd w:id="8263"/>
      <w:r>
        <w:rPr>
          <w:rtl/>
        </w:rPr>
        <w:t xml:space="preserve">ביטחון </w:t>
      </w:r>
      <w:bookmarkStart w:id="8264" w:name="_ETM_Q14_265499"/>
      <w:bookmarkEnd w:id="8264"/>
      <w:r>
        <w:rPr>
          <w:rtl/>
        </w:rPr>
        <w:t xml:space="preserve">מדינת </w:t>
      </w:r>
      <w:bookmarkStart w:id="8265" w:name="_ETM_Q14_265829"/>
      <w:bookmarkEnd w:id="8265"/>
      <w:r>
        <w:rPr>
          <w:rtl/>
        </w:rPr>
        <w:t>ישראל</w:t>
      </w:r>
      <w:r>
        <w:rPr>
          <w:rFonts w:hint="cs"/>
          <w:rtl/>
        </w:rPr>
        <w:t>,</w:t>
      </w:r>
      <w:r>
        <w:rPr>
          <w:rtl/>
        </w:rPr>
        <w:t xml:space="preserve"> </w:t>
      </w:r>
      <w:bookmarkStart w:id="8266" w:name="_ETM_Q14_266579"/>
      <w:bookmarkEnd w:id="8266"/>
      <w:r>
        <w:rPr>
          <w:rtl/>
        </w:rPr>
        <w:t xml:space="preserve">לא </w:t>
      </w:r>
      <w:bookmarkStart w:id="8267" w:name="_ETM_Q14_266729"/>
      <w:bookmarkEnd w:id="8267"/>
      <w:r>
        <w:rPr>
          <w:rtl/>
        </w:rPr>
        <w:t>פחות</w:t>
      </w:r>
      <w:r>
        <w:rPr>
          <w:rFonts w:hint="cs"/>
          <w:rtl/>
        </w:rPr>
        <w:t>.</w:t>
      </w:r>
      <w:r>
        <w:rPr>
          <w:rtl/>
        </w:rPr>
        <w:t xml:space="preserve"> </w:t>
      </w:r>
      <w:bookmarkStart w:id="8268" w:name="_ETM_Q14_267590"/>
      <w:bookmarkEnd w:id="8268"/>
      <w:r>
        <w:rPr>
          <w:rtl/>
        </w:rPr>
        <w:t xml:space="preserve">התופעה </w:t>
      </w:r>
      <w:bookmarkStart w:id="8269" w:name="_ETM_Q14_268130"/>
      <w:bookmarkEnd w:id="8269"/>
      <w:r>
        <w:rPr>
          <w:rtl/>
        </w:rPr>
        <w:t xml:space="preserve">הזאת </w:t>
      </w:r>
      <w:bookmarkStart w:id="8270" w:name="_ETM_Q14_268340"/>
      <w:bookmarkEnd w:id="8270"/>
      <w:r>
        <w:rPr>
          <w:rtl/>
        </w:rPr>
        <w:t>קור</w:t>
      </w:r>
      <w:r>
        <w:rPr>
          <w:rFonts w:hint="cs"/>
          <w:rtl/>
        </w:rPr>
        <w:t>ית</w:t>
      </w:r>
      <w:r>
        <w:rPr>
          <w:rtl/>
        </w:rPr>
        <w:t xml:space="preserve"> </w:t>
      </w:r>
      <w:bookmarkStart w:id="8271" w:name="_ETM_Q14_268609"/>
      <w:bookmarkEnd w:id="8271"/>
      <w:r>
        <w:rPr>
          <w:rtl/>
        </w:rPr>
        <w:t xml:space="preserve">בדיוק </w:t>
      </w:r>
      <w:bookmarkStart w:id="8272" w:name="_ETM_Q14_268939"/>
      <w:bookmarkEnd w:id="8272"/>
      <w:r>
        <w:rPr>
          <w:rtl/>
        </w:rPr>
        <w:t xml:space="preserve">באזורים </w:t>
      </w:r>
      <w:bookmarkStart w:id="8273" w:name="_ETM_Q14_269479"/>
      <w:bookmarkEnd w:id="8273"/>
      <w:r>
        <w:rPr>
          <w:rtl/>
        </w:rPr>
        <w:t xml:space="preserve">מסוימים </w:t>
      </w:r>
      <w:bookmarkStart w:id="8274" w:name="_ETM_Q14_270319"/>
      <w:bookmarkEnd w:id="8274"/>
      <w:r>
        <w:rPr>
          <w:rtl/>
        </w:rPr>
        <w:t xml:space="preserve">וגם </w:t>
      </w:r>
      <w:bookmarkStart w:id="8275" w:name="_ETM_Q14_270770"/>
      <w:bookmarkEnd w:id="8275"/>
      <w:r>
        <w:rPr>
          <w:rtl/>
        </w:rPr>
        <w:t>ממני</w:t>
      </w:r>
      <w:r>
        <w:rPr>
          <w:rFonts w:hint="cs"/>
          <w:rtl/>
        </w:rPr>
        <w:t>עים</w:t>
      </w:r>
      <w:r>
        <w:rPr>
          <w:rtl/>
        </w:rPr>
        <w:t xml:space="preserve"> </w:t>
      </w:r>
      <w:bookmarkStart w:id="8276" w:name="_ETM_Q14_271310"/>
      <w:bookmarkEnd w:id="8276"/>
      <w:r>
        <w:rPr>
          <w:rtl/>
        </w:rPr>
        <w:t>מסוימים</w:t>
      </w:r>
      <w:r>
        <w:rPr>
          <w:rFonts w:hint="cs"/>
          <w:rtl/>
        </w:rPr>
        <w:t>:</w:t>
      </w:r>
      <w:r>
        <w:rPr>
          <w:rtl/>
        </w:rPr>
        <w:t xml:space="preserve"> </w:t>
      </w:r>
      <w:bookmarkStart w:id="8277" w:name="_ETM_Q14_272970"/>
      <w:bookmarkEnd w:id="8277"/>
      <w:r>
        <w:rPr>
          <w:rtl/>
        </w:rPr>
        <w:t xml:space="preserve">תופעת </w:t>
      </w:r>
      <w:bookmarkStart w:id="8278" w:name="_ETM_Q14_273510"/>
      <w:bookmarkEnd w:id="8278"/>
      <w:r>
        <w:rPr>
          <w:rtl/>
        </w:rPr>
        <w:t>הפוליגמיה</w:t>
      </w:r>
      <w:r>
        <w:rPr>
          <w:rFonts w:hint="cs"/>
          <w:rtl/>
        </w:rPr>
        <w:t>,</w:t>
      </w:r>
      <w:r>
        <w:rPr>
          <w:rtl/>
        </w:rPr>
        <w:t xml:space="preserve"> </w:t>
      </w:r>
      <w:bookmarkStart w:id="8279" w:name="_ETM_Q14_275229"/>
      <w:bookmarkEnd w:id="8279"/>
      <w:r>
        <w:rPr>
          <w:rtl/>
        </w:rPr>
        <w:t xml:space="preserve">שהיא </w:t>
      </w:r>
      <w:bookmarkStart w:id="8280" w:name="_ETM_Q14_275439"/>
      <w:bookmarkEnd w:id="8280"/>
      <w:r>
        <w:rPr>
          <w:rtl/>
        </w:rPr>
        <w:t xml:space="preserve">תופעה </w:t>
      </w:r>
      <w:bookmarkStart w:id="8281" w:name="_ETM_Q14_275950"/>
      <w:bookmarkEnd w:id="8281"/>
      <w:r>
        <w:rPr>
          <w:rtl/>
        </w:rPr>
        <w:t xml:space="preserve">אסורה </w:t>
      </w:r>
      <w:bookmarkStart w:id="8282" w:name="_ETM_Q14_276369"/>
      <w:bookmarkEnd w:id="8282"/>
      <w:r>
        <w:rPr>
          <w:rtl/>
        </w:rPr>
        <w:t xml:space="preserve">בחוק </w:t>
      </w:r>
      <w:bookmarkStart w:id="8283" w:name="_ETM_Q14_276700"/>
      <w:bookmarkEnd w:id="8283"/>
      <w:r>
        <w:rPr>
          <w:rtl/>
        </w:rPr>
        <w:t>הישראלי</w:t>
      </w:r>
      <w:r>
        <w:rPr>
          <w:rFonts w:hint="cs"/>
          <w:rtl/>
        </w:rPr>
        <w:t>,</w:t>
      </w:r>
      <w:r>
        <w:rPr>
          <w:rtl/>
        </w:rPr>
        <w:t xml:space="preserve"> </w:t>
      </w:r>
      <w:bookmarkStart w:id="8284" w:name="_ETM_Q14_278319"/>
      <w:bookmarkEnd w:id="8284"/>
      <w:r>
        <w:rPr>
          <w:rtl/>
        </w:rPr>
        <w:t xml:space="preserve">מתחת </w:t>
      </w:r>
      <w:bookmarkStart w:id="8285" w:name="_ETM_Q14_278800"/>
      <w:bookmarkEnd w:id="8285"/>
      <w:r>
        <w:rPr>
          <w:rtl/>
        </w:rPr>
        <w:t xml:space="preserve">לרדאר </w:t>
      </w:r>
      <w:bookmarkStart w:id="8286" w:name="_ETM_Q14_279340"/>
      <w:bookmarkEnd w:id="8286"/>
      <w:r>
        <w:rPr>
          <w:rtl/>
        </w:rPr>
        <w:t xml:space="preserve">הופכת </w:t>
      </w:r>
      <w:bookmarkStart w:id="8287" w:name="_ETM_Q14_279760"/>
      <w:bookmarkEnd w:id="8287"/>
      <w:r>
        <w:rPr>
          <w:rtl/>
        </w:rPr>
        <w:t xml:space="preserve">להיות </w:t>
      </w:r>
      <w:bookmarkStart w:id="8288" w:name="_ETM_Q14_280030"/>
      <w:bookmarkEnd w:id="8288"/>
      <w:r>
        <w:rPr>
          <w:rtl/>
        </w:rPr>
        <w:t xml:space="preserve">לתופעה </w:t>
      </w:r>
      <w:bookmarkStart w:id="8289" w:name="_ETM_Q14_280990"/>
      <w:bookmarkEnd w:id="8289"/>
      <w:r>
        <w:rPr>
          <w:rtl/>
        </w:rPr>
        <w:t xml:space="preserve">הולכת </w:t>
      </w:r>
      <w:bookmarkStart w:id="8290" w:name="_ETM_Q14_281440"/>
      <w:bookmarkEnd w:id="8290"/>
      <w:r>
        <w:rPr>
          <w:rtl/>
        </w:rPr>
        <w:t>ומתרחבת</w:t>
      </w:r>
      <w:r>
        <w:rPr>
          <w:rFonts w:hint="cs"/>
          <w:rtl/>
        </w:rPr>
        <w:t>.</w:t>
      </w:r>
      <w:r>
        <w:rPr>
          <w:rtl/>
        </w:rPr>
        <w:t xml:space="preserve"> </w:t>
      </w:r>
      <w:bookmarkStart w:id="8291" w:name="_ETM_Q14_282729"/>
      <w:bookmarkEnd w:id="8291"/>
      <w:r>
        <w:rPr>
          <w:rtl/>
        </w:rPr>
        <w:t xml:space="preserve">למערכת </w:t>
      </w:r>
      <w:bookmarkStart w:id="8292" w:name="_ETM_Q14_283450"/>
      <w:bookmarkEnd w:id="8292"/>
      <w:r>
        <w:rPr>
          <w:rFonts w:hint="cs"/>
          <w:rtl/>
        </w:rPr>
        <w:t xml:space="preserve">אין </w:t>
      </w:r>
      <w:bookmarkStart w:id="8293" w:name="_ETM_Q14_283599"/>
      <w:bookmarkEnd w:id="8293"/>
      <w:r>
        <w:rPr>
          <w:rtl/>
        </w:rPr>
        <w:t xml:space="preserve">כלים </w:t>
      </w:r>
      <w:bookmarkStart w:id="8294" w:name="_ETM_Q14_283929"/>
      <w:bookmarkEnd w:id="8294"/>
      <w:r>
        <w:rPr>
          <w:rtl/>
        </w:rPr>
        <w:t xml:space="preserve">לאכוף </w:t>
      </w:r>
      <w:bookmarkStart w:id="8295" w:name="_ETM_Q14_284319"/>
      <w:bookmarkEnd w:id="8295"/>
      <w:r>
        <w:rPr>
          <w:rtl/>
        </w:rPr>
        <w:t>אותה</w:t>
      </w:r>
      <w:r>
        <w:rPr>
          <w:rFonts w:hint="cs"/>
          <w:rtl/>
        </w:rPr>
        <w:t>,</w:t>
      </w:r>
      <w:r>
        <w:rPr>
          <w:rtl/>
        </w:rPr>
        <w:t xml:space="preserve"> </w:t>
      </w:r>
      <w:bookmarkStart w:id="8296" w:name="_ETM_Q14_285130"/>
      <w:bookmarkEnd w:id="8296"/>
      <w:r>
        <w:rPr>
          <w:rtl/>
        </w:rPr>
        <w:t xml:space="preserve">המערכת </w:t>
      </w:r>
      <w:bookmarkStart w:id="8297" w:name="_ETM_Q14_285669"/>
      <w:bookmarkEnd w:id="8297"/>
      <w:r>
        <w:rPr>
          <w:rtl/>
        </w:rPr>
        <w:t xml:space="preserve">לא </w:t>
      </w:r>
      <w:bookmarkStart w:id="8298" w:name="_ETM_Q14_285849"/>
      <w:bookmarkEnd w:id="8298"/>
      <w:r>
        <w:rPr>
          <w:rtl/>
        </w:rPr>
        <w:t xml:space="preserve">מצליחה </w:t>
      </w:r>
      <w:bookmarkStart w:id="8299" w:name="_ETM_Q14_286359"/>
      <w:bookmarkEnd w:id="8299"/>
      <w:r>
        <w:rPr>
          <w:rtl/>
        </w:rPr>
        <w:t xml:space="preserve">לאכוף </w:t>
      </w:r>
      <w:bookmarkStart w:id="8300" w:name="_ETM_Q14_286749"/>
      <w:bookmarkEnd w:id="8300"/>
      <w:r>
        <w:rPr>
          <w:rtl/>
        </w:rPr>
        <w:t>אותה</w:t>
      </w:r>
      <w:r>
        <w:rPr>
          <w:rFonts w:hint="cs"/>
          <w:rtl/>
        </w:rPr>
        <w:t>,</w:t>
      </w:r>
      <w:r>
        <w:rPr>
          <w:rtl/>
        </w:rPr>
        <w:t xml:space="preserve"> </w:t>
      </w:r>
      <w:bookmarkStart w:id="8301" w:name="_ETM_Q14_287550"/>
      <w:bookmarkEnd w:id="8301"/>
      <w:r>
        <w:rPr>
          <w:rFonts w:hint="cs"/>
          <w:rtl/>
        </w:rPr>
        <w:t>ו</w:t>
      </w:r>
      <w:r>
        <w:rPr>
          <w:rtl/>
        </w:rPr>
        <w:t>אחר</w:t>
      </w:r>
      <w:r>
        <w:rPr>
          <w:rFonts w:hint="cs"/>
          <w:rtl/>
        </w:rPr>
        <w:t>י</w:t>
      </w:r>
      <w:r>
        <w:rPr>
          <w:rtl/>
        </w:rPr>
        <w:t xml:space="preserve"> </w:t>
      </w:r>
      <w:bookmarkStart w:id="8302" w:name="_ETM_Q14_287940"/>
      <w:bookmarkEnd w:id="8302"/>
      <w:r>
        <w:rPr>
          <w:rFonts w:hint="cs"/>
          <w:rtl/>
        </w:rPr>
        <w:t>כמה</w:t>
      </w:r>
      <w:r>
        <w:rPr>
          <w:rtl/>
        </w:rPr>
        <w:t xml:space="preserve"> </w:t>
      </w:r>
      <w:bookmarkStart w:id="8303" w:name="_ETM_Q14_288360"/>
      <w:bookmarkEnd w:id="8303"/>
      <w:r>
        <w:rPr>
          <w:rtl/>
        </w:rPr>
        <w:t xml:space="preserve">דוחות </w:t>
      </w:r>
      <w:bookmarkStart w:id="8304" w:name="_ETM_Q14_288780"/>
      <w:bookmarkEnd w:id="8304"/>
      <w:r>
        <w:rPr>
          <w:rtl/>
        </w:rPr>
        <w:t xml:space="preserve">שהיו </w:t>
      </w:r>
      <w:bookmarkStart w:id="8305" w:name="_ETM_Q14_289080"/>
      <w:bookmarkEnd w:id="8305"/>
      <w:r>
        <w:rPr>
          <w:rtl/>
        </w:rPr>
        <w:t>בעניין</w:t>
      </w:r>
      <w:r>
        <w:rPr>
          <w:rFonts w:hint="cs"/>
          <w:rtl/>
        </w:rPr>
        <w:t xml:space="preserve"> –</w:t>
      </w:r>
      <w:r>
        <w:rPr>
          <w:rtl/>
        </w:rPr>
        <w:t xml:space="preserve"> </w:t>
      </w:r>
      <w:bookmarkStart w:id="8306" w:name="_ETM_Q14_290130"/>
      <w:bookmarkEnd w:id="8306"/>
      <w:r>
        <w:rPr>
          <w:rtl/>
        </w:rPr>
        <w:t xml:space="preserve">גם </w:t>
      </w:r>
      <w:bookmarkStart w:id="8307" w:name="_ETM_Q14_290400"/>
      <w:bookmarkEnd w:id="8307"/>
      <w:r>
        <w:rPr>
          <w:rtl/>
        </w:rPr>
        <w:t xml:space="preserve">דוח </w:t>
      </w:r>
      <w:bookmarkStart w:id="8308" w:name="_ETM_Q14_290580"/>
      <w:bookmarkEnd w:id="8308"/>
      <w:r>
        <w:rPr>
          <w:rtl/>
        </w:rPr>
        <w:t>ממשלתי</w:t>
      </w:r>
      <w:r>
        <w:rPr>
          <w:rFonts w:hint="cs"/>
          <w:rtl/>
        </w:rPr>
        <w:t>,</w:t>
      </w:r>
      <w:r>
        <w:rPr>
          <w:rtl/>
        </w:rPr>
        <w:t xml:space="preserve"> </w:t>
      </w:r>
      <w:bookmarkStart w:id="8309" w:name="_ETM_Q14_291850"/>
      <w:bookmarkEnd w:id="8309"/>
      <w:r>
        <w:rPr>
          <w:rtl/>
        </w:rPr>
        <w:t xml:space="preserve">גם </w:t>
      </w:r>
      <w:bookmarkStart w:id="8310" w:name="_ETM_Q14_292149"/>
      <w:bookmarkEnd w:id="8310"/>
      <w:r>
        <w:rPr>
          <w:rtl/>
        </w:rPr>
        <w:t xml:space="preserve">דוח </w:t>
      </w:r>
      <w:bookmarkStart w:id="8311" w:name="_ETM_Q14_292390"/>
      <w:bookmarkEnd w:id="8311"/>
      <w:r>
        <w:rPr>
          <w:rtl/>
        </w:rPr>
        <w:t xml:space="preserve">של </w:t>
      </w:r>
      <w:bookmarkStart w:id="8312" w:name="_ETM_Q14_292659"/>
      <w:bookmarkEnd w:id="8312"/>
      <w:r>
        <w:rPr>
          <w:rtl/>
        </w:rPr>
        <w:t xml:space="preserve">מרכז </w:t>
      </w:r>
      <w:bookmarkStart w:id="8313" w:name="_ETM_Q14_292990"/>
      <w:bookmarkEnd w:id="8313"/>
      <w:r>
        <w:rPr>
          <w:rtl/>
        </w:rPr>
        <w:t xml:space="preserve">המחקר </w:t>
      </w:r>
      <w:bookmarkStart w:id="8314" w:name="_ETM_Q14_293380"/>
      <w:bookmarkEnd w:id="8314"/>
      <w:r>
        <w:rPr>
          <w:rtl/>
        </w:rPr>
        <w:t xml:space="preserve">והמידע </w:t>
      </w:r>
      <w:bookmarkStart w:id="8315" w:name="_ETM_Q14_293829"/>
      <w:bookmarkEnd w:id="8315"/>
      <w:r>
        <w:rPr>
          <w:rtl/>
        </w:rPr>
        <w:t xml:space="preserve">של </w:t>
      </w:r>
      <w:bookmarkStart w:id="8316" w:name="_ETM_Q14_294009"/>
      <w:bookmarkEnd w:id="8316"/>
      <w:r>
        <w:rPr>
          <w:rtl/>
        </w:rPr>
        <w:t>הכנסת</w:t>
      </w:r>
      <w:r>
        <w:rPr>
          <w:rFonts w:hint="cs"/>
          <w:rtl/>
        </w:rPr>
        <w:t xml:space="preserve"> –</w:t>
      </w:r>
      <w:r>
        <w:rPr>
          <w:rtl/>
        </w:rPr>
        <w:t xml:space="preserve"> </w:t>
      </w:r>
      <w:bookmarkStart w:id="8317" w:name="_ETM_Q14_294909"/>
      <w:bookmarkEnd w:id="8317"/>
      <w:r>
        <w:rPr>
          <w:rtl/>
        </w:rPr>
        <w:t xml:space="preserve">רואים </w:t>
      </w:r>
      <w:bookmarkStart w:id="8318" w:name="_ETM_Q14_295299"/>
      <w:bookmarkEnd w:id="8318"/>
      <w:r>
        <w:rPr>
          <w:rtl/>
        </w:rPr>
        <w:t xml:space="preserve">איך </w:t>
      </w:r>
      <w:bookmarkStart w:id="8319" w:name="_ETM_Q14_295420"/>
      <w:bookmarkEnd w:id="8319"/>
      <w:r>
        <w:rPr>
          <w:rtl/>
        </w:rPr>
        <w:t xml:space="preserve">התופעה </w:t>
      </w:r>
      <w:bookmarkStart w:id="8320" w:name="_ETM_Q14_295899"/>
      <w:bookmarkEnd w:id="8320"/>
      <w:r>
        <w:rPr>
          <w:rtl/>
        </w:rPr>
        <w:t xml:space="preserve">הזאת </w:t>
      </w:r>
      <w:bookmarkStart w:id="8321" w:name="_ETM_Q14_296170"/>
      <w:bookmarkEnd w:id="8321"/>
      <w:r>
        <w:rPr>
          <w:rtl/>
        </w:rPr>
        <w:t xml:space="preserve">הולכת </w:t>
      </w:r>
      <w:bookmarkStart w:id="8322" w:name="_ETM_Q14_296500"/>
      <w:bookmarkEnd w:id="8322"/>
      <w:r>
        <w:rPr>
          <w:rtl/>
        </w:rPr>
        <w:t>ומתרחבת</w:t>
      </w:r>
      <w:r>
        <w:rPr>
          <w:rFonts w:hint="cs"/>
          <w:rtl/>
        </w:rPr>
        <w:t xml:space="preserve">. </w:t>
      </w:r>
      <w:bookmarkStart w:id="8323" w:name="_ETM_Q14_297940"/>
      <w:bookmarkStart w:id="8324" w:name="_ETM_Q14_298960"/>
      <w:bookmarkEnd w:id="8323"/>
      <w:bookmarkEnd w:id="8324"/>
      <w:r>
        <w:rPr>
          <w:rtl/>
        </w:rPr>
        <w:t xml:space="preserve">אדוני </w:t>
      </w:r>
      <w:bookmarkStart w:id="8325" w:name="_ETM_Q14_299350"/>
      <w:bookmarkEnd w:id="8325"/>
      <w:r>
        <w:rPr>
          <w:rtl/>
        </w:rPr>
        <w:t>היושב-ראש</w:t>
      </w:r>
      <w:r>
        <w:rPr>
          <w:rFonts w:hint="cs"/>
          <w:rtl/>
        </w:rPr>
        <w:t>, זו תופעה</w:t>
      </w:r>
      <w:r>
        <w:rPr>
          <w:rtl/>
        </w:rPr>
        <w:t xml:space="preserve"> </w:t>
      </w:r>
      <w:bookmarkStart w:id="8326" w:name="_ETM_Q14_300530"/>
      <w:bookmarkEnd w:id="8326"/>
      <w:r>
        <w:rPr>
          <w:rtl/>
        </w:rPr>
        <w:t xml:space="preserve">שהופכת </w:t>
      </w:r>
      <w:bookmarkStart w:id="8327" w:name="_ETM_Q14_301220"/>
      <w:bookmarkEnd w:id="8327"/>
      <w:r>
        <w:rPr>
          <w:rtl/>
        </w:rPr>
        <w:t xml:space="preserve">את </w:t>
      </w:r>
      <w:bookmarkStart w:id="8328" w:name="_ETM_Q14_301400"/>
      <w:bookmarkEnd w:id="8328"/>
      <w:r>
        <w:rPr>
          <w:rtl/>
        </w:rPr>
        <w:t xml:space="preserve">הילודה </w:t>
      </w:r>
      <w:bookmarkStart w:id="8329" w:name="_ETM_Q14_302390"/>
      <w:bookmarkEnd w:id="8329"/>
      <w:r>
        <w:rPr>
          <w:rtl/>
        </w:rPr>
        <w:t>לעסק</w:t>
      </w:r>
      <w:r>
        <w:rPr>
          <w:rFonts w:hint="cs"/>
          <w:rtl/>
        </w:rPr>
        <w:t xml:space="preserve"> –</w:t>
      </w:r>
      <w:r>
        <w:rPr>
          <w:rtl/>
        </w:rPr>
        <w:t xml:space="preserve"> </w:t>
      </w:r>
      <w:bookmarkStart w:id="8330" w:name="_ETM_Q14_308169"/>
      <w:bookmarkStart w:id="8331" w:name="_ETM_Q14_306000"/>
      <w:bookmarkStart w:id="8332" w:name="_ETM_Q14_312000"/>
      <w:bookmarkStart w:id="8333" w:name="_ETM_Q14_312220"/>
      <w:bookmarkStart w:id="8334" w:name="_ETM_Q14_314530"/>
      <w:bookmarkEnd w:id="8330"/>
      <w:bookmarkEnd w:id="8331"/>
      <w:bookmarkEnd w:id="8332"/>
      <w:bookmarkEnd w:id="8333"/>
      <w:bookmarkEnd w:id="8334"/>
      <w:r>
        <w:rPr>
          <w:rtl/>
        </w:rPr>
        <w:t xml:space="preserve">לא </w:t>
      </w:r>
      <w:bookmarkStart w:id="8335" w:name="_ETM_Q14_314650"/>
      <w:bookmarkEnd w:id="8335"/>
      <w:r>
        <w:rPr>
          <w:rtl/>
        </w:rPr>
        <w:t xml:space="preserve">משפחות </w:t>
      </w:r>
      <w:bookmarkStart w:id="8336" w:name="_ETM_Q14_315220"/>
      <w:bookmarkEnd w:id="8336"/>
      <w:r>
        <w:rPr>
          <w:rtl/>
        </w:rPr>
        <w:t xml:space="preserve">שעכשיו </w:t>
      </w:r>
      <w:bookmarkStart w:id="8337" w:name="_ETM_Q14_316150"/>
      <w:bookmarkEnd w:id="8337"/>
      <w:r>
        <w:rPr>
          <w:rtl/>
        </w:rPr>
        <w:t xml:space="preserve">מביאות </w:t>
      </w:r>
      <w:bookmarkStart w:id="8338" w:name="_ETM_Q14_316630"/>
      <w:bookmarkEnd w:id="8338"/>
      <w:r>
        <w:rPr>
          <w:rtl/>
        </w:rPr>
        <w:t xml:space="preserve">ילדים </w:t>
      </w:r>
      <w:bookmarkStart w:id="8339" w:name="_ETM_Q14_317020"/>
      <w:bookmarkEnd w:id="8339"/>
      <w:r>
        <w:rPr>
          <w:rtl/>
        </w:rPr>
        <w:t xml:space="preserve">מתוך </w:t>
      </w:r>
      <w:bookmarkStart w:id="8340" w:name="_ETM_Q14_317350"/>
      <w:bookmarkEnd w:id="8340"/>
      <w:r>
        <w:rPr>
          <w:rtl/>
        </w:rPr>
        <w:t xml:space="preserve">רצון </w:t>
      </w:r>
      <w:bookmarkStart w:id="8341" w:name="_ETM_Q14_317710"/>
      <w:bookmarkEnd w:id="8341"/>
      <w:r>
        <w:rPr>
          <w:rtl/>
        </w:rPr>
        <w:t xml:space="preserve">לבנות </w:t>
      </w:r>
      <w:bookmarkStart w:id="8342" w:name="_ETM_Q14_318040"/>
      <w:bookmarkEnd w:id="8342"/>
      <w:r>
        <w:rPr>
          <w:rtl/>
        </w:rPr>
        <w:t xml:space="preserve">בית </w:t>
      </w:r>
      <w:bookmarkStart w:id="8343" w:name="_ETM_Q14_318880"/>
      <w:bookmarkEnd w:id="8343"/>
      <w:r>
        <w:rPr>
          <w:rtl/>
        </w:rPr>
        <w:t xml:space="preserve">ומשפחה </w:t>
      </w:r>
      <w:bookmarkStart w:id="8344" w:name="_ETM_Q14_320139"/>
      <w:bookmarkEnd w:id="8344"/>
      <w:r>
        <w:rPr>
          <w:rtl/>
        </w:rPr>
        <w:t>באהבה</w:t>
      </w:r>
      <w:r>
        <w:rPr>
          <w:rFonts w:hint="cs"/>
          <w:rtl/>
        </w:rPr>
        <w:t>,</w:t>
      </w:r>
      <w:r>
        <w:rPr>
          <w:rtl/>
        </w:rPr>
        <w:t xml:space="preserve"> </w:t>
      </w:r>
      <w:bookmarkStart w:id="8345" w:name="_ETM_Q14_321669"/>
      <w:bookmarkEnd w:id="8345"/>
      <w:r>
        <w:rPr>
          <w:rtl/>
        </w:rPr>
        <w:t xml:space="preserve">אלא </w:t>
      </w:r>
      <w:bookmarkStart w:id="8346" w:name="_ETM_Q14_321850"/>
      <w:bookmarkEnd w:id="8346"/>
      <w:r>
        <w:rPr>
          <w:rtl/>
        </w:rPr>
        <w:t xml:space="preserve">מתוך </w:t>
      </w:r>
      <w:bookmarkStart w:id="8347" w:name="_ETM_Q14_322210"/>
      <w:bookmarkEnd w:id="8347"/>
      <w:r>
        <w:rPr>
          <w:rtl/>
        </w:rPr>
        <w:t xml:space="preserve">רצון </w:t>
      </w:r>
      <w:bookmarkStart w:id="8348" w:name="_ETM_Q14_323470"/>
      <w:bookmarkEnd w:id="8348"/>
      <w:r>
        <w:rPr>
          <w:rtl/>
        </w:rPr>
        <w:t xml:space="preserve">ליהנות </w:t>
      </w:r>
      <w:bookmarkStart w:id="8349" w:name="_ETM_Q14_324459"/>
      <w:bookmarkEnd w:id="8349"/>
      <w:r>
        <w:rPr>
          <w:rtl/>
        </w:rPr>
        <w:t xml:space="preserve">אך </w:t>
      </w:r>
      <w:bookmarkStart w:id="8350" w:name="_ETM_Q14_324669"/>
      <w:bookmarkEnd w:id="8350"/>
      <w:r>
        <w:rPr>
          <w:rtl/>
        </w:rPr>
        <w:t xml:space="preserve">ורק </w:t>
      </w:r>
      <w:bookmarkStart w:id="8351" w:name="_ETM_Q14_325090"/>
      <w:bookmarkEnd w:id="8351"/>
      <w:r>
        <w:rPr>
          <w:rtl/>
        </w:rPr>
        <w:t>מהקצבאות</w:t>
      </w:r>
      <w:r>
        <w:rPr>
          <w:rFonts w:hint="cs"/>
          <w:rtl/>
        </w:rPr>
        <w:t>,</w:t>
      </w:r>
      <w:r>
        <w:rPr>
          <w:rtl/>
        </w:rPr>
        <w:t xml:space="preserve"> </w:t>
      </w:r>
      <w:bookmarkStart w:id="8352" w:name="_ETM_Q14_326580"/>
      <w:bookmarkEnd w:id="8352"/>
      <w:r>
        <w:rPr>
          <w:rtl/>
        </w:rPr>
        <w:t xml:space="preserve">תוך </w:t>
      </w:r>
      <w:bookmarkStart w:id="8353" w:name="_ETM_Q14_326909"/>
      <w:bookmarkEnd w:id="8353"/>
      <w:r>
        <w:rPr>
          <w:rtl/>
        </w:rPr>
        <w:t>שא</w:t>
      </w:r>
      <w:r>
        <w:rPr>
          <w:rFonts w:hint="cs"/>
          <w:rtl/>
        </w:rPr>
        <w:t>ב</w:t>
      </w:r>
      <w:r>
        <w:rPr>
          <w:rtl/>
        </w:rPr>
        <w:t xml:space="preserve"> </w:t>
      </w:r>
      <w:bookmarkStart w:id="8354" w:name="_ETM_Q14_327239"/>
      <w:bookmarkEnd w:id="8354"/>
      <w:r>
        <w:rPr>
          <w:rtl/>
        </w:rPr>
        <w:t>המשפחה</w:t>
      </w:r>
      <w:r>
        <w:rPr>
          <w:rFonts w:hint="cs"/>
          <w:rtl/>
        </w:rPr>
        <w:t>,</w:t>
      </w:r>
      <w:r>
        <w:rPr>
          <w:rtl/>
        </w:rPr>
        <w:t xml:space="preserve"> </w:t>
      </w:r>
      <w:bookmarkStart w:id="8355" w:name="_ETM_Q14_328560"/>
      <w:bookmarkEnd w:id="8355"/>
      <w:r>
        <w:rPr>
          <w:rtl/>
        </w:rPr>
        <w:t xml:space="preserve">שמשתמש </w:t>
      </w:r>
      <w:bookmarkStart w:id="8356" w:name="_ETM_Q14_329190"/>
      <w:bookmarkEnd w:id="8356"/>
      <w:r>
        <w:rPr>
          <w:rtl/>
        </w:rPr>
        <w:t>ב</w:t>
      </w:r>
      <w:bookmarkStart w:id="8357" w:name="_ETM_Q14_329340"/>
      <w:bookmarkEnd w:id="8357"/>
      <w:r>
        <w:rPr>
          <w:rtl/>
        </w:rPr>
        <w:t xml:space="preserve">פוליגמיה </w:t>
      </w:r>
      <w:bookmarkStart w:id="8358" w:name="_ETM_Q14_329970"/>
      <w:bookmarkEnd w:id="8358"/>
      <w:r>
        <w:rPr>
          <w:rtl/>
        </w:rPr>
        <w:t>הזאת</w:t>
      </w:r>
      <w:r>
        <w:rPr>
          <w:rFonts w:hint="cs"/>
          <w:rtl/>
        </w:rPr>
        <w:t>,</w:t>
      </w:r>
      <w:r>
        <w:rPr>
          <w:rtl/>
        </w:rPr>
        <w:t xml:space="preserve"> </w:t>
      </w:r>
      <w:bookmarkStart w:id="8359" w:name="_ETM_Q14_330239"/>
      <w:bookmarkEnd w:id="8359"/>
      <w:r>
        <w:rPr>
          <w:rtl/>
        </w:rPr>
        <w:t xml:space="preserve">בריבוי </w:t>
      </w:r>
      <w:bookmarkStart w:id="8360" w:name="_ETM_Q14_330659"/>
      <w:bookmarkEnd w:id="8360"/>
      <w:r>
        <w:rPr>
          <w:rFonts w:hint="cs"/>
          <w:rtl/>
        </w:rPr>
        <w:t>ה</w:t>
      </w:r>
      <w:r>
        <w:rPr>
          <w:rtl/>
        </w:rPr>
        <w:t>נשים</w:t>
      </w:r>
      <w:r>
        <w:rPr>
          <w:rFonts w:hint="cs"/>
          <w:rtl/>
        </w:rPr>
        <w:t>,</w:t>
      </w:r>
      <w:r>
        <w:rPr>
          <w:rtl/>
        </w:rPr>
        <w:t xml:space="preserve"> </w:t>
      </w:r>
      <w:bookmarkStart w:id="8361" w:name="_ETM_Q14_331760"/>
      <w:bookmarkEnd w:id="8361"/>
      <w:r>
        <w:rPr>
          <w:rtl/>
        </w:rPr>
        <w:t xml:space="preserve">מייצר </w:t>
      </w:r>
      <w:bookmarkStart w:id="8362" w:name="_ETM_Q14_332299"/>
      <w:bookmarkEnd w:id="8362"/>
      <w:r>
        <w:rPr>
          <w:rtl/>
        </w:rPr>
        <w:t xml:space="preserve">לעצמו </w:t>
      </w:r>
      <w:bookmarkStart w:id="8363" w:name="_ETM_Q14_333370"/>
      <w:bookmarkStart w:id="8364" w:name="_ETM_Q14_333700"/>
      <w:bookmarkEnd w:id="8363"/>
      <w:bookmarkEnd w:id="8364"/>
      <w:r>
        <w:rPr>
          <w:rFonts w:hint="cs"/>
          <w:rtl/>
        </w:rPr>
        <w:t xml:space="preserve">שבט </w:t>
      </w:r>
      <w:bookmarkStart w:id="8365" w:name="_ETM_Q14_333879"/>
      <w:bookmarkEnd w:id="8365"/>
      <w:r>
        <w:rPr>
          <w:rtl/>
        </w:rPr>
        <w:t xml:space="preserve">הולך </w:t>
      </w:r>
      <w:bookmarkStart w:id="8366" w:name="_ETM_Q14_334090"/>
      <w:bookmarkEnd w:id="8366"/>
      <w:r>
        <w:rPr>
          <w:rtl/>
        </w:rPr>
        <w:t>וגדל</w:t>
      </w:r>
      <w:r>
        <w:rPr>
          <w:rFonts w:hint="cs"/>
          <w:rtl/>
        </w:rPr>
        <w:t>.</w:t>
      </w:r>
      <w:r>
        <w:rPr>
          <w:rtl/>
        </w:rPr>
        <w:t xml:space="preserve"> </w:t>
      </w:r>
      <w:bookmarkStart w:id="8367" w:name="_ETM_Q14_335870"/>
      <w:bookmarkEnd w:id="8367"/>
    </w:p>
    <w:p w14:paraId="1534C42A" w14:textId="77777777" w:rsidR="003355B4" w:rsidRDefault="003355B4" w:rsidP="00A020C8">
      <w:pPr>
        <w:rPr>
          <w:rtl/>
        </w:rPr>
      </w:pPr>
    </w:p>
    <w:p w14:paraId="24562FE3" w14:textId="77777777" w:rsidR="003355B4" w:rsidRDefault="003355B4" w:rsidP="00A020C8">
      <w:pPr>
        <w:rPr>
          <w:rtl/>
        </w:rPr>
      </w:pPr>
      <w:r>
        <w:rPr>
          <w:rtl/>
        </w:rPr>
        <w:t xml:space="preserve">לצערי </w:t>
      </w:r>
      <w:bookmarkStart w:id="8368" w:name="_ETM_Q14_336410"/>
      <w:bookmarkEnd w:id="8368"/>
      <w:r>
        <w:rPr>
          <w:rtl/>
        </w:rPr>
        <w:t xml:space="preserve">התופעה </w:t>
      </w:r>
      <w:bookmarkStart w:id="8369" w:name="_ETM_Q14_336950"/>
      <w:bookmarkEnd w:id="8369"/>
      <w:r>
        <w:rPr>
          <w:rtl/>
        </w:rPr>
        <w:t xml:space="preserve">הזאת </w:t>
      </w:r>
      <w:bookmarkStart w:id="8370" w:name="_ETM_Q14_337220"/>
      <w:bookmarkEnd w:id="8370"/>
      <w:r>
        <w:rPr>
          <w:rtl/>
        </w:rPr>
        <w:t xml:space="preserve">גם </w:t>
      </w:r>
      <w:bookmarkStart w:id="8371" w:name="_ETM_Q14_337370"/>
      <w:bookmarkEnd w:id="8371"/>
      <w:r>
        <w:rPr>
          <w:rtl/>
        </w:rPr>
        <w:t xml:space="preserve">מובילה </w:t>
      </w:r>
      <w:bookmarkStart w:id="8372" w:name="_ETM_Q14_337700"/>
      <w:bookmarkStart w:id="8373" w:name="_ETM_Q14_338030"/>
      <w:bookmarkEnd w:id="8372"/>
      <w:bookmarkEnd w:id="8373"/>
      <w:r>
        <w:rPr>
          <w:rtl/>
        </w:rPr>
        <w:t xml:space="preserve">לפגיעה </w:t>
      </w:r>
      <w:bookmarkStart w:id="8374" w:name="_ETM_Q14_338360"/>
      <w:bookmarkEnd w:id="8374"/>
      <w:r>
        <w:rPr>
          <w:rtl/>
        </w:rPr>
        <w:t xml:space="preserve">בביטחון </w:t>
      </w:r>
      <w:bookmarkStart w:id="8375" w:name="_ETM_Q14_338750"/>
      <w:bookmarkEnd w:id="8375"/>
      <w:r>
        <w:rPr>
          <w:rtl/>
        </w:rPr>
        <w:t>המדינה</w:t>
      </w:r>
      <w:r>
        <w:rPr>
          <w:rFonts w:hint="cs"/>
          <w:rtl/>
        </w:rPr>
        <w:t>,</w:t>
      </w:r>
      <w:r>
        <w:rPr>
          <w:rtl/>
        </w:rPr>
        <w:t xml:space="preserve"> </w:t>
      </w:r>
      <w:bookmarkStart w:id="8376" w:name="_ETM_Q14_339590"/>
      <w:bookmarkEnd w:id="8376"/>
      <w:r>
        <w:rPr>
          <w:rtl/>
        </w:rPr>
        <w:t xml:space="preserve">ופעמים </w:t>
      </w:r>
      <w:bookmarkStart w:id="8377" w:name="_ETM_Q14_340070"/>
      <w:bookmarkEnd w:id="8377"/>
      <w:r>
        <w:rPr>
          <w:rtl/>
        </w:rPr>
        <w:t xml:space="preserve">רבות </w:t>
      </w:r>
      <w:bookmarkStart w:id="8378" w:name="_ETM_Q14_340400"/>
      <w:bookmarkEnd w:id="8378"/>
      <w:r>
        <w:rPr>
          <w:rtl/>
        </w:rPr>
        <w:t xml:space="preserve">הנשים </w:t>
      </w:r>
      <w:bookmarkStart w:id="8379" w:name="_ETM_Q14_340820"/>
      <w:bookmarkEnd w:id="8379"/>
      <w:r>
        <w:rPr>
          <w:rtl/>
        </w:rPr>
        <w:t xml:space="preserve">האלה </w:t>
      </w:r>
      <w:bookmarkStart w:id="8380" w:name="_ETM_Q14_342069"/>
      <w:bookmarkEnd w:id="8380"/>
      <w:r>
        <w:rPr>
          <w:rtl/>
        </w:rPr>
        <w:t xml:space="preserve">שמגיעות </w:t>
      </w:r>
      <w:bookmarkStart w:id="8381" w:name="_ETM_Q14_344079"/>
      <w:bookmarkEnd w:id="8381"/>
      <w:r>
        <w:rPr>
          <w:rtl/>
        </w:rPr>
        <w:t>ומתחתנ</w:t>
      </w:r>
      <w:r>
        <w:rPr>
          <w:rFonts w:hint="cs"/>
          <w:rtl/>
        </w:rPr>
        <w:t>ות</w:t>
      </w:r>
      <w:r>
        <w:rPr>
          <w:rtl/>
        </w:rPr>
        <w:t xml:space="preserve"> </w:t>
      </w:r>
      <w:bookmarkStart w:id="8382" w:name="_ETM_Q14_344860"/>
      <w:bookmarkEnd w:id="8382"/>
      <w:r>
        <w:rPr>
          <w:rtl/>
        </w:rPr>
        <w:t xml:space="preserve">מגיעות </w:t>
      </w:r>
      <w:bookmarkStart w:id="8383" w:name="_ETM_Q14_345189"/>
      <w:bookmarkEnd w:id="8383"/>
      <w:r>
        <w:rPr>
          <w:rtl/>
        </w:rPr>
        <w:t xml:space="preserve">בכלל </w:t>
      </w:r>
      <w:bookmarkStart w:id="8384" w:name="_ETM_Q14_345519"/>
      <w:bookmarkEnd w:id="8384"/>
      <w:r>
        <w:rPr>
          <w:rtl/>
        </w:rPr>
        <w:t>מבחוץ</w:t>
      </w:r>
      <w:r>
        <w:rPr>
          <w:rFonts w:hint="cs"/>
          <w:rtl/>
        </w:rPr>
        <w:t>,</w:t>
      </w:r>
      <w:r>
        <w:rPr>
          <w:rtl/>
        </w:rPr>
        <w:t xml:space="preserve"> </w:t>
      </w:r>
      <w:bookmarkStart w:id="8385" w:name="_ETM_Q14_346209"/>
      <w:bookmarkEnd w:id="8385"/>
      <w:r>
        <w:rPr>
          <w:rtl/>
        </w:rPr>
        <w:t xml:space="preserve">ומדובר </w:t>
      </w:r>
      <w:bookmarkStart w:id="8386" w:name="_ETM_Q14_346599"/>
      <w:bookmarkEnd w:id="8386"/>
      <w:r>
        <w:rPr>
          <w:rtl/>
        </w:rPr>
        <w:t xml:space="preserve">הרבה </w:t>
      </w:r>
      <w:bookmarkStart w:id="8387" w:name="_ETM_Q14_346810"/>
      <w:bookmarkEnd w:id="8387"/>
      <w:r>
        <w:rPr>
          <w:rtl/>
        </w:rPr>
        <w:t xml:space="preserve">פעמים </w:t>
      </w:r>
      <w:bookmarkStart w:id="8388" w:name="_ETM_Q14_347139"/>
      <w:bookmarkEnd w:id="8388"/>
      <w:r>
        <w:rPr>
          <w:rtl/>
        </w:rPr>
        <w:t xml:space="preserve">גם </w:t>
      </w:r>
      <w:bookmarkStart w:id="8389" w:name="_ETM_Q14_347290"/>
      <w:bookmarkEnd w:id="8389"/>
      <w:r>
        <w:rPr>
          <w:rtl/>
        </w:rPr>
        <w:t xml:space="preserve">בנשים </w:t>
      </w:r>
      <w:bookmarkStart w:id="8390" w:name="_ETM_Q14_349010"/>
      <w:bookmarkStart w:id="8391" w:name="_ETM_Q14_349190"/>
      <w:bookmarkEnd w:id="8390"/>
      <w:bookmarkEnd w:id="8391"/>
      <w:r>
        <w:rPr>
          <w:rFonts w:hint="cs"/>
          <w:rtl/>
        </w:rPr>
        <w:t xml:space="preserve">שמגיעות </w:t>
      </w:r>
      <w:bookmarkStart w:id="8392" w:name="_ETM_Q14_349790"/>
      <w:bookmarkEnd w:id="8392"/>
      <w:r>
        <w:rPr>
          <w:rtl/>
        </w:rPr>
        <w:t xml:space="preserve">ממדינות </w:t>
      </w:r>
      <w:bookmarkStart w:id="8393" w:name="_ETM_Q14_350360"/>
      <w:bookmarkEnd w:id="8393"/>
      <w:r>
        <w:rPr>
          <w:rtl/>
        </w:rPr>
        <w:t>אויב</w:t>
      </w:r>
      <w:r>
        <w:rPr>
          <w:rFonts w:hint="cs"/>
          <w:rtl/>
        </w:rPr>
        <w:t>.</w:t>
      </w:r>
      <w:r>
        <w:rPr>
          <w:rtl/>
        </w:rPr>
        <w:t xml:space="preserve"> </w:t>
      </w:r>
      <w:bookmarkStart w:id="8394" w:name="_ETM_Q14_350690"/>
      <w:bookmarkEnd w:id="8394"/>
    </w:p>
    <w:p w14:paraId="1977ECE3" w14:textId="77777777" w:rsidR="003355B4" w:rsidRDefault="003355B4" w:rsidP="00A020C8">
      <w:pPr>
        <w:rPr>
          <w:rtl/>
        </w:rPr>
      </w:pPr>
      <w:bookmarkStart w:id="8395" w:name="_ETM_Q14_349000"/>
      <w:bookmarkEnd w:id="8395"/>
    </w:p>
    <w:p w14:paraId="28C776A4" w14:textId="77777777" w:rsidR="003355B4" w:rsidRDefault="003355B4" w:rsidP="00A020C8">
      <w:pPr>
        <w:pStyle w:val="af7"/>
        <w:keepNext/>
        <w:rPr>
          <w:rtl/>
        </w:rPr>
      </w:pPr>
      <w:r w:rsidRPr="00FF18FD">
        <w:rPr>
          <w:rStyle w:val="TagStyle"/>
          <w:rtl/>
        </w:rPr>
        <w:lastRenderedPageBreak/>
        <w:t xml:space="preserve"> &lt;&lt; יור &gt;&gt; </w:t>
      </w:r>
      <w:r>
        <w:rPr>
          <w:rtl/>
        </w:rPr>
        <w:t>היו"ר ארז מלול:</w:t>
      </w:r>
      <w:r w:rsidRPr="00FF18FD">
        <w:rPr>
          <w:rStyle w:val="TagStyle"/>
          <w:rtl/>
        </w:rPr>
        <w:t xml:space="preserve"> &lt;&lt; יור &gt;&gt;</w:t>
      </w:r>
      <w:r>
        <w:rPr>
          <w:rtl/>
        </w:rPr>
        <w:t xml:space="preserve"> </w:t>
      </w:r>
    </w:p>
    <w:p w14:paraId="071F3192" w14:textId="77777777" w:rsidR="003355B4" w:rsidRDefault="003355B4" w:rsidP="00A020C8">
      <w:pPr>
        <w:pStyle w:val="KeepWithNext"/>
        <w:rPr>
          <w:rtl/>
        </w:rPr>
      </w:pPr>
    </w:p>
    <w:p w14:paraId="52BD6629" w14:textId="77777777" w:rsidR="003355B4" w:rsidRDefault="003355B4" w:rsidP="00A020C8">
      <w:pPr>
        <w:rPr>
          <w:rtl/>
        </w:rPr>
      </w:pPr>
      <w:r>
        <w:rPr>
          <w:rFonts w:hint="cs"/>
          <w:rtl/>
        </w:rPr>
        <w:t xml:space="preserve">זו עבירה? </w:t>
      </w:r>
      <w:r>
        <w:rPr>
          <w:rtl/>
        </w:rPr>
        <w:t xml:space="preserve">אני </w:t>
      </w:r>
      <w:bookmarkStart w:id="8396" w:name="_ETM_Q14_350840"/>
      <w:bookmarkEnd w:id="8396"/>
      <w:r>
        <w:rPr>
          <w:rtl/>
        </w:rPr>
        <w:t xml:space="preserve">יכול </w:t>
      </w:r>
      <w:bookmarkStart w:id="8397" w:name="_ETM_Q14_351050"/>
      <w:bookmarkEnd w:id="8397"/>
      <w:r>
        <w:rPr>
          <w:rtl/>
        </w:rPr>
        <w:t>להפריע</w:t>
      </w:r>
      <w:r>
        <w:rPr>
          <w:rFonts w:hint="cs"/>
          <w:rtl/>
        </w:rPr>
        <w:t>?</w:t>
      </w:r>
      <w:r>
        <w:rPr>
          <w:rtl/>
        </w:rPr>
        <w:t xml:space="preserve"> </w:t>
      </w:r>
      <w:bookmarkStart w:id="8398" w:name="_ETM_Q14_351530"/>
      <w:bookmarkEnd w:id="8398"/>
    </w:p>
    <w:p w14:paraId="47050E9B" w14:textId="77777777" w:rsidR="003355B4" w:rsidRDefault="003355B4" w:rsidP="00A020C8">
      <w:pPr>
        <w:rPr>
          <w:rtl/>
        </w:rPr>
      </w:pPr>
      <w:bookmarkStart w:id="8399" w:name="_ETM_Q14_352000"/>
      <w:bookmarkEnd w:id="8399"/>
    </w:p>
    <w:p w14:paraId="280E36BD" w14:textId="77777777" w:rsidR="003355B4" w:rsidRDefault="003355B4" w:rsidP="00A020C8">
      <w:pPr>
        <w:pStyle w:val="-"/>
        <w:keepNext/>
        <w:rPr>
          <w:rtl/>
        </w:rPr>
      </w:pPr>
      <w:bookmarkStart w:id="8400" w:name="ET_speakercontinue_5520_22"/>
      <w:r w:rsidRPr="00FF18FD">
        <w:rPr>
          <w:rStyle w:val="TagStyle"/>
          <w:rtl/>
        </w:rPr>
        <w:t xml:space="preserve"> &lt;&lt; דובר_המשך &gt;&gt; </w:t>
      </w:r>
      <w:r>
        <w:rPr>
          <w:rtl/>
        </w:rPr>
        <w:t>עודד פורר (ישראל ביתנו):</w:t>
      </w:r>
      <w:r w:rsidRPr="00FF18FD">
        <w:rPr>
          <w:rStyle w:val="TagStyle"/>
          <w:rtl/>
        </w:rPr>
        <w:t xml:space="preserve"> &lt;&lt; דובר_המשך &gt;&gt;</w:t>
      </w:r>
      <w:r>
        <w:rPr>
          <w:rtl/>
        </w:rPr>
        <w:t xml:space="preserve"> </w:t>
      </w:r>
      <w:bookmarkEnd w:id="8400"/>
    </w:p>
    <w:p w14:paraId="4456AFC0" w14:textId="77777777" w:rsidR="003355B4" w:rsidRDefault="003355B4" w:rsidP="00A020C8">
      <w:pPr>
        <w:pStyle w:val="KeepWithNext"/>
        <w:rPr>
          <w:rtl/>
        </w:rPr>
      </w:pPr>
    </w:p>
    <w:p w14:paraId="4CA13057" w14:textId="77777777" w:rsidR="003355B4" w:rsidRDefault="003355B4" w:rsidP="00A020C8">
      <w:pPr>
        <w:rPr>
          <w:rtl/>
        </w:rPr>
      </w:pPr>
      <w:r>
        <w:rPr>
          <w:rFonts w:hint="cs"/>
          <w:rtl/>
        </w:rPr>
        <w:t xml:space="preserve">זאת </w:t>
      </w:r>
      <w:bookmarkStart w:id="8401" w:name="_ETM_Q14_351650"/>
      <w:bookmarkStart w:id="8402" w:name="_ETM_Q14_351860"/>
      <w:bookmarkEnd w:id="8401"/>
      <w:bookmarkEnd w:id="8402"/>
      <w:r>
        <w:rPr>
          <w:rtl/>
        </w:rPr>
        <w:t xml:space="preserve">עבירה </w:t>
      </w:r>
      <w:bookmarkStart w:id="8403" w:name="_ETM_Q14_353030"/>
      <w:bookmarkEnd w:id="8403"/>
      <w:r>
        <w:rPr>
          <w:rFonts w:hint="cs"/>
          <w:rtl/>
        </w:rPr>
        <w:t xml:space="preserve">על החוק. </w:t>
      </w:r>
    </w:p>
    <w:p w14:paraId="5EC86068" w14:textId="77777777" w:rsidR="003355B4" w:rsidRDefault="003355B4" w:rsidP="00A020C8">
      <w:pPr>
        <w:rPr>
          <w:rtl/>
        </w:rPr>
      </w:pPr>
    </w:p>
    <w:p w14:paraId="482757B6" w14:textId="77777777" w:rsidR="003355B4" w:rsidRDefault="003355B4" w:rsidP="00A020C8">
      <w:pPr>
        <w:pStyle w:val="af7"/>
        <w:keepNext/>
        <w:rPr>
          <w:rtl/>
        </w:rPr>
      </w:pPr>
      <w:r w:rsidRPr="00FF18FD">
        <w:rPr>
          <w:rStyle w:val="TagStyle"/>
          <w:rtl/>
        </w:rPr>
        <w:t xml:space="preserve"> &lt;&lt; יור &gt;&gt; </w:t>
      </w:r>
      <w:r>
        <w:rPr>
          <w:rtl/>
        </w:rPr>
        <w:t>היו"ר ארז מלול:</w:t>
      </w:r>
      <w:r w:rsidRPr="00FF18FD">
        <w:rPr>
          <w:rStyle w:val="TagStyle"/>
          <w:rtl/>
        </w:rPr>
        <w:t xml:space="preserve"> &lt;&lt; יור &gt;&gt;</w:t>
      </w:r>
      <w:r>
        <w:rPr>
          <w:rtl/>
        </w:rPr>
        <w:t xml:space="preserve"> </w:t>
      </w:r>
    </w:p>
    <w:p w14:paraId="285CCA78" w14:textId="77777777" w:rsidR="003355B4" w:rsidRDefault="003355B4" w:rsidP="00A020C8">
      <w:pPr>
        <w:pStyle w:val="KeepWithNext"/>
        <w:rPr>
          <w:rtl/>
        </w:rPr>
      </w:pPr>
    </w:p>
    <w:p w14:paraId="0AD01FE9" w14:textId="77777777" w:rsidR="003355B4" w:rsidRDefault="003355B4" w:rsidP="00A020C8">
      <w:pPr>
        <w:rPr>
          <w:rtl/>
        </w:rPr>
      </w:pPr>
      <w:bookmarkStart w:id="8404" w:name="_ETM_Q14_350000"/>
      <w:bookmarkEnd w:id="8404"/>
      <w:r>
        <w:rPr>
          <w:rFonts w:hint="cs"/>
          <w:rtl/>
        </w:rPr>
        <w:t xml:space="preserve">זה פלילי, אבל הביטוח הלאומי </w:t>
      </w:r>
      <w:r>
        <w:rPr>
          <w:rtl/>
        </w:rPr>
        <w:t xml:space="preserve">זה </w:t>
      </w:r>
      <w:bookmarkStart w:id="8405" w:name="_ETM_Q14_353180"/>
      <w:bookmarkEnd w:id="8405"/>
      <w:r>
        <w:rPr>
          <w:rFonts w:hint="cs"/>
          <w:rtl/>
        </w:rPr>
        <w:t>בשביל הילד. מה עשה הילד? אתה מבין?</w:t>
      </w:r>
    </w:p>
    <w:p w14:paraId="6D64D79A" w14:textId="77777777" w:rsidR="003355B4" w:rsidRDefault="003355B4" w:rsidP="00A020C8">
      <w:pPr>
        <w:rPr>
          <w:rtl/>
        </w:rPr>
      </w:pPr>
    </w:p>
    <w:p w14:paraId="50B0245B" w14:textId="77777777" w:rsidR="003355B4" w:rsidRDefault="003355B4" w:rsidP="00A020C8">
      <w:pPr>
        <w:pStyle w:val="-"/>
        <w:keepNext/>
        <w:rPr>
          <w:rtl/>
        </w:rPr>
      </w:pPr>
      <w:bookmarkStart w:id="8406" w:name="ET_speakercontinue_5520_24"/>
      <w:r w:rsidRPr="00FF18FD">
        <w:rPr>
          <w:rStyle w:val="TagStyle"/>
          <w:rtl/>
        </w:rPr>
        <w:t xml:space="preserve"> &lt;&lt; דובר_המשך &gt;&gt; </w:t>
      </w:r>
      <w:r>
        <w:rPr>
          <w:rtl/>
        </w:rPr>
        <w:t>עודד פורר (ישראל ביתנו):</w:t>
      </w:r>
      <w:r w:rsidRPr="00FF18FD">
        <w:rPr>
          <w:rStyle w:val="TagStyle"/>
          <w:rtl/>
        </w:rPr>
        <w:t xml:space="preserve"> &lt;&lt; דובר_המשך &gt;&gt;</w:t>
      </w:r>
      <w:r>
        <w:rPr>
          <w:rtl/>
        </w:rPr>
        <w:t xml:space="preserve"> </w:t>
      </w:r>
      <w:bookmarkEnd w:id="8406"/>
    </w:p>
    <w:p w14:paraId="106FA92D" w14:textId="77777777" w:rsidR="003355B4" w:rsidRDefault="003355B4" w:rsidP="00A020C8">
      <w:pPr>
        <w:pStyle w:val="KeepWithNext"/>
        <w:rPr>
          <w:rtl/>
        </w:rPr>
      </w:pPr>
    </w:p>
    <w:p w14:paraId="26B9EF54" w14:textId="77777777" w:rsidR="003355B4" w:rsidRDefault="003355B4" w:rsidP="00A020C8">
      <w:pPr>
        <w:rPr>
          <w:rtl/>
        </w:rPr>
      </w:pPr>
      <w:bookmarkStart w:id="8407" w:name="_ETM_Q14_353000"/>
      <w:bookmarkStart w:id="8408" w:name="_ETM_Q14_355000"/>
      <w:bookmarkEnd w:id="8407"/>
      <w:bookmarkEnd w:id="8408"/>
      <w:r w:rsidRPr="00D17564">
        <w:rPr>
          <w:rFonts w:hint="cs"/>
          <w:rtl/>
        </w:rPr>
        <w:t xml:space="preserve">זאת עבירה על החוק, אבל הם לא </w:t>
      </w:r>
      <w:bookmarkStart w:id="8409" w:name="_ETM_Q14_357000"/>
      <w:bookmarkEnd w:id="8409"/>
      <w:r w:rsidRPr="00D17564">
        <w:rPr>
          <w:rFonts w:hint="cs"/>
          <w:rtl/>
        </w:rPr>
        <w:t>מצליחים</w:t>
      </w:r>
      <w:r w:rsidRPr="00D17564">
        <w:rPr>
          <w:rtl/>
        </w:rPr>
        <w:t xml:space="preserve"> </w:t>
      </w:r>
      <w:bookmarkStart w:id="8410" w:name="_ETM_Q14_359419"/>
      <w:bookmarkEnd w:id="8410"/>
      <w:r w:rsidRPr="00D17564">
        <w:rPr>
          <w:rtl/>
        </w:rPr>
        <w:t xml:space="preserve">להתגבר </w:t>
      </w:r>
      <w:bookmarkStart w:id="8411" w:name="_ETM_Q14_360050"/>
      <w:bookmarkEnd w:id="8411"/>
      <w:r w:rsidRPr="00D17564">
        <w:rPr>
          <w:rtl/>
        </w:rPr>
        <w:t>עליה</w:t>
      </w:r>
      <w:r w:rsidRPr="00D17564">
        <w:rPr>
          <w:rFonts w:hint="cs"/>
          <w:rtl/>
        </w:rPr>
        <w:t>.</w:t>
      </w:r>
      <w:r w:rsidRPr="00D17564">
        <w:rPr>
          <w:rtl/>
        </w:rPr>
        <w:t xml:space="preserve"> </w:t>
      </w:r>
      <w:bookmarkStart w:id="8412" w:name="_ETM_Q14_360730"/>
      <w:bookmarkEnd w:id="8412"/>
      <w:r w:rsidRPr="00D17564">
        <w:rPr>
          <w:rtl/>
        </w:rPr>
        <w:t xml:space="preserve">והניצול </w:t>
      </w:r>
      <w:bookmarkStart w:id="8413" w:name="_ETM_Q14_361389"/>
      <w:bookmarkEnd w:id="8413"/>
      <w:r w:rsidRPr="00D17564">
        <w:rPr>
          <w:rFonts w:hint="cs"/>
          <w:rtl/>
        </w:rPr>
        <w:t xml:space="preserve">הוא </w:t>
      </w:r>
      <w:bookmarkStart w:id="8414" w:name="_ETM_Q14_361510"/>
      <w:bookmarkStart w:id="8415" w:name="_ETM_Q14_361719"/>
      <w:bookmarkStart w:id="8416" w:name="_ETM_Q14_361870"/>
      <w:bookmarkEnd w:id="8414"/>
      <w:bookmarkEnd w:id="8415"/>
      <w:bookmarkEnd w:id="8416"/>
      <w:r>
        <w:rPr>
          <w:rtl/>
        </w:rPr>
        <w:t xml:space="preserve">שהכסף </w:t>
      </w:r>
      <w:bookmarkStart w:id="8417" w:name="_ETM_Q14_362379"/>
      <w:bookmarkEnd w:id="8417"/>
      <w:r>
        <w:rPr>
          <w:rtl/>
        </w:rPr>
        <w:t xml:space="preserve">הזה </w:t>
      </w:r>
      <w:bookmarkStart w:id="8418" w:name="_ETM_Q14_362590"/>
      <w:bookmarkEnd w:id="8418"/>
      <w:r>
        <w:rPr>
          <w:rtl/>
        </w:rPr>
        <w:t xml:space="preserve">מגיע </w:t>
      </w:r>
      <w:bookmarkStart w:id="8419" w:name="_ETM_Q14_362859"/>
      <w:bookmarkEnd w:id="8419"/>
      <w:r>
        <w:rPr>
          <w:rFonts w:hint="cs"/>
          <w:rtl/>
        </w:rPr>
        <w:t xml:space="preserve">לא </w:t>
      </w:r>
      <w:r>
        <w:rPr>
          <w:rtl/>
        </w:rPr>
        <w:t>לילד</w:t>
      </w:r>
      <w:r>
        <w:rPr>
          <w:rFonts w:hint="cs"/>
          <w:rtl/>
        </w:rPr>
        <w:t xml:space="preserve"> –</w:t>
      </w:r>
      <w:r>
        <w:rPr>
          <w:rtl/>
        </w:rPr>
        <w:t xml:space="preserve"> </w:t>
      </w:r>
      <w:bookmarkStart w:id="8420" w:name="_ETM_Q14_363760"/>
      <w:bookmarkEnd w:id="8420"/>
      <w:r>
        <w:rPr>
          <w:rtl/>
        </w:rPr>
        <w:t xml:space="preserve">הכסף </w:t>
      </w:r>
      <w:bookmarkStart w:id="8421" w:name="_ETM_Q14_364180"/>
      <w:bookmarkEnd w:id="8421"/>
      <w:r>
        <w:rPr>
          <w:rtl/>
        </w:rPr>
        <w:t xml:space="preserve">מגיע </w:t>
      </w:r>
      <w:bookmarkStart w:id="8422" w:name="_ETM_Q14_364450"/>
      <w:bookmarkEnd w:id="8422"/>
      <w:r>
        <w:rPr>
          <w:rtl/>
        </w:rPr>
        <w:t>ל</w:t>
      </w:r>
      <w:bookmarkStart w:id="8423" w:name="_ETM_Q14_364599"/>
      <w:bookmarkEnd w:id="8423"/>
      <w:r>
        <w:rPr>
          <w:rtl/>
        </w:rPr>
        <w:t>אבא</w:t>
      </w:r>
      <w:r>
        <w:rPr>
          <w:rFonts w:hint="cs"/>
          <w:rtl/>
        </w:rPr>
        <w:t>.</w:t>
      </w:r>
      <w:r>
        <w:rPr>
          <w:rtl/>
        </w:rPr>
        <w:t xml:space="preserve"> </w:t>
      </w:r>
      <w:bookmarkStart w:id="8424" w:name="_ETM_Q14_365230"/>
      <w:bookmarkEnd w:id="8424"/>
    </w:p>
    <w:p w14:paraId="461F2409" w14:textId="77777777" w:rsidR="003355B4" w:rsidRDefault="003355B4" w:rsidP="00A020C8">
      <w:pPr>
        <w:rPr>
          <w:rtl/>
        </w:rPr>
      </w:pPr>
      <w:bookmarkStart w:id="8425" w:name="_ETM_Q14_367000"/>
      <w:bookmarkEnd w:id="8425"/>
    </w:p>
    <w:p w14:paraId="33B641CA" w14:textId="77777777" w:rsidR="003355B4" w:rsidRDefault="003355B4" w:rsidP="00A020C8">
      <w:pPr>
        <w:pStyle w:val="af7"/>
        <w:keepNext/>
        <w:rPr>
          <w:rtl/>
        </w:rPr>
      </w:pPr>
      <w:r w:rsidRPr="00A3493C">
        <w:rPr>
          <w:rStyle w:val="TagStyle"/>
          <w:rtl/>
        </w:rPr>
        <w:t xml:space="preserve"> &lt;&lt; יור &gt;&gt; </w:t>
      </w:r>
      <w:r>
        <w:rPr>
          <w:rtl/>
        </w:rPr>
        <w:t>היו"ר ארז מלול:</w:t>
      </w:r>
      <w:r w:rsidRPr="00A3493C">
        <w:rPr>
          <w:rStyle w:val="TagStyle"/>
          <w:rtl/>
        </w:rPr>
        <w:t xml:space="preserve"> &lt;&lt; יור &gt;&gt;</w:t>
      </w:r>
      <w:r>
        <w:rPr>
          <w:rtl/>
        </w:rPr>
        <w:t xml:space="preserve"> </w:t>
      </w:r>
    </w:p>
    <w:p w14:paraId="7206B806" w14:textId="77777777" w:rsidR="003355B4" w:rsidRDefault="003355B4" w:rsidP="00A020C8">
      <w:pPr>
        <w:pStyle w:val="KeepWithNext"/>
        <w:rPr>
          <w:rtl/>
        </w:rPr>
      </w:pPr>
    </w:p>
    <w:p w14:paraId="06CEAFA0" w14:textId="77777777" w:rsidR="003355B4" w:rsidRDefault="003355B4" w:rsidP="00A020C8">
      <w:pPr>
        <w:rPr>
          <w:rtl/>
        </w:rPr>
      </w:pPr>
      <w:r>
        <w:rPr>
          <w:rFonts w:hint="cs"/>
          <w:rtl/>
        </w:rPr>
        <w:t xml:space="preserve">לאימא. לאימא, לא לאבא. הביטוח הלאומי מעביר </w:t>
      </w:r>
      <w:bookmarkStart w:id="8426" w:name="_ETM_Q14_369000"/>
      <w:bookmarkEnd w:id="8426"/>
      <w:r>
        <w:rPr>
          <w:rFonts w:hint="cs"/>
          <w:rtl/>
        </w:rPr>
        <w:t xml:space="preserve">לאימא. </w:t>
      </w:r>
    </w:p>
    <w:p w14:paraId="423440E7" w14:textId="77777777" w:rsidR="003355B4" w:rsidRDefault="003355B4" w:rsidP="00A020C8">
      <w:pPr>
        <w:rPr>
          <w:rtl/>
        </w:rPr>
      </w:pPr>
    </w:p>
    <w:p w14:paraId="69AAA519" w14:textId="77777777" w:rsidR="003355B4" w:rsidRDefault="003355B4" w:rsidP="00A020C8">
      <w:pPr>
        <w:pStyle w:val="-"/>
        <w:keepNext/>
        <w:rPr>
          <w:rtl/>
        </w:rPr>
      </w:pPr>
      <w:bookmarkStart w:id="8427" w:name="ET_speakercontinue_5520_26"/>
      <w:r w:rsidRPr="00A3493C">
        <w:rPr>
          <w:rStyle w:val="TagStyle"/>
          <w:rtl/>
        </w:rPr>
        <w:t xml:space="preserve"> &lt;&lt; דובר_המשך &gt;&gt; </w:t>
      </w:r>
      <w:r>
        <w:rPr>
          <w:rtl/>
        </w:rPr>
        <w:t>עודד פורר (ישראל ביתנו):</w:t>
      </w:r>
      <w:r w:rsidRPr="00A3493C">
        <w:rPr>
          <w:rStyle w:val="TagStyle"/>
          <w:rtl/>
        </w:rPr>
        <w:t xml:space="preserve"> &lt;&lt; דובר_המשך &gt;&gt;</w:t>
      </w:r>
      <w:r>
        <w:rPr>
          <w:rtl/>
        </w:rPr>
        <w:t xml:space="preserve"> </w:t>
      </w:r>
      <w:bookmarkEnd w:id="8427"/>
    </w:p>
    <w:p w14:paraId="528C9F5A" w14:textId="77777777" w:rsidR="003355B4" w:rsidRDefault="003355B4" w:rsidP="00A020C8">
      <w:pPr>
        <w:pStyle w:val="KeepWithNext"/>
        <w:rPr>
          <w:rtl/>
        </w:rPr>
      </w:pPr>
    </w:p>
    <w:p w14:paraId="77CA0F6A" w14:textId="77777777" w:rsidR="003355B4" w:rsidRDefault="003355B4" w:rsidP="00A020C8">
      <w:pPr>
        <w:rPr>
          <w:rtl/>
        </w:rPr>
      </w:pPr>
      <w:bookmarkStart w:id="8428" w:name="_ETM_Q14_365000"/>
      <w:bookmarkStart w:id="8429" w:name="_ETM_Q14_364000"/>
      <w:bookmarkEnd w:id="8428"/>
      <w:bookmarkEnd w:id="8429"/>
      <w:r>
        <w:rPr>
          <w:rtl/>
        </w:rPr>
        <w:t xml:space="preserve">הילד </w:t>
      </w:r>
      <w:bookmarkStart w:id="8430" w:name="_ETM_Q14_365769"/>
      <w:bookmarkEnd w:id="8430"/>
      <w:r>
        <w:rPr>
          <w:rtl/>
        </w:rPr>
        <w:t xml:space="preserve">בכל </w:t>
      </w:r>
      <w:bookmarkStart w:id="8431" w:name="_ETM_Q14_366069"/>
      <w:bookmarkEnd w:id="8431"/>
      <w:r>
        <w:rPr>
          <w:rtl/>
        </w:rPr>
        <w:t xml:space="preserve">מקרה </w:t>
      </w:r>
      <w:bookmarkStart w:id="8432" w:name="_ETM_Q14_366310"/>
      <w:bookmarkEnd w:id="8432"/>
      <w:r>
        <w:rPr>
          <w:rtl/>
        </w:rPr>
        <w:t xml:space="preserve">לא </w:t>
      </w:r>
      <w:bookmarkStart w:id="8433" w:name="_ETM_Q14_366430"/>
      <w:bookmarkEnd w:id="8433"/>
      <w:r>
        <w:rPr>
          <w:rtl/>
        </w:rPr>
        <w:t xml:space="preserve">נהנה </w:t>
      </w:r>
      <w:bookmarkStart w:id="8434" w:name="_ETM_Q14_366700"/>
      <w:bookmarkEnd w:id="8434"/>
      <w:r>
        <w:rPr>
          <w:rtl/>
        </w:rPr>
        <w:t>מהכסף</w:t>
      </w:r>
      <w:r>
        <w:rPr>
          <w:rFonts w:hint="cs"/>
          <w:rtl/>
        </w:rPr>
        <w:t xml:space="preserve">. האב שולט </w:t>
      </w:r>
      <w:bookmarkStart w:id="8435" w:name="_ETM_Q14_369760"/>
      <w:bookmarkStart w:id="8436" w:name="_ETM_Q14_370150"/>
      <w:bookmarkStart w:id="8437" w:name="_ETM_Q14_370510"/>
      <w:bookmarkEnd w:id="8435"/>
      <w:bookmarkEnd w:id="8436"/>
      <w:bookmarkEnd w:id="8437"/>
      <w:r>
        <w:rPr>
          <w:rtl/>
        </w:rPr>
        <w:t>באימא</w:t>
      </w:r>
      <w:r>
        <w:rPr>
          <w:rFonts w:hint="cs"/>
          <w:rtl/>
        </w:rPr>
        <w:t>,</w:t>
      </w:r>
      <w:r>
        <w:rPr>
          <w:rtl/>
        </w:rPr>
        <w:t xml:space="preserve"> </w:t>
      </w:r>
      <w:bookmarkStart w:id="8438" w:name="_ETM_Q14_371409"/>
      <w:bookmarkEnd w:id="8438"/>
      <w:r>
        <w:rPr>
          <w:rtl/>
        </w:rPr>
        <w:t xml:space="preserve">והכסף </w:t>
      </w:r>
      <w:bookmarkStart w:id="8439" w:name="_ETM_Q14_371980"/>
      <w:bookmarkEnd w:id="8439"/>
      <w:r>
        <w:rPr>
          <w:rtl/>
        </w:rPr>
        <w:t xml:space="preserve">בכל </w:t>
      </w:r>
      <w:bookmarkStart w:id="8440" w:name="_ETM_Q14_372310"/>
      <w:bookmarkEnd w:id="8440"/>
      <w:r>
        <w:rPr>
          <w:rtl/>
        </w:rPr>
        <w:t xml:space="preserve">מקרה </w:t>
      </w:r>
      <w:bookmarkStart w:id="8441" w:name="_ETM_Q14_372579"/>
      <w:bookmarkEnd w:id="8441"/>
      <w:r>
        <w:rPr>
          <w:rtl/>
        </w:rPr>
        <w:t xml:space="preserve">לא </w:t>
      </w:r>
      <w:bookmarkStart w:id="8442" w:name="_ETM_Q14_372669"/>
      <w:bookmarkEnd w:id="8442"/>
      <w:r>
        <w:rPr>
          <w:rtl/>
        </w:rPr>
        <w:t xml:space="preserve">מגיע </w:t>
      </w:r>
      <w:bookmarkStart w:id="8443" w:name="_ETM_Q14_372999"/>
      <w:bookmarkEnd w:id="8443"/>
      <w:r>
        <w:rPr>
          <w:rtl/>
        </w:rPr>
        <w:t>לילד</w:t>
      </w:r>
      <w:r>
        <w:rPr>
          <w:rFonts w:hint="cs"/>
          <w:rtl/>
        </w:rPr>
        <w:t>,</w:t>
      </w:r>
      <w:r>
        <w:rPr>
          <w:rtl/>
        </w:rPr>
        <w:t xml:space="preserve"> </w:t>
      </w:r>
      <w:bookmarkStart w:id="8444" w:name="_ETM_Q14_374079"/>
      <w:bookmarkEnd w:id="8444"/>
      <w:r>
        <w:rPr>
          <w:rtl/>
        </w:rPr>
        <w:t xml:space="preserve">ולכן </w:t>
      </w:r>
      <w:bookmarkStart w:id="8445" w:name="_ETM_Q14_375180"/>
      <w:bookmarkEnd w:id="8445"/>
      <w:r>
        <w:rPr>
          <w:rtl/>
        </w:rPr>
        <w:t xml:space="preserve">אין </w:t>
      </w:r>
      <w:bookmarkStart w:id="8446" w:name="_ETM_Q14_375690"/>
      <w:bookmarkStart w:id="8447" w:name="_ETM_Q14_375960"/>
      <w:bookmarkEnd w:id="8446"/>
      <w:bookmarkEnd w:id="8447"/>
      <w:r>
        <w:rPr>
          <w:rtl/>
        </w:rPr>
        <w:t xml:space="preserve">ברירה </w:t>
      </w:r>
      <w:bookmarkStart w:id="8448" w:name="_ETM_Q14_376380"/>
      <w:bookmarkEnd w:id="8448"/>
      <w:r>
        <w:rPr>
          <w:rtl/>
        </w:rPr>
        <w:t xml:space="preserve">כרגע </w:t>
      </w:r>
      <w:bookmarkStart w:id="8449" w:name="_ETM_Q14_377380"/>
      <w:bookmarkEnd w:id="8449"/>
      <w:r>
        <w:rPr>
          <w:rFonts w:hint="cs"/>
          <w:rtl/>
        </w:rPr>
        <w:t>ל</w:t>
      </w:r>
      <w:bookmarkStart w:id="8450" w:name="_ETM_Q14_377530"/>
      <w:bookmarkEnd w:id="8450"/>
      <w:r>
        <w:rPr>
          <w:rtl/>
        </w:rPr>
        <w:t xml:space="preserve">סיטואציה </w:t>
      </w:r>
      <w:bookmarkStart w:id="8451" w:name="_ETM_Q14_378190"/>
      <w:bookmarkEnd w:id="8451"/>
      <w:r>
        <w:rPr>
          <w:rtl/>
        </w:rPr>
        <w:t xml:space="preserve">שבה </w:t>
      </w:r>
      <w:bookmarkStart w:id="8452" w:name="_ETM_Q14_378430"/>
      <w:bookmarkEnd w:id="8452"/>
      <w:r>
        <w:rPr>
          <w:rtl/>
        </w:rPr>
        <w:t xml:space="preserve">אנחנו </w:t>
      </w:r>
      <w:bookmarkStart w:id="8453" w:name="_ETM_Q14_378700"/>
      <w:bookmarkEnd w:id="8453"/>
      <w:r>
        <w:rPr>
          <w:rtl/>
        </w:rPr>
        <w:t>נמצאים</w:t>
      </w:r>
      <w:r>
        <w:rPr>
          <w:rFonts w:hint="cs"/>
          <w:rtl/>
        </w:rPr>
        <w:t>.</w:t>
      </w:r>
      <w:r>
        <w:rPr>
          <w:rtl/>
        </w:rPr>
        <w:t xml:space="preserve"> </w:t>
      </w:r>
      <w:bookmarkStart w:id="8454" w:name="_ETM_Q14_379180"/>
      <w:bookmarkEnd w:id="8454"/>
      <w:r>
        <w:rPr>
          <w:rtl/>
        </w:rPr>
        <w:t xml:space="preserve">זו </w:t>
      </w:r>
      <w:bookmarkStart w:id="8455" w:name="_ETM_Q14_379300"/>
      <w:bookmarkEnd w:id="8455"/>
      <w:r>
        <w:rPr>
          <w:rtl/>
        </w:rPr>
        <w:t xml:space="preserve">תופעה </w:t>
      </w:r>
      <w:bookmarkStart w:id="8456" w:name="_ETM_Q14_379690"/>
      <w:bookmarkEnd w:id="8456"/>
      <w:r>
        <w:rPr>
          <w:rtl/>
        </w:rPr>
        <w:t xml:space="preserve">שגם </w:t>
      </w:r>
      <w:bookmarkStart w:id="8457" w:name="_ETM_Q14_381430"/>
      <w:bookmarkEnd w:id="8457"/>
      <w:r>
        <w:rPr>
          <w:rFonts w:hint="cs"/>
          <w:rtl/>
        </w:rPr>
        <w:t>ע</w:t>
      </w:r>
      <w:r>
        <w:rPr>
          <w:rtl/>
        </w:rPr>
        <w:t xml:space="preserve">ם </w:t>
      </w:r>
      <w:bookmarkStart w:id="8458" w:name="_ETM_Q14_381610"/>
      <w:bookmarkEnd w:id="8458"/>
      <w:r>
        <w:rPr>
          <w:rtl/>
        </w:rPr>
        <w:t xml:space="preserve">שיעור </w:t>
      </w:r>
      <w:bookmarkStart w:id="8459" w:name="_ETM_Q14_382090"/>
      <w:bookmarkEnd w:id="8459"/>
      <w:r>
        <w:rPr>
          <w:rtl/>
        </w:rPr>
        <w:t xml:space="preserve">הנישואים </w:t>
      </w:r>
      <w:bookmarkStart w:id="8460" w:name="_ETM_Q14_382690"/>
      <w:bookmarkEnd w:id="8460"/>
      <w:r>
        <w:rPr>
          <w:rtl/>
        </w:rPr>
        <w:t xml:space="preserve">הזה </w:t>
      </w:r>
      <w:bookmarkStart w:id="8461" w:name="_ETM_Q14_383790"/>
      <w:bookmarkEnd w:id="8461"/>
      <w:r>
        <w:rPr>
          <w:rtl/>
        </w:rPr>
        <w:t xml:space="preserve">קשה </w:t>
      </w:r>
      <w:bookmarkStart w:id="8462" w:name="_ETM_Q14_384120"/>
      <w:bookmarkEnd w:id="8462"/>
      <w:r>
        <w:rPr>
          <w:rtl/>
        </w:rPr>
        <w:t xml:space="preserve">לאמוד </w:t>
      </w:r>
      <w:bookmarkStart w:id="8463" w:name="_ETM_Q14_384450"/>
      <w:bookmarkEnd w:id="8463"/>
      <w:r>
        <w:rPr>
          <w:rtl/>
        </w:rPr>
        <w:t>אותה</w:t>
      </w:r>
      <w:r>
        <w:rPr>
          <w:rFonts w:hint="cs"/>
          <w:rtl/>
        </w:rPr>
        <w:t>,</w:t>
      </w:r>
      <w:r>
        <w:rPr>
          <w:rtl/>
        </w:rPr>
        <w:t xml:space="preserve"> </w:t>
      </w:r>
      <w:bookmarkStart w:id="8464" w:name="_ETM_Q14_384689"/>
      <w:bookmarkEnd w:id="8464"/>
      <w:r>
        <w:rPr>
          <w:rtl/>
        </w:rPr>
        <w:t xml:space="preserve">כי </w:t>
      </w:r>
      <w:bookmarkStart w:id="8465" w:name="_ETM_Q14_384810"/>
      <w:bookmarkEnd w:id="8465"/>
      <w:r>
        <w:rPr>
          <w:rtl/>
        </w:rPr>
        <w:t xml:space="preserve">זה </w:t>
      </w:r>
      <w:bookmarkStart w:id="8466" w:name="_ETM_Q14_384930"/>
      <w:bookmarkEnd w:id="8466"/>
      <w:r>
        <w:rPr>
          <w:rtl/>
        </w:rPr>
        <w:t xml:space="preserve">כבר </w:t>
      </w:r>
      <w:bookmarkStart w:id="8467" w:name="_ETM_Q14_385110"/>
      <w:bookmarkEnd w:id="8467"/>
      <w:r>
        <w:rPr>
          <w:rtl/>
        </w:rPr>
        <w:t xml:space="preserve">לא </w:t>
      </w:r>
      <w:bookmarkStart w:id="8468" w:name="_ETM_Q14_385230"/>
      <w:bookmarkEnd w:id="8468"/>
      <w:r>
        <w:rPr>
          <w:rtl/>
        </w:rPr>
        <w:t>ני</w:t>
      </w:r>
      <w:r>
        <w:rPr>
          <w:rFonts w:hint="cs"/>
          <w:rtl/>
        </w:rPr>
        <w:t>ש</w:t>
      </w:r>
      <w:r>
        <w:rPr>
          <w:rtl/>
        </w:rPr>
        <w:t>ו</w:t>
      </w:r>
      <w:r>
        <w:rPr>
          <w:rFonts w:hint="cs"/>
          <w:rtl/>
        </w:rPr>
        <w:t>א</w:t>
      </w:r>
      <w:r>
        <w:rPr>
          <w:rtl/>
        </w:rPr>
        <w:t xml:space="preserve">ים </w:t>
      </w:r>
      <w:bookmarkStart w:id="8469" w:name="_ETM_Q14_385620"/>
      <w:bookmarkEnd w:id="8469"/>
      <w:r>
        <w:rPr>
          <w:rtl/>
        </w:rPr>
        <w:t>רשמיים</w:t>
      </w:r>
      <w:r>
        <w:rPr>
          <w:rFonts w:hint="cs"/>
          <w:rtl/>
        </w:rPr>
        <w:t>,</w:t>
      </w:r>
      <w:r>
        <w:rPr>
          <w:rtl/>
        </w:rPr>
        <w:t xml:space="preserve"> </w:t>
      </w:r>
      <w:bookmarkStart w:id="8470" w:name="_ETM_Q14_386579"/>
      <w:bookmarkEnd w:id="8470"/>
      <w:r>
        <w:rPr>
          <w:rtl/>
        </w:rPr>
        <w:t xml:space="preserve">הם </w:t>
      </w:r>
      <w:bookmarkStart w:id="8471" w:name="_ETM_Q14_386730"/>
      <w:bookmarkEnd w:id="8471"/>
      <w:r>
        <w:rPr>
          <w:rtl/>
        </w:rPr>
        <w:t xml:space="preserve">לא </w:t>
      </w:r>
      <w:bookmarkStart w:id="8472" w:name="_ETM_Q14_386849"/>
      <w:bookmarkEnd w:id="8472"/>
      <w:r>
        <w:rPr>
          <w:rtl/>
        </w:rPr>
        <w:t>מתועדים</w:t>
      </w:r>
      <w:r>
        <w:rPr>
          <w:rFonts w:hint="cs"/>
          <w:rtl/>
        </w:rPr>
        <w:t xml:space="preserve">, כי הרי </w:t>
      </w:r>
      <w:bookmarkStart w:id="8473" w:name="_ETM_Q14_387450"/>
      <w:bookmarkStart w:id="8474" w:name="_ETM_Q14_387750"/>
      <w:bookmarkEnd w:id="8473"/>
      <w:bookmarkEnd w:id="8474"/>
      <w:r>
        <w:rPr>
          <w:rtl/>
        </w:rPr>
        <w:t xml:space="preserve">אם </w:t>
      </w:r>
      <w:bookmarkStart w:id="8475" w:name="_ETM_Q14_387810"/>
      <w:bookmarkEnd w:id="8475"/>
      <w:r>
        <w:rPr>
          <w:rtl/>
        </w:rPr>
        <w:t xml:space="preserve">זה </w:t>
      </w:r>
      <w:bookmarkStart w:id="8476" w:name="_ETM_Q14_387959"/>
      <w:bookmarkEnd w:id="8476"/>
      <w:r>
        <w:rPr>
          <w:rtl/>
        </w:rPr>
        <w:t xml:space="preserve">מתועד </w:t>
      </w:r>
      <w:bookmarkStart w:id="8477" w:name="_ETM_Q14_388799"/>
      <w:bookmarkEnd w:id="8477"/>
      <w:r>
        <w:rPr>
          <w:rtl/>
        </w:rPr>
        <w:t xml:space="preserve">זאת </w:t>
      </w:r>
      <w:bookmarkStart w:id="8478" w:name="_ETM_Q14_389040"/>
      <w:bookmarkEnd w:id="8478"/>
      <w:r>
        <w:rPr>
          <w:rtl/>
        </w:rPr>
        <w:t xml:space="preserve">עבירה </w:t>
      </w:r>
      <w:bookmarkStart w:id="8479" w:name="_ETM_Q14_389370"/>
      <w:bookmarkEnd w:id="8479"/>
      <w:r>
        <w:rPr>
          <w:rtl/>
        </w:rPr>
        <w:t xml:space="preserve">שקל </w:t>
      </w:r>
      <w:bookmarkStart w:id="8480" w:name="_ETM_Q14_389700"/>
      <w:bookmarkEnd w:id="8480"/>
      <w:r>
        <w:rPr>
          <w:rtl/>
        </w:rPr>
        <w:t xml:space="preserve">לאכוף </w:t>
      </w:r>
      <w:bookmarkStart w:id="8481" w:name="_ETM_Q14_390030"/>
      <w:bookmarkEnd w:id="8481"/>
      <w:r>
        <w:rPr>
          <w:rtl/>
        </w:rPr>
        <w:t>אותה</w:t>
      </w:r>
      <w:r>
        <w:rPr>
          <w:rFonts w:hint="cs"/>
          <w:rtl/>
        </w:rPr>
        <w:t>,</w:t>
      </w:r>
      <w:r>
        <w:rPr>
          <w:rtl/>
        </w:rPr>
        <w:t xml:space="preserve"> </w:t>
      </w:r>
      <w:bookmarkStart w:id="8482" w:name="_ETM_Q14_390599"/>
      <w:bookmarkEnd w:id="8482"/>
      <w:r>
        <w:rPr>
          <w:rtl/>
        </w:rPr>
        <w:t xml:space="preserve">אבל </w:t>
      </w:r>
      <w:bookmarkStart w:id="8483" w:name="_ETM_Q14_390840"/>
      <w:bookmarkStart w:id="8484" w:name="_ETM_Q14_390930"/>
      <w:bookmarkEnd w:id="8483"/>
      <w:bookmarkEnd w:id="8484"/>
      <w:r>
        <w:rPr>
          <w:rFonts w:hint="cs"/>
          <w:rtl/>
        </w:rPr>
        <w:t xml:space="preserve">היא </w:t>
      </w:r>
      <w:r>
        <w:rPr>
          <w:rtl/>
        </w:rPr>
        <w:t xml:space="preserve">לא </w:t>
      </w:r>
      <w:bookmarkStart w:id="8485" w:name="_ETM_Q14_391049"/>
      <w:bookmarkEnd w:id="8485"/>
      <w:r>
        <w:rPr>
          <w:rtl/>
        </w:rPr>
        <w:t>מתועדת</w:t>
      </w:r>
      <w:r>
        <w:rPr>
          <w:rFonts w:hint="cs"/>
          <w:rtl/>
        </w:rPr>
        <w:t>.</w:t>
      </w:r>
      <w:r>
        <w:rPr>
          <w:rtl/>
        </w:rPr>
        <w:t xml:space="preserve"> </w:t>
      </w:r>
      <w:bookmarkStart w:id="8486" w:name="_ETM_Q14_391739"/>
      <w:bookmarkEnd w:id="8486"/>
      <w:r>
        <w:rPr>
          <w:rtl/>
        </w:rPr>
        <w:t xml:space="preserve">מייצרים </w:t>
      </w:r>
      <w:bookmarkStart w:id="8487" w:name="_ETM_Q14_392189"/>
      <w:bookmarkEnd w:id="8487"/>
      <w:r>
        <w:rPr>
          <w:rtl/>
        </w:rPr>
        <w:t xml:space="preserve">מצב </w:t>
      </w:r>
      <w:bookmarkStart w:id="8488" w:name="_ETM_Q14_392549"/>
      <w:bookmarkEnd w:id="8488"/>
      <w:r>
        <w:rPr>
          <w:rtl/>
        </w:rPr>
        <w:t xml:space="preserve">של </w:t>
      </w:r>
      <w:bookmarkStart w:id="8489" w:name="_ETM_Q14_392669"/>
      <w:bookmarkEnd w:id="8489"/>
      <w:r>
        <w:rPr>
          <w:rtl/>
        </w:rPr>
        <w:t xml:space="preserve">ריבוי </w:t>
      </w:r>
      <w:bookmarkStart w:id="8490" w:name="_ETM_Q14_392970"/>
      <w:bookmarkEnd w:id="8490"/>
      <w:r>
        <w:rPr>
          <w:rtl/>
        </w:rPr>
        <w:t xml:space="preserve">נשים </w:t>
      </w:r>
      <w:bookmarkStart w:id="8491" w:name="_ETM_Q14_393269"/>
      <w:bookmarkEnd w:id="8491"/>
      <w:r>
        <w:rPr>
          <w:rtl/>
        </w:rPr>
        <w:t xml:space="preserve">בצורה </w:t>
      </w:r>
      <w:bookmarkStart w:id="8492" w:name="_ETM_Q14_393629"/>
      <w:bookmarkEnd w:id="8492"/>
      <w:r>
        <w:rPr>
          <w:rtl/>
        </w:rPr>
        <w:t xml:space="preserve">לא </w:t>
      </w:r>
      <w:bookmarkStart w:id="8493" w:name="_ETM_Q14_393750"/>
      <w:bookmarkEnd w:id="8493"/>
      <w:r>
        <w:rPr>
          <w:rtl/>
        </w:rPr>
        <w:t>מתועדת</w:t>
      </w:r>
      <w:r>
        <w:rPr>
          <w:rFonts w:hint="cs"/>
          <w:rtl/>
        </w:rPr>
        <w:t>,</w:t>
      </w:r>
      <w:r>
        <w:rPr>
          <w:rtl/>
        </w:rPr>
        <w:t xml:space="preserve"> </w:t>
      </w:r>
      <w:bookmarkStart w:id="8494" w:name="_ETM_Q14_394730"/>
      <w:bookmarkEnd w:id="8494"/>
      <w:r>
        <w:rPr>
          <w:rtl/>
        </w:rPr>
        <w:t xml:space="preserve">ובעצם </w:t>
      </w:r>
      <w:bookmarkStart w:id="8495" w:name="_ETM_Q14_395629"/>
      <w:bookmarkEnd w:id="8495"/>
      <w:r>
        <w:rPr>
          <w:rtl/>
        </w:rPr>
        <w:t xml:space="preserve">הפוליגמיה </w:t>
      </w:r>
      <w:bookmarkStart w:id="8496" w:name="_ETM_Q14_396379"/>
      <w:bookmarkEnd w:id="8496"/>
      <w:r>
        <w:rPr>
          <w:rtl/>
        </w:rPr>
        <w:t xml:space="preserve">הזאת </w:t>
      </w:r>
      <w:bookmarkStart w:id="8497" w:name="_ETM_Q14_396650"/>
      <w:bookmarkEnd w:id="8497"/>
      <w:r>
        <w:rPr>
          <w:rtl/>
        </w:rPr>
        <w:t xml:space="preserve">הופכת </w:t>
      </w:r>
      <w:bookmarkStart w:id="8498" w:name="_ETM_Q14_397010"/>
      <w:bookmarkEnd w:id="8498"/>
      <w:r>
        <w:rPr>
          <w:rtl/>
        </w:rPr>
        <w:t xml:space="preserve">להיות </w:t>
      </w:r>
      <w:bookmarkStart w:id="8499" w:name="_ETM_Q14_397250"/>
      <w:bookmarkEnd w:id="8499"/>
      <w:r>
        <w:rPr>
          <w:rtl/>
        </w:rPr>
        <w:t xml:space="preserve">פוליגמיה </w:t>
      </w:r>
      <w:bookmarkStart w:id="8500" w:name="_ETM_Q14_397819"/>
      <w:bookmarkEnd w:id="8500"/>
      <w:r>
        <w:rPr>
          <w:rtl/>
        </w:rPr>
        <w:t xml:space="preserve">לא </w:t>
      </w:r>
      <w:bookmarkStart w:id="8501" w:name="_ETM_Q14_397939"/>
      <w:bookmarkEnd w:id="8501"/>
      <w:r>
        <w:rPr>
          <w:rtl/>
        </w:rPr>
        <w:t>רשמית</w:t>
      </w:r>
      <w:r>
        <w:rPr>
          <w:rFonts w:hint="cs"/>
          <w:rtl/>
        </w:rPr>
        <w:t>,</w:t>
      </w:r>
      <w:r>
        <w:rPr>
          <w:rtl/>
        </w:rPr>
        <w:t xml:space="preserve"> </w:t>
      </w:r>
      <w:bookmarkStart w:id="8502" w:name="_ETM_Q14_398780"/>
      <w:bookmarkEnd w:id="8502"/>
      <w:r>
        <w:rPr>
          <w:rtl/>
        </w:rPr>
        <w:t xml:space="preserve">שבה </w:t>
      </w:r>
      <w:bookmarkStart w:id="8503" w:name="_ETM_Q14_399110"/>
      <w:bookmarkEnd w:id="8503"/>
      <w:r>
        <w:rPr>
          <w:rtl/>
        </w:rPr>
        <w:t xml:space="preserve">גבר </w:t>
      </w:r>
      <w:bookmarkStart w:id="8504" w:name="_ETM_Q14_399439"/>
      <w:bookmarkEnd w:id="8504"/>
      <w:r>
        <w:rPr>
          <w:rtl/>
        </w:rPr>
        <w:t xml:space="preserve">נשוי </w:t>
      </w:r>
      <w:bookmarkStart w:id="8505" w:name="_ETM_Q14_399799"/>
      <w:bookmarkEnd w:id="8505"/>
      <w:r>
        <w:rPr>
          <w:rtl/>
        </w:rPr>
        <w:t xml:space="preserve">לכמה </w:t>
      </w:r>
      <w:bookmarkStart w:id="8506" w:name="_ETM_Q14_400159"/>
      <w:bookmarkEnd w:id="8506"/>
      <w:r>
        <w:rPr>
          <w:rtl/>
        </w:rPr>
        <w:t xml:space="preserve">נשים </w:t>
      </w:r>
      <w:bookmarkStart w:id="8507" w:name="_ETM_Q14_400790"/>
      <w:bookmarkEnd w:id="8507"/>
      <w:r>
        <w:rPr>
          <w:rtl/>
        </w:rPr>
        <w:t xml:space="preserve">ומקיים </w:t>
      </w:r>
      <w:bookmarkStart w:id="8508" w:name="_ETM_Q14_401450"/>
      <w:bookmarkEnd w:id="8508"/>
      <w:r>
        <w:rPr>
          <w:rtl/>
        </w:rPr>
        <w:t xml:space="preserve">מסגרת </w:t>
      </w:r>
      <w:bookmarkStart w:id="8509" w:name="_ETM_Q14_401989"/>
      <w:bookmarkEnd w:id="8509"/>
      <w:r>
        <w:rPr>
          <w:rtl/>
        </w:rPr>
        <w:t xml:space="preserve">של </w:t>
      </w:r>
      <w:bookmarkStart w:id="8510" w:name="_ETM_Q14_402110"/>
      <w:bookmarkEnd w:id="8510"/>
      <w:r>
        <w:rPr>
          <w:rtl/>
        </w:rPr>
        <w:t xml:space="preserve">חיי </w:t>
      </w:r>
      <w:bookmarkStart w:id="8511" w:name="_ETM_Q14_402379"/>
      <w:bookmarkEnd w:id="8511"/>
      <w:r>
        <w:rPr>
          <w:rtl/>
        </w:rPr>
        <w:t xml:space="preserve">משפחה </w:t>
      </w:r>
      <w:bookmarkStart w:id="8512" w:name="_ETM_Q14_402829"/>
      <w:bookmarkEnd w:id="8512"/>
      <w:r>
        <w:rPr>
          <w:rtl/>
        </w:rPr>
        <w:t>במקביל</w:t>
      </w:r>
      <w:r>
        <w:rPr>
          <w:rFonts w:hint="cs"/>
          <w:rtl/>
        </w:rPr>
        <w:t>.</w:t>
      </w:r>
      <w:bookmarkStart w:id="8513" w:name="_ETM_Q14_404050"/>
      <w:bookmarkEnd w:id="8513"/>
      <w:r>
        <w:rPr>
          <w:rFonts w:hint="cs"/>
          <w:rtl/>
        </w:rPr>
        <w:t xml:space="preserve"> </w:t>
      </w:r>
    </w:p>
    <w:p w14:paraId="1DBE5FE7" w14:textId="77777777" w:rsidR="003355B4" w:rsidRDefault="003355B4" w:rsidP="00A020C8">
      <w:pPr>
        <w:rPr>
          <w:rtl/>
        </w:rPr>
      </w:pPr>
    </w:p>
    <w:p w14:paraId="2B71E747" w14:textId="77777777" w:rsidR="003355B4" w:rsidRDefault="003355B4" w:rsidP="00A020C8">
      <w:pPr>
        <w:rPr>
          <w:rtl/>
        </w:rPr>
      </w:pPr>
      <w:bookmarkStart w:id="8514" w:name="_ETM_Q14_408000"/>
      <w:bookmarkEnd w:id="8514"/>
      <w:r>
        <w:rPr>
          <w:rtl/>
        </w:rPr>
        <w:t xml:space="preserve">בעצם </w:t>
      </w:r>
      <w:bookmarkStart w:id="8515" w:name="_ETM_Q14_405280"/>
      <w:bookmarkEnd w:id="8515"/>
      <w:r>
        <w:rPr>
          <w:rtl/>
        </w:rPr>
        <w:t xml:space="preserve">הצעת </w:t>
      </w:r>
      <w:bookmarkStart w:id="8516" w:name="_ETM_Q14_405730"/>
      <w:bookmarkEnd w:id="8516"/>
      <w:r>
        <w:rPr>
          <w:rtl/>
        </w:rPr>
        <w:t xml:space="preserve">החוק </w:t>
      </w:r>
      <w:bookmarkStart w:id="8517" w:name="_ETM_Q14_406060"/>
      <w:bookmarkEnd w:id="8517"/>
      <w:r>
        <w:rPr>
          <w:rtl/>
        </w:rPr>
        <w:t xml:space="preserve">הזו </w:t>
      </w:r>
      <w:bookmarkStart w:id="8518" w:name="_ETM_Q14_406870"/>
      <w:bookmarkEnd w:id="8518"/>
      <w:r>
        <w:rPr>
          <w:rtl/>
        </w:rPr>
        <w:t xml:space="preserve">באה </w:t>
      </w:r>
      <w:bookmarkStart w:id="8519" w:name="_ETM_Q14_407230"/>
      <w:bookmarkEnd w:id="8519"/>
      <w:r>
        <w:rPr>
          <w:rtl/>
        </w:rPr>
        <w:t xml:space="preserve">להילחם </w:t>
      </w:r>
      <w:bookmarkStart w:id="8520" w:name="_ETM_Q14_407770"/>
      <w:bookmarkEnd w:id="8520"/>
      <w:r>
        <w:rPr>
          <w:rtl/>
        </w:rPr>
        <w:t xml:space="preserve">בתופעה </w:t>
      </w:r>
      <w:bookmarkStart w:id="8521" w:name="_ETM_Q14_408250"/>
      <w:bookmarkEnd w:id="8521"/>
      <w:r>
        <w:rPr>
          <w:rtl/>
        </w:rPr>
        <w:t xml:space="preserve">דרך </w:t>
      </w:r>
      <w:bookmarkStart w:id="8522" w:name="_ETM_Q14_408610"/>
      <w:bookmarkEnd w:id="8522"/>
      <w:r>
        <w:rPr>
          <w:rtl/>
        </w:rPr>
        <w:t>הכיס</w:t>
      </w:r>
      <w:r>
        <w:rPr>
          <w:rFonts w:hint="cs"/>
          <w:rtl/>
        </w:rPr>
        <w:t>.</w:t>
      </w:r>
      <w:r>
        <w:rPr>
          <w:rtl/>
        </w:rPr>
        <w:t xml:space="preserve"> </w:t>
      </w:r>
      <w:bookmarkStart w:id="8523" w:name="_ETM_Q14_410090"/>
      <w:bookmarkEnd w:id="8523"/>
      <w:r>
        <w:rPr>
          <w:rtl/>
        </w:rPr>
        <w:t xml:space="preserve">שלילת </w:t>
      </w:r>
      <w:bookmarkStart w:id="8524" w:name="_ETM_Q14_410600"/>
      <w:bookmarkEnd w:id="8524"/>
      <w:r>
        <w:rPr>
          <w:rtl/>
        </w:rPr>
        <w:t xml:space="preserve">קצבאות </w:t>
      </w:r>
      <w:bookmarkStart w:id="8525" w:name="_ETM_Q14_411110"/>
      <w:bookmarkEnd w:id="8525"/>
      <w:r>
        <w:rPr>
          <w:rtl/>
        </w:rPr>
        <w:t xml:space="preserve">הילדים </w:t>
      </w:r>
      <w:bookmarkStart w:id="8526" w:name="_ETM_Q14_412300"/>
      <w:bookmarkEnd w:id="8526"/>
      <w:r>
        <w:rPr>
          <w:rtl/>
        </w:rPr>
        <w:t xml:space="preserve">ממשפחות </w:t>
      </w:r>
      <w:bookmarkStart w:id="8527" w:name="_ETM_Q14_412990"/>
      <w:bookmarkEnd w:id="8527"/>
      <w:r>
        <w:rPr>
          <w:rtl/>
        </w:rPr>
        <w:t>פוליגמי</w:t>
      </w:r>
      <w:r>
        <w:rPr>
          <w:rFonts w:hint="cs"/>
          <w:rtl/>
        </w:rPr>
        <w:t>ות</w:t>
      </w:r>
      <w:r>
        <w:rPr>
          <w:rtl/>
        </w:rPr>
        <w:t xml:space="preserve"> </w:t>
      </w:r>
      <w:bookmarkStart w:id="8528" w:name="_ETM_Q14_413650"/>
      <w:bookmarkStart w:id="8529" w:name="_ETM_Q14_414599"/>
      <w:bookmarkEnd w:id="8528"/>
      <w:bookmarkEnd w:id="8529"/>
      <w:r>
        <w:rPr>
          <w:rFonts w:hint="cs"/>
          <w:rtl/>
        </w:rPr>
        <w:t xml:space="preserve">תוביל </w:t>
      </w:r>
      <w:bookmarkStart w:id="8530" w:name="_ETM_Q14_412000"/>
      <w:bookmarkStart w:id="8531" w:name="_ETM_Q14_415610"/>
      <w:bookmarkEnd w:id="8530"/>
      <w:bookmarkEnd w:id="8531"/>
      <w:r>
        <w:rPr>
          <w:rtl/>
        </w:rPr>
        <w:t xml:space="preserve">קודם </w:t>
      </w:r>
      <w:bookmarkStart w:id="8532" w:name="_ETM_Q14_415940"/>
      <w:bookmarkEnd w:id="8532"/>
      <w:r>
        <w:rPr>
          <w:rtl/>
        </w:rPr>
        <w:t>כ</w:t>
      </w:r>
      <w:r>
        <w:rPr>
          <w:rFonts w:hint="cs"/>
          <w:rtl/>
        </w:rPr>
        <w:t>ו</w:t>
      </w:r>
      <w:r>
        <w:rPr>
          <w:rtl/>
        </w:rPr>
        <w:t xml:space="preserve">ל </w:t>
      </w:r>
      <w:bookmarkStart w:id="8533" w:name="_ETM_Q14_416790"/>
      <w:bookmarkEnd w:id="8533"/>
      <w:r>
        <w:rPr>
          <w:rtl/>
        </w:rPr>
        <w:t>ל</w:t>
      </w:r>
      <w:r>
        <w:rPr>
          <w:rFonts w:hint="cs"/>
          <w:rtl/>
        </w:rPr>
        <w:t xml:space="preserve">כך </w:t>
      </w:r>
      <w:bookmarkStart w:id="8534" w:name="_ETM_Q14_417120"/>
      <w:bookmarkEnd w:id="8534"/>
      <w:r>
        <w:rPr>
          <w:rtl/>
        </w:rPr>
        <w:t xml:space="preserve">שהתופעה </w:t>
      </w:r>
      <w:bookmarkStart w:id="8535" w:name="_ETM_Q14_417629"/>
      <w:bookmarkEnd w:id="8535"/>
      <w:r>
        <w:rPr>
          <w:rtl/>
        </w:rPr>
        <w:t xml:space="preserve">הזאת </w:t>
      </w:r>
      <w:bookmarkStart w:id="8536" w:name="_ETM_Q14_417870"/>
      <w:bookmarkEnd w:id="8536"/>
      <w:r>
        <w:rPr>
          <w:rtl/>
        </w:rPr>
        <w:t xml:space="preserve">לא </w:t>
      </w:r>
      <w:bookmarkStart w:id="8537" w:name="_ETM_Q14_417959"/>
      <w:bookmarkEnd w:id="8537"/>
      <w:r>
        <w:rPr>
          <w:rtl/>
        </w:rPr>
        <w:t xml:space="preserve">תהיה </w:t>
      </w:r>
      <w:bookmarkStart w:id="8538" w:name="_ETM_Q14_418169"/>
      <w:bookmarkEnd w:id="8538"/>
      <w:r>
        <w:rPr>
          <w:rtl/>
        </w:rPr>
        <w:t>משתלמת</w:t>
      </w:r>
      <w:r>
        <w:rPr>
          <w:rFonts w:hint="cs"/>
          <w:rtl/>
        </w:rPr>
        <w:t>.</w:t>
      </w:r>
      <w:r>
        <w:rPr>
          <w:rtl/>
        </w:rPr>
        <w:t xml:space="preserve"> </w:t>
      </w:r>
      <w:bookmarkStart w:id="8539" w:name="_ETM_Q14_419489"/>
      <w:bookmarkEnd w:id="8539"/>
      <w:r>
        <w:rPr>
          <w:rtl/>
        </w:rPr>
        <w:t xml:space="preserve">היום </w:t>
      </w:r>
      <w:bookmarkStart w:id="8540" w:name="_ETM_Q14_419790"/>
      <w:bookmarkEnd w:id="8540"/>
      <w:r>
        <w:rPr>
          <w:rtl/>
        </w:rPr>
        <w:t xml:space="preserve">התופעה </w:t>
      </w:r>
      <w:bookmarkStart w:id="8541" w:name="_ETM_Q14_420209"/>
      <w:bookmarkEnd w:id="8541"/>
      <w:r>
        <w:rPr>
          <w:rtl/>
        </w:rPr>
        <w:t xml:space="preserve">הזאת </w:t>
      </w:r>
      <w:bookmarkStart w:id="8542" w:name="_ETM_Q14_420450"/>
      <w:bookmarkEnd w:id="8542"/>
      <w:r>
        <w:rPr>
          <w:rtl/>
        </w:rPr>
        <w:t xml:space="preserve">הפכה </w:t>
      </w:r>
      <w:bookmarkStart w:id="8543" w:name="_ETM_Q14_420719"/>
      <w:bookmarkEnd w:id="8543"/>
      <w:r>
        <w:rPr>
          <w:rtl/>
        </w:rPr>
        <w:t xml:space="preserve">להיות </w:t>
      </w:r>
      <w:bookmarkStart w:id="8544" w:name="_ETM_Q14_420989"/>
      <w:bookmarkEnd w:id="8544"/>
      <w:r>
        <w:rPr>
          <w:rtl/>
        </w:rPr>
        <w:t xml:space="preserve">תופעה </w:t>
      </w:r>
      <w:bookmarkStart w:id="8545" w:name="_ETM_Q14_421319"/>
      <w:bookmarkEnd w:id="8545"/>
      <w:r>
        <w:rPr>
          <w:rtl/>
        </w:rPr>
        <w:t xml:space="preserve">של </w:t>
      </w:r>
      <w:bookmarkStart w:id="8546" w:name="_ETM_Q14_421499"/>
      <w:bookmarkEnd w:id="8546"/>
      <w:r>
        <w:rPr>
          <w:rtl/>
        </w:rPr>
        <w:t xml:space="preserve">ייצור </w:t>
      </w:r>
      <w:bookmarkStart w:id="8547" w:name="_ETM_Q14_421829"/>
      <w:bookmarkEnd w:id="8547"/>
      <w:r>
        <w:rPr>
          <w:rtl/>
        </w:rPr>
        <w:t>הכנסה</w:t>
      </w:r>
      <w:r>
        <w:rPr>
          <w:rFonts w:hint="cs"/>
          <w:rtl/>
        </w:rPr>
        <w:t>.</w:t>
      </w:r>
      <w:r>
        <w:rPr>
          <w:rtl/>
        </w:rPr>
        <w:t xml:space="preserve"> </w:t>
      </w:r>
      <w:bookmarkStart w:id="8548" w:name="_ETM_Q14_423510"/>
      <w:bookmarkEnd w:id="8548"/>
      <w:r>
        <w:rPr>
          <w:rtl/>
        </w:rPr>
        <w:t xml:space="preserve">אני </w:t>
      </w:r>
      <w:bookmarkStart w:id="8549" w:name="_ETM_Q14_423720"/>
      <w:bookmarkEnd w:id="8549"/>
      <w:r>
        <w:rPr>
          <w:rtl/>
        </w:rPr>
        <w:t xml:space="preserve">מציע </w:t>
      </w:r>
      <w:bookmarkStart w:id="8550" w:name="_ETM_Q14_424080"/>
      <w:bookmarkEnd w:id="8550"/>
      <w:r>
        <w:rPr>
          <w:rtl/>
        </w:rPr>
        <w:t>בפשטו</w:t>
      </w:r>
      <w:r>
        <w:rPr>
          <w:rFonts w:hint="cs"/>
          <w:rtl/>
        </w:rPr>
        <w:t>ת</w:t>
      </w:r>
      <w:bookmarkStart w:id="8551" w:name="_ETM_Q14_425420"/>
      <w:bookmarkEnd w:id="8551"/>
      <w:r>
        <w:rPr>
          <w:rFonts w:hint="cs"/>
          <w:rtl/>
        </w:rPr>
        <w:t xml:space="preserve"> </w:t>
      </w:r>
      <w:r>
        <w:rPr>
          <w:rtl/>
        </w:rPr>
        <w:t>–</w:t>
      </w:r>
      <w:r>
        <w:rPr>
          <w:rFonts w:hint="cs"/>
          <w:rtl/>
        </w:rPr>
        <w:t xml:space="preserve"> </w:t>
      </w:r>
      <w:r>
        <w:rPr>
          <w:rtl/>
        </w:rPr>
        <w:t xml:space="preserve">לא </w:t>
      </w:r>
      <w:bookmarkStart w:id="8552" w:name="_ETM_Q14_425569"/>
      <w:bookmarkEnd w:id="8552"/>
      <w:r>
        <w:rPr>
          <w:rtl/>
        </w:rPr>
        <w:t xml:space="preserve">צריך </w:t>
      </w:r>
      <w:bookmarkStart w:id="8553" w:name="_ETM_Q14_425750"/>
      <w:bookmarkEnd w:id="8553"/>
      <w:r>
        <w:rPr>
          <w:rtl/>
        </w:rPr>
        <w:t xml:space="preserve">לרדוף </w:t>
      </w:r>
      <w:bookmarkStart w:id="8554" w:name="_ETM_Q14_426140"/>
      <w:bookmarkEnd w:id="8554"/>
      <w:r>
        <w:rPr>
          <w:rtl/>
        </w:rPr>
        <w:t>אחרי</w:t>
      </w:r>
      <w:r>
        <w:rPr>
          <w:rFonts w:hint="cs"/>
          <w:rtl/>
        </w:rPr>
        <w:t>הם,</w:t>
      </w:r>
      <w:r>
        <w:rPr>
          <w:rtl/>
        </w:rPr>
        <w:t xml:space="preserve"> </w:t>
      </w:r>
      <w:bookmarkStart w:id="8555" w:name="_ETM_Q14_426530"/>
      <w:bookmarkEnd w:id="8555"/>
      <w:r>
        <w:rPr>
          <w:rtl/>
        </w:rPr>
        <w:t xml:space="preserve">לא </w:t>
      </w:r>
      <w:bookmarkStart w:id="8556" w:name="_ETM_Q14_426650"/>
      <w:bookmarkEnd w:id="8556"/>
      <w:r>
        <w:rPr>
          <w:rtl/>
        </w:rPr>
        <w:t xml:space="preserve">צריך </w:t>
      </w:r>
      <w:bookmarkStart w:id="8557" w:name="_ETM_Q14_426799"/>
      <w:bookmarkEnd w:id="8557"/>
      <w:r>
        <w:rPr>
          <w:rtl/>
        </w:rPr>
        <w:t xml:space="preserve">לרוץ </w:t>
      </w:r>
      <w:bookmarkStart w:id="8558" w:name="_ETM_Q14_427129"/>
      <w:bookmarkEnd w:id="8558"/>
      <w:r>
        <w:rPr>
          <w:rtl/>
        </w:rPr>
        <w:t>אחרי</w:t>
      </w:r>
      <w:r>
        <w:rPr>
          <w:rFonts w:hint="cs"/>
          <w:rtl/>
        </w:rPr>
        <w:t xml:space="preserve">הם, </w:t>
      </w:r>
      <w:bookmarkStart w:id="8559" w:name="_ETM_Q14_427400"/>
      <w:bookmarkStart w:id="8560" w:name="_ETM_Q14_427489"/>
      <w:bookmarkEnd w:id="8559"/>
      <w:bookmarkEnd w:id="8560"/>
      <w:r>
        <w:rPr>
          <w:rFonts w:hint="cs"/>
          <w:rtl/>
        </w:rPr>
        <w:t xml:space="preserve">לא צריך </w:t>
      </w:r>
      <w:bookmarkStart w:id="8561" w:name="_ETM_Q14_427670"/>
      <w:bookmarkEnd w:id="8561"/>
      <w:r>
        <w:rPr>
          <w:rtl/>
        </w:rPr>
        <w:t xml:space="preserve">לשלוח </w:t>
      </w:r>
      <w:bookmarkStart w:id="8562" w:name="_ETM_Q14_427909"/>
      <w:bookmarkEnd w:id="8562"/>
      <w:r>
        <w:rPr>
          <w:rtl/>
        </w:rPr>
        <w:t xml:space="preserve">משטרה </w:t>
      </w:r>
      <w:bookmarkStart w:id="8563" w:name="_ETM_Q14_428390"/>
      <w:bookmarkEnd w:id="8563"/>
      <w:r>
        <w:rPr>
          <w:rtl/>
        </w:rPr>
        <w:t>לשם</w:t>
      </w:r>
      <w:r>
        <w:rPr>
          <w:rFonts w:hint="cs"/>
          <w:rtl/>
        </w:rPr>
        <w:t>,</w:t>
      </w:r>
      <w:r>
        <w:rPr>
          <w:rtl/>
        </w:rPr>
        <w:t xml:space="preserve"> </w:t>
      </w:r>
      <w:bookmarkStart w:id="8564" w:name="_ETM_Q14_428719"/>
      <w:bookmarkEnd w:id="8564"/>
      <w:r>
        <w:rPr>
          <w:rFonts w:hint="cs"/>
          <w:rtl/>
        </w:rPr>
        <w:t xml:space="preserve">לא צריך </w:t>
      </w:r>
      <w:bookmarkStart w:id="8565" w:name="_ETM_Q14_428870"/>
      <w:bookmarkEnd w:id="8565"/>
      <w:r>
        <w:rPr>
          <w:rtl/>
        </w:rPr>
        <w:t xml:space="preserve">לשלוח </w:t>
      </w:r>
      <w:bookmarkStart w:id="8566" w:name="_ETM_Q14_429140"/>
      <w:bookmarkEnd w:id="8566"/>
      <w:r>
        <w:rPr>
          <w:rtl/>
        </w:rPr>
        <w:t>שוטרים</w:t>
      </w:r>
      <w:r>
        <w:rPr>
          <w:rFonts w:hint="cs"/>
          <w:rtl/>
        </w:rPr>
        <w:t xml:space="preserve"> </w:t>
      </w:r>
      <w:r>
        <w:rPr>
          <w:rFonts w:hint="eastAsia"/>
          <w:rtl/>
        </w:rPr>
        <w:t>–</w:t>
      </w:r>
      <w:r>
        <w:rPr>
          <w:rtl/>
        </w:rPr>
        <w:t xml:space="preserve"> </w:t>
      </w:r>
      <w:bookmarkStart w:id="8567" w:name="_ETM_Q14_430239"/>
      <w:bookmarkEnd w:id="8567"/>
      <w:r>
        <w:rPr>
          <w:rtl/>
        </w:rPr>
        <w:t xml:space="preserve">לשלול </w:t>
      </w:r>
      <w:bookmarkStart w:id="8568" w:name="_ETM_Q14_430659"/>
      <w:bookmarkEnd w:id="8568"/>
      <w:r>
        <w:rPr>
          <w:rtl/>
        </w:rPr>
        <w:t xml:space="preserve">את </w:t>
      </w:r>
      <w:bookmarkStart w:id="8569" w:name="_ETM_Q14_430749"/>
      <w:bookmarkEnd w:id="8569"/>
      <w:r>
        <w:rPr>
          <w:rtl/>
        </w:rPr>
        <w:t xml:space="preserve">קצבאות </w:t>
      </w:r>
      <w:bookmarkStart w:id="8570" w:name="_ETM_Q14_431200"/>
      <w:bookmarkEnd w:id="8570"/>
      <w:r>
        <w:rPr>
          <w:rtl/>
        </w:rPr>
        <w:t xml:space="preserve">הילדים </w:t>
      </w:r>
      <w:bookmarkStart w:id="8571" w:name="_ETM_Q14_431590"/>
      <w:bookmarkEnd w:id="8571"/>
      <w:r>
        <w:rPr>
          <w:rtl/>
        </w:rPr>
        <w:t xml:space="preserve">ממשפחות </w:t>
      </w:r>
      <w:bookmarkStart w:id="8572" w:name="_ETM_Q14_432099"/>
      <w:bookmarkEnd w:id="8572"/>
      <w:r>
        <w:rPr>
          <w:rtl/>
        </w:rPr>
        <w:t xml:space="preserve">שמנהלות </w:t>
      </w:r>
      <w:bookmarkStart w:id="8573" w:name="_ETM_Q14_432609"/>
      <w:bookmarkEnd w:id="8573"/>
      <w:r>
        <w:rPr>
          <w:rtl/>
        </w:rPr>
        <w:t xml:space="preserve">אורח </w:t>
      </w:r>
      <w:bookmarkStart w:id="8574" w:name="_ETM_Q14_432819"/>
      <w:bookmarkEnd w:id="8574"/>
      <w:r>
        <w:rPr>
          <w:rtl/>
        </w:rPr>
        <w:t xml:space="preserve">חיים </w:t>
      </w:r>
      <w:bookmarkStart w:id="8575" w:name="_ETM_Q14_433029"/>
      <w:bookmarkEnd w:id="8575"/>
      <w:r>
        <w:rPr>
          <w:rtl/>
        </w:rPr>
        <w:t xml:space="preserve">פוליגמי </w:t>
      </w:r>
      <w:bookmarkStart w:id="8576" w:name="_ETM_Q14_434050"/>
      <w:bookmarkEnd w:id="8576"/>
      <w:r>
        <w:rPr>
          <w:rtl/>
        </w:rPr>
        <w:t>ש</w:t>
      </w:r>
      <w:bookmarkStart w:id="8577" w:name="_ETM_Q14_434200"/>
      <w:bookmarkEnd w:id="8577"/>
      <w:r>
        <w:rPr>
          <w:rtl/>
        </w:rPr>
        <w:t xml:space="preserve">מנוגד </w:t>
      </w:r>
      <w:bookmarkStart w:id="8578" w:name="_ETM_Q14_434620"/>
      <w:bookmarkEnd w:id="8578"/>
      <w:r>
        <w:rPr>
          <w:rtl/>
        </w:rPr>
        <w:t xml:space="preserve">לחוק </w:t>
      </w:r>
      <w:bookmarkStart w:id="8579" w:name="_ETM_Q14_435490"/>
      <w:bookmarkEnd w:id="8579"/>
      <w:r>
        <w:rPr>
          <w:rtl/>
        </w:rPr>
        <w:t xml:space="preserve">ומנוגד </w:t>
      </w:r>
      <w:bookmarkStart w:id="8580" w:name="_ETM_Q14_436150"/>
      <w:bookmarkEnd w:id="8580"/>
      <w:r>
        <w:rPr>
          <w:rFonts w:hint="cs"/>
          <w:rtl/>
        </w:rPr>
        <w:t>ל</w:t>
      </w:r>
      <w:r>
        <w:rPr>
          <w:rtl/>
        </w:rPr>
        <w:t xml:space="preserve">תקנת </w:t>
      </w:r>
      <w:bookmarkStart w:id="8581" w:name="_ETM_Q14_436510"/>
      <w:bookmarkEnd w:id="8581"/>
      <w:r>
        <w:rPr>
          <w:rtl/>
        </w:rPr>
        <w:t xml:space="preserve">הציבור </w:t>
      </w:r>
      <w:bookmarkStart w:id="8582" w:name="_ETM_Q14_437410"/>
      <w:bookmarkEnd w:id="8582"/>
      <w:r>
        <w:rPr>
          <w:rtl/>
        </w:rPr>
        <w:t xml:space="preserve">באשר </w:t>
      </w:r>
      <w:bookmarkStart w:id="8583" w:name="_ETM_Q14_437830"/>
      <w:bookmarkEnd w:id="8583"/>
      <w:r>
        <w:rPr>
          <w:rtl/>
        </w:rPr>
        <w:t xml:space="preserve">לריבוי </w:t>
      </w:r>
      <w:bookmarkStart w:id="8584" w:name="_ETM_Q14_438220"/>
      <w:bookmarkEnd w:id="8584"/>
      <w:r>
        <w:rPr>
          <w:rtl/>
        </w:rPr>
        <w:t>נישואים</w:t>
      </w:r>
      <w:r>
        <w:rPr>
          <w:rFonts w:hint="cs"/>
          <w:rtl/>
        </w:rPr>
        <w:t>.</w:t>
      </w:r>
    </w:p>
    <w:p w14:paraId="4BC257C6" w14:textId="77777777" w:rsidR="003355B4" w:rsidRDefault="003355B4" w:rsidP="00A020C8">
      <w:pPr>
        <w:rPr>
          <w:rtl/>
        </w:rPr>
      </w:pPr>
    </w:p>
    <w:p w14:paraId="79AE1D9E" w14:textId="77777777" w:rsidR="003355B4" w:rsidRDefault="003355B4" w:rsidP="00A020C8">
      <w:pPr>
        <w:rPr>
          <w:rtl/>
        </w:rPr>
      </w:pPr>
      <w:bookmarkStart w:id="8585" w:name="_ETM_Q14_436000"/>
      <w:bookmarkStart w:id="8586" w:name="_ETM_Q14_439370"/>
      <w:bookmarkEnd w:id="8585"/>
      <w:bookmarkEnd w:id="8586"/>
      <w:r>
        <w:rPr>
          <w:rtl/>
        </w:rPr>
        <w:lastRenderedPageBreak/>
        <w:t xml:space="preserve">בעניין </w:t>
      </w:r>
      <w:bookmarkStart w:id="8587" w:name="_ETM_Q14_440000"/>
      <w:bookmarkEnd w:id="8587"/>
      <w:r>
        <w:rPr>
          <w:rtl/>
        </w:rPr>
        <w:t>הזה</w:t>
      </w:r>
      <w:r>
        <w:rPr>
          <w:rFonts w:hint="cs"/>
          <w:rtl/>
        </w:rPr>
        <w:t>,</w:t>
      </w:r>
      <w:r>
        <w:rPr>
          <w:rtl/>
        </w:rPr>
        <w:t xml:space="preserve"> </w:t>
      </w:r>
      <w:bookmarkStart w:id="8588" w:name="_ETM_Q14_440690"/>
      <w:bookmarkEnd w:id="8588"/>
      <w:r>
        <w:rPr>
          <w:rtl/>
        </w:rPr>
        <w:t xml:space="preserve">אדוני </w:t>
      </w:r>
      <w:bookmarkStart w:id="8589" w:name="_ETM_Q14_441020"/>
      <w:bookmarkEnd w:id="8589"/>
      <w:r>
        <w:rPr>
          <w:rtl/>
        </w:rPr>
        <w:t>היושב-ראש</w:t>
      </w:r>
      <w:r>
        <w:rPr>
          <w:rFonts w:hint="cs"/>
          <w:rtl/>
        </w:rPr>
        <w:t>,</w:t>
      </w:r>
      <w:r>
        <w:rPr>
          <w:rtl/>
        </w:rPr>
        <w:t xml:space="preserve"> </w:t>
      </w:r>
      <w:bookmarkStart w:id="8590" w:name="_ETM_Q14_442199"/>
      <w:bookmarkEnd w:id="8590"/>
      <w:r>
        <w:rPr>
          <w:rtl/>
        </w:rPr>
        <w:t xml:space="preserve">אני </w:t>
      </w:r>
      <w:bookmarkStart w:id="8591" w:name="_ETM_Q14_442440"/>
      <w:bookmarkEnd w:id="8591"/>
      <w:r>
        <w:rPr>
          <w:rtl/>
        </w:rPr>
        <w:t xml:space="preserve">מצפה </w:t>
      </w:r>
      <w:bookmarkStart w:id="8592" w:name="_ETM_Q14_442889"/>
      <w:bookmarkEnd w:id="8592"/>
      <w:r>
        <w:rPr>
          <w:rtl/>
        </w:rPr>
        <w:t xml:space="preserve">מהקואליציה </w:t>
      </w:r>
      <w:bookmarkStart w:id="8593" w:name="_ETM_Q14_443550"/>
      <w:bookmarkEnd w:id="8593"/>
      <w:r>
        <w:rPr>
          <w:rtl/>
        </w:rPr>
        <w:t>לתמוך</w:t>
      </w:r>
      <w:r>
        <w:rPr>
          <w:rFonts w:hint="cs"/>
          <w:rtl/>
        </w:rPr>
        <w:t>.</w:t>
      </w:r>
      <w:r>
        <w:rPr>
          <w:rtl/>
        </w:rPr>
        <w:t xml:space="preserve"> </w:t>
      </w:r>
      <w:bookmarkStart w:id="8594" w:name="_ETM_Q14_443940"/>
      <w:bookmarkEnd w:id="8594"/>
      <w:r>
        <w:rPr>
          <w:rtl/>
        </w:rPr>
        <w:t xml:space="preserve">היא </w:t>
      </w:r>
      <w:bookmarkStart w:id="8595" w:name="_ETM_Q14_444029"/>
      <w:bookmarkEnd w:id="8595"/>
      <w:r>
        <w:rPr>
          <w:rtl/>
        </w:rPr>
        <w:t>מבינה</w:t>
      </w:r>
      <w:r>
        <w:rPr>
          <w:rFonts w:hint="cs"/>
          <w:rtl/>
        </w:rPr>
        <w:t>.</w:t>
      </w:r>
      <w:r>
        <w:rPr>
          <w:rtl/>
        </w:rPr>
        <w:t xml:space="preserve"> </w:t>
      </w:r>
      <w:bookmarkStart w:id="8596" w:name="_ETM_Q14_444479"/>
      <w:bookmarkEnd w:id="8596"/>
      <w:r>
        <w:rPr>
          <w:rtl/>
        </w:rPr>
        <w:t xml:space="preserve">אני </w:t>
      </w:r>
      <w:bookmarkStart w:id="8597" w:name="_ETM_Q14_444630"/>
      <w:bookmarkEnd w:id="8597"/>
      <w:r>
        <w:rPr>
          <w:rtl/>
        </w:rPr>
        <w:t xml:space="preserve">בטוח </w:t>
      </w:r>
      <w:bookmarkStart w:id="8598" w:name="_ETM_Q14_444960"/>
      <w:bookmarkEnd w:id="8598"/>
      <w:r>
        <w:rPr>
          <w:rtl/>
        </w:rPr>
        <w:t xml:space="preserve">ששר </w:t>
      </w:r>
      <w:bookmarkStart w:id="8599" w:name="_ETM_Q14_445320"/>
      <w:bookmarkEnd w:id="8599"/>
      <w:r>
        <w:rPr>
          <w:rtl/>
        </w:rPr>
        <w:t xml:space="preserve">המשפטים </w:t>
      </w:r>
      <w:bookmarkStart w:id="8600" w:name="_ETM_Q14_445830"/>
      <w:bookmarkEnd w:id="8600"/>
      <w:r>
        <w:rPr>
          <w:rFonts w:hint="cs"/>
          <w:rtl/>
        </w:rPr>
        <w:t>מ</w:t>
      </w:r>
      <w:r>
        <w:rPr>
          <w:rtl/>
        </w:rPr>
        <w:t xml:space="preserve">בין </w:t>
      </w:r>
      <w:bookmarkStart w:id="8601" w:name="_ETM_Q14_446520"/>
      <w:bookmarkEnd w:id="8601"/>
      <w:r>
        <w:rPr>
          <w:rtl/>
        </w:rPr>
        <w:t xml:space="preserve">את </w:t>
      </w:r>
      <w:bookmarkStart w:id="8602" w:name="_ETM_Q14_446699"/>
      <w:bookmarkEnd w:id="8602"/>
      <w:r>
        <w:rPr>
          <w:rtl/>
        </w:rPr>
        <w:t xml:space="preserve">חשיבות </w:t>
      </w:r>
      <w:bookmarkStart w:id="8603" w:name="_ETM_Q14_447240"/>
      <w:bookmarkEnd w:id="8603"/>
      <w:r>
        <w:rPr>
          <w:rtl/>
        </w:rPr>
        <w:t xml:space="preserve">הצעת </w:t>
      </w:r>
      <w:bookmarkStart w:id="8604" w:name="_ETM_Q14_447600"/>
      <w:bookmarkEnd w:id="8604"/>
      <w:r>
        <w:rPr>
          <w:rtl/>
        </w:rPr>
        <w:t>החוק</w:t>
      </w:r>
      <w:r>
        <w:rPr>
          <w:rFonts w:hint="cs"/>
          <w:rtl/>
        </w:rPr>
        <w:t>,</w:t>
      </w:r>
      <w:r>
        <w:rPr>
          <w:rtl/>
        </w:rPr>
        <w:t xml:space="preserve"> </w:t>
      </w:r>
      <w:bookmarkStart w:id="8605" w:name="_ETM_Q14_448650"/>
      <w:bookmarkEnd w:id="8605"/>
      <w:r>
        <w:rPr>
          <w:rtl/>
        </w:rPr>
        <w:t xml:space="preserve">את </w:t>
      </w:r>
      <w:bookmarkStart w:id="8606" w:name="_ETM_Q14_448860"/>
      <w:bookmarkEnd w:id="8606"/>
      <w:r>
        <w:rPr>
          <w:rtl/>
        </w:rPr>
        <w:t xml:space="preserve">היכולת </w:t>
      </w:r>
      <w:bookmarkStart w:id="8607" w:name="_ETM_Q14_450620"/>
      <w:bookmarkEnd w:id="8607"/>
      <w:r>
        <w:rPr>
          <w:rtl/>
        </w:rPr>
        <w:t xml:space="preserve">לאכוף </w:t>
      </w:r>
      <w:bookmarkStart w:id="8608" w:name="_ETM_Q14_451190"/>
      <w:bookmarkEnd w:id="8608"/>
      <w:r>
        <w:rPr>
          <w:rtl/>
        </w:rPr>
        <w:t>אותה</w:t>
      </w:r>
      <w:r>
        <w:rPr>
          <w:rFonts w:hint="cs"/>
          <w:rtl/>
        </w:rPr>
        <w:t>,</w:t>
      </w:r>
      <w:r>
        <w:rPr>
          <w:rtl/>
        </w:rPr>
        <w:t xml:space="preserve"> </w:t>
      </w:r>
      <w:bookmarkStart w:id="8609" w:name="_ETM_Q14_452419"/>
      <w:bookmarkEnd w:id="8609"/>
      <w:r>
        <w:rPr>
          <w:rtl/>
        </w:rPr>
        <w:t xml:space="preserve">ואת </w:t>
      </w:r>
      <w:bookmarkStart w:id="8610" w:name="_ETM_Q14_452750"/>
      <w:bookmarkEnd w:id="8610"/>
      <w:r>
        <w:rPr>
          <w:rtl/>
        </w:rPr>
        <w:t xml:space="preserve">הסיוע </w:t>
      </w:r>
      <w:bookmarkStart w:id="8611" w:name="_ETM_Q14_453259"/>
      <w:bookmarkStart w:id="8612" w:name="_ETM_Q14_453439"/>
      <w:bookmarkEnd w:id="8611"/>
      <w:bookmarkEnd w:id="8612"/>
      <w:r>
        <w:rPr>
          <w:rtl/>
        </w:rPr>
        <w:t xml:space="preserve">שהיא </w:t>
      </w:r>
      <w:bookmarkStart w:id="8613" w:name="_ETM_Q14_453589"/>
      <w:bookmarkEnd w:id="8613"/>
      <w:r>
        <w:rPr>
          <w:rFonts w:hint="cs"/>
          <w:rtl/>
        </w:rPr>
        <w:t xml:space="preserve">גם </w:t>
      </w:r>
      <w:r>
        <w:rPr>
          <w:rtl/>
        </w:rPr>
        <w:t xml:space="preserve">נותנת </w:t>
      </w:r>
      <w:bookmarkStart w:id="8614" w:name="_ETM_Q14_454159"/>
      <w:bookmarkEnd w:id="8614"/>
      <w:r>
        <w:rPr>
          <w:rtl/>
        </w:rPr>
        <w:t xml:space="preserve">לכך </w:t>
      </w:r>
      <w:bookmarkStart w:id="8615" w:name="_ETM_Q14_454939"/>
      <w:bookmarkEnd w:id="8615"/>
      <w:r>
        <w:rPr>
          <w:rtl/>
        </w:rPr>
        <w:t xml:space="preserve">שלא </w:t>
      </w:r>
      <w:bookmarkStart w:id="8616" w:name="_ETM_Q14_455240"/>
      <w:bookmarkEnd w:id="8616"/>
      <w:r>
        <w:rPr>
          <w:rtl/>
        </w:rPr>
        <w:t xml:space="preserve">ניתן </w:t>
      </w:r>
      <w:bookmarkStart w:id="8617" w:name="_ETM_Q14_455599"/>
      <w:bookmarkEnd w:id="8617"/>
      <w:r>
        <w:rPr>
          <w:rtl/>
        </w:rPr>
        <w:t xml:space="preserve">לאכוף </w:t>
      </w:r>
      <w:bookmarkStart w:id="8618" w:name="_ETM_Q14_455930"/>
      <w:bookmarkEnd w:id="8618"/>
      <w:r>
        <w:rPr>
          <w:rtl/>
        </w:rPr>
        <w:t xml:space="preserve">את </w:t>
      </w:r>
      <w:bookmarkStart w:id="8619" w:name="_ETM_Q14_455990"/>
      <w:bookmarkEnd w:id="8619"/>
      <w:r>
        <w:rPr>
          <w:rtl/>
        </w:rPr>
        <w:t xml:space="preserve">החקיקה </w:t>
      </w:r>
      <w:bookmarkStart w:id="8620" w:name="_ETM_Q14_456979"/>
      <w:bookmarkEnd w:id="8620"/>
      <w:r>
        <w:rPr>
          <w:rtl/>
        </w:rPr>
        <w:t xml:space="preserve">בגין </w:t>
      </w:r>
      <w:bookmarkStart w:id="8621" w:name="_ETM_Q14_457610"/>
      <w:bookmarkStart w:id="8622" w:name="_ETM_Q14_457939"/>
      <w:bookmarkEnd w:id="8621"/>
      <w:bookmarkEnd w:id="8622"/>
      <w:r>
        <w:rPr>
          <w:rFonts w:hint="cs"/>
          <w:rtl/>
        </w:rPr>
        <w:t xml:space="preserve">איסור </w:t>
      </w:r>
      <w:r>
        <w:rPr>
          <w:rtl/>
        </w:rPr>
        <w:t xml:space="preserve">פוליגמיה </w:t>
      </w:r>
      <w:bookmarkStart w:id="8623" w:name="_ETM_Q14_458870"/>
      <w:bookmarkEnd w:id="8623"/>
      <w:r>
        <w:rPr>
          <w:rtl/>
        </w:rPr>
        <w:t xml:space="preserve">הקיימת </w:t>
      </w:r>
      <w:bookmarkStart w:id="8624" w:name="_ETM_Q14_459439"/>
      <w:bookmarkEnd w:id="8624"/>
      <w:r>
        <w:rPr>
          <w:rtl/>
        </w:rPr>
        <w:t>היום</w:t>
      </w:r>
      <w:r>
        <w:rPr>
          <w:rFonts w:hint="cs"/>
          <w:rtl/>
        </w:rPr>
        <w:t>.</w:t>
      </w:r>
      <w:r>
        <w:rPr>
          <w:rtl/>
        </w:rPr>
        <w:t xml:space="preserve"> </w:t>
      </w:r>
      <w:bookmarkStart w:id="8625" w:name="_ETM_Q14_460129"/>
      <w:bookmarkEnd w:id="8625"/>
      <w:r>
        <w:rPr>
          <w:rtl/>
        </w:rPr>
        <w:t xml:space="preserve">לכן </w:t>
      </w:r>
      <w:bookmarkStart w:id="8626" w:name="_ETM_Q14_460430"/>
      <w:bookmarkEnd w:id="8626"/>
      <w:r>
        <w:rPr>
          <w:rtl/>
        </w:rPr>
        <w:t xml:space="preserve">אני </w:t>
      </w:r>
      <w:bookmarkStart w:id="8627" w:name="_ETM_Q14_460580"/>
      <w:bookmarkEnd w:id="8627"/>
      <w:r>
        <w:rPr>
          <w:rtl/>
        </w:rPr>
        <w:t xml:space="preserve">מצפה </w:t>
      </w:r>
      <w:bookmarkStart w:id="8628" w:name="_ETM_Q14_461000"/>
      <w:bookmarkEnd w:id="8628"/>
      <w:r>
        <w:rPr>
          <w:rtl/>
        </w:rPr>
        <w:t xml:space="preserve">שהקואליציה </w:t>
      </w:r>
      <w:bookmarkStart w:id="8629" w:name="_ETM_Q14_461569"/>
      <w:bookmarkEnd w:id="8629"/>
      <w:r>
        <w:rPr>
          <w:rtl/>
        </w:rPr>
        <w:t xml:space="preserve">גם </w:t>
      </w:r>
      <w:bookmarkStart w:id="8630" w:name="_ETM_Q14_461750"/>
      <w:bookmarkEnd w:id="8630"/>
      <w:r>
        <w:rPr>
          <w:rFonts w:hint="cs"/>
          <w:rtl/>
        </w:rPr>
        <w:t>ת</w:t>
      </w:r>
      <w:r>
        <w:rPr>
          <w:rtl/>
        </w:rPr>
        <w:t xml:space="preserve">תמוך </w:t>
      </w:r>
      <w:bookmarkStart w:id="8631" w:name="_ETM_Q14_462020"/>
      <w:bookmarkEnd w:id="8631"/>
      <w:r>
        <w:rPr>
          <w:rtl/>
        </w:rPr>
        <w:t xml:space="preserve">בחקיקה </w:t>
      </w:r>
      <w:bookmarkStart w:id="8632" w:name="_ETM_Q14_462500"/>
      <w:bookmarkEnd w:id="8632"/>
      <w:r>
        <w:rPr>
          <w:rtl/>
        </w:rPr>
        <w:t xml:space="preserve">הזאת </w:t>
      </w:r>
      <w:bookmarkStart w:id="8633" w:name="_ETM_Q14_462710"/>
      <w:bookmarkEnd w:id="8633"/>
      <w:r>
        <w:rPr>
          <w:rtl/>
        </w:rPr>
        <w:t xml:space="preserve">ונוכל </w:t>
      </w:r>
      <w:bookmarkStart w:id="8634" w:name="_ETM_Q14_463039"/>
      <w:bookmarkEnd w:id="8634"/>
      <w:r>
        <w:rPr>
          <w:rtl/>
        </w:rPr>
        <w:t xml:space="preserve">להעביר </w:t>
      </w:r>
      <w:bookmarkStart w:id="8635" w:name="_ETM_Q14_463339"/>
      <w:bookmarkEnd w:id="8635"/>
      <w:r>
        <w:rPr>
          <w:rtl/>
        </w:rPr>
        <w:t>אותה</w:t>
      </w:r>
      <w:r>
        <w:rPr>
          <w:rFonts w:hint="cs"/>
          <w:rtl/>
        </w:rPr>
        <w:t>.</w:t>
      </w:r>
      <w:r>
        <w:rPr>
          <w:rtl/>
        </w:rPr>
        <w:t xml:space="preserve"> </w:t>
      </w:r>
      <w:bookmarkStart w:id="8636" w:name="_ETM_Q14_463550"/>
      <w:bookmarkEnd w:id="8636"/>
      <w:r>
        <w:rPr>
          <w:rtl/>
        </w:rPr>
        <w:t>תודה</w:t>
      </w:r>
      <w:r>
        <w:rPr>
          <w:rFonts w:hint="cs"/>
          <w:rtl/>
        </w:rPr>
        <w:t>,</w:t>
      </w:r>
      <w:r>
        <w:rPr>
          <w:rtl/>
        </w:rPr>
        <w:t xml:space="preserve"> </w:t>
      </w:r>
      <w:bookmarkStart w:id="8637" w:name="_ETM_Q14_463819"/>
      <w:bookmarkEnd w:id="8637"/>
      <w:r>
        <w:rPr>
          <w:rtl/>
        </w:rPr>
        <w:t>אדוני</w:t>
      </w:r>
      <w:r>
        <w:rPr>
          <w:rFonts w:hint="cs"/>
          <w:rtl/>
        </w:rPr>
        <w:t>.</w:t>
      </w:r>
    </w:p>
    <w:p w14:paraId="27B33CAC" w14:textId="77777777" w:rsidR="003355B4" w:rsidRDefault="003355B4" w:rsidP="00A020C8">
      <w:pPr>
        <w:rPr>
          <w:rtl/>
        </w:rPr>
      </w:pPr>
      <w:bookmarkStart w:id="8638" w:name="_ETM_Q14_465000"/>
      <w:bookmarkEnd w:id="8638"/>
    </w:p>
    <w:p w14:paraId="222B5925" w14:textId="77777777" w:rsidR="003355B4" w:rsidRDefault="003355B4" w:rsidP="00A020C8">
      <w:pPr>
        <w:pStyle w:val="af7"/>
        <w:keepNext/>
        <w:rPr>
          <w:rtl/>
        </w:rPr>
      </w:pPr>
      <w:r w:rsidRPr="00C9793D">
        <w:rPr>
          <w:rStyle w:val="TagStyle"/>
          <w:rtl/>
        </w:rPr>
        <w:t xml:space="preserve"> &lt;&lt; יור &gt;&gt; </w:t>
      </w:r>
      <w:r>
        <w:rPr>
          <w:rtl/>
        </w:rPr>
        <w:t>היו"ר ארז מלול:</w:t>
      </w:r>
      <w:r w:rsidRPr="00C9793D">
        <w:rPr>
          <w:rStyle w:val="TagStyle"/>
          <w:rtl/>
        </w:rPr>
        <w:t xml:space="preserve"> &lt;&lt; יור &gt;&gt;</w:t>
      </w:r>
      <w:r>
        <w:rPr>
          <w:rtl/>
        </w:rPr>
        <w:t xml:space="preserve"> </w:t>
      </w:r>
    </w:p>
    <w:p w14:paraId="74079EEE" w14:textId="77777777" w:rsidR="003355B4" w:rsidRDefault="003355B4" w:rsidP="00A020C8">
      <w:pPr>
        <w:pStyle w:val="KeepWithNext"/>
        <w:rPr>
          <w:rtl/>
        </w:rPr>
      </w:pPr>
    </w:p>
    <w:p w14:paraId="6368FD08" w14:textId="77777777" w:rsidR="003355B4" w:rsidRDefault="003355B4" w:rsidP="00A020C8">
      <w:pPr>
        <w:rPr>
          <w:rtl/>
        </w:rPr>
      </w:pPr>
      <w:bookmarkStart w:id="8639" w:name="_ETM_Q14_464120"/>
      <w:bookmarkEnd w:id="8639"/>
      <w:r>
        <w:rPr>
          <w:rtl/>
        </w:rPr>
        <w:t xml:space="preserve">תודה </w:t>
      </w:r>
      <w:bookmarkStart w:id="8640" w:name="_ETM_Q14_464449"/>
      <w:bookmarkEnd w:id="8640"/>
      <w:r>
        <w:rPr>
          <w:rtl/>
        </w:rPr>
        <w:t>רבה</w:t>
      </w:r>
      <w:r>
        <w:rPr>
          <w:rFonts w:hint="cs"/>
          <w:rtl/>
        </w:rPr>
        <w:t>.</w:t>
      </w:r>
      <w:r>
        <w:rPr>
          <w:rtl/>
        </w:rPr>
        <w:t xml:space="preserve"> </w:t>
      </w:r>
      <w:bookmarkStart w:id="8641" w:name="_ETM_Q14_464750"/>
      <w:bookmarkEnd w:id="8641"/>
      <w:r>
        <w:rPr>
          <w:rtl/>
        </w:rPr>
        <w:t xml:space="preserve">אני </w:t>
      </w:r>
      <w:bookmarkStart w:id="8642" w:name="_ETM_Q14_464870"/>
      <w:bookmarkEnd w:id="8642"/>
      <w:r>
        <w:rPr>
          <w:rtl/>
        </w:rPr>
        <w:t xml:space="preserve">מזמין </w:t>
      </w:r>
      <w:bookmarkStart w:id="8643" w:name="_ETM_Q14_465319"/>
      <w:bookmarkEnd w:id="8643"/>
      <w:r>
        <w:rPr>
          <w:rtl/>
        </w:rPr>
        <w:t xml:space="preserve">את </w:t>
      </w:r>
      <w:bookmarkStart w:id="8644" w:name="_ETM_Q14_465529"/>
      <w:bookmarkEnd w:id="8644"/>
      <w:r>
        <w:rPr>
          <w:rtl/>
        </w:rPr>
        <w:t xml:space="preserve">השר </w:t>
      </w:r>
      <w:bookmarkStart w:id="8645" w:name="_ETM_Q14_466750"/>
      <w:bookmarkEnd w:id="8645"/>
      <w:r>
        <w:rPr>
          <w:rFonts w:hint="cs"/>
          <w:rtl/>
        </w:rPr>
        <w:t>–</w:t>
      </w:r>
      <w:bookmarkStart w:id="8646" w:name="_ETM_Q14_466000"/>
      <w:bookmarkEnd w:id="8646"/>
      <w:r>
        <w:rPr>
          <w:rFonts w:hint="cs"/>
          <w:rtl/>
        </w:rPr>
        <w:t xml:space="preserve"> </w:t>
      </w:r>
      <w:r>
        <w:rPr>
          <w:rtl/>
        </w:rPr>
        <w:t xml:space="preserve">איזה </w:t>
      </w:r>
      <w:bookmarkStart w:id="8647" w:name="_ETM_Q14_467020"/>
      <w:bookmarkEnd w:id="8647"/>
      <w:r>
        <w:rPr>
          <w:rtl/>
        </w:rPr>
        <w:t xml:space="preserve">שר </w:t>
      </w:r>
      <w:bookmarkStart w:id="8648" w:name="_ETM_Q14_467260"/>
      <w:bookmarkEnd w:id="8648"/>
      <w:r>
        <w:rPr>
          <w:rtl/>
        </w:rPr>
        <w:t>ישיב</w:t>
      </w:r>
      <w:r>
        <w:rPr>
          <w:rFonts w:hint="cs"/>
          <w:rtl/>
        </w:rPr>
        <w:t>?</w:t>
      </w:r>
      <w:r>
        <w:rPr>
          <w:rtl/>
        </w:rPr>
        <w:t xml:space="preserve"> </w:t>
      </w:r>
      <w:bookmarkStart w:id="8649" w:name="_ETM_Q14_468900"/>
      <w:bookmarkEnd w:id="8649"/>
      <w:r>
        <w:rPr>
          <w:rtl/>
        </w:rPr>
        <w:t>מ</w:t>
      </w:r>
      <w:r>
        <w:rPr>
          <w:rFonts w:hint="cs"/>
          <w:rtl/>
        </w:rPr>
        <w:t>י השר?</w:t>
      </w:r>
    </w:p>
    <w:p w14:paraId="4DBFFD63" w14:textId="77777777" w:rsidR="003355B4" w:rsidRDefault="003355B4" w:rsidP="00A020C8">
      <w:pPr>
        <w:rPr>
          <w:rtl/>
        </w:rPr>
      </w:pPr>
      <w:bookmarkStart w:id="8650" w:name="_ETM_Q14_467000"/>
      <w:bookmarkEnd w:id="8650"/>
    </w:p>
    <w:p w14:paraId="5968A4DE" w14:textId="77777777" w:rsidR="003355B4" w:rsidRDefault="003355B4" w:rsidP="00A020C8">
      <w:pPr>
        <w:pStyle w:val="af6"/>
        <w:keepNext/>
        <w:rPr>
          <w:rtl/>
        </w:rPr>
      </w:pPr>
      <w:bookmarkStart w:id="8651" w:name="ET_interruption_קר_אה_29"/>
      <w:r w:rsidRPr="00C9793D">
        <w:rPr>
          <w:rStyle w:val="TagStyle"/>
          <w:rtl/>
        </w:rPr>
        <w:t xml:space="preserve"> &lt;&lt; קריאה &gt;&gt; </w:t>
      </w:r>
      <w:r>
        <w:rPr>
          <w:rtl/>
        </w:rPr>
        <w:t>קריאה:</w:t>
      </w:r>
      <w:r w:rsidRPr="00C9793D">
        <w:rPr>
          <w:rStyle w:val="TagStyle"/>
          <w:rtl/>
        </w:rPr>
        <w:t xml:space="preserve"> &lt;&lt; קריאה &gt;&gt;</w:t>
      </w:r>
      <w:r>
        <w:rPr>
          <w:rtl/>
        </w:rPr>
        <w:t xml:space="preserve"> </w:t>
      </w:r>
      <w:bookmarkEnd w:id="8651"/>
    </w:p>
    <w:p w14:paraId="1E89B3B0" w14:textId="77777777" w:rsidR="003355B4" w:rsidRDefault="003355B4" w:rsidP="00A020C8">
      <w:pPr>
        <w:pStyle w:val="KeepWithNext"/>
        <w:rPr>
          <w:rtl/>
        </w:rPr>
      </w:pPr>
    </w:p>
    <w:p w14:paraId="23BF3504" w14:textId="77777777" w:rsidR="003355B4" w:rsidRDefault="003355B4" w:rsidP="00A020C8">
      <w:pPr>
        <w:rPr>
          <w:rtl/>
        </w:rPr>
      </w:pPr>
      <w:bookmarkStart w:id="8652" w:name="_ETM_Q14_470000"/>
      <w:bookmarkEnd w:id="8652"/>
      <w:r>
        <w:rPr>
          <w:rFonts w:hint="cs"/>
          <w:rtl/>
        </w:rPr>
        <w:t xml:space="preserve">מלכיאלי. </w:t>
      </w:r>
    </w:p>
    <w:p w14:paraId="79619844" w14:textId="77777777" w:rsidR="003355B4" w:rsidRPr="00C9793D" w:rsidRDefault="003355B4" w:rsidP="00A020C8">
      <w:pPr>
        <w:rPr>
          <w:rtl/>
        </w:rPr>
      </w:pPr>
    </w:p>
    <w:p w14:paraId="301B6349" w14:textId="77777777" w:rsidR="003355B4" w:rsidRDefault="003355B4" w:rsidP="00A020C8">
      <w:pPr>
        <w:pStyle w:val="af7"/>
        <w:keepNext/>
        <w:rPr>
          <w:rtl/>
        </w:rPr>
      </w:pPr>
      <w:r w:rsidRPr="00C9793D">
        <w:rPr>
          <w:rStyle w:val="TagStyle"/>
          <w:rtl/>
        </w:rPr>
        <w:t xml:space="preserve"> &lt;&lt; יור &gt;&gt; </w:t>
      </w:r>
      <w:r>
        <w:rPr>
          <w:rtl/>
        </w:rPr>
        <w:t>היו"ר ארז מלול:</w:t>
      </w:r>
      <w:r w:rsidRPr="00C9793D">
        <w:rPr>
          <w:rStyle w:val="TagStyle"/>
          <w:rtl/>
        </w:rPr>
        <w:t xml:space="preserve"> &lt;&lt; יור &gt;&gt;</w:t>
      </w:r>
      <w:r>
        <w:rPr>
          <w:rtl/>
        </w:rPr>
        <w:t xml:space="preserve"> </w:t>
      </w:r>
    </w:p>
    <w:p w14:paraId="25BCC7A8" w14:textId="77777777" w:rsidR="003355B4" w:rsidRDefault="003355B4" w:rsidP="00A020C8">
      <w:pPr>
        <w:pStyle w:val="KeepWithNext"/>
        <w:rPr>
          <w:rtl/>
        </w:rPr>
      </w:pPr>
    </w:p>
    <w:p w14:paraId="56442D3B" w14:textId="77777777" w:rsidR="003355B4" w:rsidRDefault="003355B4" w:rsidP="00A020C8">
      <w:pPr>
        <w:rPr>
          <w:rtl/>
        </w:rPr>
      </w:pPr>
      <w:bookmarkStart w:id="8653" w:name="_ETM_Q14_468000"/>
      <w:bookmarkStart w:id="8654" w:name="_ETM_Q14_469140"/>
      <w:bookmarkStart w:id="8655" w:name="_ETM_Q14_469800"/>
      <w:bookmarkStart w:id="8656" w:name="_ETM_Q14_472600"/>
      <w:bookmarkEnd w:id="8653"/>
      <w:bookmarkEnd w:id="8654"/>
      <w:bookmarkEnd w:id="8655"/>
      <w:bookmarkEnd w:id="8656"/>
      <w:r>
        <w:rPr>
          <w:rtl/>
        </w:rPr>
        <w:t xml:space="preserve">איפה </w:t>
      </w:r>
      <w:bookmarkStart w:id="8657" w:name="_ETM_Q14_472960"/>
      <w:bookmarkEnd w:id="8657"/>
      <w:r>
        <w:rPr>
          <w:rtl/>
        </w:rPr>
        <w:t xml:space="preserve">השר </w:t>
      </w:r>
      <w:bookmarkStart w:id="8658" w:name="_ETM_Q14_473650"/>
      <w:bookmarkStart w:id="8659" w:name="_ETM_Q14_474010"/>
      <w:bookmarkEnd w:id="8658"/>
      <w:bookmarkEnd w:id="8659"/>
      <w:r>
        <w:rPr>
          <w:rtl/>
        </w:rPr>
        <w:t>מלכיאלי</w:t>
      </w:r>
      <w:r>
        <w:rPr>
          <w:rFonts w:hint="cs"/>
          <w:rtl/>
        </w:rPr>
        <w:t>?</w:t>
      </w:r>
    </w:p>
    <w:p w14:paraId="108808ED" w14:textId="77777777" w:rsidR="003355B4" w:rsidRDefault="003355B4" w:rsidP="00A020C8">
      <w:pPr>
        <w:rPr>
          <w:rtl/>
        </w:rPr>
      </w:pPr>
      <w:bookmarkStart w:id="8660" w:name="_ETM_Q14_474000"/>
      <w:bookmarkStart w:id="8661" w:name="_ETM_Q14_490080"/>
      <w:bookmarkEnd w:id="8660"/>
      <w:bookmarkEnd w:id="8661"/>
    </w:p>
    <w:p w14:paraId="4DCB336E" w14:textId="77777777" w:rsidR="003355B4" w:rsidRDefault="003355B4" w:rsidP="00A020C8">
      <w:pPr>
        <w:pStyle w:val="af6"/>
        <w:keepNext/>
        <w:rPr>
          <w:rtl/>
        </w:rPr>
      </w:pPr>
      <w:r w:rsidRPr="002E69AF">
        <w:rPr>
          <w:rStyle w:val="TagStyle"/>
          <w:rtl/>
        </w:rPr>
        <w:t xml:space="preserve"> &lt;&lt; קריאה &gt;&gt; </w:t>
      </w:r>
      <w:r>
        <w:rPr>
          <w:rtl/>
        </w:rPr>
        <w:t>מירב בן ארי (יש עתיד):</w:t>
      </w:r>
      <w:r w:rsidRPr="002E69AF">
        <w:rPr>
          <w:rStyle w:val="TagStyle"/>
          <w:rtl/>
        </w:rPr>
        <w:t xml:space="preserve"> &lt;&lt; קריאה &gt;&gt;</w:t>
      </w:r>
      <w:r>
        <w:rPr>
          <w:rtl/>
        </w:rPr>
        <w:t xml:space="preserve"> </w:t>
      </w:r>
    </w:p>
    <w:p w14:paraId="0780D9CE" w14:textId="77777777" w:rsidR="003355B4" w:rsidRDefault="003355B4" w:rsidP="00A020C8">
      <w:pPr>
        <w:pStyle w:val="KeepWithNext"/>
        <w:rPr>
          <w:rtl/>
        </w:rPr>
      </w:pPr>
    </w:p>
    <w:p w14:paraId="75307B51" w14:textId="77777777" w:rsidR="003355B4" w:rsidRDefault="003355B4" w:rsidP="00A020C8">
      <w:pPr>
        <w:rPr>
          <w:rtl/>
        </w:rPr>
      </w:pPr>
      <w:r>
        <w:rPr>
          <w:rFonts w:hint="cs"/>
          <w:rtl/>
        </w:rPr>
        <w:t xml:space="preserve">38 שרים, </w:t>
      </w:r>
      <w:bookmarkStart w:id="8662" w:name="_ETM_Q14_496599"/>
      <w:bookmarkStart w:id="8663" w:name="_ETM_Q14_498189"/>
      <w:bookmarkStart w:id="8664" w:name="_ETM_Q14_499130"/>
      <w:bookmarkStart w:id="8665" w:name="_ETM_Q14_504410"/>
      <w:bookmarkStart w:id="8666" w:name="_ETM_Q14_504800"/>
      <w:bookmarkEnd w:id="8662"/>
      <w:bookmarkEnd w:id="8663"/>
      <w:bookmarkEnd w:id="8664"/>
      <w:bookmarkEnd w:id="8665"/>
      <w:bookmarkEnd w:id="8666"/>
      <w:r>
        <w:rPr>
          <w:rFonts w:hint="cs"/>
          <w:rtl/>
        </w:rPr>
        <w:t xml:space="preserve">אחד אי-אפשר שיעלה לנמק. 38 </w:t>
      </w:r>
      <w:bookmarkStart w:id="8667" w:name="_ETM_Q14_481000"/>
      <w:bookmarkEnd w:id="8667"/>
      <w:r>
        <w:rPr>
          <w:rFonts w:hint="cs"/>
          <w:rtl/>
        </w:rPr>
        <w:t>שרים. מה אתם עושים? חבורה של מובטלים. אחד</w:t>
      </w:r>
      <w:bookmarkStart w:id="8668" w:name="_ETM_Q14_508239"/>
      <w:bookmarkStart w:id="8669" w:name="_ETM_Q14_508630"/>
      <w:bookmarkStart w:id="8670" w:name="_ETM_Q14_509019"/>
      <w:bookmarkStart w:id="8671" w:name="_ETM_Q14_510129"/>
      <w:bookmarkEnd w:id="8668"/>
      <w:bookmarkEnd w:id="8669"/>
      <w:bookmarkEnd w:id="8670"/>
      <w:bookmarkEnd w:id="8671"/>
      <w:r>
        <w:rPr>
          <w:rFonts w:hint="cs"/>
          <w:rtl/>
        </w:rPr>
        <w:t>, אחד שיעלה</w:t>
      </w:r>
      <w:bookmarkStart w:id="8672" w:name="_ETM_Q14_487000"/>
      <w:bookmarkEnd w:id="8672"/>
      <w:r>
        <w:rPr>
          <w:rFonts w:hint="cs"/>
          <w:rtl/>
        </w:rPr>
        <w:t xml:space="preserve"> להשיב לחברי כנסת. אין ממשלה כזאת גרועה בעולם. בעולם. אחד שיקשיב לחבר הכנסת. שיקשיב, שיענה לו. לא. </w:t>
      </w:r>
    </w:p>
    <w:p w14:paraId="5FF7B734" w14:textId="77777777" w:rsidR="003355B4" w:rsidRDefault="003355B4" w:rsidP="00A020C8">
      <w:pPr>
        <w:rPr>
          <w:rtl/>
        </w:rPr>
      </w:pPr>
      <w:bookmarkStart w:id="8673" w:name="_ETM_Q14_493000"/>
      <w:bookmarkEnd w:id="8673"/>
    </w:p>
    <w:p w14:paraId="3D3C2B92" w14:textId="77777777" w:rsidR="003355B4" w:rsidRDefault="003355B4" w:rsidP="00A020C8">
      <w:pPr>
        <w:pStyle w:val="af6"/>
        <w:keepNext/>
        <w:rPr>
          <w:rtl/>
        </w:rPr>
      </w:pPr>
      <w:bookmarkStart w:id="8674" w:name="ET_interruption_6156_31"/>
      <w:r w:rsidRPr="00F67115">
        <w:rPr>
          <w:rStyle w:val="TagStyle"/>
          <w:rtl/>
        </w:rPr>
        <w:t xml:space="preserve"> &lt;&lt; קריאה &gt;&gt; </w:t>
      </w:r>
      <w:r>
        <w:rPr>
          <w:rtl/>
        </w:rPr>
        <w:t>גלעד קריב (העבודה):</w:t>
      </w:r>
      <w:r w:rsidRPr="00F67115">
        <w:rPr>
          <w:rStyle w:val="TagStyle"/>
          <w:rtl/>
        </w:rPr>
        <w:t xml:space="preserve"> &lt;&lt; קריאה &gt;&gt;</w:t>
      </w:r>
      <w:r>
        <w:rPr>
          <w:rtl/>
        </w:rPr>
        <w:t xml:space="preserve"> </w:t>
      </w:r>
      <w:bookmarkEnd w:id="8674"/>
    </w:p>
    <w:p w14:paraId="4860462C" w14:textId="77777777" w:rsidR="003355B4" w:rsidRDefault="003355B4" w:rsidP="00A020C8">
      <w:pPr>
        <w:pStyle w:val="KeepWithNext"/>
        <w:rPr>
          <w:rtl/>
        </w:rPr>
      </w:pPr>
    </w:p>
    <w:p w14:paraId="3070E06D" w14:textId="77777777" w:rsidR="003355B4" w:rsidRPr="00F67115" w:rsidRDefault="003355B4" w:rsidP="00A020C8">
      <w:pPr>
        <w:rPr>
          <w:rtl/>
        </w:rPr>
      </w:pPr>
      <w:r>
        <w:rPr>
          <w:rFonts w:hint="cs"/>
          <w:rtl/>
        </w:rPr>
        <w:t>מלכיאלי, עשית</w:t>
      </w:r>
      <w:bookmarkStart w:id="8675" w:name="_ETM_Q14_492000"/>
      <w:bookmarkEnd w:id="8675"/>
      <w:r>
        <w:rPr>
          <w:rFonts w:hint="cs"/>
          <w:rtl/>
        </w:rPr>
        <w:t xml:space="preserve"> - - - לפני הנאום? </w:t>
      </w:r>
    </w:p>
    <w:p w14:paraId="755E7249" w14:textId="77777777" w:rsidR="003355B4" w:rsidRDefault="003355B4" w:rsidP="00A020C8">
      <w:pPr>
        <w:rPr>
          <w:rtl/>
        </w:rPr>
      </w:pPr>
      <w:bookmarkStart w:id="8676" w:name="_ETM_Q14_483000"/>
      <w:bookmarkEnd w:id="8676"/>
    </w:p>
    <w:p w14:paraId="43535FAB" w14:textId="77777777" w:rsidR="003355B4" w:rsidRDefault="003355B4" w:rsidP="00A020C8">
      <w:pPr>
        <w:pStyle w:val="af6"/>
        <w:keepNext/>
        <w:rPr>
          <w:rtl/>
        </w:rPr>
      </w:pPr>
      <w:r w:rsidRPr="002E69AF">
        <w:rPr>
          <w:rStyle w:val="TagStyle"/>
          <w:rtl/>
        </w:rPr>
        <w:t xml:space="preserve"> &lt;&lt; קריאה &gt;&gt; </w:t>
      </w:r>
      <w:r>
        <w:rPr>
          <w:rtl/>
        </w:rPr>
        <w:t>מירב בן ארי (יש עתיד):</w:t>
      </w:r>
      <w:r w:rsidRPr="002E69AF">
        <w:rPr>
          <w:rStyle w:val="TagStyle"/>
          <w:rtl/>
        </w:rPr>
        <w:t xml:space="preserve"> &lt;&lt; קריאה &gt;&gt;</w:t>
      </w:r>
      <w:r>
        <w:rPr>
          <w:rtl/>
        </w:rPr>
        <w:t xml:space="preserve"> </w:t>
      </w:r>
    </w:p>
    <w:p w14:paraId="7089F46A" w14:textId="77777777" w:rsidR="003355B4" w:rsidRDefault="003355B4" w:rsidP="00A020C8">
      <w:pPr>
        <w:pStyle w:val="KeepWithNext"/>
        <w:rPr>
          <w:rtl/>
        </w:rPr>
      </w:pPr>
    </w:p>
    <w:p w14:paraId="777289C7" w14:textId="77777777" w:rsidR="003355B4" w:rsidRDefault="003355B4" w:rsidP="00A020C8">
      <w:pPr>
        <w:rPr>
          <w:rtl/>
        </w:rPr>
      </w:pPr>
      <w:r>
        <w:rPr>
          <w:rFonts w:hint="cs"/>
          <w:rtl/>
        </w:rPr>
        <w:t xml:space="preserve">אחד שיקשיב לחבר הכנסת, שיקשיב, שיענה לו. לא. </w:t>
      </w:r>
    </w:p>
    <w:p w14:paraId="001CA07E" w14:textId="77777777" w:rsidR="003355B4" w:rsidRDefault="003355B4" w:rsidP="00A020C8">
      <w:pPr>
        <w:rPr>
          <w:rtl/>
        </w:rPr>
      </w:pPr>
    </w:p>
    <w:p w14:paraId="6545A55D" w14:textId="77777777" w:rsidR="003355B4" w:rsidRDefault="003355B4" w:rsidP="00A020C8">
      <w:pPr>
        <w:pStyle w:val="af6"/>
        <w:keepNext/>
        <w:rPr>
          <w:rtl/>
        </w:rPr>
      </w:pPr>
      <w:r w:rsidRPr="00F67115">
        <w:rPr>
          <w:rStyle w:val="TagStyle"/>
          <w:rtl/>
        </w:rPr>
        <w:t xml:space="preserve"> &lt;&lt; קריאה &gt;&gt; </w:t>
      </w:r>
      <w:r>
        <w:rPr>
          <w:rtl/>
        </w:rPr>
        <w:t>גלעד קריב (העבודה):</w:t>
      </w:r>
      <w:r w:rsidRPr="00F67115">
        <w:rPr>
          <w:rStyle w:val="TagStyle"/>
          <w:rtl/>
        </w:rPr>
        <w:t xml:space="preserve"> &lt;&lt; קריאה &gt;&gt;</w:t>
      </w:r>
      <w:r>
        <w:rPr>
          <w:rtl/>
        </w:rPr>
        <w:t xml:space="preserve"> </w:t>
      </w:r>
    </w:p>
    <w:p w14:paraId="3BE5C557" w14:textId="77777777" w:rsidR="003355B4" w:rsidRDefault="003355B4" w:rsidP="00A020C8">
      <w:pPr>
        <w:pStyle w:val="KeepWithNext"/>
        <w:rPr>
          <w:rtl/>
        </w:rPr>
      </w:pPr>
    </w:p>
    <w:p w14:paraId="78D079B0" w14:textId="77777777" w:rsidR="003355B4" w:rsidRDefault="003355B4" w:rsidP="00A020C8">
      <w:pPr>
        <w:rPr>
          <w:rtl/>
        </w:rPr>
      </w:pPr>
      <w:r>
        <w:rPr>
          <w:rFonts w:hint="cs"/>
          <w:rtl/>
        </w:rPr>
        <w:t xml:space="preserve">מה יש </w:t>
      </w:r>
      <w:bookmarkStart w:id="8677" w:name="_ETM_Q14_496000"/>
      <w:bookmarkEnd w:id="8677"/>
      <w:r>
        <w:rPr>
          <w:rFonts w:hint="cs"/>
          <w:rtl/>
        </w:rPr>
        <w:t>לו להקשיב?</w:t>
      </w:r>
    </w:p>
    <w:p w14:paraId="70D94208" w14:textId="77777777" w:rsidR="003355B4" w:rsidRDefault="003355B4" w:rsidP="00A020C8">
      <w:pPr>
        <w:rPr>
          <w:rtl/>
        </w:rPr>
      </w:pPr>
    </w:p>
    <w:p w14:paraId="59C718BA" w14:textId="77777777" w:rsidR="003355B4" w:rsidRDefault="003355B4" w:rsidP="00A020C8">
      <w:pPr>
        <w:pStyle w:val="af6"/>
        <w:keepNext/>
        <w:rPr>
          <w:rtl/>
        </w:rPr>
      </w:pPr>
      <w:r w:rsidRPr="002E69AF">
        <w:rPr>
          <w:rStyle w:val="TagStyle"/>
          <w:rtl/>
        </w:rPr>
        <w:lastRenderedPageBreak/>
        <w:t xml:space="preserve"> &lt;&lt; קריאה &gt;&gt; </w:t>
      </w:r>
      <w:r>
        <w:rPr>
          <w:rtl/>
        </w:rPr>
        <w:t>מירב בן ארי (יש עתיד):</w:t>
      </w:r>
      <w:r w:rsidRPr="002E69AF">
        <w:rPr>
          <w:rStyle w:val="TagStyle"/>
          <w:rtl/>
        </w:rPr>
        <w:t xml:space="preserve"> &lt;&lt; קריאה &gt;&gt;</w:t>
      </w:r>
      <w:r>
        <w:rPr>
          <w:rtl/>
        </w:rPr>
        <w:t xml:space="preserve"> </w:t>
      </w:r>
    </w:p>
    <w:p w14:paraId="460C8018" w14:textId="77777777" w:rsidR="003355B4" w:rsidRDefault="003355B4" w:rsidP="00A020C8">
      <w:pPr>
        <w:pStyle w:val="KeepWithNext"/>
        <w:rPr>
          <w:rtl/>
        </w:rPr>
      </w:pPr>
    </w:p>
    <w:p w14:paraId="689B0177" w14:textId="77777777" w:rsidR="003355B4" w:rsidRDefault="003355B4" w:rsidP="00A020C8">
      <w:pPr>
        <w:rPr>
          <w:rtl/>
        </w:rPr>
      </w:pPr>
      <w:r>
        <w:rPr>
          <w:rFonts w:hint="cs"/>
          <w:rtl/>
        </w:rPr>
        <w:t xml:space="preserve">לא מעניין אתכם. עוד לא ראיתי חבורה כזאת </w:t>
      </w:r>
      <w:bookmarkStart w:id="8678" w:name="_ETM_Q14_500000"/>
      <w:bookmarkEnd w:id="8678"/>
      <w:r>
        <w:rPr>
          <w:rFonts w:hint="cs"/>
          <w:rtl/>
        </w:rPr>
        <w:t xml:space="preserve">בחיים שלי. </w:t>
      </w:r>
    </w:p>
    <w:p w14:paraId="1D942FE3" w14:textId="77777777" w:rsidR="003355B4" w:rsidRDefault="003355B4" w:rsidP="00A020C8">
      <w:pPr>
        <w:rPr>
          <w:rtl/>
        </w:rPr>
      </w:pPr>
    </w:p>
    <w:p w14:paraId="58FDE264" w14:textId="77777777" w:rsidR="003355B4" w:rsidRDefault="003355B4" w:rsidP="00A020C8">
      <w:pPr>
        <w:pStyle w:val="a4"/>
        <w:keepNext/>
        <w:rPr>
          <w:rtl/>
        </w:rPr>
      </w:pPr>
      <w:bookmarkStart w:id="8679" w:name="ET_speaker_6448_32"/>
      <w:r w:rsidRPr="002D2725">
        <w:rPr>
          <w:rStyle w:val="TagStyle"/>
          <w:rtl/>
        </w:rPr>
        <w:t xml:space="preserve"> &lt;&lt; דובר &gt;&gt; </w:t>
      </w:r>
      <w:bookmarkStart w:id="8680" w:name="_Toc199961926"/>
      <w:bookmarkStart w:id="8681" w:name="_Toc199962215"/>
      <w:bookmarkStart w:id="8682" w:name="_Toc199962272"/>
      <w:bookmarkStart w:id="8683" w:name="_Toc199964449"/>
      <w:bookmarkStart w:id="8684" w:name="_Toc199966958"/>
      <w:bookmarkStart w:id="8685" w:name="_Toc199967163"/>
      <w:bookmarkStart w:id="8686" w:name="_Toc199967458"/>
      <w:r>
        <w:rPr>
          <w:rtl/>
        </w:rPr>
        <w:t>השר לשירותי דת מיכאל מלכיאלי:</w:t>
      </w:r>
      <w:bookmarkEnd w:id="8680"/>
      <w:bookmarkEnd w:id="8681"/>
      <w:bookmarkEnd w:id="8682"/>
      <w:bookmarkEnd w:id="8683"/>
      <w:bookmarkEnd w:id="8684"/>
      <w:bookmarkEnd w:id="8685"/>
      <w:bookmarkEnd w:id="8686"/>
      <w:r w:rsidRPr="002D2725">
        <w:rPr>
          <w:rStyle w:val="TagStyle"/>
          <w:rtl/>
        </w:rPr>
        <w:t xml:space="preserve"> &lt;&lt; דובר &gt;&gt;</w:t>
      </w:r>
      <w:r>
        <w:rPr>
          <w:rtl/>
        </w:rPr>
        <w:t xml:space="preserve"> </w:t>
      </w:r>
      <w:bookmarkEnd w:id="8679"/>
    </w:p>
    <w:p w14:paraId="1EE308BF" w14:textId="77777777" w:rsidR="003355B4" w:rsidRDefault="003355B4" w:rsidP="00A020C8">
      <w:pPr>
        <w:pStyle w:val="KeepWithNext"/>
        <w:rPr>
          <w:rtl/>
        </w:rPr>
      </w:pPr>
    </w:p>
    <w:p w14:paraId="06D348E1" w14:textId="77777777" w:rsidR="003355B4" w:rsidRDefault="003355B4" w:rsidP="00A020C8">
      <w:pPr>
        <w:rPr>
          <w:rtl/>
        </w:rPr>
      </w:pPr>
      <w:r>
        <w:rPr>
          <w:rFonts w:hint="cs"/>
          <w:rtl/>
        </w:rPr>
        <w:t xml:space="preserve">אמרו חכמים: דברי חכמים בנחת נשמעים. </w:t>
      </w:r>
    </w:p>
    <w:p w14:paraId="729F89C5" w14:textId="77777777" w:rsidR="003355B4" w:rsidRPr="002D2725" w:rsidRDefault="003355B4" w:rsidP="00A020C8">
      <w:pPr>
        <w:rPr>
          <w:rtl/>
        </w:rPr>
      </w:pPr>
    </w:p>
    <w:p w14:paraId="6D7546F2" w14:textId="77777777" w:rsidR="003355B4" w:rsidRDefault="003355B4" w:rsidP="00A020C8">
      <w:pPr>
        <w:pStyle w:val="af6"/>
        <w:keepNext/>
        <w:rPr>
          <w:rtl/>
        </w:rPr>
      </w:pPr>
      <w:r w:rsidRPr="00F67115">
        <w:rPr>
          <w:rStyle w:val="TagStyle"/>
          <w:rtl/>
        </w:rPr>
        <w:t xml:space="preserve"> &lt;&lt; קריאה &gt;&gt; </w:t>
      </w:r>
      <w:r>
        <w:rPr>
          <w:rtl/>
        </w:rPr>
        <w:t>גלעד קריב (העבודה):</w:t>
      </w:r>
      <w:r w:rsidRPr="00F67115">
        <w:rPr>
          <w:rStyle w:val="TagStyle"/>
          <w:rtl/>
        </w:rPr>
        <w:t xml:space="preserve"> &lt;&lt; קריאה &gt;&gt;</w:t>
      </w:r>
      <w:r>
        <w:rPr>
          <w:rtl/>
        </w:rPr>
        <w:t xml:space="preserve"> </w:t>
      </w:r>
    </w:p>
    <w:p w14:paraId="472F9FD5" w14:textId="77777777" w:rsidR="003355B4" w:rsidRDefault="003355B4" w:rsidP="00A020C8">
      <w:pPr>
        <w:pStyle w:val="KeepWithNext"/>
        <w:rPr>
          <w:rtl/>
        </w:rPr>
      </w:pPr>
    </w:p>
    <w:p w14:paraId="09139A34" w14:textId="77777777" w:rsidR="003355B4" w:rsidRDefault="003355B4" w:rsidP="00A020C8">
      <w:pPr>
        <w:rPr>
          <w:rtl/>
        </w:rPr>
      </w:pPr>
      <w:r>
        <w:rPr>
          <w:rFonts w:hint="cs"/>
          <w:rtl/>
        </w:rPr>
        <w:t xml:space="preserve">אבל אדוני, אתה </w:t>
      </w:r>
      <w:bookmarkStart w:id="8687" w:name="_ETM_Q14_484000"/>
      <w:bookmarkStart w:id="8688" w:name="_ETM_Q14_511059"/>
      <w:bookmarkStart w:id="8689" w:name="_ETM_Q14_511300"/>
      <w:bookmarkStart w:id="8690" w:name="_ETM_Q14_512289"/>
      <w:bookmarkStart w:id="8691" w:name="_ETM_Q14_512440"/>
      <w:bookmarkStart w:id="8692" w:name="_ETM_Q14_512859"/>
      <w:bookmarkStart w:id="8693" w:name="_ETM_Q14_513039"/>
      <w:bookmarkStart w:id="8694" w:name="_ETM_Q14_513430"/>
      <w:bookmarkStart w:id="8695" w:name="_ETM_Q14_513730"/>
      <w:bookmarkStart w:id="8696" w:name="_ETM_Q14_514029"/>
      <w:bookmarkEnd w:id="8687"/>
      <w:bookmarkEnd w:id="8688"/>
      <w:bookmarkEnd w:id="8689"/>
      <w:bookmarkEnd w:id="8690"/>
      <w:bookmarkEnd w:id="8691"/>
      <w:bookmarkEnd w:id="8692"/>
      <w:bookmarkEnd w:id="8693"/>
      <w:bookmarkEnd w:id="8694"/>
      <w:bookmarkEnd w:id="8695"/>
      <w:bookmarkEnd w:id="8696"/>
      <w:r>
        <w:rPr>
          <w:rFonts w:hint="cs"/>
          <w:rtl/>
        </w:rPr>
        <w:t xml:space="preserve">טעית בציטוט בפעם שעברה. </w:t>
      </w:r>
    </w:p>
    <w:p w14:paraId="500F7EFA" w14:textId="77777777" w:rsidR="003355B4" w:rsidRDefault="003355B4" w:rsidP="00A020C8">
      <w:pPr>
        <w:rPr>
          <w:rtl/>
        </w:rPr>
      </w:pPr>
      <w:bookmarkStart w:id="8697" w:name="_ETM_Q14_507000"/>
      <w:bookmarkEnd w:id="8697"/>
    </w:p>
    <w:p w14:paraId="7D871E99" w14:textId="77777777" w:rsidR="003355B4" w:rsidRDefault="003355B4" w:rsidP="00A020C8">
      <w:pPr>
        <w:pStyle w:val="-"/>
        <w:keepNext/>
        <w:rPr>
          <w:rtl/>
        </w:rPr>
      </w:pPr>
      <w:bookmarkStart w:id="8698" w:name="ET_speakercontinue_6448_33"/>
      <w:r w:rsidRPr="002D2725">
        <w:rPr>
          <w:rStyle w:val="TagStyle"/>
          <w:rtl/>
        </w:rPr>
        <w:t xml:space="preserve"> &lt;&lt; דובר_המשך &gt;&gt; </w:t>
      </w:r>
      <w:r>
        <w:rPr>
          <w:rtl/>
        </w:rPr>
        <w:t>השר לשירותי דת מיכאל מלכיאלי:</w:t>
      </w:r>
      <w:r w:rsidRPr="002D2725">
        <w:rPr>
          <w:rStyle w:val="TagStyle"/>
          <w:rtl/>
        </w:rPr>
        <w:t xml:space="preserve"> &lt;&lt; דובר_המשך &gt;&gt;</w:t>
      </w:r>
      <w:r>
        <w:rPr>
          <w:rtl/>
        </w:rPr>
        <w:t xml:space="preserve"> </w:t>
      </w:r>
      <w:bookmarkEnd w:id="8698"/>
    </w:p>
    <w:p w14:paraId="43ADD55C" w14:textId="77777777" w:rsidR="003355B4" w:rsidRDefault="003355B4" w:rsidP="00A020C8">
      <w:pPr>
        <w:pStyle w:val="KeepWithNext"/>
        <w:rPr>
          <w:rtl/>
        </w:rPr>
      </w:pPr>
    </w:p>
    <w:p w14:paraId="7EDEF4F9" w14:textId="77777777" w:rsidR="003355B4" w:rsidRDefault="003355B4" w:rsidP="00A020C8">
      <w:pPr>
        <w:rPr>
          <w:rtl/>
        </w:rPr>
      </w:pPr>
      <w:r>
        <w:rPr>
          <w:rFonts w:hint="cs"/>
          <w:rtl/>
        </w:rPr>
        <w:t>לא טעיתי. ראיתי ששמת</w:t>
      </w:r>
      <w:bookmarkStart w:id="8699" w:name="_ETM_Q14_508000"/>
      <w:bookmarkEnd w:id="8699"/>
      <w:r>
        <w:rPr>
          <w:rFonts w:hint="cs"/>
          <w:rtl/>
        </w:rPr>
        <w:t xml:space="preserve"> לב. </w:t>
      </w:r>
    </w:p>
    <w:p w14:paraId="4A68EA65" w14:textId="77777777" w:rsidR="003355B4" w:rsidRDefault="003355B4" w:rsidP="00A020C8">
      <w:pPr>
        <w:rPr>
          <w:rtl/>
        </w:rPr>
      </w:pPr>
      <w:bookmarkStart w:id="8700" w:name="_ETM_Q14_510000"/>
      <w:bookmarkEnd w:id="8700"/>
    </w:p>
    <w:p w14:paraId="35F4FAEF" w14:textId="77777777" w:rsidR="003355B4" w:rsidRDefault="003355B4" w:rsidP="00A020C8">
      <w:pPr>
        <w:pStyle w:val="af6"/>
        <w:keepNext/>
        <w:rPr>
          <w:rtl/>
        </w:rPr>
      </w:pPr>
      <w:r w:rsidRPr="00F67115">
        <w:rPr>
          <w:rStyle w:val="TagStyle"/>
          <w:rtl/>
        </w:rPr>
        <w:t xml:space="preserve"> &lt;&lt; קריאה &gt;&gt; </w:t>
      </w:r>
      <w:r>
        <w:rPr>
          <w:rtl/>
        </w:rPr>
        <w:t>גלעד קריב (העבודה):</w:t>
      </w:r>
      <w:r w:rsidRPr="00F67115">
        <w:rPr>
          <w:rStyle w:val="TagStyle"/>
          <w:rtl/>
        </w:rPr>
        <w:t xml:space="preserve"> &lt;&lt; קריאה &gt;&gt;</w:t>
      </w:r>
      <w:r>
        <w:rPr>
          <w:rtl/>
        </w:rPr>
        <w:t xml:space="preserve"> </w:t>
      </w:r>
    </w:p>
    <w:p w14:paraId="124B7F4A" w14:textId="77777777" w:rsidR="003355B4" w:rsidRDefault="003355B4" w:rsidP="00A020C8">
      <w:pPr>
        <w:pStyle w:val="KeepWithNext"/>
        <w:rPr>
          <w:rtl/>
        </w:rPr>
      </w:pPr>
    </w:p>
    <w:p w14:paraId="755EF2E6" w14:textId="77777777" w:rsidR="003355B4" w:rsidRDefault="003355B4" w:rsidP="00A020C8">
      <w:pPr>
        <w:rPr>
          <w:rtl/>
        </w:rPr>
      </w:pPr>
      <w:r>
        <w:rPr>
          <w:rFonts w:hint="cs"/>
          <w:rtl/>
        </w:rPr>
        <w:t>כן. המשפט הזה לא קשור ב"שבעה דברים וחכם, ושבעה בגולם", ואני מצפה שהשר לענייני דתות</w:t>
      </w:r>
      <w:bookmarkStart w:id="8701" w:name="_ETM_Q14_521000"/>
      <w:bookmarkEnd w:id="8701"/>
      <w:r>
        <w:rPr>
          <w:rFonts w:hint="cs"/>
          <w:rtl/>
        </w:rPr>
        <w:t xml:space="preserve"> יצטט מדויק. </w:t>
      </w:r>
    </w:p>
    <w:p w14:paraId="56996A86" w14:textId="77777777" w:rsidR="003355B4" w:rsidRDefault="003355B4" w:rsidP="00A020C8">
      <w:pPr>
        <w:rPr>
          <w:rtl/>
        </w:rPr>
      </w:pPr>
      <w:bookmarkStart w:id="8702" w:name="_ETM_Q14_517000"/>
      <w:bookmarkEnd w:id="8702"/>
    </w:p>
    <w:p w14:paraId="56987204" w14:textId="77777777" w:rsidR="003355B4" w:rsidRDefault="003355B4" w:rsidP="00A020C8">
      <w:pPr>
        <w:pStyle w:val="-"/>
        <w:keepNext/>
        <w:rPr>
          <w:rtl/>
        </w:rPr>
      </w:pPr>
      <w:bookmarkStart w:id="8703" w:name="ET_speakercontinue_6448_34"/>
      <w:r w:rsidRPr="002D2725">
        <w:rPr>
          <w:rStyle w:val="TagStyle"/>
          <w:rtl/>
        </w:rPr>
        <w:t xml:space="preserve"> &lt;&lt; דובר_המשך &gt;&gt; </w:t>
      </w:r>
      <w:r>
        <w:rPr>
          <w:rtl/>
        </w:rPr>
        <w:t>השר לשירותי דת מיכאל מלכיאלי:</w:t>
      </w:r>
      <w:r w:rsidRPr="002D2725">
        <w:rPr>
          <w:rStyle w:val="TagStyle"/>
          <w:rtl/>
        </w:rPr>
        <w:t xml:space="preserve"> &lt;&lt; דובר_המשך &gt;&gt;</w:t>
      </w:r>
      <w:r>
        <w:rPr>
          <w:rtl/>
        </w:rPr>
        <w:t xml:space="preserve"> </w:t>
      </w:r>
      <w:bookmarkEnd w:id="8703"/>
    </w:p>
    <w:p w14:paraId="315AED67" w14:textId="77777777" w:rsidR="003355B4" w:rsidRDefault="003355B4" w:rsidP="00A020C8">
      <w:pPr>
        <w:pStyle w:val="KeepWithNext"/>
        <w:rPr>
          <w:rtl/>
        </w:rPr>
      </w:pPr>
    </w:p>
    <w:p w14:paraId="08525C1E" w14:textId="77777777" w:rsidR="003355B4" w:rsidRDefault="003355B4" w:rsidP="00A020C8">
      <w:pPr>
        <w:rPr>
          <w:rtl/>
        </w:rPr>
      </w:pPr>
      <w:r>
        <w:rPr>
          <w:rFonts w:hint="cs"/>
          <w:rtl/>
        </w:rPr>
        <w:t xml:space="preserve">יפה. </w:t>
      </w:r>
      <w:bookmarkStart w:id="8704" w:name="_ETM_Q14_515190"/>
      <w:bookmarkStart w:id="8705" w:name="_ETM_Q14_515430"/>
      <w:bookmarkStart w:id="8706" w:name="_ETM_Q14_515640"/>
      <w:bookmarkStart w:id="8707" w:name="_ETM_Q14_517290"/>
      <w:bookmarkStart w:id="8708" w:name="_ETM_Q14_518070"/>
      <w:bookmarkStart w:id="8709" w:name="_ETM_Q14_518700"/>
      <w:bookmarkStart w:id="8710" w:name="_ETM_Q14_519029"/>
      <w:bookmarkStart w:id="8711" w:name="_ETM_Q14_519329"/>
      <w:bookmarkStart w:id="8712" w:name="_ETM_Q14_520350"/>
      <w:bookmarkEnd w:id="8704"/>
      <w:bookmarkEnd w:id="8705"/>
      <w:bookmarkEnd w:id="8706"/>
      <w:bookmarkEnd w:id="8707"/>
      <w:bookmarkEnd w:id="8708"/>
      <w:bookmarkEnd w:id="8709"/>
      <w:bookmarkEnd w:id="8710"/>
      <w:bookmarkEnd w:id="8711"/>
      <w:bookmarkEnd w:id="8712"/>
      <w:r>
        <w:rPr>
          <w:rtl/>
        </w:rPr>
        <w:t xml:space="preserve">בשביל </w:t>
      </w:r>
      <w:bookmarkStart w:id="8713" w:name="_ETM_Q14_520890"/>
      <w:bookmarkStart w:id="8714" w:name="_ETM_Q14_522570"/>
      <w:bookmarkStart w:id="8715" w:name="_ETM_Q14_523079"/>
      <w:bookmarkEnd w:id="8713"/>
      <w:bookmarkEnd w:id="8714"/>
      <w:bookmarkEnd w:id="8715"/>
      <w:r>
        <w:rPr>
          <w:rtl/>
        </w:rPr>
        <w:t xml:space="preserve">זה </w:t>
      </w:r>
      <w:bookmarkStart w:id="8716" w:name="_ETM_Q14_523350"/>
      <w:bookmarkEnd w:id="8716"/>
      <w:r>
        <w:rPr>
          <w:rtl/>
        </w:rPr>
        <w:t xml:space="preserve">יש </w:t>
      </w:r>
      <w:bookmarkStart w:id="8717" w:name="_ETM_Q14_523589"/>
      <w:bookmarkEnd w:id="8717"/>
      <w:r>
        <w:rPr>
          <w:rtl/>
        </w:rPr>
        <w:t xml:space="preserve">ערוץ </w:t>
      </w:r>
      <w:bookmarkStart w:id="8718" w:name="_ETM_Q14_523890"/>
      <w:bookmarkEnd w:id="8718"/>
      <w:r>
        <w:rPr>
          <w:rtl/>
        </w:rPr>
        <w:t>הכנסת</w:t>
      </w:r>
      <w:r>
        <w:rPr>
          <w:rFonts w:hint="cs"/>
          <w:rtl/>
        </w:rPr>
        <w:t>,</w:t>
      </w:r>
      <w:r>
        <w:rPr>
          <w:rtl/>
        </w:rPr>
        <w:t xml:space="preserve"> </w:t>
      </w:r>
      <w:bookmarkStart w:id="8719" w:name="_ETM_Q14_524850"/>
      <w:bookmarkEnd w:id="8719"/>
      <w:r>
        <w:rPr>
          <w:rtl/>
        </w:rPr>
        <w:t xml:space="preserve">ואתה </w:t>
      </w:r>
      <w:bookmarkStart w:id="8720" w:name="_ETM_Q14_525089"/>
      <w:bookmarkEnd w:id="8720"/>
      <w:r>
        <w:rPr>
          <w:rtl/>
        </w:rPr>
        <w:t xml:space="preserve">תשמע </w:t>
      </w:r>
      <w:bookmarkStart w:id="8721" w:name="_ETM_Q14_525480"/>
      <w:bookmarkEnd w:id="8721"/>
      <w:r>
        <w:rPr>
          <w:rtl/>
        </w:rPr>
        <w:t xml:space="preserve">מה </w:t>
      </w:r>
      <w:bookmarkStart w:id="8722" w:name="_ETM_Q14_525629"/>
      <w:bookmarkEnd w:id="8722"/>
      <w:r>
        <w:rPr>
          <w:rtl/>
        </w:rPr>
        <w:t xml:space="preserve">שאמרתי </w:t>
      </w:r>
      <w:bookmarkStart w:id="8723" w:name="_ETM_Q14_526589"/>
      <w:bookmarkEnd w:id="8723"/>
      <w:r>
        <w:rPr>
          <w:rtl/>
        </w:rPr>
        <w:t xml:space="preserve">ואתה </w:t>
      </w:r>
      <w:bookmarkStart w:id="8724" w:name="_ETM_Q14_526769"/>
      <w:bookmarkEnd w:id="8724"/>
      <w:r>
        <w:rPr>
          <w:rtl/>
        </w:rPr>
        <w:t xml:space="preserve">תחזור </w:t>
      </w:r>
      <w:bookmarkStart w:id="8725" w:name="_ETM_Q14_527100"/>
      <w:bookmarkEnd w:id="8725"/>
      <w:r>
        <w:rPr>
          <w:rtl/>
        </w:rPr>
        <w:t>בך</w:t>
      </w:r>
      <w:r>
        <w:rPr>
          <w:rFonts w:hint="cs"/>
          <w:rtl/>
        </w:rPr>
        <w:t>.</w:t>
      </w:r>
    </w:p>
    <w:p w14:paraId="5AA49A40" w14:textId="77777777" w:rsidR="003355B4" w:rsidRDefault="003355B4" w:rsidP="00A020C8">
      <w:pPr>
        <w:rPr>
          <w:rtl/>
        </w:rPr>
      </w:pPr>
      <w:bookmarkStart w:id="8726" w:name="_ETM_Q14_522000"/>
      <w:bookmarkStart w:id="8727" w:name="_ETM_Q14_523000"/>
      <w:bookmarkEnd w:id="8726"/>
      <w:bookmarkEnd w:id="8727"/>
    </w:p>
    <w:p w14:paraId="77BE81A8" w14:textId="77777777" w:rsidR="003355B4" w:rsidRDefault="003355B4" w:rsidP="00A020C8">
      <w:pPr>
        <w:pStyle w:val="af6"/>
        <w:keepNext/>
        <w:rPr>
          <w:rtl/>
        </w:rPr>
      </w:pPr>
      <w:r w:rsidRPr="00F67115">
        <w:rPr>
          <w:rStyle w:val="TagStyle"/>
          <w:rtl/>
        </w:rPr>
        <w:t xml:space="preserve"> &lt;&lt; קריאה &gt;&gt; </w:t>
      </w:r>
      <w:r>
        <w:rPr>
          <w:rtl/>
        </w:rPr>
        <w:t>גלעד קריב (העבודה):</w:t>
      </w:r>
      <w:r w:rsidRPr="00F67115">
        <w:rPr>
          <w:rStyle w:val="TagStyle"/>
          <w:rtl/>
        </w:rPr>
        <w:t xml:space="preserve"> &lt;&lt; קריאה &gt;&gt;</w:t>
      </w:r>
      <w:r>
        <w:rPr>
          <w:rtl/>
        </w:rPr>
        <w:t xml:space="preserve"> </w:t>
      </w:r>
    </w:p>
    <w:p w14:paraId="62810643" w14:textId="77777777" w:rsidR="003355B4" w:rsidRDefault="003355B4" w:rsidP="00A020C8">
      <w:pPr>
        <w:pStyle w:val="KeepWithNext"/>
        <w:rPr>
          <w:rtl/>
        </w:rPr>
      </w:pPr>
    </w:p>
    <w:p w14:paraId="0ADA187A" w14:textId="77777777" w:rsidR="003355B4" w:rsidRDefault="003355B4" w:rsidP="00A020C8">
      <w:pPr>
        <w:rPr>
          <w:rtl/>
        </w:rPr>
      </w:pPr>
      <w:r>
        <w:rPr>
          <w:rtl/>
        </w:rPr>
        <w:t xml:space="preserve"> </w:t>
      </w:r>
      <w:bookmarkStart w:id="8728" w:name="_ETM_Q14_527760"/>
      <w:bookmarkEnd w:id="8728"/>
      <w:r>
        <w:rPr>
          <w:rtl/>
        </w:rPr>
        <w:t xml:space="preserve">אז </w:t>
      </w:r>
      <w:bookmarkStart w:id="8729" w:name="_ETM_Q14_527879"/>
      <w:bookmarkEnd w:id="8729"/>
      <w:r>
        <w:rPr>
          <w:rtl/>
        </w:rPr>
        <w:t xml:space="preserve">אני </w:t>
      </w:r>
      <w:bookmarkStart w:id="8730" w:name="_ETM_Q14_528029"/>
      <w:bookmarkEnd w:id="8730"/>
      <w:r>
        <w:rPr>
          <w:rtl/>
        </w:rPr>
        <w:t>מתנצל</w:t>
      </w:r>
      <w:r>
        <w:rPr>
          <w:rFonts w:hint="cs"/>
          <w:rtl/>
        </w:rPr>
        <w:t>.</w:t>
      </w:r>
      <w:r>
        <w:rPr>
          <w:rtl/>
        </w:rPr>
        <w:t xml:space="preserve"> </w:t>
      </w:r>
      <w:bookmarkStart w:id="8731" w:name="_ETM_Q14_528570"/>
      <w:bookmarkEnd w:id="8731"/>
      <w:r>
        <w:rPr>
          <w:rFonts w:hint="cs"/>
          <w:rtl/>
        </w:rPr>
        <w:t xml:space="preserve">אני לא צריך ערוץ לכנסת. </w:t>
      </w:r>
    </w:p>
    <w:p w14:paraId="6BE9B584" w14:textId="77777777" w:rsidR="003355B4" w:rsidRDefault="003355B4" w:rsidP="00A020C8">
      <w:pPr>
        <w:rPr>
          <w:rtl/>
        </w:rPr>
      </w:pPr>
    </w:p>
    <w:p w14:paraId="7FE587CE" w14:textId="77777777" w:rsidR="003355B4" w:rsidRDefault="003355B4" w:rsidP="00A020C8">
      <w:pPr>
        <w:pStyle w:val="-"/>
        <w:keepNext/>
        <w:rPr>
          <w:rtl/>
        </w:rPr>
      </w:pPr>
      <w:bookmarkStart w:id="8732" w:name="ET_speakercontinue_6448_35"/>
      <w:r w:rsidRPr="00A74491">
        <w:rPr>
          <w:rStyle w:val="TagStyle"/>
          <w:rtl/>
        </w:rPr>
        <w:t xml:space="preserve"> &lt;&lt; דובר_המשך &gt;&gt; </w:t>
      </w:r>
      <w:r>
        <w:rPr>
          <w:rtl/>
        </w:rPr>
        <w:t>השר לשירותי דת מיכאל מלכיאלי:</w:t>
      </w:r>
      <w:r w:rsidRPr="00A74491">
        <w:rPr>
          <w:rStyle w:val="TagStyle"/>
          <w:rtl/>
        </w:rPr>
        <w:t xml:space="preserve"> &lt;&lt; דובר_המשך &gt;&gt;</w:t>
      </w:r>
      <w:r>
        <w:rPr>
          <w:rtl/>
        </w:rPr>
        <w:t xml:space="preserve"> </w:t>
      </w:r>
      <w:bookmarkEnd w:id="8732"/>
    </w:p>
    <w:p w14:paraId="2397D79C" w14:textId="77777777" w:rsidR="003355B4" w:rsidRDefault="003355B4" w:rsidP="00A020C8">
      <w:pPr>
        <w:pStyle w:val="KeepWithNext"/>
        <w:rPr>
          <w:rtl/>
        </w:rPr>
      </w:pPr>
    </w:p>
    <w:p w14:paraId="13373332" w14:textId="77777777" w:rsidR="003355B4" w:rsidRDefault="003355B4" w:rsidP="00A020C8">
      <w:pPr>
        <w:rPr>
          <w:rtl/>
        </w:rPr>
      </w:pPr>
      <w:r>
        <w:rPr>
          <w:rFonts w:hint="cs"/>
          <w:rtl/>
        </w:rPr>
        <w:t>אז תיגש ל</w:t>
      </w:r>
      <w:bookmarkStart w:id="8733" w:name="_ETM_Q14_529800"/>
      <w:bookmarkEnd w:id="8733"/>
      <w:r>
        <w:rPr>
          <w:rFonts w:hint="cs"/>
          <w:rtl/>
        </w:rPr>
        <w:t>ע</w:t>
      </w:r>
      <w:r>
        <w:rPr>
          <w:rtl/>
        </w:rPr>
        <w:t xml:space="preserve">רוץ </w:t>
      </w:r>
      <w:bookmarkStart w:id="8734" w:name="_ETM_Q14_530100"/>
      <w:bookmarkEnd w:id="8734"/>
      <w:r>
        <w:rPr>
          <w:rtl/>
        </w:rPr>
        <w:t xml:space="preserve">הכנסת </w:t>
      </w:r>
      <w:bookmarkStart w:id="8735" w:name="_ETM_Q14_531059"/>
      <w:bookmarkEnd w:id="8735"/>
      <w:r>
        <w:rPr>
          <w:rtl/>
        </w:rPr>
        <w:t xml:space="preserve">ותדייק </w:t>
      </w:r>
      <w:bookmarkStart w:id="8736" w:name="_ETM_Q14_531779"/>
      <w:bookmarkEnd w:id="8736"/>
      <w:r>
        <w:rPr>
          <w:rtl/>
        </w:rPr>
        <w:t>בדבריי</w:t>
      </w:r>
      <w:bookmarkStart w:id="8737" w:name="_ETM_Q14_533039"/>
      <w:bookmarkStart w:id="8738" w:name="_ETM_Q14_534809"/>
      <w:bookmarkEnd w:id="8737"/>
      <w:bookmarkEnd w:id="8738"/>
      <w:r>
        <w:rPr>
          <w:rFonts w:hint="cs"/>
          <w:rtl/>
        </w:rPr>
        <w:t>.</w:t>
      </w:r>
    </w:p>
    <w:p w14:paraId="47B3CF7E" w14:textId="77777777" w:rsidR="003355B4" w:rsidRDefault="003355B4" w:rsidP="00A020C8">
      <w:pPr>
        <w:rPr>
          <w:rtl/>
        </w:rPr>
      </w:pPr>
      <w:bookmarkStart w:id="8739" w:name="_ETM_Q14_529000"/>
      <w:bookmarkEnd w:id="8739"/>
    </w:p>
    <w:p w14:paraId="582BF5CE" w14:textId="77777777" w:rsidR="003355B4" w:rsidRDefault="003355B4" w:rsidP="00A020C8">
      <w:pPr>
        <w:pStyle w:val="af6"/>
        <w:keepNext/>
        <w:rPr>
          <w:rtl/>
        </w:rPr>
      </w:pPr>
      <w:r w:rsidRPr="00F67115">
        <w:rPr>
          <w:rStyle w:val="TagStyle"/>
          <w:rtl/>
        </w:rPr>
        <w:t xml:space="preserve"> &lt;&lt; קריאה &gt;&gt; </w:t>
      </w:r>
      <w:r>
        <w:rPr>
          <w:rtl/>
        </w:rPr>
        <w:t>גלעד קריב (העבודה):</w:t>
      </w:r>
      <w:r w:rsidRPr="00F67115">
        <w:rPr>
          <w:rStyle w:val="TagStyle"/>
          <w:rtl/>
        </w:rPr>
        <w:t xml:space="preserve"> &lt;&lt; קריאה &gt;&gt;</w:t>
      </w:r>
      <w:r>
        <w:rPr>
          <w:rtl/>
        </w:rPr>
        <w:t xml:space="preserve"> </w:t>
      </w:r>
    </w:p>
    <w:p w14:paraId="2981C24B" w14:textId="77777777" w:rsidR="003355B4" w:rsidRDefault="003355B4" w:rsidP="00A020C8">
      <w:pPr>
        <w:pStyle w:val="KeepWithNext"/>
        <w:rPr>
          <w:rtl/>
        </w:rPr>
      </w:pPr>
    </w:p>
    <w:p w14:paraId="720784A5" w14:textId="77777777" w:rsidR="003355B4" w:rsidRDefault="003355B4" w:rsidP="00A020C8">
      <w:pPr>
        <w:rPr>
          <w:rtl/>
        </w:rPr>
      </w:pPr>
      <w:r>
        <w:rPr>
          <w:rFonts w:hint="cs"/>
          <w:rtl/>
        </w:rPr>
        <w:t xml:space="preserve">אמרת - - - בגולם. </w:t>
      </w:r>
    </w:p>
    <w:p w14:paraId="2578A022" w14:textId="77777777" w:rsidR="003355B4" w:rsidRDefault="003355B4" w:rsidP="00A020C8">
      <w:pPr>
        <w:rPr>
          <w:rtl/>
        </w:rPr>
      </w:pPr>
      <w:bookmarkStart w:id="8740" w:name="_ETM_Q14_532000"/>
      <w:bookmarkEnd w:id="8740"/>
    </w:p>
    <w:p w14:paraId="1FA40B4D" w14:textId="77777777" w:rsidR="003355B4" w:rsidRDefault="003355B4" w:rsidP="00A020C8">
      <w:pPr>
        <w:pStyle w:val="-"/>
        <w:keepNext/>
        <w:rPr>
          <w:rtl/>
        </w:rPr>
      </w:pPr>
      <w:bookmarkStart w:id="8741" w:name="ET_speakercontinue_6448_36"/>
      <w:r w:rsidRPr="00743442">
        <w:rPr>
          <w:rStyle w:val="TagStyle"/>
          <w:rtl/>
        </w:rPr>
        <w:t xml:space="preserve"> &lt;&lt; דובר_המשך &gt;&gt; </w:t>
      </w:r>
      <w:r>
        <w:rPr>
          <w:rtl/>
        </w:rPr>
        <w:t>השר לשירותי דת מיכאל מלכיאלי:</w:t>
      </w:r>
      <w:r w:rsidRPr="00743442">
        <w:rPr>
          <w:rStyle w:val="TagStyle"/>
          <w:rtl/>
        </w:rPr>
        <w:t xml:space="preserve"> &lt;&lt; דובר_המשך &gt;&gt;</w:t>
      </w:r>
      <w:r>
        <w:rPr>
          <w:rtl/>
        </w:rPr>
        <w:t xml:space="preserve"> </w:t>
      </w:r>
      <w:bookmarkEnd w:id="8741"/>
    </w:p>
    <w:p w14:paraId="73523F5E" w14:textId="77777777" w:rsidR="003355B4" w:rsidRDefault="003355B4" w:rsidP="00A020C8">
      <w:pPr>
        <w:pStyle w:val="KeepWithNext"/>
        <w:rPr>
          <w:rtl/>
        </w:rPr>
      </w:pPr>
    </w:p>
    <w:p w14:paraId="3555F468" w14:textId="77777777" w:rsidR="003355B4" w:rsidRDefault="003355B4" w:rsidP="00A020C8">
      <w:pPr>
        <w:rPr>
          <w:rtl/>
        </w:rPr>
      </w:pPr>
      <w:r>
        <w:rPr>
          <w:rFonts w:hint="cs"/>
          <w:rtl/>
        </w:rPr>
        <w:t xml:space="preserve">אבל </w:t>
      </w:r>
      <w:r>
        <w:rPr>
          <w:rtl/>
        </w:rPr>
        <w:t xml:space="preserve">הוספתי </w:t>
      </w:r>
      <w:bookmarkStart w:id="8742" w:name="_ETM_Q14_535800"/>
      <w:bookmarkEnd w:id="8742"/>
      <w:r>
        <w:rPr>
          <w:rFonts w:hint="cs"/>
          <w:rtl/>
        </w:rPr>
        <w:t>"</w:t>
      </w:r>
      <w:r>
        <w:rPr>
          <w:rtl/>
        </w:rPr>
        <w:t>במ</w:t>
      </w:r>
      <w:r>
        <w:rPr>
          <w:rFonts w:hint="cs"/>
          <w:rtl/>
        </w:rPr>
        <w:t xml:space="preserve">שנה אחרת", כי </w:t>
      </w:r>
      <w:bookmarkStart w:id="8743" w:name="_ETM_Q14_536760"/>
      <w:bookmarkStart w:id="8744" w:name="_ETM_Q14_537760"/>
      <w:bookmarkStart w:id="8745" w:name="_ETM_Q14_537909"/>
      <w:bookmarkEnd w:id="8743"/>
      <w:bookmarkEnd w:id="8744"/>
      <w:bookmarkEnd w:id="8745"/>
      <w:r>
        <w:rPr>
          <w:rtl/>
        </w:rPr>
        <w:t xml:space="preserve">ידעתי </w:t>
      </w:r>
      <w:bookmarkStart w:id="8746" w:name="_ETM_Q14_538269"/>
      <w:bookmarkEnd w:id="8746"/>
      <w:r>
        <w:rPr>
          <w:rtl/>
        </w:rPr>
        <w:t xml:space="preserve">שזה </w:t>
      </w:r>
      <w:bookmarkStart w:id="8747" w:name="_ETM_Q14_538539"/>
      <w:bookmarkEnd w:id="8747"/>
      <w:r>
        <w:rPr>
          <w:rtl/>
        </w:rPr>
        <w:t xml:space="preserve">יתפוס </w:t>
      </w:r>
      <w:bookmarkStart w:id="8748" w:name="_ETM_Q14_538870"/>
      <w:bookmarkEnd w:id="8748"/>
      <w:r>
        <w:rPr>
          <w:rtl/>
        </w:rPr>
        <w:t xml:space="preserve">אותי </w:t>
      </w:r>
      <w:bookmarkStart w:id="8749" w:name="_ETM_Q14_539109"/>
      <w:bookmarkEnd w:id="8749"/>
      <w:r>
        <w:rPr>
          <w:rtl/>
        </w:rPr>
        <w:t>פה</w:t>
      </w:r>
      <w:r>
        <w:rPr>
          <w:rFonts w:hint="cs"/>
          <w:rtl/>
        </w:rPr>
        <w:t>.</w:t>
      </w:r>
    </w:p>
    <w:p w14:paraId="3D8E0BFA" w14:textId="77777777" w:rsidR="003355B4" w:rsidRDefault="003355B4" w:rsidP="00A020C8">
      <w:pPr>
        <w:rPr>
          <w:rtl/>
        </w:rPr>
      </w:pPr>
      <w:bookmarkStart w:id="8750" w:name="_ETM_Q14_533000"/>
      <w:bookmarkEnd w:id="8750"/>
    </w:p>
    <w:p w14:paraId="0D6E59A1" w14:textId="77777777" w:rsidR="003355B4" w:rsidRDefault="003355B4" w:rsidP="00A020C8">
      <w:pPr>
        <w:pStyle w:val="af6"/>
        <w:keepNext/>
        <w:rPr>
          <w:rtl/>
        </w:rPr>
      </w:pPr>
      <w:r w:rsidRPr="00F67115">
        <w:rPr>
          <w:rStyle w:val="TagStyle"/>
          <w:rtl/>
        </w:rPr>
        <w:t xml:space="preserve"> &lt;&lt; קריאה &gt;&gt; </w:t>
      </w:r>
      <w:r>
        <w:rPr>
          <w:rtl/>
        </w:rPr>
        <w:t>גלעד קריב (העבודה):</w:t>
      </w:r>
      <w:r w:rsidRPr="00F67115">
        <w:rPr>
          <w:rStyle w:val="TagStyle"/>
          <w:rtl/>
        </w:rPr>
        <w:t xml:space="preserve"> &lt;&lt; קריאה &gt;&gt;</w:t>
      </w:r>
      <w:r>
        <w:rPr>
          <w:rtl/>
        </w:rPr>
        <w:t xml:space="preserve"> </w:t>
      </w:r>
    </w:p>
    <w:p w14:paraId="5D7126DD" w14:textId="77777777" w:rsidR="003355B4" w:rsidRDefault="003355B4" w:rsidP="00A020C8">
      <w:pPr>
        <w:pStyle w:val="KeepWithNext"/>
        <w:rPr>
          <w:rtl/>
        </w:rPr>
      </w:pPr>
    </w:p>
    <w:p w14:paraId="58ECE106" w14:textId="77777777" w:rsidR="003355B4" w:rsidRDefault="003355B4" w:rsidP="00A020C8">
      <w:pPr>
        <w:rPr>
          <w:rtl/>
        </w:rPr>
      </w:pPr>
      <w:r>
        <w:rPr>
          <w:rFonts w:hint="cs"/>
          <w:rtl/>
        </w:rPr>
        <w:t xml:space="preserve">זה במשלי. במשלי: "דברי חכמים </w:t>
      </w:r>
      <w:bookmarkStart w:id="8751" w:name="_ETM_Q14_539000"/>
      <w:bookmarkEnd w:id="8751"/>
      <w:r>
        <w:rPr>
          <w:rFonts w:hint="cs"/>
          <w:rtl/>
        </w:rPr>
        <w:t xml:space="preserve">בנחת נשמעים". </w:t>
      </w:r>
    </w:p>
    <w:p w14:paraId="12817CDF" w14:textId="77777777" w:rsidR="003355B4" w:rsidRDefault="003355B4" w:rsidP="00A020C8">
      <w:pPr>
        <w:rPr>
          <w:rtl/>
        </w:rPr>
      </w:pPr>
      <w:bookmarkStart w:id="8752" w:name="_ETM_Q14_536000"/>
      <w:bookmarkEnd w:id="8752"/>
    </w:p>
    <w:p w14:paraId="0CA03AC0" w14:textId="77777777" w:rsidR="003355B4" w:rsidRDefault="003355B4" w:rsidP="00A020C8">
      <w:pPr>
        <w:pStyle w:val="-"/>
        <w:keepNext/>
        <w:rPr>
          <w:rtl/>
        </w:rPr>
      </w:pPr>
      <w:bookmarkStart w:id="8753" w:name="ET_speakercontinue_6448_37"/>
      <w:r w:rsidRPr="00182D17">
        <w:rPr>
          <w:rStyle w:val="TagStyle"/>
          <w:rtl/>
        </w:rPr>
        <w:t xml:space="preserve"> &lt;&lt; דובר_המשך &gt;&gt; </w:t>
      </w:r>
      <w:r>
        <w:rPr>
          <w:rtl/>
        </w:rPr>
        <w:t>השר לשירותי דת מיכאל מלכיאלי:</w:t>
      </w:r>
      <w:r w:rsidRPr="00182D17">
        <w:rPr>
          <w:rStyle w:val="TagStyle"/>
          <w:rtl/>
        </w:rPr>
        <w:t xml:space="preserve"> &lt;&lt; דובר_המשך &gt;&gt;</w:t>
      </w:r>
      <w:r>
        <w:rPr>
          <w:rtl/>
        </w:rPr>
        <w:t xml:space="preserve"> </w:t>
      </w:r>
      <w:bookmarkEnd w:id="8753"/>
    </w:p>
    <w:p w14:paraId="79FA9304" w14:textId="77777777" w:rsidR="003355B4" w:rsidRDefault="003355B4" w:rsidP="00A020C8">
      <w:pPr>
        <w:pStyle w:val="KeepWithNext"/>
        <w:rPr>
          <w:rtl/>
        </w:rPr>
      </w:pPr>
    </w:p>
    <w:p w14:paraId="1CE6F44B" w14:textId="77777777" w:rsidR="003355B4" w:rsidRDefault="003355B4" w:rsidP="00A020C8">
      <w:pPr>
        <w:rPr>
          <w:rtl/>
        </w:rPr>
      </w:pPr>
      <w:bookmarkStart w:id="8754" w:name="_ETM_Q14_537000"/>
      <w:bookmarkStart w:id="8755" w:name="_ETM_Q14_540609"/>
      <w:bookmarkStart w:id="8756" w:name="_ETM_Q14_541820"/>
      <w:bookmarkEnd w:id="8754"/>
      <w:bookmarkEnd w:id="8755"/>
      <w:bookmarkEnd w:id="8756"/>
      <w:r>
        <w:rPr>
          <w:rtl/>
        </w:rPr>
        <w:t>לא</w:t>
      </w:r>
      <w:r>
        <w:rPr>
          <w:rFonts w:hint="cs"/>
          <w:rtl/>
        </w:rPr>
        <w:t xml:space="preserve">, </w:t>
      </w:r>
      <w:bookmarkStart w:id="8757" w:name="_ETM_Q14_538000"/>
      <w:bookmarkStart w:id="8758" w:name="_ETM_Q14_542510"/>
      <w:bookmarkEnd w:id="8757"/>
      <w:bookmarkEnd w:id="8758"/>
      <w:r>
        <w:rPr>
          <w:rFonts w:hint="cs"/>
          <w:rtl/>
        </w:rPr>
        <w:t>ב</w:t>
      </w:r>
      <w:r>
        <w:rPr>
          <w:rtl/>
        </w:rPr>
        <w:t>משנה</w:t>
      </w:r>
      <w:r>
        <w:rPr>
          <w:rFonts w:hint="cs"/>
          <w:rtl/>
        </w:rPr>
        <w:t>.</w:t>
      </w:r>
    </w:p>
    <w:p w14:paraId="6336B431" w14:textId="77777777" w:rsidR="003355B4" w:rsidRDefault="003355B4" w:rsidP="00A020C8">
      <w:pPr>
        <w:rPr>
          <w:rtl/>
        </w:rPr>
      </w:pPr>
      <w:bookmarkStart w:id="8759" w:name="_ETM_Q14_543000"/>
      <w:bookmarkEnd w:id="8759"/>
    </w:p>
    <w:p w14:paraId="44AB9890" w14:textId="77777777" w:rsidR="003355B4" w:rsidRDefault="003355B4" w:rsidP="00A020C8">
      <w:pPr>
        <w:pStyle w:val="af6"/>
        <w:keepNext/>
        <w:rPr>
          <w:rtl/>
        </w:rPr>
      </w:pPr>
      <w:r w:rsidRPr="00F67115">
        <w:rPr>
          <w:rStyle w:val="TagStyle"/>
          <w:rtl/>
        </w:rPr>
        <w:t xml:space="preserve"> &lt;&lt; קריאה &gt;&gt; </w:t>
      </w:r>
      <w:r>
        <w:rPr>
          <w:rtl/>
        </w:rPr>
        <w:t>גלעד קריב (העבודה):</w:t>
      </w:r>
      <w:r w:rsidRPr="00F67115">
        <w:rPr>
          <w:rStyle w:val="TagStyle"/>
          <w:rtl/>
        </w:rPr>
        <w:t xml:space="preserve"> &lt;&lt; קריאה &gt;&gt;</w:t>
      </w:r>
      <w:r>
        <w:rPr>
          <w:rtl/>
        </w:rPr>
        <w:t xml:space="preserve"> </w:t>
      </w:r>
    </w:p>
    <w:p w14:paraId="0608A136" w14:textId="77777777" w:rsidR="003355B4" w:rsidRDefault="003355B4" w:rsidP="00A020C8">
      <w:pPr>
        <w:pStyle w:val="KeepWithNext"/>
        <w:rPr>
          <w:rtl/>
        </w:rPr>
      </w:pPr>
    </w:p>
    <w:p w14:paraId="141D4061" w14:textId="77777777" w:rsidR="003355B4" w:rsidRDefault="003355B4" w:rsidP="00A020C8">
      <w:pPr>
        <w:rPr>
          <w:rtl/>
        </w:rPr>
      </w:pPr>
      <w:bookmarkStart w:id="8760" w:name="_ETM_Q14_546000"/>
      <w:bookmarkEnd w:id="8760"/>
      <w:r>
        <w:rPr>
          <w:rFonts w:hint="cs"/>
          <w:rtl/>
        </w:rPr>
        <w:t xml:space="preserve">"דברי חכמים </w:t>
      </w:r>
      <w:bookmarkStart w:id="8761" w:name="_ETM_Q14_546839"/>
      <w:bookmarkStart w:id="8762" w:name="_ETM_Q14_547890"/>
      <w:bookmarkStart w:id="8763" w:name="_ETM_Q14_548790"/>
      <w:bookmarkStart w:id="8764" w:name="_ETM_Q14_549089"/>
      <w:bookmarkStart w:id="8765" w:name="_ETM_Q14_549509"/>
      <w:bookmarkStart w:id="8766" w:name="_ETM_Q14_550049"/>
      <w:bookmarkStart w:id="8767" w:name="_ETM_Q14_551689"/>
      <w:bookmarkStart w:id="8768" w:name="_ETM_Q14_551930"/>
      <w:bookmarkEnd w:id="8761"/>
      <w:bookmarkEnd w:id="8762"/>
      <w:bookmarkEnd w:id="8763"/>
      <w:bookmarkEnd w:id="8764"/>
      <w:bookmarkEnd w:id="8765"/>
      <w:bookmarkEnd w:id="8766"/>
      <w:bookmarkEnd w:id="8767"/>
      <w:bookmarkEnd w:id="8768"/>
      <w:r>
        <w:rPr>
          <w:rFonts w:hint="cs"/>
          <w:rtl/>
        </w:rPr>
        <w:t xml:space="preserve">בנחת נשמעים" זה משלי. "חכם </w:t>
      </w:r>
      <w:bookmarkStart w:id="8769" w:name="_ETM_Q14_542000"/>
      <w:bookmarkEnd w:id="8769"/>
      <w:r>
        <w:rPr>
          <w:rFonts w:hint="cs"/>
          <w:rtl/>
        </w:rPr>
        <w:t xml:space="preserve">וגולם" זה מסכת אבות. </w:t>
      </w:r>
    </w:p>
    <w:p w14:paraId="413B7FB6" w14:textId="77777777" w:rsidR="003355B4" w:rsidRDefault="003355B4" w:rsidP="00A020C8">
      <w:pPr>
        <w:rPr>
          <w:rtl/>
        </w:rPr>
      </w:pPr>
    </w:p>
    <w:p w14:paraId="229F44FB" w14:textId="77777777" w:rsidR="003355B4" w:rsidRDefault="003355B4" w:rsidP="00A020C8">
      <w:pPr>
        <w:pStyle w:val="-"/>
        <w:keepNext/>
        <w:rPr>
          <w:rtl/>
        </w:rPr>
      </w:pPr>
      <w:bookmarkStart w:id="8770" w:name="ET_speakercontinue_6448_38"/>
      <w:r w:rsidRPr="003E057E">
        <w:rPr>
          <w:rStyle w:val="TagStyle"/>
          <w:rtl/>
        </w:rPr>
        <w:t xml:space="preserve"> &lt;&lt; דובר_המשך &gt;&gt; </w:t>
      </w:r>
      <w:r>
        <w:rPr>
          <w:rtl/>
        </w:rPr>
        <w:t>השר לשירותי דת מיכאל מלכיאלי:</w:t>
      </w:r>
      <w:r w:rsidRPr="003E057E">
        <w:rPr>
          <w:rStyle w:val="TagStyle"/>
          <w:rtl/>
        </w:rPr>
        <w:t xml:space="preserve"> &lt;&lt; דובר_המשך &gt;&gt;</w:t>
      </w:r>
      <w:r>
        <w:rPr>
          <w:rtl/>
        </w:rPr>
        <w:t xml:space="preserve"> </w:t>
      </w:r>
      <w:bookmarkEnd w:id="8770"/>
    </w:p>
    <w:p w14:paraId="53261F2F" w14:textId="77777777" w:rsidR="003355B4" w:rsidRDefault="003355B4" w:rsidP="00A020C8">
      <w:pPr>
        <w:pStyle w:val="KeepWithNext"/>
        <w:rPr>
          <w:rtl/>
        </w:rPr>
      </w:pPr>
    </w:p>
    <w:p w14:paraId="78872B48" w14:textId="77777777" w:rsidR="003355B4" w:rsidRDefault="003355B4" w:rsidP="00A020C8">
      <w:pPr>
        <w:rPr>
          <w:rtl/>
        </w:rPr>
      </w:pPr>
      <w:bookmarkStart w:id="8771" w:name="_ETM_Q14_544000"/>
      <w:bookmarkEnd w:id="8771"/>
      <w:r>
        <w:rPr>
          <w:rFonts w:hint="cs"/>
          <w:rtl/>
        </w:rPr>
        <w:t>נכון. אמרתי "במשנה אחרת", במקום אחר</w:t>
      </w:r>
      <w:bookmarkStart w:id="8772" w:name="_ETM_Q14_545000"/>
      <w:bookmarkEnd w:id="8772"/>
      <w:r>
        <w:rPr>
          <w:rFonts w:hint="cs"/>
          <w:rtl/>
        </w:rPr>
        <w:t xml:space="preserve">. יפה. </w:t>
      </w:r>
      <w:r>
        <w:rPr>
          <w:rtl/>
        </w:rPr>
        <w:t xml:space="preserve">ידעתי </w:t>
      </w:r>
      <w:bookmarkStart w:id="8773" w:name="_ETM_Q14_552229"/>
      <w:bookmarkEnd w:id="8773"/>
      <w:r>
        <w:rPr>
          <w:rtl/>
        </w:rPr>
        <w:t xml:space="preserve">שיתפסו </w:t>
      </w:r>
      <w:bookmarkStart w:id="8774" w:name="_ETM_Q14_552860"/>
      <w:bookmarkEnd w:id="8774"/>
      <w:r>
        <w:rPr>
          <w:rtl/>
        </w:rPr>
        <w:t xml:space="preserve">אותי </w:t>
      </w:r>
      <w:bookmarkStart w:id="8775" w:name="_ETM_Q14_553070"/>
      <w:bookmarkEnd w:id="8775"/>
      <w:r>
        <w:rPr>
          <w:rtl/>
        </w:rPr>
        <w:t>פה</w:t>
      </w:r>
      <w:r>
        <w:rPr>
          <w:rFonts w:hint="cs"/>
          <w:rtl/>
        </w:rPr>
        <w:t>,</w:t>
      </w:r>
      <w:r>
        <w:rPr>
          <w:rtl/>
        </w:rPr>
        <w:t xml:space="preserve"> </w:t>
      </w:r>
      <w:bookmarkStart w:id="8776" w:name="_ETM_Q14_554159"/>
      <w:bookmarkEnd w:id="8776"/>
      <w:r>
        <w:rPr>
          <w:rtl/>
        </w:rPr>
        <w:t xml:space="preserve">לכן </w:t>
      </w:r>
      <w:bookmarkStart w:id="8777" w:name="_ETM_Q14_554580"/>
      <w:bookmarkEnd w:id="8777"/>
      <w:r>
        <w:rPr>
          <w:rtl/>
        </w:rPr>
        <w:t xml:space="preserve">דייקתי </w:t>
      </w:r>
      <w:bookmarkStart w:id="8778" w:name="_ETM_Q14_555150"/>
      <w:bookmarkEnd w:id="8778"/>
      <w:r>
        <w:rPr>
          <w:rtl/>
        </w:rPr>
        <w:t>בדבריי</w:t>
      </w:r>
      <w:r>
        <w:rPr>
          <w:rFonts w:hint="cs"/>
          <w:rtl/>
        </w:rPr>
        <w:t>.</w:t>
      </w:r>
    </w:p>
    <w:p w14:paraId="749467DB" w14:textId="77777777" w:rsidR="003355B4" w:rsidRDefault="003355B4" w:rsidP="00A020C8">
      <w:pPr>
        <w:rPr>
          <w:rtl/>
        </w:rPr>
      </w:pPr>
      <w:bookmarkStart w:id="8779" w:name="_ETM_Q14_556000"/>
      <w:bookmarkEnd w:id="8779"/>
    </w:p>
    <w:p w14:paraId="7C6142C0" w14:textId="77777777" w:rsidR="003355B4" w:rsidRDefault="003355B4" w:rsidP="00A020C8">
      <w:pPr>
        <w:pStyle w:val="af6"/>
        <w:keepNext/>
        <w:rPr>
          <w:rtl/>
        </w:rPr>
      </w:pPr>
      <w:r w:rsidRPr="00F67115">
        <w:rPr>
          <w:rStyle w:val="TagStyle"/>
          <w:rtl/>
        </w:rPr>
        <w:t xml:space="preserve"> &lt;&lt; קריאה &gt;&gt; </w:t>
      </w:r>
      <w:r>
        <w:rPr>
          <w:rtl/>
        </w:rPr>
        <w:t>גלעד קריב (העבודה):</w:t>
      </w:r>
      <w:r w:rsidRPr="00F67115">
        <w:rPr>
          <w:rStyle w:val="TagStyle"/>
          <w:rtl/>
        </w:rPr>
        <w:t xml:space="preserve"> &lt;&lt; קריאה &gt;&gt;</w:t>
      </w:r>
      <w:r>
        <w:rPr>
          <w:rtl/>
        </w:rPr>
        <w:t xml:space="preserve"> </w:t>
      </w:r>
    </w:p>
    <w:p w14:paraId="3A4ACC3E" w14:textId="77777777" w:rsidR="003355B4" w:rsidRDefault="003355B4" w:rsidP="00A020C8">
      <w:pPr>
        <w:pStyle w:val="KeepWithNext"/>
        <w:rPr>
          <w:rtl/>
        </w:rPr>
      </w:pPr>
    </w:p>
    <w:p w14:paraId="628A302D" w14:textId="77777777" w:rsidR="003355B4" w:rsidRDefault="003355B4" w:rsidP="00A020C8">
      <w:pPr>
        <w:rPr>
          <w:rtl/>
        </w:rPr>
      </w:pPr>
      <w:bookmarkStart w:id="8780" w:name="_ETM_Q14_557939"/>
      <w:bookmarkEnd w:id="8780"/>
      <w:r>
        <w:rPr>
          <w:rtl/>
        </w:rPr>
        <w:t xml:space="preserve">מודה </w:t>
      </w:r>
      <w:bookmarkStart w:id="8781" w:name="_ETM_Q14_558329"/>
      <w:bookmarkEnd w:id="8781"/>
      <w:r>
        <w:rPr>
          <w:rtl/>
        </w:rPr>
        <w:t xml:space="preserve">ועוזב </w:t>
      </w:r>
      <w:bookmarkStart w:id="8782" w:name="_ETM_Q14_558810"/>
      <w:bookmarkEnd w:id="8782"/>
      <w:r>
        <w:rPr>
          <w:rtl/>
        </w:rPr>
        <w:t>ירוחם</w:t>
      </w:r>
      <w:r>
        <w:rPr>
          <w:rFonts w:hint="cs"/>
          <w:rtl/>
        </w:rPr>
        <w:t>.</w:t>
      </w:r>
    </w:p>
    <w:p w14:paraId="6A671D64" w14:textId="77777777" w:rsidR="003355B4" w:rsidRDefault="003355B4" w:rsidP="00A020C8">
      <w:pPr>
        <w:rPr>
          <w:rtl/>
        </w:rPr>
      </w:pPr>
    </w:p>
    <w:p w14:paraId="10DF6683" w14:textId="77777777" w:rsidR="003355B4" w:rsidRDefault="003355B4" w:rsidP="00A020C8">
      <w:pPr>
        <w:pStyle w:val="-"/>
        <w:keepNext/>
        <w:rPr>
          <w:rtl/>
        </w:rPr>
      </w:pPr>
      <w:bookmarkStart w:id="8783" w:name="ET_speakercontinue_6448_39"/>
      <w:r w:rsidRPr="00A16E60">
        <w:rPr>
          <w:rStyle w:val="TagStyle"/>
          <w:rtl/>
        </w:rPr>
        <w:t xml:space="preserve"> &lt;&lt; דובר_המשך &gt;&gt; </w:t>
      </w:r>
      <w:r>
        <w:rPr>
          <w:rtl/>
        </w:rPr>
        <w:t>השר לשירותי דת מיכאל מלכיאלי:</w:t>
      </w:r>
      <w:r w:rsidRPr="00A16E60">
        <w:rPr>
          <w:rStyle w:val="TagStyle"/>
          <w:rtl/>
        </w:rPr>
        <w:t xml:space="preserve"> &lt;&lt; דובר_המשך &gt;&gt;</w:t>
      </w:r>
      <w:r>
        <w:rPr>
          <w:rtl/>
        </w:rPr>
        <w:t xml:space="preserve"> </w:t>
      </w:r>
      <w:bookmarkEnd w:id="8783"/>
    </w:p>
    <w:p w14:paraId="656C799E" w14:textId="77777777" w:rsidR="003355B4" w:rsidRDefault="003355B4" w:rsidP="00A020C8">
      <w:pPr>
        <w:pStyle w:val="KeepWithNext"/>
        <w:rPr>
          <w:rtl/>
        </w:rPr>
      </w:pPr>
    </w:p>
    <w:p w14:paraId="0D828DED" w14:textId="77777777" w:rsidR="003355B4" w:rsidRDefault="003355B4" w:rsidP="00A020C8">
      <w:pPr>
        <w:rPr>
          <w:rtl/>
        </w:rPr>
      </w:pPr>
      <w:bookmarkStart w:id="8784" w:name="_ETM_Q14_555000"/>
      <w:bookmarkEnd w:id="8784"/>
      <w:r>
        <w:rPr>
          <w:rFonts w:hint="cs"/>
          <w:rtl/>
        </w:rPr>
        <w:t xml:space="preserve">עודד, נא לא </w:t>
      </w:r>
      <w:bookmarkStart w:id="8785" w:name="_ETM_Q14_559380"/>
      <w:bookmarkStart w:id="8786" w:name="_ETM_Q14_560429"/>
      <w:bookmarkStart w:id="8787" w:name="_ETM_Q14_560729"/>
      <w:bookmarkStart w:id="8788" w:name="_ETM_Q14_560909"/>
      <w:bookmarkStart w:id="8789" w:name="_ETM_Q14_560999"/>
      <w:bookmarkEnd w:id="8785"/>
      <w:bookmarkEnd w:id="8786"/>
      <w:bookmarkEnd w:id="8787"/>
      <w:bookmarkEnd w:id="8788"/>
      <w:bookmarkEnd w:id="8789"/>
      <w:r>
        <w:rPr>
          <w:rFonts w:hint="cs"/>
          <w:rtl/>
        </w:rPr>
        <w:t>להי</w:t>
      </w:r>
      <w:r>
        <w:rPr>
          <w:rtl/>
        </w:rPr>
        <w:t xml:space="preserve">כנס </w:t>
      </w:r>
      <w:bookmarkStart w:id="8790" w:name="_ETM_Q14_561389"/>
      <w:bookmarkEnd w:id="8790"/>
      <w:r>
        <w:rPr>
          <w:rtl/>
        </w:rPr>
        <w:t>לפרטי</w:t>
      </w:r>
      <w:r>
        <w:rPr>
          <w:rFonts w:hint="cs"/>
          <w:rtl/>
        </w:rPr>
        <w:t xml:space="preserve">ם. </w:t>
      </w:r>
      <w:bookmarkStart w:id="8791" w:name="_ETM_Q14_561810"/>
      <w:bookmarkStart w:id="8792" w:name="_ETM_Q14_563960"/>
      <w:bookmarkEnd w:id="8791"/>
      <w:bookmarkEnd w:id="8792"/>
      <w:r>
        <w:rPr>
          <w:rtl/>
        </w:rPr>
        <w:t>טוב</w:t>
      </w:r>
      <w:r>
        <w:rPr>
          <w:rFonts w:hint="cs"/>
          <w:rtl/>
        </w:rPr>
        <w:t>.</w:t>
      </w:r>
      <w:r>
        <w:rPr>
          <w:rtl/>
        </w:rPr>
        <w:t xml:space="preserve"> </w:t>
      </w:r>
      <w:bookmarkStart w:id="8793" w:name="_ETM_Q14_566520"/>
      <w:bookmarkEnd w:id="8793"/>
      <w:r>
        <w:rPr>
          <w:rtl/>
        </w:rPr>
        <w:t>אגב</w:t>
      </w:r>
      <w:r>
        <w:rPr>
          <w:rFonts w:hint="cs"/>
          <w:rtl/>
        </w:rPr>
        <w:t>,</w:t>
      </w:r>
      <w:r>
        <w:rPr>
          <w:rtl/>
        </w:rPr>
        <w:t xml:space="preserve"> </w:t>
      </w:r>
      <w:bookmarkStart w:id="8794" w:name="_ETM_Q14_566819"/>
      <w:bookmarkEnd w:id="8794"/>
      <w:r>
        <w:rPr>
          <w:rtl/>
        </w:rPr>
        <w:t xml:space="preserve">אני </w:t>
      </w:r>
      <w:bookmarkStart w:id="8795" w:name="_ETM_Q14_566969"/>
      <w:bookmarkEnd w:id="8795"/>
      <w:r>
        <w:rPr>
          <w:rtl/>
        </w:rPr>
        <w:t xml:space="preserve">מבין </w:t>
      </w:r>
      <w:bookmarkStart w:id="8796" w:name="_ETM_Q14_567299"/>
      <w:bookmarkEnd w:id="8796"/>
      <w:r>
        <w:rPr>
          <w:rtl/>
        </w:rPr>
        <w:t xml:space="preserve">שיש </w:t>
      </w:r>
      <w:bookmarkStart w:id="8797" w:name="_ETM_Q14_567569"/>
      <w:bookmarkEnd w:id="8797"/>
      <w:r>
        <w:rPr>
          <w:rtl/>
        </w:rPr>
        <w:t xml:space="preserve">כמה </w:t>
      </w:r>
      <w:bookmarkStart w:id="8798" w:name="_ETM_Q14_567869"/>
      <w:bookmarkEnd w:id="8798"/>
      <w:r>
        <w:rPr>
          <w:rtl/>
        </w:rPr>
        <w:t xml:space="preserve">שקשה </w:t>
      </w:r>
      <w:bookmarkStart w:id="8799" w:name="_ETM_Q14_568350"/>
      <w:bookmarkEnd w:id="8799"/>
      <w:r>
        <w:rPr>
          <w:rtl/>
        </w:rPr>
        <w:t xml:space="preserve">להם </w:t>
      </w:r>
      <w:bookmarkStart w:id="8800" w:name="_ETM_Q14_568649"/>
      <w:bookmarkEnd w:id="8800"/>
      <w:r>
        <w:rPr>
          <w:rtl/>
        </w:rPr>
        <w:t xml:space="preserve">שאני </w:t>
      </w:r>
      <w:bookmarkStart w:id="8801" w:name="_ETM_Q14_568920"/>
      <w:bookmarkEnd w:id="8801"/>
      <w:r>
        <w:rPr>
          <w:rtl/>
        </w:rPr>
        <w:t>עונה</w:t>
      </w:r>
      <w:r>
        <w:rPr>
          <w:rFonts w:hint="cs"/>
          <w:rtl/>
        </w:rPr>
        <w:t xml:space="preserve">. אני </w:t>
      </w:r>
      <w:bookmarkStart w:id="8802" w:name="_ETM_Q14_570390"/>
      <w:bookmarkStart w:id="8803" w:name="_ETM_Q14_570869"/>
      <w:bookmarkEnd w:id="8802"/>
      <w:bookmarkEnd w:id="8803"/>
      <w:r>
        <w:rPr>
          <w:rtl/>
        </w:rPr>
        <w:t xml:space="preserve">לא </w:t>
      </w:r>
      <w:bookmarkStart w:id="8804" w:name="_ETM_Q14_571020"/>
      <w:bookmarkEnd w:id="8804"/>
      <w:r>
        <w:rPr>
          <w:rFonts w:hint="cs"/>
          <w:rtl/>
        </w:rPr>
        <w:t xml:space="preserve">מבין למה. </w:t>
      </w:r>
    </w:p>
    <w:p w14:paraId="648B634F" w14:textId="77777777" w:rsidR="003355B4" w:rsidRDefault="003355B4" w:rsidP="00A020C8">
      <w:pPr>
        <w:rPr>
          <w:rtl/>
        </w:rPr>
      </w:pPr>
      <w:bookmarkStart w:id="8805" w:name="_ETM_Q14_568000"/>
      <w:bookmarkEnd w:id="8805"/>
    </w:p>
    <w:p w14:paraId="526DBFF7" w14:textId="77777777" w:rsidR="003355B4" w:rsidRDefault="003355B4" w:rsidP="00A020C8">
      <w:pPr>
        <w:pStyle w:val="af6"/>
        <w:keepNext/>
        <w:rPr>
          <w:rtl/>
        </w:rPr>
      </w:pPr>
      <w:r w:rsidRPr="00554EC0">
        <w:rPr>
          <w:rStyle w:val="TagStyle"/>
          <w:rtl/>
        </w:rPr>
        <w:t xml:space="preserve"> &lt;&lt; קריאה &gt;&gt; </w:t>
      </w:r>
      <w:r>
        <w:rPr>
          <w:rtl/>
        </w:rPr>
        <w:t>מירב בן ארי (יש עתיד):</w:t>
      </w:r>
      <w:r w:rsidRPr="00554EC0">
        <w:rPr>
          <w:rStyle w:val="TagStyle"/>
          <w:rtl/>
        </w:rPr>
        <w:t xml:space="preserve"> &lt;&lt; קריאה &gt;&gt;</w:t>
      </w:r>
      <w:r>
        <w:rPr>
          <w:rtl/>
        </w:rPr>
        <w:t xml:space="preserve"> </w:t>
      </w:r>
    </w:p>
    <w:p w14:paraId="576A40A5" w14:textId="77777777" w:rsidR="003355B4" w:rsidRDefault="003355B4" w:rsidP="00A020C8">
      <w:pPr>
        <w:pStyle w:val="KeepWithNext"/>
        <w:rPr>
          <w:rtl/>
        </w:rPr>
      </w:pPr>
    </w:p>
    <w:p w14:paraId="223ED295" w14:textId="77777777" w:rsidR="003355B4" w:rsidRDefault="003355B4" w:rsidP="00A020C8">
      <w:pPr>
        <w:rPr>
          <w:rtl/>
        </w:rPr>
      </w:pPr>
      <w:r>
        <w:rPr>
          <w:rFonts w:hint="cs"/>
          <w:rtl/>
        </w:rPr>
        <w:t>לא, לא</w:t>
      </w:r>
      <w:bookmarkStart w:id="8806" w:name="_ETM_Q14_565000"/>
      <w:bookmarkEnd w:id="8806"/>
      <w:r>
        <w:rPr>
          <w:rFonts w:hint="cs"/>
          <w:rtl/>
        </w:rPr>
        <w:t xml:space="preserve">, לא. </w:t>
      </w:r>
      <w:bookmarkStart w:id="8807" w:name="_ETM_Q14_569000"/>
      <w:bookmarkEnd w:id="8807"/>
    </w:p>
    <w:p w14:paraId="5F217365" w14:textId="77777777" w:rsidR="003355B4" w:rsidRDefault="003355B4" w:rsidP="00A020C8">
      <w:pPr>
        <w:rPr>
          <w:rtl/>
        </w:rPr>
      </w:pPr>
    </w:p>
    <w:p w14:paraId="2154DEA8" w14:textId="77777777" w:rsidR="003355B4" w:rsidRDefault="003355B4" w:rsidP="00A020C8">
      <w:pPr>
        <w:pStyle w:val="-"/>
        <w:keepNext/>
        <w:rPr>
          <w:rtl/>
        </w:rPr>
      </w:pPr>
      <w:bookmarkStart w:id="8808" w:name="ET_speakercontinue_6448_41"/>
      <w:r w:rsidRPr="00554EC0">
        <w:rPr>
          <w:rStyle w:val="TagStyle"/>
          <w:rtl/>
        </w:rPr>
        <w:lastRenderedPageBreak/>
        <w:t xml:space="preserve"> &lt;&lt; דובר_המשך &gt;&gt; </w:t>
      </w:r>
      <w:r>
        <w:rPr>
          <w:rtl/>
        </w:rPr>
        <w:t>השר לשירותי דת מיכאל מלכיאלי:</w:t>
      </w:r>
      <w:r w:rsidRPr="00554EC0">
        <w:rPr>
          <w:rStyle w:val="TagStyle"/>
          <w:rtl/>
        </w:rPr>
        <w:t xml:space="preserve"> &lt;&lt; דובר_המשך &gt;&gt;</w:t>
      </w:r>
      <w:r>
        <w:rPr>
          <w:rtl/>
        </w:rPr>
        <w:t xml:space="preserve"> </w:t>
      </w:r>
      <w:bookmarkEnd w:id="8808"/>
    </w:p>
    <w:p w14:paraId="4FEE9B43" w14:textId="77777777" w:rsidR="003355B4" w:rsidRDefault="003355B4" w:rsidP="00A020C8">
      <w:pPr>
        <w:pStyle w:val="KeepWithNext"/>
        <w:rPr>
          <w:rtl/>
        </w:rPr>
      </w:pPr>
    </w:p>
    <w:p w14:paraId="0FC73714" w14:textId="77777777" w:rsidR="003355B4" w:rsidRDefault="003355B4" w:rsidP="00A020C8">
      <w:pPr>
        <w:rPr>
          <w:rtl/>
        </w:rPr>
      </w:pPr>
      <w:bookmarkStart w:id="8809" w:name="_ETM_Q14_566000"/>
      <w:bookmarkEnd w:id="8809"/>
      <w:r>
        <w:rPr>
          <w:rFonts w:hint="cs"/>
          <w:rtl/>
        </w:rPr>
        <w:t xml:space="preserve">לא קשה. </w:t>
      </w:r>
      <w:bookmarkStart w:id="8810" w:name="_ETM_Q14_571350"/>
      <w:bookmarkEnd w:id="8810"/>
      <w:r>
        <w:rPr>
          <w:rtl/>
        </w:rPr>
        <w:t>טוב</w:t>
      </w:r>
      <w:r>
        <w:rPr>
          <w:rFonts w:hint="cs"/>
          <w:rtl/>
        </w:rPr>
        <w:t>.</w:t>
      </w:r>
    </w:p>
    <w:p w14:paraId="6898B6A8" w14:textId="77777777" w:rsidR="003355B4" w:rsidRDefault="003355B4" w:rsidP="00A020C8">
      <w:pPr>
        <w:rPr>
          <w:rtl/>
        </w:rPr>
      </w:pPr>
      <w:bookmarkStart w:id="8811" w:name="_ETM_Q14_571000"/>
      <w:bookmarkEnd w:id="8811"/>
    </w:p>
    <w:p w14:paraId="45A4344E" w14:textId="77777777" w:rsidR="003355B4" w:rsidRDefault="003355B4" w:rsidP="00A020C8">
      <w:pPr>
        <w:pStyle w:val="af6"/>
        <w:keepNext/>
        <w:rPr>
          <w:rtl/>
        </w:rPr>
      </w:pPr>
      <w:bookmarkStart w:id="8812" w:name="ET_interruption_5300_42"/>
      <w:r w:rsidRPr="00554EC0">
        <w:rPr>
          <w:rStyle w:val="TagStyle"/>
          <w:rtl/>
        </w:rPr>
        <w:t xml:space="preserve"> &lt;&lt; קריאה &gt;&gt; </w:t>
      </w:r>
      <w:r>
        <w:rPr>
          <w:rtl/>
        </w:rPr>
        <w:t>מירב בן ארי (יש עתיד):</w:t>
      </w:r>
      <w:r w:rsidRPr="00554EC0">
        <w:rPr>
          <w:rStyle w:val="TagStyle"/>
          <w:rtl/>
        </w:rPr>
        <w:t xml:space="preserve"> &lt;&lt; קריאה &gt;&gt;</w:t>
      </w:r>
      <w:r>
        <w:rPr>
          <w:rtl/>
        </w:rPr>
        <w:t xml:space="preserve"> </w:t>
      </w:r>
      <w:bookmarkEnd w:id="8812"/>
    </w:p>
    <w:p w14:paraId="4777760B" w14:textId="77777777" w:rsidR="003355B4" w:rsidRDefault="003355B4" w:rsidP="00A020C8">
      <w:pPr>
        <w:pStyle w:val="KeepWithNext"/>
        <w:rPr>
          <w:rtl/>
        </w:rPr>
      </w:pPr>
    </w:p>
    <w:p w14:paraId="4CF85871" w14:textId="77777777" w:rsidR="003355B4" w:rsidRDefault="003355B4" w:rsidP="00A020C8">
      <w:pPr>
        <w:rPr>
          <w:rtl/>
        </w:rPr>
      </w:pPr>
      <w:r>
        <w:rPr>
          <w:rFonts w:hint="cs"/>
          <w:rtl/>
        </w:rPr>
        <w:t>על מה החוק?</w:t>
      </w:r>
    </w:p>
    <w:p w14:paraId="6E65B5B9" w14:textId="77777777" w:rsidR="003355B4" w:rsidRDefault="003355B4" w:rsidP="00A020C8">
      <w:pPr>
        <w:rPr>
          <w:rtl/>
        </w:rPr>
      </w:pPr>
      <w:bookmarkStart w:id="8813" w:name="_ETM_Q14_567000"/>
      <w:bookmarkEnd w:id="8813"/>
    </w:p>
    <w:p w14:paraId="4EF96FC5" w14:textId="77777777" w:rsidR="003355B4" w:rsidRDefault="003355B4" w:rsidP="00A020C8">
      <w:pPr>
        <w:pStyle w:val="-"/>
        <w:keepNext/>
        <w:rPr>
          <w:rtl/>
        </w:rPr>
      </w:pPr>
      <w:bookmarkStart w:id="8814" w:name="ET_speakercontinue_6448_43"/>
      <w:r w:rsidRPr="00554EC0">
        <w:rPr>
          <w:rStyle w:val="TagStyle"/>
          <w:rtl/>
        </w:rPr>
        <w:t xml:space="preserve"> &lt;&lt; דובר_המשך &gt;&gt; </w:t>
      </w:r>
      <w:r>
        <w:rPr>
          <w:rtl/>
        </w:rPr>
        <w:t>השר לשירותי דת מיכאל מלכיאלי:</w:t>
      </w:r>
      <w:r w:rsidRPr="00554EC0">
        <w:rPr>
          <w:rStyle w:val="TagStyle"/>
          <w:rtl/>
        </w:rPr>
        <w:t xml:space="preserve"> &lt;&lt; דובר_המשך &gt;&gt;</w:t>
      </w:r>
      <w:r>
        <w:rPr>
          <w:rtl/>
        </w:rPr>
        <w:t xml:space="preserve"> </w:t>
      </w:r>
      <w:bookmarkEnd w:id="8814"/>
    </w:p>
    <w:p w14:paraId="5241B241" w14:textId="77777777" w:rsidR="003355B4" w:rsidRDefault="003355B4" w:rsidP="00A020C8">
      <w:pPr>
        <w:pStyle w:val="KeepWithNext"/>
        <w:rPr>
          <w:rtl/>
        </w:rPr>
      </w:pPr>
    </w:p>
    <w:p w14:paraId="3D6051B6" w14:textId="77777777" w:rsidR="003355B4" w:rsidRDefault="003355B4" w:rsidP="00A020C8">
      <w:pPr>
        <w:rPr>
          <w:rtl/>
        </w:rPr>
      </w:pPr>
      <w:r>
        <w:rPr>
          <w:rFonts w:hint="cs"/>
          <w:rtl/>
        </w:rPr>
        <w:t xml:space="preserve">הינה, </w:t>
      </w:r>
      <w:bookmarkStart w:id="8815" w:name="_ETM_Q14_573130"/>
      <w:bookmarkStart w:id="8816" w:name="_ETM_Q14_573339"/>
      <w:bookmarkStart w:id="8817" w:name="_ETM_Q14_573609"/>
      <w:bookmarkStart w:id="8818" w:name="_ETM_Q14_574719"/>
      <w:bookmarkStart w:id="8819" w:name="_ETM_Q14_578839"/>
      <w:bookmarkStart w:id="8820" w:name="_ETM_Q14_580640"/>
      <w:bookmarkStart w:id="8821" w:name="_ETM_Q14_581210"/>
      <w:bookmarkStart w:id="8822" w:name="_ETM_Q14_581480"/>
      <w:bookmarkStart w:id="8823" w:name="_ETM_Q14_581540"/>
      <w:bookmarkStart w:id="8824" w:name="_ETM_Q14_582140"/>
      <w:bookmarkEnd w:id="8815"/>
      <w:bookmarkEnd w:id="8816"/>
      <w:bookmarkEnd w:id="8817"/>
      <w:bookmarkEnd w:id="8818"/>
      <w:bookmarkEnd w:id="8819"/>
      <w:bookmarkEnd w:id="8820"/>
      <w:bookmarkEnd w:id="8821"/>
      <w:bookmarkEnd w:id="8822"/>
      <w:bookmarkEnd w:id="8823"/>
      <w:bookmarkEnd w:id="8824"/>
      <w:r>
        <w:rPr>
          <w:rtl/>
        </w:rPr>
        <w:t xml:space="preserve">עכשיו </w:t>
      </w:r>
      <w:bookmarkStart w:id="8825" w:name="_ETM_Q14_582500"/>
      <w:bookmarkEnd w:id="8825"/>
      <w:r>
        <w:rPr>
          <w:rFonts w:hint="cs"/>
          <w:rtl/>
        </w:rPr>
        <w:t xml:space="preserve">תשמעי. </w:t>
      </w:r>
    </w:p>
    <w:p w14:paraId="332B94C0" w14:textId="77777777" w:rsidR="003355B4" w:rsidRDefault="003355B4" w:rsidP="00A020C8">
      <w:pPr>
        <w:rPr>
          <w:rtl/>
        </w:rPr>
      </w:pPr>
      <w:bookmarkStart w:id="8826" w:name="_ETM_Q14_570000"/>
      <w:bookmarkEnd w:id="8826"/>
    </w:p>
    <w:p w14:paraId="29F6573A" w14:textId="77777777" w:rsidR="003355B4" w:rsidRDefault="003355B4" w:rsidP="00A020C8">
      <w:pPr>
        <w:pStyle w:val="af6"/>
        <w:keepNext/>
        <w:rPr>
          <w:rtl/>
        </w:rPr>
      </w:pPr>
      <w:bookmarkStart w:id="8827" w:name="ET_interruption_5300_44"/>
      <w:r w:rsidRPr="00554EC0">
        <w:rPr>
          <w:rStyle w:val="TagStyle"/>
          <w:rtl/>
        </w:rPr>
        <w:t xml:space="preserve"> &lt;&lt; קריאה &gt;&gt; </w:t>
      </w:r>
      <w:r>
        <w:rPr>
          <w:rtl/>
        </w:rPr>
        <w:t>מירב בן ארי (יש עתיד):</w:t>
      </w:r>
      <w:r w:rsidRPr="00554EC0">
        <w:rPr>
          <w:rStyle w:val="TagStyle"/>
          <w:rtl/>
        </w:rPr>
        <w:t xml:space="preserve"> &lt;&lt; קריאה &gt;&gt;</w:t>
      </w:r>
      <w:r>
        <w:rPr>
          <w:rtl/>
        </w:rPr>
        <w:t xml:space="preserve"> </w:t>
      </w:r>
      <w:bookmarkEnd w:id="8827"/>
    </w:p>
    <w:p w14:paraId="6A7D1EDD" w14:textId="77777777" w:rsidR="003355B4" w:rsidRDefault="003355B4" w:rsidP="00A020C8">
      <w:pPr>
        <w:pStyle w:val="KeepWithNext"/>
        <w:rPr>
          <w:rtl/>
        </w:rPr>
      </w:pPr>
    </w:p>
    <w:p w14:paraId="5D15F979" w14:textId="77777777" w:rsidR="003355B4" w:rsidRDefault="003355B4" w:rsidP="00A020C8">
      <w:pPr>
        <w:rPr>
          <w:rtl/>
        </w:rPr>
      </w:pPr>
      <w:bookmarkStart w:id="8828" w:name="_ETM_Q14_573000"/>
      <w:bookmarkEnd w:id="8828"/>
      <w:r>
        <w:rPr>
          <w:rFonts w:hint="cs"/>
          <w:rtl/>
        </w:rPr>
        <w:t xml:space="preserve">אל תדאג, אני יודעת מה </w:t>
      </w:r>
      <w:bookmarkStart w:id="8829" w:name="_ETM_Q14_582680"/>
      <w:bookmarkStart w:id="8830" w:name="_ETM_Q14_583040"/>
      <w:bookmarkStart w:id="8831" w:name="_ETM_Q14_583130"/>
      <w:bookmarkEnd w:id="8829"/>
      <w:bookmarkEnd w:id="8830"/>
      <w:bookmarkEnd w:id="8831"/>
      <w:r>
        <w:rPr>
          <w:rtl/>
        </w:rPr>
        <w:t xml:space="preserve">המשמעות </w:t>
      </w:r>
      <w:bookmarkStart w:id="8832" w:name="_ETM_Q14_584839"/>
      <w:bookmarkEnd w:id="8832"/>
      <w:r>
        <w:rPr>
          <w:rFonts w:hint="cs"/>
          <w:rtl/>
        </w:rPr>
        <w:t xml:space="preserve">של פוליגמיה. אתה יודע? </w:t>
      </w:r>
    </w:p>
    <w:p w14:paraId="2F107418" w14:textId="77777777" w:rsidR="003355B4" w:rsidRDefault="003355B4" w:rsidP="00A020C8">
      <w:pPr>
        <w:rPr>
          <w:rtl/>
        </w:rPr>
      </w:pPr>
    </w:p>
    <w:p w14:paraId="25428E18" w14:textId="77777777" w:rsidR="003355B4" w:rsidRDefault="003355B4" w:rsidP="00A020C8">
      <w:pPr>
        <w:pStyle w:val="-"/>
        <w:keepNext/>
        <w:rPr>
          <w:rtl/>
        </w:rPr>
      </w:pPr>
      <w:bookmarkStart w:id="8833" w:name="ET_speakercontinue_6448_45"/>
      <w:r w:rsidRPr="007A273D">
        <w:rPr>
          <w:rStyle w:val="TagStyle"/>
          <w:rtl/>
        </w:rPr>
        <w:t xml:space="preserve"> &lt;&lt; דובר_המשך &gt;&gt; </w:t>
      </w:r>
      <w:r>
        <w:rPr>
          <w:rtl/>
        </w:rPr>
        <w:t>השר לשירותי דת מיכאל מלכיאלי:</w:t>
      </w:r>
      <w:r w:rsidRPr="007A273D">
        <w:rPr>
          <w:rStyle w:val="TagStyle"/>
          <w:rtl/>
        </w:rPr>
        <w:t xml:space="preserve"> &lt;&lt; דובר_המשך &gt;&gt;</w:t>
      </w:r>
      <w:r>
        <w:rPr>
          <w:rtl/>
        </w:rPr>
        <w:t xml:space="preserve"> </w:t>
      </w:r>
      <w:bookmarkEnd w:id="8833"/>
    </w:p>
    <w:p w14:paraId="0551EC3D" w14:textId="77777777" w:rsidR="003355B4" w:rsidRDefault="003355B4" w:rsidP="00A020C8">
      <w:pPr>
        <w:pStyle w:val="KeepWithNext"/>
        <w:rPr>
          <w:rtl/>
        </w:rPr>
      </w:pPr>
    </w:p>
    <w:p w14:paraId="32E09882" w14:textId="77777777" w:rsidR="003355B4" w:rsidRDefault="003355B4" w:rsidP="00A020C8">
      <w:pPr>
        <w:rPr>
          <w:rtl/>
        </w:rPr>
      </w:pPr>
      <w:bookmarkStart w:id="8834" w:name="_ETM_Q14_579000"/>
      <w:bookmarkEnd w:id="8834"/>
      <w:r>
        <w:rPr>
          <w:rFonts w:hint="cs"/>
          <w:rtl/>
        </w:rPr>
        <w:t xml:space="preserve">לא. אנחנו לא בתחרות עכשיו </w:t>
      </w:r>
      <w:bookmarkStart w:id="8835" w:name="_ETM_Q14_586409"/>
      <w:bookmarkStart w:id="8836" w:name="_ETM_Q14_588100"/>
      <w:bookmarkStart w:id="8837" w:name="_ETM_Q14_588279"/>
      <w:bookmarkEnd w:id="8835"/>
      <w:bookmarkEnd w:id="8836"/>
      <w:bookmarkEnd w:id="8837"/>
      <w:r>
        <w:rPr>
          <w:rFonts w:hint="cs"/>
          <w:rtl/>
        </w:rPr>
        <w:t xml:space="preserve">מי מבין את המשמעות. לא, זה לא </w:t>
      </w:r>
      <w:bookmarkStart w:id="8838" w:name="_ETM_Q14_580000"/>
      <w:bookmarkEnd w:id="8838"/>
      <w:r>
        <w:rPr>
          <w:rFonts w:hint="cs"/>
          <w:rtl/>
        </w:rPr>
        <w:t xml:space="preserve">יפה. </w:t>
      </w:r>
    </w:p>
    <w:p w14:paraId="6D477D7A" w14:textId="77777777" w:rsidR="003355B4" w:rsidRDefault="003355B4" w:rsidP="00A020C8">
      <w:pPr>
        <w:rPr>
          <w:rtl/>
        </w:rPr>
      </w:pPr>
      <w:bookmarkStart w:id="8839" w:name="_ETM_Q14_581000"/>
      <w:bookmarkEnd w:id="8839"/>
    </w:p>
    <w:p w14:paraId="6AA5B1BF" w14:textId="77777777" w:rsidR="003355B4" w:rsidRDefault="003355B4" w:rsidP="00A020C8">
      <w:pPr>
        <w:pStyle w:val="af6"/>
        <w:keepNext/>
        <w:rPr>
          <w:rtl/>
        </w:rPr>
      </w:pPr>
      <w:bookmarkStart w:id="8840" w:name="ET_interruption_5300_46"/>
      <w:r w:rsidRPr="00FE20FF">
        <w:rPr>
          <w:rStyle w:val="TagStyle"/>
          <w:rtl/>
        </w:rPr>
        <w:t xml:space="preserve"> &lt;&lt; קריאה &gt;&gt; </w:t>
      </w:r>
      <w:r>
        <w:rPr>
          <w:rtl/>
        </w:rPr>
        <w:t>מירב בן ארי (יש עתיד):</w:t>
      </w:r>
      <w:r w:rsidRPr="00FE20FF">
        <w:rPr>
          <w:rStyle w:val="TagStyle"/>
          <w:rtl/>
        </w:rPr>
        <w:t xml:space="preserve"> &lt;&lt; קריאה &gt;&gt;</w:t>
      </w:r>
      <w:r>
        <w:rPr>
          <w:rtl/>
        </w:rPr>
        <w:t xml:space="preserve"> </w:t>
      </w:r>
      <w:bookmarkEnd w:id="8840"/>
    </w:p>
    <w:p w14:paraId="71A0D31C" w14:textId="77777777" w:rsidR="003355B4" w:rsidRDefault="003355B4" w:rsidP="00A020C8">
      <w:pPr>
        <w:pStyle w:val="KeepWithNext"/>
        <w:rPr>
          <w:rtl/>
        </w:rPr>
      </w:pPr>
    </w:p>
    <w:p w14:paraId="41CFDA80" w14:textId="77777777" w:rsidR="003355B4" w:rsidRDefault="003355B4" w:rsidP="00A020C8">
      <w:pPr>
        <w:rPr>
          <w:rtl/>
        </w:rPr>
      </w:pPr>
      <w:bookmarkStart w:id="8841" w:name="_ETM_Q14_583000"/>
      <w:bookmarkEnd w:id="8841"/>
      <w:r>
        <w:rPr>
          <w:rFonts w:hint="cs"/>
          <w:rtl/>
        </w:rPr>
        <w:t xml:space="preserve">על הקטע של </w:t>
      </w:r>
      <w:bookmarkStart w:id="8842" w:name="_ETM_Q14_582000"/>
      <w:bookmarkEnd w:id="8842"/>
      <w:r>
        <w:rPr>
          <w:rFonts w:hint="cs"/>
          <w:rtl/>
        </w:rPr>
        <w:t>קטיעת האיברים עשית לי תחרות.</w:t>
      </w:r>
    </w:p>
    <w:p w14:paraId="5DFE27C1" w14:textId="77777777" w:rsidR="003355B4" w:rsidRDefault="003355B4" w:rsidP="00A020C8">
      <w:pPr>
        <w:rPr>
          <w:rtl/>
        </w:rPr>
      </w:pPr>
      <w:bookmarkStart w:id="8843" w:name="_ETM_Q14_586000"/>
      <w:bookmarkEnd w:id="8843"/>
    </w:p>
    <w:p w14:paraId="7A480D59" w14:textId="77777777" w:rsidR="003355B4" w:rsidRDefault="003355B4" w:rsidP="00A020C8">
      <w:pPr>
        <w:pStyle w:val="-"/>
        <w:keepNext/>
        <w:rPr>
          <w:rtl/>
        </w:rPr>
      </w:pPr>
      <w:bookmarkStart w:id="8844" w:name="ET_speakercontinue_6448_47"/>
      <w:r w:rsidRPr="00FE20FF">
        <w:rPr>
          <w:rStyle w:val="TagStyle"/>
          <w:rtl/>
        </w:rPr>
        <w:t xml:space="preserve"> &lt;&lt; דובר_המשך &gt;&gt; </w:t>
      </w:r>
      <w:r>
        <w:rPr>
          <w:rtl/>
        </w:rPr>
        <w:t>השר לשירותי דת מיכאל מלכיאלי:</w:t>
      </w:r>
      <w:r w:rsidRPr="00FE20FF">
        <w:rPr>
          <w:rStyle w:val="TagStyle"/>
          <w:rtl/>
        </w:rPr>
        <w:t xml:space="preserve"> &lt;&lt; דובר_המשך &gt;&gt;</w:t>
      </w:r>
      <w:r>
        <w:rPr>
          <w:rtl/>
        </w:rPr>
        <w:t xml:space="preserve"> </w:t>
      </w:r>
      <w:bookmarkEnd w:id="8844"/>
    </w:p>
    <w:p w14:paraId="3935014C" w14:textId="77777777" w:rsidR="003355B4" w:rsidRDefault="003355B4" w:rsidP="00A020C8">
      <w:pPr>
        <w:pStyle w:val="KeepWithNext"/>
        <w:rPr>
          <w:rtl/>
        </w:rPr>
      </w:pPr>
    </w:p>
    <w:p w14:paraId="417FA517" w14:textId="77777777" w:rsidR="003355B4" w:rsidRDefault="003355B4" w:rsidP="00A020C8">
      <w:pPr>
        <w:rPr>
          <w:rtl/>
        </w:rPr>
      </w:pPr>
      <w:bookmarkStart w:id="8845" w:name="_ETM_Q14_588000"/>
      <w:bookmarkEnd w:id="8845"/>
      <w:r>
        <w:rPr>
          <w:rFonts w:hint="cs"/>
          <w:rtl/>
        </w:rPr>
        <w:t xml:space="preserve">לא. </w:t>
      </w:r>
      <w:r>
        <w:rPr>
          <w:rtl/>
        </w:rPr>
        <w:t>שנייה</w:t>
      </w:r>
      <w:r>
        <w:rPr>
          <w:rFonts w:hint="cs"/>
          <w:rtl/>
        </w:rPr>
        <w:t>,</w:t>
      </w:r>
      <w:r>
        <w:rPr>
          <w:rtl/>
        </w:rPr>
        <w:t xml:space="preserve"> </w:t>
      </w:r>
      <w:bookmarkStart w:id="8846" w:name="_ETM_Q14_588550"/>
      <w:bookmarkEnd w:id="8846"/>
      <w:r>
        <w:rPr>
          <w:rtl/>
        </w:rPr>
        <w:t>שנייה</w:t>
      </w:r>
      <w:r>
        <w:rPr>
          <w:rFonts w:hint="cs"/>
          <w:rtl/>
        </w:rPr>
        <w:t>.</w:t>
      </w:r>
      <w:r>
        <w:rPr>
          <w:rtl/>
        </w:rPr>
        <w:t xml:space="preserve"> </w:t>
      </w:r>
      <w:bookmarkStart w:id="8847" w:name="_ETM_Q14_589570"/>
      <w:bookmarkEnd w:id="8847"/>
      <w:r>
        <w:rPr>
          <w:rtl/>
        </w:rPr>
        <w:t xml:space="preserve">אדם </w:t>
      </w:r>
      <w:bookmarkStart w:id="8848" w:name="_ETM_Q14_589870"/>
      <w:bookmarkEnd w:id="8848"/>
      <w:r>
        <w:rPr>
          <w:rtl/>
        </w:rPr>
        <w:t xml:space="preserve">מגיע </w:t>
      </w:r>
      <w:bookmarkStart w:id="8849" w:name="_ETM_Q14_590200"/>
      <w:bookmarkEnd w:id="8849"/>
      <w:r>
        <w:rPr>
          <w:rtl/>
        </w:rPr>
        <w:t>ל</w:t>
      </w:r>
      <w:r>
        <w:rPr>
          <w:rFonts w:hint="cs"/>
          <w:rtl/>
        </w:rPr>
        <w:t>ענות</w:t>
      </w:r>
      <w:r>
        <w:rPr>
          <w:rtl/>
        </w:rPr>
        <w:t xml:space="preserve"> </w:t>
      </w:r>
      <w:bookmarkStart w:id="8850" w:name="_ETM_Q14_590350"/>
      <w:bookmarkEnd w:id="8850"/>
      <w:r>
        <w:rPr>
          <w:rtl/>
        </w:rPr>
        <w:t>תשובה</w:t>
      </w:r>
      <w:r>
        <w:rPr>
          <w:rFonts w:hint="cs"/>
          <w:rtl/>
        </w:rPr>
        <w:t xml:space="preserve">, ואת ככה מביכה </w:t>
      </w:r>
      <w:bookmarkStart w:id="8851" w:name="_ETM_Q14_591159"/>
      <w:bookmarkStart w:id="8852" w:name="_ETM_Q14_591400"/>
      <w:bookmarkStart w:id="8853" w:name="_ETM_Q14_591940"/>
      <w:bookmarkEnd w:id="8851"/>
      <w:bookmarkEnd w:id="8852"/>
      <w:bookmarkEnd w:id="8853"/>
      <w:r>
        <w:rPr>
          <w:rFonts w:hint="cs"/>
          <w:rtl/>
        </w:rPr>
        <w:t>אותו ליד כולם</w:t>
      </w:r>
      <w:bookmarkStart w:id="8854" w:name="_ETM_Q14_589000"/>
      <w:bookmarkEnd w:id="8854"/>
      <w:r>
        <w:rPr>
          <w:rFonts w:hint="cs"/>
          <w:rtl/>
        </w:rPr>
        <w:t xml:space="preserve">: מה אתה יודע? זה לא נעים. </w:t>
      </w:r>
      <w:bookmarkStart w:id="8855" w:name="_ETM_Q14_592270"/>
      <w:bookmarkStart w:id="8856" w:name="_ETM_Q14_592600"/>
      <w:bookmarkStart w:id="8857" w:name="_ETM_Q14_593020"/>
      <w:bookmarkStart w:id="8858" w:name="_ETM_Q14_593350"/>
      <w:bookmarkStart w:id="8859" w:name="_ETM_Q14_593440"/>
      <w:bookmarkEnd w:id="8855"/>
      <w:bookmarkEnd w:id="8856"/>
      <w:bookmarkEnd w:id="8857"/>
      <w:bookmarkEnd w:id="8858"/>
      <w:bookmarkEnd w:id="8859"/>
      <w:r>
        <w:rPr>
          <w:rFonts w:hint="cs"/>
          <w:rtl/>
        </w:rPr>
        <w:t xml:space="preserve">זה לבייש את </w:t>
      </w:r>
      <w:bookmarkStart w:id="8860" w:name="_ETM_Q14_590000"/>
      <w:bookmarkEnd w:id="8860"/>
      <w:r>
        <w:rPr>
          <w:rFonts w:hint="cs"/>
          <w:rtl/>
        </w:rPr>
        <w:t xml:space="preserve">הבן אדם. </w:t>
      </w:r>
    </w:p>
    <w:p w14:paraId="58ED2D15" w14:textId="77777777" w:rsidR="003355B4" w:rsidRDefault="003355B4" w:rsidP="00A020C8">
      <w:pPr>
        <w:rPr>
          <w:rtl/>
        </w:rPr>
      </w:pPr>
      <w:bookmarkStart w:id="8861" w:name="_ETM_Q14_591000"/>
      <w:bookmarkEnd w:id="8861"/>
    </w:p>
    <w:p w14:paraId="1DE774A5" w14:textId="77777777" w:rsidR="003355B4" w:rsidRDefault="003355B4" w:rsidP="00A020C8">
      <w:pPr>
        <w:pStyle w:val="af6"/>
        <w:keepNext/>
        <w:rPr>
          <w:rtl/>
        </w:rPr>
      </w:pPr>
      <w:r w:rsidRPr="00FE20FF">
        <w:rPr>
          <w:rStyle w:val="TagStyle"/>
          <w:rtl/>
        </w:rPr>
        <w:t xml:space="preserve"> &lt;&lt; קריאה &gt;&gt; </w:t>
      </w:r>
      <w:r>
        <w:rPr>
          <w:rtl/>
        </w:rPr>
        <w:t>מירב בן ארי (יש עתיד):</w:t>
      </w:r>
      <w:r w:rsidRPr="00FE20FF">
        <w:rPr>
          <w:rStyle w:val="TagStyle"/>
          <w:rtl/>
        </w:rPr>
        <w:t xml:space="preserve"> &lt;&lt; קריאה &gt;&gt;</w:t>
      </w:r>
      <w:r>
        <w:rPr>
          <w:rtl/>
        </w:rPr>
        <w:t xml:space="preserve"> </w:t>
      </w:r>
    </w:p>
    <w:p w14:paraId="537294A3" w14:textId="77777777" w:rsidR="003355B4" w:rsidRDefault="003355B4" w:rsidP="00A020C8">
      <w:pPr>
        <w:pStyle w:val="KeepWithNext"/>
        <w:rPr>
          <w:rtl/>
        </w:rPr>
      </w:pPr>
    </w:p>
    <w:p w14:paraId="6DBD21FB" w14:textId="77777777" w:rsidR="003355B4" w:rsidRDefault="003355B4" w:rsidP="00A020C8">
      <w:pPr>
        <w:rPr>
          <w:rtl/>
        </w:rPr>
      </w:pPr>
      <w:r>
        <w:rPr>
          <w:rFonts w:hint="cs"/>
          <w:rtl/>
        </w:rPr>
        <w:t>עשית לי את זה עם קטיעת האיברים במשפט העברי.</w:t>
      </w:r>
      <w:bookmarkStart w:id="8862" w:name="_ETM_Q14_595000"/>
      <w:bookmarkEnd w:id="8862"/>
    </w:p>
    <w:p w14:paraId="0BCD8230" w14:textId="77777777" w:rsidR="003355B4" w:rsidRDefault="003355B4" w:rsidP="00A020C8">
      <w:pPr>
        <w:rPr>
          <w:rtl/>
        </w:rPr>
      </w:pPr>
    </w:p>
    <w:p w14:paraId="66082368" w14:textId="77777777" w:rsidR="003355B4" w:rsidRDefault="003355B4" w:rsidP="00A020C8">
      <w:pPr>
        <w:pStyle w:val="-"/>
        <w:keepNext/>
        <w:rPr>
          <w:rtl/>
        </w:rPr>
      </w:pPr>
      <w:bookmarkStart w:id="8863" w:name="ET_speakercontinue_6448_49"/>
      <w:r w:rsidRPr="00FE20FF">
        <w:rPr>
          <w:rStyle w:val="TagStyle"/>
          <w:rtl/>
        </w:rPr>
        <w:t xml:space="preserve"> &lt;&lt; דובר_המשך &gt;&gt; </w:t>
      </w:r>
      <w:r>
        <w:rPr>
          <w:rtl/>
        </w:rPr>
        <w:t>השר לשירותי דת מיכאל מלכיאלי:</w:t>
      </w:r>
      <w:r w:rsidRPr="00FE20FF">
        <w:rPr>
          <w:rStyle w:val="TagStyle"/>
          <w:rtl/>
        </w:rPr>
        <w:t xml:space="preserve"> &lt;&lt; דובר_המשך &gt;&gt;</w:t>
      </w:r>
      <w:r>
        <w:rPr>
          <w:rtl/>
        </w:rPr>
        <w:t xml:space="preserve"> </w:t>
      </w:r>
      <w:bookmarkEnd w:id="8863"/>
    </w:p>
    <w:p w14:paraId="614340EB" w14:textId="77777777" w:rsidR="003355B4" w:rsidRDefault="003355B4" w:rsidP="00A020C8">
      <w:pPr>
        <w:pStyle w:val="KeepWithNext"/>
        <w:rPr>
          <w:rtl/>
        </w:rPr>
      </w:pPr>
    </w:p>
    <w:p w14:paraId="6C1E660A" w14:textId="77777777" w:rsidR="003355B4" w:rsidRDefault="003355B4" w:rsidP="00A020C8">
      <w:pPr>
        <w:rPr>
          <w:rtl/>
        </w:rPr>
      </w:pPr>
      <w:r>
        <w:rPr>
          <w:rFonts w:hint="cs"/>
          <w:rtl/>
        </w:rPr>
        <w:t xml:space="preserve">זה עשית לעצמך, לא אני. </w:t>
      </w:r>
    </w:p>
    <w:p w14:paraId="653D7256" w14:textId="77777777" w:rsidR="003355B4" w:rsidRDefault="003355B4" w:rsidP="00A020C8">
      <w:pPr>
        <w:rPr>
          <w:rtl/>
        </w:rPr>
      </w:pPr>
      <w:bookmarkStart w:id="8864" w:name="_ETM_Q14_596000"/>
      <w:bookmarkEnd w:id="8864"/>
    </w:p>
    <w:p w14:paraId="01582BE1" w14:textId="77777777" w:rsidR="003355B4" w:rsidRDefault="003355B4" w:rsidP="00A020C8">
      <w:pPr>
        <w:pStyle w:val="af6"/>
        <w:keepNext/>
        <w:rPr>
          <w:rtl/>
        </w:rPr>
      </w:pPr>
      <w:r w:rsidRPr="00FE20FF">
        <w:rPr>
          <w:rStyle w:val="TagStyle"/>
          <w:rtl/>
        </w:rPr>
        <w:t xml:space="preserve"> &lt;&lt; קריאה &gt;&gt; </w:t>
      </w:r>
      <w:r>
        <w:rPr>
          <w:rtl/>
        </w:rPr>
        <w:t>מירב בן ארי (יש עתיד):</w:t>
      </w:r>
      <w:r w:rsidRPr="00FE20FF">
        <w:rPr>
          <w:rStyle w:val="TagStyle"/>
          <w:rtl/>
        </w:rPr>
        <w:t xml:space="preserve"> &lt;&lt; קריאה &gt;&gt;</w:t>
      </w:r>
      <w:r>
        <w:rPr>
          <w:rtl/>
        </w:rPr>
        <w:t xml:space="preserve"> </w:t>
      </w:r>
    </w:p>
    <w:p w14:paraId="2E981A06" w14:textId="77777777" w:rsidR="003355B4" w:rsidRDefault="003355B4" w:rsidP="00A020C8">
      <w:pPr>
        <w:pStyle w:val="KeepWithNext"/>
        <w:rPr>
          <w:rtl/>
        </w:rPr>
      </w:pPr>
    </w:p>
    <w:p w14:paraId="1C2B365E" w14:textId="77777777" w:rsidR="003355B4" w:rsidRDefault="003355B4" w:rsidP="00A020C8">
      <w:pPr>
        <w:rPr>
          <w:rtl/>
        </w:rPr>
      </w:pPr>
      <w:bookmarkStart w:id="8865" w:name="_ETM_Q14_600000"/>
      <w:bookmarkEnd w:id="8865"/>
      <w:r>
        <w:rPr>
          <w:rFonts w:hint="cs"/>
          <w:rtl/>
        </w:rPr>
        <w:t xml:space="preserve">לא נכון. טוב, תענה על השאלה, כמו שאומרים. </w:t>
      </w:r>
      <w:bookmarkStart w:id="8866" w:name="_ETM_Q14_604000"/>
      <w:bookmarkEnd w:id="8866"/>
    </w:p>
    <w:p w14:paraId="40D17F7D" w14:textId="77777777" w:rsidR="003355B4" w:rsidRDefault="003355B4" w:rsidP="00A020C8">
      <w:pPr>
        <w:rPr>
          <w:rtl/>
        </w:rPr>
      </w:pPr>
      <w:bookmarkStart w:id="8867" w:name="_ETM_Q14_597000"/>
      <w:bookmarkEnd w:id="8867"/>
    </w:p>
    <w:p w14:paraId="4014BD9B" w14:textId="77777777" w:rsidR="003355B4" w:rsidRDefault="003355B4" w:rsidP="00A020C8">
      <w:pPr>
        <w:pStyle w:val="-"/>
        <w:keepNext/>
        <w:rPr>
          <w:rtl/>
        </w:rPr>
      </w:pPr>
      <w:bookmarkStart w:id="8868" w:name="ET_speakercontinue_6448_51"/>
      <w:r w:rsidRPr="00FE20FF">
        <w:rPr>
          <w:rStyle w:val="TagStyle"/>
          <w:rtl/>
        </w:rPr>
        <w:t xml:space="preserve"> &lt;&lt; דובר_המשך &gt;&gt; </w:t>
      </w:r>
      <w:r>
        <w:rPr>
          <w:rtl/>
        </w:rPr>
        <w:t>השר לשירותי דת מיכאל מלכיאלי:</w:t>
      </w:r>
      <w:r w:rsidRPr="00FE20FF">
        <w:rPr>
          <w:rStyle w:val="TagStyle"/>
          <w:rtl/>
        </w:rPr>
        <w:t xml:space="preserve"> &lt;&lt; דובר_המשך &gt;&gt;</w:t>
      </w:r>
      <w:r>
        <w:rPr>
          <w:rtl/>
        </w:rPr>
        <w:t xml:space="preserve"> </w:t>
      </w:r>
      <w:bookmarkEnd w:id="8868"/>
    </w:p>
    <w:p w14:paraId="76BAC7B6" w14:textId="77777777" w:rsidR="003355B4" w:rsidRDefault="003355B4" w:rsidP="00A020C8">
      <w:pPr>
        <w:pStyle w:val="KeepWithNext"/>
        <w:rPr>
          <w:rtl/>
        </w:rPr>
      </w:pPr>
    </w:p>
    <w:p w14:paraId="768C7A3D" w14:textId="77777777" w:rsidR="003355B4" w:rsidRDefault="003355B4" w:rsidP="00A020C8">
      <w:pPr>
        <w:rPr>
          <w:rtl/>
        </w:rPr>
      </w:pPr>
      <w:bookmarkStart w:id="8869" w:name="_ETM_Q14_598000"/>
      <w:bookmarkEnd w:id="8869"/>
      <w:r>
        <w:rPr>
          <w:rFonts w:hint="cs"/>
          <w:rtl/>
        </w:rPr>
        <w:t xml:space="preserve">טוב. אדוני </w:t>
      </w:r>
      <w:bookmarkStart w:id="8870" w:name="_ETM_Q14_594550"/>
      <w:bookmarkStart w:id="8871" w:name="_ETM_Q14_594850"/>
      <w:bookmarkStart w:id="8872" w:name="_ETM_Q14_594909"/>
      <w:bookmarkStart w:id="8873" w:name="_ETM_Q14_595180"/>
      <w:bookmarkStart w:id="8874" w:name="_ETM_Q14_595270"/>
      <w:bookmarkStart w:id="8875" w:name="_ETM_Q14_595330"/>
      <w:bookmarkStart w:id="8876" w:name="_ETM_Q14_597040"/>
      <w:bookmarkStart w:id="8877" w:name="_ETM_Q14_597159"/>
      <w:bookmarkStart w:id="8878" w:name="_ETM_Q14_597279"/>
      <w:bookmarkStart w:id="8879" w:name="_ETM_Q14_597610"/>
      <w:bookmarkStart w:id="8880" w:name="_ETM_Q14_600839"/>
      <w:bookmarkStart w:id="8881" w:name="_ETM_Q14_602610"/>
      <w:bookmarkStart w:id="8882" w:name="_ETM_Q14_603000"/>
      <w:bookmarkStart w:id="8883" w:name="_ETM_Q14_60329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r>
        <w:rPr>
          <w:rtl/>
        </w:rPr>
        <w:t>היושב-ראש</w:t>
      </w:r>
      <w:r>
        <w:rPr>
          <w:rFonts w:hint="cs"/>
          <w:rtl/>
        </w:rPr>
        <w:t>,</w:t>
      </w:r>
      <w:r>
        <w:rPr>
          <w:rtl/>
        </w:rPr>
        <w:t xml:space="preserve"> </w:t>
      </w:r>
      <w:bookmarkStart w:id="8884" w:name="_ETM_Q14_605029"/>
      <w:bookmarkEnd w:id="8884"/>
      <w:r>
        <w:rPr>
          <w:rtl/>
        </w:rPr>
        <w:t xml:space="preserve">חבריי </w:t>
      </w:r>
      <w:bookmarkStart w:id="8885" w:name="_ETM_Q14_605390"/>
      <w:bookmarkEnd w:id="8885"/>
      <w:r>
        <w:rPr>
          <w:rtl/>
        </w:rPr>
        <w:t xml:space="preserve">חברי </w:t>
      </w:r>
      <w:bookmarkStart w:id="8886" w:name="_ETM_Q14_605630"/>
      <w:bookmarkEnd w:id="8886"/>
      <w:r>
        <w:rPr>
          <w:rtl/>
        </w:rPr>
        <w:t>הכנסת</w:t>
      </w:r>
      <w:r>
        <w:rPr>
          <w:rFonts w:hint="cs"/>
          <w:rtl/>
        </w:rPr>
        <w:t>,</w:t>
      </w:r>
      <w:r>
        <w:rPr>
          <w:rtl/>
        </w:rPr>
        <w:t xml:space="preserve"> </w:t>
      </w:r>
      <w:bookmarkStart w:id="8887" w:name="_ETM_Q14_607210"/>
      <w:bookmarkEnd w:id="8887"/>
      <w:r>
        <w:rPr>
          <w:rtl/>
        </w:rPr>
        <w:t xml:space="preserve">הצעת </w:t>
      </w:r>
      <w:bookmarkStart w:id="8888" w:name="_ETM_Q14_607630"/>
      <w:bookmarkEnd w:id="8888"/>
      <w:r>
        <w:rPr>
          <w:rtl/>
        </w:rPr>
        <w:t xml:space="preserve">החוק </w:t>
      </w:r>
      <w:bookmarkStart w:id="8889" w:name="_ETM_Q14_610780"/>
      <w:bookmarkEnd w:id="8889"/>
      <w:r>
        <w:rPr>
          <w:rtl/>
        </w:rPr>
        <w:t>–</w:t>
      </w:r>
      <w:r>
        <w:rPr>
          <w:rFonts w:hint="cs"/>
          <w:rtl/>
        </w:rPr>
        <w:t xml:space="preserve"> קטיעת איברים </w:t>
      </w:r>
      <w:bookmarkStart w:id="8890" w:name="_ETM_Q14_611140"/>
      <w:bookmarkStart w:id="8891" w:name="_ETM_Q14_611500"/>
      <w:bookmarkEnd w:id="8890"/>
      <w:bookmarkEnd w:id="8891"/>
      <w:r>
        <w:rPr>
          <w:rtl/>
        </w:rPr>
        <w:t xml:space="preserve">זה </w:t>
      </w:r>
      <w:bookmarkStart w:id="8892" w:name="_ETM_Q14_611650"/>
      <w:bookmarkEnd w:id="8892"/>
      <w:r>
        <w:rPr>
          <w:rtl/>
        </w:rPr>
        <w:t xml:space="preserve">לא </w:t>
      </w:r>
      <w:bookmarkStart w:id="8893" w:name="_ETM_Q14_611770"/>
      <w:bookmarkEnd w:id="8893"/>
      <w:r>
        <w:rPr>
          <w:rtl/>
        </w:rPr>
        <w:t>אני</w:t>
      </w:r>
      <w:r>
        <w:rPr>
          <w:rFonts w:hint="cs"/>
          <w:rtl/>
        </w:rPr>
        <w:t>.</w:t>
      </w:r>
      <w:r>
        <w:rPr>
          <w:rtl/>
        </w:rPr>
        <w:t xml:space="preserve"> </w:t>
      </w:r>
      <w:bookmarkStart w:id="8894" w:name="_ETM_Q14_611980"/>
      <w:bookmarkStart w:id="8895" w:name="_ETM_Q14_612130"/>
      <w:bookmarkStart w:id="8896" w:name="_ETM_Q14_612730"/>
      <w:bookmarkEnd w:id="8894"/>
      <w:bookmarkEnd w:id="8895"/>
      <w:bookmarkEnd w:id="8896"/>
      <w:r>
        <w:rPr>
          <w:rFonts w:hint="cs"/>
          <w:rtl/>
        </w:rPr>
        <w:t xml:space="preserve">קוראים לזה </w:t>
      </w:r>
      <w:bookmarkStart w:id="8897" w:name="_ETM_Q14_608000"/>
      <w:bookmarkEnd w:id="8897"/>
      <w:r w:rsidRPr="00916108">
        <w:rPr>
          <w:rtl/>
        </w:rPr>
        <w:t>ריתחא דאורייתא</w:t>
      </w:r>
      <w:r>
        <w:rPr>
          <w:rFonts w:hint="cs"/>
          <w:rtl/>
        </w:rPr>
        <w:t xml:space="preserve">. </w:t>
      </w:r>
      <w:bookmarkStart w:id="8898" w:name="_ETM_Q14_613210"/>
      <w:bookmarkStart w:id="8899" w:name="_ETM_Q14_613630"/>
      <w:bookmarkStart w:id="8900" w:name="_ETM_Q14_615370"/>
      <w:bookmarkEnd w:id="8898"/>
      <w:bookmarkEnd w:id="8899"/>
      <w:bookmarkEnd w:id="8900"/>
      <w:r>
        <w:rPr>
          <w:rFonts w:hint="cs"/>
          <w:rtl/>
        </w:rPr>
        <w:t xml:space="preserve">זה היה </w:t>
      </w:r>
      <w:bookmarkStart w:id="8901" w:name="_ETM_Q14_615640"/>
      <w:bookmarkEnd w:id="8901"/>
      <w:r>
        <w:rPr>
          <w:rtl/>
        </w:rPr>
        <w:t xml:space="preserve">תוך </w:t>
      </w:r>
      <w:bookmarkStart w:id="8902" w:name="_ETM_Q14_615849"/>
      <w:bookmarkEnd w:id="8902"/>
      <w:r>
        <w:rPr>
          <w:rtl/>
        </w:rPr>
        <w:t xml:space="preserve">כדי </w:t>
      </w:r>
      <w:bookmarkStart w:id="8903" w:name="_ETM_Q14_616090"/>
      <w:bookmarkEnd w:id="8903"/>
      <w:r>
        <w:rPr>
          <w:rtl/>
        </w:rPr>
        <w:t xml:space="preserve">פולמוס </w:t>
      </w:r>
      <w:bookmarkStart w:id="8904" w:name="_ETM_Q14_618730"/>
      <w:bookmarkEnd w:id="8904"/>
      <w:r>
        <w:rPr>
          <w:rFonts w:hint="cs"/>
          <w:rtl/>
        </w:rPr>
        <w:t xml:space="preserve">הלכתי. </w:t>
      </w:r>
    </w:p>
    <w:p w14:paraId="063A705F" w14:textId="77777777" w:rsidR="003355B4" w:rsidRDefault="003355B4" w:rsidP="00A020C8">
      <w:pPr>
        <w:rPr>
          <w:rtl/>
        </w:rPr>
      </w:pPr>
    </w:p>
    <w:p w14:paraId="0AF5A9E2" w14:textId="77777777" w:rsidR="003355B4" w:rsidRDefault="003355B4" w:rsidP="00A020C8">
      <w:pPr>
        <w:pStyle w:val="af6"/>
        <w:keepNext/>
        <w:rPr>
          <w:rtl/>
        </w:rPr>
      </w:pPr>
      <w:r w:rsidRPr="005F3346">
        <w:rPr>
          <w:rStyle w:val="TagStyle"/>
          <w:rtl/>
        </w:rPr>
        <w:t xml:space="preserve"> &lt;&lt; קריאה &gt;&gt; </w:t>
      </w:r>
      <w:r>
        <w:rPr>
          <w:rtl/>
        </w:rPr>
        <w:t>מירב בן ארי (יש עתיד):</w:t>
      </w:r>
      <w:r w:rsidRPr="005F3346">
        <w:rPr>
          <w:rStyle w:val="TagStyle"/>
          <w:rtl/>
        </w:rPr>
        <w:t xml:space="preserve"> &lt;&lt; קריאה &gt;&gt;</w:t>
      </w:r>
      <w:r>
        <w:rPr>
          <w:rtl/>
        </w:rPr>
        <w:t xml:space="preserve"> </w:t>
      </w:r>
    </w:p>
    <w:p w14:paraId="0D82ED84" w14:textId="77777777" w:rsidR="003355B4" w:rsidRDefault="003355B4" w:rsidP="00A020C8">
      <w:pPr>
        <w:pStyle w:val="KeepWithNext"/>
        <w:rPr>
          <w:rtl/>
        </w:rPr>
      </w:pPr>
    </w:p>
    <w:p w14:paraId="72DE8D15" w14:textId="77777777" w:rsidR="003355B4" w:rsidRDefault="003355B4" w:rsidP="00A020C8">
      <w:pPr>
        <w:rPr>
          <w:rtl/>
        </w:rPr>
      </w:pPr>
      <w:bookmarkStart w:id="8905" w:name="_ETM_Q14_617000"/>
      <w:bookmarkEnd w:id="8905"/>
      <w:r>
        <w:rPr>
          <w:rFonts w:hint="cs"/>
          <w:rtl/>
        </w:rPr>
        <w:t xml:space="preserve">עזוב, אני אחרי זה, מלכיאלי. </w:t>
      </w:r>
    </w:p>
    <w:p w14:paraId="5ED75E4E" w14:textId="77777777" w:rsidR="003355B4" w:rsidRDefault="003355B4" w:rsidP="00A020C8">
      <w:pPr>
        <w:rPr>
          <w:rtl/>
        </w:rPr>
      </w:pPr>
    </w:p>
    <w:p w14:paraId="0749C3F6" w14:textId="77777777" w:rsidR="003355B4" w:rsidRDefault="003355B4" w:rsidP="00A020C8">
      <w:pPr>
        <w:pStyle w:val="af7"/>
        <w:keepNext/>
        <w:rPr>
          <w:rtl/>
        </w:rPr>
      </w:pPr>
      <w:r w:rsidRPr="005F3346">
        <w:rPr>
          <w:rStyle w:val="TagStyle"/>
          <w:rtl/>
        </w:rPr>
        <w:t xml:space="preserve"> &lt;&lt; יור &gt;&gt; </w:t>
      </w:r>
      <w:r>
        <w:rPr>
          <w:rtl/>
        </w:rPr>
        <w:t>היו"ר ארז מלול:</w:t>
      </w:r>
      <w:r w:rsidRPr="005F3346">
        <w:rPr>
          <w:rStyle w:val="TagStyle"/>
          <w:rtl/>
        </w:rPr>
        <w:t xml:space="preserve"> &lt;&lt; יור &gt;&gt;</w:t>
      </w:r>
      <w:r>
        <w:rPr>
          <w:rtl/>
        </w:rPr>
        <w:t xml:space="preserve"> </w:t>
      </w:r>
    </w:p>
    <w:p w14:paraId="33EF5DE1" w14:textId="77777777" w:rsidR="003355B4" w:rsidRDefault="003355B4" w:rsidP="00A020C8">
      <w:pPr>
        <w:pStyle w:val="KeepWithNext"/>
        <w:rPr>
          <w:rtl/>
        </w:rPr>
      </w:pPr>
    </w:p>
    <w:p w14:paraId="00F14C58" w14:textId="77777777" w:rsidR="003355B4" w:rsidRDefault="003355B4" w:rsidP="00A020C8">
      <w:pPr>
        <w:rPr>
          <w:rtl/>
        </w:rPr>
      </w:pPr>
      <w:bookmarkStart w:id="8906" w:name="_ETM_Q14_616000"/>
      <w:bookmarkStart w:id="8907" w:name="_ETM_Q14_613000"/>
      <w:bookmarkStart w:id="8908" w:name="_ETM_Q14_619780"/>
      <w:bookmarkEnd w:id="8906"/>
      <w:bookmarkEnd w:id="8907"/>
      <w:bookmarkEnd w:id="8908"/>
      <w:r>
        <w:rPr>
          <w:rtl/>
        </w:rPr>
        <w:t xml:space="preserve">חבר </w:t>
      </w:r>
      <w:bookmarkStart w:id="8909" w:name="_ETM_Q14_620050"/>
      <w:bookmarkEnd w:id="8909"/>
      <w:r>
        <w:rPr>
          <w:rtl/>
        </w:rPr>
        <w:t xml:space="preserve">הכנסת </w:t>
      </w:r>
      <w:bookmarkStart w:id="8910" w:name="_ETM_Q14_620260"/>
      <w:bookmarkEnd w:id="8910"/>
      <w:r>
        <w:rPr>
          <w:rtl/>
        </w:rPr>
        <w:t xml:space="preserve">עודד </w:t>
      </w:r>
      <w:bookmarkStart w:id="8911" w:name="_ETM_Q14_620560"/>
      <w:bookmarkEnd w:id="8911"/>
      <w:r>
        <w:rPr>
          <w:rtl/>
        </w:rPr>
        <w:t xml:space="preserve">פורר </w:t>
      </w:r>
      <w:bookmarkStart w:id="8912" w:name="_ETM_Q14_621400"/>
      <w:bookmarkEnd w:id="8912"/>
      <w:r>
        <w:rPr>
          <w:rtl/>
        </w:rPr>
        <w:t xml:space="preserve">במתח </w:t>
      </w:r>
      <w:bookmarkStart w:id="8913" w:name="_ETM_Q14_622030"/>
      <w:bookmarkEnd w:id="8913"/>
      <w:r>
        <w:rPr>
          <w:rtl/>
        </w:rPr>
        <w:t xml:space="preserve">מה </w:t>
      </w:r>
      <w:bookmarkStart w:id="8914" w:name="_ETM_Q14_622209"/>
      <w:bookmarkEnd w:id="8914"/>
      <w:r>
        <w:rPr>
          <w:rtl/>
        </w:rPr>
        <w:t xml:space="preserve">עמדת </w:t>
      </w:r>
      <w:bookmarkStart w:id="8915" w:name="_ETM_Q14_622540"/>
      <w:bookmarkEnd w:id="8915"/>
      <w:r>
        <w:rPr>
          <w:rtl/>
        </w:rPr>
        <w:t>הממשלה</w:t>
      </w:r>
      <w:r>
        <w:rPr>
          <w:rFonts w:hint="cs"/>
          <w:rtl/>
        </w:rPr>
        <w:t>.</w:t>
      </w:r>
    </w:p>
    <w:p w14:paraId="440A8A02" w14:textId="77777777" w:rsidR="003355B4" w:rsidRDefault="003355B4" w:rsidP="00A020C8">
      <w:pPr>
        <w:rPr>
          <w:rtl/>
        </w:rPr>
      </w:pPr>
    </w:p>
    <w:p w14:paraId="635D57DA" w14:textId="77777777" w:rsidR="003355B4" w:rsidRDefault="003355B4" w:rsidP="00A020C8">
      <w:pPr>
        <w:pStyle w:val="af6"/>
        <w:keepNext/>
        <w:rPr>
          <w:rtl/>
        </w:rPr>
      </w:pPr>
      <w:bookmarkStart w:id="8916" w:name="ET_interruption_5109_54"/>
      <w:r w:rsidRPr="009D73D7">
        <w:rPr>
          <w:rStyle w:val="TagStyle"/>
          <w:rtl/>
        </w:rPr>
        <w:t xml:space="preserve"> &lt;&lt; קריאה &gt;&gt; </w:t>
      </w:r>
      <w:r>
        <w:rPr>
          <w:rtl/>
        </w:rPr>
        <w:t>אלעזר שטרן (יש עתיד):</w:t>
      </w:r>
      <w:r w:rsidRPr="009D73D7">
        <w:rPr>
          <w:rStyle w:val="TagStyle"/>
          <w:rtl/>
        </w:rPr>
        <w:t xml:space="preserve"> &lt;&lt; קריאה &gt;&gt;</w:t>
      </w:r>
      <w:r>
        <w:rPr>
          <w:rtl/>
        </w:rPr>
        <w:t xml:space="preserve"> </w:t>
      </w:r>
      <w:bookmarkEnd w:id="8916"/>
    </w:p>
    <w:p w14:paraId="0F00256F" w14:textId="77777777" w:rsidR="003355B4" w:rsidRDefault="003355B4" w:rsidP="00A020C8">
      <w:pPr>
        <w:pStyle w:val="KeepWithNext"/>
        <w:rPr>
          <w:rtl/>
        </w:rPr>
      </w:pPr>
    </w:p>
    <w:p w14:paraId="13A8C1A2" w14:textId="77777777" w:rsidR="003355B4" w:rsidRDefault="003355B4" w:rsidP="00A020C8">
      <w:pPr>
        <w:rPr>
          <w:rtl/>
        </w:rPr>
      </w:pPr>
      <w:bookmarkStart w:id="8917" w:name="_ETM_Q14_623000"/>
      <w:bookmarkEnd w:id="8917"/>
      <w:r>
        <w:rPr>
          <w:rFonts w:hint="cs"/>
          <w:rtl/>
        </w:rPr>
        <w:t xml:space="preserve">מלכיאלי, אתה רוצה להתנצל? מלכיאלי, תתנצל - - </w:t>
      </w:r>
      <w:bookmarkStart w:id="8918" w:name="_ETM_Q14_625000"/>
      <w:bookmarkEnd w:id="8918"/>
      <w:r>
        <w:rPr>
          <w:rFonts w:hint="cs"/>
          <w:rtl/>
        </w:rPr>
        <w:t xml:space="preserve">- לא שמת לב </w:t>
      </w:r>
      <w:bookmarkStart w:id="8919" w:name="_ETM_Q14_628000"/>
      <w:bookmarkEnd w:id="8919"/>
      <w:r>
        <w:rPr>
          <w:rFonts w:hint="cs"/>
          <w:rtl/>
        </w:rPr>
        <w:t xml:space="preserve">- - - </w:t>
      </w:r>
    </w:p>
    <w:p w14:paraId="4C192111" w14:textId="77777777" w:rsidR="003355B4" w:rsidRDefault="003355B4" w:rsidP="00A020C8">
      <w:pPr>
        <w:rPr>
          <w:rtl/>
        </w:rPr>
      </w:pPr>
      <w:bookmarkStart w:id="8920" w:name="_ETM_Q14_629000"/>
      <w:bookmarkEnd w:id="8920"/>
    </w:p>
    <w:p w14:paraId="7B16725F" w14:textId="77777777" w:rsidR="003355B4" w:rsidRDefault="003355B4" w:rsidP="00A020C8">
      <w:pPr>
        <w:pStyle w:val="-"/>
        <w:keepNext/>
        <w:rPr>
          <w:rtl/>
        </w:rPr>
      </w:pPr>
      <w:bookmarkStart w:id="8921" w:name="ET_speakercontinue_6448_55"/>
      <w:r w:rsidRPr="009D73D7">
        <w:rPr>
          <w:rStyle w:val="TagStyle"/>
          <w:rtl/>
        </w:rPr>
        <w:t xml:space="preserve"> &lt;&lt; דובר_המשך &gt;&gt; </w:t>
      </w:r>
      <w:r>
        <w:rPr>
          <w:rtl/>
        </w:rPr>
        <w:t>השר לשירותי דת מיכאל מלכיאלי:</w:t>
      </w:r>
      <w:r w:rsidRPr="009D73D7">
        <w:rPr>
          <w:rStyle w:val="TagStyle"/>
          <w:rtl/>
        </w:rPr>
        <w:t xml:space="preserve"> &lt;&lt; דובר_המשך &gt;&gt;</w:t>
      </w:r>
      <w:r>
        <w:rPr>
          <w:rtl/>
        </w:rPr>
        <w:t xml:space="preserve"> </w:t>
      </w:r>
      <w:bookmarkEnd w:id="8921"/>
    </w:p>
    <w:p w14:paraId="272EA79D" w14:textId="77777777" w:rsidR="003355B4" w:rsidRDefault="003355B4" w:rsidP="00A020C8">
      <w:pPr>
        <w:pStyle w:val="KeepWithNext"/>
        <w:rPr>
          <w:rtl/>
        </w:rPr>
      </w:pPr>
    </w:p>
    <w:p w14:paraId="43E10AAD" w14:textId="77777777" w:rsidR="003355B4" w:rsidRDefault="003355B4" w:rsidP="00A020C8">
      <w:pPr>
        <w:rPr>
          <w:rtl/>
        </w:rPr>
      </w:pPr>
      <w:bookmarkStart w:id="8922" w:name="_ETM_Q14_630000"/>
      <w:bookmarkStart w:id="8923" w:name="_ETM_Q14_619000"/>
      <w:bookmarkEnd w:id="8922"/>
      <w:bookmarkEnd w:id="8923"/>
      <w:r>
        <w:rPr>
          <w:rFonts w:hint="cs"/>
          <w:rtl/>
        </w:rPr>
        <w:t xml:space="preserve">אם </w:t>
      </w:r>
      <w:bookmarkStart w:id="8924" w:name="_ETM_Q14_628990"/>
      <w:bookmarkStart w:id="8925" w:name="_ETM_Q14_630220"/>
      <w:bookmarkStart w:id="8926" w:name="_ETM_Q14_630490"/>
      <w:bookmarkStart w:id="8927" w:name="_ETM_Q14_630970"/>
      <w:bookmarkStart w:id="8928" w:name="_ETM_Q14_631930"/>
      <w:bookmarkStart w:id="8929" w:name="_ETM_Q14_632200"/>
      <w:bookmarkEnd w:id="8924"/>
      <w:bookmarkEnd w:id="8925"/>
      <w:bookmarkEnd w:id="8926"/>
      <w:bookmarkEnd w:id="8927"/>
      <w:bookmarkEnd w:id="8928"/>
      <w:bookmarkEnd w:id="8929"/>
      <w:r>
        <w:rPr>
          <w:rtl/>
        </w:rPr>
        <w:t xml:space="preserve">צריך </w:t>
      </w:r>
      <w:bookmarkStart w:id="8930" w:name="_ETM_Q14_632650"/>
      <w:bookmarkEnd w:id="8930"/>
      <w:r>
        <w:rPr>
          <w:rtl/>
        </w:rPr>
        <w:t xml:space="preserve">על </w:t>
      </w:r>
      <w:bookmarkStart w:id="8931" w:name="_ETM_Q14_632740"/>
      <w:bookmarkEnd w:id="8931"/>
      <w:r>
        <w:rPr>
          <w:rtl/>
        </w:rPr>
        <w:t>מ</w:t>
      </w:r>
      <w:r>
        <w:rPr>
          <w:rFonts w:hint="cs"/>
          <w:rtl/>
        </w:rPr>
        <w:t xml:space="preserve">שהו </w:t>
      </w:r>
      <w:bookmarkStart w:id="8932" w:name="_ETM_Q14_632890"/>
      <w:bookmarkStart w:id="8933" w:name="_ETM_Q14_633010"/>
      <w:bookmarkEnd w:id="8932"/>
      <w:bookmarkEnd w:id="8933"/>
      <w:r>
        <w:rPr>
          <w:rFonts w:hint="cs"/>
          <w:rtl/>
        </w:rPr>
        <w:t>לה</w:t>
      </w:r>
      <w:r>
        <w:rPr>
          <w:rtl/>
        </w:rPr>
        <w:t>תנצל</w:t>
      </w:r>
      <w:r>
        <w:rPr>
          <w:rFonts w:hint="cs"/>
          <w:rtl/>
        </w:rPr>
        <w:t>,</w:t>
      </w:r>
      <w:r>
        <w:rPr>
          <w:rtl/>
        </w:rPr>
        <w:t xml:space="preserve"> </w:t>
      </w:r>
      <w:bookmarkStart w:id="8934" w:name="_ETM_Q14_633580"/>
      <w:bookmarkEnd w:id="8934"/>
      <w:r>
        <w:rPr>
          <w:rtl/>
        </w:rPr>
        <w:t xml:space="preserve">אני </w:t>
      </w:r>
      <w:bookmarkStart w:id="8935" w:name="_ETM_Q14_633730"/>
      <w:bookmarkEnd w:id="8935"/>
      <w:r>
        <w:rPr>
          <w:rtl/>
        </w:rPr>
        <w:t xml:space="preserve">אעשה </w:t>
      </w:r>
      <w:bookmarkStart w:id="8936" w:name="_ETM_Q14_634030"/>
      <w:bookmarkEnd w:id="8936"/>
      <w:r>
        <w:rPr>
          <w:rtl/>
        </w:rPr>
        <w:t xml:space="preserve">את </w:t>
      </w:r>
      <w:bookmarkStart w:id="8937" w:name="_ETM_Q14_634120"/>
      <w:bookmarkEnd w:id="8937"/>
      <w:r>
        <w:rPr>
          <w:rtl/>
        </w:rPr>
        <w:t>זה</w:t>
      </w:r>
      <w:r>
        <w:rPr>
          <w:rFonts w:hint="cs"/>
          <w:rtl/>
        </w:rPr>
        <w:t>.</w:t>
      </w:r>
    </w:p>
    <w:p w14:paraId="2B63641E" w14:textId="77777777" w:rsidR="003355B4" w:rsidRDefault="003355B4" w:rsidP="00A020C8">
      <w:pPr>
        <w:rPr>
          <w:rtl/>
        </w:rPr>
      </w:pPr>
      <w:bookmarkStart w:id="8938" w:name="_ETM_Q14_634000"/>
      <w:bookmarkEnd w:id="8938"/>
    </w:p>
    <w:p w14:paraId="1F04A180" w14:textId="77777777" w:rsidR="003355B4" w:rsidRDefault="003355B4" w:rsidP="00A020C8">
      <w:pPr>
        <w:pStyle w:val="af6"/>
        <w:keepNext/>
        <w:rPr>
          <w:rtl/>
        </w:rPr>
      </w:pPr>
      <w:bookmarkStart w:id="8939" w:name="ET_interruption_5109_56"/>
      <w:r w:rsidRPr="00AE1C90">
        <w:rPr>
          <w:rStyle w:val="TagStyle"/>
          <w:rtl/>
        </w:rPr>
        <w:t xml:space="preserve"> &lt;&lt; קריאה &gt;&gt; </w:t>
      </w:r>
      <w:r>
        <w:rPr>
          <w:rtl/>
        </w:rPr>
        <w:t>אלעזר שטרן (יש עתיד):</w:t>
      </w:r>
      <w:r w:rsidRPr="00AE1C90">
        <w:rPr>
          <w:rStyle w:val="TagStyle"/>
          <w:rtl/>
        </w:rPr>
        <w:t xml:space="preserve"> &lt;&lt; קריאה &gt;&gt;</w:t>
      </w:r>
      <w:r>
        <w:rPr>
          <w:rtl/>
        </w:rPr>
        <w:t xml:space="preserve"> </w:t>
      </w:r>
      <w:bookmarkEnd w:id="8939"/>
    </w:p>
    <w:p w14:paraId="0FB473BC" w14:textId="77777777" w:rsidR="003355B4" w:rsidRDefault="003355B4" w:rsidP="00A020C8">
      <w:pPr>
        <w:pStyle w:val="KeepWithNext"/>
        <w:rPr>
          <w:rtl/>
        </w:rPr>
      </w:pPr>
    </w:p>
    <w:p w14:paraId="18C8AAAC" w14:textId="77777777" w:rsidR="003355B4" w:rsidRDefault="003355B4" w:rsidP="00A020C8">
      <w:pPr>
        <w:rPr>
          <w:rtl/>
        </w:rPr>
      </w:pPr>
      <w:r>
        <w:rPr>
          <w:rFonts w:hint="cs"/>
          <w:rtl/>
        </w:rPr>
        <w:t xml:space="preserve">- - - תתנצל? אני אגיד לך על מה. </w:t>
      </w:r>
      <w:bookmarkStart w:id="8940" w:name="_ETM_Q14_633000"/>
      <w:bookmarkEnd w:id="8940"/>
    </w:p>
    <w:p w14:paraId="654844E0" w14:textId="77777777" w:rsidR="003355B4" w:rsidRDefault="003355B4" w:rsidP="00A020C8">
      <w:pPr>
        <w:rPr>
          <w:rtl/>
        </w:rPr>
      </w:pPr>
      <w:bookmarkStart w:id="8941" w:name="_ETM_Q14_635000"/>
      <w:bookmarkEnd w:id="8941"/>
    </w:p>
    <w:p w14:paraId="20872EA7" w14:textId="77777777" w:rsidR="003355B4" w:rsidRDefault="003355B4" w:rsidP="00A020C8">
      <w:pPr>
        <w:pStyle w:val="af6"/>
        <w:keepNext/>
        <w:rPr>
          <w:rtl/>
        </w:rPr>
      </w:pPr>
      <w:bookmarkStart w:id="8942" w:name="ET_interruption_5300_57"/>
      <w:r w:rsidRPr="005C0757">
        <w:rPr>
          <w:rStyle w:val="TagStyle"/>
          <w:rtl/>
        </w:rPr>
        <w:t xml:space="preserve"> &lt;&lt; קריאה &gt;&gt; </w:t>
      </w:r>
      <w:r>
        <w:rPr>
          <w:rtl/>
        </w:rPr>
        <w:t>מירב בן ארי (יש עתיד):</w:t>
      </w:r>
      <w:r w:rsidRPr="005C0757">
        <w:rPr>
          <w:rStyle w:val="TagStyle"/>
          <w:rtl/>
        </w:rPr>
        <w:t xml:space="preserve"> &lt;&lt; קריאה &gt;&gt;</w:t>
      </w:r>
      <w:r>
        <w:rPr>
          <w:rtl/>
        </w:rPr>
        <w:t xml:space="preserve"> </w:t>
      </w:r>
      <w:bookmarkEnd w:id="8942"/>
    </w:p>
    <w:p w14:paraId="7D157802" w14:textId="77777777" w:rsidR="003355B4" w:rsidRDefault="003355B4" w:rsidP="00A020C8">
      <w:pPr>
        <w:pStyle w:val="KeepWithNext"/>
        <w:rPr>
          <w:rtl/>
        </w:rPr>
      </w:pPr>
    </w:p>
    <w:p w14:paraId="3BA9DF89" w14:textId="77777777" w:rsidR="003355B4" w:rsidRDefault="003355B4" w:rsidP="00A020C8">
      <w:pPr>
        <w:rPr>
          <w:rtl/>
        </w:rPr>
      </w:pPr>
      <w:bookmarkStart w:id="8943" w:name="_ETM_Q14_632000"/>
      <w:bookmarkEnd w:id="8943"/>
      <w:r>
        <w:rPr>
          <w:rFonts w:hint="cs"/>
          <w:rtl/>
        </w:rPr>
        <w:t xml:space="preserve">אנחנו מעדיפים שאתה תיתן תשובה של הממשלה. </w:t>
      </w:r>
      <w:bookmarkStart w:id="8944" w:name="_ETM_Q14_636000"/>
      <w:bookmarkEnd w:id="8944"/>
      <w:r>
        <w:rPr>
          <w:rFonts w:hint="cs"/>
          <w:rtl/>
        </w:rPr>
        <w:t xml:space="preserve">אם כבר עדיף שהוא יעלה. </w:t>
      </w:r>
    </w:p>
    <w:p w14:paraId="7EF15984" w14:textId="77777777" w:rsidR="003355B4" w:rsidRDefault="003355B4" w:rsidP="00A020C8">
      <w:pPr>
        <w:rPr>
          <w:rtl/>
        </w:rPr>
      </w:pPr>
      <w:bookmarkStart w:id="8945" w:name="_ETM_Q14_637000"/>
      <w:bookmarkEnd w:id="8945"/>
    </w:p>
    <w:p w14:paraId="0C04197D" w14:textId="77777777" w:rsidR="003355B4" w:rsidRDefault="003355B4" w:rsidP="00A020C8">
      <w:pPr>
        <w:pStyle w:val="-"/>
        <w:keepNext/>
        <w:rPr>
          <w:rtl/>
        </w:rPr>
      </w:pPr>
      <w:bookmarkStart w:id="8946" w:name="ET_speakercontinue_6448_58"/>
      <w:r w:rsidRPr="005C0757">
        <w:rPr>
          <w:rStyle w:val="TagStyle"/>
          <w:rtl/>
        </w:rPr>
        <w:lastRenderedPageBreak/>
        <w:t xml:space="preserve"> &lt;&lt; דובר_המשך &gt;&gt; </w:t>
      </w:r>
      <w:r>
        <w:rPr>
          <w:rtl/>
        </w:rPr>
        <w:t>השר לשירותי דת מיכאל מלכיאלי:</w:t>
      </w:r>
      <w:r w:rsidRPr="005C0757">
        <w:rPr>
          <w:rStyle w:val="TagStyle"/>
          <w:rtl/>
        </w:rPr>
        <w:t xml:space="preserve"> &lt;&lt; דובר_המשך &gt;&gt;</w:t>
      </w:r>
      <w:r>
        <w:rPr>
          <w:rtl/>
        </w:rPr>
        <w:t xml:space="preserve"> </w:t>
      </w:r>
      <w:bookmarkEnd w:id="8946"/>
    </w:p>
    <w:p w14:paraId="14527FB1" w14:textId="77777777" w:rsidR="003355B4" w:rsidRDefault="003355B4" w:rsidP="00A020C8">
      <w:pPr>
        <w:pStyle w:val="KeepWithNext"/>
        <w:rPr>
          <w:rtl/>
        </w:rPr>
      </w:pPr>
    </w:p>
    <w:p w14:paraId="3BF97461" w14:textId="77777777" w:rsidR="003355B4" w:rsidRDefault="003355B4" w:rsidP="00A020C8">
      <w:pPr>
        <w:rPr>
          <w:rtl/>
        </w:rPr>
      </w:pPr>
      <w:bookmarkStart w:id="8947" w:name="_ETM_Q14_638000"/>
      <w:bookmarkEnd w:id="8947"/>
      <w:r>
        <w:rPr>
          <w:rFonts w:hint="cs"/>
          <w:rtl/>
        </w:rPr>
        <w:t>הינה</w:t>
      </w:r>
      <w:r w:rsidRPr="00D17564">
        <w:rPr>
          <w:rFonts w:hint="cs"/>
          <w:rtl/>
        </w:rPr>
        <w:t>, את</w:t>
      </w:r>
      <w:r>
        <w:rPr>
          <w:rFonts w:hint="cs"/>
          <w:rtl/>
        </w:rPr>
        <w:t>ה</w:t>
      </w:r>
      <w:r w:rsidRPr="00D17564">
        <w:rPr>
          <w:rFonts w:hint="cs"/>
          <w:rtl/>
        </w:rPr>
        <w:t xml:space="preserve"> רואה</w:t>
      </w:r>
      <w:r>
        <w:rPr>
          <w:rFonts w:hint="cs"/>
          <w:rtl/>
        </w:rPr>
        <w:t>. הינה, מרכזת האופוזיציה</w:t>
      </w:r>
      <w:bookmarkStart w:id="8948" w:name="_ETM_Q14_642000"/>
      <w:bookmarkEnd w:id="8948"/>
      <w:r>
        <w:rPr>
          <w:rFonts w:hint="cs"/>
          <w:rtl/>
        </w:rPr>
        <w:t xml:space="preserve"> </w:t>
      </w:r>
      <w:bookmarkStart w:id="8949" w:name="_ETM_Q14_635830"/>
      <w:bookmarkStart w:id="8950" w:name="_ETM_Q14_636100"/>
      <w:bookmarkStart w:id="8951" w:name="_ETM_Q14_640300"/>
      <w:bookmarkStart w:id="8952" w:name="_ETM_Q14_640900"/>
      <w:bookmarkStart w:id="8953" w:name="_ETM_Q14_642310"/>
      <w:bookmarkEnd w:id="8949"/>
      <w:bookmarkEnd w:id="8950"/>
      <w:bookmarkEnd w:id="8951"/>
      <w:bookmarkEnd w:id="8952"/>
      <w:bookmarkEnd w:id="8953"/>
      <w:r>
        <w:rPr>
          <w:rtl/>
        </w:rPr>
        <w:t xml:space="preserve">חברת </w:t>
      </w:r>
      <w:bookmarkStart w:id="8954" w:name="_ETM_Q14_642640"/>
      <w:bookmarkEnd w:id="8954"/>
      <w:r>
        <w:rPr>
          <w:rtl/>
        </w:rPr>
        <w:t xml:space="preserve">הכנסת </w:t>
      </w:r>
      <w:bookmarkStart w:id="8955" w:name="_ETM_Q14_642940"/>
      <w:bookmarkEnd w:id="8955"/>
      <w:r>
        <w:rPr>
          <w:rtl/>
        </w:rPr>
        <w:t xml:space="preserve">מירב </w:t>
      </w:r>
      <w:bookmarkStart w:id="8956" w:name="_ETM_Q14_643240"/>
      <w:bookmarkEnd w:id="8956"/>
      <w:r>
        <w:rPr>
          <w:rtl/>
        </w:rPr>
        <w:t xml:space="preserve">בן </w:t>
      </w:r>
      <w:bookmarkStart w:id="8957" w:name="_ETM_Q14_643450"/>
      <w:bookmarkEnd w:id="8957"/>
      <w:r>
        <w:rPr>
          <w:rtl/>
        </w:rPr>
        <w:t xml:space="preserve">ארי </w:t>
      </w:r>
      <w:bookmarkStart w:id="8958" w:name="_ETM_Q14_643810"/>
      <w:bookmarkStart w:id="8959" w:name="_ETM_Q14_644080"/>
      <w:bookmarkEnd w:id="8958"/>
      <w:bookmarkEnd w:id="8959"/>
      <w:r>
        <w:rPr>
          <w:rtl/>
        </w:rPr>
        <w:t xml:space="preserve">ממליצה </w:t>
      </w:r>
      <w:bookmarkStart w:id="8960" w:name="_ETM_Q14_644830"/>
      <w:bookmarkEnd w:id="8960"/>
      <w:r>
        <w:rPr>
          <w:rtl/>
        </w:rPr>
        <w:t xml:space="preserve">לממשלה </w:t>
      </w:r>
      <w:bookmarkStart w:id="8961" w:name="_ETM_Q14_645940"/>
      <w:bookmarkEnd w:id="8961"/>
      <w:r>
        <w:rPr>
          <w:rtl/>
        </w:rPr>
        <w:t xml:space="preserve">שאני </w:t>
      </w:r>
      <w:bookmarkStart w:id="8962" w:name="_ETM_Q14_646330"/>
      <w:bookmarkEnd w:id="8962"/>
      <w:r>
        <w:rPr>
          <w:rtl/>
        </w:rPr>
        <w:t>זה</w:t>
      </w:r>
      <w:r>
        <w:rPr>
          <w:rFonts w:hint="cs"/>
          <w:rtl/>
        </w:rPr>
        <w:t xml:space="preserve"> </w:t>
      </w:r>
      <w:r>
        <w:rPr>
          <w:rFonts w:hint="eastAsia"/>
          <w:rtl/>
        </w:rPr>
        <w:t>–</w:t>
      </w:r>
      <w:r>
        <w:rPr>
          <w:rtl/>
        </w:rPr>
        <w:t xml:space="preserve"> </w:t>
      </w:r>
      <w:bookmarkStart w:id="8963" w:name="_ETM_Q14_646720"/>
      <w:bookmarkEnd w:id="8963"/>
      <w:r>
        <w:rPr>
          <w:rtl/>
        </w:rPr>
        <w:t xml:space="preserve">למה </w:t>
      </w:r>
      <w:bookmarkStart w:id="8964" w:name="_ETM_Q14_646990"/>
      <w:bookmarkEnd w:id="8964"/>
      <w:r>
        <w:rPr>
          <w:rtl/>
        </w:rPr>
        <w:t xml:space="preserve">אתה </w:t>
      </w:r>
      <w:bookmarkStart w:id="8965" w:name="_ETM_Q14_647140"/>
      <w:bookmarkEnd w:id="8965"/>
      <w:r>
        <w:rPr>
          <w:rtl/>
        </w:rPr>
        <w:t xml:space="preserve">לא </w:t>
      </w:r>
      <w:bookmarkStart w:id="8966" w:name="_ETM_Q14_647230"/>
      <w:bookmarkEnd w:id="8966"/>
      <w:r>
        <w:rPr>
          <w:rtl/>
        </w:rPr>
        <w:t xml:space="preserve">מקבל </w:t>
      </w:r>
      <w:bookmarkStart w:id="8967" w:name="_ETM_Q14_647500"/>
      <w:bookmarkEnd w:id="8967"/>
      <w:r>
        <w:rPr>
          <w:rtl/>
        </w:rPr>
        <w:t xml:space="preserve">את </w:t>
      </w:r>
      <w:bookmarkStart w:id="8968" w:name="_ETM_Q14_647590"/>
      <w:bookmarkEnd w:id="8968"/>
      <w:r>
        <w:rPr>
          <w:rtl/>
        </w:rPr>
        <w:t>דעתה</w:t>
      </w:r>
      <w:r>
        <w:rPr>
          <w:rFonts w:hint="cs"/>
          <w:rtl/>
        </w:rPr>
        <w:t>?</w:t>
      </w:r>
      <w:r>
        <w:rPr>
          <w:rtl/>
        </w:rPr>
        <w:t xml:space="preserve"> </w:t>
      </w:r>
      <w:bookmarkStart w:id="8969" w:name="_ETM_Q14_648250"/>
      <w:bookmarkEnd w:id="8969"/>
      <w:r>
        <w:rPr>
          <w:rtl/>
        </w:rPr>
        <w:t xml:space="preserve">קצת </w:t>
      </w:r>
      <w:bookmarkStart w:id="8970" w:name="_ETM_Q14_648610"/>
      <w:bookmarkEnd w:id="8970"/>
      <w:r>
        <w:rPr>
          <w:rtl/>
        </w:rPr>
        <w:t xml:space="preserve">כבוד </w:t>
      </w:r>
      <w:bookmarkStart w:id="8971" w:name="_ETM_Q14_648940"/>
      <w:bookmarkEnd w:id="8971"/>
      <w:r>
        <w:rPr>
          <w:rtl/>
        </w:rPr>
        <w:t xml:space="preserve">הדדי </w:t>
      </w:r>
      <w:bookmarkStart w:id="8972" w:name="_ETM_Q14_649810"/>
      <w:bookmarkEnd w:id="8972"/>
      <w:r>
        <w:rPr>
          <w:rtl/>
        </w:rPr>
        <w:t>לחברים</w:t>
      </w:r>
      <w:r>
        <w:rPr>
          <w:rFonts w:hint="cs"/>
          <w:rtl/>
        </w:rPr>
        <w:t>.</w:t>
      </w:r>
    </w:p>
    <w:p w14:paraId="6BF2873A" w14:textId="77777777" w:rsidR="003355B4" w:rsidRDefault="003355B4" w:rsidP="00A020C8">
      <w:pPr>
        <w:rPr>
          <w:rtl/>
        </w:rPr>
      </w:pPr>
    </w:p>
    <w:p w14:paraId="523A9BAE" w14:textId="77777777" w:rsidR="003355B4" w:rsidRDefault="003355B4" w:rsidP="00A020C8">
      <w:pPr>
        <w:pStyle w:val="af6"/>
        <w:keepNext/>
        <w:rPr>
          <w:rtl/>
        </w:rPr>
      </w:pPr>
      <w:bookmarkStart w:id="8973" w:name="ET_interruption_5300_59"/>
      <w:r w:rsidRPr="0048256E">
        <w:rPr>
          <w:rStyle w:val="TagStyle"/>
          <w:rtl/>
        </w:rPr>
        <w:t xml:space="preserve"> &lt;&lt; קריאה &gt;&gt; </w:t>
      </w:r>
      <w:r>
        <w:rPr>
          <w:rtl/>
        </w:rPr>
        <w:t>מירב בן ארי (יש עתיד):</w:t>
      </w:r>
      <w:r w:rsidRPr="0048256E">
        <w:rPr>
          <w:rStyle w:val="TagStyle"/>
          <w:rtl/>
        </w:rPr>
        <w:t xml:space="preserve"> &lt;&lt; קריאה &gt;&gt;</w:t>
      </w:r>
      <w:r>
        <w:rPr>
          <w:rtl/>
        </w:rPr>
        <w:t xml:space="preserve"> </w:t>
      </w:r>
      <w:bookmarkEnd w:id="8973"/>
    </w:p>
    <w:p w14:paraId="2D73335C" w14:textId="77777777" w:rsidR="003355B4" w:rsidRDefault="003355B4" w:rsidP="00A020C8">
      <w:pPr>
        <w:pStyle w:val="KeepWithNext"/>
        <w:rPr>
          <w:rtl/>
        </w:rPr>
      </w:pPr>
    </w:p>
    <w:p w14:paraId="37861F66" w14:textId="77777777" w:rsidR="003355B4" w:rsidRDefault="003355B4" w:rsidP="00A020C8">
      <w:pPr>
        <w:rPr>
          <w:rtl/>
        </w:rPr>
      </w:pPr>
      <w:r>
        <w:rPr>
          <w:rFonts w:hint="cs"/>
          <w:rtl/>
        </w:rPr>
        <w:t xml:space="preserve">ברור. אתה רוצה שאני </w:t>
      </w:r>
      <w:bookmarkStart w:id="8974" w:name="_ETM_Q14_646000"/>
      <w:bookmarkEnd w:id="8974"/>
      <w:r>
        <w:rPr>
          <w:rFonts w:hint="cs"/>
          <w:rtl/>
        </w:rPr>
        <w:t xml:space="preserve">אגיד לך מה היה כאן בשבוע שעבר? תצילנה אוזניי - - - עדיף </w:t>
      </w:r>
      <w:bookmarkStart w:id="8975" w:name="_ETM_Q14_659000"/>
      <w:bookmarkEnd w:id="8975"/>
      <w:r>
        <w:rPr>
          <w:rFonts w:hint="cs"/>
          <w:rtl/>
        </w:rPr>
        <w:t xml:space="preserve">שאתה תענה. </w:t>
      </w:r>
    </w:p>
    <w:p w14:paraId="2F6F50C4" w14:textId="77777777" w:rsidR="003355B4" w:rsidRDefault="003355B4" w:rsidP="00A020C8">
      <w:pPr>
        <w:rPr>
          <w:rtl/>
        </w:rPr>
      </w:pPr>
      <w:bookmarkStart w:id="8976" w:name="_ETM_Q14_652000"/>
      <w:bookmarkEnd w:id="8976"/>
    </w:p>
    <w:p w14:paraId="5C7A3855" w14:textId="77777777" w:rsidR="003355B4" w:rsidRDefault="003355B4" w:rsidP="00A020C8">
      <w:pPr>
        <w:pStyle w:val="af7"/>
        <w:keepNext/>
        <w:rPr>
          <w:rtl/>
        </w:rPr>
      </w:pPr>
      <w:bookmarkStart w:id="8977" w:name="ET_yor_6595_60"/>
      <w:r w:rsidRPr="005A4917">
        <w:rPr>
          <w:rStyle w:val="TagStyle"/>
          <w:rtl/>
        </w:rPr>
        <w:t xml:space="preserve"> &lt;&lt; יור &gt;&gt; </w:t>
      </w:r>
      <w:r>
        <w:rPr>
          <w:rtl/>
        </w:rPr>
        <w:t>היו"ר ארז מלול:</w:t>
      </w:r>
      <w:r w:rsidRPr="005A4917">
        <w:rPr>
          <w:rStyle w:val="TagStyle"/>
          <w:rtl/>
        </w:rPr>
        <w:t xml:space="preserve"> &lt;&lt; יור &gt;&gt;</w:t>
      </w:r>
      <w:r>
        <w:rPr>
          <w:rtl/>
        </w:rPr>
        <w:t xml:space="preserve"> </w:t>
      </w:r>
      <w:bookmarkEnd w:id="8977"/>
    </w:p>
    <w:p w14:paraId="57CFF982" w14:textId="77777777" w:rsidR="003355B4" w:rsidRDefault="003355B4" w:rsidP="00A020C8">
      <w:pPr>
        <w:pStyle w:val="KeepWithNext"/>
        <w:rPr>
          <w:rtl/>
        </w:rPr>
      </w:pPr>
    </w:p>
    <w:p w14:paraId="60A3C7E4" w14:textId="77777777" w:rsidR="003355B4" w:rsidRDefault="003355B4" w:rsidP="00A020C8">
      <w:pPr>
        <w:rPr>
          <w:rtl/>
        </w:rPr>
      </w:pPr>
      <w:bookmarkStart w:id="8978" w:name="_ETM_Q14_649000"/>
      <w:bookmarkEnd w:id="8978"/>
      <w:r>
        <w:rPr>
          <w:rFonts w:hint="cs"/>
          <w:rtl/>
        </w:rPr>
        <w:t xml:space="preserve">אתה יודע מה, </w:t>
      </w:r>
      <w:bookmarkStart w:id="8979" w:name="_ETM_Q14_652600"/>
      <w:bookmarkStart w:id="8980" w:name="_ETM_Q14_652840"/>
      <w:bookmarkEnd w:id="8979"/>
      <w:bookmarkEnd w:id="8980"/>
      <w:r>
        <w:rPr>
          <w:rFonts w:hint="cs"/>
          <w:rtl/>
        </w:rPr>
        <w:t xml:space="preserve">אלעזר שטרן, הוא ניהל </w:t>
      </w:r>
      <w:bookmarkStart w:id="8981" w:name="_ETM_Q14_656000"/>
      <w:bookmarkEnd w:id="8981"/>
      <w:r>
        <w:rPr>
          <w:rFonts w:hint="cs"/>
          <w:rtl/>
        </w:rPr>
        <w:t xml:space="preserve">את כל מערכת שורה. אחרי 7 </w:t>
      </w:r>
      <w:bookmarkStart w:id="8982" w:name="_ETM_Q14_653290"/>
      <w:bookmarkStart w:id="8983" w:name="_ETM_Q14_655530"/>
      <w:bookmarkStart w:id="8984" w:name="_ETM_Q14_655620"/>
      <w:bookmarkStart w:id="8985" w:name="_ETM_Q14_655890"/>
      <w:bookmarkStart w:id="8986" w:name="_ETM_Q14_656370"/>
      <w:bookmarkStart w:id="8987" w:name="_ETM_Q14_657480"/>
      <w:bookmarkStart w:id="8988" w:name="_ETM_Q14_658200"/>
      <w:bookmarkStart w:id="8989" w:name="_ETM_Q14_658980"/>
      <w:bookmarkStart w:id="8990" w:name="_ETM_Q14_659220"/>
      <w:bookmarkStart w:id="8991" w:name="_ETM_Q14_659580"/>
      <w:bookmarkEnd w:id="8982"/>
      <w:bookmarkEnd w:id="8983"/>
      <w:bookmarkEnd w:id="8984"/>
      <w:bookmarkEnd w:id="8985"/>
      <w:bookmarkEnd w:id="8986"/>
      <w:bookmarkEnd w:id="8987"/>
      <w:bookmarkEnd w:id="8988"/>
      <w:bookmarkEnd w:id="8989"/>
      <w:bookmarkEnd w:id="8990"/>
      <w:bookmarkEnd w:id="8991"/>
      <w:r>
        <w:rPr>
          <w:rtl/>
        </w:rPr>
        <w:t xml:space="preserve">באוקטובר </w:t>
      </w:r>
      <w:bookmarkStart w:id="8992" w:name="_ETM_Q14_660269"/>
      <w:bookmarkEnd w:id="8992"/>
      <w:r>
        <w:rPr>
          <w:rtl/>
        </w:rPr>
        <w:t xml:space="preserve">כל </w:t>
      </w:r>
      <w:bookmarkStart w:id="8993" w:name="_ETM_Q14_660750"/>
      <w:bookmarkEnd w:id="8993"/>
      <w:r>
        <w:rPr>
          <w:rFonts w:hint="cs"/>
          <w:rtl/>
        </w:rPr>
        <w:t>שורה</w:t>
      </w:r>
      <w:r>
        <w:rPr>
          <w:rtl/>
        </w:rPr>
        <w:t xml:space="preserve"> </w:t>
      </w:r>
      <w:bookmarkStart w:id="8994" w:name="_ETM_Q14_661140"/>
      <w:bookmarkEnd w:id="8994"/>
      <w:r>
        <w:rPr>
          <w:rtl/>
        </w:rPr>
        <w:t xml:space="preserve">היה </w:t>
      </w:r>
      <w:bookmarkStart w:id="8995" w:name="_ETM_Q14_661349"/>
      <w:bookmarkEnd w:id="8995"/>
      <w:r>
        <w:rPr>
          <w:rtl/>
        </w:rPr>
        <w:t>תחתיו</w:t>
      </w:r>
      <w:r>
        <w:rPr>
          <w:rFonts w:hint="cs"/>
          <w:rtl/>
        </w:rPr>
        <w:t>,</w:t>
      </w:r>
      <w:r>
        <w:rPr>
          <w:rtl/>
        </w:rPr>
        <w:t xml:space="preserve"> </w:t>
      </w:r>
      <w:bookmarkStart w:id="8996" w:name="_ETM_Q14_662280"/>
      <w:bookmarkEnd w:id="8996"/>
      <w:r>
        <w:rPr>
          <w:rtl/>
        </w:rPr>
        <w:t xml:space="preserve">והיה </w:t>
      </w:r>
      <w:bookmarkStart w:id="8997" w:name="_ETM_Q14_662610"/>
      <w:bookmarkEnd w:id="8997"/>
      <w:r>
        <w:rPr>
          <w:rtl/>
        </w:rPr>
        <w:t xml:space="preserve">שם </w:t>
      </w:r>
      <w:bookmarkStart w:id="8998" w:name="_ETM_Q14_663629"/>
      <w:bookmarkEnd w:id="8998"/>
      <w:r>
        <w:rPr>
          <w:rFonts w:hint="cs"/>
          <w:rtl/>
        </w:rPr>
        <w:t xml:space="preserve">באמת קידוש השם. </w:t>
      </w:r>
      <w:bookmarkStart w:id="8999" w:name="_ETM_Q14_658000"/>
      <w:bookmarkStart w:id="9000" w:name="_ETM_Q14_664440"/>
      <w:bookmarkStart w:id="9001" w:name="_ETM_Q14_666049"/>
      <w:bookmarkEnd w:id="8999"/>
      <w:bookmarkEnd w:id="9000"/>
      <w:bookmarkEnd w:id="9001"/>
      <w:r>
        <w:rPr>
          <w:rFonts w:hint="cs"/>
          <w:rtl/>
        </w:rPr>
        <w:t xml:space="preserve">אלעזר, בוא, אני לא רוצה לפתוח. נו, </w:t>
      </w:r>
      <w:bookmarkStart w:id="9002" w:name="_ETM_Q14_662000"/>
      <w:bookmarkEnd w:id="9002"/>
      <w:r>
        <w:rPr>
          <w:rFonts w:hint="cs"/>
          <w:rtl/>
        </w:rPr>
        <w:t xml:space="preserve">עזוב. </w:t>
      </w:r>
    </w:p>
    <w:p w14:paraId="0638639A" w14:textId="77777777" w:rsidR="003355B4" w:rsidRDefault="003355B4" w:rsidP="00A020C8">
      <w:pPr>
        <w:rPr>
          <w:rtl/>
        </w:rPr>
      </w:pPr>
      <w:bookmarkStart w:id="9003" w:name="_ETM_Q14_666000"/>
      <w:bookmarkEnd w:id="9003"/>
    </w:p>
    <w:p w14:paraId="3C51C265" w14:textId="77777777" w:rsidR="003355B4" w:rsidRDefault="003355B4" w:rsidP="00A020C8">
      <w:pPr>
        <w:pStyle w:val="af6"/>
        <w:keepNext/>
        <w:rPr>
          <w:rtl/>
        </w:rPr>
      </w:pPr>
      <w:bookmarkStart w:id="9004" w:name="ET_interruption_5109_61"/>
      <w:r w:rsidRPr="00874317">
        <w:rPr>
          <w:rStyle w:val="TagStyle"/>
          <w:rtl/>
        </w:rPr>
        <w:t xml:space="preserve"> &lt;&lt; קריאה &gt;&gt; </w:t>
      </w:r>
      <w:r>
        <w:rPr>
          <w:rtl/>
        </w:rPr>
        <w:t>אלעזר שטרן (יש עתיד):</w:t>
      </w:r>
      <w:r w:rsidRPr="00874317">
        <w:rPr>
          <w:rStyle w:val="TagStyle"/>
          <w:rtl/>
        </w:rPr>
        <w:t xml:space="preserve"> &lt;&lt; קריאה &gt;&gt;</w:t>
      </w:r>
      <w:r>
        <w:rPr>
          <w:rtl/>
        </w:rPr>
        <w:t xml:space="preserve"> </w:t>
      </w:r>
      <w:bookmarkEnd w:id="9004"/>
    </w:p>
    <w:p w14:paraId="279B600E" w14:textId="77777777" w:rsidR="003355B4" w:rsidRDefault="003355B4" w:rsidP="00A020C8">
      <w:pPr>
        <w:pStyle w:val="KeepWithNext"/>
        <w:rPr>
          <w:rtl/>
        </w:rPr>
      </w:pPr>
    </w:p>
    <w:p w14:paraId="0EC0B7E1" w14:textId="77777777" w:rsidR="003355B4" w:rsidRDefault="003355B4" w:rsidP="00A020C8">
      <w:pPr>
        <w:rPr>
          <w:rtl/>
        </w:rPr>
      </w:pPr>
      <w:r>
        <w:rPr>
          <w:rFonts w:hint="cs"/>
          <w:rtl/>
        </w:rPr>
        <w:t xml:space="preserve">עזוב, עזוב - - - </w:t>
      </w:r>
    </w:p>
    <w:p w14:paraId="125AEE76" w14:textId="77777777" w:rsidR="003355B4" w:rsidRDefault="003355B4" w:rsidP="00A020C8">
      <w:pPr>
        <w:rPr>
          <w:rtl/>
        </w:rPr>
      </w:pPr>
    </w:p>
    <w:p w14:paraId="457ACF6D" w14:textId="77777777" w:rsidR="003355B4" w:rsidRDefault="003355B4" w:rsidP="00A020C8">
      <w:pPr>
        <w:pStyle w:val="af7"/>
        <w:keepNext/>
        <w:rPr>
          <w:rtl/>
        </w:rPr>
      </w:pPr>
      <w:bookmarkStart w:id="9005" w:name="ET_yor_6595_63"/>
      <w:r w:rsidRPr="00874317">
        <w:rPr>
          <w:rStyle w:val="TagStyle"/>
          <w:rtl/>
        </w:rPr>
        <w:t xml:space="preserve"> &lt;&lt; יור &gt;&gt; </w:t>
      </w:r>
      <w:r>
        <w:rPr>
          <w:rtl/>
        </w:rPr>
        <w:t>היו"ר ארז מלול:</w:t>
      </w:r>
      <w:r w:rsidRPr="00874317">
        <w:rPr>
          <w:rStyle w:val="TagStyle"/>
          <w:rtl/>
        </w:rPr>
        <w:t xml:space="preserve"> &lt;&lt; יור &gt;&gt;</w:t>
      </w:r>
      <w:r>
        <w:rPr>
          <w:rtl/>
        </w:rPr>
        <w:t xml:space="preserve"> </w:t>
      </w:r>
      <w:bookmarkEnd w:id="9005"/>
    </w:p>
    <w:p w14:paraId="13746909" w14:textId="77777777" w:rsidR="003355B4" w:rsidRDefault="003355B4" w:rsidP="00A020C8">
      <w:pPr>
        <w:pStyle w:val="KeepWithNext"/>
        <w:rPr>
          <w:rtl/>
        </w:rPr>
      </w:pPr>
    </w:p>
    <w:p w14:paraId="73EE28FA" w14:textId="77777777" w:rsidR="003355B4" w:rsidRDefault="003355B4" w:rsidP="00A020C8">
      <w:pPr>
        <w:rPr>
          <w:rtl/>
        </w:rPr>
      </w:pPr>
      <w:r>
        <w:rPr>
          <w:rFonts w:hint="cs"/>
          <w:rtl/>
        </w:rPr>
        <w:t xml:space="preserve">אתה יודע בדיוק מה היה בשורה. אני הייתי שם. </w:t>
      </w:r>
    </w:p>
    <w:p w14:paraId="12A6ED31" w14:textId="77777777" w:rsidR="003355B4" w:rsidRPr="00874317" w:rsidRDefault="003355B4" w:rsidP="00A020C8">
      <w:pPr>
        <w:rPr>
          <w:rtl/>
        </w:rPr>
      </w:pPr>
    </w:p>
    <w:p w14:paraId="28E639B5" w14:textId="77777777" w:rsidR="003355B4" w:rsidRDefault="003355B4" w:rsidP="00A020C8">
      <w:pPr>
        <w:pStyle w:val="-"/>
        <w:keepNext/>
        <w:rPr>
          <w:rtl/>
        </w:rPr>
      </w:pPr>
      <w:bookmarkStart w:id="9006" w:name="ET_speakercontinue_6448_62"/>
      <w:r w:rsidRPr="00874317">
        <w:rPr>
          <w:rStyle w:val="TagStyle"/>
          <w:rtl/>
        </w:rPr>
        <w:t xml:space="preserve"> &lt;&lt; דובר_המשך &gt;&gt; </w:t>
      </w:r>
      <w:r>
        <w:rPr>
          <w:rtl/>
        </w:rPr>
        <w:t>השר לשירותי דת מיכאל מלכיאלי:</w:t>
      </w:r>
      <w:r w:rsidRPr="00874317">
        <w:rPr>
          <w:rStyle w:val="TagStyle"/>
          <w:rtl/>
        </w:rPr>
        <w:t xml:space="preserve"> &lt;&lt; דובר_המשך &gt;&gt;</w:t>
      </w:r>
      <w:r>
        <w:rPr>
          <w:rtl/>
        </w:rPr>
        <w:t xml:space="preserve"> </w:t>
      </w:r>
      <w:bookmarkEnd w:id="9006"/>
    </w:p>
    <w:p w14:paraId="2340A47B" w14:textId="77777777" w:rsidR="003355B4" w:rsidRDefault="003355B4" w:rsidP="00A020C8">
      <w:pPr>
        <w:pStyle w:val="KeepWithNext"/>
        <w:rPr>
          <w:rtl/>
        </w:rPr>
      </w:pPr>
    </w:p>
    <w:p w14:paraId="01F2C05B" w14:textId="77777777" w:rsidR="003355B4" w:rsidRDefault="003355B4" w:rsidP="00A020C8">
      <w:pPr>
        <w:rPr>
          <w:rtl/>
        </w:rPr>
      </w:pPr>
      <w:r>
        <w:rPr>
          <w:rFonts w:hint="cs"/>
          <w:rtl/>
        </w:rPr>
        <w:t>הצעת החוק - - -</w:t>
      </w:r>
    </w:p>
    <w:p w14:paraId="58CA02FA" w14:textId="77777777" w:rsidR="003355B4" w:rsidRDefault="003355B4" w:rsidP="00A020C8">
      <w:pPr>
        <w:rPr>
          <w:rtl/>
        </w:rPr>
      </w:pPr>
      <w:bookmarkStart w:id="9007" w:name="_ETM_Q14_668000"/>
      <w:bookmarkEnd w:id="9007"/>
    </w:p>
    <w:p w14:paraId="58E11932" w14:textId="77777777" w:rsidR="003355B4" w:rsidRDefault="003355B4" w:rsidP="00A020C8">
      <w:pPr>
        <w:pStyle w:val="af6"/>
        <w:keepNext/>
        <w:rPr>
          <w:rtl/>
        </w:rPr>
      </w:pPr>
      <w:bookmarkStart w:id="9008" w:name="ET_interruption_5109_64"/>
      <w:r w:rsidRPr="000C304E">
        <w:rPr>
          <w:rStyle w:val="TagStyle"/>
          <w:rtl/>
        </w:rPr>
        <w:t xml:space="preserve"> &lt;&lt; קריאה &gt;&gt; </w:t>
      </w:r>
      <w:r>
        <w:rPr>
          <w:rtl/>
        </w:rPr>
        <w:t>אלעזר שטרן (יש עתיד):</w:t>
      </w:r>
      <w:r w:rsidRPr="000C304E">
        <w:rPr>
          <w:rStyle w:val="TagStyle"/>
          <w:rtl/>
        </w:rPr>
        <w:t xml:space="preserve"> &lt;&lt; קריאה &gt;&gt;</w:t>
      </w:r>
      <w:r>
        <w:rPr>
          <w:rtl/>
        </w:rPr>
        <w:t xml:space="preserve"> </w:t>
      </w:r>
      <w:bookmarkEnd w:id="9008"/>
    </w:p>
    <w:p w14:paraId="4E9084FB" w14:textId="77777777" w:rsidR="003355B4" w:rsidRDefault="003355B4" w:rsidP="00A020C8">
      <w:pPr>
        <w:pStyle w:val="KeepWithNext"/>
        <w:rPr>
          <w:rtl/>
        </w:rPr>
      </w:pPr>
    </w:p>
    <w:p w14:paraId="194A67A7" w14:textId="77777777" w:rsidR="003355B4" w:rsidRDefault="003355B4" w:rsidP="00A020C8">
      <w:pPr>
        <w:rPr>
          <w:rtl/>
        </w:rPr>
      </w:pPr>
      <w:bookmarkStart w:id="9009" w:name="_ETM_Q14_672000"/>
      <w:bookmarkEnd w:id="9009"/>
      <w:r>
        <w:rPr>
          <w:rFonts w:hint="cs"/>
          <w:rtl/>
        </w:rPr>
        <w:t xml:space="preserve">בוא, </w:t>
      </w:r>
      <w:bookmarkStart w:id="9010" w:name="_ETM_Q14_670000"/>
      <w:bookmarkEnd w:id="9010"/>
      <w:r>
        <w:rPr>
          <w:rFonts w:hint="cs"/>
          <w:rtl/>
        </w:rPr>
        <w:t xml:space="preserve">בוא, אני אגיד לך מה - - - </w:t>
      </w:r>
    </w:p>
    <w:p w14:paraId="56773CAC" w14:textId="77777777" w:rsidR="003355B4" w:rsidRDefault="003355B4" w:rsidP="00A020C8">
      <w:pPr>
        <w:rPr>
          <w:rtl/>
        </w:rPr>
      </w:pPr>
      <w:bookmarkStart w:id="9011" w:name="_ETM_Q14_669000"/>
      <w:bookmarkEnd w:id="9011"/>
    </w:p>
    <w:p w14:paraId="375F6581" w14:textId="77777777" w:rsidR="003355B4" w:rsidRDefault="003355B4" w:rsidP="00A020C8">
      <w:pPr>
        <w:pStyle w:val="-"/>
        <w:keepNext/>
        <w:rPr>
          <w:rtl/>
        </w:rPr>
      </w:pPr>
      <w:bookmarkStart w:id="9012" w:name="ET_speakercontinue_6448_65"/>
      <w:r w:rsidRPr="001B0000">
        <w:rPr>
          <w:rStyle w:val="TagStyle"/>
          <w:rtl/>
        </w:rPr>
        <w:t xml:space="preserve"> &lt;&lt; דובר_המשך &gt;&gt; </w:t>
      </w:r>
      <w:r>
        <w:rPr>
          <w:rtl/>
        </w:rPr>
        <w:t>השר לשירותי דת מיכאל מלכיאלי:</w:t>
      </w:r>
      <w:r w:rsidRPr="001B0000">
        <w:rPr>
          <w:rStyle w:val="TagStyle"/>
          <w:rtl/>
        </w:rPr>
        <w:t xml:space="preserve"> &lt;&lt; דובר_המשך &gt;&gt;</w:t>
      </w:r>
      <w:r>
        <w:rPr>
          <w:rtl/>
        </w:rPr>
        <w:t xml:space="preserve"> </w:t>
      </w:r>
      <w:bookmarkEnd w:id="9012"/>
    </w:p>
    <w:p w14:paraId="61C5E997" w14:textId="77777777" w:rsidR="003355B4" w:rsidRDefault="003355B4" w:rsidP="00A020C8">
      <w:pPr>
        <w:pStyle w:val="KeepWithNext"/>
        <w:rPr>
          <w:rtl/>
        </w:rPr>
      </w:pPr>
    </w:p>
    <w:p w14:paraId="009F3CFF" w14:textId="77777777" w:rsidR="003355B4" w:rsidRDefault="003355B4" w:rsidP="00A020C8">
      <w:pPr>
        <w:rPr>
          <w:rtl/>
        </w:rPr>
      </w:pPr>
      <w:r>
        <w:rPr>
          <w:rFonts w:hint="cs"/>
          <w:rtl/>
        </w:rPr>
        <w:t xml:space="preserve">לא, </w:t>
      </w:r>
      <w:bookmarkStart w:id="9013" w:name="_ETM_Q14_663000"/>
      <w:bookmarkStart w:id="9014" w:name="_ETM_Q14_671300"/>
      <w:bookmarkStart w:id="9015" w:name="_ETM_Q14_671569"/>
      <w:bookmarkStart w:id="9016" w:name="_ETM_Q14_671780"/>
      <w:bookmarkStart w:id="9017" w:name="_ETM_Q14_672560"/>
      <w:bookmarkStart w:id="9018" w:name="_ETM_Q14_673790"/>
      <w:bookmarkStart w:id="9019" w:name="_ETM_Q14_674000"/>
      <w:bookmarkEnd w:id="9013"/>
      <w:bookmarkEnd w:id="9014"/>
      <w:bookmarkEnd w:id="9015"/>
      <w:bookmarkEnd w:id="9016"/>
      <w:bookmarkEnd w:id="9017"/>
      <w:bookmarkEnd w:id="9018"/>
      <w:bookmarkEnd w:id="9019"/>
      <w:r>
        <w:rPr>
          <w:rFonts w:hint="cs"/>
          <w:rtl/>
        </w:rPr>
        <w:t xml:space="preserve">לא, לא צריך, לא צריך. </w:t>
      </w:r>
      <w:bookmarkStart w:id="9020" w:name="_ETM_Q14_673000"/>
      <w:bookmarkStart w:id="9021" w:name="_ETM_Q14_674360"/>
      <w:bookmarkEnd w:id="9020"/>
      <w:bookmarkEnd w:id="9021"/>
      <w:r>
        <w:rPr>
          <w:rtl/>
        </w:rPr>
        <w:t xml:space="preserve">הצעת </w:t>
      </w:r>
      <w:bookmarkStart w:id="9022" w:name="_ETM_Q14_674989"/>
      <w:bookmarkEnd w:id="9022"/>
      <w:r>
        <w:rPr>
          <w:rtl/>
        </w:rPr>
        <w:t xml:space="preserve">החוק </w:t>
      </w:r>
      <w:bookmarkStart w:id="9023" w:name="_ETM_Q14_676040"/>
      <w:bookmarkEnd w:id="9023"/>
      <w:r>
        <w:rPr>
          <w:rFonts w:hint="cs"/>
          <w:rtl/>
        </w:rPr>
        <w:t xml:space="preserve">מעוררת </w:t>
      </w:r>
      <w:bookmarkStart w:id="9024" w:name="_ETM_Q14_676190"/>
      <w:bookmarkStart w:id="9025" w:name="_ETM_Q14_679779"/>
      <w:bookmarkEnd w:id="9024"/>
      <w:bookmarkEnd w:id="9025"/>
      <w:r>
        <w:rPr>
          <w:rFonts w:hint="cs"/>
          <w:rtl/>
        </w:rPr>
        <w:t>כמה</w:t>
      </w:r>
      <w:r>
        <w:rPr>
          <w:rtl/>
        </w:rPr>
        <w:t xml:space="preserve"> </w:t>
      </w:r>
      <w:bookmarkStart w:id="9026" w:name="_ETM_Q14_680319"/>
      <w:bookmarkEnd w:id="9026"/>
      <w:r>
        <w:rPr>
          <w:rtl/>
        </w:rPr>
        <w:t>קשיים</w:t>
      </w:r>
      <w:r>
        <w:rPr>
          <w:rFonts w:hint="cs"/>
          <w:rtl/>
        </w:rPr>
        <w:t xml:space="preserve">: ראשית, </w:t>
      </w:r>
      <w:bookmarkStart w:id="9027" w:name="_ETM_Q14_678000"/>
      <w:bookmarkStart w:id="9028" w:name="_ETM_Q14_679000"/>
      <w:bookmarkStart w:id="9029" w:name="_ETM_Q14_681249"/>
      <w:bookmarkStart w:id="9030" w:name="_ETM_Q14_681489"/>
      <w:bookmarkStart w:id="9031" w:name="_ETM_Q14_683049"/>
      <w:bookmarkEnd w:id="9027"/>
      <w:bookmarkEnd w:id="9028"/>
      <w:bookmarkEnd w:id="9029"/>
      <w:bookmarkEnd w:id="9030"/>
      <w:bookmarkEnd w:id="9031"/>
      <w:r>
        <w:rPr>
          <w:rtl/>
        </w:rPr>
        <w:t xml:space="preserve">קצבת </w:t>
      </w:r>
      <w:bookmarkStart w:id="9032" w:name="_ETM_Q14_683529"/>
      <w:bookmarkEnd w:id="9032"/>
      <w:r>
        <w:rPr>
          <w:rtl/>
        </w:rPr>
        <w:t xml:space="preserve">הילדים </w:t>
      </w:r>
      <w:bookmarkStart w:id="9033" w:name="_ETM_Q14_684219"/>
      <w:bookmarkEnd w:id="9033"/>
      <w:r>
        <w:rPr>
          <w:rtl/>
        </w:rPr>
        <w:t>א</w:t>
      </w:r>
      <w:r>
        <w:rPr>
          <w:rFonts w:hint="cs"/>
          <w:rtl/>
        </w:rPr>
        <w:t>ו</w:t>
      </w:r>
      <w:r>
        <w:rPr>
          <w:rtl/>
        </w:rPr>
        <w:t xml:space="preserve">מנם </w:t>
      </w:r>
      <w:bookmarkStart w:id="9034" w:name="_ETM_Q14_684579"/>
      <w:bookmarkEnd w:id="9034"/>
      <w:r>
        <w:rPr>
          <w:rtl/>
        </w:rPr>
        <w:t xml:space="preserve">משתלמת </w:t>
      </w:r>
      <w:bookmarkStart w:id="9035" w:name="_ETM_Q14_685150"/>
      <w:bookmarkEnd w:id="9035"/>
      <w:r>
        <w:rPr>
          <w:rtl/>
        </w:rPr>
        <w:t xml:space="preserve">לידי </w:t>
      </w:r>
      <w:bookmarkStart w:id="9036" w:name="_ETM_Q14_685449"/>
      <w:bookmarkStart w:id="9037" w:name="_ETM_Q14_686319"/>
      <w:bookmarkEnd w:id="9036"/>
      <w:bookmarkEnd w:id="9037"/>
      <w:r>
        <w:rPr>
          <w:rFonts w:hint="cs"/>
          <w:rtl/>
        </w:rPr>
        <w:t xml:space="preserve">הורה, אך היא </w:t>
      </w:r>
      <w:bookmarkStart w:id="9038" w:name="_ETM_Q14_686589"/>
      <w:bookmarkEnd w:id="9038"/>
      <w:r>
        <w:rPr>
          <w:rtl/>
        </w:rPr>
        <w:t xml:space="preserve">משולמת </w:t>
      </w:r>
      <w:bookmarkStart w:id="9039" w:name="_ETM_Q14_687159"/>
      <w:bookmarkEnd w:id="9039"/>
      <w:r>
        <w:rPr>
          <w:rtl/>
        </w:rPr>
        <w:t xml:space="preserve">בעד </w:t>
      </w:r>
      <w:bookmarkStart w:id="9040" w:name="_ETM_Q14_687430"/>
      <w:bookmarkEnd w:id="9040"/>
      <w:r>
        <w:rPr>
          <w:rtl/>
        </w:rPr>
        <w:t xml:space="preserve">הקטין </w:t>
      </w:r>
      <w:bookmarkStart w:id="9041" w:name="_ETM_Q14_688470"/>
      <w:bookmarkEnd w:id="9041"/>
      <w:r>
        <w:rPr>
          <w:rtl/>
        </w:rPr>
        <w:t xml:space="preserve">והוא </w:t>
      </w:r>
      <w:bookmarkStart w:id="9042" w:name="_ETM_Q14_688740"/>
      <w:bookmarkEnd w:id="9042"/>
      <w:r>
        <w:rPr>
          <w:rFonts w:hint="cs"/>
          <w:rtl/>
        </w:rPr>
        <w:t>ה</w:t>
      </w:r>
      <w:r>
        <w:rPr>
          <w:rtl/>
        </w:rPr>
        <w:t xml:space="preserve">זכאי </w:t>
      </w:r>
      <w:bookmarkStart w:id="9043" w:name="_ETM_Q14_689130"/>
      <w:bookmarkEnd w:id="9043"/>
      <w:r>
        <w:rPr>
          <w:rtl/>
        </w:rPr>
        <w:t>ל</w:t>
      </w:r>
      <w:r>
        <w:rPr>
          <w:rFonts w:hint="cs"/>
          <w:rtl/>
        </w:rPr>
        <w:t>ה.</w:t>
      </w:r>
      <w:r>
        <w:rPr>
          <w:rtl/>
        </w:rPr>
        <w:t xml:space="preserve"> </w:t>
      </w:r>
      <w:bookmarkStart w:id="9044" w:name="_ETM_Q14_690189"/>
      <w:bookmarkEnd w:id="9044"/>
      <w:r>
        <w:rPr>
          <w:rtl/>
        </w:rPr>
        <w:t>מ</w:t>
      </w:r>
      <w:r>
        <w:rPr>
          <w:rFonts w:hint="cs"/>
          <w:rtl/>
        </w:rPr>
        <w:t>שכך</w:t>
      </w:r>
      <w:r>
        <w:rPr>
          <w:rtl/>
        </w:rPr>
        <w:t xml:space="preserve"> </w:t>
      </w:r>
      <w:bookmarkStart w:id="9045" w:name="_ETM_Q14_690400"/>
      <w:bookmarkStart w:id="9046" w:name="_ETM_Q14_691090"/>
      <w:bookmarkEnd w:id="9045"/>
      <w:bookmarkEnd w:id="9046"/>
      <w:r>
        <w:rPr>
          <w:rtl/>
        </w:rPr>
        <w:t xml:space="preserve">הצעה </w:t>
      </w:r>
      <w:bookmarkStart w:id="9047" w:name="_ETM_Q14_691540"/>
      <w:bookmarkEnd w:id="9047"/>
      <w:r>
        <w:rPr>
          <w:rtl/>
        </w:rPr>
        <w:t xml:space="preserve">זו </w:t>
      </w:r>
      <w:bookmarkStart w:id="9048" w:name="_ETM_Q14_692319"/>
      <w:bookmarkEnd w:id="9048"/>
      <w:r>
        <w:rPr>
          <w:rtl/>
        </w:rPr>
        <w:t xml:space="preserve">טומנת </w:t>
      </w:r>
      <w:bookmarkStart w:id="9049" w:name="_ETM_Q14_692830"/>
      <w:bookmarkEnd w:id="9049"/>
      <w:r>
        <w:rPr>
          <w:rtl/>
        </w:rPr>
        <w:t xml:space="preserve">בחובה </w:t>
      </w:r>
      <w:bookmarkStart w:id="9050" w:name="_ETM_Q14_693519"/>
      <w:bookmarkEnd w:id="9050"/>
      <w:r>
        <w:rPr>
          <w:rFonts w:hint="cs"/>
          <w:rtl/>
        </w:rPr>
        <w:t>עונשין</w:t>
      </w:r>
      <w:r>
        <w:rPr>
          <w:rtl/>
        </w:rPr>
        <w:t xml:space="preserve"> </w:t>
      </w:r>
      <w:bookmarkStart w:id="9051" w:name="_ETM_Q14_694510"/>
      <w:bookmarkEnd w:id="9051"/>
      <w:r>
        <w:rPr>
          <w:rtl/>
        </w:rPr>
        <w:t>ל</w:t>
      </w:r>
      <w:r>
        <w:rPr>
          <w:rFonts w:hint="cs"/>
          <w:rtl/>
        </w:rPr>
        <w:t>הורה</w:t>
      </w:r>
      <w:r>
        <w:rPr>
          <w:rtl/>
        </w:rPr>
        <w:t xml:space="preserve"> </w:t>
      </w:r>
      <w:bookmarkStart w:id="9052" w:name="_ETM_Q14_694900"/>
      <w:bookmarkEnd w:id="9052"/>
      <w:r>
        <w:rPr>
          <w:rtl/>
        </w:rPr>
        <w:t xml:space="preserve">הקטין </w:t>
      </w:r>
      <w:bookmarkStart w:id="9053" w:name="_ETM_Q14_695769"/>
      <w:bookmarkEnd w:id="9053"/>
      <w:r>
        <w:rPr>
          <w:rtl/>
        </w:rPr>
        <w:t xml:space="preserve">בדרך </w:t>
      </w:r>
      <w:bookmarkStart w:id="9054" w:name="_ETM_Q14_696190"/>
      <w:bookmarkEnd w:id="9054"/>
      <w:r>
        <w:rPr>
          <w:rtl/>
        </w:rPr>
        <w:t>ש</w:t>
      </w:r>
      <w:r>
        <w:rPr>
          <w:rFonts w:hint="cs"/>
          <w:rtl/>
        </w:rPr>
        <w:t xml:space="preserve">ל </w:t>
      </w:r>
      <w:r>
        <w:rPr>
          <w:rtl/>
        </w:rPr>
        <w:t xml:space="preserve">הפחתת </w:t>
      </w:r>
      <w:bookmarkStart w:id="9055" w:name="_ETM_Q14_696910"/>
      <w:bookmarkEnd w:id="9055"/>
      <w:r>
        <w:rPr>
          <w:rtl/>
        </w:rPr>
        <w:t>ה</w:t>
      </w:r>
      <w:bookmarkStart w:id="9056" w:name="_ETM_Q14_697300"/>
      <w:bookmarkEnd w:id="9056"/>
      <w:r>
        <w:rPr>
          <w:rFonts w:hint="cs"/>
          <w:rtl/>
        </w:rPr>
        <w:t xml:space="preserve">זכויות </w:t>
      </w:r>
      <w:r>
        <w:rPr>
          <w:rtl/>
        </w:rPr>
        <w:t xml:space="preserve">הסוציאליות </w:t>
      </w:r>
      <w:bookmarkStart w:id="9057" w:name="_ETM_Q14_698110"/>
      <w:bookmarkEnd w:id="9057"/>
      <w:r>
        <w:rPr>
          <w:rtl/>
        </w:rPr>
        <w:t>המו</w:t>
      </w:r>
      <w:r>
        <w:rPr>
          <w:rFonts w:hint="cs"/>
          <w:rtl/>
        </w:rPr>
        <w:t xml:space="preserve">ענקות </w:t>
      </w:r>
      <w:bookmarkStart w:id="9058" w:name="_ETM_Q14_698709"/>
      <w:bookmarkEnd w:id="9058"/>
      <w:r>
        <w:rPr>
          <w:rtl/>
        </w:rPr>
        <w:t xml:space="preserve">באמצעות </w:t>
      </w:r>
      <w:bookmarkStart w:id="9059" w:name="_ETM_Q14_699220"/>
      <w:bookmarkEnd w:id="9059"/>
      <w:r>
        <w:rPr>
          <w:rtl/>
        </w:rPr>
        <w:t xml:space="preserve">המוסד </w:t>
      </w:r>
      <w:bookmarkStart w:id="9060" w:name="_ETM_Q14_699580"/>
      <w:bookmarkEnd w:id="9060"/>
      <w:r>
        <w:rPr>
          <w:rtl/>
        </w:rPr>
        <w:t xml:space="preserve">לביטוח </w:t>
      </w:r>
      <w:bookmarkStart w:id="9061" w:name="_ETM_Q14_700030"/>
      <w:bookmarkEnd w:id="9061"/>
      <w:r>
        <w:rPr>
          <w:rFonts w:hint="cs"/>
          <w:rtl/>
        </w:rPr>
        <w:lastRenderedPageBreak/>
        <w:t>ה</w:t>
      </w:r>
      <w:r>
        <w:rPr>
          <w:rtl/>
        </w:rPr>
        <w:t>לאומי</w:t>
      </w:r>
      <w:r>
        <w:rPr>
          <w:rFonts w:hint="cs"/>
          <w:rtl/>
        </w:rPr>
        <w:t>,</w:t>
      </w:r>
      <w:r>
        <w:rPr>
          <w:rtl/>
        </w:rPr>
        <w:t xml:space="preserve"> </w:t>
      </w:r>
      <w:bookmarkStart w:id="9062" w:name="_ETM_Q14_701059"/>
      <w:bookmarkEnd w:id="9062"/>
      <w:r>
        <w:rPr>
          <w:rtl/>
        </w:rPr>
        <w:t xml:space="preserve">אך </w:t>
      </w:r>
      <w:bookmarkStart w:id="9063" w:name="_ETM_Q14_701269"/>
      <w:bookmarkEnd w:id="9063"/>
      <w:r>
        <w:rPr>
          <w:rtl/>
        </w:rPr>
        <w:t xml:space="preserve">יש </w:t>
      </w:r>
      <w:bookmarkStart w:id="9064" w:name="_ETM_Q14_701510"/>
      <w:bookmarkEnd w:id="9064"/>
      <w:r>
        <w:rPr>
          <w:rtl/>
        </w:rPr>
        <w:t xml:space="preserve">בה </w:t>
      </w:r>
      <w:bookmarkStart w:id="9065" w:name="_ETM_Q14_702109"/>
      <w:bookmarkEnd w:id="9065"/>
      <w:r>
        <w:rPr>
          <w:rtl/>
        </w:rPr>
        <w:t xml:space="preserve">כדי </w:t>
      </w:r>
      <w:bookmarkStart w:id="9066" w:name="_ETM_Q14_702409"/>
      <w:bookmarkEnd w:id="9066"/>
      <w:r>
        <w:rPr>
          <w:rtl/>
        </w:rPr>
        <w:t xml:space="preserve">לפגוע </w:t>
      </w:r>
      <w:bookmarkStart w:id="9067" w:name="_ETM_Q14_702919"/>
      <w:bookmarkEnd w:id="9067"/>
      <w:r>
        <w:rPr>
          <w:rtl/>
        </w:rPr>
        <w:t>בק</w:t>
      </w:r>
      <w:r>
        <w:rPr>
          <w:rFonts w:hint="cs"/>
          <w:rtl/>
        </w:rPr>
        <w:t>ט</w:t>
      </w:r>
      <w:r>
        <w:rPr>
          <w:rtl/>
        </w:rPr>
        <w:t xml:space="preserve">ין </w:t>
      </w:r>
      <w:bookmarkStart w:id="9068" w:name="_ETM_Q14_703429"/>
      <w:bookmarkEnd w:id="9068"/>
      <w:r>
        <w:rPr>
          <w:rtl/>
        </w:rPr>
        <w:t>עצמו</w:t>
      </w:r>
      <w:r>
        <w:rPr>
          <w:rFonts w:hint="cs"/>
          <w:rtl/>
        </w:rPr>
        <w:t>.</w:t>
      </w:r>
      <w:r>
        <w:rPr>
          <w:rtl/>
        </w:rPr>
        <w:t xml:space="preserve"> </w:t>
      </w:r>
      <w:bookmarkStart w:id="9069" w:name="_ETM_Q14_704889"/>
      <w:bookmarkEnd w:id="9069"/>
      <w:r>
        <w:rPr>
          <w:rtl/>
        </w:rPr>
        <w:t>שנית</w:t>
      </w:r>
      <w:r>
        <w:rPr>
          <w:rFonts w:hint="cs"/>
          <w:rtl/>
        </w:rPr>
        <w:t>,</w:t>
      </w:r>
      <w:r>
        <w:rPr>
          <w:rtl/>
        </w:rPr>
        <w:t xml:space="preserve"> </w:t>
      </w:r>
      <w:bookmarkStart w:id="9070" w:name="_ETM_Q14_706489"/>
      <w:bookmarkEnd w:id="9070"/>
      <w:r>
        <w:rPr>
          <w:rtl/>
        </w:rPr>
        <w:t xml:space="preserve">אין </w:t>
      </w:r>
      <w:bookmarkStart w:id="9071" w:name="_ETM_Q14_706670"/>
      <w:bookmarkEnd w:id="9071"/>
      <w:r>
        <w:rPr>
          <w:rtl/>
        </w:rPr>
        <w:t xml:space="preserve">חולק </w:t>
      </w:r>
      <w:bookmarkStart w:id="9072" w:name="_ETM_Q14_707420"/>
      <w:bookmarkEnd w:id="9072"/>
      <w:r>
        <w:rPr>
          <w:rtl/>
        </w:rPr>
        <w:t xml:space="preserve">כי </w:t>
      </w:r>
      <w:bookmarkStart w:id="9073" w:name="_ETM_Q14_707599"/>
      <w:bookmarkEnd w:id="9073"/>
      <w:r>
        <w:rPr>
          <w:rtl/>
        </w:rPr>
        <w:t xml:space="preserve">יש </w:t>
      </w:r>
      <w:bookmarkStart w:id="9074" w:name="_ETM_Q14_707780"/>
      <w:bookmarkEnd w:id="9074"/>
      <w:r>
        <w:rPr>
          <w:rtl/>
        </w:rPr>
        <w:t xml:space="preserve">למגר </w:t>
      </w:r>
      <w:bookmarkStart w:id="9075" w:name="_ETM_Q14_708349"/>
      <w:bookmarkEnd w:id="9075"/>
      <w:r>
        <w:rPr>
          <w:rtl/>
        </w:rPr>
        <w:t xml:space="preserve">את </w:t>
      </w:r>
      <w:bookmarkStart w:id="9076" w:name="_ETM_Q14_708439"/>
      <w:bookmarkEnd w:id="9076"/>
      <w:r>
        <w:rPr>
          <w:rtl/>
        </w:rPr>
        <w:t xml:space="preserve">תופעת </w:t>
      </w:r>
      <w:bookmarkStart w:id="9077" w:name="_ETM_Q14_709040"/>
      <w:bookmarkEnd w:id="9077"/>
      <w:r>
        <w:rPr>
          <w:rtl/>
        </w:rPr>
        <w:t>הפוליגמיה</w:t>
      </w:r>
      <w:r>
        <w:rPr>
          <w:rFonts w:hint="cs"/>
          <w:rtl/>
        </w:rPr>
        <w:t>,</w:t>
      </w:r>
      <w:r>
        <w:rPr>
          <w:rtl/>
        </w:rPr>
        <w:t xml:space="preserve"> </w:t>
      </w:r>
      <w:bookmarkStart w:id="9078" w:name="_ETM_Q14_710120"/>
      <w:bookmarkEnd w:id="9078"/>
      <w:r>
        <w:rPr>
          <w:rtl/>
        </w:rPr>
        <w:t xml:space="preserve">שהינה </w:t>
      </w:r>
      <w:bookmarkStart w:id="9079" w:name="_ETM_Q14_710569"/>
      <w:bookmarkEnd w:id="9079"/>
      <w:r>
        <w:rPr>
          <w:rtl/>
        </w:rPr>
        <w:t xml:space="preserve">עבירה </w:t>
      </w:r>
      <w:bookmarkStart w:id="9080" w:name="_ETM_Q14_710870"/>
      <w:bookmarkEnd w:id="9080"/>
      <w:r>
        <w:rPr>
          <w:rtl/>
        </w:rPr>
        <w:t>פלילית</w:t>
      </w:r>
      <w:r>
        <w:rPr>
          <w:rFonts w:hint="cs"/>
          <w:rtl/>
        </w:rPr>
        <w:t>,</w:t>
      </w:r>
      <w:r>
        <w:rPr>
          <w:rtl/>
        </w:rPr>
        <w:t xml:space="preserve"> </w:t>
      </w:r>
      <w:bookmarkStart w:id="9081" w:name="_ETM_Q14_711679"/>
      <w:bookmarkEnd w:id="9081"/>
      <w:r>
        <w:rPr>
          <w:rtl/>
        </w:rPr>
        <w:t xml:space="preserve">ולהעניש </w:t>
      </w:r>
      <w:bookmarkStart w:id="9082" w:name="_ETM_Q14_712280"/>
      <w:bookmarkEnd w:id="9082"/>
      <w:r>
        <w:rPr>
          <w:rtl/>
        </w:rPr>
        <w:t xml:space="preserve">בחומרה </w:t>
      </w:r>
      <w:bookmarkStart w:id="9083" w:name="_ETM_Q14_712909"/>
      <w:bookmarkEnd w:id="9083"/>
      <w:r>
        <w:rPr>
          <w:rtl/>
        </w:rPr>
        <w:t xml:space="preserve">את </w:t>
      </w:r>
      <w:bookmarkStart w:id="9084" w:name="_ETM_Q14_713090"/>
      <w:bookmarkEnd w:id="9084"/>
      <w:r>
        <w:rPr>
          <w:rtl/>
        </w:rPr>
        <w:t xml:space="preserve">הבוחרים </w:t>
      </w:r>
      <w:bookmarkStart w:id="9085" w:name="_ETM_Q14_713540"/>
      <w:bookmarkEnd w:id="9085"/>
      <w:r>
        <w:rPr>
          <w:rtl/>
        </w:rPr>
        <w:t xml:space="preserve">בריבוי </w:t>
      </w:r>
      <w:bookmarkStart w:id="9086" w:name="_ETM_Q14_714049"/>
      <w:bookmarkEnd w:id="9086"/>
      <w:r>
        <w:rPr>
          <w:rtl/>
        </w:rPr>
        <w:t>נישואין</w:t>
      </w:r>
      <w:r>
        <w:rPr>
          <w:rFonts w:hint="cs"/>
          <w:rtl/>
        </w:rPr>
        <w:t>.</w:t>
      </w:r>
      <w:r>
        <w:rPr>
          <w:rtl/>
        </w:rPr>
        <w:t xml:space="preserve"> </w:t>
      </w:r>
      <w:bookmarkStart w:id="9087" w:name="_ETM_Q14_715460"/>
      <w:bookmarkEnd w:id="9087"/>
      <w:r>
        <w:rPr>
          <w:rtl/>
        </w:rPr>
        <w:t xml:space="preserve">אולם </w:t>
      </w:r>
      <w:bookmarkStart w:id="9088" w:name="_ETM_Q14_716450"/>
      <w:bookmarkEnd w:id="9088"/>
      <w:r>
        <w:rPr>
          <w:rtl/>
        </w:rPr>
        <w:t xml:space="preserve">נזכיר </w:t>
      </w:r>
      <w:bookmarkStart w:id="9089" w:name="_ETM_Q14_716900"/>
      <w:bookmarkEnd w:id="9089"/>
      <w:r>
        <w:rPr>
          <w:rtl/>
        </w:rPr>
        <w:t xml:space="preserve">כי </w:t>
      </w:r>
      <w:bookmarkStart w:id="9090" w:name="_ETM_Q14_717079"/>
      <w:bookmarkEnd w:id="9090"/>
      <w:r>
        <w:rPr>
          <w:rtl/>
        </w:rPr>
        <w:t xml:space="preserve">רציונל </w:t>
      </w:r>
      <w:bookmarkStart w:id="9091" w:name="_ETM_Q14_717620"/>
      <w:bookmarkEnd w:id="9091"/>
      <w:r>
        <w:rPr>
          <w:rtl/>
        </w:rPr>
        <w:t xml:space="preserve">העומד </w:t>
      </w:r>
      <w:bookmarkStart w:id="9092" w:name="_ETM_Q14_719179"/>
      <w:bookmarkEnd w:id="9092"/>
      <w:r>
        <w:rPr>
          <w:rtl/>
        </w:rPr>
        <w:t xml:space="preserve">מאחורי </w:t>
      </w:r>
      <w:bookmarkStart w:id="9093" w:name="_ETM_Q14_719900"/>
      <w:bookmarkEnd w:id="9093"/>
      <w:r>
        <w:rPr>
          <w:rtl/>
        </w:rPr>
        <w:t xml:space="preserve">הענישה </w:t>
      </w:r>
      <w:bookmarkStart w:id="9094" w:name="_ETM_Q14_720470"/>
      <w:bookmarkEnd w:id="9094"/>
      <w:r>
        <w:rPr>
          <w:rtl/>
        </w:rPr>
        <w:t xml:space="preserve">בדין </w:t>
      </w:r>
      <w:bookmarkStart w:id="9095" w:name="_ETM_Q14_720769"/>
      <w:bookmarkEnd w:id="9095"/>
      <w:r>
        <w:rPr>
          <w:rtl/>
        </w:rPr>
        <w:t xml:space="preserve">הפלילי </w:t>
      </w:r>
      <w:bookmarkStart w:id="9096" w:name="_ETM_Q14_721760"/>
      <w:bookmarkEnd w:id="9096"/>
      <w:r>
        <w:rPr>
          <w:rtl/>
        </w:rPr>
        <w:t xml:space="preserve">שונה </w:t>
      </w:r>
      <w:bookmarkStart w:id="9097" w:name="_ETM_Q14_722239"/>
      <w:bookmarkEnd w:id="9097"/>
      <w:r>
        <w:rPr>
          <w:rtl/>
        </w:rPr>
        <w:t xml:space="preserve">מהמטרות </w:t>
      </w:r>
      <w:bookmarkStart w:id="9098" w:name="_ETM_Q14_723019"/>
      <w:bookmarkEnd w:id="9098"/>
      <w:r>
        <w:rPr>
          <w:rtl/>
        </w:rPr>
        <w:t xml:space="preserve">שלשמן </w:t>
      </w:r>
      <w:bookmarkStart w:id="9099" w:name="_ETM_Q14_723620"/>
      <w:bookmarkEnd w:id="9099"/>
      <w:r>
        <w:rPr>
          <w:rtl/>
        </w:rPr>
        <w:t xml:space="preserve">ניתנות </w:t>
      </w:r>
      <w:bookmarkStart w:id="9100" w:name="_ETM_Q14_724129"/>
      <w:bookmarkEnd w:id="9100"/>
      <w:r>
        <w:rPr>
          <w:rtl/>
        </w:rPr>
        <w:t xml:space="preserve">זכויות </w:t>
      </w:r>
      <w:bookmarkStart w:id="9101" w:name="_ETM_Q14_724670"/>
      <w:bookmarkEnd w:id="9101"/>
      <w:r>
        <w:rPr>
          <w:rtl/>
        </w:rPr>
        <w:t xml:space="preserve">הביטוח </w:t>
      </w:r>
      <w:bookmarkStart w:id="9102" w:name="_ETM_Q14_725090"/>
      <w:bookmarkEnd w:id="9102"/>
      <w:r>
        <w:rPr>
          <w:rtl/>
        </w:rPr>
        <w:t xml:space="preserve">הסוציאלי </w:t>
      </w:r>
      <w:bookmarkStart w:id="9103" w:name="_ETM_Q14_726290"/>
      <w:bookmarkEnd w:id="9103"/>
      <w:r>
        <w:rPr>
          <w:rtl/>
        </w:rPr>
        <w:t xml:space="preserve">לפי </w:t>
      </w:r>
      <w:bookmarkStart w:id="9104" w:name="_ETM_Q14_726679"/>
      <w:bookmarkEnd w:id="9104"/>
      <w:r>
        <w:rPr>
          <w:rtl/>
        </w:rPr>
        <w:t xml:space="preserve">חוק </w:t>
      </w:r>
      <w:bookmarkStart w:id="9105" w:name="_ETM_Q14_726890"/>
      <w:bookmarkEnd w:id="9105"/>
      <w:r>
        <w:rPr>
          <w:rtl/>
        </w:rPr>
        <w:t xml:space="preserve">הביטוח </w:t>
      </w:r>
      <w:bookmarkStart w:id="9106" w:name="_ETM_Q14_727340"/>
      <w:bookmarkEnd w:id="9106"/>
      <w:r>
        <w:rPr>
          <w:rtl/>
        </w:rPr>
        <w:t>לאומי</w:t>
      </w:r>
      <w:r>
        <w:rPr>
          <w:rFonts w:hint="cs"/>
          <w:rtl/>
        </w:rPr>
        <w:t>.</w:t>
      </w:r>
      <w:r>
        <w:rPr>
          <w:rtl/>
        </w:rPr>
        <w:t xml:space="preserve"> </w:t>
      </w:r>
      <w:bookmarkStart w:id="9107" w:name="_ETM_Q14_728689"/>
      <w:bookmarkEnd w:id="9107"/>
      <w:r>
        <w:rPr>
          <w:rtl/>
        </w:rPr>
        <w:t>ושלישית</w:t>
      </w:r>
      <w:r>
        <w:rPr>
          <w:rFonts w:hint="cs"/>
          <w:rtl/>
        </w:rPr>
        <w:t xml:space="preserve">, </w:t>
      </w:r>
      <w:bookmarkStart w:id="9108" w:name="_ETM_Q14_727000"/>
      <w:bookmarkStart w:id="9109" w:name="_ETM_Q14_730150"/>
      <w:bookmarkEnd w:id="9108"/>
      <w:bookmarkEnd w:id="9109"/>
      <w:r>
        <w:rPr>
          <w:rtl/>
        </w:rPr>
        <w:t xml:space="preserve">חוק </w:t>
      </w:r>
      <w:bookmarkStart w:id="9110" w:name="_ETM_Q14_730390"/>
      <w:bookmarkEnd w:id="9110"/>
      <w:r>
        <w:rPr>
          <w:rtl/>
        </w:rPr>
        <w:t xml:space="preserve">הביטוח </w:t>
      </w:r>
      <w:bookmarkStart w:id="9111" w:name="_ETM_Q14_730840"/>
      <w:bookmarkEnd w:id="9111"/>
      <w:r>
        <w:rPr>
          <w:rtl/>
        </w:rPr>
        <w:t xml:space="preserve">הלאומי </w:t>
      </w:r>
      <w:bookmarkStart w:id="9112" w:name="_ETM_Q14_731200"/>
      <w:bookmarkEnd w:id="9112"/>
      <w:r>
        <w:rPr>
          <w:rFonts w:hint="cs"/>
          <w:rtl/>
        </w:rPr>
        <w:t>ה</w:t>
      </w:r>
      <w:r>
        <w:rPr>
          <w:rtl/>
        </w:rPr>
        <w:t xml:space="preserve">ינו </w:t>
      </w:r>
      <w:bookmarkStart w:id="9113" w:name="_ETM_Q14_731499"/>
      <w:bookmarkEnd w:id="9113"/>
      <w:r>
        <w:rPr>
          <w:rtl/>
        </w:rPr>
        <w:t xml:space="preserve">חוק </w:t>
      </w:r>
      <w:bookmarkStart w:id="9114" w:name="_ETM_Q14_731739"/>
      <w:bookmarkEnd w:id="9114"/>
      <w:r>
        <w:rPr>
          <w:rtl/>
        </w:rPr>
        <w:t xml:space="preserve">שנועד </w:t>
      </w:r>
      <w:bookmarkStart w:id="9115" w:name="_ETM_Q14_732219"/>
      <w:bookmarkEnd w:id="9115"/>
      <w:r>
        <w:rPr>
          <w:rtl/>
        </w:rPr>
        <w:t xml:space="preserve">להגשים </w:t>
      </w:r>
      <w:bookmarkStart w:id="9116" w:name="_ETM_Q14_733459"/>
      <w:bookmarkEnd w:id="9116"/>
      <w:r>
        <w:rPr>
          <w:rtl/>
        </w:rPr>
        <w:t xml:space="preserve">בראש </w:t>
      </w:r>
      <w:bookmarkStart w:id="9117" w:name="_ETM_Q14_733879"/>
      <w:bookmarkEnd w:id="9117"/>
      <w:r>
        <w:rPr>
          <w:rtl/>
        </w:rPr>
        <w:t xml:space="preserve">ובראשונה </w:t>
      </w:r>
      <w:bookmarkStart w:id="9118" w:name="_ETM_Q14_734450"/>
      <w:bookmarkEnd w:id="9118"/>
      <w:r>
        <w:rPr>
          <w:rtl/>
        </w:rPr>
        <w:t xml:space="preserve">תכליות </w:t>
      </w:r>
      <w:bookmarkStart w:id="9119" w:name="_ETM_Q14_734989"/>
      <w:bookmarkEnd w:id="9119"/>
      <w:r>
        <w:rPr>
          <w:rtl/>
        </w:rPr>
        <w:t>סוציאליות</w:t>
      </w:r>
      <w:r>
        <w:rPr>
          <w:rFonts w:hint="cs"/>
          <w:rtl/>
        </w:rPr>
        <w:t>,</w:t>
      </w:r>
      <w:r>
        <w:rPr>
          <w:rtl/>
        </w:rPr>
        <w:t xml:space="preserve"> </w:t>
      </w:r>
      <w:bookmarkStart w:id="9120" w:name="_ETM_Q14_735709"/>
      <w:bookmarkEnd w:id="9120"/>
      <w:r>
        <w:rPr>
          <w:rFonts w:hint="cs"/>
          <w:rtl/>
        </w:rPr>
        <w:t>ו</w:t>
      </w:r>
      <w:r>
        <w:rPr>
          <w:rtl/>
        </w:rPr>
        <w:t xml:space="preserve">הטלת </w:t>
      </w:r>
      <w:bookmarkStart w:id="9121" w:name="_ETM_Q14_736130"/>
      <w:bookmarkEnd w:id="9121"/>
      <w:r>
        <w:rPr>
          <w:rtl/>
        </w:rPr>
        <w:t xml:space="preserve">עיצומים </w:t>
      </w:r>
      <w:bookmarkStart w:id="9122" w:name="_ETM_Q14_736729"/>
      <w:bookmarkEnd w:id="9122"/>
      <w:r>
        <w:rPr>
          <w:rtl/>
        </w:rPr>
        <w:t xml:space="preserve">כספיים </w:t>
      </w:r>
      <w:bookmarkStart w:id="9123" w:name="_ETM_Q14_738020"/>
      <w:bookmarkEnd w:id="9123"/>
      <w:r>
        <w:rPr>
          <w:rtl/>
        </w:rPr>
        <w:t xml:space="preserve">או </w:t>
      </w:r>
      <w:bookmarkStart w:id="9124" w:name="_ETM_Q14_738139"/>
      <w:bookmarkEnd w:id="9124"/>
      <w:r>
        <w:rPr>
          <w:rtl/>
        </w:rPr>
        <w:t xml:space="preserve">אמצעי </w:t>
      </w:r>
      <w:bookmarkStart w:id="9125" w:name="_ETM_Q14_738590"/>
      <w:bookmarkEnd w:id="9125"/>
      <w:r>
        <w:rPr>
          <w:rtl/>
        </w:rPr>
        <w:t xml:space="preserve">ענישה </w:t>
      </w:r>
      <w:bookmarkStart w:id="9126" w:name="_ETM_Q14_739069"/>
      <w:bookmarkEnd w:id="9126"/>
      <w:r>
        <w:rPr>
          <w:rtl/>
        </w:rPr>
        <w:t xml:space="preserve">אחרים </w:t>
      </w:r>
      <w:bookmarkStart w:id="9127" w:name="_ETM_Q14_739970"/>
      <w:bookmarkEnd w:id="9127"/>
      <w:r>
        <w:rPr>
          <w:rtl/>
        </w:rPr>
        <w:t>אמור</w:t>
      </w:r>
      <w:r>
        <w:rPr>
          <w:rFonts w:hint="cs"/>
          <w:rtl/>
        </w:rPr>
        <w:t>ים</w:t>
      </w:r>
      <w:r>
        <w:rPr>
          <w:rtl/>
        </w:rPr>
        <w:t xml:space="preserve"> </w:t>
      </w:r>
      <w:bookmarkStart w:id="9128" w:name="_ETM_Q14_740389"/>
      <w:bookmarkEnd w:id="9128"/>
      <w:r>
        <w:rPr>
          <w:rtl/>
        </w:rPr>
        <w:t>ל</w:t>
      </w:r>
      <w:r>
        <w:rPr>
          <w:rFonts w:hint="cs"/>
          <w:rtl/>
        </w:rPr>
        <w:t>הי</w:t>
      </w:r>
      <w:r>
        <w:rPr>
          <w:rtl/>
        </w:rPr>
        <w:t xml:space="preserve">עשות </w:t>
      </w:r>
      <w:bookmarkStart w:id="9129" w:name="_ETM_Q14_740780"/>
      <w:bookmarkEnd w:id="9129"/>
      <w:r>
        <w:rPr>
          <w:rtl/>
        </w:rPr>
        <w:t xml:space="preserve">במסגרת </w:t>
      </w:r>
      <w:bookmarkStart w:id="9130" w:name="_ETM_Q14_741289"/>
      <w:bookmarkEnd w:id="9130"/>
      <w:r>
        <w:rPr>
          <w:rtl/>
        </w:rPr>
        <w:t xml:space="preserve">מנגנוני </w:t>
      </w:r>
      <w:bookmarkStart w:id="9131" w:name="_ETM_Q14_741860"/>
      <w:bookmarkEnd w:id="9131"/>
      <w:r>
        <w:rPr>
          <w:rtl/>
        </w:rPr>
        <w:t xml:space="preserve">החקיקה </w:t>
      </w:r>
      <w:bookmarkStart w:id="9132" w:name="_ETM_Q14_742729"/>
      <w:bookmarkEnd w:id="9132"/>
      <w:r>
        <w:rPr>
          <w:rtl/>
        </w:rPr>
        <w:t>העונשית</w:t>
      </w:r>
      <w:r>
        <w:rPr>
          <w:rFonts w:hint="cs"/>
          <w:rtl/>
        </w:rPr>
        <w:t>.</w:t>
      </w:r>
      <w:r>
        <w:rPr>
          <w:rtl/>
        </w:rPr>
        <w:t xml:space="preserve"> </w:t>
      </w:r>
      <w:bookmarkStart w:id="9133" w:name="_ETM_Q14_745429"/>
      <w:bookmarkEnd w:id="9133"/>
    </w:p>
    <w:p w14:paraId="77F3AEC4" w14:textId="77777777" w:rsidR="003355B4" w:rsidRDefault="003355B4" w:rsidP="00A020C8">
      <w:pPr>
        <w:rPr>
          <w:rtl/>
        </w:rPr>
      </w:pPr>
    </w:p>
    <w:p w14:paraId="5A8494E1" w14:textId="77777777" w:rsidR="003355B4" w:rsidRDefault="003355B4" w:rsidP="00A020C8">
      <w:pPr>
        <w:rPr>
          <w:rtl/>
        </w:rPr>
      </w:pPr>
      <w:bookmarkStart w:id="9134" w:name="TOR_Q15"/>
      <w:bookmarkEnd w:id="9134"/>
      <w:r>
        <w:rPr>
          <w:rFonts w:hint="cs"/>
          <w:rtl/>
        </w:rPr>
        <w:t xml:space="preserve">על אף האמור חשוב לי לציין שבימים אלה יושבת על המדוכה ועדה בין-משרדית. חבר הכנסת פורר, הם ידעת </w:t>
      </w:r>
      <w:bookmarkStart w:id="9135" w:name="_ETM_Q15_150000"/>
      <w:bookmarkEnd w:id="9135"/>
      <w:r>
        <w:rPr>
          <w:rFonts w:hint="cs"/>
          <w:rtl/>
        </w:rPr>
        <w:t>את העובדה הזאת? ידעת את העובדה הזאת?</w:t>
      </w:r>
    </w:p>
    <w:p w14:paraId="2B5074E6" w14:textId="77777777" w:rsidR="003355B4" w:rsidRDefault="003355B4" w:rsidP="00A020C8">
      <w:pPr>
        <w:rPr>
          <w:rtl/>
        </w:rPr>
      </w:pPr>
    </w:p>
    <w:p w14:paraId="48A16A61" w14:textId="77777777" w:rsidR="003355B4" w:rsidRDefault="003355B4" w:rsidP="00A020C8">
      <w:pPr>
        <w:pStyle w:val="af6"/>
        <w:keepNext/>
        <w:rPr>
          <w:rtl/>
        </w:rPr>
      </w:pPr>
      <w:bookmarkStart w:id="9136" w:name="ET_interruption_5520_14"/>
      <w:r w:rsidRPr="007571D4">
        <w:rPr>
          <w:rStyle w:val="TagStyle"/>
          <w:rtl/>
        </w:rPr>
        <w:t xml:space="preserve"> &lt;&lt; קריאה &gt;&gt; </w:t>
      </w:r>
      <w:r>
        <w:rPr>
          <w:rtl/>
        </w:rPr>
        <w:t>עודד פורר (ישראל ביתנו):</w:t>
      </w:r>
      <w:r w:rsidRPr="007571D4">
        <w:rPr>
          <w:rStyle w:val="TagStyle"/>
          <w:rtl/>
        </w:rPr>
        <w:t xml:space="preserve"> &lt;&lt; קריאה &gt;&gt;</w:t>
      </w:r>
      <w:r>
        <w:rPr>
          <w:rtl/>
        </w:rPr>
        <w:t xml:space="preserve">   </w:t>
      </w:r>
      <w:bookmarkEnd w:id="9136"/>
    </w:p>
    <w:p w14:paraId="737AE85F" w14:textId="77777777" w:rsidR="003355B4" w:rsidRDefault="003355B4" w:rsidP="00A020C8">
      <w:pPr>
        <w:pStyle w:val="KeepWithNext"/>
        <w:rPr>
          <w:rtl/>
        </w:rPr>
      </w:pPr>
    </w:p>
    <w:p w14:paraId="4D317C3F" w14:textId="77777777" w:rsidR="003355B4" w:rsidRDefault="003355B4" w:rsidP="00A020C8">
      <w:pPr>
        <w:rPr>
          <w:rtl/>
        </w:rPr>
      </w:pPr>
      <w:r>
        <w:rPr>
          <w:rFonts w:hint="cs"/>
          <w:rtl/>
        </w:rPr>
        <w:t>שמה?</w:t>
      </w:r>
    </w:p>
    <w:p w14:paraId="7E7860EA" w14:textId="77777777" w:rsidR="003355B4" w:rsidRDefault="003355B4" w:rsidP="00A020C8">
      <w:pPr>
        <w:rPr>
          <w:rtl/>
        </w:rPr>
      </w:pPr>
    </w:p>
    <w:p w14:paraId="6B2ADDA7"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66863831" w14:textId="77777777" w:rsidR="003355B4" w:rsidRPr="007571D4" w:rsidRDefault="003355B4" w:rsidP="00A020C8">
      <w:pPr>
        <w:rPr>
          <w:rtl/>
        </w:rPr>
      </w:pPr>
    </w:p>
    <w:p w14:paraId="462698A0" w14:textId="77777777" w:rsidR="003355B4" w:rsidRDefault="003355B4" w:rsidP="00A020C8">
      <w:pPr>
        <w:rPr>
          <w:rtl/>
        </w:rPr>
      </w:pPr>
      <w:r>
        <w:rPr>
          <w:rFonts w:hint="cs"/>
          <w:rtl/>
        </w:rPr>
        <w:t xml:space="preserve">יש כאן בשורה </w:t>
      </w:r>
      <w:r>
        <w:rPr>
          <w:rFonts w:hint="eastAsia"/>
          <w:rtl/>
        </w:rPr>
        <w:t>–</w:t>
      </w:r>
      <w:r>
        <w:rPr>
          <w:rFonts w:hint="cs"/>
          <w:rtl/>
        </w:rPr>
        <w:t xml:space="preserve"> חשוב</w:t>
      </w:r>
      <w:bookmarkStart w:id="9137" w:name="_ETM_Q15_158000"/>
      <w:bookmarkEnd w:id="9137"/>
      <w:r>
        <w:rPr>
          <w:rFonts w:hint="cs"/>
          <w:rtl/>
        </w:rPr>
        <w:t xml:space="preserve"> לציין, אומר השר, שבימים אלה יושבת על המדוכה ועדה בין-משרדית.</w:t>
      </w:r>
    </w:p>
    <w:p w14:paraId="51BA1062" w14:textId="77777777" w:rsidR="003355B4" w:rsidRDefault="003355B4" w:rsidP="009635F5">
      <w:pPr>
        <w:rPr>
          <w:rtl/>
        </w:rPr>
      </w:pPr>
    </w:p>
    <w:p w14:paraId="6A136CC5" w14:textId="77777777" w:rsidR="003355B4" w:rsidRDefault="003355B4" w:rsidP="00A020C8">
      <w:pPr>
        <w:pStyle w:val="af6"/>
        <w:keepNext/>
        <w:rPr>
          <w:rtl/>
        </w:rPr>
      </w:pPr>
      <w:bookmarkStart w:id="9138" w:name="ET_interruption_5300_2"/>
      <w:r w:rsidRPr="004821FA">
        <w:rPr>
          <w:rStyle w:val="TagStyle"/>
          <w:rtl/>
        </w:rPr>
        <w:t xml:space="preserve"> &lt;&lt; קריאה &gt;&gt; </w:t>
      </w:r>
      <w:r>
        <w:rPr>
          <w:rtl/>
        </w:rPr>
        <w:t>מירב בן ארי (יש עתיד):</w:t>
      </w:r>
      <w:r w:rsidRPr="004821FA">
        <w:rPr>
          <w:rStyle w:val="TagStyle"/>
          <w:rtl/>
        </w:rPr>
        <w:t xml:space="preserve"> &lt;&lt; קריאה &gt;&gt;</w:t>
      </w:r>
      <w:r>
        <w:rPr>
          <w:rtl/>
        </w:rPr>
        <w:t xml:space="preserve">   </w:t>
      </w:r>
      <w:bookmarkEnd w:id="9138"/>
    </w:p>
    <w:p w14:paraId="0640B45C" w14:textId="77777777" w:rsidR="003355B4" w:rsidRDefault="003355B4" w:rsidP="00A020C8">
      <w:pPr>
        <w:pStyle w:val="KeepWithNext"/>
        <w:rPr>
          <w:rtl/>
          <w:lang w:eastAsia="he-IL"/>
        </w:rPr>
      </w:pPr>
    </w:p>
    <w:p w14:paraId="7B53EB62" w14:textId="77777777" w:rsidR="003355B4" w:rsidRDefault="003355B4" w:rsidP="00A020C8">
      <w:pPr>
        <w:rPr>
          <w:rtl/>
          <w:lang w:eastAsia="he-IL"/>
        </w:rPr>
      </w:pPr>
      <w:r>
        <w:rPr>
          <w:rFonts w:hint="cs"/>
          <w:rtl/>
          <w:lang w:eastAsia="he-IL"/>
        </w:rPr>
        <w:t>או, אז בטח יהיו תוצאות.</w:t>
      </w:r>
    </w:p>
    <w:p w14:paraId="5D7A171F" w14:textId="77777777" w:rsidR="003355B4" w:rsidRDefault="003355B4" w:rsidP="00A020C8">
      <w:pPr>
        <w:rPr>
          <w:rtl/>
          <w:lang w:eastAsia="he-IL"/>
        </w:rPr>
      </w:pPr>
    </w:p>
    <w:p w14:paraId="2FD5D84E" w14:textId="77777777" w:rsidR="003355B4" w:rsidRDefault="003355B4" w:rsidP="00A020C8">
      <w:pPr>
        <w:pStyle w:val="af6"/>
        <w:keepNext/>
        <w:rPr>
          <w:rtl/>
        </w:rPr>
      </w:pPr>
      <w:bookmarkStart w:id="9139" w:name="ET_interruption_5520_3"/>
      <w:r w:rsidRPr="004821FA">
        <w:rPr>
          <w:rStyle w:val="TagStyle"/>
          <w:rtl/>
        </w:rPr>
        <w:t xml:space="preserve"> &lt;&lt; קריאה &gt;&gt; </w:t>
      </w:r>
      <w:r>
        <w:rPr>
          <w:rtl/>
        </w:rPr>
        <w:t>עודד פורר (ישראל ביתנו):</w:t>
      </w:r>
      <w:r w:rsidRPr="004821FA">
        <w:rPr>
          <w:rStyle w:val="TagStyle"/>
          <w:rtl/>
        </w:rPr>
        <w:t xml:space="preserve"> &lt;&lt; קריאה &gt;&gt;</w:t>
      </w:r>
      <w:r>
        <w:rPr>
          <w:rtl/>
        </w:rPr>
        <w:t xml:space="preserve">   </w:t>
      </w:r>
      <w:bookmarkEnd w:id="9139"/>
    </w:p>
    <w:p w14:paraId="39D7EC39" w14:textId="77777777" w:rsidR="003355B4" w:rsidRDefault="003355B4" w:rsidP="00A020C8">
      <w:pPr>
        <w:pStyle w:val="KeepWithNext"/>
        <w:rPr>
          <w:rtl/>
          <w:lang w:eastAsia="he-IL"/>
        </w:rPr>
      </w:pPr>
    </w:p>
    <w:p w14:paraId="2B8E0FEA" w14:textId="77777777" w:rsidR="003355B4" w:rsidRDefault="003355B4" w:rsidP="00A020C8">
      <w:pPr>
        <w:rPr>
          <w:rtl/>
          <w:lang w:eastAsia="he-IL"/>
        </w:rPr>
      </w:pPr>
      <w:bookmarkStart w:id="9140" w:name="_ETM_Q15_169000"/>
      <w:bookmarkEnd w:id="9140"/>
      <w:r>
        <w:rPr>
          <w:rFonts w:hint="cs"/>
          <w:rtl/>
          <w:lang w:eastAsia="he-IL"/>
        </w:rPr>
        <w:t>אז</w:t>
      </w:r>
      <w:bookmarkStart w:id="9141" w:name="_ETM_Q15_168000"/>
      <w:bookmarkEnd w:id="9141"/>
      <w:r>
        <w:rPr>
          <w:rFonts w:hint="cs"/>
          <w:rtl/>
          <w:lang w:eastAsia="he-IL"/>
        </w:rPr>
        <w:t xml:space="preserve"> שיושיבו ועדה בין-משרדית על חוק הגיוס - - -</w:t>
      </w:r>
    </w:p>
    <w:p w14:paraId="0405493F" w14:textId="77777777" w:rsidR="003355B4" w:rsidRDefault="003355B4" w:rsidP="00A020C8">
      <w:pPr>
        <w:rPr>
          <w:rtl/>
          <w:lang w:eastAsia="he-IL"/>
        </w:rPr>
      </w:pPr>
    </w:p>
    <w:p w14:paraId="59D7A311" w14:textId="77777777" w:rsidR="003355B4" w:rsidRDefault="003355B4" w:rsidP="00A020C8">
      <w:pPr>
        <w:pStyle w:val="af6"/>
        <w:keepNext/>
        <w:rPr>
          <w:rtl/>
        </w:rPr>
      </w:pPr>
      <w:r w:rsidRPr="007571D4">
        <w:rPr>
          <w:rStyle w:val="TagStyle"/>
          <w:rtl/>
        </w:rPr>
        <w:t xml:space="preserve"> &lt;&lt; קריאה &gt;&gt; </w:t>
      </w:r>
      <w:r>
        <w:rPr>
          <w:rtl/>
        </w:rPr>
        <w:t>מירב בן ארי (יש עתיד):</w:t>
      </w:r>
      <w:r w:rsidRPr="007571D4">
        <w:rPr>
          <w:rStyle w:val="TagStyle"/>
          <w:rtl/>
        </w:rPr>
        <w:t xml:space="preserve"> &lt;&lt; קריאה &gt;&gt;</w:t>
      </w:r>
      <w:r>
        <w:rPr>
          <w:rtl/>
        </w:rPr>
        <w:t xml:space="preserve">   </w:t>
      </w:r>
    </w:p>
    <w:p w14:paraId="4097B152" w14:textId="77777777" w:rsidR="003355B4" w:rsidRDefault="003355B4" w:rsidP="00A020C8">
      <w:pPr>
        <w:pStyle w:val="KeepWithNext"/>
        <w:rPr>
          <w:rtl/>
          <w:lang w:eastAsia="he-IL"/>
        </w:rPr>
      </w:pPr>
    </w:p>
    <w:p w14:paraId="167A7115" w14:textId="77777777" w:rsidR="003355B4" w:rsidRDefault="003355B4" w:rsidP="00A020C8">
      <w:pPr>
        <w:rPr>
          <w:rtl/>
          <w:lang w:eastAsia="he-IL"/>
        </w:rPr>
      </w:pPr>
      <w:r>
        <w:rPr>
          <w:rFonts w:hint="cs"/>
          <w:rtl/>
          <w:lang w:eastAsia="he-IL"/>
        </w:rPr>
        <w:t>אין על</w:t>
      </w:r>
      <w:bookmarkStart w:id="9142" w:name="_ETM_Q15_170000"/>
      <w:bookmarkEnd w:id="9142"/>
      <w:r>
        <w:rPr>
          <w:rFonts w:hint="cs"/>
          <w:rtl/>
          <w:lang w:eastAsia="he-IL"/>
        </w:rPr>
        <w:t xml:space="preserve"> ועדה בין-משרדית, זה הפתרון לכל</w:t>
      </w:r>
      <w:bookmarkStart w:id="9143" w:name="_ETM_Q15_176000"/>
      <w:bookmarkEnd w:id="9143"/>
      <w:r>
        <w:rPr>
          <w:rFonts w:hint="cs"/>
          <w:rtl/>
          <w:lang w:eastAsia="he-IL"/>
        </w:rPr>
        <w:t xml:space="preserve"> הבעיות - - - </w:t>
      </w:r>
    </w:p>
    <w:p w14:paraId="7250E162" w14:textId="77777777" w:rsidR="003355B4" w:rsidRDefault="003355B4" w:rsidP="00A020C8">
      <w:pPr>
        <w:rPr>
          <w:rtl/>
          <w:lang w:eastAsia="he-IL"/>
        </w:rPr>
      </w:pPr>
    </w:p>
    <w:p w14:paraId="23E353A1" w14:textId="77777777" w:rsidR="003355B4" w:rsidRDefault="003355B4" w:rsidP="00A020C8">
      <w:pPr>
        <w:pStyle w:val="af6"/>
        <w:keepNext/>
        <w:rPr>
          <w:rtl/>
        </w:rPr>
      </w:pPr>
      <w:bookmarkStart w:id="9144" w:name="ET_interruption_5520_16"/>
      <w:r w:rsidRPr="007571D4">
        <w:rPr>
          <w:rStyle w:val="TagStyle"/>
          <w:rtl/>
        </w:rPr>
        <w:t xml:space="preserve"> &lt;&lt; קריאה &gt;&gt; </w:t>
      </w:r>
      <w:r>
        <w:rPr>
          <w:rtl/>
        </w:rPr>
        <w:t>עודד פורר (ישראל ביתנו):</w:t>
      </w:r>
      <w:r w:rsidRPr="007571D4">
        <w:rPr>
          <w:rStyle w:val="TagStyle"/>
          <w:rtl/>
        </w:rPr>
        <w:t xml:space="preserve"> &lt;&lt; קריאה &gt;&gt;</w:t>
      </w:r>
      <w:r>
        <w:rPr>
          <w:rtl/>
        </w:rPr>
        <w:t xml:space="preserve">   </w:t>
      </w:r>
      <w:bookmarkEnd w:id="9144"/>
    </w:p>
    <w:p w14:paraId="630C1809" w14:textId="77777777" w:rsidR="003355B4" w:rsidRDefault="003355B4" w:rsidP="00A020C8">
      <w:pPr>
        <w:pStyle w:val="KeepWithNext"/>
        <w:rPr>
          <w:rtl/>
          <w:lang w:eastAsia="he-IL"/>
        </w:rPr>
      </w:pPr>
    </w:p>
    <w:p w14:paraId="6202F539" w14:textId="77777777" w:rsidR="003355B4" w:rsidRDefault="003355B4" w:rsidP="00A020C8">
      <w:pPr>
        <w:rPr>
          <w:rtl/>
          <w:lang w:eastAsia="he-IL"/>
        </w:rPr>
      </w:pPr>
      <w:bookmarkStart w:id="9145" w:name="_ETM_Q15_173000"/>
      <w:bookmarkEnd w:id="9145"/>
      <w:r>
        <w:rPr>
          <w:rFonts w:hint="cs"/>
          <w:rtl/>
          <w:lang w:eastAsia="he-IL"/>
        </w:rPr>
        <w:t xml:space="preserve">שישבו על חוק </w:t>
      </w:r>
      <w:bookmarkStart w:id="9146" w:name="_ETM_Q15_180000"/>
      <w:bookmarkEnd w:id="9146"/>
      <w:r>
        <w:rPr>
          <w:rFonts w:hint="cs"/>
          <w:rtl/>
          <w:lang w:eastAsia="he-IL"/>
        </w:rPr>
        <w:t>הגיוס. בינתיים תתגייסו, מה קרה?</w:t>
      </w:r>
    </w:p>
    <w:p w14:paraId="26867163" w14:textId="77777777" w:rsidR="003355B4" w:rsidRDefault="003355B4" w:rsidP="00A020C8">
      <w:pPr>
        <w:rPr>
          <w:rtl/>
          <w:lang w:eastAsia="he-IL"/>
        </w:rPr>
      </w:pPr>
    </w:p>
    <w:p w14:paraId="0EB8A91A" w14:textId="77777777" w:rsidR="003355B4" w:rsidRDefault="003355B4" w:rsidP="00A020C8">
      <w:pPr>
        <w:pStyle w:val="af7"/>
        <w:keepNext/>
        <w:rPr>
          <w:rtl/>
        </w:rPr>
      </w:pPr>
      <w:r w:rsidRPr="007571D4">
        <w:rPr>
          <w:rStyle w:val="TagStyle"/>
          <w:rtl/>
        </w:rPr>
        <w:lastRenderedPageBreak/>
        <w:t xml:space="preserve"> &lt;&lt; יור &gt;&gt; </w:t>
      </w:r>
      <w:r>
        <w:rPr>
          <w:rtl/>
        </w:rPr>
        <w:t>היו"ר ארז מלול:</w:t>
      </w:r>
      <w:r w:rsidRPr="007571D4">
        <w:rPr>
          <w:rStyle w:val="TagStyle"/>
          <w:rtl/>
        </w:rPr>
        <w:t xml:space="preserve"> &lt;&lt; יור &gt;&gt;</w:t>
      </w:r>
      <w:r>
        <w:rPr>
          <w:rtl/>
        </w:rPr>
        <w:t xml:space="preserve">   </w:t>
      </w:r>
    </w:p>
    <w:p w14:paraId="5D3BFE85" w14:textId="77777777" w:rsidR="003355B4" w:rsidRDefault="003355B4" w:rsidP="00A020C8">
      <w:pPr>
        <w:pStyle w:val="KeepWithNext"/>
        <w:rPr>
          <w:rtl/>
          <w:lang w:eastAsia="he-IL"/>
        </w:rPr>
      </w:pPr>
    </w:p>
    <w:p w14:paraId="61A0175F" w14:textId="77777777" w:rsidR="003355B4" w:rsidRDefault="003355B4" w:rsidP="00A020C8">
      <w:pPr>
        <w:rPr>
          <w:rtl/>
          <w:lang w:eastAsia="he-IL"/>
        </w:rPr>
      </w:pPr>
      <w:r>
        <w:rPr>
          <w:rFonts w:hint="cs"/>
          <w:rtl/>
          <w:lang w:eastAsia="he-IL"/>
        </w:rPr>
        <w:t>יש ועדת חוקה. מה זה</w:t>
      </w:r>
      <w:bookmarkStart w:id="9147" w:name="_ETM_Q15_175000"/>
      <w:bookmarkEnd w:id="9147"/>
      <w:r>
        <w:rPr>
          <w:rFonts w:hint="cs"/>
          <w:rtl/>
          <w:lang w:eastAsia="he-IL"/>
        </w:rPr>
        <w:t xml:space="preserve"> קשור? </w:t>
      </w:r>
    </w:p>
    <w:p w14:paraId="55AD764C" w14:textId="77777777" w:rsidR="003355B4" w:rsidRDefault="003355B4" w:rsidP="00A020C8">
      <w:pPr>
        <w:rPr>
          <w:rtl/>
          <w:lang w:eastAsia="he-IL"/>
        </w:rPr>
      </w:pPr>
      <w:bookmarkStart w:id="9148" w:name="_ETM_Q15_178000"/>
      <w:bookmarkEnd w:id="9148"/>
    </w:p>
    <w:p w14:paraId="7AA012D4" w14:textId="77777777" w:rsidR="003355B4" w:rsidRDefault="003355B4" w:rsidP="00A020C8">
      <w:pPr>
        <w:pStyle w:val="af6"/>
        <w:keepNext/>
        <w:rPr>
          <w:rtl/>
        </w:rPr>
      </w:pPr>
      <w:bookmarkStart w:id="9149" w:name="ET_interruption_5520_18"/>
      <w:r w:rsidRPr="007571D4">
        <w:rPr>
          <w:rStyle w:val="TagStyle"/>
          <w:rtl/>
        </w:rPr>
        <w:t xml:space="preserve"> &lt;&lt; קריאה &gt;&gt; </w:t>
      </w:r>
      <w:r>
        <w:rPr>
          <w:rtl/>
        </w:rPr>
        <w:t>עודד פורר (ישראל ביתנו):</w:t>
      </w:r>
      <w:r w:rsidRPr="007571D4">
        <w:rPr>
          <w:rStyle w:val="TagStyle"/>
          <w:rtl/>
        </w:rPr>
        <w:t xml:space="preserve"> &lt;&lt; קריאה &gt;&gt;</w:t>
      </w:r>
      <w:r>
        <w:rPr>
          <w:rtl/>
        </w:rPr>
        <w:t xml:space="preserve">   </w:t>
      </w:r>
      <w:bookmarkEnd w:id="9149"/>
    </w:p>
    <w:p w14:paraId="69FF4B52" w14:textId="77777777" w:rsidR="003355B4" w:rsidRDefault="003355B4" w:rsidP="00A020C8">
      <w:pPr>
        <w:pStyle w:val="KeepWithNext"/>
        <w:rPr>
          <w:rtl/>
          <w:lang w:eastAsia="he-IL"/>
        </w:rPr>
      </w:pPr>
    </w:p>
    <w:p w14:paraId="01F96FD2" w14:textId="77777777" w:rsidR="003355B4" w:rsidRDefault="003355B4" w:rsidP="00A020C8">
      <w:pPr>
        <w:rPr>
          <w:rtl/>
          <w:lang w:eastAsia="he-IL"/>
        </w:rPr>
      </w:pPr>
      <w:bookmarkStart w:id="9150" w:name="_ETM_Q15_182000"/>
      <w:bookmarkEnd w:id="9150"/>
      <w:r>
        <w:rPr>
          <w:rFonts w:hint="cs"/>
          <w:rtl/>
          <w:lang w:eastAsia="he-IL"/>
        </w:rPr>
        <w:t>נקים ועדה בין-משרדית בינתיים. מה דעתך על</w:t>
      </w:r>
      <w:bookmarkStart w:id="9151" w:name="_ETM_Q15_181000"/>
      <w:bookmarkEnd w:id="9151"/>
      <w:r>
        <w:rPr>
          <w:rFonts w:hint="cs"/>
          <w:rtl/>
          <w:lang w:eastAsia="he-IL"/>
        </w:rPr>
        <w:t xml:space="preserve"> ההצעה?</w:t>
      </w:r>
    </w:p>
    <w:p w14:paraId="59437566" w14:textId="77777777" w:rsidR="003355B4" w:rsidRDefault="003355B4" w:rsidP="00A020C8">
      <w:pPr>
        <w:rPr>
          <w:rtl/>
          <w:lang w:eastAsia="he-IL"/>
        </w:rPr>
      </w:pPr>
    </w:p>
    <w:p w14:paraId="0BFBA70C" w14:textId="77777777" w:rsidR="003355B4" w:rsidRDefault="003355B4" w:rsidP="00A020C8">
      <w:pPr>
        <w:pStyle w:val="-"/>
        <w:keepNext/>
        <w:rPr>
          <w:rtl/>
        </w:rPr>
      </w:pPr>
      <w:bookmarkStart w:id="9152" w:name="_ETM_Q15_183000"/>
      <w:bookmarkEnd w:id="9152"/>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50442B6F" w14:textId="77777777" w:rsidR="003355B4" w:rsidRDefault="003355B4" w:rsidP="00A020C8">
      <w:pPr>
        <w:rPr>
          <w:rtl/>
          <w:lang w:eastAsia="he-IL"/>
        </w:rPr>
      </w:pPr>
    </w:p>
    <w:p w14:paraId="62432461" w14:textId="77777777" w:rsidR="003355B4" w:rsidRDefault="003355B4" w:rsidP="00A020C8">
      <w:pPr>
        <w:rPr>
          <w:rtl/>
          <w:lang w:eastAsia="he-IL"/>
        </w:rPr>
      </w:pPr>
      <w:r>
        <w:rPr>
          <w:rFonts w:hint="cs"/>
          <w:rtl/>
          <w:lang w:eastAsia="he-IL"/>
        </w:rPr>
        <w:t>תשמע, האמת, עודד, תמיד היית יצירתי, הפעם - - -</w:t>
      </w:r>
    </w:p>
    <w:p w14:paraId="44D77C06" w14:textId="77777777" w:rsidR="003355B4" w:rsidRDefault="003355B4" w:rsidP="00A020C8">
      <w:pPr>
        <w:rPr>
          <w:rtl/>
          <w:lang w:eastAsia="he-IL"/>
        </w:rPr>
      </w:pPr>
      <w:bookmarkStart w:id="9153" w:name="_ETM_Q15_189000"/>
      <w:bookmarkEnd w:id="9153"/>
    </w:p>
    <w:p w14:paraId="19BDC368" w14:textId="77777777" w:rsidR="003355B4" w:rsidRDefault="003355B4" w:rsidP="00A020C8">
      <w:pPr>
        <w:pStyle w:val="af6"/>
        <w:keepNext/>
        <w:rPr>
          <w:rtl/>
        </w:rPr>
      </w:pPr>
      <w:bookmarkStart w:id="9154" w:name="ET_interruption_5520_19"/>
      <w:r w:rsidRPr="007571D4">
        <w:rPr>
          <w:rStyle w:val="TagStyle"/>
          <w:rtl/>
        </w:rPr>
        <w:t xml:space="preserve"> &lt;&lt; קריאה &gt;&gt; </w:t>
      </w:r>
      <w:r>
        <w:rPr>
          <w:rtl/>
        </w:rPr>
        <w:t>עודד פורר (ישראל ביתנו):</w:t>
      </w:r>
      <w:r w:rsidRPr="007571D4">
        <w:rPr>
          <w:rStyle w:val="TagStyle"/>
          <w:rtl/>
        </w:rPr>
        <w:t xml:space="preserve"> &lt;&lt; קריאה &gt;&gt;</w:t>
      </w:r>
      <w:r>
        <w:rPr>
          <w:rtl/>
        </w:rPr>
        <w:t xml:space="preserve">   </w:t>
      </w:r>
      <w:bookmarkEnd w:id="9154"/>
    </w:p>
    <w:p w14:paraId="1FFE1C5D" w14:textId="77777777" w:rsidR="003355B4" w:rsidRDefault="003355B4" w:rsidP="00A020C8">
      <w:pPr>
        <w:pStyle w:val="KeepWithNext"/>
        <w:rPr>
          <w:rtl/>
          <w:lang w:eastAsia="he-IL"/>
        </w:rPr>
      </w:pPr>
    </w:p>
    <w:p w14:paraId="7292DC5F" w14:textId="77777777" w:rsidR="003355B4" w:rsidRDefault="003355B4" w:rsidP="00A020C8">
      <w:pPr>
        <w:rPr>
          <w:rtl/>
          <w:lang w:eastAsia="he-IL"/>
        </w:rPr>
      </w:pPr>
      <w:r>
        <w:rPr>
          <w:rFonts w:hint="cs"/>
          <w:rtl/>
          <w:lang w:eastAsia="he-IL"/>
        </w:rPr>
        <w:t>לא מוצא חן בעיניך, השר, אתם מעדיפים לא להתגייס.</w:t>
      </w:r>
    </w:p>
    <w:p w14:paraId="071D1862" w14:textId="77777777" w:rsidR="003355B4" w:rsidRDefault="003355B4" w:rsidP="00A020C8">
      <w:pPr>
        <w:rPr>
          <w:rtl/>
          <w:lang w:eastAsia="he-IL"/>
        </w:rPr>
      </w:pPr>
      <w:bookmarkStart w:id="9155" w:name="_ETM_Q15_195000"/>
      <w:bookmarkEnd w:id="9155"/>
    </w:p>
    <w:p w14:paraId="023D226D" w14:textId="77777777" w:rsidR="003355B4" w:rsidRDefault="003355B4" w:rsidP="00A020C8">
      <w:pPr>
        <w:pStyle w:val="af7"/>
        <w:keepNext/>
        <w:rPr>
          <w:rtl/>
        </w:rPr>
      </w:pPr>
      <w:r w:rsidRPr="007571D4">
        <w:rPr>
          <w:rStyle w:val="TagStyle"/>
          <w:rtl/>
        </w:rPr>
        <w:t xml:space="preserve"> &lt;&lt; יור &gt;&gt; </w:t>
      </w:r>
      <w:r>
        <w:rPr>
          <w:rtl/>
        </w:rPr>
        <w:t>היו"ר ארז מלול:</w:t>
      </w:r>
      <w:r w:rsidRPr="007571D4">
        <w:rPr>
          <w:rStyle w:val="TagStyle"/>
          <w:rtl/>
        </w:rPr>
        <w:t xml:space="preserve"> &lt;&lt; יור &gt;&gt;</w:t>
      </w:r>
      <w:r>
        <w:rPr>
          <w:rtl/>
        </w:rPr>
        <w:t xml:space="preserve">   </w:t>
      </w:r>
    </w:p>
    <w:p w14:paraId="7E5E5343" w14:textId="77777777" w:rsidR="003355B4" w:rsidRDefault="003355B4" w:rsidP="00A020C8">
      <w:pPr>
        <w:pStyle w:val="KeepWithNext"/>
        <w:rPr>
          <w:rtl/>
          <w:lang w:eastAsia="he-IL"/>
        </w:rPr>
      </w:pPr>
    </w:p>
    <w:p w14:paraId="03AD1CDE" w14:textId="77777777" w:rsidR="003355B4" w:rsidRDefault="003355B4" w:rsidP="00A020C8">
      <w:pPr>
        <w:rPr>
          <w:rtl/>
          <w:lang w:eastAsia="he-IL"/>
        </w:rPr>
      </w:pPr>
      <w:r>
        <w:rPr>
          <w:rFonts w:hint="cs"/>
          <w:rtl/>
          <w:lang w:eastAsia="he-IL"/>
        </w:rPr>
        <w:t>הוא יציע את זה.</w:t>
      </w:r>
    </w:p>
    <w:p w14:paraId="23392DDE" w14:textId="77777777" w:rsidR="003355B4" w:rsidRDefault="003355B4" w:rsidP="00A020C8">
      <w:pPr>
        <w:rPr>
          <w:rtl/>
          <w:lang w:eastAsia="he-IL"/>
        </w:rPr>
      </w:pPr>
    </w:p>
    <w:p w14:paraId="63A1607C" w14:textId="77777777" w:rsidR="003355B4" w:rsidRDefault="003355B4" w:rsidP="00A020C8">
      <w:pPr>
        <w:pStyle w:val="af6"/>
        <w:keepNext/>
        <w:rPr>
          <w:rtl/>
        </w:rPr>
      </w:pPr>
      <w:bookmarkStart w:id="9156" w:name="ET_interruption_5854_21"/>
      <w:r w:rsidRPr="007571D4">
        <w:rPr>
          <w:rStyle w:val="TagStyle"/>
          <w:rtl/>
        </w:rPr>
        <w:t xml:space="preserve"> &lt;&lt; קריאה &gt;&gt; </w:t>
      </w:r>
      <w:r>
        <w:rPr>
          <w:rtl/>
        </w:rPr>
        <w:t>ווליד טאהא (רע"מ – הרשימה הערבית המאוחדת):</w:t>
      </w:r>
      <w:r w:rsidRPr="007571D4">
        <w:rPr>
          <w:rStyle w:val="TagStyle"/>
          <w:rtl/>
        </w:rPr>
        <w:t xml:space="preserve"> &lt;&lt; קריאה &gt;&gt;</w:t>
      </w:r>
      <w:r>
        <w:rPr>
          <w:rtl/>
        </w:rPr>
        <w:t xml:space="preserve">   </w:t>
      </w:r>
      <w:bookmarkEnd w:id="9156"/>
    </w:p>
    <w:p w14:paraId="40FF4FC9" w14:textId="77777777" w:rsidR="003355B4" w:rsidRDefault="003355B4" w:rsidP="00A020C8">
      <w:pPr>
        <w:pStyle w:val="KeepWithNext"/>
        <w:rPr>
          <w:rtl/>
          <w:lang w:eastAsia="he-IL"/>
        </w:rPr>
      </w:pPr>
    </w:p>
    <w:p w14:paraId="1DA4AA96" w14:textId="77777777" w:rsidR="003355B4" w:rsidRDefault="003355B4" w:rsidP="0047644C">
      <w:pPr>
        <w:rPr>
          <w:rtl/>
          <w:lang w:eastAsia="he-IL"/>
        </w:rPr>
      </w:pPr>
      <w:bookmarkStart w:id="9157" w:name="_ETM_Q15_193000"/>
      <w:bookmarkEnd w:id="9157"/>
      <w:r>
        <w:rPr>
          <w:rFonts w:hint="cs"/>
          <w:rtl/>
          <w:lang w:eastAsia="he-IL"/>
        </w:rPr>
        <w:t xml:space="preserve">אף אחד לא הציע את זה, זה זמן קריטי. לפני שהממשלה נופלת, תקפוץ על ההצעה שלו. </w:t>
      </w:r>
    </w:p>
    <w:p w14:paraId="51310ACB" w14:textId="77777777" w:rsidR="003355B4" w:rsidRDefault="003355B4" w:rsidP="00A020C8">
      <w:pPr>
        <w:rPr>
          <w:rtl/>
          <w:lang w:eastAsia="he-IL"/>
        </w:rPr>
      </w:pPr>
    </w:p>
    <w:p w14:paraId="6177E077"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4EEB2373" w14:textId="77777777" w:rsidR="003355B4" w:rsidRPr="007571D4" w:rsidRDefault="003355B4" w:rsidP="00A020C8">
      <w:pPr>
        <w:rPr>
          <w:rtl/>
          <w:lang w:eastAsia="he-IL"/>
        </w:rPr>
      </w:pPr>
    </w:p>
    <w:p w14:paraId="2DBBD409" w14:textId="77777777" w:rsidR="003355B4" w:rsidRDefault="003355B4" w:rsidP="00A020C8">
      <w:pPr>
        <w:rPr>
          <w:rtl/>
          <w:lang w:eastAsia="he-IL"/>
        </w:rPr>
      </w:pPr>
      <w:r>
        <w:rPr>
          <w:rFonts w:hint="cs"/>
          <w:rtl/>
          <w:lang w:eastAsia="he-IL"/>
        </w:rPr>
        <w:t>זה</w:t>
      </w:r>
      <w:bookmarkStart w:id="9158" w:name="_ETM_Q15_197000"/>
      <w:bookmarkEnd w:id="9158"/>
      <w:r>
        <w:rPr>
          <w:rFonts w:hint="cs"/>
          <w:rtl/>
          <w:lang w:eastAsia="he-IL"/>
        </w:rPr>
        <w:t xml:space="preserve"> לא זמן ליצירתיות. </w:t>
      </w:r>
    </w:p>
    <w:p w14:paraId="19C22E45" w14:textId="77777777" w:rsidR="003355B4" w:rsidRDefault="003355B4" w:rsidP="00A020C8">
      <w:pPr>
        <w:pStyle w:val="KeepWithNext"/>
        <w:rPr>
          <w:rtl/>
          <w:lang w:eastAsia="he-IL"/>
        </w:rPr>
      </w:pPr>
      <w:bookmarkStart w:id="9159" w:name="_ETM_Q15_202000"/>
      <w:bookmarkEnd w:id="9159"/>
    </w:p>
    <w:p w14:paraId="4975CE1B" w14:textId="77777777" w:rsidR="003355B4" w:rsidRDefault="003355B4" w:rsidP="00A020C8">
      <w:pPr>
        <w:rPr>
          <w:rtl/>
          <w:lang w:eastAsia="he-IL"/>
        </w:rPr>
      </w:pPr>
      <w:r>
        <w:rPr>
          <w:rFonts w:hint="cs"/>
          <w:rtl/>
          <w:lang w:eastAsia="he-IL"/>
        </w:rPr>
        <w:t>אגב, בנושא חוק החשמל אתה כבר סגור או עדיין לא?</w:t>
      </w:r>
    </w:p>
    <w:p w14:paraId="4770AEC3" w14:textId="77777777" w:rsidR="003355B4" w:rsidRDefault="003355B4" w:rsidP="00A020C8">
      <w:pPr>
        <w:rPr>
          <w:rtl/>
          <w:lang w:eastAsia="he-IL"/>
        </w:rPr>
      </w:pPr>
      <w:bookmarkStart w:id="9160" w:name="_ETM_Q15_208000"/>
      <w:bookmarkEnd w:id="9160"/>
    </w:p>
    <w:p w14:paraId="48ED3738" w14:textId="77777777" w:rsidR="003355B4" w:rsidRDefault="003355B4" w:rsidP="00A020C8">
      <w:pPr>
        <w:pStyle w:val="af6"/>
        <w:keepNext/>
        <w:rPr>
          <w:rtl/>
        </w:rPr>
      </w:pPr>
      <w:bookmarkStart w:id="9161" w:name="ET_interruption_5854_24"/>
      <w:r w:rsidRPr="00901A07">
        <w:rPr>
          <w:rStyle w:val="TagStyle"/>
          <w:rtl/>
        </w:rPr>
        <w:t xml:space="preserve"> &lt;&lt; קריאה &gt;&gt; </w:t>
      </w:r>
      <w:r>
        <w:rPr>
          <w:rtl/>
        </w:rPr>
        <w:t>ווליד טאהא (רע"מ – הרשימה הערבית המאוחדת):</w:t>
      </w:r>
      <w:r w:rsidRPr="00901A07">
        <w:rPr>
          <w:rStyle w:val="TagStyle"/>
          <w:rtl/>
        </w:rPr>
        <w:t xml:space="preserve"> &lt;&lt; קריאה &gt;&gt;</w:t>
      </w:r>
      <w:r>
        <w:rPr>
          <w:rtl/>
        </w:rPr>
        <w:t xml:space="preserve">   </w:t>
      </w:r>
      <w:bookmarkEnd w:id="9161"/>
    </w:p>
    <w:p w14:paraId="4F6C4B04" w14:textId="77777777" w:rsidR="003355B4" w:rsidRDefault="003355B4" w:rsidP="00A020C8">
      <w:pPr>
        <w:pStyle w:val="KeepWithNext"/>
        <w:rPr>
          <w:rtl/>
          <w:lang w:eastAsia="he-IL"/>
        </w:rPr>
      </w:pPr>
    </w:p>
    <w:p w14:paraId="0886B2F8" w14:textId="77777777" w:rsidR="003355B4" w:rsidRDefault="003355B4" w:rsidP="00A020C8">
      <w:pPr>
        <w:rPr>
          <w:rtl/>
          <w:lang w:eastAsia="he-IL"/>
        </w:rPr>
      </w:pPr>
      <w:bookmarkStart w:id="9162" w:name="_ETM_Q15_210000"/>
      <w:bookmarkEnd w:id="9162"/>
      <w:r>
        <w:rPr>
          <w:rFonts w:hint="cs"/>
          <w:rtl/>
          <w:lang w:eastAsia="he-IL"/>
        </w:rPr>
        <w:t xml:space="preserve">רציתי לשאול אותך אם </w:t>
      </w:r>
      <w:bookmarkStart w:id="9163" w:name="_ETM_Q15_192000"/>
      <w:bookmarkEnd w:id="9163"/>
      <w:r>
        <w:rPr>
          <w:rFonts w:hint="cs"/>
          <w:rtl/>
          <w:lang w:eastAsia="he-IL"/>
        </w:rPr>
        <w:t>לקחת כדור הרגעה - - -</w:t>
      </w:r>
    </w:p>
    <w:p w14:paraId="328C97C1" w14:textId="77777777" w:rsidR="003355B4" w:rsidRDefault="003355B4" w:rsidP="00A020C8">
      <w:pPr>
        <w:rPr>
          <w:rtl/>
          <w:lang w:eastAsia="he-IL"/>
        </w:rPr>
      </w:pPr>
    </w:p>
    <w:p w14:paraId="56A6A1C7"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519920E4" w14:textId="77777777" w:rsidR="003355B4" w:rsidRDefault="003355B4" w:rsidP="00A020C8">
      <w:pPr>
        <w:rPr>
          <w:rtl/>
          <w:lang w:eastAsia="he-IL"/>
        </w:rPr>
      </w:pPr>
    </w:p>
    <w:p w14:paraId="7A8F9D3F" w14:textId="77777777" w:rsidR="003355B4" w:rsidRDefault="003355B4" w:rsidP="00A020C8">
      <w:pPr>
        <w:rPr>
          <w:rtl/>
          <w:lang w:eastAsia="he-IL"/>
        </w:rPr>
      </w:pPr>
      <w:bookmarkStart w:id="9164" w:name="_ETM_Q15_213000"/>
      <w:bookmarkEnd w:id="9164"/>
      <w:r>
        <w:rPr>
          <w:rFonts w:hint="cs"/>
          <w:rtl/>
          <w:lang w:eastAsia="he-IL"/>
        </w:rPr>
        <w:lastRenderedPageBreak/>
        <w:t xml:space="preserve">על אף האמור חשוב לי לציין </w:t>
      </w:r>
      <w:r>
        <w:rPr>
          <w:rtl/>
          <w:lang w:eastAsia="he-IL"/>
        </w:rPr>
        <w:t>–</w:t>
      </w:r>
      <w:r>
        <w:rPr>
          <w:rFonts w:hint="cs"/>
          <w:rtl/>
          <w:lang w:eastAsia="he-IL"/>
        </w:rPr>
        <w:t xml:space="preserve"> אומר שר העבודה - - - </w:t>
      </w:r>
    </w:p>
    <w:p w14:paraId="72907298" w14:textId="77777777" w:rsidR="003355B4" w:rsidRDefault="003355B4" w:rsidP="00A020C8">
      <w:pPr>
        <w:rPr>
          <w:rtl/>
          <w:lang w:eastAsia="he-IL"/>
        </w:rPr>
      </w:pPr>
    </w:p>
    <w:p w14:paraId="2A892309" w14:textId="77777777" w:rsidR="003355B4" w:rsidRDefault="003355B4" w:rsidP="00A020C8">
      <w:pPr>
        <w:pStyle w:val="af7"/>
        <w:keepNext/>
        <w:rPr>
          <w:rtl/>
        </w:rPr>
      </w:pPr>
      <w:bookmarkStart w:id="9165" w:name="ET_yor_6595_26"/>
      <w:bookmarkStart w:id="9166" w:name="ET_interruption_5520_25"/>
      <w:r w:rsidRPr="00901A07">
        <w:rPr>
          <w:rStyle w:val="TagStyle"/>
          <w:rtl/>
        </w:rPr>
        <w:t xml:space="preserve">&lt;&lt; יור &gt;&gt; </w:t>
      </w:r>
      <w:r>
        <w:rPr>
          <w:rtl/>
        </w:rPr>
        <w:t>היו"ר ארז מלול:</w:t>
      </w:r>
      <w:r w:rsidRPr="00901A07">
        <w:rPr>
          <w:rStyle w:val="TagStyle"/>
          <w:rtl/>
        </w:rPr>
        <w:t xml:space="preserve"> &lt;&lt; יור &gt;&gt;</w:t>
      </w:r>
      <w:r>
        <w:rPr>
          <w:rtl/>
        </w:rPr>
        <w:t xml:space="preserve">   </w:t>
      </w:r>
      <w:bookmarkEnd w:id="9165"/>
    </w:p>
    <w:p w14:paraId="6A11E6CF" w14:textId="77777777" w:rsidR="003355B4" w:rsidRDefault="003355B4" w:rsidP="00A020C8">
      <w:pPr>
        <w:pStyle w:val="KeepWithNext"/>
        <w:rPr>
          <w:rtl/>
          <w:lang w:eastAsia="he-IL"/>
        </w:rPr>
      </w:pPr>
    </w:p>
    <w:p w14:paraId="4BD08B89" w14:textId="77777777" w:rsidR="003355B4" w:rsidRPr="00901A07" w:rsidRDefault="003355B4" w:rsidP="00A020C8">
      <w:pPr>
        <w:rPr>
          <w:rtl/>
          <w:lang w:eastAsia="he-IL"/>
        </w:rPr>
      </w:pPr>
      <w:bookmarkStart w:id="9167" w:name="_ETM_Q15_217000"/>
      <w:bookmarkEnd w:id="9167"/>
      <w:r>
        <w:rPr>
          <w:rFonts w:hint="cs"/>
          <w:rtl/>
          <w:lang w:eastAsia="he-IL"/>
        </w:rPr>
        <w:t xml:space="preserve">הוא יודע משהו שאנחנו לא יודעים. </w:t>
      </w:r>
    </w:p>
    <w:p w14:paraId="1A85D5AC" w14:textId="77777777" w:rsidR="003355B4" w:rsidRDefault="003355B4" w:rsidP="00A020C8">
      <w:pPr>
        <w:keepNext/>
        <w:rPr>
          <w:rtl/>
        </w:rPr>
      </w:pPr>
    </w:p>
    <w:p w14:paraId="1B62E53A" w14:textId="77777777" w:rsidR="003355B4" w:rsidRDefault="003355B4" w:rsidP="00A020C8">
      <w:pPr>
        <w:pStyle w:val="af6"/>
        <w:keepNext/>
        <w:rPr>
          <w:rtl/>
        </w:rPr>
      </w:pPr>
      <w:r w:rsidRPr="00901A07">
        <w:rPr>
          <w:rStyle w:val="TagStyle"/>
          <w:rtl/>
        </w:rPr>
        <w:t xml:space="preserve"> &lt;&lt; קריאה &gt;&gt; </w:t>
      </w:r>
      <w:r>
        <w:rPr>
          <w:rtl/>
        </w:rPr>
        <w:t>עודד פורר (ישראל ביתנו):</w:t>
      </w:r>
      <w:r w:rsidRPr="00901A07">
        <w:rPr>
          <w:rStyle w:val="TagStyle"/>
          <w:rtl/>
        </w:rPr>
        <w:t xml:space="preserve"> &lt;&lt; קריאה &gt;&gt;</w:t>
      </w:r>
      <w:r>
        <w:rPr>
          <w:rtl/>
        </w:rPr>
        <w:t xml:space="preserve">   </w:t>
      </w:r>
      <w:bookmarkEnd w:id="9166"/>
    </w:p>
    <w:p w14:paraId="3C00AF52" w14:textId="77777777" w:rsidR="003355B4" w:rsidRDefault="003355B4" w:rsidP="00A020C8">
      <w:pPr>
        <w:pStyle w:val="KeepWithNext"/>
        <w:rPr>
          <w:rtl/>
          <w:lang w:eastAsia="he-IL"/>
        </w:rPr>
      </w:pPr>
    </w:p>
    <w:p w14:paraId="0152C10C" w14:textId="77777777" w:rsidR="003355B4" w:rsidRDefault="003355B4" w:rsidP="00A020C8">
      <w:pPr>
        <w:rPr>
          <w:rtl/>
          <w:lang w:eastAsia="he-IL"/>
        </w:rPr>
      </w:pPr>
      <w:bookmarkStart w:id="9168" w:name="_ETM_Q15_215000"/>
      <w:bookmarkEnd w:id="9168"/>
      <w:r>
        <w:rPr>
          <w:rFonts w:hint="cs"/>
          <w:rtl/>
          <w:lang w:eastAsia="he-IL"/>
        </w:rPr>
        <w:t xml:space="preserve">למה שר </w:t>
      </w:r>
      <w:bookmarkStart w:id="9169" w:name="_ETM_Q15_214000"/>
      <w:bookmarkEnd w:id="9169"/>
      <w:r>
        <w:rPr>
          <w:rFonts w:hint="cs"/>
          <w:rtl/>
          <w:lang w:eastAsia="he-IL"/>
        </w:rPr>
        <w:t>העבודה לא בא?</w:t>
      </w:r>
    </w:p>
    <w:p w14:paraId="5EC49E2F" w14:textId="77777777" w:rsidR="003355B4" w:rsidRDefault="003355B4" w:rsidP="00A020C8">
      <w:pPr>
        <w:rPr>
          <w:rtl/>
          <w:lang w:eastAsia="he-IL"/>
        </w:rPr>
      </w:pPr>
    </w:p>
    <w:p w14:paraId="37F54D17" w14:textId="77777777" w:rsidR="003355B4" w:rsidRDefault="003355B4" w:rsidP="00A020C8">
      <w:pPr>
        <w:pStyle w:val="af7"/>
        <w:keepNext/>
        <w:rPr>
          <w:rtl/>
        </w:rPr>
      </w:pPr>
      <w:r w:rsidRPr="004821FA">
        <w:rPr>
          <w:rStyle w:val="TagStyle"/>
          <w:rtl/>
        </w:rPr>
        <w:t xml:space="preserve"> &lt;&lt; יור &gt;&gt; </w:t>
      </w:r>
      <w:r>
        <w:rPr>
          <w:rtl/>
        </w:rPr>
        <w:t>היו"ר ארז מלול:</w:t>
      </w:r>
      <w:r w:rsidRPr="004821FA">
        <w:rPr>
          <w:rStyle w:val="TagStyle"/>
          <w:rtl/>
        </w:rPr>
        <w:t xml:space="preserve"> &lt;&lt; יור &gt;&gt;</w:t>
      </w:r>
      <w:r>
        <w:rPr>
          <w:rtl/>
        </w:rPr>
        <w:t xml:space="preserve">   </w:t>
      </w:r>
    </w:p>
    <w:p w14:paraId="589B2C64" w14:textId="77777777" w:rsidR="003355B4" w:rsidRDefault="003355B4" w:rsidP="00A020C8">
      <w:pPr>
        <w:pStyle w:val="KeepWithNext"/>
        <w:rPr>
          <w:rtl/>
          <w:lang w:eastAsia="he-IL"/>
        </w:rPr>
      </w:pPr>
    </w:p>
    <w:p w14:paraId="5402EBA4" w14:textId="77777777" w:rsidR="003355B4" w:rsidRDefault="003355B4" w:rsidP="00A020C8">
      <w:pPr>
        <w:rPr>
          <w:rtl/>
          <w:lang w:eastAsia="he-IL"/>
        </w:rPr>
      </w:pPr>
      <w:r>
        <w:rPr>
          <w:rFonts w:hint="cs"/>
          <w:rtl/>
          <w:lang w:eastAsia="he-IL"/>
        </w:rPr>
        <w:t xml:space="preserve">הוא בחו"ל. </w:t>
      </w:r>
    </w:p>
    <w:p w14:paraId="0F16E153" w14:textId="77777777" w:rsidR="003355B4" w:rsidRDefault="003355B4" w:rsidP="00A020C8">
      <w:pPr>
        <w:rPr>
          <w:rtl/>
          <w:lang w:eastAsia="he-IL"/>
        </w:rPr>
      </w:pPr>
      <w:bookmarkStart w:id="9170" w:name="_ETM_Q15_221000"/>
      <w:bookmarkEnd w:id="9170"/>
    </w:p>
    <w:p w14:paraId="7BCEF275" w14:textId="77777777" w:rsidR="003355B4" w:rsidRDefault="003355B4" w:rsidP="00A020C8">
      <w:pPr>
        <w:pStyle w:val="-"/>
        <w:keepNext/>
        <w:rPr>
          <w:rtl/>
        </w:rPr>
      </w:pPr>
      <w:bookmarkStart w:id="9171" w:name="ET_speakercontinue_6448_5"/>
      <w:r w:rsidRPr="004821FA">
        <w:rPr>
          <w:rStyle w:val="TagStyle"/>
          <w:rtl/>
        </w:rPr>
        <w:t xml:space="preserve"> &lt;&lt; דובר_המשך &gt;&gt; </w:t>
      </w:r>
      <w:r>
        <w:rPr>
          <w:rtl/>
        </w:rPr>
        <w:t>השר לשירותי דת מיכאל מלכיאלי:</w:t>
      </w:r>
      <w:r w:rsidRPr="004821FA">
        <w:rPr>
          <w:rStyle w:val="TagStyle"/>
          <w:rtl/>
        </w:rPr>
        <w:t xml:space="preserve"> &lt;&lt; דובר_המשך &gt;&gt;</w:t>
      </w:r>
      <w:r>
        <w:rPr>
          <w:rtl/>
        </w:rPr>
        <w:t xml:space="preserve">   </w:t>
      </w:r>
      <w:bookmarkEnd w:id="9171"/>
    </w:p>
    <w:p w14:paraId="4D387361" w14:textId="77777777" w:rsidR="003355B4" w:rsidRDefault="003355B4" w:rsidP="00A020C8">
      <w:pPr>
        <w:pStyle w:val="KeepWithNext"/>
        <w:rPr>
          <w:rtl/>
          <w:lang w:eastAsia="he-IL"/>
        </w:rPr>
      </w:pPr>
    </w:p>
    <w:p w14:paraId="09AF3A44" w14:textId="77777777" w:rsidR="003355B4" w:rsidRDefault="003355B4" w:rsidP="00A020C8">
      <w:pPr>
        <w:rPr>
          <w:rtl/>
          <w:lang w:eastAsia="he-IL"/>
        </w:rPr>
      </w:pPr>
      <w:r>
        <w:rPr>
          <w:rFonts w:hint="cs"/>
          <w:rtl/>
          <w:lang w:eastAsia="he-IL"/>
        </w:rPr>
        <w:t xml:space="preserve">אני משוכנע שיש לך את המספר שלו, משוכנע שאם תתקשר </w:t>
      </w:r>
      <w:r>
        <w:rPr>
          <w:rtl/>
          <w:lang w:eastAsia="he-IL"/>
        </w:rPr>
        <w:t>–</w:t>
      </w:r>
      <w:r>
        <w:rPr>
          <w:rFonts w:hint="cs"/>
          <w:rtl/>
          <w:lang w:eastAsia="he-IL"/>
        </w:rPr>
        <w:t xml:space="preserve"> הוא גם</w:t>
      </w:r>
      <w:bookmarkStart w:id="9172" w:name="_ETM_Q15_228000"/>
      <w:bookmarkEnd w:id="9172"/>
      <w:r>
        <w:rPr>
          <w:rFonts w:hint="cs"/>
          <w:rtl/>
          <w:lang w:eastAsia="he-IL"/>
        </w:rPr>
        <w:t xml:space="preserve"> יענה, ואני גם משוכנע שכשהוא יענה, גם תקבל תשובה. </w:t>
      </w:r>
    </w:p>
    <w:p w14:paraId="225AF701" w14:textId="77777777" w:rsidR="003355B4" w:rsidRDefault="003355B4" w:rsidP="00A020C8">
      <w:pPr>
        <w:rPr>
          <w:rtl/>
          <w:lang w:eastAsia="he-IL"/>
        </w:rPr>
      </w:pPr>
      <w:bookmarkStart w:id="9173" w:name="_ETM_Q15_231000"/>
      <w:bookmarkEnd w:id="9173"/>
    </w:p>
    <w:p w14:paraId="16C2B2F7" w14:textId="77777777" w:rsidR="003355B4" w:rsidRDefault="003355B4" w:rsidP="00A020C8">
      <w:pPr>
        <w:pStyle w:val="af7"/>
        <w:keepNext/>
        <w:rPr>
          <w:rtl/>
        </w:rPr>
      </w:pPr>
      <w:r w:rsidRPr="00901A07">
        <w:rPr>
          <w:rStyle w:val="TagStyle"/>
          <w:rtl/>
        </w:rPr>
        <w:t xml:space="preserve"> &lt;&lt; יור &gt;&gt; </w:t>
      </w:r>
      <w:r>
        <w:rPr>
          <w:rtl/>
        </w:rPr>
        <w:t>היו"ר ארז מלול:</w:t>
      </w:r>
      <w:r w:rsidRPr="00901A07">
        <w:rPr>
          <w:rStyle w:val="TagStyle"/>
          <w:rtl/>
        </w:rPr>
        <w:t xml:space="preserve"> &lt;&lt; יור &gt;&gt;</w:t>
      </w:r>
      <w:r>
        <w:rPr>
          <w:rtl/>
        </w:rPr>
        <w:t xml:space="preserve">   </w:t>
      </w:r>
    </w:p>
    <w:p w14:paraId="465859CA" w14:textId="77777777" w:rsidR="003355B4" w:rsidRDefault="003355B4" w:rsidP="00A020C8">
      <w:pPr>
        <w:pStyle w:val="KeepWithNext"/>
        <w:rPr>
          <w:rtl/>
          <w:lang w:eastAsia="he-IL"/>
        </w:rPr>
      </w:pPr>
    </w:p>
    <w:p w14:paraId="46796CBB" w14:textId="77777777" w:rsidR="003355B4" w:rsidRPr="00901A07" w:rsidRDefault="003355B4" w:rsidP="00A020C8">
      <w:pPr>
        <w:rPr>
          <w:rtl/>
          <w:lang w:eastAsia="he-IL"/>
        </w:rPr>
      </w:pPr>
      <w:r>
        <w:rPr>
          <w:rFonts w:hint="cs"/>
          <w:rtl/>
          <w:lang w:eastAsia="he-IL"/>
        </w:rPr>
        <w:t>הלך</w:t>
      </w:r>
      <w:bookmarkStart w:id="9174" w:name="_ETM_Q15_226000"/>
      <w:bookmarkEnd w:id="9174"/>
      <w:r>
        <w:rPr>
          <w:rFonts w:hint="cs"/>
          <w:rtl/>
          <w:lang w:eastAsia="he-IL"/>
        </w:rPr>
        <w:t xml:space="preserve"> להביא עובדים זרים, אה? הוא בעצמו הלך לסגור הסכמים – עודד, אל </w:t>
      </w:r>
      <w:bookmarkStart w:id="9175" w:name="_ETM_Q15_239000"/>
      <w:bookmarkEnd w:id="9175"/>
      <w:r>
        <w:rPr>
          <w:rFonts w:hint="cs"/>
          <w:rtl/>
          <w:lang w:eastAsia="he-IL"/>
        </w:rPr>
        <w:t xml:space="preserve">תזלזל באינטליגנציה שלך. </w:t>
      </w:r>
    </w:p>
    <w:p w14:paraId="3B4D0D50" w14:textId="77777777" w:rsidR="003355B4" w:rsidRDefault="003355B4" w:rsidP="00A020C8">
      <w:pPr>
        <w:rPr>
          <w:rtl/>
          <w:lang w:eastAsia="he-IL"/>
        </w:rPr>
      </w:pPr>
    </w:p>
    <w:p w14:paraId="16048590" w14:textId="77777777" w:rsidR="003355B4" w:rsidRDefault="003355B4" w:rsidP="00A020C8">
      <w:pPr>
        <w:pStyle w:val="af6"/>
        <w:keepNext/>
        <w:rPr>
          <w:rtl/>
        </w:rPr>
      </w:pPr>
      <w:bookmarkStart w:id="9176" w:name="ET_interruption_5520_28"/>
      <w:r w:rsidRPr="00901A07">
        <w:rPr>
          <w:rStyle w:val="TagStyle"/>
          <w:rtl/>
        </w:rPr>
        <w:t xml:space="preserve"> &lt;&lt; קריאה &gt;&gt; </w:t>
      </w:r>
      <w:r>
        <w:rPr>
          <w:rtl/>
        </w:rPr>
        <w:t>עודד פורר (ישראל ביתנו):</w:t>
      </w:r>
      <w:r w:rsidRPr="00901A07">
        <w:rPr>
          <w:rStyle w:val="TagStyle"/>
          <w:rtl/>
        </w:rPr>
        <w:t xml:space="preserve"> &lt;&lt; קריאה &gt;&gt;</w:t>
      </w:r>
      <w:r>
        <w:rPr>
          <w:rtl/>
        </w:rPr>
        <w:t xml:space="preserve">   </w:t>
      </w:r>
      <w:bookmarkEnd w:id="9176"/>
    </w:p>
    <w:p w14:paraId="4684B470" w14:textId="77777777" w:rsidR="003355B4" w:rsidRDefault="003355B4" w:rsidP="00A020C8">
      <w:pPr>
        <w:pStyle w:val="KeepWithNext"/>
        <w:rPr>
          <w:rtl/>
          <w:lang w:eastAsia="he-IL"/>
        </w:rPr>
      </w:pPr>
    </w:p>
    <w:p w14:paraId="6C0AFF55" w14:textId="77777777" w:rsidR="003355B4" w:rsidRDefault="003355B4" w:rsidP="00A020C8">
      <w:pPr>
        <w:rPr>
          <w:rtl/>
          <w:lang w:eastAsia="he-IL"/>
        </w:rPr>
      </w:pPr>
      <w:bookmarkStart w:id="9177" w:name="_ETM_Q15_243000"/>
      <w:bookmarkEnd w:id="9177"/>
      <w:r>
        <w:rPr>
          <w:rFonts w:hint="cs"/>
          <w:rtl/>
          <w:lang w:eastAsia="he-IL"/>
        </w:rPr>
        <w:t xml:space="preserve">- - - </w:t>
      </w:r>
    </w:p>
    <w:p w14:paraId="7CF24720" w14:textId="77777777" w:rsidR="003355B4" w:rsidRDefault="003355B4" w:rsidP="00A020C8">
      <w:pPr>
        <w:rPr>
          <w:rtl/>
          <w:lang w:eastAsia="he-IL"/>
        </w:rPr>
      </w:pPr>
      <w:bookmarkStart w:id="9178" w:name="_ETM_Q15_240000"/>
      <w:bookmarkEnd w:id="9178"/>
    </w:p>
    <w:p w14:paraId="759FA283" w14:textId="77777777" w:rsidR="003355B4" w:rsidRDefault="003355B4" w:rsidP="00A020C8">
      <w:pPr>
        <w:pStyle w:val="af7"/>
        <w:keepNext/>
        <w:rPr>
          <w:rtl/>
        </w:rPr>
      </w:pPr>
      <w:r w:rsidRPr="00901A07">
        <w:rPr>
          <w:rStyle w:val="TagStyle"/>
          <w:rtl/>
        </w:rPr>
        <w:t xml:space="preserve"> &lt;&lt; יור &gt;&gt; </w:t>
      </w:r>
      <w:r>
        <w:rPr>
          <w:rtl/>
        </w:rPr>
        <w:t>היו"ר ארז מלול:</w:t>
      </w:r>
      <w:r w:rsidRPr="00901A07">
        <w:rPr>
          <w:rStyle w:val="TagStyle"/>
          <w:rtl/>
        </w:rPr>
        <w:t xml:space="preserve"> &lt;&lt; יור &gt;&gt;</w:t>
      </w:r>
      <w:r>
        <w:rPr>
          <w:rtl/>
        </w:rPr>
        <w:t xml:space="preserve">   </w:t>
      </w:r>
    </w:p>
    <w:p w14:paraId="082A8097" w14:textId="77777777" w:rsidR="003355B4" w:rsidRDefault="003355B4" w:rsidP="00A020C8">
      <w:pPr>
        <w:pStyle w:val="KeepWithNext"/>
        <w:rPr>
          <w:rtl/>
          <w:lang w:eastAsia="he-IL"/>
        </w:rPr>
      </w:pPr>
    </w:p>
    <w:p w14:paraId="6193E437" w14:textId="77777777" w:rsidR="003355B4" w:rsidRDefault="003355B4" w:rsidP="00A020C8">
      <w:pPr>
        <w:rPr>
          <w:rtl/>
          <w:lang w:eastAsia="he-IL"/>
        </w:rPr>
      </w:pPr>
      <w:bookmarkStart w:id="9179" w:name="_ETM_Q15_242000"/>
      <w:bookmarkEnd w:id="9179"/>
      <w:r>
        <w:rPr>
          <w:rFonts w:hint="cs"/>
          <w:rtl/>
          <w:lang w:eastAsia="he-IL"/>
        </w:rPr>
        <w:t>הלך לסגור הסכמים. כן,</w:t>
      </w:r>
      <w:bookmarkStart w:id="9180" w:name="_ETM_Q15_241000"/>
      <w:bookmarkEnd w:id="9180"/>
      <w:r>
        <w:rPr>
          <w:rFonts w:hint="cs"/>
          <w:rtl/>
          <w:lang w:eastAsia="he-IL"/>
        </w:rPr>
        <w:t xml:space="preserve"> סוגרים הסכמים. עושים דברים כאלה. </w:t>
      </w:r>
    </w:p>
    <w:p w14:paraId="01A6F723" w14:textId="77777777" w:rsidR="003355B4" w:rsidRDefault="003355B4" w:rsidP="00A020C8">
      <w:pPr>
        <w:rPr>
          <w:rtl/>
          <w:lang w:eastAsia="he-IL"/>
        </w:rPr>
      </w:pPr>
      <w:bookmarkStart w:id="9181" w:name="_ETM_Q15_244000"/>
      <w:bookmarkEnd w:id="9181"/>
    </w:p>
    <w:p w14:paraId="7D63B56E"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7534343F" w14:textId="77777777" w:rsidR="003355B4" w:rsidRDefault="003355B4" w:rsidP="00A020C8">
      <w:pPr>
        <w:rPr>
          <w:rtl/>
          <w:lang w:eastAsia="he-IL"/>
        </w:rPr>
      </w:pPr>
    </w:p>
    <w:p w14:paraId="6EC540DB" w14:textId="77777777" w:rsidR="003355B4" w:rsidRDefault="003355B4" w:rsidP="00A020C8">
      <w:pPr>
        <w:rPr>
          <w:rtl/>
          <w:lang w:eastAsia="he-IL"/>
        </w:rPr>
      </w:pPr>
      <w:r>
        <w:rPr>
          <w:rFonts w:hint="cs"/>
          <w:rtl/>
          <w:lang w:eastAsia="he-IL"/>
        </w:rPr>
        <w:t>אמרתי לך, ג' שלבים</w:t>
      </w:r>
      <w:bookmarkStart w:id="9182" w:name="_ETM_Q15_245000"/>
      <w:bookmarkEnd w:id="9182"/>
      <w:r>
        <w:rPr>
          <w:rFonts w:hint="cs"/>
          <w:rtl/>
          <w:lang w:eastAsia="he-IL"/>
        </w:rPr>
        <w:t xml:space="preserve">: אני משוכנע שיש לך את הטלפון שלו, אני משוכנע שהוא </w:t>
      </w:r>
      <w:bookmarkStart w:id="9183" w:name="_ETM_Q15_248000"/>
      <w:bookmarkEnd w:id="9183"/>
      <w:r>
        <w:rPr>
          <w:rFonts w:hint="cs"/>
          <w:rtl/>
          <w:lang w:eastAsia="he-IL"/>
        </w:rPr>
        <w:t xml:space="preserve">יענה לך, ואני משוכנע שתשתכנע מהתשובה. </w:t>
      </w:r>
    </w:p>
    <w:p w14:paraId="20560806" w14:textId="77777777" w:rsidR="003355B4" w:rsidRPr="00901A07" w:rsidRDefault="003355B4" w:rsidP="00A020C8">
      <w:pPr>
        <w:rPr>
          <w:rtl/>
          <w:lang w:eastAsia="he-IL"/>
        </w:rPr>
      </w:pPr>
    </w:p>
    <w:p w14:paraId="1F7E8867" w14:textId="77777777" w:rsidR="003355B4" w:rsidRDefault="003355B4" w:rsidP="00A020C8">
      <w:pPr>
        <w:rPr>
          <w:rtl/>
          <w:lang w:eastAsia="he-IL"/>
        </w:rPr>
      </w:pPr>
      <w:r>
        <w:rPr>
          <w:rFonts w:hint="cs"/>
          <w:rtl/>
          <w:lang w:eastAsia="he-IL"/>
        </w:rPr>
        <w:t>אני חוזר: על אף</w:t>
      </w:r>
      <w:bookmarkStart w:id="9184" w:name="_ETM_Q15_259000"/>
      <w:bookmarkEnd w:id="9184"/>
      <w:r>
        <w:rPr>
          <w:rFonts w:hint="cs"/>
          <w:rtl/>
          <w:lang w:eastAsia="he-IL"/>
        </w:rPr>
        <w:t xml:space="preserve"> האמור חשוב לי לציין שבימים אלה יושבת על המדוכה ועדה</w:t>
      </w:r>
      <w:bookmarkStart w:id="9185" w:name="_ETM_Q15_265000"/>
      <w:bookmarkEnd w:id="9185"/>
      <w:r>
        <w:rPr>
          <w:rFonts w:hint="cs"/>
          <w:rtl/>
          <w:lang w:eastAsia="he-IL"/>
        </w:rPr>
        <w:t xml:space="preserve"> בין-משרדית שעוסקת בבחינת הצורך בהתאמת ההסדרים בחוק הביטוח הלאומי להתמודדות </w:t>
      </w:r>
      <w:bookmarkStart w:id="9186" w:name="_ETM_Q15_269000"/>
      <w:bookmarkEnd w:id="9186"/>
      <w:r>
        <w:rPr>
          <w:rFonts w:hint="cs"/>
          <w:rtl/>
          <w:lang w:eastAsia="he-IL"/>
        </w:rPr>
        <w:t xml:space="preserve">עם תופעת הפוליגמיה. על כן, מוצע להמתין להמלצותיה של הוועדה </w:t>
      </w:r>
      <w:bookmarkStart w:id="9187" w:name="_ETM_Q15_280000"/>
      <w:bookmarkEnd w:id="9187"/>
      <w:r>
        <w:rPr>
          <w:rFonts w:hint="cs"/>
          <w:rtl/>
          <w:lang w:eastAsia="he-IL"/>
        </w:rPr>
        <w:t>שבוחנת, כאמור, את מכלול האמצעים להתמודדות עם התופעה. רק לאחר מכן יהיה נכון לגבש עמדה באשר להצעת</w:t>
      </w:r>
      <w:bookmarkStart w:id="9188" w:name="_ETM_Q15_292000"/>
      <w:bookmarkEnd w:id="9188"/>
      <w:r>
        <w:rPr>
          <w:rFonts w:hint="cs"/>
          <w:rtl/>
          <w:lang w:eastAsia="he-IL"/>
        </w:rPr>
        <w:t xml:space="preserve"> החוק. </w:t>
      </w:r>
    </w:p>
    <w:p w14:paraId="54439010" w14:textId="77777777" w:rsidR="003355B4" w:rsidRDefault="003355B4" w:rsidP="00A020C8">
      <w:pPr>
        <w:rPr>
          <w:rtl/>
          <w:lang w:eastAsia="he-IL"/>
        </w:rPr>
      </w:pPr>
      <w:bookmarkStart w:id="9189" w:name="_ETM_Q15_293000"/>
      <w:bookmarkEnd w:id="9189"/>
    </w:p>
    <w:p w14:paraId="3EFA9BF1" w14:textId="77777777" w:rsidR="003355B4" w:rsidRDefault="003355B4" w:rsidP="00A020C8">
      <w:pPr>
        <w:rPr>
          <w:rtl/>
          <w:lang w:eastAsia="he-IL"/>
        </w:rPr>
      </w:pPr>
      <w:r>
        <w:rPr>
          <w:rFonts w:hint="cs"/>
          <w:rtl/>
          <w:lang w:eastAsia="he-IL"/>
        </w:rPr>
        <w:t xml:space="preserve">בנסיבות אלה – אומר שר העבודה – אני מבקש מחבריי חברי </w:t>
      </w:r>
      <w:bookmarkStart w:id="9190" w:name="_ETM_Q15_294000"/>
      <w:bookmarkEnd w:id="9190"/>
      <w:r>
        <w:rPr>
          <w:rFonts w:hint="cs"/>
          <w:rtl/>
          <w:lang w:eastAsia="he-IL"/>
        </w:rPr>
        <w:t xml:space="preserve">הכנסת להתנגד. </w:t>
      </w:r>
    </w:p>
    <w:p w14:paraId="2F3D3622" w14:textId="77777777" w:rsidR="003355B4" w:rsidRDefault="003355B4" w:rsidP="00A020C8">
      <w:pPr>
        <w:rPr>
          <w:rtl/>
          <w:lang w:eastAsia="he-IL"/>
        </w:rPr>
      </w:pPr>
    </w:p>
    <w:p w14:paraId="5A527810" w14:textId="77777777" w:rsidR="003355B4" w:rsidRDefault="003355B4" w:rsidP="00A020C8">
      <w:pPr>
        <w:pStyle w:val="af6"/>
        <w:keepNext/>
        <w:rPr>
          <w:rtl/>
        </w:rPr>
      </w:pPr>
      <w:bookmarkStart w:id="9191" w:name="ET_interruption_5792_6"/>
      <w:r w:rsidRPr="004821FA">
        <w:rPr>
          <w:rStyle w:val="TagStyle"/>
          <w:rtl/>
        </w:rPr>
        <w:t xml:space="preserve"> &lt;&lt; קריאה &gt;&gt; </w:t>
      </w:r>
      <w:r>
        <w:rPr>
          <w:rtl/>
        </w:rPr>
        <w:t>יבגני סובה (ישראל ביתנו):</w:t>
      </w:r>
      <w:r w:rsidRPr="004821FA">
        <w:rPr>
          <w:rStyle w:val="TagStyle"/>
          <w:rtl/>
        </w:rPr>
        <w:t xml:space="preserve"> &lt;&lt; קריאה &gt;&gt;</w:t>
      </w:r>
      <w:r>
        <w:rPr>
          <w:rtl/>
        </w:rPr>
        <w:t xml:space="preserve">   </w:t>
      </w:r>
      <w:bookmarkEnd w:id="9191"/>
    </w:p>
    <w:p w14:paraId="28D4E31E" w14:textId="77777777" w:rsidR="003355B4" w:rsidRDefault="003355B4" w:rsidP="00A020C8">
      <w:pPr>
        <w:pStyle w:val="KeepWithNext"/>
        <w:rPr>
          <w:rtl/>
          <w:lang w:eastAsia="he-IL"/>
        </w:rPr>
      </w:pPr>
    </w:p>
    <w:p w14:paraId="0A19BF8E" w14:textId="77777777" w:rsidR="003355B4" w:rsidRDefault="003355B4" w:rsidP="00A020C8">
      <w:pPr>
        <w:rPr>
          <w:rtl/>
          <w:lang w:eastAsia="he-IL"/>
        </w:rPr>
      </w:pPr>
      <w:r>
        <w:rPr>
          <w:rFonts w:hint="cs"/>
          <w:rtl/>
          <w:lang w:eastAsia="he-IL"/>
        </w:rPr>
        <w:t>מיכאל, אתה מרשים אותנו במהירות של ההקראה</w:t>
      </w:r>
      <w:bookmarkStart w:id="9192" w:name="_ETM_Q15_304000"/>
      <w:bookmarkEnd w:id="9192"/>
      <w:r>
        <w:rPr>
          <w:rFonts w:hint="cs"/>
          <w:rtl/>
          <w:lang w:eastAsia="he-IL"/>
        </w:rPr>
        <w:t>.</w:t>
      </w:r>
    </w:p>
    <w:p w14:paraId="18D67345" w14:textId="77777777" w:rsidR="003355B4" w:rsidRDefault="003355B4" w:rsidP="00A020C8">
      <w:pPr>
        <w:rPr>
          <w:rtl/>
          <w:lang w:eastAsia="he-IL"/>
        </w:rPr>
      </w:pPr>
    </w:p>
    <w:p w14:paraId="7610D8E2" w14:textId="77777777" w:rsidR="003355B4" w:rsidRDefault="003355B4" w:rsidP="00A020C8">
      <w:pPr>
        <w:pStyle w:val="af6"/>
        <w:keepNext/>
        <w:rPr>
          <w:rtl/>
        </w:rPr>
      </w:pPr>
      <w:bookmarkStart w:id="9193" w:name="ET_interruption_6361_30"/>
      <w:r w:rsidRPr="001D0CF1">
        <w:rPr>
          <w:rStyle w:val="TagStyle"/>
          <w:rtl/>
        </w:rPr>
        <w:t xml:space="preserve"> &lt;&lt; קריאה &gt;&gt; </w:t>
      </w:r>
      <w:r>
        <w:rPr>
          <w:rtl/>
        </w:rPr>
        <w:t>נאור שירי (יש עתיד):</w:t>
      </w:r>
      <w:r w:rsidRPr="001D0CF1">
        <w:rPr>
          <w:rStyle w:val="TagStyle"/>
          <w:rtl/>
        </w:rPr>
        <w:t xml:space="preserve"> &lt;&lt; קריאה &gt;&gt;</w:t>
      </w:r>
      <w:r>
        <w:rPr>
          <w:rtl/>
        </w:rPr>
        <w:t xml:space="preserve">   </w:t>
      </w:r>
      <w:bookmarkEnd w:id="9193"/>
    </w:p>
    <w:p w14:paraId="7F5D467E" w14:textId="77777777" w:rsidR="003355B4" w:rsidRDefault="003355B4" w:rsidP="00A020C8">
      <w:pPr>
        <w:pStyle w:val="KeepWithNext"/>
        <w:rPr>
          <w:rtl/>
          <w:lang w:eastAsia="he-IL"/>
        </w:rPr>
      </w:pPr>
    </w:p>
    <w:p w14:paraId="38663B4C" w14:textId="77777777" w:rsidR="003355B4" w:rsidRDefault="003355B4" w:rsidP="00A020C8">
      <w:pPr>
        <w:rPr>
          <w:rtl/>
          <w:lang w:eastAsia="he-IL"/>
        </w:rPr>
      </w:pPr>
      <w:r>
        <w:rPr>
          <w:rFonts w:hint="cs"/>
          <w:rtl/>
          <w:lang w:eastAsia="he-IL"/>
        </w:rPr>
        <w:t xml:space="preserve">איך נתניהו אמר – אתה משעמם אותי. </w:t>
      </w:r>
    </w:p>
    <w:p w14:paraId="44FD9F43" w14:textId="77777777" w:rsidR="003355B4" w:rsidRDefault="003355B4" w:rsidP="00A020C8">
      <w:pPr>
        <w:rPr>
          <w:rtl/>
          <w:lang w:eastAsia="he-IL"/>
        </w:rPr>
      </w:pPr>
    </w:p>
    <w:p w14:paraId="50D3A036" w14:textId="77777777" w:rsidR="003355B4" w:rsidRDefault="003355B4" w:rsidP="00A020C8">
      <w:pPr>
        <w:pStyle w:val="af6"/>
        <w:keepNext/>
        <w:rPr>
          <w:rtl/>
        </w:rPr>
      </w:pPr>
      <w:bookmarkStart w:id="9194" w:name="ET_interruption_5300_31"/>
      <w:r w:rsidRPr="001D0CF1">
        <w:rPr>
          <w:rStyle w:val="TagStyle"/>
          <w:rtl/>
        </w:rPr>
        <w:t xml:space="preserve"> &lt;&lt; קריאה &gt;&gt; </w:t>
      </w:r>
      <w:r>
        <w:rPr>
          <w:rtl/>
        </w:rPr>
        <w:t>מירב בן ארי (יש עתיד):</w:t>
      </w:r>
      <w:r w:rsidRPr="001D0CF1">
        <w:rPr>
          <w:rStyle w:val="TagStyle"/>
          <w:rtl/>
        </w:rPr>
        <w:t xml:space="preserve"> &lt;&lt; קריאה &gt;&gt;</w:t>
      </w:r>
      <w:r>
        <w:rPr>
          <w:rtl/>
        </w:rPr>
        <w:t xml:space="preserve">   </w:t>
      </w:r>
      <w:bookmarkEnd w:id="9194"/>
    </w:p>
    <w:p w14:paraId="61B60D69" w14:textId="77777777" w:rsidR="003355B4" w:rsidRDefault="003355B4" w:rsidP="00A020C8">
      <w:pPr>
        <w:pStyle w:val="KeepWithNext"/>
        <w:rPr>
          <w:rtl/>
          <w:lang w:eastAsia="he-IL"/>
        </w:rPr>
      </w:pPr>
    </w:p>
    <w:p w14:paraId="202D4E29" w14:textId="77777777" w:rsidR="003355B4" w:rsidRDefault="003355B4" w:rsidP="00A020C8">
      <w:pPr>
        <w:rPr>
          <w:rtl/>
          <w:lang w:eastAsia="he-IL"/>
        </w:rPr>
      </w:pPr>
      <w:r>
        <w:rPr>
          <w:rFonts w:hint="cs"/>
          <w:rtl/>
          <w:lang w:eastAsia="he-IL"/>
        </w:rPr>
        <w:t xml:space="preserve">באמת, אבל, אותנו אתה לא משעמם. </w:t>
      </w:r>
    </w:p>
    <w:p w14:paraId="051C4CA5" w14:textId="77777777" w:rsidR="003355B4" w:rsidRDefault="003355B4" w:rsidP="00A020C8">
      <w:pPr>
        <w:rPr>
          <w:rtl/>
          <w:lang w:eastAsia="he-IL"/>
        </w:rPr>
      </w:pPr>
      <w:bookmarkStart w:id="9195" w:name="_ETM_Q15_308000"/>
      <w:bookmarkEnd w:id="9195"/>
    </w:p>
    <w:p w14:paraId="29B50FF0"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2231344B" w14:textId="77777777" w:rsidR="003355B4" w:rsidRPr="001D0CF1" w:rsidRDefault="003355B4" w:rsidP="00A020C8">
      <w:pPr>
        <w:rPr>
          <w:rtl/>
          <w:lang w:eastAsia="he-IL"/>
        </w:rPr>
      </w:pPr>
    </w:p>
    <w:p w14:paraId="54AFED5F" w14:textId="77777777" w:rsidR="003355B4" w:rsidRDefault="003355B4" w:rsidP="00A020C8">
      <w:pPr>
        <w:rPr>
          <w:rtl/>
          <w:lang w:eastAsia="he-IL"/>
        </w:rPr>
      </w:pPr>
      <w:r>
        <w:rPr>
          <w:rFonts w:hint="cs"/>
          <w:rtl/>
          <w:lang w:eastAsia="he-IL"/>
        </w:rPr>
        <w:t xml:space="preserve">כשאתה </w:t>
      </w:r>
      <w:bookmarkStart w:id="9196" w:name="_ETM_Q15_311000"/>
      <w:bookmarkEnd w:id="9196"/>
      <w:r>
        <w:rPr>
          <w:rFonts w:hint="cs"/>
          <w:rtl/>
          <w:lang w:eastAsia="he-IL"/>
        </w:rPr>
        <w:t xml:space="preserve">מתחיל לצטט את נתניהו, זה כבר יפה. זה מראה קודם כול שאתה </w:t>
      </w:r>
      <w:bookmarkStart w:id="9197" w:name="_ETM_Q15_309000"/>
      <w:bookmarkEnd w:id="9197"/>
      <w:r>
        <w:rPr>
          <w:rFonts w:hint="cs"/>
          <w:rtl/>
          <w:lang w:eastAsia="he-IL"/>
        </w:rPr>
        <w:t xml:space="preserve">ערני. </w:t>
      </w:r>
    </w:p>
    <w:p w14:paraId="7C324454" w14:textId="77777777" w:rsidR="003355B4" w:rsidRDefault="003355B4" w:rsidP="00A020C8">
      <w:pPr>
        <w:rPr>
          <w:rtl/>
          <w:lang w:eastAsia="he-IL"/>
        </w:rPr>
      </w:pPr>
      <w:bookmarkStart w:id="9198" w:name="_ETM_Q15_316000"/>
      <w:bookmarkEnd w:id="9198"/>
    </w:p>
    <w:p w14:paraId="2F743D28" w14:textId="77777777" w:rsidR="003355B4" w:rsidRDefault="003355B4" w:rsidP="00A020C8">
      <w:pPr>
        <w:pStyle w:val="af6"/>
        <w:keepNext/>
        <w:rPr>
          <w:rtl/>
        </w:rPr>
      </w:pPr>
      <w:bookmarkStart w:id="9199" w:name="ET_interruption_6361_32"/>
      <w:r w:rsidRPr="001D0CF1">
        <w:rPr>
          <w:rStyle w:val="TagStyle"/>
          <w:rtl/>
        </w:rPr>
        <w:t xml:space="preserve"> &lt;&lt; קריאה &gt;&gt; </w:t>
      </w:r>
      <w:r>
        <w:rPr>
          <w:rtl/>
        </w:rPr>
        <w:t>נאור שירי (יש עתיד):</w:t>
      </w:r>
      <w:r w:rsidRPr="001D0CF1">
        <w:rPr>
          <w:rStyle w:val="TagStyle"/>
          <w:rtl/>
        </w:rPr>
        <w:t xml:space="preserve"> &lt;&lt; קריאה &gt;&gt;</w:t>
      </w:r>
      <w:r>
        <w:rPr>
          <w:rtl/>
        </w:rPr>
        <w:t xml:space="preserve">   </w:t>
      </w:r>
      <w:bookmarkEnd w:id="9199"/>
    </w:p>
    <w:p w14:paraId="195AFE13" w14:textId="77777777" w:rsidR="003355B4" w:rsidRDefault="003355B4" w:rsidP="00A020C8">
      <w:pPr>
        <w:pStyle w:val="KeepWithNext"/>
        <w:rPr>
          <w:rtl/>
          <w:lang w:eastAsia="he-IL"/>
        </w:rPr>
      </w:pPr>
    </w:p>
    <w:p w14:paraId="52D1F0E0" w14:textId="77777777" w:rsidR="003355B4" w:rsidRDefault="003355B4" w:rsidP="00A020C8">
      <w:pPr>
        <w:rPr>
          <w:rtl/>
          <w:lang w:eastAsia="he-IL"/>
        </w:rPr>
      </w:pPr>
      <w:bookmarkStart w:id="9200" w:name="_ETM_Q15_314000"/>
      <w:bookmarkEnd w:id="9200"/>
      <w:r>
        <w:rPr>
          <w:rFonts w:hint="cs"/>
          <w:rtl/>
          <w:lang w:eastAsia="he-IL"/>
        </w:rPr>
        <w:t>אין משהו - - - סיימת להתנגד?</w:t>
      </w:r>
    </w:p>
    <w:p w14:paraId="5B129046" w14:textId="77777777" w:rsidR="003355B4" w:rsidRDefault="003355B4" w:rsidP="00A020C8">
      <w:pPr>
        <w:rPr>
          <w:rtl/>
          <w:lang w:eastAsia="he-IL"/>
        </w:rPr>
      </w:pPr>
    </w:p>
    <w:p w14:paraId="7235B188" w14:textId="77777777" w:rsidR="003355B4" w:rsidRDefault="003355B4" w:rsidP="00A020C8">
      <w:pPr>
        <w:pStyle w:val="-"/>
        <w:keepNext/>
        <w:rPr>
          <w:rtl/>
        </w:rPr>
      </w:pPr>
      <w:bookmarkStart w:id="9201" w:name="_ETM_Q15_321000"/>
      <w:bookmarkEnd w:id="9201"/>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10E8A206" w14:textId="77777777" w:rsidR="003355B4" w:rsidRPr="001D0CF1" w:rsidRDefault="003355B4" w:rsidP="00A020C8">
      <w:pPr>
        <w:rPr>
          <w:rtl/>
          <w:lang w:eastAsia="he-IL"/>
        </w:rPr>
      </w:pPr>
    </w:p>
    <w:p w14:paraId="479C7E25" w14:textId="77777777" w:rsidR="003355B4" w:rsidRDefault="003355B4" w:rsidP="00A020C8">
      <w:pPr>
        <w:rPr>
          <w:rtl/>
          <w:lang w:eastAsia="he-IL"/>
        </w:rPr>
      </w:pPr>
      <w:r>
        <w:rPr>
          <w:rFonts w:hint="cs"/>
          <w:rtl/>
          <w:lang w:eastAsia="he-IL"/>
        </w:rPr>
        <w:t xml:space="preserve">אני בסך הכול בהקדמה. </w:t>
      </w:r>
    </w:p>
    <w:p w14:paraId="59A03399" w14:textId="77777777" w:rsidR="003355B4" w:rsidRDefault="003355B4" w:rsidP="00A020C8">
      <w:pPr>
        <w:rPr>
          <w:rtl/>
          <w:lang w:eastAsia="he-IL"/>
        </w:rPr>
      </w:pPr>
      <w:bookmarkStart w:id="9202" w:name="_ETM_Q15_323000"/>
      <w:bookmarkEnd w:id="9202"/>
    </w:p>
    <w:p w14:paraId="71E84C78" w14:textId="77777777" w:rsidR="003355B4" w:rsidRDefault="003355B4" w:rsidP="00A020C8">
      <w:pPr>
        <w:pStyle w:val="af6"/>
        <w:keepNext/>
        <w:rPr>
          <w:rtl/>
        </w:rPr>
      </w:pPr>
      <w:r w:rsidRPr="001D0CF1">
        <w:rPr>
          <w:rStyle w:val="TagStyle"/>
          <w:rtl/>
        </w:rPr>
        <w:t xml:space="preserve"> &lt;&lt; קריאה &gt;&gt; </w:t>
      </w:r>
      <w:r>
        <w:rPr>
          <w:rtl/>
        </w:rPr>
        <w:t>מירב בן ארי (יש עתיד):</w:t>
      </w:r>
      <w:r w:rsidRPr="001D0CF1">
        <w:rPr>
          <w:rStyle w:val="TagStyle"/>
          <w:rtl/>
        </w:rPr>
        <w:t xml:space="preserve"> &lt;&lt; קריאה &gt;&gt;</w:t>
      </w:r>
      <w:r>
        <w:rPr>
          <w:rtl/>
        </w:rPr>
        <w:t xml:space="preserve">   </w:t>
      </w:r>
    </w:p>
    <w:p w14:paraId="77CA9A44" w14:textId="77777777" w:rsidR="003355B4" w:rsidRDefault="003355B4" w:rsidP="00A020C8">
      <w:pPr>
        <w:pStyle w:val="KeepWithNext"/>
        <w:rPr>
          <w:rtl/>
          <w:lang w:eastAsia="he-IL"/>
        </w:rPr>
      </w:pPr>
    </w:p>
    <w:p w14:paraId="328D1A84" w14:textId="77777777" w:rsidR="003355B4" w:rsidRPr="001D0CF1" w:rsidRDefault="003355B4" w:rsidP="00A020C8">
      <w:pPr>
        <w:rPr>
          <w:rtl/>
          <w:lang w:eastAsia="he-IL"/>
        </w:rPr>
      </w:pPr>
      <w:r>
        <w:rPr>
          <w:rFonts w:hint="cs"/>
          <w:rtl/>
          <w:lang w:eastAsia="he-IL"/>
        </w:rPr>
        <w:t xml:space="preserve">אין עליך, אין. </w:t>
      </w:r>
    </w:p>
    <w:p w14:paraId="6A3EFE83" w14:textId="77777777" w:rsidR="003355B4" w:rsidRDefault="003355B4" w:rsidP="00A020C8">
      <w:pPr>
        <w:rPr>
          <w:rtl/>
          <w:lang w:eastAsia="he-IL"/>
        </w:rPr>
      </w:pPr>
      <w:bookmarkStart w:id="9203" w:name="_ETM_Q15_317000"/>
      <w:bookmarkEnd w:id="9203"/>
    </w:p>
    <w:p w14:paraId="0DB6C926" w14:textId="77777777" w:rsidR="003355B4" w:rsidRDefault="003355B4" w:rsidP="00A020C8">
      <w:pPr>
        <w:pStyle w:val="af6"/>
        <w:keepNext/>
        <w:rPr>
          <w:rtl/>
        </w:rPr>
      </w:pPr>
      <w:bookmarkStart w:id="9204" w:name="ET_interruption_5792_34"/>
      <w:r w:rsidRPr="001D0CF1">
        <w:rPr>
          <w:rStyle w:val="TagStyle"/>
          <w:rtl/>
        </w:rPr>
        <w:lastRenderedPageBreak/>
        <w:t xml:space="preserve"> &lt;&lt; קריאה &gt;&gt; </w:t>
      </w:r>
      <w:r>
        <w:rPr>
          <w:rtl/>
        </w:rPr>
        <w:t>יבגני סובה (ישראל ביתנו):</w:t>
      </w:r>
      <w:r w:rsidRPr="001D0CF1">
        <w:rPr>
          <w:rStyle w:val="TagStyle"/>
          <w:rtl/>
        </w:rPr>
        <w:t xml:space="preserve"> &lt;&lt; קריאה &gt;&gt;</w:t>
      </w:r>
      <w:r>
        <w:rPr>
          <w:rtl/>
        </w:rPr>
        <w:t xml:space="preserve">   </w:t>
      </w:r>
      <w:bookmarkEnd w:id="9204"/>
    </w:p>
    <w:p w14:paraId="384F7D50" w14:textId="77777777" w:rsidR="003355B4" w:rsidRDefault="003355B4" w:rsidP="00A020C8">
      <w:pPr>
        <w:pStyle w:val="KeepWithNext"/>
        <w:rPr>
          <w:rtl/>
          <w:lang w:eastAsia="he-IL"/>
        </w:rPr>
      </w:pPr>
    </w:p>
    <w:p w14:paraId="5C873CFA" w14:textId="77777777" w:rsidR="003355B4" w:rsidRDefault="003355B4" w:rsidP="00A020C8">
      <w:pPr>
        <w:rPr>
          <w:rtl/>
          <w:lang w:eastAsia="he-IL"/>
        </w:rPr>
      </w:pPr>
      <w:bookmarkStart w:id="9205" w:name="_ETM_Q15_320000"/>
      <w:bookmarkStart w:id="9206" w:name="_ETM_Q15_318000"/>
      <w:bookmarkEnd w:id="9205"/>
      <w:bookmarkEnd w:id="9206"/>
      <w:r>
        <w:rPr>
          <w:rFonts w:hint="cs"/>
          <w:rtl/>
          <w:lang w:eastAsia="he-IL"/>
        </w:rPr>
        <w:t xml:space="preserve">- - - התורה דיברה משהו על לוחמים? </w:t>
      </w:r>
    </w:p>
    <w:p w14:paraId="4B3B37A2" w14:textId="77777777" w:rsidR="003355B4" w:rsidRDefault="003355B4" w:rsidP="00A020C8">
      <w:pPr>
        <w:rPr>
          <w:rtl/>
          <w:lang w:eastAsia="he-IL"/>
        </w:rPr>
      </w:pPr>
    </w:p>
    <w:p w14:paraId="39D22282" w14:textId="77777777" w:rsidR="003355B4" w:rsidRDefault="003355B4" w:rsidP="00A020C8">
      <w:pPr>
        <w:pStyle w:val="-"/>
        <w:keepNext/>
        <w:rPr>
          <w:rtl/>
        </w:rPr>
      </w:pPr>
      <w:bookmarkStart w:id="9207" w:name="ET_speakercontinue_6448_7"/>
      <w:r w:rsidRPr="004821FA">
        <w:rPr>
          <w:rStyle w:val="TagStyle"/>
          <w:rtl/>
        </w:rPr>
        <w:t xml:space="preserve"> &lt;&lt; דובר_המשך &gt;&gt; </w:t>
      </w:r>
      <w:r>
        <w:rPr>
          <w:rtl/>
        </w:rPr>
        <w:t>השר לשירותי דת מיכאל מלכיאלי:</w:t>
      </w:r>
      <w:r w:rsidRPr="004821FA">
        <w:rPr>
          <w:rStyle w:val="TagStyle"/>
          <w:rtl/>
        </w:rPr>
        <w:t xml:space="preserve"> &lt;&lt; דובר_המשך &gt;&gt;</w:t>
      </w:r>
      <w:r>
        <w:rPr>
          <w:rtl/>
        </w:rPr>
        <w:t xml:space="preserve">   </w:t>
      </w:r>
      <w:bookmarkEnd w:id="9207"/>
    </w:p>
    <w:p w14:paraId="4D82BB34" w14:textId="77777777" w:rsidR="003355B4" w:rsidRDefault="003355B4" w:rsidP="00A020C8">
      <w:pPr>
        <w:pStyle w:val="KeepWithNext"/>
        <w:rPr>
          <w:rtl/>
          <w:lang w:eastAsia="he-IL"/>
        </w:rPr>
      </w:pPr>
    </w:p>
    <w:p w14:paraId="2B549BE6" w14:textId="77777777" w:rsidR="003355B4" w:rsidRDefault="003355B4" w:rsidP="00A020C8">
      <w:pPr>
        <w:rPr>
          <w:rtl/>
          <w:lang w:eastAsia="he-IL"/>
        </w:rPr>
      </w:pPr>
      <w:bookmarkStart w:id="9208" w:name="_ETM_Q15_330000"/>
      <w:bookmarkEnd w:id="9208"/>
      <w:r>
        <w:rPr>
          <w:rFonts w:hint="cs"/>
          <w:rtl/>
          <w:lang w:eastAsia="he-IL"/>
        </w:rPr>
        <w:t xml:space="preserve">בכמה מקורות בתורה. </w:t>
      </w:r>
      <w:bookmarkStart w:id="9209" w:name="_ETM_Q15_336000"/>
      <w:bookmarkEnd w:id="9209"/>
      <w:r>
        <w:rPr>
          <w:rFonts w:hint="cs"/>
          <w:rtl/>
          <w:lang w:eastAsia="he-IL"/>
        </w:rPr>
        <w:t xml:space="preserve">אתה באמת רוצה לשמוע מקורות בתורה? </w:t>
      </w:r>
    </w:p>
    <w:p w14:paraId="67ED9082" w14:textId="77777777" w:rsidR="003355B4" w:rsidRDefault="003355B4" w:rsidP="00A020C8">
      <w:pPr>
        <w:rPr>
          <w:rtl/>
          <w:lang w:eastAsia="he-IL"/>
        </w:rPr>
      </w:pPr>
    </w:p>
    <w:p w14:paraId="1FCDAFC8" w14:textId="77777777" w:rsidR="003355B4" w:rsidRDefault="003355B4" w:rsidP="00A020C8">
      <w:pPr>
        <w:pStyle w:val="af6"/>
        <w:keepNext/>
        <w:rPr>
          <w:rtl/>
        </w:rPr>
      </w:pPr>
      <w:bookmarkStart w:id="9210" w:name="ET_interruption_6367_35"/>
      <w:r w:rsidRPr="001D0CF1">
        <w:rPr>
          <w:rStyle w:val="TagStyle"/>
          <w:rtl/>
        </w:rPr>
        <w:t xml:space="preserve"> &lt;&lt; קריאה &gt;&gt; </w:t>
      </w:r>
      <w:r>
        <w:rPr>
          <w:rtl/>
        </w:rPr>
        <w:t>שרון ניר (ישראל ביתנו):</w:t>
      </w:r>
      <w:r w:rsidRPr="001D0CF1">
        <w:rPr>
          <w:rStyle w:val="TagStyle"/>
          <w:rtl/>
        </w:rPr>
        <w:t xml:space="preserve"> &lt;&lt; קריאה &gt;&gt;</w:t>
      </w:r>
      <w:r>
        <w:rPr>
          <w:rtl/>
        </w:rPr>
        <w:t xml:space="preserve">   </w:t>
      </w:r>
      <w:bookmarkEnd w:id="9210"/>
    </w:p>
    <w:p w14:paraId="30DD5C5B" w14:textId="77777777" w:rsidR="003355B4" w:rsidRDefault="003355B4" w:rsidP="00A020C8">
      <w:pPr>
        <w:pStyle w:val="KeepWithNext"/>
        <w:rPr>
          <w:rtl/>
          <w:lang w:eastAsia="he-IL"/>
        </w:rPr>
      </w:pPr>
    </w:p>
    <w:p w14:paraId="372CDA96" w14:textId="77777777" w:rsidR="003355B4" w:rsidRDefault="003355B4" w:rsidP="00A020C8">
      <w:pPr>
        <w:rPr>
          <w:rtl/>
          <w:lang w:eastAsia="he-IL"/>
        </w:rPr>
      </w:pPr>
      <w:bookmarkStart w:id="9211" w:name="_ETM_Q15_334000"/>
      <w:bookmarkEnd w:id="9211"/>
      <w:r>
        <w:rPr>
          <w:rFonts w:hint="cs"/>
          <w:rtl/>
          <w:lang w:eastAsia="he-IL"/>
        </w:rPr>
        <w:t>אני רוצה.</w:t>
      </w:r>
    </w:p>
    <w:p w14:paraId="4ECA89ED" w14:textId="77777777" w:rsidR="003355B4" w:rsidRDefault="003355B4" w:rsidP="00A020C8">
      <w:pPr>
        <w:rPr>
          <w:rtl/>
          <w:lang w:eastAsia="he-IL"/>
        </w:rPr>
      </w:pPr>
      <w:bookmarkStart w:id="9212" w:name="_ETM_Q15_337000"/>
      <w:bookmarkEnd w:id="9212"/>
    </w:p>
    <w:p w14:paraId="4B1A3658" w14:textId="77777777" w:rsidR="003355B4" w:rsidRDefault="003355B4" w:rsidP="00A020C8">
      <w:pPr>
        <w:pStyle w:val="-"/>
        <w:keepNext/>
        <w:rPr>
          <w:rtl/>
        </w:rPr>
      </w:pPr>
      <w:bookmarkStart w:id="9213" w:name="_ETM_Q15_338000"/>
      <w:bookmarkEnd w:id="9213"/>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47A3A15D" w14:textId="77777777" w:rsidR="003355B4" w:rsidRPr="001D0CF1" w:rsidRDefault="003355B4" w:rsidP="00A020C8">
      <w:pPr>
        <w:rPr>
          <w:rtl/>
          <w:lang w:eastAsia="he-IL"/>
        </w:rPr>
      </w:pPr>
    </w:p>
    <w:p w14:paraId="6B724CFE" w14:textId="77777777" w:rsidR="003355B4" w:rsidRDefault="003355B4" w:rsidP="00A020C8">
      <w:pPr>
        <w:rPr>
          <w:rtl/>
          <w:lang w:eastAsia="he-IL"/>
        </w:rPr>
      </w:pPr>
      <w:bookmarkStart w:id="9214" w:name="_ETM_Q15_339000"/>
      <w:bookmarkEnd w:id="9214"/>
      <w:r>
        <w:rPr>
          <w:rFonts w:hint="cs"/>
          <w:rtl/>
          <w:lang w:eastAsia="he-IL"/>
        </w:rPr>
        <w:t xml:space="preserve">באמת את רוצה </w:t>
      </w:r>
      <w:bookmarkStart w:id="9215" w:name="_ETM_Q15_342000"/>
      <w:bookmarkEnd w:id="9215"/>
      <w:r>
        <w:rPr>
          <w:rFonts w:hint="cs"/>
          <w:rtl/>
          <w:lang w:eastAsia="he-IL"/>
        </w:rPr>
        <w:t>לשמוע?</w:t>
      </w:r>
    </w:p>
    <w:p w14:paraId="1B008ECF" w14:textId="77777777" w:rsidR="003355B4" w:rsidRDefault="003355B4" w:rsidP="00A020C8">
      <w:pPr>
        <w:rPr>
          <w:rtl/>
          <w:lang w:eastAsia="he-IL"/>
        </w:rPr>
      </w:pPr>
      <w:bookmarkStart w:id="9216" w:name="_ETM_Q15_343000"/>
      <w:bookmarkEnd w:id="9216"/>
    </w:p>
    <w:p w14:paraId="7F734947" w14:textId="77777777" w:rsidR="003355B4" w:rsidRDefault="003355B4" w:rsidP="00A020C8">
      <w:pPr>
        <w:pStyle w:val="af6"/>
        <w:keepNext/>
        <w:rPr>
          <w:rtl/>
        </w:rPr>
      </w:pPr>
      <w:bookmarkStart w:id="9217" w:name="ET_interruption_6367_36"/>
      <w:r w:rsidRPr="001D0CF1">
        <w:rPr>
          <w:rStyle w:val="TagStyle"/>
          <w:rtl/>
        </w:rPr>
        <w:t xml:space="preserve"> &lt;&lt; קריאה &gt;&gt; </w:t>
      </w:r>
      <w:r>
        <w:rPr>
          <w:rtl/>
        </w:rPr>
        <w:t>שרון ניר (ישראל ביתנו):</w:t>
      </w:r>
      <w:r w:rsidRPr="001D0CF1">
        <w:rPr>
          <w:rStyle w:val="TagStyle"/>
          <w:rtl/>
        </w:rPr>
        <w:t xml:space="preserve"> &lt;&lt; קריאה &gt;&gt;</w:t>
      </w:r>
      <w:r>
        <w:rPr>
          <w:rtl/>
        </w:rPr>
        <w:t xml:space="preserve">   </w:t>
      </w:r>
      <w:bookmarkEnd w:id="9217"/>
    </w:p>
    <w:p w14:paraId="04CF1DD6" w14:textId="77777777" w:rsidR="003355B4" w:rsidRDefault="003355B4" w:rsidP="00A020C8">
      <w:pPr>
        <w:pStyle w:val="KeepWithNext"/>
        <w:rPr>
          <w:rtl/>
          <w:lang w:eastAsia="he-IL"/>
        </w:rPr>
      </w:pPr>
    </w:p>
    <w:p w14:paraId="18B843BB" w14:textId="77777777" w:rsidR="003355B4" w:rsidRDefault="003355B4" w:rsidP="00A020C8">
      <w:pPr>
        <w:rPr>
          <w:rtl/>
          <w:lang w:eastAsia="he-IL"/>
        </w:rPr>
      </w:pPr>
      <w:bookmarkStart w:id="9218" w:name="_ETM_Q15_346000"/>
      <w:bookmarkEnd w:id="9218"/>
      <w:r>
        <w:rPr>
          <w:rFonts w:hint="cs"/>
          <w:rtl/>
          <w:lang w:eastAsia="he-IL"/>
        </w:rPr>
        <w:t xml:space="preserve">כן. </w:t>
      </w:r>
    </w:p>
    <w:p w14:paraId="700B1E1E" w14:textId="77777777" w:rsidR="003355B4" w:rsidRDefault="003355B4" w:rsidP="00A020C8">
      <w:pPr>
        <w:rPr>
          <w:rtl/>
          <w:lang w:eastAsia="he-IL"/>
        </w:rPr>
      </w:pPr>
      <w:bookmarkStart w:id="9219" w:name="_ETM_Q15_349000"/>
      <w:bookmarkEnd w:id="9219"/>
    </w:p>
    <w:p w14:paraId="758F6626"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194EA662" w14:textId="77777777" w:rsidR="003355B4" w:rsidRPr="001D0CF1" w:rsidRDefault="003355B4" w:rsidP="00A020C8">
      <w:pPr>
        <w:rPr>
          <w:rtl/>
          <w:lang w:eastAsia="he-IL"/>
        </w:rPr>
      </w:pPr>
    </w:p>
    <w:p w14:paraId="7951CAB3" w14:textId="77777777" w:rsidR="003355B4" w:rsidRDefault="003355B4" w:rsidP="00A020C8">
      <w:pPr>
        <w:rPr>
          <w:rtl/>
          <w:lang w:eastAsia="he-IL"/>
        </w:rPr>
      </w:pPr>
      <w:bookmarkStart w:id="9220" w:name="_ETM_Q15_344000"/>
      <w:bookmarkEnd w:id="9220"/>
      <w:r>
        <w:rPr>
          <w:rFonts w:hint="cs"/>
          <w:rtl/>
          <w:lang w:eastAsia="he-IL"/>
        </w:rPr>
        <w:t xml:space="preserve">אני מסופק אם זה המקום, מהפודיום, לומר את זה, אני רק אמליץ לך המלצה טובה: אם את באמת רוצה לשמוע, יש גוגל בכל </w:t>
      </w:r>
      <w:bookmarkStart w:id="9221" w:name="_ETM_Q15_355000"/>
      <w:bookmarkEnd w:id="9221"/>
      <w:r>
        <w:rPr>
          <w:rFonts w:hint="cs"/>
          <w:rtl/>
          <w:lang w:eastAsia="he-IL"/>
        </w:rPr>
        <w:t>טלפון. תיכנסי למדרשי חז"ל על הפסוק בספר תהילים: "</w:t>
      </w:r>
      <w:r w:rsidRPr="00004E3F">
        <w:rPr>
          <w:rtl/>
          <w:lang w:eastAsia="he-IL"/>
        </w:rPr>
        <w:t>עֹמ</w:t>
      </w:r>
      <w:r>
        <w:rPr>
          <w:rFonts w:hint="cs"/>
          <w:rtl/>
          <w:lang w:eastAsia="he-IL"/>
        </w:rPr>
        <w:t>דות היו רגלינו בש</w:t>
      </w:r>
      <w:r w:rsidRPr="00004E3F">
        <w:rPr>
          <w:rtl/>
          <w:lang w:eastAsia="he-IL"/>
        </w:rPr>
        <w:t>עָרַיִךְ</w:t>
      </w:r>
      <w:r>
        <w:rPr>
          <w:rFonts w:hint="cs"/>
          <w:rtl/>
          <w:lang w:eastAsia="he-IL"/>
        </w:rPr>
        <w:t xml:space="preserve"> ירושלים" – אני ממליץ. תקראי את דברי חז"ל, תאמיני לי, את גם תיהני מזה.</w:t>
      </w:r>
      <w:bookmarkStart w:id="9222" w:name="_ETM_Q15_373000"/>
      <w:bookmarkEnd w:id="9222"/>
      <w:r>
        <w:rPr>
          <w:rFonts w:hint="cs"/>
          <w:rtl/>
          <w:lang w:eastAsia="he-IL"/>
        </w:rPr>
        <w:t xml:space="preserve"> הינה, מיכל גם תוכל לעזור לך בזה, היא הייתה - - - </w:t>
      </w:r>
    </w:p>
    <w:p w14:paraId="51DA31B5" w14:textId="77777777" w:rsidR="003355B4" w:rsidRDefault="003355B4" w:rsidP="00A020C8">
      <w:pPr>
        <w:rPr>
          <w:rtl/>
          <w:lang w:eastAsia="he-IL"/>
        </w:rPr>
      </w:pPr>
      <w:bookmarkStart w:id="9223" w:name="_ETM_Q15_372000"/>
      <w:bookmarkEnd w:id="9223"/>
    </w:p>
    <w:p w14:paraId="3AB1D02F" w14:textId="77777777" w:rsidR="003355B4" w:rsidRDefault="003355B4" w:rsidP="00A020C8">
      <w:pPr>
        <w:pStyle w:val="af6"/>
        <w:keepNext/>
        <w:rPr>
          <w:rtl/>
        </w:rPr>
      </w:pPr>
      <w:bookmarkStart w:id="9224" w:name="ET_interruption_5792_37"/>
      <w:r w:rsidRPr="001D0CF1">
        <w:rPr>
          <w:rStyle w:val="TagStyle"/>
          <w:rtl/>
        </w:rPr>
        <w:t xml:space="preserve"> &lt;&lt; קריאה &gt;&gt; </w:t>
      </w:r>
      <w:r>
        <w:rPr>
          <w:rtl/>
        </w:rPr>
        <w:t>יבגני סובה (ישראל ביתנו):</w:t>
      </w:r>
      <w:r w:rsidRPr="001D0CF1">
        <w:rPr>
          <w:rStyle w:val="TagStyle"/>
          <w:rtl/>
        </w:rPr>
        <w:t xml:space="preserve"> &lt;&lt; קריאה &gt;&gt;</w:t>
      </w:r>
      <w:r>
        <w:rPr>
          <w:rtl/>
        </w:rPr>
        <w:t xml:space="preserve">   </w:t>
      </w:r>
      <w:bookmarkEnd w:id="9224"/>
    </w:p>
    <w:p w14:paraId="528C7656" w14:textId="77777777" w:rsidR="003355B4" w:rsidRDefault="003355B4" w:rsidP="00A020C8">
      <w:pPr>
        <w:pStyle w:val="KeepWithNext"/>
        <w:rPr>
          <w:rtl/>
          <w:lang w:eastAsia="he-IL"/>
        </w:rPr>
      </w:pPr>
    </w:p>
    <w:p w14:paraId="71A4A438" w14:textId="77777777" w:rsidR="003355B4" w:rsidRDefault="003355B4" w:rsidP="00A020C8">
      <w:pPr>
        <w:rPr>
          <w:rtl/>
          <w:lang w:eastAsia="he-IL"/>
        </w:rPr>
      </w:pPr>
      <w:bookmarkStart w:id="9225" w:name="_ETM_Q15_369000"/>
      <w:bookmarkEnd w:id="9225"/>
      <w:r>
        <w:rPr>
          <w:rFonts w:hint="cs"/>
          <w:rtl/>
          <w:lang w:eastAsia="he-IL"/>
        </w:rPr>
        <w:t xml:space="preserve">- - - </w:t>
      </w:r>
    </w:p>
    <w:p w14:paraId="543CF686" w14:textId="77777777" w:rsidR="003355B4" w:rsidRDefault="003355B4" w:rsidP="00A020C8">
      <w:pPr>
        <w:rPr>
          <w:rtl/>
          <w:lang w:eastAsia="he-IL"/>
        </w:rPr>
      </w:pPr>
    </w:p>
    <w:p w14:paraId="41CA4806"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0839E3C0" w14:textId="77777777" w:rsidR="003355B4" w:rsidRPr="001D0CF1" w:rsidRDefault="003355B4" w:rsidP="00A020C8">
      <w:pPr>
        <w:rPr>
          <w:rtl/>
          <w:lang w:eastAsia="he-IL"/>
        </w:rPr>
      </w:pPr>
    </w:p>
    <w:p w14:paraId="2FE300DC" w14:textId="77777777" w:rsidR="003355B4" w:rsidRDefault="003355B4" w:rsidP="00A020C8">
      <w:pPr>
        <w:rPr>
          <w:rtl/>
          <w:lang w:eastAsia="he-IL"/>
        </w:rPr>
      </w:pPr>
      <w:r>
        <w:rPr>
          <w:rFonts w:hint="cs"/>
          <w:rtl/>
          <w:lang w:eastAsia="he-IL"/>
        </w:rPr>
        <w:t>כן, כן, כן. תראה, חבר</w:t>
      </w:r>
      <w:bookmarkStart w:id="9226" w:name="_ETM_Q15_382000"/>
      <w:bookmarkEnd w:id="9226"/>
      <w:r>
        <w:rPr>
          <w:rFonts w:hint="cs"/>
          <w:rtl/>
          <w:lang w:eastAsia="he-IL"/>
        </w:rPr>
        <w:t xml:space="preserve"> הכנסת סובה, חז"ל הם אותו חז"ל. </w:t>
      </w:r>
    </w:p>
    <w:p w14:paraId="32A4D608" w14:textId="77777777" w:rsidR="003355B4" w:rsidRDefault="003355B4" w:rsidP="00A020C8">
      <w:pPr>
        <w:rPr>
          <w:rtl/>
          <w:lang w:eastAsia="he-IL"/>
        </w:rPr>
      </w:pPr>
      <w:bookmarkStart w:id="9227" w:name="_ETM_Q15_385000"/>
      <w:bookmarkEnd w:id="9227"/>
    </w:p>
    <w:p w14:paraId="78B3D023" w14:textId="77777777" w:rsidR="003355B4" w:rsidRDefault="003355B4" w:rsidP="00A020C8">
      <w:pPr>
        <w:pStyle w:val="af6"/>
        <w:keepNext/>
        <w:rPr>
          <w:rtl/>
        </w:rPr>
      </w:pPr>
      <w:bookmarkStart w:id="9228" w:name="ET_interruption_5792_38"/>
      <w:r w:rsidRPr="001D0CF1">
        <w:rPr>
          <w:rStyle w:val="TagStyle"/>
          <w:rtl/>
        </w:rPr>
        <w:lastRenderedPageBreak/>
        <w:t xml:space="preserve"> &lt;&lt; קריאה &gt;&gt; </w:t>
      </w:r>
      <w:r>
        <w:rPr>
          <w:rtl/>
        </w:rPr>
        <w:t>יבגני סובה (ישראל ביתנו):</w:t>
      </w:r>
      <w:r w:rsidRPr="001D0CF1">
        <w:rPr>
          <w:rStyle w:val="TagStyle"/>
          <w:rtl/>
        </w:rPr>
        <w:t xml:space="preserve"> &lt;&lt; קריאה &gt;&gt;</w:t>
      </w:r>
      <w:r>
        <w:rPr>
          <w:rtl/>
        </w:rPr>
        <w:t xml:space="preserve">   </w:t>
      </w:r>
      <w:bookmarkEnd w:id="9228"/>
    </w:p>
    <w:p w14:paraId="2544C9C0" w14:textId="77777777" w:rsidR="003355B4" w:rsidRDefault="003355B4" w:rsidP="00A020C8">
      <w:pPr>
        <w:pStyle w:val="KeepWithNext"/>
        <w:rPr>
          <w:rtl/>
          <w:lang w:eastAsia="he-IL"/>
        </w:rPr>
      </w:pPr>
    </w:p>
    <w:p w14:paraId="5AFC881D" w14:textId="77777777" w:rsidR="003355B4" w:rsidRDefault="003355B4" w:rsidP="00A020C8">
      <w:pPr>
        <w:rPr>
          <w:rtl/>
          <w:lang w:eastAsia="he-IL"/>
        </w:rPr>
      </w:pPr>
      <w:bookmarkStart w:id="9229" w:name="_ETM_Q15_380000"/>
      <w:bookmarkEnd w:id="9229"/>
      <w:r>
        <w:rPr>
          <w:rFonts w:hint="cs"/>
          <w:rtl/>
          <w:lang w:eastAsia="he-IL"/>
        </w:rPr>
        <w:t>אז איך זה שהם -</w:t>
      </w:r>
      <w:bookmarkStart w:id="9230" w:name="_ETM_Q15_383000"/>
      <w:bookmarkEnd w:id="9230"/>
      <w:r>
        <w:rPr>
          <w:rFonts w:hint="cs"/>
          <w:rtl/>
          <w:lang w:eastAsia="he-IL"/>
        </w:rPr>
        <w:t xml:space="preserve"> - - ואתם לא?</w:t>
      </w:r>
    </w:p>
    <w:p w14:paraId="24FEB7AC" w14:textId="77777777" w:rsidR="003355B4" w:rsidRDefault="003355B4" w:rsidP="00A020C8">
      <w:pPr>
        <w:rPr>
          <w:rtl/>
          <w:lang w:eastAsia="he-IL"/>
        </w:rPr>
      </w:pPr>
    </w:p>
    <w:p w14:paraId="5AD913FB"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54E05D7F" w14:textId="77777777" w:rsidR="003355B4" w:rsidRDefault="003355B4" w:rsidP="00A020C8">
      <w:pPr>
        <w:rPr>
          <w:rtl/>
          <w:lang w:eastAsia="he-IL"/>
        </w:rPr>
      </w:pPr>
    </w:p>
    <w:p w14:paraId="3E6FBEC2" w14:textId="77777777" w:rsidR="003355B4" w:rsidRDefault="003355B4" w:rsidP="00A020C8">
      <w:pPr>
        <w:rPr>
          <w:rtl/>
          <w:lang w:eastAsia="he-IL"/>
        </w:rPr>
      </w:pPr>
      <w:r>
        <w:rPr>
          <w:rFonts w:hint="cs"/>
          <w:rtl/>
          <w:lang w:eastAsia="he-IL"/>
        </w:rPr>
        <w:t xml:space="preserve">קודם כול, אתה מעלה פולמוס מעניין שאפשר </w:t>
      </w:r>
      <w:bookmarkStart w:id="9231" w:name="_ETM_Q15_390000"/>
      <w:bookmarkEnd w:id="9231"/>
      <w:r>
        <w:rPr>
          <w:rFonts w:hint="cs"/>
          <w:rtl/>
          <w:lang w:eastAsia="he-IL"/>
        </w:rPr>
        <w:t xml:space="preserve">לפתוח, כדאי לפתוח אותו, אבל לא תמיד המקום הזה הוא מקום מתאים לדיונים אמיתיים, הוא – דיונים. </w:t>
      </w:r>
    </w:p>
    <w:p w14:paraId="5FF5E859" w14:textId="77777777" w:rsidR="003355B4" w:rsidRDefault="003355B4" w:rsidP="00A020C8">
      <w:pPr>
        <w:pStyle w:val="KeepWithNext"/>
        <w:rPr>
          <w:rtl/>
          <w:lang w:eastAsia="he-IL"/>
        </w:rPr>
      </w:pPr>
    </w:p>
    <w:p w14:paraId="77DF904B" w14:textId="77777777" w:rsidR="003355B4" w:rsidRDefault="003355B4" w:rsidP="00A020C8">
      <w:pPr>
        <w:rPr>
          <w:rtl/>
          <w:lang w:eastAsia="he-IL"/>
        </w:rPr>
      </w:pPr>
      <w:r>
        <w:rPr>
          <w:rFonts w:hint="cs"/>
          <w:rtl/>
          <w:lang w:eastAsia="he-IL"/>
        </w:rPr>
        <w:t xml:space="preserve">אני ממשיך: שנית, אין חולק שיש למגר את התופעה, שהינה עבירה </w:t>
      </w:r>
      <w:bookmarkStart w:id="9232" w:name="_ETM_Q15_425000"/>
      <w:bookmarkEnd w:id="9232"/>
      <w:r>
        <w:rPr>
          <w:rFonts w:hint="cs"/>
          <w:rtl/>
          <w:lang w:eastAsia="he-IL"/>
        </w:rPr>
        <w:t xml:space="preserve">פלילית, ולהעניש בחומרה את הבוחרים בריבוי נישואים. </w:t>
      </w:r>
      <w:bookmarkStart w:id="9233" w:name="_ETM_Q15_429000"/>
      <w:bookmarkEnd w:id="9233"/>
      <w:r>
        <w:rPr>
          <w:rFonts w:hint="cs"/>
          <w:rtl/>
          <w:lang w:eastAsia="he-IL"/>
        </w:rPr>
        <w:t xml:space="preserve">אני חושב שהיה ראוי למשוך את </w:t>
      </w:r>
      <w:bookmarkStart w:id="9234" w:name="_ETM_Q15_433000"/>
      <w:bookmarkEnd w:id="9234"/>
      <w:r>
        <w:rPr>
          <w:rFonts w:hint="cs"/>
          <w:rtl/>
          <w:lang w:eastAsia="he-IL"/>
        </w:rPr>
        <w:t xml:space="preserve">הצעת החוק הזאת עד למסקנותיה של אותה ועדה בין-משרדית. </w:t>
      </w:r>
    </w:p>
    <w:p w14:paraId="56AF9803" w14:textId="77777777" w:rsidR="003355B4" w:rsidRDefault="003355B4" w:rsidP="00A020C8">
      <w:pPr>
        <w:rPr>
          <w:rtl/>
          <w:lang w:eastAsia="he-IL"/>
        </w:rPr>
      </w:pPr>
    </w:p>
    <w:p w14:paraId="29679437" w14:textId="77777777" w:rsidR="003355B4" w:rsidRDefault="003355B4" w:rsidP="00A020C8">
      <w:pPr>
        <w:pStyle w:val="af7"/>
        <w:keepNext/>
        <w:rPr>
          <w:rtl/>
        </w:rPr>
      </w:pPr>
      <w:r w:rsidRPr="008620DE">
        <w:rPr>
          <w:rStyle w:val="TagStyle"/>
          <w:rtl/>
        </w:rPr>
        <w:t xml:space="preserve"> &lt;&lt; יור &gt;&gt; </w:t>
      </w:r>
      <w:r>
        <w:rPr>
          <w:rtl/>
        </w:rPr>
        <w:t>היו"ר ארז מלול:</w:t>
      </w:r>
      <w:r w:rsidRPr="008620DE">
        <w:rPr>
          <w:rStyle w:val="TagStyle"/>
          <w:rtl/>
        </w:rPr>
        <w:t xml:space="preserve"> &lt;&lt; יור &gt;&gt;</w:t>
      </w:r>
      <w:r>
        <w:rPr>
          <w:rtl/>
        </w:rPr>
        <w:t xml:space="preserve">   </w:t>
      </w:r>
    </w:p>
    <w:p w14:paraId="05ADD5C1" w14:textId="77777777" w:rsidR="003355B4" w:rsidRDefault="003355B4" w:rsidP="00A020C8">
      <w:pPr>
        <w:pStyle w:val="KeepWithNext"/>
        <w:rPr>
          <w:rtl/>
          <w:lang w:eastAsia="he-IL"/>
        </w:rPr>
      </w:pPr>
    </w:p>
    <w:p w14:paraId="78EE036F" w14:textId="77777777" w:rsidR="003355B4" w:rsidRDefault="003355B4" w:rsidP="00A020C8">
      <w:pPr>
        <w:rPr>
          <w:rtl/>
          <w:lang w:eastAsia="he-IL"/>
        </w:rPr>
      </w:pPr>
      <w:bookmarkStart w:id="9235" w:name="_ETM_Q15_437000"/>
      <w:bookmarkEnd w:id="9235"/>
      <w:r>
        <w:rPr>
          <w:rFonts w:hint="cs"/>
          <w:rtl/>
          <w:lang w:eastAsia="he-IL"/>
        </w:rPr>
        <w:t>אין צפי של זמן? השר לא ציין?</w:t>
      </w:r>
    </w:p>
    <w:p w14:paraId="5E06AD9D" w14:textId="77777777" w:rsidR="003355B4" w:rsidRDefault="003355B4" w:rsidP="00A020C8">
      <w:pPr>
        <w:rPr>
          <w:rtl/>
          <w:lang w:eastAsia="he-IL"/>
        </w:rPr>
      </w:pPr>
      <w:bookmarkStart w:id="9236" w:name="_ETM_Q15_441000"/>
      <w:bookmarkEnd w:id="9236"/>
    </w:p>
    <w:p w14:paraId="413F3647"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31121E41" w14:textId="77777777" w:rsidR="003355B4" w:rsidRPr="008620DE" w:rsidRDefault="003355B4" w:rsidP="00A020C8">
      <w:pPr>
        <w:rPr>
          <w:rtl/>
          <w:lang w:eastAsia="he-IL"/>
        </w:rPr>
      </w:pPr>
    </w:p>
    <w:p w14:paraId="1F1F8300" w14:textId="77777777" w:rsidR="003355B4" w:rsidRDefault="003355B4" w:rsidP="00A020C8">
      <w:pPr>
        <w:rPr>
          <w:rtl/>
          <w:lang w:eastAsia="he-IL"/>
        </w:rPr>
      </w:pPr>
      <w:bookmarkStart w:id="9237" w:name="_ETM_Q15_442000"/>
      <w:bookmarkEnd w:id="9237"/>
      <w:r>
        <w:rPr>
          <w:rFonts w:hint="cs"/>
          <w:rtl/>
          <w:lang w:eastAsia="he-IL"/>
        </w:rPr>
        <w:t xml:space="preserve">אני יכול לבקש מהשר שינחה לזרז את התוצאות - - - </w:t>
      </w:r>
      <w:bookmarkStart w:id="9238" w:name="_ETM_Q15_452000"/>
      <w:bookmarkEnd w:id="9238"/>
    </w:p>
    <w:p w14:paraId="16F1533F" w14:textId="77777777" w:rsidR="003355B4" w:rsidRDefault="003355B4" w:rsidP="00A020C8">
      <w:pPr>
        <w:rPr>
          <w:rtl/>
          <w:lang w:eastAsia="he-IL"/>
        </w:rPr>
      </w:pPr>
    </w:p>
    <w:p w14:paraId="43134CDC" w14:textId="77777777" w:rsidR="003355B4" w:rsidRDefault="003355B4" w:rsidP="00A020C8">
      <w:pPr>
        <w:pStyle w:val="af7"/>
        <w:keepNext/>
        <w:rPr>
          <w:rtl/>
        </w:rPr>
      </w:pPr>
      <w:r w:rsidRPr="008620DE">
        <w:rPr>
          <w:rStyle w:val="TagStyle"/>
          <w:rtl/>
        </w:rPr>
        <w:t xml:space="preserve"> &lt;&lt; יור &gt;&gt; </w:t>
      </w:r>
      <w:r>
        <w:rPr>
          <w:rtl/>
        </w:rPr>
        <w:t>היו"ר ארז מלול:</w:t>
      </w:r>
      <w:r w:rsidRPr="008620DE">
        <w:rPr>
          <w:rStyle w:val="TagStyle"/>
          <w:rtl/>
        </w:rPr>
        <w:t xml:space="preserve"> &lt;&lt; יור &gt;&gt;</w:t>
      </w:r>
      <w:r>
        <w:rPr>
          <w:rtl/>
        </w:rPr>
        <w:t xml:space="preserve">   </w:t>
      </w:r>
    </w:p>
    <w:p w14:paraId="56787DDF" w14:textId="77777777" w:rsidR="003355B4" w:rsidRDefault="003355B4" w:rsidP="00A020C8">
      <w:pPr>
        <w:pStyle w:val="KeepWithNext"/>
        <w:rPr>
          <w:rtl/>
          <w:lang w:eastAsia="he-IL"/>
        </w:rPr>
      </w:pPr>
    </w:p>
    <w:p w14:paraId="6781A7B4" w14:textId="77777777" w:rsidR="003355B4" w:rsidRDefault="003355B4" w:rsidP="00A020C8">
      <w:pPr>
        <w:rPr>
          <w:rtl/>
          <w:lang w:eastAsia="he-IL"/>
        </w:rPr>
      </w:pPr>
      <w:bookmarkStart w:id="9239" w:name="_ETM_Q15_447000"/>
      <w:bookmarkEnd w:id="9239"/>
      <w:r>
        <w:rPr>
          <w:rFonts w:hint="cs"/>
          <w:rtl/>
          <w:lang w:eastAsia="he-IL"/>
        </w:rPr>
        <w:t>חבר הכנסת עודד פורר, שמעת מה שהוא אמר?</w:t>
      </w:r>
    </w:p>
    <w:p w14:paraId="740BA078" w14:textId="77777777" w:rsidR="003355B4" w:rsidRDefault="003355B4" w:rsidP="00A020C8">
      <w:pPr>
        <w:rPr>
          <w:rtl/>
          <w:lang w:eastAsia="he-IL"/>
        </w:rPr>
      </w:pPr>
      <w:bookmarkStart w:id="9240" w:name="_ETM_Q15_450000"/>
      <w:bookmarkEnd w:id="9240"/>
    </w:p>
    <w:p w14:paraId="7D181400" w14:textId="77777777" w:rsidR="003355B4" w:rsidRDefault="003355B4" w:rsidP="00A020C8">
      <w:pPr>
        <w:pStyle w:val="-"/>
        <w:keepNext/>
        <w:rPr>
          <w:rtl/>
        </w:rPr>
      </w:pPr>
      <w:bookmarkStart w:id="9241" w:name="_ETM_Q15_451000"/>
      <w:bookmarkEnd w:id="9241"/>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1FC4404F" w14:textId="77777777" w:rsidR="003355B4" w:rsidRPr="008620DE" w:rsidRDefault="003355B4" w:rsidP="00A020C8">
      <w:pPr>
        <w:rPr>
          <w:rtl/>
          <w:lang w:eastAsia="he-IL"/>
        </w:rPr>
      </w:pPr>
    </w:p>
    <w:p w14:paraId="46E3D75D" w14:textId="77777777" w:rsidR="003355B4" w:rsidRDefault="003355B4" w:rsidP="0047644C">
      <w:pPr>
        <w:rPr>
          <w:rtl/>
          <w:lang w:eastAsia="he-IL"/>
        </w:rPr>
      </w:pPr>
      <w:r>
        <w:rPr>
          <w:rFonts w:hint="cs"/>
          <w:rtl/>
          <w:lang w:eastAsia="he-IL"/>
        </w:rPr>
        <w:t>הייתי מציע לך</w:t>
      </w:r>
      <w:bookmarkStart w:id="9242" w:name="_ETM_Q15_457000"/>
      <w:bookmarkEnd w:id="9242"/>
      <w:r>
        <w:rPr>
          <w:rFonts w:hint="cs"/>
          <w:rtl/>
          <w:lang w:eastAsia="he-IL"/>
        </w:rPr>
        <w:t xml:space="preserve"> שאנחנו נמשוך את הצעת החוק, נזרז את ההחלטות של </w:t>
      </w:r>
      <w:bookmarkStart w:id="9243" w:name="_ETM_Q15_458000"/>
      <w:bookmarkEnd w:id="9243"/>
      <w:r>
        <w:rPr>
          <w:rFonts w:hint="cs"/>
          <w:rtl/>
          <w:lang w:eastAsia="he-IL"/>
        </w:rPr>
        <w:t xml:space="preserve">אותה ועדה בין-משרדית ואז אנחנו נטמיע את ההמלצות בתוך החוק. </w:t>
      </w:r>
    </w:p>
    <w:p w14:paraId="2DC9DB42" w14:textId="77777777" w:rsidR="003355B4" w:rsidRDefault="003355B4" w:rsidP="0047644C">
      <w:pPr>
        <w:rPr>
          <w:rtl/>
          <w:lang w:eastAsia="he-IL"/>
        </w:rPr>
      </w:pPr>
    </w:p>
    <w:p w14:paraId="33ED4FF7" w14:textId="77777777" w:rsidR="003355B4" w:rsidRDefault="003355B4" w:rsidP="00A020C8">
      <w:pPr>
        <w:pStyle w:val="af7"/>
        <w:keepNext/>
        <w:rPr>
          <w:rtl/>
        </w:rPr>
      </w:pPr>
      <w:bookmarkStart w:id="9244" w:name="ET_yor_6595_41"/>
      <w:r w:rsidRPr="008620DE">
        <w:rPr>
          <w:rStyle w:val="TagStyle"/>
          <w:rtl/>
        </w:rPr>
        <w:t xml:space="preserve"> &lt;&lt; יור &gt;&gt; </w:t>
      </w:r>
      <w:r>
        <w:rPr>
          <w:rtl/>
        </w:rPr>
        <w:t>היו"ר ארז מלול:</w:t>
      </w:r>
      <w:r w:rsidRPr="008620DE">
        <w:rPr>
          <w:rStyle w:val="TagStyle"/>
          <w:rtl/>
        </w:rPr>
        <w:t xml:space="preserve"> &lt;&lt; יור &gt;&gt;</w:t>
      </w:r>
      <w:r>
        <w:rPr>
          <w:rtl/>
        </w:rPr>
        <w:t xml:space="preserve">   </w:t>
      </w:r>
      <w:bookmarkEnd w:id="9244"/>
    </w:p>
    <w:p w14:paraId="32217A2B" w14:textId="77777777" w:rsidR="003355B4" w:rsidRDefault="003355B4" w:rsidP="00A020C8">
      <w:pPr>
        <w:pStyle w:val="KeepWithNext"/>
        <w:rPr>
          <w:rtl/>
          <w:lang w:eastAsia="he-IL"/>
        </w:rPr>
      </w:pPr>
    </w:p>
    <w:p w14:paraId="49588961" w14:textId="77777777" w:rsidR="003355B4" w:rsidRDefault="003355B4" w:rsidP="0047644C">
      <w:pPr>
        <w:rPr>
          <w:rtl/>
          <w:lang w:eastAsia="he-IL"/>
        </w:rPr>
      </w:pPr>
      <w:r>
        <w:rPr>
          <w:rFonts w:hint="cs"/>
          <w:rtl/>
          <w:lang w:eastAsia="he-IL"/>
        </w:rPr>
        <w:t xml:space="preserve">ואז זה ייכנס לחוק </w:t>
      </w:r>
      <w:bookmarkStart w:id="9245" w:name="_ETM_Q15_465000"/>
      <w:bookmarkEnd w:id="9245"/>
      <w:r>
        <w:rPr>
          <w:rFonts w:hint="cs"/>
          <w:rtl/>
          <w:lang w:eastAsia="he-IL"/>
        </w:rPr>
        <w:t xml:space="preserve">עצמו. ההמלצות ייכנסו לחוק עצמו, </w:t>
      </w:r>
      <w:bookmarkStart w:id="9246" w:name="_ETM_Q15_467000"/>
      <w:bookmarkEnd w:id="9246"/>
      <w:r>
        <w:rPr>
          <w:rFonts w:hint="cs"/>
          <w:rtl/>
          <w:lang w:eastAsia="he-IL"/>
        </w:rPr>
        <w:t>כיוון שהחוק כבר מונח. למה זה מצחיק?</w:t>
      </w:r>
    </w:p>
    <w:p w14:paraId="649B2C32" w14:textId="77777777" w:rsidR="003355B4" w:rsidRDefault="003355B4" w:rsidP="00A020C8">
      <w:pPr>
        <w:rPr>
          <w:rtl/>
          <w:lang w:eastAsia="he-IL"/>
        </w:rPr>
      </w:pPr>
    </w:p>
    <w:p w14:paraId="2FFB71D3" w14:textId="77777777" w:rsidR="003355B4" w:rsidRDefault="003355B4" w:rsidP="00A020C8">
      <w:pPr>
        <w:pStyle w:val="af6"/>
        <w:keepNext/>
        <w:rPr>
          <w:rtl/>
        </w:rPr>
      </w:pPr>
      <w:bookmarkStart w:id="9247" w:name="ET_interruption_5520_43"/>
      <w:r w:rsidRPr="008620DE">
        <w:rPr>
          <w:rStyle w:val="TagStyle"/>
          <w:rtl/>
        </w:rPr>
        <w:lastRenderedPageBreak/>
        <w:t xml:space="preserve"> &lt;&lt; קריאה &gt;&gt; </w:t>
      </w:r>
      <w:r>
        <w:rPr>
          <w:rtl/>
        </w:rPr>
        <w:t>עודד פורר (ישראל ביתנו):</w:t>
      </w:r>
      <w:r w:rsidRPr="008620DE">
        <w:rPr>
          <w:rStyle w:val="TagStyle"/>
          <w:rtl/>
        </w:rPr>
        <w:t xml:space="preserve"> &lt;&lt; קריאה &gt;&gt;</w:t>
      </w:r>
      <w:r>
        <w:rPr>
          <w:rtl/>
        </w:rPr>
        <w:t xml:space="preserve">   </w:t>
      </w:r>
      <w:bookmarkEnd w:id="9247"/>
    </w:p>
    <w:p w14:paraId="5C4A8890" w14:textId="77777777" w:rsidR="003355B4" w:rsidRDefault="003355B4" w:rsidP="00A020C8">
      <w:pPr>
        <w:pStyle w:val="KeepWithNext"/>
        <w:rPr>
          <w:rtl/>
          <w:lang w:eastAsia="he-IL"/>
        </w:rPr>
      </w:pPr>
    </w:p>
    <w:p w14:paraId="3265DF25" w14:textId="77777777" w:rsidR="003355B4" w:rsidRDefault="003355B4" w:rsidP="00A020C8">
      <w:pPr>
        <w:rPr>
          <w:rtl/>
          <w:lang w:eastAsia="he-IL"/>
        </w:rPr>
      </w:pPr>
      <w:r>
        <w:rPr>
          <w:rFonts w:hint="cs"/>
          <w:rtl/>
          <w:lang w:eastAsia="he-IL"/>
        </w:rPr>
        <w:t>כי אתה לא מאמין - - -</w:t>
      </w:r>
    </w:p>
    <w:p w14:paraId="092E5853" w14:textId="77777777" w:rsidR="003355B4" w:rsidRDefault="003355B4" w:rsidP="00A020C8">
      <w:pPr>
        <w:rPr>
          <w:rtl/>
          <w:lang w:eastAsia="he-IL"/>
        </w:rPr>
      </w:pPr>
      <w:bookmarkStart w:id="9248" w:name="_ETM_Q15_469000"/>
      <w:bookmarkEnd w:id="9248"/>
    </w:p>
    <w:p w14:paraId="51FF1F60" w14:textId="77777777" w:rsidR="003355B4" w:rsidRDefault="003355B4" w:rsidP="00A020C8">
      <w:pPr>
        <w:pStyle w:val="af7"/>
        <w:keepNext/>
        <w:rPr>
          <w:rtl/>
        </w:rPr>
      </w:pPr>
      <w:r w:rsidRPr="008620DE">
        <w:rPr>
          <w:rStyle w:val="TagStyle"/>
          <w:rtl/>
        </w:rPr>
        <w:t xml:space="preserve"> &lt;&lt; יור &gt;&gt; </w:t>
      </w:r>
      <w:r>
        <w:rPr>
          <w:rtl/>
        </w:rPr>
        <w:t>היו"ר ארז מלול:</w:t>
      </w:r>
      <w:r w:rsidRPr="008620DE">
        <w:rPr>
          <w:rStyle w:val="TagStyle"/>
          <w:rtl/>
        </w:rPr>
        <w:t xml:space="preserve"> &lt;&lt; יור &gt;&gt;</w:t>
      </w:r>
      <w:r>
        <w:rPr>
          <w:rtl/>
        </w:rPr>
        <w:t xml:space="preserve">   </w:t>
      </w:r>
    </w:p>
    <w:p w14:paraId="43637AB2" w14:textId="77777777" w:rsidR="003355B4" w:rsidRDefault="003355B4" w:rsidP="00A020C8">
      <w:pPr>
        <w:pStyle w:val="KeepWithNext"/>
        <w:rPr>
          <w:rtl/>
          <w:lang w:eastAsia="he-IL"/>
        </w:rPr>
      </w:pPr>
    </w:p>
    <w:p w14:paraId="5A66C9D1" w14:textId="77777777" w:rsidR="003355B4" w:rsidRDefault="003355B4" w:rsidP="00A020C8">
      <w:pPr>
        <w:rPr>
          <w:rtl/>
          <w:lang w:eastAsia="he-IL"/>
        </w:rPr>
      </w:pPr>
      <w:bookmarkStart w:id="9249" w:name="_ETM_Q15_470000"/>
      <w:bookmarkEnd w:id="9249"/>
      <w:r>
        <w:rPr>
          <w:rFonts w:hint="cs"/>
          <w:rtl/>
          <w:lang w:eastAsia="he-IL"/>
        </w:rPr>
        <w:t>אני מאמין</w:t>
      </w:r>
      <w:bookmarkStart w:id="9250" w:name="_ETM_Q15_472000"/>
      <w:bookmarkEnd w:id="9250"/>
      <w:r>
        <w:rPr>
          <w:rFonts w:hint="cs"/>
          <w:rtl/>
          <w:lang w:eastAsia="he-IL"/>
        </w:rPr>
        <w:t>. לא, עשינו את זה. אנחנו לא פה יום.</w:t>
      </w:r>
      <w:bookmarkStart w:id="9251" w:name="_ETM_Q15_478000"/>
      <w:bookmarkEnd w:id="9251"/>
      <w:r>
        <w:rPr>
          <w:rFonts w:hint="cs"/>
          <w:rtl/>
          <w:lang w:eastAsia="he-IL"/>
        </w:rPr>
        <w:t xml:space="preserve"> עשינו את זה.</w:t>
      </w:r>
    </w:p>
    <w:p w14:paraId="345937E2" w14:textId="77777777" w:rsidR="003355B4" w:rsidRDefault="003355B4" w:rsidP="00A020C8">
      <w:pPr>
        <w:rPr>
          <w:rtl/>
          <w:lang w:eastAsia="he-IL"/>
        </w:rPr>
      </w:pPr>
    </w:p>
    <w:p w14:paraId="5DC1B496"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6B39D660" w14:textId="77777777" w:rsidR="003355B4" w:rsidRPr="008620DE" w:rsidRDefault="003355B4" w:rsidP="00A020C8">
      <w:pPr>
        <w:rPr>
          <w:rtl/>
          <w:lang w:eastAsia="he-IL"/>
        </w:rPr>
      </w:pPr>
    </w:p>
    <w:p w14:paraId="24E212B1" w14:textId="77777777" w:rsidR="003355B4" w:rsidRDefault="003355B4" w:rsidP="00A020C8">
      <w:pPr>
        <w:rPr>
          <w:rtl/>
          <w:lang w:eastAsia="he-IL"/>
        </w:rPr>
      </w:pPr>
      <w:r>
        <w:rPr>
          <w:rFonts w:hint="cs"/>
          <w:rtl/>
          <w:lang w:eastAsia="he-IL"/>
        </w:rPr>
        <w:t xml:space="preserve">אנחנו אנשים מאמינים. </w:t>
      </w:r>
    </w:p>
    <w:p w14:paraId="0FF3E6D9" w14:textId="77777777" w:rsidR="003355B4" w:rsidRDefault="003355B4" w:rsidP="00A020C8">
      <w:pPr>
        <w:rPr>
          <w:rtl/>
          <w:lang w:eastAsia="he-IL"/>
        </w:rPr>
      </w:pPr>
    </w:p>
    <w:p w14:paraId="1AEBBE71" w14:textId="77777777" w:rsidR="003355B4" w:rsidRDefault="003355B4" w:rsidP="00A020C8">
      <w:pPr>
        <w:pStyle w:val="af6"/>
        <w:keepNext/>
        <w:rPr>
          <w:rtl/>
        </w:rPr>
      </w:pPr>
      <w:bookmarkStart w:id="9252" w:name="ET_interruption_5300_9"/>
      <w:r w:rsidRPr="004821FA">
        <w:rPr>
          <w:rStyle w:val="TagStyle"/>
          <w:rtl/>
        </w:rPr>
        <w:t xml:space="preserve"> &lt;&lt; קריאה &gt;&gt; </w:t>
      </w:r>
      <w:r>
        <w:rPr>
          <w:rtl/>
        </w:rPr>
        <w:t>מירב בן ארי (יש עתיד):</w:t>
      </w:r>
      <w:r w:rsidRPr="004821FA">
        <w:rPr>
          <w:rStyle w:val="TagStyle"/>
          <w:rtl/>
        </w:rPr>
        <w:t xml:space="preserve"> &lt;&lt; קריאה &gt;&gt;</w:t>
      </w:r>
      <w:r>
        <w:rPr>
          <w:rtl/>
        </w:rPr>
        <w:t xml:space="preserve">   </w:t>
      </w:r>
      <w:bookmarkEnd w:id="9252"/>
    </w:p>
    <w:p w14:paraId="60F5C3F3" w14:textId="77777777" w:rsidR="003355B4" w:rsidRDefault="003355B4" w:rsidP="00A020C8">
      <w:pPr>
        <w:pStyle w:val="KeepWithNext"/>
        <w:rPr>
          <w:rtl/>
          <w:lang w:eastAsia="he-IL"/>
        </w:rPr>
      </w:pPr>
    </w:p>
    <w:p w14:paraId="4F6B2562" w14:textId="77777777" w:rsidR="003355B4" w:rsidRDefault="003355B4" w:rsidP="00A020C8">
      <w:pPr>
        <w:rPr>
          <w:rtl/>
          <w:lang w:eastAsia="he-IL"/>
        </w:rPr>
      </w:pPr>
      <w:r>
        <w:rPr>
          <w:rFonts w:hint="cs"/>
          <w:rtl/>
          <w:lang w:eastAsia="he-IL"/>
        </w:rPr>
        <w:t>יאללה, אז בעזרת השם הכנסת תתפזר.</w:t>
      </w:r>
    </w:p>
    <w:p w14:paraId="5C85EDDA" w14:textId="77777777" w:rsidR="003355B4" w:rsidRDefault="003355B4" w:rsidP="00A020C8">
      <w:pPr>
        <w:rPr>
          <w:rtl/>
          <w:lang w:eastAsia="he-IL"/>
        </w:rPr>
      </w:pPr>
    </w:p>
    <w:p w14:paraId="1902A874" w14:textId="77777777" w:rsidR="003355B4" w:rsidRDefault="003355B4" w:rsidP="00A020C8">
      <w:pPr>
        <w:pStyle w:val="-"/>
        <w:keepNext/>
        <w:rPr>
          <w:rtl/>
        </w:rPr>
      </w:pPr>
      <w:bookmarkStart w:id="9253" w:name="ET_speakercontinue_6448_10"/>
      <w:r w:rsidRPr="004821FA">
        <w:rPr>
          <w:rStyle w:val="TagStyle"/>
          <w:rtl/>
        </w:rPr>
        <w:t xml:space="preserve"> &lt;&lt; דובר_המשך &gt;&gt; </w:t>
      </w:r>
      <w:r>
        <w:rPr>
          <w:rtl/>
        </w:rPr>
        <w:t>השר לשירותי דת מיכאל מלכיאלי:</w:t>
      </w:r>
      <w:r w:rsidRPr="004821FA">
        <w:rPr>
          <w:rStyle w:val="TagStyle"/>
          <w:rtl/>
        </w:rPr>
        <w:t xml:space="preserve"> &lt;&lt; דובר_המשך &gt;&gt;</w:t>
      </w:r>
      <w:r>
        <w:rPr>
          <w:rtl/>
        </w:rPr>
        <w:t xml:space="preserve">   </w:t>
      </w:r>
      <w:bookmarkEnd w:id="9253"/>
    </w:p>
    <w:p w14:paraId="16051EF8" w14:textId="77777777" w:rsidR="003355B4" w:rsidRDefault="003355B4" w:rsidP="00A020C8">
      <w:pPr>
        <w:pStyle w:val="KeepWithNext"/>
        <w:rPr>
          <w:rtl/>
          <w:lang w:eastAsia="he-IL"/>
        </w:rPr>
      </w:pPr>
    </w:p>
    <w:p w14:paraId="5D81C5BE" w14:textId="77777777" w:rsidR="003355B4" w:rsidRDefault="003355B4" w:rsidP="00A020C8">
      <w:pPr>
        <w:rPr>
          <w:rtl/>
          <w:lang w:eastAsia="he-IL"/>
        </w:rPr>
      </w:pPr>
      <w:r>
        <w:rPr>
          <w:rFonts w:hint="cs"/>
          <w:rtl/>
          <w:lang w:eastAsia="he-IL"/>
        </w:rPr>
        <w:t>יאללה, בעזרת השם. את רואה, הכול</w:t>
      </w:r>
      <w:bookmarkStart w:id="9254" w:name="_ETM_Q15_483000"/>
      <w:bookmarkEnd w:id="9254"/>
      <w:r>
        <w:rPr>
          <w:rFonts w:hint="cs"/>
          <w:rtl/>
          <w:lang w:eastAsia="he-IL"/>
        </w:rPr>
        <w:t xml:space="preserve"> בעזרת השם. </w:t>
      </w:r>
    </w:p>
    <w:p w14:paraId="568BE5F6" w14:textId="77777777" w:rsidR="003355B4" w:rsidRDefault="003355B4" w:rsidP="00A020C8">
      <w:pPr>
        <w:rPr>
          <w:rtl/>
          <w:lang w:eastAsia="he-IL"/>
        </w:rPr>
      </w:pPr>
    </w:p>
    <w:p w14:paraId="5001E356" w14:textId="77777777" w:rsidR="003355B4" w:rsidRDefault="003355B4" w:rsidP="00A020C8">
      <w:pPr>
        <w:pStyle w:val="af6"/>
        <w:keepNext/>
        <w:rPr>
          <w:rtl/>
        </w:rPr>
      </w:pPr>
      <w:bookmarkStart w:id="9255" w:name="ET_interruption_5300_45"/>
      <w:r w:rsidRPr="008620DE">
        <w:rPr>
          <w:rStyle w:val="TagStyle"/>
          <w:rtl/>
        </w:rPr>
        <w:t xml:space="preserve"> &lt;&lt; קריאה &gt;&gt; </w:t>
      </w:r>
      <w:r>
        <w:rPr>
          <w:rtl/>
        </w:rPr>
        <w:t>מירב בן ארי (יש עתיד):</w:t>
      </w:r>
      <w:r w:rsidRPr="008620DE">
        <w:rPr>
          <w:rStyle w:val="TagStyle"/>
          <w:rtl/>
        </w:rPr>
        <w:t xml:space="preserve"> &lt;&lt; קריאה &gt;&gt;</w:t>
      </w:r>
      <w:r>
        <w:rPr>
          <w:rtl/>
        </w:rPr>
        <w:t xml:space="preserve">   </w:t>
      </w:r>
      <w:bookmarkEnd w:id="9255"/>
    </w:p>
    <w:p w14:paraId="737B3354" w14:textId="77777777" w:rsidR="003355B4" w:rsidRDefault="003355B4" w:rsidP="00A020C8">
      <w:pPr>
        <w:pStyle w:val="KeepWithNext"/>
        <w:rPr>
          <w:rtl/>
          <w:lang w:eastAsia="he-IL"/>
        </w:rPr>
      </w:pPr>
    </w:p>
    <w:p w14:paraId="586D1C98" w14:textId="77777777" w:rsidR="003355B4" w:rsidRDefault="003355B4" w:rsidP="00A020C8">
      <w:pPr>
        <w:rPr>
          <w:rtl/>
          <w:lang w:eastAsia="he-IL"/>
        </w:rPr>
      </w:pPr>
      <w:bookmarkStart w:id="9256" w:name="_ETM_Q15_480000"/>
      <w:bookmarkEnd w:id="9256"/>
      <w:r>
        <w:rPr>
          <w:rFonts w:hint="cs"/>
          <w:rtl/>
          <w:lang w:eastAsia="he-IL"/>
        </w:rPr>
        <w:t>- - - מה תעשה בכנסת הבאה?</w:t>
      </w:r>
    </w:p>
    <w:p w14:paraId="6CEECF74" w14:textId="77777777" w:rsidR="003355B4" w:rsidRDefault="003355B4" w:rsidP="00A020C8">
      <w:pPr>
        <w:rPr>
          <w:rtl/>
          <w:lang w:eastAsia="he-IL"/>
        </w:rPr>
      </w:pPr>
      <w:bookmarkStart w:id="9257" w:name="_ETM_Q15_490000"/>
      <w:bookmarkEnd w:id="9257"/>
    </w:p>
    <w:p w14:paraId="209985FC" w14:textId="77777777" w:rsidR="003355B4" w:rsidRDefault="003355B4" w:rsidP="00A020C8">
      <w:pPr>
        <w:pStyle w:val="-"/>
        <w:keepNext/>
        <w:rPr>
          <w:rtl/>
        </w:rPr>
      </w:pPr>
      <w:bookmarkStart w:id="9258" w:name="_ETM_Q15_491000"/>
      <w:bookmarkEnd w:id="9258"/>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3CB5DD4E" w14:textId="77777777" w:rsidR="003355B4" w:rsidRDefault="003355B4" w:rsidP="00A020C8">
      <w:pPr>
        <w:rPr>
          <w:rtl/>
          <w:lang w:eastAsia="he-IL"/>
        </w:rPr>
      </w:pPr>
    </w:p>
    <w:p w14:paraId="27F7BB20" w14:textId="77777777" w:rsidR="003355B4" w:rsidRDefault="003355B4" w:rsidP="00A020C8">
      <w:pPr>
        <w:rPr>
          <w:rtl/>
          <w:lang w:eastAsia="he-IL"/>
        </w:rPr>
      </w:pPr>
      <w:bookmarkStart w:id="9259" w:name="_ETM_Q15_488000"/>
      <w:bookmarkEnd w:id="9259"/>
      <w:r>
        <w:rPr>
          <w:rFonts w:hint="cs"/>
          <w:rtl/>
          <w:lang w:eastAsia="he-IL"/>
        </w:rPr>
        <w:t>טוב, אני ממשיך</w:t>
      </w:r>
      <w:bookmarkStart w:id="9260" w:name="_ETM_Q15_496000"/>
      <w:bookmarkEnd w:id="9260"/>
      <w:r>
        <w:rPr>
          <w:rFonts w:hint="cs"/>
          <w:rtl/>
          <w:lang w:eastAsia="he-IL"/>
        </w:rPr>
        <w:t xml:space="preserve"> עד שנקבל הנחיות. </w:t>
      </w:r>
      <w:bookmarkStart w:id="9261" w:name="_ETM_Q15_499000"/>
      <w:bookmarkEnd w:id="9261"/>
      <w:r>
        <w:rPr>
          <w:rFonts w:hint="cs"/>
          <w:rtl/>
          <w:lang w:eastAsia="he-IL"/>
        </w:rPr>
        <w:t>אין חולק - - -</w:t>
      </w:r>
    </w:p>
    <w:p w14:paraId="65D28088" w14:textId="77777777" w:rsidR="003355B4" w:rsidRDefault="003355B4" w:rsidP="00A020C8">
      <w:pPr>
        <w:rPr>
          <w:rtl/>
          <w:lang w:eastAsia="he-IL"/>
        </w:rPr>
      </w:pPr>
      <w:bookmarkStart w:id="9262" w:name="_ETM_Q15_500000"/>
      <w:bookmarkEnd w:id="9262"/>
    </w:p>
    <w:p w14:paraId="5799CD4D" w14:textId="77777777" w:rsidR="003355B4" w:rsidRDefault="003355B4" w:rsidP="00A020C8">
      <w:pPr>
        <w:pStyle w:val="af7"/>
        <w:keepNext/>
        <w:rPr>
          <w:rtl/>
        </w:rPr>
      </w:pPr>
      <w:r w:rsidRPr="008620DE">
        <w:rPr>
          <w:rStyle w:val="TagStyle"/>
          <w:rtl/>
        </w:rPr>
        <w:t xml:space="preserve"> &lt;&lt; יור &gt;&gt; </w:t>
      </w:r>
      <w:r>
        <w:rPr>
          <w:rtl/>
        </w:rPr>
        <w:t>היו"ר ארז מלול:</w:t>
      </w:r>
      <w:r w:rsidRPr="008620DE">
        <w:rPr>
          <w:rStyle w:val="TagStyle"/>
          <w:rtl/>
        </w:rPr>
        <w:t xml:space="preserve"> &lt;&lt; יור &gt;&gt;</w:t>
      </w:r>
      <w:r>
        <w:rPr>
          <w:rtl/>
        </w:rPr>
        <w:t xml:space="preserve">   </w:t>
      </w:r>
    </w:p>
    <w:p w14:paraId="4265F264" w14:textId="77777777" w:rsidR="003355B4" w:rsidRDefault="003355B4" w:rsidP="00A020C8">
      <w:pPr>
        <w:pStyle w:val="KeepWithNext"/>
        <w:rPr>
          <w:rtl/>
          <w:lang w:eastAsia="he-IL"/>
        </w:rPr>
      </w:pPr>
    </w:p>
    <w:p w14:paraId="5C10C3FD" w14:textId="77777777" w:rsidR="003355B4" w:rsidRDefault="003355B4" w:rsidP="00A020C8">
      <w:pPr>
        <w:rPr>
          <w:rtl/>
          <w:lang w:eastAsia="he-IL"/>
        </w:rPr>
      </w:pPr>
      <w:r>
        <w:rPr>
          <w:rFonts w:hint="cs"/>
          <w:rtl/>
          <w:lang w:eastAsia="he-IL"/>
        </w:rPr>
        <w:t xml:space="preserve">צריך לתת שלוש </w:t>
      </w:r>
      <w:bookmarkStart w:id="9263" w:name="_ETM_Q15_503000"/>
      <w:bookmarkEnd w:id="9263"/>
      <w:r>
        <w:rPr>
          <w:rFonts w:hint="cs"/>
          <w:rtl/>
          <w:lang w:eastAsia="he-IL"/>
        </w:rPr>
        <w:t xml:space="preserve">דקות לעודד פורר. </w:t>
      </w:r>
    </w:p>
    <w:p w14:paraId="0A3B9CB3" w14:textId="77777777" w:rsidR="003355B4" w:rsidRDefault="003355B4" w:rsidP="00A020C8">
      <w:pPr>
        <w:rPr>
          <w:rtl/>
          <w:lang w:eastAsia="he-IL"/>
        </w:rPr>
      </w:pPr>
      <w:bookmarkStart w:id="9264" w:name="_ETM_Q15_507000"/>
      <w:bookmarkEnd w:id="9264"/>
    </w:p>
    <w:p w14:paraId="2BF74610" w14:textId="77777777" w:rsidR="003355B4" w:rsidRDefault="003355B4" w:rsidP="00A020C8">
      <w:pPr>
        <w:pStyle w:val="-"/>
        <w:keepNext/>
        <w:rPr>
          <w:rtl/>
        </w:rPr>
      </w:pPr>
      <w:bookmarkStart w:id="9265" w:name="_ETM_Q15_508000"/>
      <w:bookmarkEnd w:id="9265"/>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48478EC8" w14:textId="77777777" w:rsidR="003355B4" w:rsidRPr="008620DE" w:rsidRDefault="003355B4" w:rsidP="00A020C8">
      <w:pPr>
        <w:rPr>
          <w:rtl/>
          <w:lang w:eastAsia="he-IL"/>
        </w:rPr>
      </w:pPr>
    </w:p>
    <w:p w14:paraId="7C3D669E" w14:textId="77777777" w:rsidR="003355B4" w:rsidRDefault="003355B4" w:rsidP="00A020C8">
      <w:pPr>
        <w:rPr>
          <w:rtl/>
          <w:lang w:eastAsia="he-IL"/>
        </w:rPr>
      </w:pPr>
      <w:bookmarkStart w:id="9266" w:name="_ETM_Q15_501000"/>
      <w:bookmarkEnd w:id="9266"/>
      <w:r>
        <w:rPr>
          <w:rFonts w:hint="cs"/>
          <w:rtl/>
          <w:lang w:eastAsia="he-IL"/>
        </w:rPr>
        <w:t xml:space="preserve">לא הבאתי את ההמלצה של הממשלה. </w:t>
      </w:r>
    </w:p>
    <w:p w14:paraId="5A96C50A" w14:textId="77777777" w:rsidR="003355B4" w:rsidRDefault="003355B4" w:rsidP="00A020C8">
      <w:pPr>
        <w:rPr>
          <w:rtl/>
          <w:lang w:eastAsia="he-IL"/>
        </w:rPr>
      </w:pPr>
    </w:p>
    <w:p w14:paraId="65120465" w14:textId="77777777" w:rsidR="003355B4" w:rsidRDefault="003355B4" w:rsidP="00A020C8">
      <w:pPr>
        <w:pStyle w:val="af6"/>
        <w:keepNext/>
        <w:rPr>
          <w:rtl/>
        </w:rPr>
      </w:pPr>
      <w:bookmarkStart w:id="9267" w:name="ET_interruption_5792_47"/>
      <w:r w:rsidRPr="008620DE">
        <w:rPr>
          <w:rStyle w:val="TagStyle"/>
          <w:rtl/>
        </w:rPr>
        <w:lastRenderedPageBreak/>
        <w:t xml:space="preserve"> &lt;&lt; קריאה &gt;&gt; </w:t>
      </w:r>
      <w:r>
        <w:rPr>
          <w:rtl/>
        </w:rPr>
        <w:t>יבגני סובה (ישראל ביתנו):</w:t>
      </w:r>
      <w:r w:rsidRPr="008620DE">
        <w:rPr>
          <w:rStyle w:val="TagStyle"/>
          <w:rtl/>
        </w:rPr>
        <w:t xml:space="preserve"> &lt;&lt; קריאה &gt;&gt;</w:t>
      </w:r>
      <w:r>
        <w:rPr>
          <w:rtl/>
        </w:rPr>
        <w:t xml:space="preserve">   </w:t>
      </w:r>
      <w:bookmarkEnd w:id="9267"/>
    </w:p>
    <w:p w14:paraId="7F3F88E1" w14:textId="77777777" w:rsidR="003355B4" w:rsidRDefault="003355B4" w:rsidP="00A020C8">
      <w:pPr>
        <w:pStyle w:val="KeepWithNext"/>
        <w:rPr>
          <w:rtl/>
          <w:lang w:eastAsia="he-IL"/>
        </w:rPr>
      </w:pPr>
    </w:p>
    <w:p w14:paraId="4373190C" w14:textId="77777777" w:rsidR="003355B4" w:rsidRDefault="003355B4" w:rsidP="00A020C8">
      <w:pPr>
        <w:rPr>
          <w:rtl/>
          <w:lang w:eastAsia="he-IL"/>
        </w:rPr>
      </w:pPr>
      <w:bookmarkStart w:id="9268" w:name="_ETM_Q15_505000"/>
      <w:bookmarkEnd w:id="9268"/>
      <w:r>
        <w:rPr>
          <w:rFonts w:hint="cs"/>
          <w:rtl/>
          <w:lang w:eastAsia="he-IL"/>
        </w:rPr>
        <w:t>לא,</w:t>
      </w:r>
      <w:bookmarkStart w:id="9269" w:name="_ETM_Q15_506000"/>
      <w:bookmarkEnd w:id="9269"/>
      <w:r>
        <w:rPr>
          <w:rFonts w:hint="cs"/>
          <w:rtl/>
          <w:lang w:eastAsia="he-IL"/>
        </w:rPr>
        <w:t xml:space="preserve"> זהו זה - - - </w:t>
      </w:r>
    </w:p>
    <w:p w14:paraId="3194BE32" w14:textId="77777777" w:rsidR="003355B4" w:rsidRDefault="003355B4" w:rsidP="00A020C8">
      <w:pPr>
        <w:rPr>
          <w:rtl/>
          <w:lang w:eastAsia="he-IL"/>
        </w:rPr>
      </w:pPr>
      <w:bookmarkStart w:id="9270" w:name="_ETM_Q15_511000"/>
      <w:bookmarkEnd w:id="9270"/>
    </w:p>
    <w:p w14:paraId="32516007" w14:textId="77777777" w:rsidR="003355B4" w:rsidRDefault="003355B4" w:rsidP="00A020C8">
      <w:pPr>
        <w:pStyle w:val="af7"/>
        <w:keepNext/>
        <w:rPr>
          <w:rtl/>
        </w:rPr>
      </w:pPr>
      <w:r w:rsidRPr="008620DE">
        <w:rPr>
          <w:rStyle w:val="TagStyle"/>
          <w:rtl/>
        </w:rPr>
        <w:t xml:space="preserve"> &lt;&lt; יור &gt;&gt; </w:t>
      </w:r>
      <w:r>
        <w:rPr>
          <w:rtl/>
        </w:rPr>
        <w:t>היו"ר ארז מלול:</w:t>
      </w:r>
      <w:r w:rsidRPr="008620DE">
        <w:rPr>
          <w:rStyle w:val="TagStyle"/>
          <w:rtl/>
        </w:rPr>
        <w:t xml:space="preserve"> &lt;&lt; יור &gt;&gt;</w:t>
      </w:r>
      <w:r>
        <w:rPr>
          <w:rtl/>
        </w:rPr>
        <w:t xml:space="preserve">   </w:t>
      </w:r>
    </w:p>
    <w:p w14:paraId="76DDBA8A" w14:textId="77777777" w:rsidR="003355B4" w:rsidRDefault="003355B4" w:rsidP="00A020C8">
      <w:pPr>
        <w:pStyle w:val="KeepWithNext"/>
        <w:rPr>
          <w:rtl/>
          <w:lang w:eastAsia="he-IL"/>
        </w:rPr>
      </w:pPr>
    </w:p>
    <w:p w14:paraId="334A43B5" w14:textId="77777777" w:rsidR="003355B4" w:rsidRDefault="003355B4" w:rsidP="00A020C8">
      <w:pPr>
        <w:rPr>
          <w:rtl/>
          <w:lang w:eastAsia="he-IL"/>
        </w:rPr>
      </w:pPr>
      <w:r>
        <w:rPr>
          <w:rFonts w:hint="cs"/>
          <w:rtl/>
          <w:lang w:eastAsia="he-IL"/>
        </w:rPr>
        <w:t xml:space="preserve">חבר הכנסת עודד פורר רוצה </w:t>
      </w:r>
      <w:bookmarkStart w:id="9271" w:name="_ETM_Q15_515000"/>
      <w:bookmarkEnd w:id="9271"/>
      <w:r>
        <w:rPr>
          <w:rFonts w:hint="cs"/>
          <w:rtl/>
          <w:lang w:eastAsia="he-IL"/>
        </w:rPr>
        <w:t xml:space="preserve">להשיב. שלוש דקות לרשותו. </w:t>
      </w:r>
    </w:p>
    <w:p w14:paraId="43144F18" w14:textId="77777777" w:rsidR="003355B4" w:rsidRPr="008620DE" w:rsidRDefault="003355B4" w:rsidP="00A020C8">
      <w:pPr>
        <w:rPr>
          <w:rtl/>
          <w:lang w:eastAsia="he-IL"/>
        </w:rPr>
      </w:pPr>
      <w:bookmarkStart w:id="9272" w:name="_ETM_Q15_526000"/>
      <w:bookmarkEnd w:id="9272"/>
    </w:p>
    <w:p w14:paraId="7D2B2B79" w14:textId="77777777" w:rsidR="003355B4" w:rsidRDefault="003355B4" w:rsidP="00A020C8">
      <w:pPr>
        <w:pStyle w:val="a4"/>
        <w:keepNext/>
        <w:rPr>
          <w:rtl/>
        </w:rPr>
      </w:pPr>
      <w:bookmarkStart w:id="9273" w:name="ET_speaker_5520_11"/>
      <w:r w:rsidRPr="004821FA">
        <w:rPr>
          <w:rStyle w:val="TagStyle"/>
          <w:rtl/>
        </w:rPr>
        <w:t xml:space="preserve"> &lt;&lt; דובר &gt;&gt; </w:t>
      </w:r>
      <w:bookmarkStart w:id="9274" w:name="_Toc199961927"/>
      <w:bookmarkStart w:id="9275" w:name="_Toc199962216"/>
      <w:bookmarkStart w:id="9276" w:name="_Toc199962273"/>
      <w:bookmarkStart w:id="9277" w:name="_Toc199964450"/>
      <w:bookmarkStart w:id="9278" w:name="_Toc199966959"/>
      <w:bookmarkStart w:id="9279" w:name="_Toc199967164"/>
      <w:bookmarkStart w:id="9280" w:name="_Toc199967459"/>
      <w:r>
        <w:rPr>
          <w:rtl/>
        </w:rPr>
        <w:t>עודד פורר (ישראל ביתנו):</w:t>
      </w:r>
      <w:bookmarkEnd w:id="9274"/>
      <w:bookmarkEnd w:id="9275"/>
      <w:bookmarkEnd w:id="9276"/>
      <w:bookmarkEnd w:id="9277"/>
      <w:bookmarkEnd w:id="9278"/>
      <w:bookmarkEnd w:id="9279"/>
      <w:bookmarkEnd w:id="9280"/>
      <w:r w:rsidRPr="004821FA">
        <w:rPr>
          <w:rStyle w:val="TagStyle"/>
          <w:rtl/>
        </w:rPr>
        <w:t xml:space="preserve"> &lt;&lt; דובר &gt;&gt;</w:t>
      </w:r>
      <w:r>
        <w:rPr>
          <w:rtl/>
        </w:rPr>
        <w:t xml:space="preserve">   </w:t>
      </w:r>
      <w:bookmarkEnd w:id="9273"/>
    </w:p>
    <w:p w14:paraId="7C2FC667" w14:textId="77777777" w:rsidR="003355B4" w:rsidRDefault="003355B4" w:rsidP="00A020C8">
      <w:pPr>
        <w:pStyle w:val="KeepWithNext"/>
        <w:rPr>
          <w:rtl/>
          <w:lang w:eastAsia="he-IL"/>
        </w:rPr>
      </w:pPr>
    </w:p>
    <w:p w14:paraId="4FDB4A96" w14:textId="77777777" w:rsidR="003355B4" w:rsidRDefault="003355B4" w:rsidP="00A020C8">
      <w:pPr>
        <w:rPr>
          <w:rtl/>
          <w:lang w:eastAsia="he-IL"/>
        </w:rPr>
      </w:pPr>
      <w:r>
        <w:rPr>
          <w:rFonts w:hint="cs"/>
          <w:rtl/>
          <w:lang w:eastAsia="he-IL"/>
        </w:rPr>
        <w:t>אדוני היושב-ראש, חברי הכנסת, אני חייב לומר שבשבועות האחרונים אני זוכה בזכותכם להרבה רגעים מרגשים כאן בכנסת</w:t>
      </w:r>
      <w:bookmarkStart w:id="9281" w:name="_ETM_Q15_541000"/>
      <w:bookmarkEnd w:id="9281"/>
      <w:r>
        <w:rPr>
          <w:rFonts w:hint="cs"/>
          <w:rtl/>
          <w:lang w:eastAsia="he-IL"/>
        </w:rPr>
        <w:t>. פעם אחר פעם אתם עולים לכאן ומסבירים לנו למה אתם צריכים להפיל הצעות חוק</w:t>
      </w:r>
      <w:bookmarkStart w:id="9282" w:name="_ETM_Q15_546000"/>
      <w:bookmarkEnd w:id="9282"/>
      <w:r>
        <w:rPr>
          <w:rFonts w:hint="cs"/>
          <w:rtl/>
          <w:lang w:eastAsia="he-IL"/>
        </w:rPr>
        <w:t xml:space="preserve"> שטובות לביטחון מדינת ישראל, יחד עם אחמד טיבי ווליד טאהא. אני לא מצליח להבין, חברת הכנסת גוטליב, איך שוב תבואי ותצביעי </w:t>
      </w:r>
      <w:bookmarkStart w:id="9283" w:name="_ETM_Q15_560000"/>
      <w:bookmarkEnd w:id="9283"/>
      <w:r>
        <w:rPr>
          <w:rFonts w:hint="cs"/>
          <w:rtl/>
          <w:lang w:eastAsia="he-IL"/>
        </w:rPr>
        <w:t xml:space="preserve">יחד עם ווליד טאהא כדי להפיל את הצעת החוק הזאת. </w:t>
      </w:r>
    </w:p>
    <w:p w14:paraId="2AC94F5C" w14:textId="77777777" w:rsidR="003355B4" w:rsidRDefault="003355B4" w:rsidP="00A020C8">
      <w:pPr>
        <w:rPr>
          <w:rtl/>
          <w:lang w:eastAsia="he-IL"/>
        </w:rPr>
      </w:pPr>
    </w:p>
    <w:p w14:paraId="07F6415C" w14:textId="77777777" w:rsidR="003355B4" w:rsidRDefault="003355B4" w:rsidP="00A020C8">
      <w:pPr>
        <w:rPr>
          <w:rtl/>
          <w:lang w:eastAsia="he-IL"/>
        </w:rPr>
      </w:pPr>
      <w:r>
        <w:rPr>
          <w:rFonts w:hint="cs"/>
          <w:rtl/>
          <w:lang w:eastAsia="he-IL"/>
        </w:rPr>
        <w:t xml:space="preserve">אני רוצה להבין, חבר הכנסת מלביצקי, מה לכם ולהם? מה </w:t>
      </w:r>
      <w:bookmarkStart w:id="9284" w:name="_ETM_Q15_569000"/>
      <w:bookmarkEnd w:id="9284"/>
      <w:r>
        <w:rPr>
          <w:rFonts w:hint="cs"/>
          <w:rtl/>
          <w:lang w:eastAsia="he-IL"/>
        </w:rPr>
        <w:t>הדיל הזה? מה הדיל הזה, הכל- כך הדוק, שפעם אחר פעם אנחנו באי</w:t>
      </w:r>
      <w:bookmarkStart w:id="9285" w:name="_ETM_Q15_576000"/>
      <w:bookmarkEnd w:id="9285"/>
      <w:r>
        <w:rPr>
          <w:rFonts w:hint="cs"/>
          <w:rtl/>
          <w:lang w:eastAsia="he-IL"/>
        </w:rPr>
        <w:t xml:space="preserve">ם לכאן, מציעים הצעת חוק, אתם עולים על הדוכן, אומרים לנו שהיא טובה, יורדים ומצביעים נגד – ומפילים אותה יחד עם חד"ש-תע"ל ועם הרשימה המשותפת? אני לא מצליח להבין את היכולת הזאת שלכם לייצר את האחדות הזאת. </w:t>
      </w:r>
    </w:p>
    <w:p w14:paraId="0D361E19" w14:textId="77777777" w:rsidR="003355B4" w:rsidRDefault="003355B4" w:rsidP="00A020C8">
      <w:pPr>
        <w:rPr>
          <w:rtl/>
          <w:lang w:eastAsia="he-IL"/>
        </w:rPr>
      </w:pPr>
    </w:p>
    <w:p w14:paraId="702D56FB" w14:textId="77777777" w:rsidR="003355B4" w:rsidRDefault="003355B4" w:rsidP="00A020C8">
      <w:pPr>
        <w:rPr>
          <w:rtl/>
          <w:lang w:eastAsia="he-IL"/>
        </w:rPr>
      </w:pPr>
      <w:bookmarkStart w:id="9286" w:name="_ETM_Q15_598000"/>
      <w:bookmarkEnd w:id="9286"/>
      <w:r>
        <w:rPr>
          <w:rFonts w:hint="cs"/>
          <w:rtl/>
          <w:lang w:eastAsia="he-IL"/>
        </w:rPr>
        <w:t>עכשיו, באמת, שניגע בעניין, השר מלכיאלי.</w:t>
      </w:r>
      <w:bookmarkStart w:id="9287" w:name="_ETM_Q15_600000"/>
      <w:bookmarkEnd w:id="9287"/>
      <w:r>
        <w:rPr>
          <w:rFonts w:hint="cs"/>
          <w:rtl/>
          <w:lang w:eastAsia="he-IL"/>
        </w:rPr>
        <w:t xml:space="preserve"> את הוועדות האלה</w:t>
      </w:r>
      <w:r w:rsidRPr="00004E3F">
        <w:rPr>
          <w:rFonts w:hint="cs"/>
          <w:rtl/>
          <w:lang w:eastAsia="he-IL"/>
        </w:rPr>
        <w:t xml:space="preserve"> </w:t>
      </w:r>
      <w:r>
        <w:rPr>
          <w:rFonts w:hint="cs"/>
          <w:rtl/>
          <w:lang w:eastAsia="he-IL"/>
        </w:rPr>
        <w:t xml:space="preserve">אני מכיר, את הסיפורים האלה אני מכיר, </w:t>
      </w:r>
      <w:bookmarkStart w:id="9288" w:name="_ETM_Q15_605000"/>
      <w:bookmarkEnd w:id="9288"/>
      <w:r>
        <w:rPr>
          <w:rFonts w:hint="cs"/>
          <w:rtl/>
          <w:lang w:eastAsia="he-IL"/>
        </w:rPr>
        <w:t>חבל על הזמן.</w:t>
      </w:r>
    </w:p>
    <w:p w14:paraId="166EDA57" w14:textId="77777777" w:rsidR="003355B4" w:rsidRDefault="003355B4" w:rsidP="00A020C8">
      <w:pPr>
        <w:rPr>
          <w:rtl/>
          <w:lang w:eastAsia="he-IL"/>
        </w:rPr>
      </w:pPr>
      <w:bookmarkStart w:id="9289" w:name="_ETM_Q15_609000"/>
      <w:bookmarkEnd w:id="9289"/>
    </w:p>
    <w:p w14:paraId="35BAF886" w14:textId="77777777" w:rsidR="003355B4" w:rsidRDefault="003355B4" w:rsidP="00A020C8">
      <w:pPr>
        <w:pStyle w:val="af6"/>
        <w:keepNext/>
        <w:rPr>
          <w:rtl/>
        </w:rPr>
      </w:pPr>
      <w:bookmarkStart w:id="9290" w:name="ET_interruption_5807_12"/>
      <w:r w:rsidRPr="00B2774A">
        <w:rPr>
          <w:rStyle w:val="TagStyle"/>
          <w:rtl/>
        </w:rPr>
        <w:t xml:space="preserve"> &lt;&lt; קריאה &gt;&gt; </w:t>
      </w:r>
      <w:r>
        <w:rPr>
          <w:rtl/>
        </w:rPr>
        <w:t>קטי קטרין שטרית (הליכוד):</w:t>
      </w:r>
      <w:r w:rsidRPr="00B2774A">
        <w:rPr>
          <w:rStyle w:val="TagStyle"/>
          <w:rtl/>
        </w:rPr>
        <w:t xml:space="preserve"> &lt;&lt; קריאה &gt;&gt;</w:t>
      </w:r>
      <w:r>
        <w:rPr>
          <w:rtl/>
        </w:rPr>
        <w:t xml:space="preserve">   </w:t>
      </w:r>
      <w:bookmarkEnd w:id="9290"/>
    </w:p>
    <w:p w14:paraId="60DCFA01" w14:textId="77777777" w:rsidR="003355B4" w:rsidRDefault="003355B4" w:rsidP="00A020C8">
      <w:pPr>
        <w:pStyle w:val="KeepWithNext"/>
        <w:rPr>
          <w:rtl/>
          <w:lang w:eastAsia="he-IL"/>
        </w:rPr>
      </w:pPr>
    </w:p>
    <w:p w14:paraId="186FE397" w14:textId="77777777" w:rsidR="003355B4" w:rsidRDefault="003355B4" w:rsidP="00A020C8">
      <w:pPr>
        <w:rPr>
          <w:rtl/>
          <w:lang w:eastAsia="he-IL"/>
        </w:rPr>
      </w:pPr>
      <w:r>
        <w:rPr>
          <w:rFonts w:hint="cs"/>
          <w:rtl/>
          <w:lang w:eastAsia="he-IL"/>
        </w:rPr>
        <w:t xml:space="preserve">- - - </w:t>
      </w:r>
    </w:p>
    <w:p w14:paraId="177AC890" w14:textId="77777777" w:rsidR="003355B4" w:rsidRDefault="003355B4" w:rsidP="00A020C8">
      <w:pPr>
        <w:rPr>
          <w:rtl/>
          <w:lang w:eastAsia="he-IL"/>
        </w:rPr>
      </w:pPr>
    </w:p>
    <w:p w14:paraId="5C6CF256" w14:textId="77777777" w:rsidR="003355B4" w:rsidRDefault="003355B4" w:rsidP="00A020C8">
      <w:pPr>
        <w:pStyle w:val="-"/>
        <w:keepNext/>
        <w:rPr>
          <w:rtl/>
        </w:rPr>
      </w:pPr>
      <w:bookmarkStart w:id="9291" w:name="ET_speakercontinue_5520_13"/>
      <w:r w:rsidRPr="00B2774A">
        <w:rPr>
          <w:rStyle w:val="TagStyle"/>
          <w:rtl/>
        </w:rPr>
        <w:t xml:space="preserve"> &lt;&lt; דובר_המשך &gt;&gt; </w:t>
      </w:r>
      <w:r>
        <w:rPr>
          <w:rtl/>
        </w:rPr>
        <w:t>עודד פורר (ישראל ביתנו):</w:t>
      </w:r>
      <w:r w:rsidRPr="00B2774A">
        <w:rPr>
          <w:rStyle w:val="TagStyle"/>
          <w:rtl/>
        </w:rPr>
        <w:t xml:space="preserve"> &lt;&lt; דובר_המשך &gt;&gt;</w:t>
      </w:r>
      <w:r>
        <w:rPr>
          <w:rtl/>
        </w:rPr>
        <w:t xml:space="preserve">   </w:t>
      </w:r>
      <w:bookmarkEnd w:id="9291"/>
    </w:p>
    <w:p w14:paraId="5A99A5A8" w14:textId="77777777" w:rsidR="003355B4" w:rsidRDefault="003355B4" w:rsidP="00A020C8">
      <w:pPr>
        <w:ind w:firstLine="0"/>
        <w:rPr>
          <w:rtl/>
          <w:lang w:eastAsia="he-IL"/>
        </w:rPr>
      </w:pPr>
    </w:p>
    <w:p w14:paraId="537504C2" w14:textId="77777777" w:rsidR="003355B4" w:rsidRDefault="003355B4" w:rsidP="00A020C8">
      <w:pPr>
        <w:ind w:firstLine="0"/>
        <w:rPr>
          <w:rtl/>
          <w:lang w:eastAsia="he-IL"/>
        </w:rPr>
      </w:pPr>
      <w:bookmarkStart w:id="9292" w:name="_ETM_Q15_607000"/>
      <w:bookmarkEnd w:id="9292"/>
      <w:r>
        <w:rPr>
          <w:rtl/>
          <w:lang w:eastAsia="he-IL"/>
        </w:rPr>
        <w:tab/>
      </w:r>
      <w:r>
        <w:rPr>
          <w:rFonts w:hint="cs"/>
          <w:rtl/>
          <w:lang w:eastAsia="he-IL"/>
        </w:rPr>
        <w:t>לא תמרחו אותי בוועדות, ולא</w:t>
      </w:r>
      <w:bookmarkStart w:id="9293" w:name="_ETM_Q15_608000"/>
      <w:bookmarkEnd w:id="9293"/>
      <w:r>
        <w:rPr>
          <w:rFonts w:hint="cs"/>
          <w:rtl/>
          <w:lang w:eastAsia="he-IL"/>
        </w:rPr>
        <w:t xml:space="preserve"> תמרחו אותי בסיפורים. גם אתם יודעים, גם</w:t>
      </w:r>
      <w:bookmarkStart w:id="9294" w:name="_ETM_Q15_614000"/>
      <w:bookmarkEnd w:id="9294"/>
      <w:r>
        <w:rPr>
          <w:rFonts w:hint="cs"/>
          <w:rtl/>
          <w:lang w:eastAsia="he-IL"/>
        </w:rPr>
        <w:t xml:space="preserve"> שר המשפטים יודע, שהצעת החוק הזאת טובה. אתם יודעים שזו </w:t>
      </w:r>
      <w:bookmarkStart w:id="9295" w:name="_ETM_Q15_617000"/>
      <w:bookmarkEnd w:id="9295"/>
      <w:r>
        <w:rPr>
          <w:rFonts w:hint="cs"/>
          <w:rtl/>
          <w:lang w:eastAsia="he-IL"/>
        </w:rPr>
        <w:t xml:space="preserve">הדרך היחידה להילחם בתופעה הזאת, התופעה של הפוליגמיה, שמנצלים אותה </w:t>
      </w:r>
      <w:bookmarkStart w:id="9296" w:name="_ETM_Q15_623000"/>
      <w:bookmarkEnd w:id="9296"/>
      <w:r>
        <w:rPr>
          <w:rFonts w:hint="cs"/>
          <w:rtl/>
          <w:lang w:eastAsia="he-IL"/>
        </w:rPr>
        <w:t xml:space="preserve">נגד מדינת ישראל. במקום לבוא לכאן ולהגיד: יש כאן </w:t>
      </w:r>
      <w:bookmarkStart w:id="9297" w:name="_ETM_Q15_628000"/>
      <w:bookmarkEnd w:id="9297"/>
      <w:r>
        <w:rPr>
          <w:rFonts w:hint="cs"/>
          <w:rtl/>
          <w:lang w:eastAsia="he-IL"/>
        </w:rPr>
        <w:t>הצעת חוק טובה, נעביר אותה, נתקן אותה בין הטרומית לראשונה,</w:t>
      </w:r>
      <w:bookmarkStart w:id="9298" w:name="_ETM_Q15_637000"/>
      <w:bookmarkEnd w:id="9298"/>
      <w:r>
        <w:rPr>
          <w:rFonts w:hint="cs"/>
          <w:rtl/>
          <w:lang w:eastAsia="he-IL"/>
        </w:rPr>
        <w:t xml:space="preserve"> נטייב אותה בין הראשונה לשנייה והשלישית, ובא לציון גואל – לא, לא, לא, הרבה יותר חשוב לכם</w:t>
      </w:r>
      <w:bookmarkStart w:id="9299" w:name="_ETM_Q15_641000"/>
      <w:bookmarkEnd w:id="9299"/>
      <w:r>
        <w:rPr>
          <w:rFonts w:hint="cs"/>
          <w:rtl/>
          <w:lang w:eastAsia="he-IL"/>
        </w:rPr>
        <w:t xml:space="preserve"> לקדש את הברית ההיסטורית הזאת שיש לכם איתם. </w:t>
      </w:r>
    </w:p>
    <w:p w14:paraId="4B446170" w14:textId="77777777" w:rsidR="003355B4" w:rsidRDefault="003355B4" w:rsidP="00A020C8">
      <w:pPr>
        <w:ind w:firstLine="0"/>
        <w:rPr>
          <w:rtl/>
          <w:lang w:eastAsia="he-IL"/>
        </w:rPr>
      </w:pPr>
    </w:p>
    <w:p w14:paraId="195AF329" w14:textId="77777777" w:rsidR="003355B4" w:rsidRDefault="003355B4" w:rsidP="00A020C8">
      <w:pPr>
        <w:rPr>
          <w:rtl/>
          <w:lang w:eastAsia="he-IL"/>
        </w:rPr>
      </w:pPr>
      <w:bookmarkStart w:id="9300" w:name="_ETM_Q15_647000"/>
      <w:bookmarkEnd w:id="9300"/>
      <w:r>
        <w:rPr>
          <w:rFonts w:hint="cs"/>
          <w:rtl/>
          <w:lang w:eastAsia="he-IL"/>
        </w:rPr>
        <w:t>אני אומר לכם</w:t>
      </w:r>
      <w:bookmarkStart w:id="9301" w:name="_ETM_Q15_650000"/>
      <w:bookmarkEnd w:id="9301"/>
      <w:r>
        <w:rPr>
          <w:rFonts w:hint="cs"/>
          <w:rtl/>
          <w:lang w:eastAsia="he-IL"/>
        </w:rPr>
        <w:t xml:space="preserve"> בצורה הברורה ביותר: מבחינתנו הדברים האלה פשוטים, הם לא מורכבים, לא צריך </w:t>
      </w:r>
      <w:bookmarkStart w:id="9302" w:name="_ETM_Q15_659000"/>
      <w:bookmarkEnd w:id="9302"/>
      <w:r>
        <w:rPr>
          <w:rFonts w:hint="cs"/>
          <w:rtl/>
          <w:lang w:eastAsia="he-IL"/>
        </w:rPr>
        <w:t>להמתין לתנאים המדיניים שיבשילו. אני רואה את השרה סטרוק – הממשלה שלכם מכהנת כמעט שלוש שנים, השרה סטרוק. פעמיים עלית</w:t>
      </w:r>
      <w:bookmarkStart w:id="9303" w:name="_ETM_Q15_669000"/>
      <w:bookmarkEnd w:id="9303"/>
      <w:r>
        <w:rPr>
          <w:rFonts w:hint="cs"/>
          <w:rtl/>
          <w:lang w:eastAsia="he-IL"/>
        </w:rPr>
        <w:t xml:space="preserve"> על הדוכן כאן כשהבאנו את הצעת החוק להחיל את </w:t>
      </w:r>
      <w:bookmarkStart w:id="9304" w:name="_ETM_Q15_672000"/>
      <w:bookmarkEnd w:id="9304"/>
      <w:r>
        <w:rPr>
          <w:rFonts w:hint="cs"/>
          <w:rtl/>
          <w:lang w:eastAsia="he-IL"/>
        </w:rPr>
        <w:t xml:space="preserve">הריבונות על בקעת הירדן, והסברת לנו שעדיין לא בשלו התנאים </w:t>
      </w:r>
      <w:bookmarkStart w:id="9305" w:name="_ETM_Q15_677000"/>
      <w:bookmarkEnd w:id="9305"/>
      <w:r>
        <w:rPr>
          <w:rFonts w:hint="cs"/>
          <w:rtl/>
          <w:lang w:eastAsia="he-IL"/>
        </w:rPr>
        <w:t>המדיניים. מתי הם יבשילו? מתי יבשילו התנאים המדיניים כדי שאפשר יהיה להחיל את הריבונות הישראלית על בקעת הירדן ועל מעלה אדומים, מתי? מתי שתסתיים הוועדה הזאת, שדנה באיך</w:t>
      </w:r>
      <w:bookmarkStart w:id="9306" w:name="_ETM_Q15_695000"/>
      <w:bookmarkEnd w:id="9306"/>
      <w:r>
        <w:rPr>
          <w:rFonts w:hint="cs"/>
          <w:rtl/>
          <w:lang w:eastAsia="he-IL"/>
        </w:rPr>
        <w:t xml:space="preserve"> לפתור את בעיית הפוליגמיה, שהולכת ומתרחבת שוב ושוב? עוד פעם דחייה על דחייה על דחייה. מאוד פשוט – תצביעו</w:t>
      </w:r>
      <w:bookmarkStart w:id="9307" w:name="_ETM_Q15_702000"/>
      <w:bookmarkEnd w:id="9307"/>
      <w:r>
        <w:rPr>
          <w:rFonts w:hint="cs"/>
          <w:rtl/>
          <w:lang w:eastAsia="he-IL"/>
        </w:rPr>
        <w:t xml:space="preserve"> בעד, ואני מתחייב: אם בחודש הקרוב תגיע הצעת חוק ממשלתית בעניין, אני איצמד אליה. תודה.</w:t>
      </w:r>
    </w:p>
    <w:p w14:paraId="512F2DD5" w14:textId="77777777" w:rsidR="003355B4" w:rsidRDefault="003355B4" w:rsidP="00A020C8">
      <w:pPr>
        <w:rPr>
          <w:rtl/>
          <w:lang w:eastAsia="he-IL"/>
        </w:rPr>
      </w:pPr>
    </w:p>
    <w:p w14:paraId="19FE183A" w14:textId="77777777" w:rsidR="003355B4" w:rsidRDefault="003355B4" w:rsidP="00A020C8">
      <w:pPr>
        <w:pStyle w:val="af7"/>
        <w:keepNext/>
        <w:rPr>
          <w:rtl/>
        </w:rPr>
      </w:pPr>
      <w:bookmarkStart w:id="9308" w:name="ET_yor_6595_14"/>
      <w:r w:rsidRPr="00B2774A">
        <w:rPr>
          <w:rStyle w:val="TagStyle"/>
          <w:rtl/>
        </w:rPr>
        <w:t xml:space="preserve"> &lt;&lt; יור &gt;&gt; </w:t>
      </w:r>
      <w:r>
        <w:rPr>
          <w:rtl/>
        </w:rPr>
        <w:t>היו"ר ארז מלול:</w:t>
      </w:r>
      <w:r w:rsidRPr="00B2774A">
        <w:rPr>
          <w:rStyle w:val="TagStyle"/>
          <w:rtl/>
        </w:rPr>
        <w:t xml:space="preserve"> &lt;&lt; יור &gt;&gt;</w:t>
      </w:r>
      <w:r>
        <w:rPr>
          <w:rtl/>
        </w:rPr>
        <w:t xml:space="preserve">   </w:t>
      </w:r>
      <w:bookmarkEnd w:id="9308"/>
    </w:p>
    <w:p w14:paraId="43F4265D" w14:textId="77777777" w:rsidR="003355B4" w:rsidRDefault="003355B4" w:rsidP="00A020C8">
      <w:pPr>
        <w:pStyle w:val="KeepWithNext"/>
        <w:rPr>
          <w:rtl/>
          <w:lang w:eastAsia="he-IL"/>
        </w:rPr>
      </w:pPr>
    </w:p>
    <w:p w14:paraId="08708798" w14:textId="77777777" w:rsidR="003355B4" w:rsidRDefault="003355B4" w:rsidP="00A020C8">
      <w:pPr>
        <w:rPr>
          <w:rtl/>
          <w:lang w:eastAsia="he-IL"/>
        </w:rPr>
      </w:pPr>
      <w:r>
        <w:rPr>
          <w:rFonts w:hint="cs"/>
          <w:rtl/>
          <w:lang w:eastAsia="he-IL"/>
        </w:rPr>
        <w:t xml:space="preserve">תודה רבה. חבריי חברי הכנסת, אנא תפסו את מקומותיכם. </w:t>
      </w:r>
    </w:p>
    <w:p w14:paraId="600E8279" w14:textId="77777777" w:rsidR="003355B4" w:rsidRDefault="003355B4" w:rsidP="00A020C8">
      <w:pPr>
        <w:rPr>
          <w:rtl/>
          <w:lang w:eastAsia="he-IL"/>
        </w:rPr>
      </w:pPr>
    </w:p>
    <w:p w14:paraId="27B034E6" w14:textId="77777777" w:rsidR="003355B4" w:rsidRDefault="003355B4" w:rsidP="00A020C8">
      <w:pPr>
        <w:rPr>
          <w:rtl/>
          <w:lang w:eastAsia="he-IL"/>
        </w:rPr>
      </w:pPr>
      <w:r>
        <w:rPr>
          <w:rFonts w:hint="cs"/>
          <w:rtl/>
          <w:lang w:eastAsia="he-IL"/>
        </w:rPr>
        <w:t xml:space="preserve">אנו עוברים להצבעה על הצעת חוק הביטוח הלאומי (תיקון </w:t>
      </w:r>
      <w:r>
        <w:rPr>
          <w:rtl/>
          <w:lang w:eastAsia="he-IL"/>
        </w:rPr>
        <w:t>–</w:t>
      </w:r>
      <w:r>
        <w:rPr>
          <w:rFonts w:hint="cs"/>
          <w:rtl/>
          <w:lang w:eastAsia="he-IL"/>
        </w:rPr>
        <w:t xml:space="preserve"> שלילת קצבת ילדים ממשפחות פוליגמיות), התשפ"ג</w:t>
      </w:r>
      <w:r>
        <w:rPr>
          <w:rFonts w:hint="eastAsia"/>
          <w:rtl/>
          <w:lang w:eastAsia="he-IL"/>
        </w:rPr>
        <w:t>–</w:t>
      </w:r>
      <w:r>
        <w:rPr>
          <w:rFonts w:hint="cs"/>
          <w:rtl/>
          <w:lang w:eastAsia="he-IL"/>
        </w:rPr>
        <w:t>2023. הצבעה.</w:t>
      </w:r>
    </w:p>
    <w:p w14:paraId="2DEA2656" w14:textId="77777777" w:rsidR="003355B4" w:rsidRDefault="003355B4" w:rsidP="00A020C8">
      <w:pPr>
        <w:rPr>
          <w:rtl/>
          <w:lang w:eastAsia="he-IL"/>
        </w:rPr>
      </w:pPr>
      <w:bookmarkStart w:id="9309" w:name="_ETM_Q15_725000"/>
      <w:bookmarkEnd w:id="9309"/>
    </w:p>
    <w:p w14:paraId="0ACD6F5C" w14:textId="77777777" w:rsidR="003355B4" w:rsidRDefault="003355B4" w:rsidP="00A020C8">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14:paraId="0635E628" w14:textId="77777777" w:rsidR="003355B4" w:rsidRDefault="003355B4" w:rsidP="00A020C8">
      <w:pPr>
        <w:pStyle w:val="--"/>
        <w:keepNext/>
        <w:rPr>
          <w:rtl/>
          <w:lang w:eastAsia="he-IL"/>
        </w:rPr>
      </w:pPr>
    </w:p>
    <w:p w14:paraId="5CCB35D1" w14:textId="77777777" w:rsidR="003355B4" w:rsidRDefault="003355B4" w:rsidP="00A020C8">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10</w:t>
      </w:r>
    </w:p>
    <w:p w14:paraId="7ADC6FFC" w14:textId="77777777" w:rsidR="003355B4" w:rsidRDefault="003355B4" w:rsidP="00A020C8">
      <w:pPr>
        <w:pStyle w:val="--"/>
        <w:keepNext/>
        <w:rPr>
          <w:rtl/>
          <w:lang w:eastAsia="he-IL"/>
        </w:rPr>
      </w:pPr>
      <w:r>
        <w:rPr>
          <w:rFonts w:hint="cs"/>
          <w:rtl/>
          <w:lang w:eastAsia="he-IL"/>
        </w:rPr>
        <w:t xml:space="preserve">בעד ההצעה להסיר מסדר-היום </w:t>
      </w:r>
      <w:bookmarkStart w:id="9310" w:name="_ETM_Q15_717000"/>
      <w:bookmarkEnd w:id="9310"/>
      <w:r>
        <w:rPr>
          <w:rFonts w:hint="cs"/>
          <w:rtl/>
          <w:lang w:eastAsia="he-IL"/>
        </w:rPr>
        <w:t>את הצעת החוק</w:t>
      </w:r>
      <w:r>
        <w:rPr>
          <w:rtl/>
          <w:lang w:eastAsia="he-IL"/>
        </w:rPr>
        <w:t xml:space="preserve"> – </w:t>
      </w:r>
      <w:r>
        <w:rPr>
          <w:rFonts w:hint="cs"/>
          <w:rtl/>
          <w:lang w:eastAsia="he-IL"/>
        </w:rPr>
        <w:t>55</w:t>
      </w:r>
    </w:p>
    <w:p w14:paraId="75C10750" w14:textId="77777777" w:rsidR="003355B4" w:rsidRDefault="003355B4" w:rsidP="00A020C8">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14:paraId="09427024" w14:textId="77777777" w:rsidR="003355B4" w:rsidRDefault="003355B4" w:rsidP="00A020C8">
      <w:pPr>
        <w:pStyle w:val="af3"/>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את הצעת חוק</w:t>
      </w:r>
      <w:bookmarkStart w:id="9311" w:name="_ETM_Q15_729000"/>
      <w:bookmarkEnd w:id="9311"/>
      <w:r>
        <w:rPr>
          <w:rFonts w:hint="cs"/>
          <w:rtl/>
          <w:lang w:eastAsia="he-IL"/>
        </w:rPr>
        <w:t xml:space="preserve"> הביטוח הלאומי (תיקון </w:t>
      </w:r>
      <w:r>
        <w:rPr>
          <w:rtl/>
          <w:lang w:eastAsia="he-IL"/>
        </w:rPr>
        <w:t>–</w:t>
      </w:r>
      <w:r>
        <w:rPr>
          <w:rFonts w:hint="cs"/>
          <w:rtl/>
          <w:lang w:eastAsia="he-IL"/>
        </w:rPr>
        <w:t xml:space="preserve"> שלילת קצבת </w:t>
      </w:r>
      <w:bookmarkStart w:id="9312" w:name="_ETM_Q15_727000"/>
      <w:bookmarkEnd w:id="9312"/>
      <w:r>
        <w:rPr>
          <w:rFonts w:hint="cs"/>
          <w:rtl/>
          <w:lang w:eastAsia="he-IL"/>
        </w:rPr>
        <w:t>ילדים ממשפחות פוליגמיות), התשפ"ג</w:t>
      </w:r>
      <w:r>
        <w:rPr>
          <w:rFonts w:hint="eastAsia"/>
          <w:rtl/>
          <w:lang w:eastAsia="he-IL"/>
        </w:rPr>
        <w:t>–</w:t>
      </w:r>
      <w:r>
        <w:rPr>
          <w:rFonts w:hint="cs"/>
          <w:rtl/>
          <w:lang w:eastAsia="he-IL"/>
        </w:rPr>
        <w:t>2023, לא נתקבלה.</w:t>
      </w:r>
    </w:p>
    <w:p w14:paraId="54D4D418" w14:textId="77777777" w:rsidR="003355B4" w:rsidRDefault="003355B4" w:rsidP="00A020C8">
      <w:pPr>
        <w:rPr>
          <w:rtl/>
          <w:lang w:eastAsia="he-IL"/>
        </w:rPr>
      </w:pPr>
      <w:bookmarkStart w:id="9313" w:name="_ETM_Q15_737000"/>
      <w:bookmarkEnd w:id="9313"/>
    </w:p>
    <w:p w14:paraId="03D96D58" w14:textId="77777777" w:rsidR="003355B4" w:rsidRDefault="003355B4" w:rsidP="00A020C8">
      <w:pPr>
        <w:pStyle w:val="af7"/>
        <w:keepNext/>
        <w:rPr>
          <w:rtl/>
        </w:rPr>
      </w:pPr>
      <w:bookmarkStart w:id="9314" w:name="_ETM_Q15_739000"/>
      <w:bookmarkEnd w:id="9314"/>
      <w:r w:rsidRPr="001A5E10">
        <w:rPr>
          <w:rStyle w:val="TagStyle"/>
          <w:rtl/>
        </w:rPr>
        <w:t xml:space="preserve">&lt;&lt; יור &gt;&gt; </w:t>
      </w:r>
      <w:r>
        <w:rPr>
          <w:rtl/>
        </w:rPr>
        <w:t>היו"ר ארז מלול:</w:t>
      </w:r>
      <w:r w:rsidRPr="001A5E10">
        <w:rPr>
          <w:rStyle w:val="TagStyle"/>
          <w:rtl/>
        </w:rPr>
        <w:t xml:space="preserve"> &lt;&lt; יור &gt;&gt;</w:t>
      </w:r>
      <w:r>
        <w:rPr>
          <w:rtl/>
        </w:rPr>
        <w:t xml:space="preserve">  </w:t>
      </w:r>
    </w:p>
    <w:p w14:paraId="47448D87" w14:textId="77777777" w:rsidR="003355B4" w:rsidRDefault="003355B4" w:rsidP="00A020C8">
      <w:pPr>
        <w:pStyle w:val="KeepWithNext"/>
        <w:rPr>
          <w:rtl/>
        </w:rPr>
      </w:pPr>
    </w:p>
    <w:p w14:paraId="2BF6559A" w14:textId="77777777" w:rsidR="003355B4" w:rsidRDefault="003355B4" w:rsidP="0047644C">
      <w:pPr>
        <w:rPr>
          <w:rtl/>
        </w:rPr>
      </w:pPr>
      <w:r>
        <w:rPr>
          <w:rFonts w:hint="cs"/>
          <w:rtl/>
        </w:rPr>
        <w:t xml:space="preserve">להלן תוצאות ההצבעה: 55 נגד, עשרה בעד. אני קובע כי </w:t>
      </w:r>
      <w:r w:rsidRPr="00246927">
        <w:rPr>
          <w:rtl/>
        </w:rPr>
        <w:t xml:space="preserve">הצעת חוק הביטוח הלאומי </w:t>
      </w:r>
      <w:r w:rsidRPr="00FC127B">
        <w:rPr>
          <w:rtl/>
        </w:rPr>
        <w:t xml:space="preserve">(תיקון </w:t>
      </w:r>
      <w:r>
        <w:rPr>
          <w:rFonts w:hint="cs"/>
          <w:rtl/>
        </w:rPr>
        <w:t>–</w:t>
      </w:r>
      <w:r w:rsidRPr="00FC127B">
        <w:rPr>
          <w:rtl/>
        </w:rPr>
        <w:t xml:space="preserve"> שלילת קצבת ילדים ממשפחות פוליגמיות),</w:t>
      </w:r>
      <w:r w:rsidRPr="00246927">
        <w:rPr>
          <w:rtl/>
        </w:rPr>
        <w:t xml:space="preserve"> התשפ"ג</w:t>
      </w:r>
      <w:r>
        <w:rPr>
          <w:rFonts w:hint="cs"/>
          <w:rtl/>
        </w:rPr>
        <w:t>–</w:t>
      </w:r>
      <w:r w:rsidRPr="00246927">
        <w:rPr>
          <w:rtl/>
        </w:rPr>
        <w:t>2023</w:t>
      </w:r>
      <w:r>
        <w:rPr>
          <w:rFonts w:hint="cs"/>
          <w:rtl/>
        </w:rPr>
        <w:t>, לא אושרה, ותוסר מסדר-היום.</w:t>
      </w:r>
    </w:p>
    <w:p w14:paraId="243EBB74" w14:textId="77777777" w:rsidR="003355B4" w:rsidRDefault="003355B4" w:rsidP="0047644C">
      <w:pPr>
        <w:rPr>
          <w:rtl/>
        </w:rPr>
      </w:pPr>
    </w:p>
    <w:p w14:paraId="15AA280F" w14:textId="77777777" w:rsidR="003355B4" w:rsidRDefault="003355B4" w:rsidP="0047644C"/>
    <w:p w14:paraId="3BCF95E6" w14:textId="77777777" w:rsidR="003355B4" w:rsidRDefault="003355B4" w:rsidP="00A020C8">
      <w:pPr>
        <w:pStyle w:val="a7"/>
        <w:rPr>
          <w:rtl/>
        </w:rPr>
      </w:pPr>
      <w:bookmarkStart w:id="9315" w:name="ET_hatsach_644523_3"/>
      <w:r w:rsidRPr="001A5E10">
        <w:rPr>
          <w:rStyle w:val="TagStyle"/>
          <w:rtl/>
        </w:rPr>
        <w:t xml:space="preserve"> &lt;&lt; הצח &gt;&gt; </w:t>
      </w:r>
      <w:bookmarkStart w:id="9316" w:name="_Toc199961928"/>
      <w:bookmarkStart w:id="9317" w:name="_Toc199962217"/>
      <w:bookmarkStart w:id="9318" w:name="_Toc199962274"/>
      <w:bookmarkStart w:id="9319" w:name="_Toc199964451"/>
      <w:bookmarkStart w:id="9320" w:name="_Toc199966960"/>
      <w:bookmarkStart w:id="9321" w:name="_Toc199967165"/>
      <w:bookmarkStart w:id="9322" w:name="_Toc199967460"/>
      <w:r>
        <w:rPr>
          <w:rtl/>
        </w:rPr>
        <w:t xml:space="preserve">הצעת חוק הנכים (תגמולים ושיקום) (תיקון </w:t>
      </w:r>
      <w:r>
        <w:rPr>
          <w:rFonts w:hint="cs"/>
          <w:rtl/>
        </w:rPr>
        <w:t>–</w:t>
      </w:r>
      <w:r>
        <w:rPr>
          <w:rtl/>
        </w:rPr>
        <w:t xml:space="preserve"> קביעת זכאויות נוספות לנכים), התשפ"ד</w:t>
      </w:r>
      <w:r>
        <w:rPr>
          <w:rFonts w:hint="cs"/>
          <w:rtl/>
        </w:rPr>
        <w:t>–</w:t>
      </w:r>
      <w:r>
        <w:rPr>
          <w:rtl/>
        </w:rPr>
        <w:t>2024</w:t>
      </w:r>
      <w:bookmarkEnd w:id="9316"/>
      <w:bookmarkEnd w:id="9317"/>
      <w:bookmarkEnd w:id="9318"/>
      <w:bookmarkEnd w:id="9319"/>
      <w:bookmarkEnd w:id="9320"/>
      <w:bookmarkEnd w:id="9321"/>
      <w:bookmarkEnd w:id="9322"/>
      <w:r w:rsidRPr="001A5E10">
        <w:rPr>
          <w:rStyle w:val="TagStyle"/>
          <w:rtl/>
        </w:rPr>
        <w:t xml:space="preserve"> &lt;&lt; הצח &gt;&gt;</w:t>
      </w:r>
      <w:r>
        <w:rPr>
          <w:rtl/>
        </w:rPr>
        <w:t xml:space="preserve">  </w:t>
      </w:r>
      <w:bookmarkEnd w:id="9315"/>
    </w:p>
    <w:p w14:paraId="25B67937" w14:textId="77777777" w:rsidR="003355B4" w:rsidRDefault="003355B4" w:rsidP="00A020C8">
      <w:pPr>
        <w:rPr>
          <w:rtl/>
        </w:rPr>
      </w:pPr>
      <w:r>
        <w:rPr>
          <w:rtl/>
        </w:rPr>
        <w:t>[</w:t>
      </w:r>
      <w:r>
        <w:rPr>
          <w:rFonts w:hint="cs"/>
          <w:rtl/>
        </w:rPr>
        <w:t xml:space="preserve">מס' </w:t>
      </w:r>
      <w:r>
        <w:rPr>
          <w:rtl/>
        </w:rPr>
        <w:t>פ</w:t>
      </w:r>
      <w:r>
        <w:rPr>
          <w:rFonts w:hint="cs"/>
          <w:rtl/>
        </w:rPr>
        <w:t xml:space="preserve">/4462/25; </w:t>
      </w:r>
      <w:r>
        <w:rPr>
          <w:rtl/>
        </w:rPr>
        <w:t>דברי הכנסת, חוב'</w:t>
      </w:r>
      <w:r>
        <w:rPr>
          <w:rFonts w:hint="cs"/>
          <w:rtl/>
        </w:rPr>
        <w:t xml:space="preserve"> ו'</w:t>
      </w:r>
      <w:r>
        <w:rPr>
          <w:rtl/>
        </w:rPr>
        <w:t>, ישיבה</w:t>
      </w:r>
      <w:r>
        <w:rPr>
          <w:rFonts w:hint="cs"/>
          <w:rtl/>
        </w:rPr>
        <w:t xml:space="preserve"> 227</w:t>
      </w:r>
      <w:r>
        <w:rPr>
          <w:rtl/>
        </w:rPr>
        <w:t>.]</w:t>
      </w:r>
    </w:p>
    <w:p w14:paraId="6454F298" w14:textId="77777777" w:rsidR="003355B4" w:rsidRDefault="003355B4" w:rsidP="00A020C8">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14:paraId="29EB933A" w14:textId="77777777" w:rsidR="003355B4" w:rsidRDefault="003355B4" w:rsidP="00A020C8">
      <w:pPr>
        <w:rPr>
          <w:rtl/>
        </w:rPr>
      </w:pPr>
    </w:p>
    <w:p w14:paraId="4D7BE206" w14:textId="77777777" w:rsidR="003355B4" w:rsidRDefault="003355B4" w:rsidP="00A020C8">
      <w:pPr>
        <w:pStyle w:val="af7"/>
        <w:keepNext/>
        <w:rPr>
          <w:rtl/>
        </w:rPr>
      </w:pPr>
      <w:r w:rsidRPr="009362DA">
        <w:rPr>
          <w:rStyle w:val="TagStyle"/>
          <w:rtl/>
        </w:rPr>
        <w:lastRenderedPageBreak/>
        <w:t xml:space="preserve"> &lt;&lt; יור &gt;&gt; </w:t>
      </w:r>
      <w:r>
        <w:rPr>
          <w:rtl/>
        </w:rPr>
        <w:t>היו"ר ארז מלול:</w:t>
      </w:r>
      <w:r w:rsidRPr="009362DA">
        <w:rPr>
          <w:rStyle w:val="TagStyle"/>
          <w:rtl/>
        </w:rPr>
        <w:t xml:space="preserve"> &lt;&lt; יור &gt;&gt;</w:t>
      </w:r>
      <w:r>
        <w:rPr>
          <w:rtl/>
        </w:rPr>
        <w:t xml:space="preserve">   </w:t>
      </w:r>
    </w:p>
    <w:p w14:paraId="249AE4BC" w14:textId="77777777" w:rsidR="003355B4" w:rsidRDefault="003355B4" w:rsidP="00A020C8">
      <w:pPr>
        <w:pStyle w:val="KeepWithNext"/>
        <w:rPr>
          <w:rtl/>
        </w:rPr>
      </w:pPr>
    </w:p>
    <w:p w14:paraId="6545D0FE" w14:textId="77777777" w:rsidR="003355B4" w:rsidRDefault="003355B4" w:rsidP="00A020C8">
      <w:pPr>
        <w:rPr>
          <w:rtl/>
        </w:rPr>
      </w:pPr>
      <w:r>
        <w:rPr>
          <w:rFonts w:hint="cs"/>
          <w:rtl/>
        </w:rPr>
        <w:t xml:space="preserve">נעבור לנושא הבא על סדר-היום, הצעת חוק הנכים (תגמולים ושיקום) (תיקון </w:t>
      </w:r>
      <w:bookmarkStart w:id="9323" w:name="_ETM_Q16_159580"/>
      <w:bookmarkEnd w:id="9323"/>
      <w:r>
        <w:rPr>
          <w:rtl/>
        </w:rPr>
        <w:t>–</w:t>
      </w:r>
      <w:r>
        <w:rPr>
          <w:rFonts w:hint="cs"/>
          <w:rtl/>
        </w:rPr>
        <w:t xml:space="preserve"> קביעת זכאויות נוספות לנכים), התשפ"ד</w:t>
      </w:r>
      <w:r>
        <w:rPr>
          <w:rFonts w:hint="eastAsia"/>
          <w:rtl/>
        </w:rPr>
        <w:t>–</w:t>
      </w:r>
      <w:r>
        <w:rPr>
          <w:rFonts w:hint="cs"/>
          <w:rtl/>
        </w:rPr>
        <w:t xml:space="preserve">2024, של חבר הכנסת מיכאל </w:t>
      </w:r>
      <w:bookmarkStart w:id="9324" w:name="_ETM_Q16_165186"/>
      <w:bookmarkEnd w:id="9324"/>
      <w:r>
        <w:rPr>
          <w:rFonts w:hint="cs"/>
          <w:rtl/>
        </w:rPr>
        <w:t xml:space="preserve">מרדכי ביטון. הצעת החוק ותשובת הממשלה ניתנו בדיון שהתקיים </w:t>
      </w:r>
      <w:bookmarkStart w:id="9325" w:name="_ETM_Q16_171531"/>
      <w:bookmarkEnd w:id="9325"/>
      <w:r>
        <w:rPr>
          <w:rFonts w:hint="cs"/>
          <w:rtl/>
        </w:rPr>
        <w:t xml:space="preserve">ב-4 בדצמבר 2024, לכן אנחנו עוברים להצבעה על הצעת חוק </w:t>
      </w:r>
      <w:bookmarkStart w:id="9326" w:name="_ETM_Q16_178467"/>
      <w:bookmarkEnd w:id="9326"/>
      <w:r>
        <w:rPr>
          <w:rFonts w:hint="cs"/>
          <w:rtl/>
        </w:rPr>
        <w:t>הנכים, התשפ"ד</w:t>
      </w:r>
      <w:r>
        <w:rPr>
          <w:rFonts w:hint="eastAsia"/>
          <w:rtl/>
        </w:rPr>
        <w:t>–</w:t>
      </w:r>
      <w:r>
        <w:rPr>
          <w:rFonts w:hint="cs"/>
          <w:rtl/>
        </w:rPr>
        <w:t xml:space="preserve">2024. לבקשת האופוזיציה, ההצבעה תהיה שמית. </w:t>
      </w:r>
      <w:bookmarkStart w:id="9327" w:name="_ETM_Q16_193258"/>
      <w:bookmarkEnd w:id="9327"/>
      <w:r>
        <w:rPr>
          <w:rFonts w:hint="cs"/>
          <w:rtl/>
        </w:rPr>
        <w:t xml:space="preserve">מירב, הצבעה שמית? הצבעה שמית. </w:t>
      </w:r>
      <w:bookmarkStart w:id="9328" w:name="_ETM_Q16_198936"/>
      <w:bookmarkEnd w:id="9328"/>
      <w:r>
        <w:rPr>
          <w:rFonts w:hint="cs"/>
          <w:rtl/>
        </w:rPr>
        <w:t>כבוד המזכיר, אנא התחל בהצבעה.</w:t>
      </w:r>
      <w:bookmarkStart w:id="9329" w:name="_ETM_Q16_198543"/>
      <w:bookmarkEnd w:id="9329"/>
    </w:p>
    <w:p w14:paraId="426F922A" w14:textId="77777777" w:rsidR="003355B4" w:rsidRDefault="003355B4" w:rsidP="00A020C8">
      <w:pPr>
        <w:rPr>
          <w:rtl/>
        </w:rPr>
      </w:pPr>
      <w:bookmarkStart w:id="9330" w:name="_ETM_Q16_198715"/>
      <w:bookmarkEnd w:id="9330"/>
    </w:p>
    <w:p w14:paraId="4D4732B1" w14:textId="77777777" w:rsidR="003355B4" w:rsidRDefault="003355B4" w:rsidP="00A020C8">
      <w:pPr>
        <w:pStyle w:val="af2"/>
        <w:rPr>
          <w:rtl/>
        </w:rPr>
      </w:pPr>
      <w:bookmarkStart w:id="9331" w:name="_ETM_Q16_198975"/>
      <w:bookmarkStart w:id="9332" w:name="_ETM_Q16_199142"/>
      <w:bookmarkEnd w:id="9331"/>
      <w:bookmarkEnd w:id="9332"/>
      <w:r>
        <w:rPr>
          <w:rFonts w:hint="cs"/>
          <w:rtl/>
        </w:rPr>
        <w:t>הצבעה שמית</w:t>
      </w:r>
    </w:p>
    <w:p w14:paraId="3F709D8C" w14:textId="77777777" w:rsidR="003355B4" w:rsidRPr="009362DA" w:rsidRDefault="003355B4" w:rsidP="00A020C8">
      <w:pPr>
        <w:rPr>
          <w:rtl/>
        </w:rPr>
      </w:pPr>
    </w:p>
    <w:p w14:paraId="5E58D741" w14:textId="77777777" w:rsidR="003355B4" w:rsidRDefault="003355B4" w:rsidP="00A020C8">
      <w:pPr>
        <w:pStyle w:val="af6"/>
        <w:keepNext/>
        <w:rPr>
          <w:rtl/>
        </w:rPr>
      </w:pPr>
      <w:bookmarkStart w:id="9333" w:name="ET_interruption_6327_4"/>
      <w:r w:rsidRPr="001A5E10">
        <w:rPr>
          <w:rStyle w:val="TagStyle"/>
          <w:rtl/>
        </w:rPr>
        <w:t xml:space="preserve"> &lt;&lt; קריאה &gt;&gt; </w:t>
      </w:r>
      <w:r>
        <w:rPr>
          <w:rtl/>
        </w:rPr>
        <w:t>מזכיר הכנסת דן מרזוק:</w:t>
      </w:r>
      <w:r w:rsidRPr="001A5E10">
        <w:rPr>
          <w:rStyle w:val="TagStyle"/>
          <w:rtl/>
        </w:rPr>
        <w:t xml:space="preserve"> &lt;&lt; קריאה &gt;&gt;</w:t>
      </w:r>
      <w:r>
        <w:rPr>
          <w:rtl/>
        </w:rPr>
        <w:t xml:space="preserve">   </w:t>
      </w:r>
      <w:bookmarkEnd w:id="9333"/>
    </w:p>
    <w:p w14:paraId="1146B8D3" w14:textId="77777777" w:rsidR="003355B4" w:rsidRDefault="003355B4" w:rsidP="00A020C8">
      <w:pPr>
        <w:ind w:firstLine="0"/>
        <w:rPr>
          <w:rtl/>
        </w:rPr>
      </w:pPr>
      <w:r>
        <w:rPr>
          <w:rFonts w:hint="cs"/>
          <w:rtl/>
        </w:rPr>
        <w:t>(קורא בשמות חברי הכנסת)</w:t>
      </w:r>
      <w:bookmarkStart w:id="9334" w:name="_ETM_Q16_193031"/>
      <w:bookmarkEnd w:id="9334"/>
    </w:p>
    <w:p w14:paraId="612D32D1" w14:textId="77777777" w:rsidR="003355B4" w:rsidRDefault="003355B4" w:rsidP="00A020C8">
      <w:pPr>
        <w:ind w:firstLine="0"/>
        <w:rPr>
          <w:rtl/>
        </w:rPr>
      </w:pPr>
      <w:bookmarkStart w:id="9335" w:name="_ETM_Q16_193189"/>
      <w:bookmarkEnd w:id="9335"/>
    </w:p>
    <w:p w14:paraId="1E0376A9" w14:textId="77777777" w:rsidR="003355B4" w:rsidRDefault="003355B4" w:rsidP="00A020C8">
      <w:pPr>
        <w:rPr>
          <w:rtl/>
        </w:rPr>
      </w:pPr>
      <w:bookmarkStart w:id="9336" w:name="_ETM_Q16_194826"/>
      <w:bookmarkStart w:id="9337" w:name="_ETM_Q16_194980"/>
      <w:bookmarkEnd w:id="9336"/>
      <w:bookmarkEnd w:id="9337"/>
      <w:r>
        <w:rPr>
          <w:rtl/>
        </w:rPr>
        <w:t>משה אבוטבול</w:t>
      </w:r>
      <w:r>
        <w:rPr>
          <w:rtl/>
        </w:rPr>
        <w:tab/>
      </w:r>
      <w:r>
        <w:rPr>
          <w:rtl/>
        </w:rPr>
        <w:tab/>
        <w:t xml:space="preserve">–   </w:t>
      </w:r>
      <w:r>
        <w:rPr>
          <w:rFonts w:hint="cs"/>
          <w:rtl/>
        </w:rPr>
        <w:t>נגד</w:t>
      </w:r>
    </w:p>
    <w:p w14:paraId="05EBF91B" w14:textId="77777777" w:rsidR="003355B4" w:rsidRDefault="003355B4" w:rsidP="00A020C8">
      <w:pPr>
        <w:rPr>
          <w:rtl/>
        </w:rPr>
      </w:pPr>
      <w:r>
        <w:rPr>
          <w:rtl/>
        </w:rPr>
        <w:t>יולי יואל אדלשטיין</w:t>
      </w:r>
      <w:r>
        <w:rPr>
          <w:rtl/>
        </w:rPr>
        <w:tab/>
        <w:t xml:space="preserve">–   </w:t>
      </w:r>
      <w:r>
        <w:rPr>
          <w:rFonts w:hint="cs"/>
          <w:rtl/>
        </w:rPr>
        <w:t>אינו נוכח</w:t>
      </w:r>
    </w:p>
    <w:p w14:paraId="48C02DC4" w14:textId="77777777" w:rsidR="003355B4" w:rsidRDefault="003355B4" w:rsidP="00A020C8">
      <w:pPr>
        <w:rPr>
          <w:rtl/>
        </w:rPr>
      </w:pPr>
      <w:r>
        <w:rPr>
          <w:rtl/>
        </w:rPr>
        <w:t>אמיר אוחנה</w:t>
      </w:r>
      <w:r>
        <w:rPr>
          <w:rtl/>
        </w:rPr>
        <w:tab/>
      </w:r>
      <w:r>
        <w:rPr>
          <w:rtl/>
        </w:rPr>
        <w:tab/>
        <w:t xml:space="preserve">–   </w:t>
      </w:r>
      <w:r>
        <w:rPr>
          <w:rFonts w:hint="cs"/>
          <w:rtl/>
        </w:rPr>
        <w:t>אינו נוכח</w:t>
      </w:r>
    </w:p>
    <w:p w14:paraId="0FA89172" w14:textId="77777777" w:rsidR="003355B4" w:rsidRDefault="003355B4" w:rsidP="00A020C8">
      <w:pPr>
        <w:rPr>
          <w:rtl/>
        </w:rPr>
      </w:pPr>
      <w:r>
        <w:rPr>
          <w:rtl/>
        </w:rPr>
        <w:t>ינון אזולאי</w:t>
      </w:r>
      <w:r>
        <w:rPr>
          <w:rtl/>
        </w:rPr>
        <w:tab/>
      </w:r>
      <w:r>
        <w:rPr>
          <w:rtl/>
        </w:rPr>
        <w:tab/>
        <w:t xml:space="preserve">–   </w:t>
      </w:r>
      <w:r>
        <w:rPr>
          <w:rFonts w:hint="cs"/>
          <w:rtl/>
        </w:rPr>
        <w:t>נגד</w:t>
      </w:r>
    </w:p>
    <w:p w14:paraId="50E082B4" w14:textId="77777777" w:rsidR="003355B4" w:rsidRDefault="003355B4" w:rsidP="00A020C8">
      <w:pPr>
        <w:rPr>
          <w:rtl/>
        </w:rPr>
      </w:pPr>
      <w:r>
        <w:rPr>
          <w:rtl/>
        </w:rPr>
        <w:t>גדי איזנקוט</w:t>
      </w:r>
      <w:r>
        <w:rPr>
          <w:rtl/>
        </w:rPr>
        <w:tab/>
      </w:r>
      <w:r>
        <w:rPr>
          <w:rtl/>
        </w:rPr>
        <w:tab/>
        <w:t xml:space="preserve">–   </w:t>
      </w:r>
      <w:r>
        <w:rPr>
          <w:rFonts w:hint="cs"/>
          <w:rtl/>
        </w:rPr>
        <w:t>בעד</w:t>
      </w:r>
    </w:p>
    <w:p w14:paraId="50030762" w14:textId="77777777" w:rsidR="003355B4" w:rsidRDefault="003355B4" w:rsidP="00A020C8">
      <w:pPr>
        <w:rPr>
          <w:rtl/>
        </w:rPr>
      </w:pPr>
      <w:r>
        <w:rPr>
          <w:rtl/>
        </w:rPr>
        <w:t>ישראל אייכלר</w:t>
      </w:r>
      <w:r>
        <w:rPr>
          <w:rtl/>
        </w:rPr>
        <w:tab/>
      </w:r>
      <w:r>
        <w:rPr>
          <w:rtl/>
        </w:rPr>
        <w:tab/>
        <w:t xml:space="preserve">–   </w:t>
      </w:r>
      <w:r>
        <w:rPr>
          <w:rFonts w:hint="cs"/>
          <w:rtl/>
        </w:rPr>
        <w:t>נגד</w:t>
      </w:r>
    </w:p>
    <w:p w14:paraId="1F3F2C32" w14:textId="77777777" w:rsidR="003355B4" w:rsidRDefault="003355B4" w:rsidP="00A020C8">
      <w:pPr>
        <w:rPr>
          <w:rtl/>
        </w:rPr>
      </w:pPr>
      <w:r>
        <w:rPr>
          <w:rtl/>
        </w:rPr>
        <w:t>דן אילוז</w:t>
      </w:r>
      <w:r>
        <w:rPr>
          <w:rtl/>
        </w:rPr>
        <w:tab/>
      </w:r>
      <w:r>
        <w:rPr>
          <w:rtl/>
        </w:rPr>
        <w:tab/>
      </w:r>
      <w:r>
        <w:rPr>
          <w:rtl/>
        </w:rPr>
        <w:tab/>
        <w:t xml:space="preserve">–   </w:t>
      </w:r>
      <w:r>
        <w:rPr>
          <w:rFonts w:hint="cs"/>
          <w:rtl/>
        </w:rPr>
        <w:t>נגד</w:t>
      </w:r>
    </w:p>
    <w:p w14:paraId="558F3BBA" w14:textId="77777777" w:rsidR="003355B4" w:rsidRDefault="003355B4" w:rsidP="00A020C8">
      <w:pPr>
        <w:rPr>
          <w:rtl/>
        </w:rPr>
      </w:pPr>
      <w:r>
        <w:rPr>
          <w:rtl/>
        </w:rPr>
        <w:t>ואליד אלהואשלה</w:t>
      </w:r>
      <w:r>
        <w:rPr>
          <w:rtl/>
        </w:rPr>
        <w:tab/>
      </w:r>
      <w:r>
        <w:rPr>
          <w:rtl/>
        </w:rPr>
        <w:tab/>
        <w:t xml:space="preserve">–   </w:t>
      </w:r>
      <w:r>
        <w:rPr>
          <w:rFonts w:hint="cs"/>
          <w:rtl/>
        </w:rPr>
        <w:t>אינו נוכח</w:t>
      </w:r>
    </w:p>
    <w:p w14:paraId="72F325EF" w14:textId="77777777" w:rsidR="003355B4" w:rsidRDefault="003355B4" w:rsidP="00A020C8">
      <w:pPr>
        <w:rPr>
          <w:rtl/>
        </w:rPr>
      </w:pPr>
      <w:r>
        <w:rPr>
          <w:rtl/>
        </w:rPr>
        <w:t>קארין אלהרר</w:t>
      </w:r>
      <w:r>
        <w:rPr>
          <w:rtl/>
        </w:rPr>
        <w:tab/>
      </w:r>
      <w:r>
        <w:rPr>
          <w:rtl/>
        </w:rPr>
        <w:tab/>
        <w:t xml:space="preserve">–   </w:t>
      </w:r>
      <w:r>
        <w:rPr>
          <w:rFonts w:hint="cs"/>
          <w:rtl/>
        </w:rPr>
        <w:t>בעד</w:t>
      </w:r>
    </w:p>
    <w:p w14:paraId="75033A15" w14:textId="77777777" w:rsidR="003355B4" w:rsidRDefault="003355B4" w:rsidP="00A020C8">
      <w:pPr>
        <w:rPr>
          <w:rtl/>
        </w:rPr>
      </w:pPr>
      <w:r>
        <w:rPr>
          <w:rtl/>
        </w:rPr>
        <w:t>עמיחי אליהו</w:t>
      </w:r>
      <w:r>
        <w:rPr>
          <w:rtl/>
        </w:rPr>
        <w:tab/>
      </w:r>
      <w:r>
        <w:rPr>
          <w:rtl/>
        </w:rPr>
        <w:tab/>
        <w:t xml:space="preserve">–   </w:t>
      </w:r>
      <w:r>
        <w:rPr>
          <w:rFonts w:hint="cs"/>
          <w:rtl/>
        </w:rPr>
        <w:t>אינו נוכח</w:t>
      </w:r>
    </w:p>
    <w:p w14:paraId="17D82600" w14:textId="77777777" w:rsidR="003355B4" w:rsidRDefault="003355B4" w:rsidP="00A020C8">
      <w:pPr>
        <w:rPr>
          <w:rtl/>
        </w:rPr>
      </w:pPr>
      <w:r>
        <w:rPr>
          <w:rtl/>
        </w:rPr>
        <w:t>זאב אלקין</w:t>
      </w:r>
      <w:r>
        <w:rPr>
          <w:rtl/>
        </w:rPr>
        <w:tab/>
      </w:r>
      <w:r>
        <w:rPr>
          <w:rtl/>
        </w:rPr>
        <w:tab/>
        <w:t xml:space="preserve">–   </w:t>
      </w:r>
      <w:r>
        <w:rPr>
          <w:rFonts w:hint="cs"/>
          <w:rtl/>
        </w:rPr>
        <w:t>נגד</w:t>
      </w:r>
    </w:p>
    <w:p w14:paraId="5A3696E7" w14:textId="77777777" w:rsidR="003355B4" w:rsidRDefault="003355B4" w:rsidP="00A020C8">
      <w:pPr>
        <w:rPr>
          <w:rtl/>
        </w:rPr>
      </w:pPr>
      <w:r>
        <w:rPr>
          <w:rtl/>
        </w:rPr>
        <w:t>משה ארבל</w:t>
      </w:r>
      <w:r>
        <w:rPr>
          <w:rtl/>
        </w:rPr>
        <w:tab/>
      </w:r>
      <w:r>
        <w:rPr>
          <w:rtl/>
        </w:rPr>
        <w:tab/>
        <w:t xml:space="preserve">–   </w:t>
      </w:r>
      <w:r>
        <w:rPr>
          <w:rFonts w:hint="cs"/>
          <w:rtl/>
        </w:rPr>
        <w:t>אינו נוכח</w:t>
      </w:r>
    </w:p>
    <w:p w14:paraId="7B481200" w14:textId="77777777" w:rsidR="003355B4" w:rsidRDefault="003355B4" w:rsidP="00A020C8">
      <w:pPr>
        <w:rPr>
          <w:rtl/>
        </w:rPr>
      </w:pPr>
      <w:r>
        <w:rPr>
          <w:rtl/>
        </w:rPr>
        <w:t>יעקב אשר</w:t>
      </w:r>
      <w:r>
        <w:rPr>
          <w:rtl/>
        </w:rPr>
        <w:tab/>
      </w:r>
      <w:r>
        <w:rPr>
          <w:rtl/>
        </w:rPr>
        <w:tab/>
        <w:t xml:space="preserve">–   </w:t>
      </w:r>
      <w:r>
        <w:rPr>
          <w:rFonts w:hint="cs"/>
          <w:rtl/>
        </w:rPr>
        <w:t>נגד</w:t>
      </w:r>
    </w:p>
    <w:p w14:paraId="16E79465" w14:textId="77777777" w:rsidR="003355B4" w:rsidRDefault="003355B4" w:rsidP="00A020C8">
      <w:pPr>
        <w:rPr>
          <w:rtl/>
        </w:rPr>
      </w:pPr>
      <w:r>
        <w:rPr>
          <w:rtl/>
        </w:rPr>
        <w:t>אביחי אברהם בוארון</w:t>
      </w:r>
      <w:r>
        <w:rPr>
          <w:rtl/>
        </w:rPr>
        <w:tab/>
        <w:t xml:space="preserve">–   </w:t>
      </w:r>
      <w:r>
        <w:rPr>
          <w:rFonts w:hint="cs"/>
          <w:rtl/>
        </w:rPr>
        <w:t>נגד</w:t>
      </w:r>
    </w:p>
    <w:p w14:paraId="4D34AD0C" w14:textId="77777777" w:rsidR="003355B4" w:rsidRDefault="003355B4" w:rsidP="00A020C8">
      <w:pPr>
        <w:rPr>
          <w:rtl/>
        </w:rPr>
      </w:pPr>
      <w:r>
        <w:rPr>
          <w:rtl/>
        </w:rPr>
        <w:t>אוריאל בוסו</w:t>
      </w:r>
      <w:r>
        <w:rPr>
          <w:rtl/>
        </w:rPr>
        <w:tab/>
      </w:r>
      <w:r>
        <w:rPr>
          <w:rtl/>
        </w:rPr>
        <w:tab/>
        <w:t xml:space="preserve">–   </w:t>
      </w:r>
      <w:r>
        <w:rPr>
          <w:rFonts w:hint="cs"/>
          <w:rtl/>
        </w:rPr>
        <w:t>נגד</w:t>
      </w:r>
    </w:p>
    <w:p w14:paraId="78DF94B3" w14:textId="77777777" w:rsidR="003355B4" w:rsidRDefault="003355B4" w:rsidP="00A020C8">
      <w:pPr>
        <w:rPr>
          <w:rtl/>
        </w:rPr>
      </w:pPr>
      <w:r>
        <w:rPr>
          <w:rtl/>
        </w:rPr>
        <w:t>מישל בוסקילה</w:t>
      </w:r>
      <w:r>
        <w:rPr>
          <w:rtl/>
        </w:rPr>
        <w:tab/>
      </w:r>
      <w:r>
        <w:rPr>
          <w:rtl/>
        </w:rPr>
        <w:tab/>
        <w:t xml:space="preserve">–   </w:t>
      </w:r>
      <w:r>
        <w:rPr>
          <w:rFonts w:hint="cs"/>
          <w:rtl/>
        </w:rPr>
        <w:t>נגד</w:t>
      </w:r>
    </w:p>
    <w:p w14:paraId="34589415" w14:textId="77777777" w:rsidR="003355B4" w:rsidRDefault="003355B4" w:rsidP="00A020C8">
      <w:pPr>
        <w:rPr>
          <w:rtl/>
        </w:rPr>
      </w:pPr>
      <w:r>
        <w:rPr>
          <w:rtl/>
        </w:rPr>
        <w:t>דבי ביטון</w:t>
      </w:r>
      <w:r>
        <w:rPr>
          <w:rtl/>
        </w:rPr>
        <w:tab/>
      </w:r>
      <w:r>
        <w:rPr>
          <w:rtl/>
        </w:rPr>
        <w:tab/>
        <w:t xml:space="preserve">–   </w:t>
      </w:r>
      <w:r>
        <w:rPr>
          <w:rFonts w:hint="cs"/>
          <w:rtl/>
        </w:rPr>
        <w:t>אינה נוכחת</w:t>
      </w:r>
    </w:p>
    <w:p w14:paraId="4535C99D" w14:textId="77777777" w:rsidR="003355B4" w:rsidRDefault="003355B4" w:rsidP="00A020C8">
      <w:pPr>
        <w:rPr>
          <w:rtl/>
        </w:rPr>
      </w:pPr>
      <w:r>
        <w:rPr>
          <w:rtl/>
        </w:rPr>
        <w:t>מיכאל מרדכי ביטון</w:t>
      </w:r>
      <w:r>
        <w:rPr>
          <w:rtl/>
        </w:rPr>
        <w:tab/>
        <w:t xml:space="preserve">–   </w:t>
      </w:r>
      <w:r>
        <w:rPr>
          <w:rFonts w:hint="cs"/>
          <w:rtl/>
        </w:rPr>
        <w:t>בעד</w:t>
      </w:r>
    </w:p>
    <w:p w14:paraId="3B8459A9" w14:textId="77777777" w:rsidR="003355B4" w:rsidRDefault="003355B4" w:rsidP="00A020C8">
      <w:pPr>
        <w:rPr>
          <w:rtl/>
        </w:rPr>
      </w:pPr>
      <w:r>
        <w:rPr>
          <w:rtl/>
        </w:rPr>
        <w:t>דוד ביטן</w:t>
      </w:r>
      <w:r>
        <w:rPr>
          <w:rtl/>
        </w:rPr>
        <w:tab/>
      </w:r>
      <w:r>
        <w:rPr>
          <w:rtl/>
        </w:rPr>
        <w:tab/>
      </w:r>
      <w:r>
        <w:rPr>
          <w:rtl/>
        </w:rPr>
        <w:tab/>
        <w:t xml:space="preserve">–   </w:t>
      </w:r>
      <w:r>
        <w:rPr>
          <w:rFonts w:hint="cs"/>
          <w:rtl/>
        </w:rPr>
        <w:t>נגד</w:t>
      </w:r>
    </w:p>
    <w:p w14:paraId="5F708920" w14:textId="77777777" w:rsidR="003355B4" w:rsidRDefault="003355B4" w:rsidP="00A020C8">
      <w:pPr>
        <w:rPr>
          <w:rtl/>
        </w:rPr>
      </w:pPr>
      <w:r>
        <w:rPr>
          <w:rtl/>
        </w:rPr>
        <w:t>בועז ביסמוט</w:t>
      </w:r>
      <w:r>
        <w:rPr>
          <w:rtl/>
        </w:rPr>
        <w:tab/>
      </w:r>
      <w:r>
        <w:rPr>
          <w:rtl/>
        </w:rPr>
        <w:tab/>
        <w:t xml:space="preserve">–   </w:t>
      </w:r>
      <w:r>
        <w:rPr>
          <w:rFonts w:hint="cs"/>
          <w:rtl/>
        </w:rPr>
        <w:t>נגד</w:t>
      </w:r>
    </w:p>
    <w:p w14:paraId="7B497D91" w14:textId="77777777" w:rsidR="003355B4" w:rsidRDefault="003355B4" w:rsidP="00A020C8">
      <w:pPr>
        <w:rPr>
          <w:rtl/>
        </w:rPr>
      </w:pPr>
      <w:r>
        <w:rPr>
          <w:rtl/>
        </w:rPr>
        <w:t>ולדימיר בליאק</w:t>
      </w:r>
      <w:r>
        <w:rPr>
          <w:rtl/>
        </w:rPr>
        <w:tab/>
      </w:r>
      <w:r>
        <w:rPr>
          <w:rtl/>
        </w:rPr>
        <w:tab/>
        <w:t xml:space="preserve">–   </w:t>
      </w:r>
      <w:r>
        <w:rPr>
          <w:rFonts w:hint="cs"/>
          <w:rtl/>
        </w:rPr>
        <w:t>בעד</w:t>
      </w:r>
    </w:p>
    <w:p w14:paraId="4D6327EC" w14:textId="77777777" w:rsidR="003355B4" w:rsidRDefault="003355B4" w:rsidP="00A020C8">
      <w:pPr>
        <w:rPr>
          <w:rtl/>
        </w:rPr>
      </w:pPr>
      <w:r>
        <w:rPr>
          <w:rtl/>
        </w:rPr>
        <w:t>מירב בן ארי</w:t>
      </w:r>
      <w:r>
        <w:rPr>
          <w:rtl/>
        </w:rPr>
        <w:tab/>
      </w:r>
      <w:r>
        <w:rPr>
          <w:rtl/>
        </w:rPr>
        <w:tab/>
        <w:t xml:space="preserve">–   </w:t>
      </w:r>
      <w:r>
        <w:rPr>
          <w:rFonts w:hint="cs"/>
          <w:rtl/>
        </w:rPr>
        <w:t>בעד</w:t>
      </w:r>
    </w:p>
    <w:p w14:paraId="6FFF7980" w14:textId="77777777" w:rsidR="003355B4" w:rsidRDefault="003355B4" w:rsidP="00A020C8">
      <w:pPr>
        <w:rPr>
          <w:rtl/>
        </w:rPr>
      </w:pPr>
      <w:r>
        <w:rPr>
          <w:rtl/>
        </w:rPr>
        <w:t>רם בן ברק</w:t>
      </w:r>
      <w:r>
        <w:rPr>
          <w:rtl/>
        </w:rPr>
        <w:tab/>
      </w:r>
      <w:r>
        <w:rPr>
          <w:rtl/>
        </w:rPr>
        <w:tab/>
        <w:t xml:space="preserve">–   </w:t>
      </w:r>
      <w:r>
        <w:rPr>
          <w:rFonts w:hint="cs"/>
          <w:rtl/>
        </w:rPr>
        <w:t>אינו נוכח</w:t>
      </w:r>
    </w:p>
    <w:p w14:paraId="36E50B80" w14:textId="77777777" w:rsidR="003355B4" w:rsidRDefault="003355B4" w:rsidP="00A020C8">
      <w:pPr>
        <w:rPr>
          <w:rtl/>
        </w:rPr>
      </w:pPr>
      <w:r>
        <w:rPr>
          <w:rtl/>
        </w:rPr>
        <w:lastRenderedPageBreak/>
        <w:t>איתמר בן גביר</w:t>
      </w:r>
      <w:r>
        <w:rPr>
          <w:rtl/>
        </w:rPr>
        <w:tab/>
      </w:r>
      <w:r>
        <w:rPr>
          <w:rtl/>
        </w:rPr>
        <w:tab/>
        <w:t xml:space="preserve">–   </w:t>
      </w:r>
      <w:r>
        <w:rPr>
          <w:rFonts w:hint="cs"/>
          <w:rtl/>
        </w:rPr>
        <w:t>אינו נוכח</w:t>
      </w:r>
    </w:p>
    <w:p w14:paraId="0BF70BD7" w14:textId="77777777" w:rsidR="003355B4" w:rsidRDefault="003355B4" w:rsidP="00A020C8">
      <w:pPr>
        <w:rPr>
          <w:rtl/>
        </w:rPr>
      </w:pPr>
      <w:r>
        <w:rPr>
          <w:rtl/>
        </w:rPr>
        <w:t>אברהם בצלאל</w:t>
      </w:r>
      <w:r>
        <w:rPr>
          <w:rtl/>
        </w:rPr>
        <w:tab/>
      </w:r>
      <w:r>
        <w:rPr>
          <w:rtl/>
        </w:rPr>
        <w:tab/>
        <w:t xml:space="preserve">–   </w:t>
      </w:r>
      <w:r>
        <w:rPr>
          <w:rFonts w:hint="cs"/>
          <w:rtl/>
        </w:rPr>
        <w:t>נגד</w:t>
      </w:r>
    </w:p>
    <w:p w14:paraId="1F8DDE85" w14:textId="77777777" w:rsidR="003355B4" w:rsidRDefault="003355B4" w:rsidP="00A020C8">
      <w:pPr>
        <w:rPr>
          <w:rtl/>
        </w:rPr>
      </w:pPr>
      <w:r>
        <w:rPr>
          <w:rtl/>
        </w:rPr>
        <w:t>אליהו ברוכי</w:t>
      </w:r>
      <w:r>
        <w:rPr>
          <w:rtl/>
        </w:rPr>
        <w:tab/>
      </w:r>
      <w:r>
        <w:rPr>
          <w:rtl/>
        </w:rPr>
        <w:tab/>
        <w:t xml:space="preserve">–   </w:t>
      </w:r>
      <w:r>
        <w:rPr>
          <w:rFonts w:hint="cs"/>
          <w:rtl/>
        </w:rPr>
        <w:t>נגד</w:t>
      </w:r>
    </w:p>
    <w:p w14:paraId="209E5CA0" w14:textId="77777777" w:rsidR="003355B4" w:rsidRDefault="003355B4" w:rsidP="00A020C8">
      <w:pPr>
        <w:rPr>
          <w:rtl/>
        </w:rPr>
      </w:pPr>
      <w:r>
        <w:rPr>
          <w:rtl/>
        </w:rPr>
        <w:t>ניר ברקת</w:t>
      </w:r>
      <w:r>
        <w:rPr>
          <w:rtl/>
        </w:rPr>
        <w:tab/>
      </w:r>
      <w:r>
        <w:rPr>
          <w:rtl/>
        </w:rPr>
        <w:tab/>
        <w:t xml:space="preserve">–   </w:t>
      </w:r>
      <w:r>
        <w:rPr>
          <w:rFonts w:hint="cs"/>
          <w:rtl/>
        </w:rPr>
        <w:t>אינו נוכח</w:t>
      </w:r>
    </w:p>
    <w:p w14:paraId="76542476" w14:textId="77777777" w:rsidR="003355B4" w:rsidRDefault="003355B4" w:rsidP="00A020C8">
      <w:pPr>
        <w:rPr>
          <w:rtl/>
        </w:rPr>
      </w:pPr>
      <w:r>
        <w:rPr>
          <w:rtl/>
        </w:rPr>
        <w:t>ששון ששי גואטה</w:t>
      </w:r>
      <w:r>
        <w:rPr>
          <w:rtl/>
        </w:rPr>
        <w:tab/>
      </w:r>
      <w:r>
        <w:rPr>
          <w:rtl/>
        </w:rPr>
        <w:tab/>
        <w:t xml:space="preserve">–   </w:t>
      </w:r>
      <w:r>
        <w:rPr>
          <w:rFonts w:hint="cs"/>
          <w:rtl/>
        </w:rPr>
        <w:t>נגד</w:t>
      </w:r>
    </w:p>
    <w:p w14:paraId="1507C7DE" w14:textId="77777777" w:rsidR="003355B4" w:rsidRDefault="003355B4" w:rsidP="00A020C8">
      <w:pPr>
        <w:rPr>
          <w:rtl/>
        </w:rPr>
      </w:pPr>
      <w:r>
        <w:rPr>
          <w:rtl/>
        </w:rPr>
        <w:t>טלי גוטליב</w:t>
      </w:r>
      <w:r>
        <w:rPr>
          <w:rtl/>
        </w:rPr>
        <w:tab/>
      </w:r>
      <w:r>
        <w:rPr>
          <w:rtl/>
        </w:rPr>
        <w:tab/>
        <w:t xml:space="preserve">–   </w:t>
      </w:r>
      <w:r>
        <w:rPr>
          <w:rFonts w:hint="cs"/>
          <w:rtl/>
        </w:rPr>
        <w:t>נגד</w:t>
      </w:r>
    </w:p>
    <w:p w14:paraId="668B5302" w14:textId="77777777" w:rsidR="003355B4" w:rsidRDefault="003355B4" w:rsidP="00A020C8">
      <w:pPr>
        <w:rPr>
          <w:rtl/>
        </w:rPr>
      </w:pPr>
      <w:r>
        <w:rPr>
          <w:rtl/>
        </w:rPr>
        <w:t>מאי גולן</w:t>
      </w:r>
      <w:r>
        <w:rPr>
          <w:rtl/>
        </w:rPr>
        <w:tab/>
      </w:r>
      <w:r>
        <w:rPr>
          <w:rtl/>
        </w:rPr>
        <w:tab/>
      </w:r>
      <w:r>
        <w:rPr>
          <w:rtl/>
        </w:rPr>
        <w:tab/>
        <w:t xml:space="preserve">–   </w:t>
      </w:r>
      <w:r>
        <w:rPr>
          <w:rFonts w:hint="cs"/>
          <w:rtl/>
        </w:rPr>
        <w:t>אינה נוכחת</w:t>
      </w:r>
    </w:p>
    <w:p w14:paraId="09FC58E2" w14:textId="77777777" w:rsidR="003355B4" w:rsidRDefault="003355B4" w:rsidP="00A020C8">
      <w:pPr>
        <w:rPr>
          <w:rtl/>
        </w:rPr>
      </w:pPr>
      <w:r>
        <w:rPr>
          <w:rtl/>
        </w:rPr>
        <w:t>גילה גמליאל</w:t>
      </w:r>
      <w:r>
        <w:rPr>
          <w:rtl/>
        </w:rPr>
        <w:tab/>
      </w:r>
      <w:r>
        <w:rPr>
          <w:rtl/>
        </w:rPr>
        <w:tab/>
        <w:t xml:space="preserve">–   </w:t>
      </w:r>
      <w:r>
        <w:rPr>
          <w:rFonts w:hint="cs"/>
          <w:rtl/>
        </w:rPr>
        <w:t>אינה נוכחת</w:t>
      </w:r>
    </w:p>
    <w:p w14:paraId="30EA91D2" w14:textId="77777777" w:rsidR="003355B4" w:rsidRDefault="003355B4" w:rsidP="00A020C8">
      <w:pPr>
        <w:rPr>
          <w:rtl/>
        </w:rPr>
      </w:pPr>
      <w:r>
        <w:rPr>
          <w:rtl/>
        </w:rPr>
        <w:t>בנימין גנץ</w:t>
      </w:r>
      <w:r>
        <w:rPr>
          <w:rtl/>
        </w:rPr>
        <w:tab/>
      </w:r>
      <w:r>
        <w:rPr>
          <w:rtl/>
        </w:rPr>
        <w:tab/>
        <w:t xml:space="preserve">–   </w:t>
      </w:r>
      <w:r>
        <w:rPr>
          <w:rFonts w:hint="cs"/>
          <w:rtl/>
        </w:rPr>
        <w:t>בעד</w:t>
      </w:r>
    </w:p>
    <w:p w14:paraId="31E8F636" w14:textId="77777777" w:rsidR="003355B4" w:rsidRDefault="003355B4" w:rsidP="00A020C8">
      <w:pPr>
        <w:rPr>
          <w:rtl/>
        </w:rPr>
      </w:pPr>
      <w:r>
        <w:rPr>
          <w:rtl/>
        </w:rPr>
        <w:t>משה גפני</w:t>
      </w:r>
      <w:r>
        <w:rPr>
          <w:rtl/>
        </w:rPr>
        <w:tab/>
      </w:r>
      <w:r>
        <w:rPr>
          <w:rtl/>
        </w:rPr>
        <w:tab/>
        <w:t xml:space="preserve">–   </w:t>
      </w:r>
      <w:r>
        <w:rPr>
          <w:rFonts w:hint="cs"/>
          <w:rtl/>
        </w:rPr>
        <w:t>אינו נוכח</w:t>
      </w:r>
    </w:p>
    <w:p w14:paraId="513A560D" w14:textId="77777777" w:rsidR="003355B4" w:rsidRDefault="003355B4" w:rsidP="00A020C8">
      <w:pPr>
        <w:rPr>
          <w:rtl/>
        </w:rPr>
      </w:pPr>
      <w:r>
        <w:rPr>
          <w:rtl/>
        </w:rPr>
        <w:t>סימון דוידסון</w:t>
      </w:r>
      <w:r>
        <w:rPr>
          <w:rtl/>
        </w:rPr>
        <w:tab/>
      </w:r>
      <w:r>
        <w:rPr>
          <w:rtl/>
        </w:rPr>
        <w:tab/>
        <w:t xml:space="preserve">–   </w:t>
      </w:r>
      <w:r>
        <w:rPr>
          <w:rFonts w:hint="cs"/>
          <w:rtl/>
        </w:rPr>
        <w:t>בעד</w:t>
      </w:r>
    </w:p>
    <w:p w14:paraId="460401CC" w14:textId="77777777" w:rsidR="003355B4" w:rsidRDefault="003355B4" w:rsidP="00A020C8">
      <w:pPr>
        <w:rPr>
          <w:rtl/>
        </w:rPr>
      </w:pPr>
      <w:r>
        <w:rPr>
          <w:rtl/>
        </w:rPr>
        <w:t>אבי דיכטר</w:t>
      </w:r>
      <w:r>
        <w:rPr>
          <w:rtl/>
        </w:rPr>
        <w:tab/>
      </w:r>
      <w:r>
        <w:rPr>
          <w:rtl/>
        </w:rPr>
        <w:tab/>
        <w:t xml:space="preserve">–   </w:t>
      </w:r>
      <w:r>
        <w:rPr>
          <w:rFonts w:hint="cs"/>
          <w:rtl/>
        </w:rPr>
        <w:t>נגד</w:t>
      </w:r>
    </w:p>
    <w:p w14:paraId="22C5B71E" w14:textId="77777777" w:rsidR="003355B4" w:rsidRDefault="003355B4" w:rsidP="00A020C8">
      <w:pPr>
        <w:rPr>
          <w:rtl/>
        </w:rPr>
      </w:pPr>
      <w:r>
        <w:rPr>
          <w:rtl/>
        </w:rPr>
        <w:t>גלית דיסטל אטבריאן</w:t>
      </w:r>
      <w:r>
        <w:rPr>
          <w:rtl/>
        </w:rPr>
        <w:tab/>
        <w:t xml:space="preserve">–   </w:t>
      </w:r>
      <w:r>
        <w:rPr>
          <w:rFonts w:hint="cs"/>
          <w:rtl/>
        </w:rPr>
        <w:t>נגד</w:t>
      </w:r>
    </w:p>
    <w:p w14:paraId="160EC2BB" w14:textId="77777777" w:rsidR="003355B4" w:rsidRDefault="003355B4" w:rsidP="00A020C8">
      <w:pPr>
        <w:rPr>
          <w:rtl/>
        </w:rPr>
      </w:pPr>
      <w:r>
        <w:rPr>
          <w:rtl/>
        </w:rPr>
        <w:t>אלי דלל</w:t>
      </w:r>
      <w:r>
        <w:rPr>
          <w:rtl/>
        </w:rPr>
        <w:tab/>
      </w:r>
      <w:r>
        <w:rPr>
          <w:rtl/>
        </w:rPr>
        <w:tab/>
      </w:r>
      <w:r>
        <w:rPr>
          <w:rtl/>
        </w:rPr>
        <w:tab/>
        <w:t xml:space="preserve">–   </w:t>
      </w:r>
      <w:r>
        <w:rPr>
          <w:rFonts w:hint="cs"/>
          <w:rtl/>
        </w:rPr>
        <w:t>נגד</w:t>
      </w:r>
    </w:p>
    <w:p w14:paraId="4F5148B0" w14:textId="77777777" w:rsidR="003355B4" w:rsidRDefault="003355B4" w:rsidP="00A020C8">
      <w:pPr>
        <w:rPr>
          <w:rtl/>
        </w:rPr>
      </w:pPr>
      <w:r>
        <w:rPr>
          <w:rtl/>
        </w:rPr>
        <w:t>שלום דנינו</w:t>
      </w:r>
      <w:r>
        <w:rPr>
          <w:rtl/>
        </w:rPr>
        <w:tab/>
      </w:r>
      <w:r>
        <w:rPr>
          <w:rtl/>
        </w:rPr>
        <w:tab/>
        <w:t xml:space="preserve">–   </w:t>
      </w:r>
      <w:r>
        <w:rPr>
          <w:rFonts w:hint="cs"/>
          <w:rtl/>
        </w:rPr>
        <w:t>נגד</w:t>
      </w:r>
    </w:p>
    <w:p w14:paraId="7C5E7016" w14:textId="77777777" w:rsidR="003355B4" w:rsidRDefault="003355B4" w:rsidP="00A020C8">
      <w:pPr>
        <w:rPr>
          <w:rtl/>
        </w:rPr>
      </w:pPr>
      <w:r>
        <w:rPr>
          <w:rtl/>
        </w:rPr>
        <w:t>אריה מכלוף דרעי</w:t>
      </w:r>
      <w:r>
        <w:rPr>
          <w:rtl/>
        </w:rPr>
        <w:tab/>
        <w:t xml:space="preserve">–   </w:t>
      </w:r>
      <w:r>
        <w:rPr>
          <w:rFonts w:hint="cs"/>
          <w:rtl/>
        </w:rPr>
        <w:t>אינו נוכח</w:t>
      </w:r>
    </w:p>
    <w:p w14:paraId="4DFEE843" w14:textId="77777777" w:rsidR="003355B4" w:rsidRDefault="003355B4" w:rsidP="00A020C8">
      <w:pPr>
        <w:rPr>
          <w:rtl/>
        </w:rPr>
      </w:pPr>
      <w:r>
        <w:rPr>
          <w:rtl/>
        </w:rPr>
        <w:t>עמית הלוי</w:t>
      </w:r>
      <w:r>
        <w:rPr>
          <w:rtl/>
        </w:rPr>
        <w:tab/>
      </w:r>
      <w:r>
        <w:rPr>
          <w:rtl/>
        </w:rPr>
        <w:tab/>
        <w:t xml:space="preserve">–   </w:t>
      </w:r>
      <w:r>
        <w:rPr>
          <w:rFonts w:hint="cs"/>
          <w:rtl/>
        </w:rPr>
        <w:t>נגד</w:t>
      </w:r>
    </w:p>
    <w:p w14:paraId="47213E50" w14:textId="77777777" w:rsidR="003355B4" w:rsidRDefault="003355B4" w:rsidP="00A020C8">
      <w:pPr>
        <w:rPr>
          <w:rtl/>
        </w:rPr>
      </w:pPr>
      <w:r>
        <w:rPr>
          <w:rtl/>
        </w:rPr>
        <w:t>שרן מרים השכל</w:t>
      </w:r>
      <w:r>
        <w:rPr>
          <w:rtl/>
        </w:rPr>
        <w:tab/>
      </w:r>
      <w:r>
        <w:rPr>
          <w:rtl/>
        </w:rPr>
        <w:tab/>
        <w:t xml:space="preserve">–   </w:t>
      </w:r>
      <w:r>
        <w:rPr>
          <w:rFonts w:hint="cs"/>
          <w:rtl/>
        </w:rPr>
        <w:t>נגד</w:t>
      </w:r>
    </w:p>
    <w:p w14:paraId="61605316" w14:textId="77777777" w:rsidR="003355B4" w:rsidRDefault="003355B4" w:rsidP="00A020C8">
      <w:pPr>
        <w:rPr>
          <w:rtl/>
        </w:rPr>
      </w:pPr>
      <w:r>
        <w:rPr>
          <w:rtl/>
        </w:rPr>
        <w:t>ניסים ואטורי</w:t>
      </w:r>
      <w:r>
        <w:rPr>
          <w:rtl/>
        </w:rPr>
        <w:tab/>
      </w:r>
      <w:r>
        <w:rPr>
          <w:rtl/>
        </w:rPr>
        <w:tab/>
        <w:t xml:space="preserve">–   </w:t>
      </w:r>
      <w:r>
        <w:rPr>
          <w:rFonts w:hint="cs"/>
          <w:rtl/>
        </w:rPr>
        <w:t>נגד</w:t>
      </w:r>
    </w:p>
    <w:p w14:paraId="47604C88" w14:textId="77777777" w:rsidR="003355B4" w:rsidRDefault="003355B4" w:rsidP="00A020C8">
      <w:pPr>
        <w:rPr>
          <w:rtl/>
        </w:rPr>
      </w:pPr>
      <w:r>
        <w:rPr>
          <w:rtl/>
        </w:rPr>
        <w:t>מיכל מרים וולדיגר</w:t>
      </w:r>
      <w:r>
        <w:rPr>
          <w:rtl/>
        </w:rPr>
        <w:tab/>
        <w:t xml:space="preserve">–   </w:t>
      </w:r>
      <w:r>
        <w:rPr>
          <w:rFonts w:hint="cs"/>
          <w:rtl/>
        </w:rPr>
        <w:t>נגד</w:t>
      </w:r>
    </w:p>
    <w:p w14:paraId="5464D991" w14:textId="77777777" w:rsidR="003355B4" w:rsidRDefault="003355B4" w:rsidP="00A020C8">
      <w:pPr>
        <w:rPr>
          <w:rtl/>
        </w:rPr>
      </w:pPr>
      <w:r>
        <w:rPr>
          <w:rtl/>
        </w:rPr>
        <w:t>יצחק שמעון וסרלאוף</w:t>
      </w:r>
      <w:r>
        <w:rPr>
          <w:rtl/>
        </w:rPr>
        <w:tab/>
        <w:t xml:space="preserve">–   </w:t>
      </w:r>
      <w:r>
        <w:rPr>
          <w:rFonts w:hint="cs"/>
          <w:rtl/>
        </w:rPr>
        <w:t>נגד</w:t>
      </w:r>
    </w:p>
    <w:p w14:paraId="3BFB798D" w14:textId="77777777" w:rsidR="003355B4" w:rsidRDefault="003355B4" w:rsidP="00A020C8">
      <w:pPr>
        <w:rPr>
          <w:rtl/>
        </w:rPr>
      </w:pPr>
      <w:r>
        <w:rPr>
          <w:rtl/>
        </w:rPr>
        <w:t>יאסר חוג'יראת</w:t>
      </w:r>
      <w:r>
        <w:rPr>
          <w:rtl/>
        </w:rPr>
        <w:tab/>
      </w:r>
      <w:r>
        <w:rPr>
          <w:rtl/>
        </w:rPr>
        <w:tab/>
        <w:t xml:space="preserve">–   </w:t>
      </w:r>
      <w:r>
        <w:rPr>
          <w:rFonts w:hint="cs"/>
          <w:rtl/>
        </w:rPr>
        <w:t>אינו נוכח</w:t>
      </w:r>
    </w:p>
    <w:p w14:paraId="3972E2F3" w14:textId="77777777" w:rsidR="003355B4" w:rsidRDefault="003355B4" w:rsidP="00A020C8">
      <w:pPr>
        <w:rPr>
          <w:rtl/>
        </w:rPr>
      </w:pPr>
      <w:r>
        <w:rPr>
          <w:rtl/>
        </w:rPr>
        <w:t>אימאן ח'טיב יאסין</w:t>
      </w:r>
      <w:r>
        <w:rPr>
          <w:rtl/>
        </w:rPr>
        <w:tab/>
        <w:t xml:space="preserve">–   </w:t>
      </w:r>
      <w:r>
        <w:rPr>
          <w:rFonts w:hint="cs"/>
          <w:rtl/>
        </w:rPr>
        <w:t>אינה נוכחת</w:t>
      </w:r>
    </w:p>
    <w:p w14:paraId="07795E1F" w14:textId="77777777" w:rsidR="003355B4" w:rsidRDefault="003355B4" w:rsidP="00A020C8">
      <w:pPr>
        <w:rPr>
          <w:rtl/>
        </w:rPr>
      </w:pPr>
      <w:r>
        <w:rPr>
          <w:rtl/>
        </w:rPr>
        <w:t>ווליד טאהא</w:t>
      </w:r>
      <w:r>
        <w:rPr>
          <w:rtl/>
        </w:rPr>
        <w:tab/>
      </w:r>
      <w:r>
        <w:rPr>
          <w:rtl/>
        </w:rPr>
        <w:tab/>
        <w:t xml:space="preserve">–   </w:t>
      </w:r>
      <w:r>
        <w:rPr>
          <w:rFonts w:hint="cs"/>
          <w:rtl/>
        </w:rPr>
        <w:t>אינו נוכח</w:t>
      </w:r>
    </w:p>
    <w:p w14:paraId="561C7692" w14:textId="77777777" w:rsidR="003355B4" w:rsidRDefault="003355B4" w:rsidP="00A020C8">
      <w:pPr>
        <w:rPr>
          <w:rtl/>
        </w:rPr>
      </w:pPr>
      <w:r>
        <w:rPr>
          <w:rtl/>
        </w:rPr>
        <w:t>בועז טופורובסקי</w:t>
      </w:r>
      <w:r>
        <w:rPr>
          <w:rtl/>
        </w:rPr>
        <w:tab/>
      </w:r>
      <w:r>
        <w:rPr>
          <w:rtl/>
        </w:rPr>
        <w:tab/>
        <w:t xml:space="preserve">–   </w:t>
      </w:r>
      <w:r>
        <w:rPr>
          <w:rFonts w:hint="cs"/>
          <w:rtl/>
        </w:rPr>
        <w:t>בעד</w:t>
      </w:r>
    </w:p>
    <w:p w14:paraId="1CFD986E" w14:textId="77777777" w:rsidR="003355B4" w:rsidRDefault="003355B4" w:rsidP="00A020C8">
      <w:pPr>
        <w:rPr>
          <w:rtl/>
        </w:rPr>
      </w:pPr>
      <w:r>
        <w:rPr>
          <w:rtl/>
        </w:rPr>
        <w:t>משה טור פז</w:t>
      </w:r>
      <w:r>
        <w:rPr>
          <w:rtl/>
        </w:rPr>
        <w:tab/>
      </w:r>
      <w:r>
        <w:rPr>
          <w:rtl/>
        </w:rPr>
        <w:tab/>
        <w:t xml:space="preserve">–   </w:t>
      </w:r>
      <w:r>
        <w:rPr>
          <w:rFonts w:hint="cs"/>
          <w:rtl/>
        </w:rPr>
        <w:t>אינו נוכח</w:t>
      </w:r>
    </w:p>
    <w:p w14:paraId="47CD8230" w14:textId="77777777" w:rsidR="003355B4" w:rsidRDefault="003355B4" w:rsidP="00A020C8">
      <w:pPr>
        <w:rPr>
          <w:rtl/>
        </w:rPr>
      </w:pPr>
      <w:r>
        <w:rPr>
          <w:rtl/>
        </w:rPr>
        <w:t>אחמד טיבי</w:t>
      </w:r>
      <w:r>
        <w:rPr>
          <w:rtl/>
        </w:rPr>
        <w:tab/>
      </w:r>
      <w:r>
        <w:rPr>
          <w:rtl/>
        </w:rPr>
        <w:tab/>
        <w:t xml:space="preserve">–   </w:t>
      </w:r>
      <w:r>
        <w:rPr>
          <w:rFonts w:hint="cs"/>
          <w:rtl/>
        </w:rPr>
        <w:t>אינו נוכח</w:t>
      </w:r>
    </w:p>
    <w:p w14:paraId="32083731" w14:textId="77777777" w:rsidR="003355B4" w:rsidRDefault="003355B4" w:rsidP="00A020C8">
      <w:pPr>
        <w:rPr>
          <w:rtl/>
        </w:rPr>
      </w:pPr>
      <w:r>
        <w:rPr>
          <w:rtl/>
        </w:rPr>
        <w:t>יוסף טייב</w:t>
      </w:r>
      <w:r>
        <w:rPr>
          <w:rtl/>
        </w:rPr>
        <w:tab/>
      </w:r>
      <w:r>
        <w:rPr>
          <w:rtl/>
        </w:rPr>
        <w:tab/>
        <w:t xml:space="preserve">–   </w:t>
      </w:r>
      <w:r>
        <w:rPr>
          <w:rFonts w:hint="cs"/>
          <w:rtl/>
        </w:rPr>
        <w:t>נגד</w:t>
      </w:r>
    </w:p>
    <w:p w14:paraId="003A1EC8" w14:textId="77777777" w:rsidR="003355B4" w:rsidRDefault="003355B4" w:rsidP="00A020C8">
      <w:pPr>
        <w:rPr>
          <w:rtl/>
        </w:rPr>
      </w:pPr>
      <w:r>
        <w:rPr>
          <w:rtl/>
        </w:rPr>
        <w:t>אוהד טל</w:t>
      </w:r>
      <w:r>
        <w:rPr>
          <w:rtl/>
        </w:rPr>
        <w:tab/>
      </w:r>
      <w:r>
        <w:rPr>
          <w:rtl/>
        </w:rPr>
        <w:tab/>
      </w:r>
      <w:r>
        <w:rPr>
          <w:rtl/>
        </w:rPr>
        <w:tab/>
        <w:t xml:space="preserve">–   </w:t>
      </w:r>
      <w:r>
        <w:rPr>
          <w:rFonts w:hint="cs"/>
          <w:rtl/>
        </w:rPr>
        <w:t>נגד</w:t>
      </w:r>
    </w:p>
    <w:p w14:paraId="50BB992D" w14:textId="77777777" w:rsidR="003355B4" w:rsidRDefault="003355B4" w:rsidP="00A020C8">
      <w:pPr>
        <w:rPr>
          <w:rtl/>
        </w:rPr>
      </w:pPr>
      <w:r>
        <w:rPr>
          <w:rtl/>
        </w:rPr>
        <w:t>יעקב טסלר</w:t>
      </w:r>
      <w:r>
        <w:rPr>
          <w:rtl/>
        </w:rPr>
        <w:tab/>
      </w:r>
      <w:r>
        <w:rPr>
          <w:rtl/>
        </w:rPr>
        <w:tab/>
        <w:t xml:space="preserve">–   </w:t>
      </w:r>
      <w:r>
        <w:rPr>
          <w:rFonts w:hint="cs"/>
          <w:rtl/>
        </w:rPr>
        <w:t>נגד</w:t>
      </w:r>
    </w:p>
    <w:p w14:paraId="47F027DE" w14:textId="77777777" w:rsidR="003355B4" w:rsidRDefault="003355B4" w:rsidP="00A020C8">
      <w:pPr>
        <w:rPr>
          <w:rtl/>
        </w:rPr>
      </w:pPr>
      <w:r>
        <w:rPr>
          <w:rtl/>
        </w:rPr>
        <w:t>חילי טרופר</w:t>
      </w:r>
      <w:r>
        <w:rPr>
          <w:rtl/>
        </w:rPr>
        <w:tab/>
      </w:r>
      <w:r>
        <w:rPr>
          <w:rtl/>
        </w:rPr>
        <w:tab/>
        <w:t xml:space="preserve">–   </w:t>
      </w:r>
      <w:r>
        <w:rPr>
          <w:rFonts w:hint="cs"/>
          <w:rtl/>
        </w:rPr>
        <w:t>בעד</w:t>
      </w:r>
    </w:p>
    <w:p w14:paraId="633653AD" w14:textId="77777777" w:rsidR="003355B4" w:rsidRDefault="003355B4" w:rsidP="00A020C8">
      <w:pPr>
        <w:rPr>
          <w:rtl/>
        </w:rPr>
      </w:pPr>
      <w:r>
        <w:rPr>
          <w:rtl/>
        </w:rPr>
        <w:t>מאיר כהן</w:t>
      </w:r>
      <w:r>
        <w:rPr>
          <w:rtl/>
        </w:rPr>
        <w:tab/>
      </w:r>
      <w:r>
        <w:rPr>
          <w:rtl/>
        </w:rPr>
        <w:tab/>
        <w:t xml:space="preserve">–   </w:t>
      </w:r>
      <w:r>
        <w:rPr>
          <w:rFonts w:hint="cs"/>
          <w:rtl/>
        </w:rPr>
        <w:t>בעד</w:t>
      </w:r>
    </w:p>
    <w:p w14:paraId="3635007F" w14:textId="77777777" w:rsidR="003355B4" w:rsidRDefault="003355B4" w:rsidP="00A020C8">
      <w:pPr>
        <w:rPr>
          <w:rtl/>
        </w:rPr>
      </w:pPr>
      <w:r>
        <w:rPr>
          <w:rtl/>
        </w:rPr>
        <w:t>מירב כהן</w:t>
      </w:r>
      <w:r>
        <w:rPr>
          <w:rtl/>
        </w:rPr>
        <w:tab/>
      </w:r>
      <w:r>
        <w:rPr>
          <w:rtl/>
        </w:rPr>
        <w:tab/>
        <w:t xml:space="preserve">–   </w:t>
      </w:r>
      <w:r>
        <w:rPr>
          <w:rFonts w:hint="cs"/>
          <w:rtl/>
        </w:rPr>
        <w:t>אינה נוכחת</w:t>
      </w:r>
    </w:p>
    <w:p w14:paraId="2A60CA26" w14:textId="77777777" w:rsidR="003355B4" w:rsidRDefault="003355B4" w:rsidP="00A020C8">
      <w:pPr>
        <w:rPr>
          <w:rtl/>
        </w:rPr>
      </w:pPr>
      <w:r>
        <w:rPr>
          <w:rtl/>
        </w:rPr>
        <w:t>מתן כהנא</w:t>
      </w:r>
      <w:r>
        <w:rPr>
          <w:rtl/>
        </w:rPr>
        <w:tab/>
      </w:r>
      <w:r>
        <w:rPr>
          <w:rtl/>
        </w:rPr>
        <w:tab/>
        <w:t xml:space="preserve">–   </w:t>
      </w:r>
      <w:r>
        <w:rPr>
          <w:rFonts w:hint="cs"/>
          <w:rtl/>
        </w:rPr>
        <w:t>אינו נוכח</w:t>
      </w:r>
    </w:p>
    <w:p w14:paraId="5E37EE9E" w14:textId="77777777" w:rsidR="003355B4" w:rsidRDefault="003355B4" w:rsidP="00A020C8">
      <w:pPr>
        <w:rPr>
          <w:rtl/>
        </w:rPr>
      </w:pPr>
      <w:r>
        <w:rPr>
          <w:rtl/>
        </w:rPr>
        <w:t>עופר כסיף</w:t>
      </w:r>
      <w:r>
        <w:rPr>
          <w:rtl/>
        </w:rPr>
        <w:tab/>
      </w:r>
      <w:r>
        <w:rPr>
          <w:rtl/>
        </w:rPr>
        <w:tab/>
        <w:t xml:space="preserve">–   </w:t>
      </w:r>
      <w:r>
        <w:rPr>
          <w:rFonts w:hint="cs"/>
          <w:rtl/>
        </w:rPr>
        <w:t>אינו נוכח</w:t>
      </w:r>
    </w:p>
    <w:p w14:paraId="22CA02EF" w14:textId="77777777" w:rsidR="003355B4" w:rsidRDefault="003355B4" w:rsidP="00A020C8">
      <w:pPr>
        <w:rPr>
          <w:rtl/>
        </w:rPr>
      </w:pPr>
      <w:r>
        <w:rPr>
          <w:rtl/>
        </w:rPr>
        <w:t>אופיר כץ</w:t>
      </w:r>
      <w:r>
        <w:rPr>
          <w:rtl/>
        </w:rPr>
        <w:tab/>
      </w:r>
      <w:r>
        <w:rPr>
          <w:rtl/>
        </w:rPr>
        <w:tab/>
        <w:t xml:space="preserve">–   </w:t>
      </w:r>
      <w:r>
        <w:rPr>
          <w:rFonts w:hint="cs"/>
          <w:rtl/>
        </w:rPr>
        <w:t>נגד</w:t>
      </w:r>
    </w:p>
    <w:p w14:paraId="3ADF5501" w14:textId="77777777" w:rsidR="003355B4" w:rsidRDefault="003355B4" w:rsidP="00A020C8">
      <w:pPr>
        <w:rPr>
          <w:rtl/>
        </w:rPr>
      </w:pPr>
      <w:r>
        <w:rPr>
          <w:rtl/>
        </w:rPr>
        <w:lastRenderedPageBreak/>
        <w:t>ישראל כץ</w:t>
      </w:r>
      <w:r>
        <w:rPr>
          <w:rtl/>
        </w:rPr>
        <w:tab/>
      </w:r>
      <w:r>
        <w:rPr>
          <w:rtl/>
        </w:rPr>
        <w:tab/>
        <w:t xml:space="preserve">–   </w:t>
      </w:r>
      <w:r>
        <w:rPr>
          <w:rFonts w:hint="cs"/>
          <w:rtl/>
        </w:rPr>
        <w:t>אינו נוכח</w:t>
      </w:r>
    </w:p>
    <w:p w14:paraId="24CCDA76" w14:textId="77777777" w:rsidR="003355B4" w:rsidRDefault="003355B4" w:rsidP="00A020C8">
      <w:pPr>
        <w:rPr>
          <w:rtl/>
        </w:rPr>
      </w:pPr>
      <w:r>
        <w:rPr>
          <w:rtl/>
        </w:rPr>
        <w:t>רון כץ</w:t>
      </w:r>
      <w:r>
        <w:rPr>
          <w:rtl/>
        </w:rPr>
        <w:tab/>
      </w:r>
      <w:r>
        <w:rPr>
          <w:rtl/>
        </w:rPr>
        <w:tab/>
      </w:r>
      <w:r>
        <w:rPr>
          <w:rtl/>
        </w:rPr>
        <w:tab/>
        <w:t xml:space="preserve">–   </w:t>
      </w:r>
      <w:r>
        <w:rPr>
          <w:rFonts w:hint="cs"/>
          <w:rtl/>
        </w:rPr>
        <w:t>בעד</w:t>
      </w:r>
    </w:p>
    <w:p w14:paraId="61E5A533" w14:textId="77777777" w:rsidR="003355B4" w:rsidRDefault="003355B4" w:rsidP="00A020C8">
      <w:pPr>
        <w:rPr>
          <w:rtl/>
        </w:rPr>
      </w:pPr>
      <w:r>
        <w:rPr>
          <w:rtl/>
        </w:rPr>
        <w:t>יוראי להב הרצנו</w:t>
      </w:r>
      <w:r>
        <w:rPr>
          <w:rtl/>
        </w:rPr>
        <w:tab/>
      </w:r>
      <w:r>
        <w:rPr>
          <w:rtl/>
        </w:rPr>
        <w:tab/>
        <w:t xml:space="preserve">–   </w:t>
      </w:r>
      <w:r>
        <w:rPr>
          <w:rFonts w:hint="cs"/>
          <w:rtl/>
        </w:rPr>
        <w:t>בעד</w:t>
      </w:r>
    </w:p>
    <w:p w14:paraId="41FF888B" w14:textId="77777777" w:rsidR="003355B4" w:rsidRDefault="003355B4" w:rsidP="00A020C8">
      <w:pPr>
        <w:rPr>
          <w:rtl/>
        </w:rPr>
      </w:pPr>
      <w:r>
        <w:rPr>
          <w:rtl/>
        </w:rPr>
        <w:t>ירון לוי</w:t>
      </w:r>
      <w:r>
        <w:rPr>
          <w:rtl/>
        </w:rPr>
        <w:tab/>
      </w:r>
      <w:r>
        <w:rPr>
          <w:rtl/>
        </w:rPr>
        <w:tab/>
      </w:r>
      <w:r>
        <w:rPr>
          <w:rtl/>
        </w:rPr>
        <w:tab/>
        <w:t xml:space="preserve">–   </w:t>
      </w:r>
      <w:r>
        <w:rPr>
          <w:rFonts w:hint="cs"/>
          <w:rtl/>
        </w:rPr>
        <w:t>אינו נוכח</w:t>
      </w:r>
    </w:p>
    <w:p w14:paraId="03260F5F" w14:textId="77777777" w:rsidR="003355B4" w:rsidRDefault="003355B4" w:rsidP="00A020C8">
      <w:pPr>
        <w:rPr>
          <w:rtl/>
        </w:rPr>
      </w:pPr>
      <w:r>
        <w:rPr>
          <w:rtl/>
        </w:rPr>
        <w:t>מיקי לוי</w:t>
      </w:r>
      <w:r>
        <w:rPr>
          <w:rtl/>
        </w:rPr>
        <w:tab/>
      </w:r>
      <w:r>
        <w:rPr>
          <w:rtl/>
        </w:rPr>
        <w:tab/>
      </w:r>
      <w:r>
        <w:rPr>
          <w:rtl/>
        </w:rPr>
        <w:tab/>
        <w:t xml:space="preserve">–   </w:t>
      </w:r>
      <w:r>
        <w:rPr>
          <w:rFonts w:hint="cs"/>
          <w:rtl/>
        </w:rPr>
        <w:t>בעד</w:t>
      </w:r>
    </w:p>
    <w:p w14:paraId="66285EF0" w14:textId="77777777" w:rsidR="003355B4" w:rsidRDefault="003355B4" w:rsidP="00A020C8">
      <w:pPr>
        <w:rPr>
          <w:rtl/>
        </w:rPr>
      </w:pPr>
      <w:r>
        <w:rPr>
          <w:rtl/>
        </w:rPr>
        <w:t>יריב לוין</w:t>
      </w:r>
      <w:r>
        <w:rPr>
          <w:rtl/>
        </w:rPr>
        <w:tab/>
      </w:r>
      <w:r>
        <w:rPr>
          <w:rtl/>
        </w:rPr>
        <w:tab/>
      </w:r>
      <w:r>
        <w:rPr>
          <w:rtl/>
        </w:rPr>
        <w:tab/>
        <w:t xml:space="preserve">– </w:t>
      </w:r>
      <w:r>
        <w:rPr>
          <w:rFonts w:hint="cs"/>
          <w:rtl/>
        </w:rPr>
        <w:t xml:space="preserve">  נגד</w:t>
      </w:r>
      <w:r>
        <w:rPr>
          <w:rtl/>
        </w:rPr>
        <w:t xml:space="preserve">  </w:t>
      </w:r>
    </w:p>
    <w:p w14:paraId="35CF1C92" w14:textId="77777777" w:rsidR="003355B4" w:rsidRDefault="003355B4" w:rsidP="00A020C8">
      <w:pPr>
        <w:rPr>
          <w:rtl/>
        </w:rPr>
      </w:pPr>
      <w:r>
        <w:rPr>
          <w:rtl/>
        </w:rPr>
        <w:t>נעמה לזימי</w:t>
      </w:r>
      <w:r>
        <w:rPr>
          <w:rtl/>
        </w:rPr>
        <w:tab/>
      </w:r>
      <w:r>
        <w:rPr>
          <w:rtl/>
        </w:rPr>
        <w:tab/>
        <w:t xml:space="preserve">–   </w:t>
      </w:r>
      <w:r>
        <w:rPr>
          <w:rFonts w:hint="cs"/>
          <w:rtl/>
        </w:rPr>
        <w:t>אינה נוכחת</w:t>
      </w:r>
    </w:p>
    <w:p w14:paraId="6587CF6C" w14:textId="77777777" w:rsidR="003355B4" w:rsidRDefault="003355B4" w:rsidP="00A020C8">
      <w:pPr>
        <w:rPr>
          <w:rtl/>
        </w:rPr>
      </w:pPr>
      <w:r>
        <w:rPr>
          <w:rtl/>
        </w:rPr>
        <w:t>אביגדור ליברמן</w:t>
      </w:r>
      <w:r>
        <w:rPr>
          <w:rtl/>
        </w:rPr>
        <w:tab/>
      </w:r>
      <w:r>
        <w:rPr>
          <w:rtl/>
        </w:rPr>
        <w:tab/>
        <w:t xml:space="preserve">–   </w:t>
      </w:r>
      <w:r>
        <w:rPr>
          <w:rFonts w:hint="cs"/>
          <w:rtl/>
        </w:rPr>
        <w:t>בעד</w:t>
      </w:r>
    </w:p>
    <w:p w14:paraId="262D5FE4" w14:textId="77777777" w:rsidR="003355B4" w:rsidRDefault="003355B4" w:rsidP="00A020C8">
      <w:pPr>
        <w:rPr>
          <w:rtl/>
        </w:rPr>
      </w:pPr>
      <w:r>
        <w:rPr>
          <w:rtl/>
        </w:rPr>
        <w:t>יאיר לפיד</w:t>
      </w:r>
      <w:r>
        <w:rPr>
          <w:rtl/>
        </w:rPr>
        <w:tab/>
      </w:r>
      <w:r>
        <w:rPr>
          <w:rtl/>
        </w:rPr>
        <w:tab/>
        <w:t xml:space="preserve">–   </w:t>
      </w:r>
      <w:r>
        <w:rPr>
          <w:rFonts w:hint="cs"/>
          <w:rtl/>
        </w:rPr>
        <w:t>אינו נוכח</w:t>
      </w:r>
    </w:p>
    <w:p w14:paraId="35C478C2" w14:textId="77777777" w:rsidR="003355B4" w:rsidRDefault="003355B4" w:rsidP="00A020C8">
      <w:pPr>
        <w:rPr>
          <w:rtl/>
        </w:rPr>
      </w:pPr>
      <w:r>
        <w:rPr>
          <w:rtl/>
        </w:rPr>
        <w:t>סימון מושיאשוילי</w:t>
      </w:r>
      <w:r>
        <w:rPr>
          <w:rtl/>
        </w:rPr>
        <w:tab/>
      </w:r>
      <w:r>
        <w:rPr>
          <w:rtl/>
        </w:rPr>
        <w:tab/>
        <w:t xml:space="preserve">–   </w:t>
      </w:r>
      <w:r>
        <w:rPr>
          <w:rFonts w:hint="cs"/>
          <w:rtl/>
        </w:rPr>
        <w:t>נגד</w:t>
      </w:r>
    </w:p>
    <w:p w14:paraId="4D597687" w14:textId="77777777" w:rsidR="003355B4" w:rsidRDefault="003355B4" w:rsidP="00A020C8">
      <w:pPr>
        <w:rPr>
          <w:rtl/>
        </w:rPr>
      </w:pPr>
      <w:r>
        <w:rPr>
          <w:rtl/>
        </w:rPr>
        <w:t>טטיאנה מזרסקי</w:t>
      </w:r>
      <w:r>
        <w:rPr>
          <w:rtl/>
        </w:rPr>
        <w:tab/>
      </w:r>
      <w:r>
        <w:rPr>
          <w:rtl/>
        </w:rPr>
        <w:tab/>
        <w:t xml:space="preserve">–   </w:t>
      </w:r>
      <w:r>
        <w:rPr>
          <w:rFonts w:hint="cs"/>
          <w:rtl/>
        </w:rPr>
        <w:t>בעד</w:t>
      </w:r>
    </w:p>
    <w:p w14:paraId="7C2500E4" w14:textId="77777777" w:rsidR="003355B4" w:rsidRDefault="003355B4" w:rsidP="00A020C8">
      <w:pPr>
        <w:rPr>
          <w:rtl/>
        </w:rPr>
      </w:pPr>
      <w:r>
        <w:rPr>
          <w:rtl/>
        </w:rPr>
        <w:t>מרב מיכאלי</w:t>
      </w:r>
      <w:r>
        <w:rPr>
          <w:rtl/>
        </w:rPr>
        <w:tab/>
      </w:r>
      <w:r>
        <w:rPr>
          <w:rtl/>
        </w:rPr>
        <w:tab/>
        <w:t xml:space="preserve">–   </w:t>
      </w:r>
      <w:r>
        <w:rPr>
          <w:rFonts w:hint="cs"/>
          <w:rtl/>
        </w:rPr>
        <w:t>אינה נוכחת</w:t>
      </w:r>
    </w:p>
    <w:p w14:paraId="32A02197" w14:textId="77777777" w:rsidR="003355B4" w:rsidRDefault="003355B4" w:rsidP="00A020C8">
      <w:pPr>
        <w:rPr>
          <w:rtl/>
        </w:rPr>
      </w:pPr>
      <w:r>
        <w:rPr>
          <w:rtl/>
        </w:rPr>
        <w:t>שלי טל מירון</w:t>
      </w:r>
      <w:r>
        <w:rPr>
          <w:rtl/>
        </w:rPr>
        <w:tab/>
      </w:r>
      <w:r>
        <w:rPr>
          <w:rtl/>
        </w:rPr>
        <w:tab/>
        <w:t xml:space="preserve">–   </w:t>
      </w:r>
      <w:r>
        <w:rPr>
          <w:rFonts w:hint="cs"/>
          <w:rtl/>
        </w:rPr>
        <w:t>בעד</w:t>
      </w:r>
    </w:p>
    <w:p w14:paraId="443573F3" w14:textId="77777777" w:rsidR="003355B4" w:rsidRDefault="003355B4" w:rsidP="00A020C8">
      <w:pPr>
        <w:rPr>
          <w:rtl/>
        </w:rPr>
      </w:pPr>
      <w:r>
        <w:rPr>
          <w:rtl/>
        </w:rPr>
        <w:t>יונתן מישרקי</w:t>
      </w:r>
      <w:r>
        <w:rPr>
          <w:rtl/>
        </w:rPr>
        <w:tab/>
      </w:r>
      <w:r>
        <w:rPr>
          <w:rtl/>
        </w:rPr>
        <w:tab/>
        <w:t xml:space="preserve">–   </w:t>
      </w:r>
      <w:r>
        <w:rPr>
          <w:rFonts w:hint="cs"/>
          <w:rtl/>
        </w:rPr>
        <w:t>נגד</w:t>
      </w:r>
    </w:p>
    <w:p w14:paraId="51ADFFCD" w14:textId="77777777" w:rsidR="003355B4" w:rsidRDefault="003355B4" w:rsidP="00A020C8">
      <w:pPr>
        <w:rPr>
          <w:rtl/>
        </w:rPr>
      </w:pPr>
      <w:r>
        <w:rPr>
          <w:rtl/>
        </w:rPr>
        <w:t>חנוך דב מלביצקי</w:t>
      </w:r>
      <w:r>
        <w:rPr>
          <w:rtl/>
        </w:rPr>
        <w:tab/>
      </w:r>
      <w:r>
        <w:rPr>
          <w:rtl/>
        </w:rPr>
        <w:tab/>
        <w:t xml:space="preserve">–   </w:t>
      </w:r>
      <w:r>
        <w:rPr>
          <w:rFonts w:hint="cs"/>
          <w:rtl/>
        </w:rPr>
        <w:t>נגד</w:t>
      </w:r>
    </w:p>
    <w:p w14:paraId="1B3B431A" w14:textId="77777777" w:rsidR="003355B4" w:rsidRDefault="003355B4" w:rsidP="00A020C8">
      <w:pPr>
        <w:rPr>
          <w:rtl/>
        </w:rPr>
      </w:pPr>
      <w:r>
        <w:rPr>
          <w:rtl/>
        </w:rPr>
        <w:t>ארז מלול</w:t>
      </w:r>
      <w:r>
        <w:rPr>
          <w:rtl/>
        </w:rPr>
        <w:tab/>
      </w:r>
      <w:r>
        <w:rPr>
          <w:rtl/>
        </w:rPr>
        <w:tab/>
        <w:t xml:space="preserve">–   </w:t>
      </w:r>
      <w:r>
        <w:rPr>
          <w:rFonts w:hint="cs"/>
          <w:rtl/>
        </w:rPr>
        <w:t>נגד</w:t>
      </w:r>
    </w:p>
    <w:p w14:paraId="4B89F7F0" w14:textId="77777777" w:rsidR="003355B4" w:rsidRDefault="003355B4" w:rsidP="00A020C8">
      <w:pPr>
        <w:rPr>
          <w:rtl/>
        </w:rPr>
      </w:pPr>
      <w:r>
        <w:rPr>
          <w:rtl/>
        </w:rPr>
        <w:t>יוליה מלינובסקי</w:t>
      </w:r>
      <w:r>
        <w:rPr>
          <w:rtl/>
        </w:rPr>
        <w:tab/>
      </w:r>
      <w:r>
        <w:rPr>
          <w:rtl/>
        </w:rPr>
        <w:tab/>
        <w:t xml:space="preserve">–   </w:t>
      </w:r>
      <w:r>
        <w:rPr>
          <w:rFonts w:hint="cs"/>
          <w:rtl/>
        </w:rPr>
        <w:t>אינה נוכחת</w:t>
      </w:r>
    </w:p>
    <w:p w14:paraId="06F99492" w14:textId="77777777" w:rsidR="003355B4" w:rsidRDefault="003355B4" w:rsidP="00A020C8">
      <w:pPr>
        <w:rPr>
          <w:rtl/>
        </w:rPr>
      </w:pPr>
      <w:r>
        <w:rPr>
          <w:rtl/>
        </w:rPr>
        <w:t>מיכאל מלכיאלי</w:t>
      </w:r>
      <w:r>
        <w:rPr>
          <w:rtl/>
        </w:rPr>
        <w:tab/>
      </w:r>
      <w:r>
        <w:rPr>
          <w:rtl/>
        </w:rPr>
        <w:tab/>
        <w:t xml:space="preserve">–   </w:t>
      </w:r>
      <w:r>
        <w:rPr>
          <w:rFonts w:hint="cs"/>
          <w:rtl/>
        </w:rPr>
        <w:t>אינו נוכח</w:t>
      </w:r>
    </w:p>
    <w:p w14:paraId="2FC56B79" w14:textId="77777777" w:rsidR="003355B4" w:rsidRDefault="003355B4" w:rsidP="00A020C8">
      <w:pPr>
        <w:rPr>
          <w:rtl/>
        </w:rPr>
      </w:pPr>
      <w:r>
        <w:rPr>
          <w:rtl/>
        </w:rPr>
        <w:t>צגה מלקו</w:t>
      </w:r>
      <w:r>
        <w:rPr>
          <w:rtl/>
        </w:rPr>
        <w:tab/>
      </w:r>
      <w:r>
        <w:rPr>
          <w:rtl/>
        </w:rPr>
        <w:tab/>
        <w:t xml:space="preserve">–   </w:t>
      </w:r>
      <w:r>
        <w:rPr>
          <w:rFonts w:hint="cs"/>
          <w:rtl/>
        </w:rPr>
        <w:t>נגד</w:t>
      </w:r>
    </w:p>
    <w:p w14:paraId="43B8D0E8" w14:textId="77777777" w:rsidR="003355B4" w:rsidRDefault="003355B4" w:rsidP="00A020C8">
      <w:pPr>
        <w:rPr>
          <w:rtl/>
        </w:rPr>
      </w:pPr>
      <w:r>
        <w:rPr>
          <w:rtl/>
        </w:rPr>
        <w:t>אבי מעוז</w:t>
      </w:r>
      <w:r>
        <w:rPr>
          <w:rtl/>
        </w:rPr>
        <w:tab/>
      </w:r>
      <w:r>
        <w:rPr>
          <w:rtl/>
        </w:rPr>
        <w:tab/>
        <w:t xml:space="preserve">–   </w:t>
      </w:r>
      <w:r>
        <w:rPr>
          <w:rFonts w:hint="cs"/>
          <w:rtl/>
        </w:rPr>
        <w:t>אינו נוכח</w:t>
      </w:r>
    </w:p>
    <w:p w14:paraId="243326DB" w14:textId="77777777" w:rsidR="003355B4" w:rsidRDefault="003355B4" w:rsidP="00A020C8">
      <w:pPr>
        <w:rPr>
          <w:rtl/>
        </w:rPr>
      </w:pPr>
      <w:r>
        <w:rPr>
          <w:rtl/>
        </w:rPr>
        <w:t>שרון ניר</w:t>
      </w:r>
      <w:r>
        <w:rPr>
          <w:rtl/>
        </w:rPr>
        <w:tab/>
      </w:r>
      <w:r>
        <w:rPr>
          <w:rtl/>
        </w:rPr>
        <w:tab/>
      </w:r>
      <w:r>
        <w:rPr>
          <w:rtl/>
        </w:rPr>
        <w:tab/>
        <w:t xml:space="preserve">–   </w:t>
      </w:r>
      <w:r>
        <w:rPr>
          <w:rFonts w:hint="cs"/>
          <w:rtl/>
        </w:rPr>
        <w:t>בעד</w:t>
      </w:r>
    </w:p>
    <w:p w14:paraId="5966597A" w14:textId="77777777" w:rsidR="003355B4" w:rsidRDefault="003355B4" w:rsidP="00A020C8">
      <w:pPr>
        <w:rPr>
          <w:rtl/>
        </w:rPr>
      </w:pPr>
      <w:r>
        <w:rPr>
          <w:rtl/>
        </w:rPr>
        <w:t>בנימין נתניהו</w:t>
      </w:r>
      <w:r>
        <w:rPr>
          <w:rtl/>
        </w:rPr>
        <w:tab/>
      </w:r>
      <w:r>
        <w:rPr>
          <w:rtl/>
        </w:rPr>
        <w:tab/>
        <w:t xml:space="preserve">–   </w:t>
      </w:r>
      <w:r>
        <w:rPr>
          <w:rFonts w:hint="cs"/>
          <w:rtl/>
        </w:rPr>
        <w:t>אינו נוכח</w:t>
      </w:r>
    </w:p>
    <w:p w14:paraId="468386D2" w14:textId="77777777" w:rsidR="003355B4" w:rsidRDefault="003355B4" w:rsidP="00A020C8">
      <w:pPr>
        <w:rPr>
          <w:rtl/>
        </w:rPr>
      </w:pPr>
      <w:r>
        <w:rPr>
          <w:rtl/>
        </w:rPr>
        <w:t>יואב סגלוביץ'</w:t>
      </w:r>
      <w:r>
        <w:rPr>
          <w:rtl/>
        </w:rPr>
        <w:tab/>
      </w:r>
      <w:r>
        <w:rPr>
          <w:rtl/>
        </w:rPr>
        <w:tab/>
        <w:t xml:space="preserve">–   </w:t>
      </w:r>
      <w:r>
        <w:rPr>
          <w:rFonts w:hint="cs"/>
          <w:rtl/>
        </w:rPr>
        <w:t>בעד</w:t>
      </w:r>
    </w:p>
    <w:p w14:paraId="3ED7F68A" w14:textId="77777777" w:rsidR="003355B4" w:rsidRDefault="003355B4" w:rsidP="00A020C8">
      <w:pPr>
        <w:rPr>
          <w:rtl/>
        </w:rPr>
      </w:pPr>
      <w:r>
        <w:rPr>
          <w:rtl/>
        </w:rPr>
        <w:t>יבגני סובה</w:t>
      </w:r>
      <w:r>
        <w:rPr>
          <w:rtl/>
        </w:rPr>
        <w:tab/>
      </w:r>
      <w:r>
        <w:rPr>
          <w:rtl/>
        </w:rPr>
        <w:tab/>
        <w:t xml:space="preserve">–   </w:t>
      </w:r>
      <w:r>
        <w:rPr>
          <w:rFonts w:hint="cs"/>
          <w:rtl/>
        </w:rPr>
        <w:t>בעד</w:t>
      </w:r>
    </w:p>
    <w:p w14:paraId="7E19D436" w14:textId="77777777" w:rsidR="003355B4" w:rsidRDefault="003355B4" w:rsidP="00A020C8">
      <w:pPr>
        <w:rPr>
          <w:rtl/>
        </w:rPr>
      </w:pPr>
      <w:r>
        <w:rPr>
          <w:rtl/>
        </w:rPr>
        <w:t>צבי ידידיה סוכות</w:t>
      </w:r>
      <w:r>
        <w:rPr>
          <w:rtl/>
        </w:rPr>
        <w:tab/>
      </w:r>
      <w:r>
        <w:rPr>
          <w:rtl/>
        </w:rPr>
        <w:tab/>
        <w:t xml:space="preserve">–   </w:t>
      </w:r>
      <w:r>
        <w:rPr>
          <w:rFonts w:hint="cs"/>
          <w:rtl/>
        </w:rPr>
        <w:t>נגד</w:t>
      </w:r>
    </w:p>
    <w:p w14:paraId="3FEF11C8" w14:textId="77777777" w:rsidR="003355B4" w:rsidRDefault="003355B4" w:rsidP="00A020C8">
      <w:pPr>
        <w:rPr>
          <w:rtl/>
        </w:rPr>
      </w:pPr>
      <w:r>
        <w:rPr>
          <w:rtl/>
        </w:rPr>
        <w:t>משה סולומון</w:t>
      </w:r>
      <w:r>
        <w:rPr>
          <w:rtl/>
        </w:rPr>
        <w:tab/>
      </w:r>
      <w:r>
        <w:rPr>
          <w:rtl/>
        </w:rPr>
        <w:tab/>
        <w:t xml:space="preserve">–   </w:t>
      </w:r>
      <w:r>
        <w:rPr>
          <w:rFonts w:hint="cs"/>
          <w:rtl/>
        </w:rPr>
        <w:t>נגד</w:t>
      </w:r>
    </w:p>
    <w:p w14:paraId="5189EA5D" w14:textId="77777777" w:rsidR="003355B4" w:rsidRDefault="003355B4" w:rsidP="00A020C8">
      <w:pPr>
        <w:rPr>
          <w:rtl/>
        </w:rPr>
      </w:pPr>
      <w:r>
        <w:rPr>
          <w:rtl/>
        </w:rPr>
        <w:t>לימור סון הר מלך</w:t>
      </w:r>
      <w:r>
        <w:rPr>
          <w:rtl/>
        </w:rPr>
        <w:tab/>
        <w:t xml:space="preserve">–   </w:t>
      </w:r>
      <w:r>
        <w:rPr>
          <w:rFonts w:hint="cs"/>
          <w:rtl/>
        </w:rPr>
        <w:t>אינה נוכחת</w:t>
      </w:r>
    </w:p>
    <w:p w14:paraId="32F0E148" w14:textId="77777777" w:rsidR="003355B4" w:rsidRDefault="003355B4" w:rsidP="00A020C8">
      <w:pPr>
        <w:rPr>
          <w:rtl/>
        </w:rPr>
      </w:pPr>
      <w:r>
        <w:rPr>
          <w:rtl/>
        </w:rPr>
        <w:t>אופיר סופר</w:t>
      </w:r>
      <w:r>
        <w:rPr>
          <w:rtl/>
        </w:rPr>
        <w:tab/>
      </w:r>
      <w:r>
        <w:rPr>
          <w:rtl/>
        </w:rPr>
        <w:tab/>
        <w:t xml:space="preserve">–   </w:t>
      </w:r>
      <w:r>
        <w:rPr>
          <w:rFonts w:hint="cs"/>
          <w:rtl/>
        </w:rPr>
        <w:t>נגד</w:t>
      </w:r>
    </w:p>
    <w:p w14:paraId="5DFF456C" w14:textId="77777777" w:rsidR="003355B4" w:rsidRDefault="003355B4" w:rsidP="00A020C8">
      <w:pPr>
        <w:rPr>
          <w:rtl/>
        </w:rPr>
      </w:pPr>
      <w:r>
        <w:rPr>
          <w:rtl/>
        </w:rPr>
        <w:t>אורית מלכה סטרוק</w:t>
      </w:r>
      <w:r>
        <w:rPr>
          <w:rtl/>
        </w:rPr>
        <w:tab/>
        <w:t xml:space="preserve">–   </w:t>
      </w:r>
      <w:r>
        <w:rPr>
          <w:rFonts w:hint="cs"/>
          <w:rtl/>
        </w:rPr>
        <w:t>נגד</w:t>
      </w:r>
    </w:p>
    <w:p w14:paraId="251717E7" w14:textId="77777777" w:rsidR="003355B4" w:rsidRDefault="003355B4" w:rsidP="00A020C8">
      <w:pPr>
        <w:rPr>
          <w:rtl/>
        </w:rPr>
      </w:pPr>
      <w:r>
        <w:rPr>
          <w:rtl/>
        </w:rPr>
        <w:t>משה סעדה</w:t>
      </w:r>
      <w:r>
        <w:rPr>
          <w:rtl/>
        </w:rPr>
        <w:tab/>
      </w:r>
      <w:r>
        <w:rPr>
          <w:rtl/>
        </w:rPr>
        <w:tab/>
        <w:t xml:space="preserve">–   </w:t>
      </w:r>
      <w:r>
        <w:rPr>
          <w:rFonts w:hint="cs"/>
          <w:rtl/>
        </w:rPr>
        <w:t>נגד</w:t>
      </w:r>
    </w:p>
    <w:p w14:paraId="01FCC054" w14:textId="77777777" w:rsidR="003355B4" w:rsidRDefault="003355B4" w:rsidP="00A020C8">
      <w:pPr>
        <w:rPr>
          <w:rtl/>
        </w:rPr>
      </w:pPr>
      <w:r>
        <w:rPr>
          <w:rtl/>
        </w:rPr>
        <w:t>גדעון סער</w:t>
      </w:r>
      <w:r>
        <w:rPr>
          <w:rtl/>
        </w:rPr>
        <w:tab/>
      </w:r>
      <w:r>
        <w:rPr>
          <w:rtl/>
        </w:rPr>
        <w:tab/>
        <w:t xml:space="preserve">–   </w:t>
      </w:r>
      <w:r>
        <w:rPr>
          <w:rFonts w:hint="cs"/>
          <w:rtl/>
        </w:rPr>
        <w:t>אינו נוכח</w:t>
      </w:r>
    </w:p>
    <w:p w14:paraId="586B0DF6" w14:textId="77777777" w:rsidR="003355B4" w:rsidRDefault="003355B4" w:rsidP="00A020C8">
      <w:pPr>
        <w:rPr>
          <w:rtl/>
        </w:rPr>
      </w:pPr>
      <w:r>
        <w:rPr>
          <w:rtl/>
        </w:rPr>
        <w:t>מנסור עבאס</w:t>
      </w:r>
      <w:r>
        <w:rPr>
          <w:rtl/>
        </w:rPr>
        <w:tab/>
      </w:r>
      <w:r>
        <w:rPr>
          <w:rtl/>
        </w:rPr>
        <w:tab/>
        <w:t xml:space="preserve">–   </w:t>
      </w:r>
      <w:r>
        <w:rPr>
          <w:rFonts w:hint="cs"/>
          <w:rtl/>
        </w:rPr>
        <w:t>אינו נוכח</w:t>
      </w:r>
    </w:p>
    <w:p w14:paraId="1E038019" w14:textId="77777777" w:rsidR="003355B4" w:rsidRDefault="003355B4" w:rsidP="00A020C8">
      <w:pPr>
        <w:rPr>
          <w:rtl/>
        </w:rPr>
      </w:pPr>
      <w:r>
        <w:rPr>
          <w:rtl/>
        </w:rPr>
        <w:t>עפיף עבד</w:t>
      </w:r>
      <w:r>
        <w:rPr>
          <w:rtl/>
        </w:rPr>
        <w:tab/>
      </w:r>
      <w:r>
        <w:rPr>
          <w:rtl/>
        </w:rPr>
        <w:tab/>
        <w:t xml:space="preserve">–   </w:t>
      </w:r>
      <w:r>
        <w:rPr>
          <w:rFonts w:hint="cs"/>
          <w:rtl/>
        </w:rPr>
        <w:t>נגד</w:t>
      </w:r>
    </w:p>
    <w:p w14:paraId="0755EE84" w14:textId="77777777" w:rsidR="003355B4" w:rsidRDefault="003355B4" w:rsidP="00A020C8">
      <w:pPr>
        <w:rPr>
          <w:rtl/>
        </w:rPr>
      </w:pPr>
      <w:r>
        <w:rPr>
          <w:rtl/>
        </w:rPr>
        <w:t>איימן עודה</w:t>
      </w:r>
      <w:r>
        <w:rPr>
          <w:rtl/>
        </w:rPr>
        <w:tab/>
      </w:r>
      <w:r>
        <w:rPr>
          <w:rtl/>
        </w:rPr>
        <w:tab/>
        <w:t xml:space="preserve">–   </w:t>
      </w:r>
      <w:r>
        <w:rPr>
          <w:rFonts w:hint="cs"/>
          <w:rtl/>
        </w:rPr>
        <w:t>אינו נוכח</w:t>
      </w:r>
    </w:p>
    <w:p w14:paraId="06ABF09C" w14:textId="77777777" w:rsidR="003355B4" w:rsidRDefault="003355B4" w:rsidP="00A020C8">
      <w:pPr>
        <w:rPr>
          <w:rtl/>
        </w:rPr>
      </w:pPr>
      <w:r>
        <w:rPr>
          <w:rtl/>
        </w:rPr>
        <w:t>יוסף עטאונה</w:t>
      </w:r>
      <w:r>
        <w:rPr>
          <w:rtl/>
        </w:rPr>
        <w:tab/>
      </w:r>
      <w:r>
        <w:rPr>
          <w:rtl/>
        </w:rPr>
        <w:tab/>
        <w:t xml:space="preserve">–   </w:t>
      </w:r>
      <w:r>
        <w:rPr>
          <w:rFonts w:hint="cs"/>
          <w:rtl/>
        </w:rPr>
        <w:t>אינו נוכח</w:t>
      </w:r>
    </w:p>
    <w:p w14:paraId="0D3A3C0F" w14:textId="77777777" w:rsidR="003355B4" w:rsidRDefault="003355B4" w:rsidP="00A020C8">
      <w:pPr>
        <w:rPr>
          <w:rtl/>
        </w:rPr>
      </w:pPr>
      <w:r>
        <w:rPr>
          <w:rtl/>
        </w:rPr>
        <w:t>חוה אתי עטייה</w:t>
      </w:r>
      <w:r>
        <w:rPr>
          <w:rtl/>
        </w:rPr>
        <w:tab/>
      </w:r>
      <w:r>
        <w:rPr>
          <w:rtl/>
        </w:rPr>
        <w:tab/>
        <w:t xml:space="preserve">–   </w:t>
      </w:r>
      <w:r>
        <w:rPr>
          <w:rFonts w:hint="cs"/>
          <w:rtl/>
        </w:rPr>
        <w:t>נגד</w:t>
      </w:r>
    </w:p>
    <w:p w14:paraId="0E1EC572" w14:textId="77777777" w:rsidR="003355B4" w:rsidRDefault="003355B4" w:rsidP="00A020C8">
      <w:pPr>
        <w:rPr>
          <w:rtl/>
        </w:rPr>
      </w:pPr>
      <w:r>
        <w:rPr>
          <w:rtl/>
        </w:rPr>
        <w:lastRenderedPageBreak/>
        <w:t>חמד עמאר</w:t>
      </w:r>
      <w:r>
        <w:rPr>
          <w:rtl/>
        </w:rPr>
        <w:tab/>
      </w:r>
      <w:r>
        <w:rPr>
          <w:rtl/>
        </w:rPr>
        <w:tab/>
        <w:t xml:space="preserve">–   </w:t>
      </w:r>
      <w:r>
        <w:rPr>
          <w:rFonts w:hint="cs"/>
          <w:rtl/>
        </w:rPr>
        <w:t>בעד</w:t>
      </w:r>
    </w:p>
    <w:p w14:paraId="4D897085" w14:textId="77777777" w:rsidR="003355B4" w:rsidRDefault="003355B4" w:rsidP="00A020C8">
      <w:pPr>
        <w:rPr>
          <w:rtl/>
        </w:rPr>
      </w:pPr>
      <w:r>
        <w:rPr>
          <w:rtl/>
        </w:rPr>
        <w:t>צביקה פוגל</w:t>
      </w:r>
      <w:r>
        <w:rPr>
          <w:rtl/>
        </w:rPr>
        <w:tab/>
      </w:r>
      <w:r>
        <w:rPr>
          <w:rtl/>
        </w:rPr>
        <w:tab/>
        <w:t xml:space="preserve">–   </w:t>
      </w:r>
      <w:r>
        <w:rPr>
          <w:rFonts w:hint="cs"/>
          <w:rtl/>
        </w:rPr>
        <w:t>אינו נוכח</w:t>
      </w:r>
    </w:p>
    <w:p w14:paraId="2CAE6A72" w14:textId="77777777" w:rsidR="003355B4" w:rsidRDefault="003355B4" w:rsidP="00A020C8">
      <w:pPr>
        <w:rPr>
          <w:rtl/>
        </w:rPr>
      </w:pPr>
      <w:r>
        <w:rPr>
          <w:rtl/>
        </w:rPr>
        <w:t>עודד פורר</w:t>
      </w:r>
      <w:r>
        <w:rPr>
          <w:rtl/>
        </w:rPr>
        <w:tab/>
      </w:r>
      <w:r>
        <w:rPr>
          <w:rtl/>
        </w:rPr>
        <w:tab/>
        <w:t xml:space="preserve">–   </w:t>
      </w:r>
      <w:r>
        <w:rPr>
          <w:rFonts w:hint="cs"/>
          <w:rtl/>
        </w:rPr>
        <w:t>אינו נוכח</w:t>
      </w:r>
    </w:p>
    <w:p w14:paraId="3A365FDF" w14:textId="77777777" w:rsidR="003355B4" w:rsidRDefault="003355B4" w:rsidP="00A020C8">
      <w:pPr>
        <w:rPr>
          <w:rtl/>
        </w:rPr>
      </w:pPr>
      <w:r>
        <w:rPr>
          <w:rtl/>
        </w:rPr>
        <w:t>יצחק פינדרוס</w:t>
      </w:r>
      <w:r>
        <w:rPr>
          <w:rtl/>
        </w:rPr>
        <w:tab/>
      </w:r>
      <w:r>
        <w:rPr>
          <w:rtl/>
        </w:rPr>
        <w:tab/>
        <w:t xml:space="preserve">–   </w:t>
      </w:r>
      <w:r>
        <w:rPr>
          <w:rFonts w:hint="cs"/>
          <w:rtl/>
        </w:rPr>
        <w:t>נגד</w:t>
      </w:r>
    </w:p>
    <w:p w14:paraId="5308BA4A" w14:textId="77777777" w:rsidR="003355B4" w:rsidRDefault="003355B4" w:rsidP="00A020C8">
      <w:pPr>
        <w:rPr>
          <w:rtl/>
        </w:rPr>
      </w:pPr>
      <w:bookmarkStart w:id="9338" w:name="_ETM_Q16_557048"/>
      <w:bookmarkStart w:id="9339" w:name="_ETM_Q16_557185"/>
      <w:bookmarkEnd w:id="9338"/>
      <w:bookmarkEnd w:id="9339"/>
      <w:r>
        <w:rPr>
          <w:rtl/>
        </w:rPr>
        <w:t>משה פסל</w:t>
      </w:r>
      <w:r>
        <w:rPr>
          <w:rtl/>
        </w:rPr>
        <w:tab/>
      </w:r>
      <w:r>
        <w:rPr>
          <w:rtl/>
        </w:rPr>
        <w:tab/>
        <w:t xml:space="preserve">–   </w:t>
      </w:r>
      <w:r>
        <w:rPr>
          <w:rFonts w:hint="cs"/>
          <w:rtl/>
        </w:rPr>
        <w:t>נגד</w:t>
      </w:r>
    </w:p>
    <w:p w14:paraId="10DF7F47" w14:textId="77777777" w:rsidR="003355B4" w:rsidRDefault="003355B4" w:rsidP="00A020C8">
      <w:pPr>
        <w:rPr>
          <w:rtl/>
        </w:rPr>
      </w:pPr>
      <w:r>
        <w:rPr>
          <w:rtl/>
        </w:rPr>
        <w:t>יסמין פרידמן</w:t>
      </w:r>
      <w:r>
        <w:rPr>
          <w:rtl/>
        </w:rPr>
        <w:tab/>
      </w:r>
      <w:r>
        <w:rPr>
          <w:rtl/>
        </w:rPr>
        <w:tab/>
        <w:t xml:space="preserve">–   </w:t>
      </w:r>
      <w:r>
        <w:rPr>
          <w:rFonts w:hint="cs"/>
          <w:rtl/>
        </w:rPr>
        <w:t>בעד</w:t>
      </w:r>
    </w:p>
    <w:p w14:paraId="69228AD3" w14:textId="77777777" w:rsidR="003355B4" w:rsidRDefault="003355B4" w:rsidP="00A020C8">
      <w:pPr>
        <w:rPr>
          <w:rtl/>
        </w:rPr>
      </w:pPr>
      <w:r>
        <w:rPr>
          <w:rtl/>
        </w:rPr>
        <w:t>אורית פרקש הכהן</w:t>
      </w:r>
      <w:r>
        <w:rPr>
          <w:rtl/>
        </w:rPr>
        <w:tab/>
        <w:t xml:space="preserve">–   </w:t>
      </w:r>
      <w:r>
        <w:rPr>
          <w:rFonts w:hint="cs"/>
          <w:rtl/>
        </w:rPr>
        <w:t>בעד</w:t>
      </w:r>
    </w:p>
    <w:p w14:paraId="6D34BE28" w14:textId="77777777" w:rsidR="003355B4" w:rsidRDefault="003355B4" w:rsidP="00A020C8">
      <w:pPr>
        <w:rPr>
          <w:rtl/>
        </w:rPr>
      </w:pPr>
      <w:r>
        <w:rPr>
          <w:rtl/>
        </w:rPr>
        <w:t>מטי צרפתי הרכבי</w:t>
      </w:r>
      <w:r>
        <w:rPr>
          <w:rtl/>
        </w:rPr>
        <w:tab/>
        <w:t xml:space="preserve">–   </w:t>
      </w:r>
      <w:r>
        <w:rPr>
          <w:rFonts w:hint="cs"/>
          <w:rtl/>
        </w:rPr>
        <w:t>בעד</w:t>
      </w:r>
    </w:p>
    <w:p w14:paraId="1B6FE7E4" w14:textId="77777777" w:rsidR="003355B4" w:rsidRDefault="003355B4" w:rsidP="00A020C8">
      <w:pPr>
        <w:rPr>
          <w:rtl/>
        </w:rPr>
      </w:pPr>
      <w:r>
        <w:rPr>
          <w:rtl/>
        </w:rPr>
        <w:t>אריאל קלנר</w:t>
      </w:r>
      <w:r>
        <w:rPr>
          <w:rtl/>
        </w:rPr>
        <w:tab/>
      </w:r>
      <w:r>
        <w:rPr>
          <w:rtl/>
        </w:rPr>
        <w:tab/>
        <w:t xml:space="preserve">–   </w:t>
      </w:r>
      <w:r>
        <w:rPr>
          <w:rFonts w:hint="cs"/>
          <w:rtl/>
        </w:rPr>
        <w:t>נגד</w:t>
      </w:r>
    </w:p>
    <w:p w14:paraId="2F1FC3E9" w14:textId="77777777" w:rsidR="003355B4" w:rsidRDefault="003355B4" w:rsidP="00A020C8">
      <w:pPr>
        <w:rPr>
          <w:rtl/>
        </w:rPr>
      </w:pPr>
      <w:r>
        <w:rPr>
          <w:rtl/>
        </w:rPr>
        <w:t>יצחק קרויזר</w:t>
      </w:r>
      <w:r>
        <w:rPr>
          <w:rtl/>
        </w:rPr>
        <w:tab/>
      </w:r>
      <w:r>
        <w:rPr>
          <w:rtl/>
        </w:rPr>
        <w:tab/>
        <w:t xml:space="preserve">–   </w:t>
      </w:r>
      <w:r>
        <w:rPr>
          <w:rFonts w:hint="cs"/>
          <w:rtl/>
        </w:rPr>
        <w:t>נגד</w:t>
      </w:r>
    </w:p>
    <w:p w14:paraId="70AB9051" w14:textId="77777777" w:rsidR="003355B4" w:rsidRDefault="003355B4" w:rsidP="00A020C8">
      <w:pPr>
        <w:rPr>
          <w:rtl/>
        </w:rPr>
      </w:pPr>
      <w:r>
        <w:rPr>
          <w:rtl/>
        </w:rPr>
        <w:t>גלעד קריב</w:t>
      </w:r>
      <w:r>
        <w:rPr>
          <w:rtl/>
        </w:rPr>
        <w:tab/>
      </w:r>
      <w:r>
        <w:rPr>
          <w:rtl/>
        </w:rPr>
        <w:tab/>
        <w:t xml:space="preserve">–   </w:t>
      </w:r>
      <w:r>
        <w:rPr>
          <w:rFonts w:hint="cs"/>
          <w:rtl/>
        </w:rPr>
        <w:t>אינו נוכח</w:t>
      </w:r>
    </w:p>
    <w:p w14:paraId="00CC68FE" w14:textId="77777777" w:rsidR="003355B4" w:rsidRDefault="003355B4" w:rsidP="00A020C8">
      <w:pPr>
        <w:rPr>
          <w:rtl/>
        </w:rPr>
      </w:pPr>
      <w:r>
        <w:rPr>
          <w:rtl/>
        </w:rPr>
        <w:t>שלמה קרעי</w:t>
      </w:r>
      <w:r>
        <w:rPr>
          <w:rtl/>
        </w:rPr>
        <w:tab/>
      </w:r>
      <w:r>
        <w:rPr>
          <w:rtl/>
        </w:rPr>
        <w:tab/>
        <w:t xml:space="preserve">–   </w:t>
      </w:r>
      <w:r>
        <w:rPr>
          <w:rFonts w:hint="cs"/>
          <w:rtl/>
        </w:rPr>
        <w:t>נגד</w:t>
      </w:r>
    </w:p>
    <w:p w14:paraId="3CE48B9A" w14:textId="77777777" w:rsidR="003355B4" w:rsidRDefault="003355B4" w:rsidP="00A020C8">
      <w:pPr>
        <w:rPr>
          <w:rtl/>
        </w:rPr>
      </w:pPr>
      <w:r>
        <w:rPr>
          <w:rtl/>
        </w:rPr>
        <w:t>אליהו רביבו</w:t>
      </w:r>
      <w:r>
        <w:rPr>
          <w:rtl/>
        </w:rPr>
        <w:tab/>
      </w:r>
      <w:r>
        <w:rPr>
          <w:rtl/>
        </w:rPr>
        <w:tab/>
        <w:t xml:space="preserve">–   </w:t>
      </w:r>
      <w:r>
        <w:rPr>
          <w:rFonts w:hint="cs"/>
          <w:rtl/>
        </w:rPr>
        <w:t>אינו נוכח</w:t>
      </w:r>
    </w:p>
    <w:p w14:paraId="26CC56AF" w14:textId="77777777" w:rsidR="003355B4" w:rsidRDefault="003355B4" w:rsidP="00A020C8">
      <w:pPr>
        <w:rPr>
          <w:rtl/>
        </w:rPr>
      </w:pPr>
      <w:r>
        <w:rPr>
          <w:rtl/>
        </w:rPr>
        <w:t>משה רוט</w:t>
      </w:r>
      <w:r>
        <w:rPr>
          <w:rtl/>
        </w:rPr>
        <w:tab/>
      </w:r>
      <w:r>
        <w:rPr>
          <w:rtl/>
        </w:rPr>
        <w:tab/>
        <w:t xml:space="preserve">–   </w:t>
      </w:r>
      <w:r>
        <w:rPr>
          <w:rFonts w:hint="cs"/>
          <w:rtl/>
        </w:rPr>
        <w:t>נגד</w:t>
      </w:r>
    </w:p>
    <w:p w14:paraId="08263E4F" w14:textId="77777777" w:rsidR="003355B4" w:rsidRDefault="003355B4" w:rsidP="00A020C8">
      <w:pPr>
        <w:rPr>
          <w:rtl/>
        </w:rPr>
      </w:pPr>
      <w:r>
        <w:rPr>
          <w:rtl/>
        </w:rPr>
        <w:t>שמחה רוטמן</w:t>
      </w:r>
      <w:r>
        <w:rPr>
          <w:rtl/>
        </w:rPr>
        <w:tab/>
      </w:r>
      <w:r>
        <w:rPr>
          <w:rtl/>
        </w:rPr>
        <w:tab/>
        <w:t xml:space="preserve">–   </w:t>
      </w:r>
      <w:r>
        <w:rPr>
          <w:rFonts w:hint="cs"/>
          <w:rtl/>
        </w:rPr>
        <w:t>נגד</w:t>
      </w:r>
    </w:p>
    <w:p w14:paraId="3E312228" w14:textId="77777777" w:rsidR="003355B4" w:rsidRDefault="003355B4" w:rsidP="00A020C8">
      <w:pPr>
        <w:rPr>
          <w:rtl/>
        </w:rPr>
      </w:pPr>
      <w:r>
        <w:rPr>
          <w:rtl/>
        </w:rPr>
        <w:t>עידן רול</w:t>
      </w:r>
      <w:r>
        <w:rPr>
          <w:rtl/>
        </w:rPr>
        <w:tab/>
      </w:r>
      <w:r>
        <w:rPr>
          <w:rtl/>
        </w:rPr>
        <w:tab/>
      </w:r>
      <w:r>
        <w:rPr>
          <w:rtl/>
        </w:rPr>
        <w:tab/>
        <w:t xml:space="preserve">–   </w:t>
      </w:r>
      <w:r>
        <w:rPr>
          <w:rFonts w:hint="cs"/>
          <w:rtl/>
        </w:rPr>
        <w:t>אינו נוכח</w:t>
      </w:r>
    </w:p>
    <w:p w14:paraId="7DF840FA" w14:textId="77777777" w:rsidR="003355B4" w:rsidRDefault="003355B4" w:rsidP="00A020C8">
      <w:pPr>
        <w:rPr>
          <w:rtl/>
        </w:rPr>
      </w:pPr>
      <w:r>
        <w:rPr>
          <w:rtl/>
        </w:rPr>
        <w:t>אפרת רייטן מרום</w:t>
      </w:r>
      <w:r>
        <w:rPr>
          <w:rtl/>
        </w:rPr>
        <w:tab/>
        <w:t xml:space="preserve">–   </w:t>
      </w:r>
      <w:r>
        <w:rPr>
          <w:rFonts w:hint="cs"/>
          <w:rtl/>
        </w:rPr>
        <w:t>אינה נוכחת</w:t>
      </w:r>
    </w:p>
    <w:p w14:paraId="37E1BEF7" w14:textId="77777777" w:rsidR="003355B4" w:rsidRDefault="003355B4" w:rsidP="00A020C8">
      <w:pPr>
        <w:rPr>
          <w:rtl/>
        </w:rPr>
      </w:pPr>
      <w:r>
        <w:rPr>
          <w:rtl/>
        </w:rPr>
        <w:t>אלון שוסטר</w:t>
      </w:r>
      <w:r>
        <w:rPr>
          <w:rtl/>
        </w:rPr>
        <w:tab/>
      </w:r>
      <w:r>
        <w:rPr>
          <w:rtl/>
        </w:rPr>
        <w:tab/>
        <w:t xml:space="preserve">–   </w:t>
      </w:r>
      <w:r>
        <w:rPr>
          <w:rFonts w:hint="cs"/>
          <w:rtl/>
        </w:rPr>
        <w:t>בעד</w:t>
      </w:r>
    </w:p>
    <w:p w14:paraId="6A67E537" w14:textId="77777777" w:rsidR="003355B4" w:rsidRDefault="003355B4" w:rsidP="00A020C8">
      <w:pPr>
        <w:rPr>
          <w:rtl/>
        </w:rPr>
      </w:pPr>
      <w:r>
        <w:rPr>
          <w:rtl/>
        </w:rPr>
        <w:t>קטי קטרין שטרית</w:t>
      </w:r>
      <w:r>
        <w:rPr>
          <w:rtl/>
        </w:rPr>
        <w:tab/>
        <w:t xml:space="preserve">–   </w:t>
      </w:r>
      <w:r>
        <w:rPr>
          <w:rFonts w:hint="cs"/>
          <w:rtl/>
        </w:rPr>
        <w:t>נגד</w:t>
      </w:r>
    </w:p>
    <w:p w14:paraId="2ED166DE" w14:textId="77777777" w:rsidR="003355B4" w:rsidRDefault="003355B4" w:rsidP="00A020C8">
      <w:pPr>
        <w:rPr>
          <w:rtl/>
        </w:rPr>
      </w:pPr>
      <w:r>
        <w:rPr>
          <w:rtl/>
        </w:rPr>
        <w:t>אלעזר שטרן</w:t>
      </w:r>
      <w:r>
        <w:rPr>
          <w:rtl/>
        </w:rPr>
        <w:tab/>
      </w:r>
      <w:r>
        <w:rPr>
          <w:rtl/>
        </w:rPr>
        <w:tab/>
        <w:t xml:space="preserve">–   </w:t>
      </w:r>
      <w:r>
        <w:rPr>
          <w:rFonts w:hint="cs"/>
          <w:rtl/>
        </w:rPr>
        <w:t>בעד</w:t>
      </w:r>
    </w:p>
    <w:p w14:paraId="32641E1A" w14:textId="77777777" w:rsidR="003355B4" w:rsidRDefault="003355B4" w:rsidP="00A020C8">
      <w:pPr>
        <w:rPr>
          <w:rtl/>
        </w:rPr>
      </w:pPr>
      <w:r>
        <w:rPr>
          <w:rtl/>
        </w:rPr>
        <w:t>מיכל שיר סגמן</w:t>
      </w:r>
      <w:r>
        <w:rPr>
          <w:rtl/>
        </w:rPr>
        <w:tab/>
      </w:r>
      <w:r>
        <w:rPr>
          <w:rtl/>
        </w:rPr>
        <w:tab/>
        <w:t xml:space="preserve">–   </w:t>
      </w:r>
      <w:r>
        <w:rPr>
          <w:rFonts w:hint="cs"/>
          <w:rtl/>
        </w:rPr>
        <w:t>בעד</w:t>
      </w:r>
    </w:p>
    <w:p w14:paraId="45E3A1EA" w14:textId="77777777" w:rsidR="003355B4" w:rsidRDefault="003355B4" w:rsidP="00A020C8">
      <w:pPr>
        <w:rPr>
          <w:rtl/>
        </w:rPr>
      </w:pPr>
      <w:r>
        <w:rPr>
          <w:rtl/>
        </w:rPr>
        <w:t>נאור שירי</w:t>
      </w:r>
      <w:r>
        <w:rPr>
          <w:rtl/>
        </w:rPr>
        <w:tab/>
      </w:r>
      <w:r>
        <w:rPr>
          <w:rtl/>
        </w:rPr>
        <w:tab/>
        <w:t xml:space="preserve">–   </w:t>
      </w:r>
      <w:r>
        <w:rPr>
          <w:rFonts w:hint="cs"/>
          <w:rtl/>
        </w:rPr>
        <w:t>בעד</w:t>
      </w:r>
    </w:p>
    <w:p w14:paraId="48C75903" w14:textId="77777777" w:rsidR="003355B4" w:rsidRDefault="003355B4" w:rsidP="00A020C8">
      <w:pPr>
        <w:rPr>
          <w:rtl/>
        </w:rPr>
      </w:pPr>
      <w:r>
        <w:rPr>
          <w:rtl/>
        </w:rPr>
        <w:t>אושר שקלים</w:t>
      </w:r>
      <w:r>
        <w:rPr>
          <w:rtl/>
        </w:rPr>
        <w:tab/>
      </w:r>
      <w:r>
        <w:rPr>
          <w:rtl/>
        </w:rPr>
        <w:tab/>
        <w:t xml:space="preserve">–   </w:t>
      </w:r>
      <w:r>
        <w:rPr>
          <w:rFonts w:hint="cs"/>
          <w:rtl/>
        </w:rPr>
        <w:t>נגד</w:t>
      </w:r>
    </w:p>
    <w:p w14:paraId="22AE9B1D" w14:textId="77777777" w:rsidR="003355B4" w:rsidRDefault="003355B4" w:rsidP="00A020C8">
      <w:pPr>
        <w:rPr>
          <w:rtl/>
        </w:rPr>
      </w:pPr>
      <w:r>
        <w:rPr>
          <w:rtl/>
        </w:rPr>
        <w:t>עאידה תומא סלימאן</w:t>
      </w:r>
      <w:r>
        <w:rPr>
          <w:rtl/>
        </w:rPr>
        <w:tab/>
        <w:t xml:space="preserve">–   </w:t>
      </w:r>
      <w:r>
        <w:rPr>
          <w:rFonts w:hint="cs"/>
          <w:rtl/>
        </w:rPr>
        <w:t>אינה נוכחת</w:t>
      </w:r>
    </w:p>
    <w:p w14:paraId="1F8164E7" w14:textId="77777777" w:rsidR="003355B4" w:rsidRDefault="003355B4" w:rsidP="00A020C8">
      <w:pPr>
        <w:rPr>
          <w:rtl/>
        </w:rPr>
      </w:pPr>
      <w:r>
        <w:rPr>
          <w:rtl/>
        </w:rPr>
        <w:t>פנינה תמנו</w:t>
      </w:r>
      <w:r>
        <w:rPr>
          <w:rtl/>
        </w:rPr>
        <w:tab/>
      </w:r>
      <w:r>
        <w:rPr>
          <w:rtl/>
        </w:rPr>
        <w:tab/>
        <w:t xml:space="preserve">–   </w:t>
      </w:r>
      <w:r>
        <w:rPr>
          <w:rFonts w:hint="cs"/>
          <w:rtl/>
        </w:rPr>
        <w:t>אינה נוכחת</w:t>
      </w:r>
    </w:p>
    <w:p w14:paraId="4208C2B1" w14:textId="77777777" w:rsidR="003355B4" w:rsidRDefault="003355B4" w:rsidP="00A020C8">
      <w:pPr>
        <w:rPr>
          <w:rtl/>
        </w:rPr>
      </w:pPr>
    </w:p>
    <w:p w14:paraId="6521D2CB" w14:textId="77777777" w:rsidR="003355B4" w:rsidRDefault="003355B4" w:rsidP="00A020C8">
      <w:pPr>
        <w:pStyle w:val="af7"/>
        <w:keepNext/>
        <w:rPr>
          <w:rtl/>
        </w:rPr>
      </w:pPr>
      <w:bookmarkStart w:id="9340" w:name="ET_yor_6598_10"/>
      <w:r w:rsidRPr="00BF5A3F">
        <w:rPr>
          <w:rStyle w:val="TagStyle"/>
          <w:rtl/>
        </w:rPr>
        <w:t xml:space="preserve"> &lt;&lt; יור &gt;&gt; </w:t>
      </w:r>
      <w:r>
        <w:rPr>
          <w:rtl/>
        </w:rPr>
        <w:t>היו"ר משה סולומון:</w:t>
      </w:r>
      <w:r w:rsidRPr="00BF5A3F">
        <w:rPr>
          <w:rStyle w:val="TagStyle"/>
          <w:rtl/>
        </w:rPr>
        <w:t xml:space="preserve"> &lt;&lt; יור &gt;&gt;</w:t>
      </w:r>
      <w:r>
        <w:rPr>
          <w:rtl/>
        </w:rPr>
        <w:t xml:space="preserve">   </w:t>
      </w:r>
      <w:bookmarkEnd w:id="9340"/>
    </w:p>
    <w:p w14:paraId="5DA0B56C" w14:textId="77777777" w:rsidR="003355B4" w:rsidRDefault="003355B4" w:rsidP="00A020C8">
      <w:pPr>
        <w:pStyle w:val="KeepWithNext"/>
        <w:rPr>
          <w:rtl/>
        </w:rPr>
      </w:pPr>
    </w:p>
    <w:p w14:paraId="795CDDDA" w14:textId="77777777" w:rsidR="003355B4" w:rsidRDefault="003355B4" w:rsidP="00A020C8">
      <w:pPr>
        <w:rPr>
          <w:rtl/>
        </w:rPr>
      </w:pPr>
      <w:r>
        <w:rPr>
          <w:rFonts w:hint="cs"/>
          <w:rtl/>
        </w:rPr>
        <w:t xml:space="preserve">אדוני, </w:t>
      </w:r>
      <w:bookmarkStart w:id="9341" w:name="_ETM_Q16_645760"/>
      <w:bookmarkEnd w:id="9341"/>
      <w:r>
        <w:rPr>
          <w:rFonts w:hint="cs"/>
          <w:rtl/>
        </w:rPr>
        <w:t>אנא קרא שוב בשמות הח"כים שלא הצביעו.</w:t>
      </w:r>
    </w:p>
    <w:p w14:paraId="7AB7EA6E" w14:textId="77777777" w:rsidR="003355B4" w:rsidRDefault="003355B4" w:rsidP="00A020C8">
      <w:pPr>
        <w:rPr>
          <w:rtl/>
        </w:rPr>
      </w:pPr>
    </w:p>
    <w:p w14:paraId="7CA97013" w14:textId="77777777" w:rsidR="003355B4" w:rsidRDefault="003355B4" w:rsidP="00A020C8">
      <w:pPr>
        <w:pStyle w:val="af6"/>
        <w:keepNext/>
        <w:rPr>
          <w:rtl/>
        </w:rPr>
      </w:pPr>
      <w:bookmarkStart w:id="9342" w:name="ET_interruption_6327_11"/>
      <w:r w:rsidRPr="009025DE">
        <w:rPr>
          <w:rStyle w:val="TagStyle"/>
          <w:rtl/>
        </w:rPr>
        <w:t xml:space="preserve"> &lt;&lt; קריאה &gt;&gt; </w:t>
      </w:r>
      <w:r>
        <w:rPr>
          <w:rtl/>
        </w:rPr>
        <w:t>מזכיר הכנסת דן מרזוק:</w:t>
      </w:r>
      <w:r w:rsidRPr="009025DE">
        <w:rPr>
          <w:rStyle w:val="TagStyle"/>
          <w:rtl/>
        </w:rPr>
        <w:t xml:space="preserve"> &lt;&lt; קריאה &gt;&gt;</w:t>
      </w:r>
      <w:r>
        <w:rPr>
          <w:rtl/>
        </w:rPr>
        <w:t xml:space="preserve">   </w:t>
      </w:r>
      <w:bookmarkEnd w:id="9342"/>
    </w:p>
    <w:p w14:paraId="0B3D7B52" w14:textId="77777777" w:rsidR="003355B4" w:rsidRPr="009025DE" w:rsidRDefault="003355B4" w:rsidP="00A020C8">
      <w:pPr>
        <w:ind w:firstLine="0"/>
        <w:rPr>
          <w:rtl/>
        </w:rPr>
      </w:pPr>
      <w:r>
        <w:rPr>
          <w:rFonts w:hint="cs"/>
          <w:rtl/>
        </w:rPr>
        <w:t>(קורא בשמות חברי הכנסת)</w:t>
      </w:r>
    </w:p>
    <w:p w14:paraId="50B0BA5A" w14:textId="77777777" w:rsidR="003355B4" w:rsidRDefault="003355B4" w:rsidP="00A020C8">
      <w:pPr>
        <w:rPr>
          <w:rtl/>
        </w:rPr>
      </w:pPr>
    </w:p>
    <w:p w14:paraId="26E9E610" w14:textId="77777777" w:rsidR="003355B4" w:rsidRDefault="003355B4" w:rsidP="00A020C8">
      <w:pPr>
        <w:rPr>
          <w:rtl/>
        </w:rPr>
      </w:pPr>
      <w:r>
        <w:rPr>
          <w:rtl/>
        </w:rPr>
        <w:t>יולי יואל אדלשטיין</w:t>
      </w:r>
      <w:r>
        <w:rPr>
          <w:rtl/>
        </w:rPr>
        <w:tab/>
        <w:t xml:space="preserve">–   </w:t>
      </w:r>
      <w:r>
        <w:rPr>
          <w:rFonts w:hint="cs"/>
          <w:rtl/>
        </w:rPr>
        <w:t xml:space="preserve">אינו </w:t>
      </w:r>
      <w:bookmarkStart w:id="9343" w:name="_ETM_Q16_652009"/>
      <w:bookmarkEnd w:id="9343"/>
      <w:r>
        <w:rPr>
          <w:rFonts w:hint="cs"/>
          <w:rtl/>
        </w:rPr>
        <w:t>נוכח</w:t>
      </w:r>
    </w:p>
    <w:p w14:paraId="762BC5B5" w14:textId="77777777" w:rsidR="003355B4" w:rsidRDefault="003355B4" w:rsidP="00A020C8">
      <w:pPr>
        <w:rPr>
          <w:rtl/>
        </w:rPr>
      </w:pPr>
      <w:r>
        <w:rPr>
          <w:rtl/>
        </w:rPr>
        <w:t>אמיר אוחנה</w:t>
      </w:r>
      <w:r>
        <w:rPr>
          <w:rtl/>
        </w:rPr>
        <w:tab/>
      </w:r>
      <w:r>
        <w:rPr>
          <w:rtl/>
        </w:rPr>
        <w:tab/>
        <w:t xml:space="preserve">–   </w:t>
      </w:r>
      <w:r>
        <w:rPr>
          <w:rFonts w:hint="cs"/>
          <w:rtl/>
        </w:rPr>
        <w:t>אינו נוכח</w:t>
      </w:r>
    </w:p>
    <w:p w14:paraId="084C9F0D" w14:textId="77777777" w:rsidR="003355B4" w:rsidRDefault="003355B4" w:rsidP="00A020C8">
      <w:pPr>
        <w:rPr>
          <w:rtl/>
        </w:rPr>
      </w:pPr>
      <w:r>
        <w:rPr>
          <w:rtl/>
        </w:rPr>
        <w:t>ואליד אלהואשלה</w:t>
      </w:r>
      <w:r>
        <w:rPr>
          <w:rtl/>
        </w:rPr>
        <w:tab/>
      </w:r>
      <w:r>
        <w:rPr>
          <w:rtl/>
        </w:rPr>
        <w:tab/>
        <w:t xml:space="preserve">–   </w:t>
      </w:r>
      <w:r>
        <w:rPr>
          <w:rFonts w:hint="cs"/>
          <w:rtl/>
        </w:rPr>
        <w:t>אינו נוכח</w:t>
      </w:r>
    </w:p>
    <w:p w14:paraId="7E7E7795" w14:textId="77777777" w:rsidR="003355B4" w:rsidRDefault="003355B4" w:rsidP="00A020C8">
      <w:pPr>
        <w:rPr>
          <w:rtl/>
        </w:rPr>
      </w:pPr>
      <w:r>
        <w:rPr>
          <w:rtl/>
        </w:rPr>
        <w:lastRenderedPageBreak/>
        <w:t>עמיחי אליהו</w:t>
      </w:r>
      <w:r>
        <w:rPr>
          <w:rtl/>
        </w:rPr>
        <w:tab/>
      </w:r>
      <w:r>
        <w:rPr>
          <w:rtl/>
        </w:rPr>
        <w:tab/>
        <w:t xml:space="preserve">–   </w:t>
      </w:r>
      <w:r>
        <w:rPr>
          <w:rFonts w:hint="cs"/>
          <w:rtl/>
        </w:rPr>
        <w:t>נגד</w:t>
      </w:r>
    </w:p>
    <w:p w14:paraId="54BE825E" w14:textId="77777777" w:rsidR="003355B4" w:rsidRDefault="003355B4" w:rsidP="00A020C8">
      <w:pPr>
        <w:rPr>
          <w:rtl/>
        </w:rPr>
      </w:pPr>
      <w:r>
        <w:rPr>
          <w:rtl/>
        </w:rPr>
        <w:t>משה ארבל</w:t>
      </w:r>
      <w:r>
        <w:rPr>
          <w:rtl/>
        </w:rPr>
        <w:tab/>
      </w:r>
      <w:r>
        <w:rPr>
          <w:rtl/>
        </w:rPr>
        <w:tab/>
        <w:t xml:space="preserve">–   </w:t>
      </w:r>
      <w:r>
        <w:rPr>
          <w:rFonts w:hint="cs"/>
          <w:rtl/>
        </w:rPr>
        <w:t>אינו נוכח</w:t>
      </w:r>
    </w:p>
    <w:p w14:paraId="2B9C3813" w14:textId="77777777" w:rsidR="003355B4" w:rsidRDefault="003355B4" w:rsidP="00A020C8">
      <w:pPr>
        <w:rPr>
          <w:rtl/>
        </w:rPr>
      </w:pPr>
      <w:r>
        <w:rPr>
          <w:rtl/>
        </w:rPr>
        <w:t>דבי ביטון</w:t>
      </w:r>
      <w:r>
        <w:rPr>
          <w:rtl/>
        </w:rPr>
        <w:tab/>
      </w:r>
      <w:r>
        <w:rPr>
          <w:rtl/>
        </w:rPr>
        <w:tab/>
        <w:t xml:space="preserve">–   </w:t>
      </w:r>
      <w:r>
        <w:rPr>
          <w:rFonts w:hint="cs"/>
          <w:rtl/>
        </w:rPr>
        <w:t>אינה נוכחת</w:t>
      </w:r>
    </w:p>
    <w:p w14:paraId="23200845" w14:textId="77777777" w:rsidR="003355B4" w:rsidRDefault="003355B4" w:rsidP="00A020C8">
      <w:pPr>
        <w:rPr>
          <w:rtl/>
        </w:rPr>
      </w:pPr>
      <w:r>
        <w:rPr>
          <w:rtl/>
        </w:rPr>
        <w:t>רם בן ברק</w:t>
      </w:r>
      <w:r>
        <w:rPr>
          <w:rtl/>
        </w:rPr>
        <w:tab/>
      </w:r>
      <w:r>
        <w:rPr>
          <w:rtl/>
        </w:rPr>
        <w:tab/>
        <w:t xml:space="preserve">–   </w:t>
      </w:r>
      <w:r>
        <w:rPr>
          <w:rFonts w:hint="cs"/>
          <w:rtl/>
        </w:rPr>
        <w:t>בעד</w:t>
      </w:r>
    </w:p>
    <w:p w14:paraId="1EEA10F7" w14:textId="77777777" w:rsidR="003355B4" w:rsidRDefault="003355B4" w:rsidP="00A020C8">
      <w:pPr>
        <w:rPr>
          <w:rtl/>
        </w:rPr>
      </w:pPr>
      <w:r>
        <w:rPr>
          <w:rtl/>
        </w:rPr>
        <w:t>איתמר בן גביר</w:t>
      </w:r>
      <w:r>
        <w:rPr>
          <w:rtl/>
        </w:rPr>
        <w:tab/>
      </w:r>
      <w:r>
        <w:rPr>
          <w:rtl/>
        </w:rPr>
        <w:tab/>
        <w:t xml:space="preserve">–   </w:t>
      </w:r>
      <w:r>
        <w:rPr>
          <w:rFonts w:hint="cs"/>
          <w:rtl/>
        </w:rPr>
        <w:t>אינו נוכח</w:t>
      </w:r>
    </w:p>
    <w:p w14:paraId="14999BAA" w14:textId="77777777" w:rsidR="003355B4" w:rsidRDefault="003355B4" w:rsidP="00A020C8">
      <w:pPr>
        <w:rPr>
          <w:rtl/>
        </w:rPr>
      </w:pPr>
      <w:r>
        <w:rPr>
          <w:rtl/>
        </w:rPr>
        <w:t>ניר ברקת</w:t>
      </w:r>
      <w:r>
        <w:rPr>
          <w:rtl/>
        </w:rPr>
        <w:tab/>
      </w:r>
      <w:r>
        <w:rPr>
          <w:rtl/>
        </w:rPr>
        <w:tab/>
        <w:t xml:space="preserve">–   </w:t>
      </w:r>
      <w:r>
        <w:rPr>
          <w:rFonts w:hint="cs"/>
          <w:rtl/>
        </w:rPr>
        <w:t>אינו נוכח</w:t>
      </w:r>
    </w:p>
    <w:p w14:paraId="63F58A9E" w14:textId="77777777" w:rsidR="003355B4" w:rsidRDefault="003355B4" w:rsidP="00A020C8">
      <w:pPr>
        <w:rPr>
          <w:rtl/>
        </w:rPr>
      </w:pPr>
      <w:r>
        <w:rPr>
          <w:rtl/>
        </w:rPr>
        <w:t>מאי גולן</w:t>
      </w:r>
      <w:r>
        <w:rPr>
          <w:rtl/>
        </w:rPr>
        <w:tab/>
      </w:r>
      <w:r>
        <w:rPr>
          <w:rtl/>
        </w:rPr>
        <w:tab/>
      </w:r>
      <w:r>
        <w:rPr>
          <w:rtl/>
        </w:rPr>
        <w:tab/>
        <w:t xml:space="preserve">–   </w:t>
      </w:r>
      <w:r>
        <w:rPr>
          <w:rFonts w:hint="cs"/>
          <w:rtl/>
        </w:rPr>
        <w:t>נגד</w:t>
      </w:r>
    </w:p>
    <w:p w14:paraId="5DD3C2A3" w14:textId="77777777" w:rsidR="003355B4" w:rsidRDefault="003355B4" w:rsidP="00A020C8">
      <w:pPr>
        <w:rPr>
          <w:rtl/>
        </w:rPr>
      </w:pPr>
      <w:r>
        <w:rPr>
          <w:rtl/>
        </w:rPr>
        <w:t>גילה גמליאל</w:t>
      </w:r>
      <w:r>
        <w:rPr>
          <w:rtl/>
        </w:rPr>
        <w:tab/>
      </w:r>
      <w:r>
        <w:rPr>
          <w:rtl/>
        </w:rPr>
        <w:tab/>
        <w:t xml:space="preserve">–   </w:t>
      </w:r>
      <w:r>
        <w:rPr>
          <w:rFonts w:hint="cs"/>
          <w:rtl/>
        </w:rPr>
        <w:t>אינה נוכחת</w:t>
      </w:r>
    </w:p>
    <w:p w14:paraId="1FDECEFE" w14:textId="77777777" w:rsidR="003355B4" w:rsidRDefault="003355B4" w:rsidP="00A020C8">
      <w:pPr>
        <w:rPr>
          <w:rtl/>
        </w:rPr>
      </w:pPr>
      <w:r>
        <w:rPr>
          <w:rtl/>
        </w:rPr>
        <w:t>משה גפני</w:t>
      </w:r>
      <w:r>
        <w:rPr>
          <w:rtl/>
        </w:rPr>
        <w:tab/>
      </w:r>
      <w:r>
        <w:rPr>
          <w:rtl/>
        </w:rPr>
        <w:tab/>
        <w:t xml:space="preserve">–   </w:t>
      </w:r>
      <w:r>
        <w:rPr>
          <w:rFonts w:hint="cs"/>
          <w:rtl/>
        </w:rPr>
        <w:t>אינו נוכח</w:t>
      </w:r>
      <w:r>
        <w:rPr>
          <w:rtl/>
        </w:rPr>
        <w:t xml:space="preserve"> </w:t>
      </w:r>
    </w:p>
    <w:p w14:paraId="41B7AFB4" w14:textId="77777777" w:rsidR="003355B4" w:rsidRDefault="003355B4" w:rsidP="00A020C8">
      <w:pPr>
        <w:rPr>
          <w:rtl/>
        </w:rPr>
      </w:pPr>
      <w:r>
        <w:rPr>
          <w:rtl/>
        </w:rPr>
        <w:t>אריה מכלוף דרעי</w:t>
      </w:r>
      <w:r>
        <w:rPr>
          <w:rtl/>
        </w:rPr>
        <w:tab/>
        <w:t xml:space="preserve">–   </w:t>
      </w:r>
      <w:r>
        <w:rPr>
          <w:rFonts w:hint="cs"/>
          <w:rtl/>
        </w:rPr>
        <w:t>אינו נוכח</w:t>
      </w:r>
    </w:p>
    <w:p w14:paraId="3EDC6688" w14:textId="77777777" w:rsidR="003355B4" w:rsidRDefault="003355B4" w:rsidP="00A020C8">
      <w:pPr>
        <w:rPr>
          <w:rtl/>
        </w:rPr>
      </w:pPr>
      <w:r>
        <w:rPr>
          <w:rtl/>
        </w:rPr>
        <w:t>יאסר חוג'יראת</w:t>
      </w:r>
      <w:r>
        <w:rPr>
          <w:rtl/>
        </w:rPr>
        <w:tab/>
      </w:r>
      <w:r>
        <w:rPr>
          <w:rtl/>
        </w:rPr>
        <w:tab/>
        <w:t xml:space="preserve">–   </w:t>
      </w:r>
      <w:r>
        <w:rPr>
          <w:rFonts w:hint="cs"/>
          <w:rtl/>
        </w:rPr>
        <w:t>אינו נוכח</w:t>
      </w:r>
    </w:p>
    <w:p w14:paraId="28563697" w14:textId="77777777" w:rsidR="003355B4" w:rsidRDefault="003355B4" w:rsidP="00A020C8">
      <w:pPr>
        <w:rPr>
          <w:rtl/>
        </w:rPr>
      </w:pPr>
      <w:r>
        <w:rPr>
          <w:rtl/>
        </w:rPr>
        <w:t>אימאן ח'טיב יאסין</w:t>
      </w:r>
      <w:r>
        <w:rPr>
          <w:rtl/>
        </w:rPr>
        <w:tab/>
        <w:t xml:space="preserve">–   </w:t>
      </w:r>
      <w:r>
        <w:rPr>
          <w:rFonts w:hint="cs"/>
          <w:rtl/>
        </w:rPr>
        <w:t>אינה נוכחת</w:t>
      </w:r>
    </w:p>
    <w:p w14:paraId="0E7907C4" w14:textId="77777777" w:rsidR="003355B4" w:rsidRDefault="003355B4" w:rsidP="00A020C8">
      <w:pPr>
        <w:rPr>
          <w:rtl/>
        </w:rPr>
      </w:pPr>
      <w:r>
        <w:rPr>
          <w:rtl/>
        </w:rPr>
        <w:t>ווליד טאהא</w:t>
      </w:r>
      <w:r>
        <w:rPr>
          <w:rtl/>
        </w:rPr>
        <w:tab/>
      </w:r>
      <w:r>
        <w:rPr>
          <w:rtl/>
        </w:rPr>
        <w:tab/>
        <w:t xml:space="preserve">–   </w:t>
      </w:r>
      <w:r>
        <w:rPr>
          <w:rFonts w:hint="cs"/>
          <w:rtl/>
        </w:rPr>
        <w:t>אינו נוכח</w:t>
      </w:r>
    </w:p>
    <w:p w14:paraId="542B9390" w14:textId="77777777" w:rsidR="003355B4" w:rsidRDefault="003355B4" w:rsidP="00A020C8">
      <w:pPr>
        <w:rPr>
          <w:rtl/>
        </w:rPr>
      </w:pPr>
      <w:r>
        <w:rPr>
          <w:rtl/>
        </w:rPr>
        <w:t>משה טור פז</w:t>
      </w:r>
      <w:r>
        <w:rPr>
          <w:rtl/>
        </w:rPr>
        <w:tab/>
      </w:r>
      <w:r>
        <w:rPr>
          <w:rtl/>
        </w:rPr>
        <w:tab/>
        <w:t xml:space="preserve">–   </w:t>
      </w:r>
      <w:r>
        <w:rPr>
          <w:rFonts w:hint="cs"/>
          <w:rtl/>
        </w:rPr>
        <w:t>אינו נוכח</w:t>
      </w:r>
    </w:p>
    <w:p w14:paraId="26C8DF58" w14:textId="77777777" w:rsidR="003355B4" w:rsidRDefault="003355B4" w:rsidP="00A020C8">
      <w:pPr>
        <w:rPr>
          <w:rtl/>
        </w:rPr>
      </w:pPr>
      <w:r>
        <w:rPr>
          <w:rtl/>
        </w:rPr>
        <w:t>אחמד טיבי</w:t>
      </w:r>
      <w:r>
        <w:rPr>
          <w:rtl/>
        </w:rPr>
        <w:tab/>
      </w:r>
      <w:r>
        <w:rPr>
          <w:rtl/>
        </w:rPr>
        <w:tab/>
        <w:t xml:space="preserve">–   </w:t>
      </w:r>
      <w:r>
        <w:rPr>
          <w:rFonts w:hint="cs"/>
          <w:rtl/>
        </w:rPr>
        <w:t>אינו נוכח</w:t>
      </w:r>
    </w:p>
    <w:p w14:paraId="032CF941" w14:textId="77777777" w:rsidR="003355B4" w:rsidRDefault="003355B4" w:rsidP="00A020C8">
      <w:pPr>
        <w:rPr>
          <w:rtl/>
        </w:rPr>
      </w:pPr>
      <w:r>
        <w:rPr>
          <w:rtl/>
        </w:rPr>
        <w:t>מירב כהן</w:t>
      </w:r>
      <w:r>
        <w:rPr>
          <w:rtl/>
        </w:rPr>
        <w:tab/>
      </w:r>
      <w:r>
        <w:rPr>
          <w:rtl/>
        </w:rPr>
        <w:tab/>
        <w:t xml:space="preserve">–   </w:t>
      </w:r>
      <w:r>
        <w:rPr>
          <w:rFonts w:hint="cs"/>
          <w:rtl/>
        </w:rPr>
        <w:t>בעד</w:t>
      </w:r>
    </w:p>
    <w:p w14:paraId="6F62F49F" w14:textId="77777777" w:rsidR="003355B4" w:rsidRDefault="003355B4" w:rsidP="00A020C8">
      <w:pPr>
        <w:rPr>
          <w:rtl/>
        </w:rPr>
      </w:pPr>
      <w:r>
        <w:rPr>
          <w:rtl/>
        </w:rPr>
        <w:t>מתן כהנא</w:t>
      </w:r>
      <w:r>
        <w:rPr>
          <w:rtl/>
        </w:rPr>
        <w:tab/>
      </w:r>
      <w:r>
        <w:rPr>
          <w:rtl/>
        </w:rPr>
        <w:tab/>
        <w:t xml:space="preserve">–   </w:t>
      </w:r>
      <w:r>
        <w:rPr>
          <w:rFonts w:hint="cs"/>
          <w:rtl/>
        </w:rPr>
        <w:t>בעד</w:t>
      </w:r>
    </w:p>
    <w:p w14:paraId="424F78F1" w14:textId="77777777" w:rsidR="003355B4" w:rsidRDefault="003355B4" w:rsidP="00A020C8">
      <w:pPr>
        <w:rPr>
          <w:rtl/>
        </w:rPr>
      </w:pPr>
      <w:r>
        <w:rPr>
          <w:rtl/>
        </w:rPr>
        <w:t>עופר כסיף</w:t>
      </w:r>
      <w:r>
        <w:rPr>
          <w:rtl/>
        </w:rPr>
        <w:tab/>
      </w:r>
      <w:r>
        <w:rPr>
          <w:rtl/>
        </w:rPr>
        <w:tab/>
        <w:t xml:space="preserve">–   </w:t>
      </w:r>
      <w:r>
        <w:rPr>
          <w:rFonts w:hint="cs"/>
          <w:rtl/>
        </w:rPr>
        <w:t>אינו נוכח</w:t>
      </w:r>
    </w:p>
    <w:p w14:paraId="7DDF85CC" w14:textId="77777777" w:rsidR="003355B4" w:rsidRDefault="003355B4" w:rsidP="00A020C8">
      <w:pPr>
        <w:rPr>
          <w:rtl/>
        </w:rPr>
      </w:pPr>
      <w:r>
        <w:rPr>
          <w:rtl/>
        </w:rPr>
        <w:t>ישראל כץ</w:t>
      </w:r>
      <w:r>
        <w:rPr>
          <w:rtl/>
        </w:rPr>
        <w:tab/>
      </w:r>
      <w:r>
        <w:rPr>
          <w:rtl/>
        </w:rPr>
        <w:tab/>
        <w:t xml:space="preserve">–   </w:t>
      </w:r>
      <w:r>
        <w:rPr>
          <w:rFonts w:hint="cs"/>
          <w:rtl/>
        </w:rPr>
        <w:t>אינו נוכח</w:t>
      </w:r>
    </w:p>
    <w:p w14:paraId="031CD18F" w14:textId="77777777" w:rsidR="003355B4" w:rsidRDefault="003355B4" w:rsidP="00A020C8">
      <w:pPr>
        <w:rPr>
          <w:rtl/>
        </w:rPr>
      </w:pPr>
      <w:r>
        <w:rPr>
          <w:rtl/>
        </w:rPr>
        <w:t>ירון לוי</w:t>
      </w:r>
      <w:r>
        <w:rPr>
          <w:rtl/>
        </w:rPr>
        <w:tab/>
      </w:r>
      <w:r>
        <w:rPr>
          <w:rtl/>
        </w:rPr>
        <w:tab/>
      </w:r>
      <w:r>
        <w:rPr>
          <w:rtl/>
        </w:rPr>
        <w:tab/>
        <w:t xml:space="preserve">–   </w:t>
      </w:r>
      <w:r>
        <w:rPr>
          <w:rFonts w:hint="cs"/>
          <w:rtl/>
        </w:rPr>
        <w:t>בעד</w:t>
      </w:r>
    </w:p>
    <w:p w14:paraId="03A0048A" w14:textId="77777777" w:rsidR="003355B4" w:rsidRDefault="003355B4" w:rsidP="00A020C8">
      <w:pPr>
        <w:rPr>
          <w:rtl/>
        </w:rPr>
      </w:pPr>
      <w:r>
        <w:rPr>
          <w:rtl/>
        </w:rPr>
        <w:t>נעמה לזימי</w:t>
      </w:r>
      <w:r>
        <w:rPr>
          <w:rtl/>
        </w:rPr>
        <w:tab/>
      </w:r>
      <w:r>
        <w:rPr>
          <w:rtl/>
        </w:rPr>
        <w:tab/>
        <w:t xml:space="preserve">–   </w:t>
      </w:r>
      <w:r>
        <w:rPr>
          <w:rFonts w:hint="cs"/>
          <w:rtl/>
        </w:rPr>
        <w:t>אינה נוכחת</w:t>
      </w:r>
    </w:p>
    <w:p w14:paraId="2CDACE58" w14:textId="77777777" w:rsidR="003355B4" w:rsidRDefault="003355B4" w:rsidP="00A020C8">
      <w:pPr>
        <w:rPr>
          <w:rtl/>
        </w:rPr>
      </w:pPr>
      <w:r>
        <w:rPr>
          <w:rtl/>
        </w:rPr>
        <w:t>יאיר לפיד</w:t>
      </w:r>
      <w:r>
        <w:rPr>
          <w:rtl/>
        </w:rPr>
        <w:tab/>
      </w:r>
      <w:r>
        <w:rPr>
          <w:rtl/>
        </w:rPr>
        <w:tab/>
        <w:t xml:space="preserve">–   </w:t>
      </w:r>
      <w:r>
        <w:rPr>
          <w:rFonts w:hint="cs"/>
          <w:rtl/>
        </w:rPr>
        <w:t>אינו נוכח</w:t>
      </w:r>
    </w:p>
    <w:p w14:paraId="612AD6E1" w14:textId="77777777" w:rsidR="003355B4" w:rsidRDefault="003355B4" w:rsidP="00A020C8">
      <w:pPr>
        <w:rPr>
          <w:rtl/>
        </w:rPr>
      </w:pPr>
      <w:r>
        <w:rPr>
          <w:rtl/>
        </w:rPr>
        <w:t>מרב מיכאלי</w:t>
      </w:r>
      <w:r>
        <w:rPr>
          <w:rtl/>
        </w:rPr>
        <w:tab/>
      </w:r>
      <w:r>
        <w:rPr>
          <w:rtl/>
        </w:rPr>
        <w:tab/>
        <w:t xml:space="preserve">–   </w:t>
      </w:r>
      <w:r>
        <w:rPr>
          <w:rFonts w:hint="cs"/>
          <w:rtl/>
        </w:rPr>
        <w:t>אינה נוכחת</w:t>
      </w:r>
    </w:p>
    <w:p w14:paraId="43826D49" w14:textId="77777777" w:rsidR="003355B4" w:rsidRDefault="003355B4" w:rsidP="00A020C8">
      <w:pPr>
        <w:rPr>
          <w:rtl/>
        </w:rPr>
      </w:pPr>
      <w:r>
        <w:rPr>
          <w:rtl/>
        </w:rPr>
        <w:t>יוליה מלינובסקי</w:t>
      </w:r>
      <w:r>
        <w:rPr>
          <w:rtl/>
        </w:rPr>
        <w:tab/>
      </w:r>
      <w:r>
        <w:rPr>
          <w:rtl/>
        </w:rPr>
        <w:tab/>
        <w:t xml:space="preserve">–   </w:t>
      </w:r>
      <w:r>
        <w:rPr>
          <w:rFonts w:hint="cs"/>
          <w:rtl/>
        </w:rPr>
        <w:t>אינה נוכחת</w:t>
      </w:r>
    </w:p>
    <w:p w14:paraId="7DA76F1E" w14:textId="77777777" w:rsidR="003355B4" w:rsidRDefault="003355B4" w:rsidP="00A020C8">
      <w:pPr>
        <w:rPr>
          <w:rtl/>
        </w:rPr>
      </w:pPr>
      <w:r>
        <w:rPr>
          <w:rtl/>
        </w:rPr>
        <w:t>מיכאל מלכיאלי</w:t>
      </w:r>
      <w:r>
        <w:rPr>
          <w:rtl/>
        </w:rPr>
        <w:tab/>
      </w:r>
      <w:r>
        <w:rPr>
          <w:rtl/>
        </w:rPr>
        <w:tab/>
        <w:t xml:space="preserve">–   </w:t>
      </w:r>
      <w:r>
        <w:rPr>
          <w:rFonts w:hint="cs"/>
          <w:rtl/>
        </w:rPr>
        <w:t>נגד</w:t>
      </w:r>
    </w:p>
    <w:p w14:paraId="1B5EDDCB" w14:textId="77777777" w:rsidR="003355B4" w:rsidRDefault="003355B4" w:rsidP="00A020C8">
      <w:pPr>
        <w:rPr>
          <w:rtl/>
          <w:lang w:eastAsia="he-IL"/>
        </w:rPr>
      </w:pPr>
      <w:bookmarkStart w:id="9344" w:name="TOR_Q17"/>
      <w:bookmarkEnd w:id="9344"/>
      <w:r>
        <w:rPr>
          <w:rtl/>
          <w:lang w:eastAsia="he-IL"/>
        </w:rPr>
        <w:t>אבי מעוז</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r>
        <w:rPr>
          <w:rtl/>
          <w:lang w:eastAsia="he-IL"/>
        </w:rPr>
        <w:t xml:space="preserve"> </w:t>
      </w:r>
    </w:p>
    <w:p w14:paraId="216F6D05" w14:textId="77777777" w:rsidR="003355B4" w:rsidRDefault="003355B4" w:rsidP="00A020C8">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r>
        <w:rPr>
          <w:rtl/>
          <w:lang w:eastAsia="he-IL"/>
        </w:rPr>
        <w:t xml:space="preserve"> </w:t>
      </w:r>
      <w:bookmarkStart w:id="9345" w:name="_ETM_Q17_150670"/>
      <w:bookmarkEnd w:id="9345"/>
    </w:p>
    <w:p w14:paraId="4AB61C1A" w14:textId="77777777" w:rsidR="003355B4" w:rsidRDefault="003355B4" w:rsidP="00A020C8">
      <w:pPr>
        <w:rPr>
          <w:rtl/>
          <w:lang w:eastAsia="he-IL"/>
        </w:rPr>
      </w:pPr>
      <w:r>
        <w:rPr>
          <w:rtl/>
          <w:lang w:eastAsia="he-IL"/>
        </w:rPr>
        <w:t>לימור סון הר מלך</w:t>
      </w:r>
      <w:r>
        <w:rPr>
          <w:rtl/>
          <w:lang w:eastAsia="he-IL"/>
        </w:rPr>
        <w:tab/>
        <w:t xml:space="preserve">–   </w:t>
      </w:r>
      <w:r>
        <w:rPr>
          <w:rFonts w:hint="cs"/>
          <w:rtl/>
          <w:lang w:eastAsia="he-IL"/>
        </w:rPr>
        <w:t>נגד</w:t>
      </w:r>
      <w:bookmarkStart w:id="9346" w:name="_ETM_Q17_152750"/>
      <w:bookmarkEnd w:id="9346"/>
    </w:p>
    <w:p w14:paraId="4760EFA1" w14:textId="77777777" w:rsidR="003355B4" w:rsidRDefault="003355B4" w:rsidP="00A020C8">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r>
        <w:rPr>
          <w:rtl/>
          <w:lang w:eastAsia="he-IL"/>
        </w:rPr>
        <w:t xml:space="preserve"> </w:t>
      </w:r>
    </w:p>
    <w:p w14:paraId="6CD5D9B0" w14:textId="77777777" w:rsidR="003355B4" w:rsidRDefault="003355B4" w:rsidP="00A020C8">
      <w:pPr>
        <w:rPr>
          <w:rtl/>
          <w:lang w:eastAsia="he-IL"/>
        </w:rPr>
      </w:pPr>
      <w:r>
        <w:rPr>
          <w:rtl/>
          <w:lang w:eastAsia="he-IL"/>
        </w:rPr>
        <w:t>מנסור עבאס</w:t>
      </w:r>
      <w:r>
        <w:rPr>
          <w:rtl/>
          <w:lang w:eastAsia="he-IL"/>
        </w:rPr>
        <w:tab/>
      </w:r>
      <w:r>
        <w:rPr>
          <w:rtl/>
          <w:lang w:eastAsia="he-IL"/>
        </w:rPr>
        <w:tab/>
        <w:t xml:space="preserve">–   </w:t>
      </w:r>
      <w:r w:rsidRPr="00914DC9">
        <w:rPr>
          <w:rFonts w:hint="cs"/>
          <w:rtl/>
          <w:lang w:eastAsia="he-IL"/>
        </w:rPr>
        <w:t>אינו נוכח</w:t>
      </w:r>
      <w:r>
        <w:rPr>
          <w:rtl/>
          <w:lang w:eastAsia="he-IL"/>
        </w:rPr>
        <w:t xml:space="preserve"> </w:t>
      </w:r>
    </w:p>
    <w:p w14:paraId="630D2BD9" w14:textId="77777777" w:rsidR="003355B4" w:rsidRDefault="003355B4" w:rsidP="00A020C8">
      <w:pPr>
        <w:rPr>
          <w:rtl/>
          <w:lang w:eastAsia="he-IL"/>
        </w:rPr>
      </w:pPr>
      <w:r>
        <w:rPr>
          <w:rtl/>
          <w:lang w:eastAsia="he-IL"/>
        </w:rPr>
        <w:t>איימן עודה</w:t>
      </w:r>
      <w:r>
        <w:rPr>
          <w:rtl/>
          <w:lang w:eastAsia="he-IL"/>
        </w:rPr>
        <w:tab/>
      </w:r>
      <w:r>
        <w:rPr>
          <w:rtl/>
          <w:lang w:eastAsia="he-IL"/>
        </w:rPr>
        <w:tab/>
        <w:t xml:space="preserve">–   </w:t>
      </w:r>
      <w:r w:rsidRPr="00914DC9">
        <w:rPr>
          <w:rFonts w:hint="cs"/>
          <w:rtl/>
          <w:lang w:eastAsia="he-IL"/>
        </w:rPr>
        <w:t>אינו נוכח</w:t>
      </w:r>
      <w:r>
        <w:rPr>
          <w:rtl/>
          <w:lang w:eastAsia="he-IL"/>
        </w:rPr>
        <w:t xml:space="preserve"> </w:t>
      </w:r>
      <w:bookmarkStart w:id="9347" w:name="_ETM_Q17_164349"/>
      <w:bookmarkEnd w:id="9347"/>
    </w:p>
    <w:p w14:paraId="0B5807DD" w14:textId="77777777" w:rsidR="003355B4" w:rsidRDefault="003355B4" w:rsidP="00A020C8">
      <w:pPr>
        <w:rPr>
          <w:rtl/>
          <w:lang w:eastAsia="he-IL"/>
        </w:rPr>
      </w:pPr>
      <w:r>
        <w:rPr>
          <w:rtl/>
          <w:lang w:eastAsia="he-IL"/>
        </w:rPr>
        <w:t>יוסף עטאונה</w:t>
      </w:r>
      <w:r>
        <w:rPr>
          <w:rtl/>
          <w:lang w:eastAsia="he-IL"/>
        </w:rPr>
        <w:tab/>
      </w:r>
      <w:r>
        <w:rPr>
          <w:rtl/>
          <w:lang w:eastAsia="he-IL"/>
        </w:rPr>
        <w:tab/>
        <w:t xml:space="preserve">–   </w:t>
      </w:r>
      <w:r w:rsidRPr="00914DC9">
        <w:rPr>
          <w:rFonts w:hint="cs"/>
          <w:rtl/>
          <w:lang w:eastAsia="he-IL"/>
        </w:rPr>
        <w:t>אינו נוכח</w:t>
      </w:r>
      <w:r>
        <w:rPr>
          <w:rtl/>
          <w:lang w:eastAsia="he-IL"/>
        </w:rPr>
        <w:t xml:space="preserve"> </w:t>
      </w:r>
    </w:p>
    <w:p w14:paraId="4B326F91" w14:textId="77777777" w:rsidR="003355B4" w:rsidRDefault="003355B4" w:rsidP="00A020C8">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14:paraId="68EEF60C" w14:textId="77777777" w:rsidR="003355B4" w:rsidRDefault="003355B4" w:rsidP="00A020C8">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14:paraId="32622B89" w14:textId="77777777" w:rsidR="003355B4" w:rsidRDefault="003355B4" w:rsidP="00A020C8">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14:paraId="7B2D064D" w14:textId="77777777" w:rsidR="003355B4" w:rsidRDefault="003355B4" w:rsidP="00A020C8">
      <w:pPr>
        <w:rPr>
          <w:rtl/>
          <w:lang w:eastAsia="he-IL"/>
        </w:rPr>
      </w:pPr>
      <w:r>
        <w:rPr>
          <w:rtl/>
          <w:lang w:eastAsia="he-IL"/>
        </w:rPr>
        <w:t>אליהו רביבו</w:t>
      </w:r>
      <w:r>
        <w:rPr>
          <w:rtl/>
          <w:lang w:eastAsia="he-IL"/>
        </w:rPr>
        <w:tab/>
      </w:r>
      <w:r>
        <w:rPr>
          <w:rtl/>
          <w:lang w:eastAsia="he-IL"/>
        </w:rPr>
        <w:tab/>
        <w:t xml:space="preserve">–   </w:t>
      </w:r>
      <w:r w:rsidRPr="001C37FE">
        <w:rPr>
          <w:rFonts w:hint="cs"/>
          <w:rtl/>
          <w:lang w:eastAsia="he-IL"/>
        </w:rPr>
        <w:t>אינו נוכח</w:t>
      </w:r>
      <w:r>
        <w:rPr>
          <w:rtl/>
          <w:lang w:eastAsia="he-IL"/>
        </w:rPr>
        <w:t xml:space="preserve"> </w:t>
      </w:r>
    </w:p>
    <w:p w14:paraId="0957A885" w14:textId="77777777" w:rsidR="003355B4" w:rsidRDefault="003355B4" w:rsidP="00A020C8">
      <w:pPr>
        <w:rPr>
          <w:rtl/>
          <w:lang w:eastAsia="he-IL"/>
        </w:rPr>
      </w:pPr>
      <w:r>
        <w:rPr>
          <w:rtl/>
          <w:lang w:eastAsia="he-IL"/>
        </w:rPr>
        <w:lastRenderedPageBreak/>
        <w:t>עידן רול</w:t>
      </w:r>
      <w:r>
        <w:rPr>
          <w:rtl/>
          <w:lang w:eastAsia="he-IL"/>
        </w:rPr>
        <w:tab/>
      </w:r>
      <w:r>
        <w:rPr>
          <w:rtl/>
          <w:lang w:eastAsia="he-IL"/>
        </w:rPr>
        <w:tab/>
      </w:r>
      <w:r>
        <w:rPr>
          <w:rtl/>
          <w:lang w:eastAsia="he-IL"/>
        </w:rPr>
        <w:tab/>
        <w:t xml:space="preserve">–   </w:t>
      </w:r>
      <w:r w:rsidRPr="001C37FE">
        <w:rPr>
          <w:rFonts w:hint="cs"/>
          <w:rtl/>
          <w:lang w:eastAsia="he-IL"/>
        </w:rPr>
        <w:t>אינו נוכח</w:t>
      </w:r>
      <w:r>
        <w:rPr>
          <w:rtl/>
          <w:lang w:eastAsia="he-IL"/>
        </w:rPr>
        <w:t xml:space="preserve"> </w:t>
      </w:r>
    </w:p>
    <w:p w14:paraId="02E8A334" w14:textId="77777777" w:rsidR="003355B4" w:rsidRDefault="003355B4" w:rsidP="00A020C8">
      <w:pPr>
        <w:rPr>
          <w:rtl/>
          <w:lang w:eastAsia="he-IL"/>
        </w:rPr>
      </w:pPr>
      <w:r>
        <w:rPr>
          <w:rtl/>
          <w:lang w:eastAsia="he-IL"/>
        </w:rPr>
        <w:t>אפרת רייטן מרום</w:t>
      </w:r>
      <w:r>
        <w:rPr>
          <w:rtl/>
          <w:lang w:eastAsia="he-IL"/>
        </w:rPr>
        <w:tab/>
        <w:t xml:space="preserve">–   </w:t>
      </w:r>
      <w:r>
        <w:rPr>
          <w:rFonts w:hint="cs"/>
          <w:rtl/>
          <w:lang w:eastAsia="he-IL"/>
        </w:rPr>
        <w:t>אינה נוכחת</w:t>
      </w:r>
    </w:p>
    <w:p w14:paraId="31C9ADCD" w14:textId="77777777" w:rsidR="003355B4" w:rsidRDefault="003355B4" w:rsidP="00A020C8">
      <w:pPr>
        <w:rPr>
          <w:rtl/>
          <w:lang w:eastAsia="he-IL"/>
        </w:rPr>
      </w:pPr>
      <w:bookmarkStart w:id="9348" w:name="_ETM_Q17_195419"/>
      <w:bookmarkEnd w:id="9348"/>
      <w:r>
        <w:rPr>
          <w:rtl/>
          <w:lang w:eastAsia="he-IL"/>
        </w:rPr>
        <w:t>עאידה תומא סלימאן</w:t>
      </w:r>
      <w:r>
        <w:rPr>
          <w:rtl/>
          <w:lang w:eastAsia="he-IL"/>
        </w:rPr>
        <w:tab/>
        <w:t xml:space="preserve">–   </w:t>
      </w:r>
      <w:r>
        <w:rPr>
          <w:rFonts w:hint="cs"/>
          <w:rtl/>
          <w:lang w:eastAsia="he-IL"/>
        </w:rPr>
        <w:t>אינה נוכחת</w:t>
      </w:r>
    </w:p>
    <w:p w14:paraId="211D55E3" w14:textId="77777777" w:rsidR="003355B4" w:rsidRDefault="003355B4" w:rsidP="00A020C8">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14:paraId="7D74A9B9" w14:textId="77777777" w:rsidR="003355B4" w:rsidRDefault="003355B4" w:rsidP="00A020C8">
      <w:pPr>
        <w:rPr>
          <w:rtl/>
          <w:lang w:eastAsia="he-IL"/>
        </w:rPr>
      </w:pPr>
    </w:p>
    <w:p w14:paraId="7FA00A40" w14:textId="77777777" w:rsidR="003355B4" w:rsidRDefault="003355B4" w:rsidP="00A020C8">
      <w:pPr>
        <w:pStyle w:val="af7"/>
        <w:keepNext/>
        <w:rPr>
          <w:rtl/>
        </w:rPr>
      </w:pPr>
      <w:bookmarkStart w:id="9349" w:name="ET_yor_6598_2"/>
      <w:r w:rsidRPr="001C37FE">
        <w:rPr>
          <w:rStyle w:val="TagStyle"/>
          <w:rtl/>
        </w:rPr>
        <w:t xml:space="preserve"> &lt;&lt; יור &gt;&gt; </w:t>
      </w:r>
      <w:r>
        <w:rPr>
          <w:rtl/>
        </w:rPr>
        <w:t>היו"ר משה סולומון:</w:t>
      </w:r>
      <w:r w:rsidRPr="001C37FE">
        <w:rPr>
          <w:rStyle w:val="TagStyle"/>
          <w:rtl/>
        </w:rPr>
        <w:t xml:space="preserve"> &lt;&lt; יור &gt;&gt;</w:t>
      </w:r>
      <w:r>
        <w:rPr>
          <w:rtl/>
        </w:rPr>
        <w:t xml:space="preserve"> </w:t>
      </w:r>
      <w:bookmarkEnd w:id="9349"/>
    </w:p>
    <w:p w14:paraId="39B636C1" w14:textId="77777777" w:rsidR="003355B4" w:rsidRDefault="003355B4" w:rsidP="00A020C8">
      <w:pPr>
        <w:pStyle w:val="KeepWithNext"/>
        <w:rPr>
          <w:rtl/>
          <w:lang w:eastAsia="he-IL"/>
        </w:rPr>
      </w:pPr>
    </w:p>
    <w:p w14:paraId="1E5F6D8C" w14:textId="77777777" w:rsidR="003355B4" w:rsidRDefault="003355B4" w:rsidP="00A020C8">
      <w:pPr>
        <w:rPr>
          <w:rtl/>
          <w:lang w:eastAsia="he-IL"/>
        </w:rPr>
      </w:pPr>
      <w:r>
        <w:rPr>
          <w:rFonts w:hint="cs"/>
          <w:rtl/>
          <w:lang w:eastAsia="he-IL"/>
        </w:rPr>
        <w:t>תודה. האם ישנם חברי כנסת שלא הצביעו</w:t>
      </w:r>
      <w:bookmarkStart w:id="9350" w:name="_ETM_Q17_204489"/>
      <w:bookmarkEnd w:id="9350"/>
      <w:r>
        <w:rPr>
          <w:rFonts w:hint="cs"/>
          <w:rtl/>
          <w:lang w:eastAsia="he-IL"/>
        </w:rPr>
        <w:t xml:space="preserve"> והם נוכחים </w:t>
      </w:r>
      <w:bookmarkStart w:id="9351" w:name="_ETM_Q17_210572"/>
      <w:bookmarkEnd w:id="9351"/>
      <w:r>
        <w:rPr>
          <w:rFonts w:hint="cs"/>
          <w:rtl/>
          <w:lang w:eastAsia="he-IL"/>
        </w:rPr>
        <w:t>באולם? חברת הכנסת דבי ביטון?</w:t>
      </w:r>
    </w:p>
    <w:p w14:paraId="4DFA48C2" w14:textId="77777777" w:rsidR="003355B4" w:rsidRDefault="003355B4" w:rsidP="00A020C8">
      <w:pPr>
        <w:rPr>
          <w:rtl/>
          <w:lang w:eastAsia="he-IL"/>
        </w:rPr>
      </w:pPr>
    </w:p>
    <w:p w14:paraId="15C61D76" w14:textId="77777777" w:rsidR="003355B4" w:rsidRDefault="003355B4" w:rsidP="00A020C8">
      <w:pPr>
        <w:pStyle w:val="af6"/>
        <w:keepNext/>
        <w:rPr>
          <w:rtl/>
        </w:rPr>
      </w:pPr>
      <w:bookmarkStart w:id="9352" w:name="ET_interruption_6327_14"/>
      <w:r w:rsidRPr="00914DC9">
        <w:rPr>
          <w:rStyle w:val="TagStyle"/>
          <w:rtl/>
        </w:rPr>
        <w:t xml:space="preserve"> &lt;&lt; קריאה &gt;&gt; </w:t>
      </w:r>
      <w:r>
        <w:rPr>
          <w:rtl/>
        </w:rPr>
        <w:t>מזכיר הכנסת דן מרזוק:</w:t>
      </w:r>
      <w:r w:rsidRPr="00914DC9">
        <w:rPr>
          <w:rStyle w:val="TagStyle"/>
          <w:rtl/>
        </w:rPr>
        <w:t xml:space="preserve"> &lt;&lt; קריאה &gt;&gt;</w:t>
      </w:r>
      <w:r>
        <w:rPr>
          <w:rtl/>
        </w:rPr>
        <w:t xml:space="preserve"> </w:t>
      </w:r>
      <w:bookmarkEnd w:id="9352"/>
    </w:p>
    <w:p w14:paraId="6C64E951" w14:textId="77777777" w:rsidR="003355B4" w:rsidRDefault="003355B4" w:rsidP="00A020C8">
      <w:pPr>
        <w:ind w:firstLine="0"/>
        <w:rPr>
          <w:rtl/>
          <w:lang w:eastAsia="he-IL"/>
        </w:rPr>
      </w:pPr>
      <w:r>
        <w:rPr>
          <w:rFonts w:hint="cs"/>
          <w:rtl/>
          <w:lang w:eastAsia="he-IL"/>
        </w:rPr>
        <w:t>(קורא בשם חברת הכנסת)</w:t>
      </w:r>
    </w:p>
    <w:p w14:paraId="7657C421" w14:textId="77777777" w:rsidR="003355B4" w:rsidRDefault="003355B4" w:rsidP="00A020C8">
      <w:pPr>
        <w:ind w:firstLine="0"/>
        <w:rPr>
          <w:rtl/>
          <w:lang w:eastAsia="he-IL"/>
        </w:rPr>
      </w:pPr>
    </w:p>
    <w:p w14:paraId="200C21FF" w14:textId="77777777" w:rsidR="003355B4" w:rsidRDefault="003355B4" w:rsidP="00A020C8">
      <w:pPr>
        <w:rPr>
          <w:rtl/>
          <w:lang w:eastAsia="he-IL"/>
        </w:rPr>
      </w:pPr>
      <w:r>
        <w:rPr>
          <w:rFonts w:hint="cs"/>
          <w:rtl/>
          <w:lang w:eastAsia="he-IL"/>
        </w:rPr>
        <w:t>דבי ביטון</w:t>
      </w:r>
      <w:bookmarkStart w:id="9353" w:name="_ETM_Q17_210170"/>
      <w:bookmarkEnd w:id="9353"/>
      <w:r>
        <w:rPr>
          <w:rtl/>
          <w:lang w:eastAsia="he-IL"/>
        </w:rPr>
        <w:tab/>
      </w:r>
      <w:r>
        <w:rPr>
          <w:rtl/>
          <w:lang w:eastAsia="he-IL"/>
        </w:rPr>
        <w:tab/>
        <w:t xml:space="preserve">–   </w:t>
      </w:r>
      <w:r>
        <w:rPr>
          <w:rFonts w:hint="cs"/>
          <w:rtl/>
          <w:lang w:eastAsia="he-IL"/>
        </w:rPr>
        <w:t xml:space="preserve">בעד </w:t>
      </w:r>
    </w:p>
    <w:p w14:paraId="0C80FECB" w14:textId="77777777" w:rsidR="003355B4" w:rsidRDefault="003355B4" w:rsidP="00A020C8">
      <w:pPr>
        <w:rPr>
          <w:rtl/>
          <w:lang w:eastAsia="he-IL"/>
        </w:rPr>
      </w:pPr>
    </w:p>
    <w:p w14:paraId="4BBB6C57" w14:textId="77777777" w:rsidR="003355B4" w:rsidRDefault="003355B4" w:rsidP="00A020C8">
      <w:pPr>
        <w:pStyle w:val="af7"/>
        <w:keepNext/>
        <w:rPr>
          <w:rtl/>
        </w:rPr>
      </w:pPr>
      <w:bookmarkStart w:id="9354" w:name="ET_yor_6598_3"/>
      <w:r w:rsidRPr="001C37FE">
        <w:rPr>
          <w:rStyle w:val="TagStyle"/>
          <w:rtl/>
        </w:rPr>
        <w:t xml:space="preserve"> &lt;&lt; יור &gt;&gt; </w:t>
      </w:r>
      <w:r>
        <w:rPr>
          <w:rtl/>
        </w:rPr>
        <w:t>היו"ר משה סולומון:</w:t>
      </w:r>
      <w:r w:rsidRPr="001C37FE">
        <w:rPr>
          <w:rStyle w:val="TagStyle"/>
          <w:rtl/>
        </w:rPr>
        <w:t xml:space="preserve"> &lt;&lt; יור &gt;&gt;</w:t>
      </w:r>
      <w:r>
        <w:rPr>
          <w:rtl/>
        </w:rPr>
        <w:t xml:space="preserve"> </w:t>
      </w:r>
      <w:bookmarkEnd w:id="9354"/>
    </w:p>
    <w:p w14:paraId="70382117" w14:textId="77777777" w:rsidR="003355B4" w:rsidRDefault="003355B4" w:rsidP="00A020C8">
      <w:pPr>
        <w:pStyle w:val="KeepWithNext"/>
        <w:rPr>
          <w:rtl/>
          <w:lang w:eastAsia="he-IL"/>
        </w:rPr>
      </w:pPr>
    </w:p>
    <w:p w14:paraId="345A673E" w14:textId="77777777" w:rsidR="003355B4" w:rsidRDefault="003355B4" w:rsidP="00A020C8">
      <w:pPr>
        <w:rPr>
          <w:rtl/>
          <w:lang w:eastAsia="he-IL"/>
        </w:rPr>
      </w:pPr>
      <w:r>
        <w:rPr>
          <w:rFonts w:hint="cs"/>
          <w:rtl/>
          <w:lang w:eastAsia="he-IL"/>
        </w:rPr>
        <w:t>עוד חברי כנסת שלא הצביעו? מיכאל, הצבעת?</w:t>
      </w:r>
    </w:p>
    <w:p w14:paraId="0B3780FB" w14:textId="77777777" w:rsidR="003355B4" w:rsidRDefault="003355B4" w:rsidP="00A020C8">
      <w:pPr>
        <w:rPr>
          <w:rtl/>
          <w:lang w:eastAsia="he-IL"/>
        </w:rPr>
      </w:pPr>
    </w:p>
    <w:p w14:paraId="6B5BCD49" w14:textId="77777777" w:rsidR="003355B4" w:rsidRDefault="003355B4" w:rsidP="00A020C8">
      <w:pPr>
        <w:pStyle w:val="af6"/>
        <w:keepNext/>
        <w:rPr>
          <w:rtl/>
        </w:rPr>
      </w:pPr>
      <w:bookmarkStart w:id="9355" w:name="ET_interruption_5765_15"/>
      <w:r w:rsidRPr="00914DC9">
        <w:rPr>
          <w:rStyle w:val="TagStyle"/>
          <w:rtl/>
        </w:rPr>
        <w:t xml:space="preserve"> &lt;&lt; קריאה &gt;&gt; </w:t>
      </w:r>
      <w:r>
        <w:rPr>
          <w:rtl/>
        </w:rPr>
        <w:t>מיכאל מרדכי ביטון (המחנה הממלכתי):</w:t>
      </w:r>
      <w:r w:rsidRPr="00914DC9">
        <w:rPr>
          <w:rStyle w:val="TagStyle"/>
          <w:rtl/>
        </w:rPr>
        <w:t xml:space="preserve"> &lt;&lt; קריאה &gt;&gt;</w:t>
      </w:r>
      <w:r>
        <w:rPr>
          <w:rtl/>
        </w:rPr>
        <w:t xml:space="preserve"> </w:t>
      </w:r>
      <w:bookmarkEnd w:id="9355"/>
    </w:p>
    <w:p w14:paraId="3BDF5AE3" w14:textId="77777777" w:rsidR="003355B4" w:rsidRDefault="003355B4" w:rsidP="00A020C8">
      <w:pPr>
        <w:pStyle w:val="KeepWithNext"/>
        <w:rPr>
          <w:rtl/>
          <w:lang w:eastAsia="he-IL"/>
        </w:rPr>
      </w:pPr>
    </w:p>
    <w:p w14:paraId="02AE8990" w14:textId="77777777" w:rsidR="003355B4" w:rsidRDefault="003355B4" w:rsidP="00A020C8">
      <w:pPr>
        <w:rPr>
          <w:rtl/>
          <w:lang w:eastAsia="he-IL"/>
        </w:rPr>
      </w:pPr>
      <w:r>
        <w:rPr>
          <w:rFonts w:hint="cs"/>
          <w:rtl/>
          <w:lang w:eastAsia="he-IL"/>
        </w:rPr>
        <w:t>כן, לא, רציתי להגיד משהו.</w:t>
      </w:r>
      <w:bookmarkStart w:id="9356" w:name="_ETM_Q17_220440"/>
      <w:bookmarkStart w:id="9357" w:name="_ETM_Q17_225435"/>
      <w:bookmarkEnd w:id="9356"/>
      <w:bookmarkEnd w:id="9357"/>
    </w:p>
    <w:p w14:paraId="7CE01DA5" w14:textId="77777777" w:rsidR="003355B4" w:rsidRDefault="003355B4" w:rsidP="00A020C8">
      <w:pPr>
        <w:rPr>
          <w:rtl/>
          <w:lang w:eastAsia="he-IL"/>
        </w:rPr>
      </w:pPr>
      <w:bookmarkStart w:id="9358" w:name="_ETM_Q17_225467"/>
      <w:bookmarkEnd w:id="9358"/>
    </w:p>
    <w:p w14:paraId="3CDE35F6" w14:textId="77777777" w:rsidR="003355B4" w:rsidRDefault="003355B4" w:rsidP="00A020C8">
      <w:pPr>
        <w:pStyle w:val="af7"/>
        <w:keepNext/>
        <w:rPr>
          <w:rtl/>
        </w:rPr>
      </w:pPr>
      <w:bookmarkStart w:id="9359" w:name="ET_yor_6598_16"/>
      <w:r w:rsidRPr="00177773">
        <w:rPr>
          <w:rStyle w:val="TagStyle"/>
          <w:rtl/>
        </w:rPr>
        <w:t xml:space="preserve"> &lt;&lt; יור &gt;&gt; </w:t>
      </w:r>
      <w:r>
        <w:rPr>
          <w:rtl/>
        </w:rPr>
        <w:t>היו"ר משה סולומון:</w:t>
      </w:r>
      <w:r w:rsidRPr="00177773">
        <w:rPr>
          <w:rStyle w:val="TagStyle"/>
          <w:rtl/>
        </w:rPr>
        <w:t xml:space="preserve"> &lt;&lt; יור &gt;&gt;</w:t>
      </w:r>
      <w:r>
        <w:rPr>
          <w:rtl/>
        </w:rPr>
        <w:t xml:space="preserve"> </w:t>
      </w:r>
      <w:bookmarkEnd w:id="9359"/>
    </w:p>
    <w:p w14:paraId="33C8E1E1" w14:textId="77777777" w:rsidR="003355B4" w:rsidRDefault="003355B4" w:rsidP="00A020C8">
      <w:pPr>
        <w:pStyle w:val="KeepWithNext"/>
        <w:rPr>
          <w:rtl/>
          <w:lang w:eastAsia="he-IL"/>
        </w:rPr>
      </w:pPr>
    </w:p>
    <w:p w14:paraId="3C8E4177" w14:textId="77777777" w:rsidR="003355B4" w:rsidRDefault="003355B4" w:rsidP="00A020C8">
      <w:pPr>
        <w:rPr>
          <w:rtl/>
          <w:lang w:eastAsia="he-IL"/>
        </w:rPr>
      </w:pPr>
      <w:bookmarkStart w:id="9360" w:name="_ETM_Q17_226752"/>
      <w:bookmarkEnd w:id="9360"/>
      <w:r>
        <w:rPr>
          <w:rFonts w:hint="cs"/>
          <w:rtl/>
          <w:lang w:eastAsia="he-IL"/>
        </w:rPr>
        <w:t>אם כן, אדוני המזכיר,</w:t>
      </w:r>
      <w:bookmarkStart w:id="9361" w:name="_ETM_Q17_225299"/>
      <w:bookmarkStart w:id="9362" w:name="_ETM_Q17_240629"/>
      <w:bookmarkEnd w:id="9361"/>
      <w:bookmarkEnd w:id="9362"/>
      <w:r>
        <w:rPr>
          <w:rFonts w:hint="cs"/>
          <w:rtl/>
          <w:lang w:eastAsia="he-IL"/>
        </w:rPr>
        <w:t xml:space="preserve"> תמה ההצבעה. </w:t>
      </w:r>
    </w:p>
    <w:p w14:paraId="38724C12" w14:textId="77777777" w:rsidR="003355B4" w:rsidRDefault="003355B4" w:rsidP="00A020C8">
      <w:pPr>
        <w:rPr>
          <w:rtl/>
          <w:lang w:eastAsia="he-IL"/>
        </w:rPr>
      </w:pPr>
    </w:p>
    <w:p w14:paraId="13DD2037" w14:textId="77777777" w:rsidR="003355B4" w:rsidRDefault="003355B4" w:rsidP="00A020C8">
      <w:pPr>
        <w:pStyle w:val="af6"/>
        <w:keepNext/>
        <w:rPr>
          <w:rtl/>
        </w:rPr>
      </w:pPr>
      <w:bookmarkStart w:id="9363" w:name="ET_interruption_5765_17"/>
      <w:r w:rsidRPr="00177773">
        <w:rPr>
          <w:rStyle w:val="TagStyle"/>
          <w:rtl/>
        </w:rPr>
        <w:t xml:space="preserve"> &lt;&lt; קריאה &gt;&gt; </w:t>
      </w:r>
      <w:r>
        <w:rPr>
          <w:rtl/>
        </w:rPr>
        <w:t>מיכאל מרדכי ביטון (המחנה הממלכתי):</w:t>
      </w:r>
      <w:r w:rsidRPr="00177773">
        <w:rPr>
          <w:rStyle w:val="TagStyle"/>
          <w:rtl/>
        </w:rPr>
        <w:t xml:space="preserve"> &lt;&lt; קריאה &gt;&gt;</w:t>
      </w:r>
      <w:r>
        <w:rPr>
          <w:rtl/>
        </w:rPr>
        <w:t xml:space="preserve"> </w:t>
      </w:r>
      <w:bookmarkEnd w:id="9363"/>
    </w:p>
    <w:p w14:paraId="25299102" w14:textId="77777777" w:rsidR="003355B4" w:rsidRDefault="003355B4" w:rsidP="00A020C8">
      <w:pPr>
        <w:pStyle w:val="KeepWithNext"/>
        <w:rPr>
          <w:rtl/>
          <w:lang w:eastAsia="he-IL"/>
        </w:rPr>
      </w:pPr>
    </w:p>
    <w:p w14:paraId="46ACC7F4" w14:textId="77777777" w:rsidR="003355B4" w:rsidRDefault="003355B4" w:rsidP="00A020C8">
      <w:pPr>
        <w:rPr>
          <w:rtl/>
          <w:lang w:eastAsia="he-IL"/>
        </w:rPr>
      </w:pPr>
      <w:r>
        <w:rPr>
          <w:rFonts w:hint="cs"/>
          <w:rtl/>
          <w:lang w:eastAsia="he-IL"/>
        </w:rPr>
        <w:t>היושב-ראש, אני יכול להגיד דקה מילה?</w:t>
      </w:r>
    </w:p>
    <w:p w14:paraId="6D7FA764" w14:textId="77777777" w:rsidR="003355B4" w:rsidRDefault="003355B4" w:rsidP="00A020C8">
      <w:pPr>
        <w:rPr>
          <w:rtl/>
          <w:lang w:eastAsia="he-IL"/>
        </w:rPr>
      </w:pPr>
    </w:p>
    <w:p w14:paraId="554599AB" w14:textId="77777777" w:rsidR="003355B4" w:rsidRDefault="003355B4" w:rsidP="00A020C8">
      <w:pPr>
        <w:pStyle w:val="af7"/>
        <w:keepNext/>
        <w:rPr>
          <w:rtl/>
        </w:rPr>
      </w:pPr>
      <w:bookmarkStart w:id="9364" w:name="ET_yor_6598_18"/>
      <w:r w:rsidRPr="00177773">
        <w:rPr>
          <w:rStyle w:val="TagStyle"/>
          <w:rtl/>
        </w:rPr>
        <w:t xml:space="preserve"> &lt;&lt; יור &gt;&gt; </w:t>
      </w:r>
      <w:r>
        <w:rPr>
          <w:rtl/>
        </w:rPr>
        <w:t>היו"ר משה סולומון:</w:t>
      </w:r>
      <w:r w:rsidRPr="00177773">
        <w:rPr>
          <w:rStyle w:val="TagStyle"/>
          <w:rtl/>
        </w:rPr>
        <w:t xml:space="preserve"> &lt;&lt; יור &gt;&gt;</w:t>
      </w:r>
      <w:r>
        <w:rPr>
          <w:rtl/>
        </w:rPr>
        <w:t xml:space="preserve"> </w:t>
      </w:r>
      <w:bookmarkEnd w:id="9364"/>
    </w:p>
    <w:p w14:paraId="6A251627" w14:textId="77777777" w:rsidR="003355B4" w:rsidRDefault="003355B4" w:rsidP="00A020C8">
      <w:pPr>
        <w:pStyle w:val="KeepWithNext"/>
        <w:rPr>
          <w:rtl/>
          <w:lang w:eastAsia="he-IL"/>
        </w:rPr>
      </w:pPr>
    </w:p>
    <w:p w14:paraId="2BCFB8A0" w14:textId="77777777" w:rsidR="003355B4" w:rsidRDefault="003355B4" w:rsidP="00A020C8">
      <w:pPr>
        <w:rPr>
          <w:rtl/>
          <w:lang w:eastAsia="he-IL"/>
        </w:rPr>
      </w:pPr>
      <w:r>
        <w:rPr>
          <w:rFonts w:hint="cs"/>
          <w:rtl/>
          <w:lang w:eastAsia="he-IL"/>
        </w:rPr>
        <w:t>ההצעה הבאה היא שלך</w:t>
      </w:r>
      <w:bookmarkStart w:id="9365" w:name="_ETM_Q17_237949"/>
      <w:bookmarkEnd w:id="9365"/>
      <w:r>
        <w:rPr>
          <w:rFonts w:hint="cs"/>
          <w:rtl/>
          <w:lang w:eastAsia="he-IL"/>
        </w:rPr>
        <w:t xml:space="preserve">, אבל כבר </w:t>
      </w:r>
      <w:bookmarkStart w:id="9366" w:name="_ETM_Q17_245064"/>
      <w:bookmarkEnd w:id="9366"/>
      <w:r>
        <w:rPr>
          <w:rFonts w:hint="cs"/>
          <w:rtl/>
          <w:lang w:eastAsia="he-IL"/>
        </w:rPr>
        <w:t>נימקת בפעם הקודמת, אז תכף נראה מה האפשרויות</w:t>
      </w:r>
      <w:bookmarkStart w:id="9367" w:name="_ETM_Q17_245220"/>
      <w:bookmarkEnd w:id="9367"/>
      <w:r>
        <w:rPr>
          <w:rFonts w:hint="cs"/>
          <w:rtl/>
          <w:lang w:eastAsia="he-IL"/>
        </w:rPr>
        <w:t>, תכף נראה מה הפרוטוקול אומר.</w:t>
      </w:r>
      <w:bookmarkStart w:id="9368" w:name="_ETM_Q17_256123"/>
      <w:bookmarkEnd w:id="9368"/>
    </w:p>
    <w:p w14:paraId="5AEA9F86" w14:textId="77777777" w:rsidR="003355B4" w:rsidRDefault="003355B4" w:rsidP="00A020C8">
      <w:pPr>
        <w:rPr>
          <w:rtl/>
          <w:lang w:eastAsia="he-IL"/>
        </w:rPr>
      </w:pPr>
      <w:bookmarkStart w:id="9369" w:name="_ETM_Q17_256173"/>
      <w:bookmarkEnd w:id="9369"/>
    </w:p>
    <w:p w14:paraId="75F6C9DE" w14:textId="77777777" w:rsidR="003355B4" w:rsidRDefault="003355B4" w:rsidP="00A020C8">
      <w:pPr>
        <w:pStyle w:val="af6"/>
        <w:keepNext/>
        <w:rPr>
          <w:rtl/>
        </w:rPr>
      </w:pPr>
      <w:bookmarkStart w:id="9370" w:name="ET_interruption_5090_19"/>
      <w:r w:rsidRPr="001B7F30">
        <w:rPr>
          <w:rStyle w:val="TagStyle"/>
          <w:rtl/>
        </w:rPr>
        <w:lastRenderedPageBreak/>
        <w:t xml:space="preserve"> &lt;&lt; קריאה &gt;&gt; </w:t>
      </w:r>
      <w:r>
        <w:rPr>
          <w:rtl/>
        </w:rPr>
        <w:t>מרב מיכאלי (העבודה):</w:t>
      </w:r>
      <w:r w:rsidRPr="001B7F30">
        <w:rPr>
          <w:rStyle w:val="TagStyle"/>
          <w:rtl/>
        </w:rPr>
        <w:t xml:space="preserve"> &lt;&lt; קריאה &gt;&gt;</w:t>
      </w:r>
      <w:r>
        <w:rPr>
          <w:rtl/>
        </w:rPr>
        <w:t xml:space="preserve"> </w:t>
      </w:r>
      <w:bookmarkEnd w:id="9370"/>
    </w:p>
    <w:p w14:paraId="17AB42F6" w14:textId="77777777" w:rsidR="003355B4" w:rsidRDefault="003355B4" w:rsidP="00A020C8">
      <w:pPr>
        <w:pStyle w:val="KeepWithNext"/>
        <w:rPr>
          <w:rtl/>
          <w:lang w:eastAsia="he-IL"/>
        </w:rPr>
      </w:pPr>
    </w:p>
    <w:p w14:paraId="20348DD8" w14:textId="77777777" w:rsidR="003355B4" w:rsidRDefault="003355B4" w:rsidP="00A020C8">
      <w:pPr>
        <w:rPr>
          <w:rtl/>
          <w:lang w:eastAsia="he-IL"/>
        </w:rPr>
      </w:pPr>
      <w:r>
        <w:rPr>
          <w:rFonts w:hint="cs"/>
          <w:rtl/>
          <w:lang w:eastAsia="he-IL"/>
        </w:rPr>
        <w:t>- - - אנשים שלא קראו בשמם - - -</w:t>
      </w:r>
    </w:p>
    <w:p w14:paraId="1B324CF8" w14:textId="77777777" w:rsidR="003355B4" w:rsidRDefault="003355B4" w:rsidP="00A020C8">
      <w:pPr>
        <w:rPr>
          <w:rtl/>
          <w:lang w:eastAsia="he-IL"/>
        </w:rPr>
      </w:pPr>
      <w:bookmarkStart w:id="9371" w:name="_ETM_Q17_254356"/>
      <w:bookmarkStart w:id="9372" w:name="_ETM_Q17_254399"/>
      <w:bookmarkEnd w:id="9371"/>
      <w:bookmarkEnd w:id="9372"/>
    </w:p>
    <w:p w14:paraId="73BF9417" w14:textId="77777777" w:rsidR="003355B4" w:rsidRDefault="003355B4" w:rsidP="00A020C8">
      <w:pPr>
        <w:pStyle w:val="af7"/>
        <w:keepNext/>
        <w:rPr>
          <w:rtl/>
        </w:rPr>
      </w:pPr>
      <w:bookmarkStart w:id="9373" w:name="ET_yor_6598_20"/>
      <w:r w:rsidRPr="001B7F30">
        <w:rPr>
          <w:rStyle w:val="TagStyle"/>
          <w:rtl/>
        </w:rPr>
        <w:t xml:space="preserve"> &lt;&lt; יור &gt;&gt; </w:t>
      </w:r>
      <w:r>
        <w:rPr>
          <w:rtl/>
        </w:rPr>
        <w:t>היו"ר משה סולומון:</w:t>
      </w:r>
      <w:r w:rsidRPr="001B7F30">
        <w:rPr>
          <w:rStyle w:val="TagStyle"/>
          <w:rtl/>
        </w:rPr>
        <w:t xml:space="preserve"> &lt;&lt; יור &gt;&gt;</w:t>
      </w:r>
      <w:r>
        <w:rPr>
          <w:rtl/>
        </w:rPr>
        <w:t xml:space="preserve"> </w:t>
      </w:r>
      <w:bookmarkEnd w:id="9373"/>
    </w:p>
    <w:p w14:paraId="17A139EF" w14:textId="77777777" w:rsidR="003355B4" w:rsidRDefault="003355B4" w:rsidP="00A020C8">
      <w:pPr>
        <w:pStyle w:val="KeepWithNext"/>
        <w:rPr>
          <w:rtl/>
          <w:lang w:eastAsia="he-IL"/>
        </w:rPr>
      </w:pPr>
    </w:p>
    <w:p w14:paraId="1F3837CE" w14:textId="77777777" w:rsidR="003355B4" w:rsidRDefault="003355B4" w:rsidP="00A020C8">
      <w:pPr>
        <w:rPr>
          <w:rtl/>
          <w:lang w:eastAsia="he-IL"/>
        </w:rPr>
      </w:pPr>
      <w:bookmarkStart w:id="9374" w:name="_ETM_Q17_255651"/>
      <w:bookmarkEnd w:id="9374"/>
      <w:r>
        <w:rPr>
          <w:rFonts w:hint="cs"/>
          <w:rtl/>
          <w:lang w:eastAsia="he-IL"/>
        </w:rPr>
        <w:t>כבר תמה</w:t>
      </w:r>
      <w:bookmarkStart w:id="9375" w:name="_ETM_Q17_257796"/>
      <w:bookmarkEnd w:id="9375"/>
      <w:r>
        <w:rPr>
          <w:rFonts w:hint="cs"/>
          <w:rtl/>
          <w:lang w:eastAsia="he-IL"/>
        </w:rPr>
        <w:t xml:space="preserve"> ההצבעה. היינו כאן, אמרתי - - -</w:t>
      </w:r>
    </w:p>
    <w:p w14:paraId="4AC1933B" w14:textId="77777777" w:rsidR="003355B4" w:rsidRDefault="003355B4" w:rsidP="00A020C8">
      <w:pPr>
        <w:rPr>
          <w:rtl/>
          <w:lang w:eastAsia="he-IL"/>
        </w:rPr>
      </w:pPr>
      <w:bookmarkStart w:id="9376" w:name="_ETM_Q17_268286"/>
      <w:bookmarkStart w:id="9377" w:name="_ETM_Q17_268325"/>
      <w:bookmarkEnd w:id="9376"/>
      <w:bookmarkEnd w:id="9377"/>
    </w:p>
    <w:p w14:paraId="7F3A1D84" w14:textId="77777777" w:rsidR="003355B4" w:rsidRDefault="003355B4" w:rsidP="00A020C8">
      <w:pPr>
        <w:pStyle w:val="af6"/>
        <w:keepNext/>
        <w:rPr>
          <w:rtl/>
        </w:rPr>
      </w:pPr>
      <w:bookmarkStart w:id="9378" w:name="ET_interruption_5090_21"/>
      <w:r w:rsidRPr="00A059F0">
        <w:rPr>
          <w:rStyle w:val="TagStyle"/>
          <w:rtl/>
        </w:rPr>
        <w:t xml:space="preserve"> &lt;&lt; קריאה &gt;&gt; </w:t>
      </w:r>
      <w:r>
        <w:rPr>
          <w:rtl/>
        </w:rPr>
        <w:t>מרב מיכאלי (העבודה):</w:t>
      </w:r>
      <w:r w:rsidRPr="00A059F0">
        <w:rPr>
          <w:rStyle w:val="TagStyle"/>
          <w:rtl/>
        </w:rPr>
        <w:t xml:space="preserve"> &lt;&lt; קריאה &gt;&gt;</w:t>
      </w:r>
      <w:r>
        <w:rPr>
          <w:rtl/>
        </w:rPr>
        <w:t xml:space="preserve"> </w:t>
      </w:r>
      <w:bookmarkEnd w:id="9378"/>
    </w:p>
    <w:p w14:paraId="738B3E0C" w14:textId="77777777" w:rsidR="003355B4" w:rsidRDefault="003355B4" w:rsidP="00A020C8">
      <w:pPr>
        <w:pStyle w:val="KeepWithNext"/>
        <w:rPr>
          <w:rtl/>
          <w:lang w:eastAsia="he-IL"/>
        </w:rPr>
      </w:pPr>
    </w:p>
    <w:p w14:paraId="3FD83E2E" w14:textId="77777777" w:rsidR="003355B4" w:rsidRDefault="003355B4" w:rsidP="00A020C8">
      <w:pPr>
        <w:rPr>
          <w:rtl/>
          <w:lang w:eastAsia="he-IL"/>
        </w:rPr>
      </w:pPr>
      <w:r>
        <w:rPr>
          <w:rFonts w:hint="cs"/>
          <w:rtl/>
          <w:lang w:eastAsia="he-IL"/>
        </w:rPr>
        <w:t>תראו מה זה כל הדיבורים האלה.</w:t>
      </w:r>
      <w:bookmarkStart w:id="9379" w:name="_ETM_Q17_265389"/>
      <w:bookmarkEnd w:id="9379"/>
    </w:p>
    <w:p w14:paraId="65D6533C" w14:textId="77777777" w:rsidR="003355B4" w:rsidRDefault="003355B4" w:rsidP="00A020C8">
      <w:pPr>
        <w:rPr>
          <w:rtl/>
          <w:lang w:eastAsia="he-IL"/>
        </w:rPr>
      </w:pPr>
      <w:bookmarkStart w:id="9380" w:name="_ETM_Q17_271989"/>
      <w:bookmarkStart w:id="9381" w:name="_ETM_Q17_272026"/>
      <w:bookmarkEnd w:id="9380"/>
      <w:bookmarkEnd w:id="9381"/>
    </w:p>
    <w:p w14:paraId="6A440D8B" w14:textId="77777777" w:rsidR="003355B4" w:rsidRDefault="003355B4" w:rsidP="00A020C8">
      <w:pPr>
        <w:pStyle w:val="af7"/>
        <w:keepNext/>
        <w:rPr>
          <w:rtl/>
        </w:rPr>
      </w:pPr>
      <w:bookmarkStart w:id="9382" w:name="ET_yor_6598_22"/>
      <w:r w:rsidRPr="00342925">
        <w:rPr>
          <w:rStyle w:val="TagStyle"/>
          <w:rtl/>
        </w:rPr>
        <w:t xml:space="preserve"> &lt;&lt; יור &gt;&gt; </w:t>
      </w:r>
      <w:r>
        <w:rPr>
          <w:rtl/>
        </w:rPr>
        <w:t>היו"ר משה סולומון:</w:t>
      </w:r>
      <w:r w:rsidRPr="00342925">
        <w:rPr>
          <w:rStyle w:val="TagStyle"/>
          <w:rtl/>
        </w:rPr>
        <w:t xml:space="preserve"> &lt;&lt; יור &gt;&gt;</w:t>
      </w:r>
      <w:r>
        <w:rPr>
          <w:rtl/>
        </w:rPr>
        <w:t xml:space="preserve"> </w:t>
      </w:r>
      <w:bookmarkEnd w:id="9382"/>
    </w:p>
    <w:p w14:paraId="4FC88B26" w14:textId="77777777" w:rsidR="003355B4" w:rsidRDefault="003355B4" w:rsidP="00A020C8">
      <w:pPr>
        <w:pStyle w:val="KeepWithNext"/>
        <w:rPr>
          <w:rtl/>
          <w:lang w:eastAsia="he-IL"/>
        </w:rPr>
      </w:pPr>
    </w:p>
    <w:p w14:paraId="5B8F2218" w14:textId="77777777" w:rsidR="003355B4" w:rsidRDefault="003355B4" w:rsidP="00A020C8">
      <w:pPr>
        <w:rPr>
          <w:rtl/>
        </w:rPr>
      </w:pPr>
      <w:bookmarkStart w:id="9383" w:name="_ETM_Q17_273086"/>
      <w:bookmarkEnd w:id="9383"/>
      <w:r>
        <w:rPr>
          <w:rFonts w:hint="cs"/>
          <w:rtl/>
          <w:lang w:eastAsia="he-IL"/>
        </w:rPr>
        <w:t>אני קראתי שלוש פעמים אם מישהו נמצא, לא ראיתי אותה. מ</w:t>
      </w:r>
      <w:r>
        <w:rPr>
          <w:rFonts w:hint="cs"/>
          <w:rtl/>
        </w:rPr>
        <w:t>ייד אחרי הכרזת התוצאות אני אוסיף</w:t>
      </w:r>
      <w:bookmarkStart w:id="9384" w:name="_ETM_Q17_292272"/>
      <w:bookmarkEnd w:id="9384"/>
      <w:r>
        <w:rPr>
          <w:rFonts w:hint="cs"/>
          <w:rtl/>
        </w:rPr>
        <w:t>.</w:t>
      </w:r>
    </w:p>
    <w:p w14:paraId="1D1BE523" w14:textId="77777777" w:rsidR="003355B4" w:rsidRDefault="003355B4" w:rsidP="00A020C8">
      <w:pPr>
        <w:rPr>
          <w:rtl/>
        </w:rPr>
      </w:pPr>
      <w:bookmarkStart w:id="9385" w:name="_ETM_Q17_314656"/>
      <w:bookmarkStart w:id="9386" w:name="_ETM_Q17_314707"/>
      <w:bookmarkEnd w:id="9385"/>
      <w:bookmarkEnd w:id="9386"/>
    </w:p>
    <w:p w14:paraId="52323134" w14:textId="77777777" w:rsidR="003355B4" w:rsidRDefault="003355B4" w:rsidP="0047644C">
      <w:pPr>
        <w:rPr>
          <w:rtl/>
        </w:rPr>
      </w:pPr>
      <w:r>
        <w:rPr>
          <w:rFonts w:hint="cs"/>
          <w:rtl/>
        </w:rPr>
        <w:t xml:space="preserve">להלן תוצאות ההצבעה: 35 בעד, 55 נגד. אני קובע כי </w:t>
      </w:r>
      <w:bookmarkStart w:id="9387" w:name="LGS_Subject"/>
      <w:r>
        <w:rPr>
          <w:rtl/>
        </w:rPr>
        <w:t>הצעת חוק הנכים (תגמולים ושיקום) (תיקון – קביעת זכאויות נוספות לנכים), התשפ"ד–2024</w:t>
      </w:r>
      <w:bookmarkEnd w:id="9387"/>
      <w:r>
        <w:rPr>
          <w:rFonts w:hint="cs"/>
          <w:rtl/>
        </w:rPr>
        <w:t xml:space="preserve">, לא אושרה, ותוסר מסדר-היום. לפני כן התבקשתי על ידי חברת הכנסת מרב מיכאלי להכניס לפרוטוקול שאת בעד. זה לא משנה את תוצאות ההצבעה. </w:t>
      </w:r>
    </w:p>
    <w:p w14:paraId="6A966849" w14:textId="77777777" w:rsidR="003355B4" w:rsidRDefault="003355B4" w:rsidP="00A020C8">
      <w:pPr>
        <w:pStyle w:val="a7"/>
        <w:rPr>
          <w:rStyle w:val="TagStyle"/>
          <w:vanish w:val="0"/>
          <w:rtl/>
        </w:rPr>
      </w:pPr>
      <w:bookmarkStart w:id="9388" w:name="ET_subject_מסמכים_שהונחו_על_שולחן__5"/>
    </w:p>
    <w:p w14:paraId="272BB4E7" w14:textId="77777777" w:rsidR="003355B4" w:rsidRDefault="003355B4" w:rsidP="00A020C8">
      <w:pPr>
        <w:pStyle w:val="a7"/>
        <w:rPr>
          <w:rStyle w:val="TagStyle"/>
          <w:vanish w:val="0"/>
          <w:rtl/>
        </w:rPr>
      </w:pPr>
    </w:p>
    <w:p w14:paraId="52C7C979" w14:textId="77777777" w:rsidR="003355B4" w:rsidRDefault="003355B4" w:rsidP="00A020C8">
      <w:pPr>
        <w:pStyle w:val="a7"/>
        <w:rPr>
          <w:rtl/>
        </w:rPr>
      </w:pPr>
      <w:r w:rsidRPr="001C37FE">
        <w:rPr>
          <w:rStyle w:val="TagStyle"/>
          <w:rtl/>
        </w:rPr>
        <w:t xml:space="preserve"> &lt;&lt; נושא &gt;&gt; </w:t>
      </w:r>
      <w:bookmarkStart w:id="9389" w:name="_Toc199961929"/>
      <w:bookmarkStart w:id="9390" w:name="_Toc199962218"/>
      <w:bookmarkStart w:id="9391" w:name="_Toc199962275"/>
      <w:bookmarkStart w:id="9392" w:name="_Toc199964452"/>
      <w:bookmarkStart w:id="9393" w:name="_Toc199966961"/>
      <w:bookmarkStart w:id="9394" w:name="_Toc199967166"/>
      <w:bookmarkStart w:id="9395" w:name="_Toc199967461"/>
      <w:r>
        <w:rPr>
          <w:rtl/>
        </w:rPr>
        <w:t>מסמכים שהונחו על שולחן הכנסת</w:t>
      </w:r>
      <w:bookmarkEnd w:id="9389"/>
      <w:bookmarkEnd w:id="9390"/>
      <w:bookmarkEnd w:id="9391"/>
      <w:bookmarkEnd w:id="9392"/>
      <w:bookmarkEnd w:id="9393"/>
      <w:bookmarkEnd w:id="9394"/>
      <w:bookmarkEnd w:id="9395"/>
      <w:r w:rsidRPr="001C37FE">
        <w:rPr>
          <w:rStyle w:val="TagStyle"/>
          <w:rtl/>
        </w:rPr>
        <w:t xml:space="preserve"> &lt;&lt; נושא &gt;&gt;</w:t>
      </w:r>
      <w:r>
        <w:rPr>
          <w:rtl/>
        </w:rPr>
        <w:t xml:space="preserve"> </w:t>
      </w:r>
      <w:bookmarkEnd w:id="9388"/>
    </w:p>
    <w:p w14:paraId="558912B4" w14:textId="77777777" w:rsidR="003355B4" w:rsidRDefault="003355B4" w:rsidP="00A020C8">
      <w:pPr>
        <w:rPr>
          <w:rtl/>
        </w:rPr>
      </w:pPr>
    </w:p>
    <w:p w14:paraId="069F64E0" w14:textId="77777777" w:rsidR="003355B4" w:rsidRDefault="003355B4" w:rsidP="00A020C8">
      <w:pPr>
        <w:pStyle w:val="af7"/>
        <w:keepNext/>
        <w:rPr>
          <w:rtl/>
        </w:rPr>
      </w:pPr>
      <w:bookmarkStart w:id="9396" w:name="ET_yor_6598_23"/>
      <w:r w:rsidRPr="00694A75">
        <w:rPr>
          <w:rStyle w:val="TagStyle"/>
          <w:rtl/>
        </w:rPr>
        <w:t xml:space="preserve"> &lt;&lt; יור &gt;&gt; </w:t>
      </w:r>
      <w:r>
        <w:rPr>
          <w:rtl/>
        </w:rPr>
        <w:t>היו"ר משה סולומון:</w:t>
      </w:r>
      <w:r w:rsidRPr="00694A75">
        <w:rPr>
          <w:rStyle w:val="TagStyle"/>
          <w:rtl/>
        </w:rPr>
        <w:t xml:space="preserve"> &lt;&lt; יור &gt;&gt;</w:t>
      </w:r>
      <w:r>
        <w:rPr>
          <w:rtl/>
        </w:rPr>
        <w:t xml:space="preserve"> </w:t>
      </w:r>
      <w:bookmarkEnd w:id="9396"/>
    </w:p>
    <w:p w14:paraId="2BEDA4EA" w14:textId="77777777" w:rsidR="003355B4" w:rsidRDefault="003355B4" w:rsidP="00A020C8">
      <w:pPr>
        <w:pStyle w:val="KeepWithNext"/>
        <w:rPr>
          <w:rtl/>
        </w:rPr>
      </w:pPr>
    </w:p>
    <w:p w14:paraId="56DC800B" w14:textId="77777777" w:rsidR="003355B4" w:rsidRDefault="003355B4" w:rsidP="00A020C8">
      <w:pPr>
        <w:rPr>
          <w:rtl/>
        </w:rPr>
      </w:pPr>
      <w:r>
        <w:rPr>
          <w:rFonts w:hint="cs"/>
          <w:rtl/>
        </w:rPr>
        <w:t>הודעה למזכיר הכנסת, בבקשה.</w:t>
      </w:r>
    </w:p>
    <w:p w14:paraId="64291A6F" w14:textId="77777777" w:rsidR="003355B4" w:rsidRDefault="003355B4" w:rsidP="00A020C8">
      <w:pPr>
        <w:rPr>
          <w:rtl/>
        </w:rPr>
      </w:pPr>
    </w:p>
    <w:p w14:paraId="17E7F882" w14:textId="77777777" w:rsidR="003355B4" w:rsidRDefault="003355B4" w:rsidP="00A020C8">
      <w:pPr>
        <w:pStyle w:val="a4"/>
        <w:keepNext/>
        <w:rPr>
          <w:rtl/>
        </w:rPr>
      </w:pPr>
      <w:bookmarkStart w:id="9397" w:name="ET_speaker_6327_24"/>
      <w:r w:rsidRPr="00694A75">
        <w:rPr>
          <w:rStyle w:val="TagStyle"/>
          <w:rtl/>
        </w:rPr>
        <w:t xml:space="preserve"> &lt;&lt; דובר &gt;&gt; </w:t>
      </w:r>
      <w:bookmarkStart w:id="9398" w:name="_Toc199961930"/>
      <w:bookmarkStart w:id="9399" w:name="_Toc199962219"/>
      <w:bookmarkStart w:id="9400" w:name="_Toc199962276"/>
      <w:bookmarkStart w:id="9401" w:name="_Toc199964453"/>
      <w:bookmarkStart w:id="9402" w:name="_Toc199966962"/>
      <w:bookmarkStart w:id="9403" w:name="_Toc199967167"/>
      <w:bookmarkStart w:id="9404" w:name="_Toc199967462"/>
      <w:r>
        <w:rPr>
          <w:rtl/>
        </w:rPr>
        <w:t>מזכיר הכנסת דן מרזוק:</w:t>
      </w:r>
      <w:bookmarkEnd w:id="9398"/>
      <w:bookmarkEnd w:id="9399"/>
      <w:bookmarkEnd w:id="9400"/>
      <w:bookmarkEnd w:id="9401"/>
      <w:bookmarkEnd w:id="9402"/>
      <w:bookmarkEnd w:id="9403"/>
      <w:bookmarkEnd w:id="9404"/>
      <w:r w:rsidRPr="00694A75">
        <w:rPr>
          <w:rStyle w:val="TagStyle"/>
          <w:rtl/>
        </w:rPr>
        <w:t xml:space="preserve"> &lt;&lt; דובר &gt;&gt;</w:t>
      </w:r>
      <w:r>
        <w:rPr>
          <w:rtl/>
        </w:rPr>
        <w:t xml:space="preserve"> </w:t>
      </w:r>
      <w:bookmarkEnd w:id="9397"/>
    </w:p>
    <w:p w14:paraId="39354115" w14:textId="77777777" w:rsidR="003355B4" w:rsidRDefault="003355B4" w:rsidP="00A020C8">
      <w:pPr>
        <w:pStyle w:val="KeepWithNext"/>
        <w:rPr>
          <w:rtl/>
        </w:rPr>
      </w:pPr>
    </w:p>
    <w:p w14:paraId="4B0EA2C3" w14:textId="77777777" w:rsidR="003355B4" w:rsidRDefault="003355B4" w:rsidP="00A020C8">
      <w:pPr>
        <w:rPr>
          <w:rtl/>
        </w:rPr>
      </w:pPr>
      <w:r>
        <w:rPr>
          <w:rtl/>
        </w:rPr>
        <w:t>ברשות יושב</w:t>
      </w:r>
      <w:r>
        <w:rPr>
          <w:rFonts w:hint="cs"/>
          <w:rtl/>
        </w:rPr>
        <w:t>-</w:t>
      </w:r>
      <w:r>
        <w:rPr>
          <w:rtl/>
        </w:rPr>
        <w:t>ראש הישיבה</w:t>
      </w:r>
      <w:r>
        <w:rPr>
          <w:rFonts w:hint="cs"/>
          <w:rtl/>
        </w:rPr>
        <w:t>,</w:t>
      </w:r>
      <w:r>
        <w:rPr>
          <w:rtl/>
        </w:rPr>
        <w:t xml:space="preserve"> </w:t>
      </w:r>
      <w:r>
        <w:rPr>
          <w:rFonts w:hint="cs"/>
          <w:rtl/>
        </w:rPr>
        <w:t>אבקש</w:t>
      </w:r>
      <w:bookmarkStart w:id="9405" w:name="_ETM_Q17_392394"/>
      <w:bookmarkEnd w:id="9405"/>
      <w:r>
        <w:rPr>
          <w:rtl/>
        </w:rPr>
        <w:t xml:space="preserve"> להודיעכם</w:t>
      </w:r>
      <w:r>
        <w:rPr>
          <w:rFonts w:hint="cs"/>
          <w:rtl/>
        </w:rPr>
        <w:t>,</w:t>
      </w:r>
      <w:r>
        <w:rPr>
          <w:rtl/>
        </w:rPr>
        <w:t xml:space="preserve"> כי הונחה היום על שולחן</w:t>
      </w:r>
      <w:r>
        <w:rPr>
          <w:rFonts w:hint="cs"/>
          <w:rtl/>
        </w:rPr>
        <w:t>,</w:t>
      </w:r>
      <w:r>
        <w:rPr>
          <w:rtl/>
        </w:rPr>
        <w:t xml:space="preserve"> הכנסת לקריאה הראשונה</w:t>
      </w:r>
      <w:r>
        <w:rPr>
          <w:rFonts w:hint="cs"/>
          <w:rtl/>
        </w:rPr>
        <w:t>,</w:t>
      </w:r>
      <w:r>
        <w:rPr>
          <w:rtl/>
        </w:rPr>
        <w:t xml:space="preserve"> מטעם הכנסת</w:t>
      </w:r>
      <w:r>
        <w:rPr>
          <w:rFonts w:hint="cs"/>
          <w:rtl/>
        </w:rPr>
        <w:t xml:space="preserve">, </w:t>
      </w:r>
      <w:bookmarkStart w:id="9406" w:name="_ETM_Q17_396223"/>
      <w:bookmarkEnd w:id="9406"/>
      <w:r>
        <w:rPr>
          <w:rtl/>
        </w:rPr>
        <w:t>הצעת חוק ביטוח בריאות ממלכתי (תיקון מס' 73) (החזר דמי נסיעה באמבולנס עבור מטופל בתחום בריאות הנפש), התשפ</w:t>
      </w:r>
      <w:r>
        <w:rPr>
          <w:rFonts w:hint="cs"/>
          <w:rtl/>
        </w:rPr>
        <w:t>"</w:t>
      </w:r>
      <w:r>
        <w:rPr>
          <w:rtl/>
        </w:rPr>
        <w:t>ה</w:t>
      </w:r>
      <w:r>
        <w:rPr>
          <w:rFonts w:hint="cs"/>
          <w:rtl/>
        </w:rPr>
        <w:t>–</w:t>
      </w:r>
      <w:r>
        <w:rPr>
          <w:rtl/>
        </w:rPr>
        <w:t>2025</w:t>
      </w:r>
      <w:r>
        <w:rPr>
          <w:rFonts w:hint="cs"/>
          <w:rtl/>
        </w:rPr>
        <w:t>,</w:t>
      </w:r>
      <w:r>
        <w:rPr>
          <w:rtl/>
        </w:rPr>
        <w:t xml:space="preserve"> של חברי הכנסת מיכל מרים וולדיגר, אימאן ח'טיב יאסין וקבוצת חברי </w:t>
      </w:r>
      <w:r>
        <w:rPr>
          <w:rFonts w:hint="cs"/>
          <w:rtl/>
        </w:rPr>
        <w:t>ה</w:t>
      </w:r>
      <w:r>
        <w:rPr>
          <w:rtl/>
        </w:rPr>
        <w:t>כנסת</w:t>
      </w:r>
      <w:r>
        <w:rPr>
          <w:rFonts w:hint="cs"/>
          <w:rtl/>
        </w:rPr>
        <w:t xml:space="preserve">. תודה. </w:t>
      </w:r>
    </w:p>
    <w:p w14:paraId="0B86EE68" w14:textId="77777777" w:rsidR="003355B4" w:rsidRDefault="003355B4" w:rsidP="00A020C8">
      <w:pPr>
        <w:rPr>
          <w:rtl/>
        </w:rPr>
      </w:pPr>
    </w:p>
    <w:p w14:paraId="5274BDE8" w14:textId="77777777" w:rsidR="003355B4" w:rsidRDefault="003355B4" w:rsidP="00A020C8">
      <w:pPr>
        <w:pStyle w:val="af7"/>
        <w:keepNext/>
        <w:rPr>
          <w:rtl/>
        </w:rPr>
      </w:pPr>
      <w:bookmarkStart w:id="9407" w:name="ET_yor_6598_25"/>
      <w:r w:rsidRPr="00CD0E7A">
        <w:rPr>
          <w:rStyle w:val="TagStyle"/>
          <w:rtl/>
        </w:rPr>
        <w:lastRenderedPageBreak/>
        <w:t xml:space="preserve"> &lt;&lt; יור &gt;&gt; </w:t>
      </w:r>
      <w:r>
        <w:rPr>
          <w:rtl/>
        </w:rPr>
        <w:t>היו"ר משה סולומון:</w:t>
      </w:r>
      <w:r w:rsidRPr="00CD0E7A">
        <w:rPr>
          <w:rStyle w:val="TagStyle"/>
          <w:rtl/>
        </w:rPr>
        <w:t xml:space="preserve"> &lt;&lt; יור &gt;&gt;</w:t>
      </w:r>
      <w:r>
        <w:rPr>
          <w:rtl/>
        </w:rPr>
        <w:t xml:space="preserve"> </w:t>
      </w:r>
      <w:bookmarkEnd w:id="9407"/>
    </w:p>
    <w:p w14:paraId="63A65AF9" w14:textId="77777777" w:rsidR="003355B4" w:rsidRDefault="003355B4" w:rsidP="00A020C8">
      <w:pPr>
        <w:pStyle w:val="KeepWithNext"/>
        <w:rPr>
          <w:rtl/>
        </w:rPr>
      </w:pPr>
    </w:p>
    <w:p w14:paraId="7FFCFFA9" w14:textId="77777777" w:rsidR="003355B4" w:rsidRDefault="003355B4" w:rsidP="0047644C">
      <w:pPr>
        <w:rPr>
          <w:rtl/>
        </w:rPr>
      </w:pPr>
      <w:r>
        <w:rPr>
          <w:rFonts w:hint="cs"/>
          <w:rtl/>
        </w:rPr>
        <w:t>חברי הכנסת</w:t>
      </w:r>
      <w:bookmarkStart w:id="9408" w:name="_ETM_Q17_387466"/>
      <w:bookmarkEnd w:id="9408"/>
      <w:r>
        <w:rPr>
          <w:rFonts w:hint="cs"/>
          <w:rtl/>
        </w:rPr>
        <w:t>, נא לשמור על השקט במליאה. חברי הכנסת, אבקש לשמור על השקט במליאה, קשה מאוד לדבר כאן</w:t>
      </w:r>
      <w:bookmarkStart w:id="9409" w:name="_ETM_Q17_415343"/>
      <w:bookmarkEnd w:id="9409"/>
      <w:r>
        <w:rPr>
          <w:rFonts w:hint="cs"/>
          <w:rtl/>
        </w:rPr>
        <w:t xml:space="preserve">. חבר הכנסת רוטמן, מפריע, כן, כן. </w:t>
      </w:r>
    </w:p>
    <w:p w14:paraId="27E8E43E" w14:textId="77777777" w:rsidR="003355B4" w:rsidRDefault="003355B4" w:rsidP="0047644C">
      <w:pPr>
        <w:rPr>
          <w:rtl/>
        </w:rPr>
      </w:pPr>
    </w:p>
    <w:p w14:paraId="2C88DD17" w14:textId="77777777" w:rsidR="003355B4" w:rsidRDefault="003355B4" w:rsidP="0047644C"/>
    <w:p w14:paraId="19968889" w14:textId="77777777" w:rsidR="003355B4" w:rsidRDefault="003355B4" w:rsidP="00A020C8">
      <w:pPr>
        <w:pStyle w:val="a7"/>
        <w:rPr>
          <w:rtl/>
        </w:rPr>
      </w:pPr>
      <w:bookmarkStart w:id="9410" w:name="ET_hatsach_645190_6"/>
      <w:r w:rsidRPr="001C37FE">
        <w:rPr>
          <w:rStyle w:val="TagStyle"/>
          <w:rtl/>
        </w:rPr>
        <w:t xml:space="preserve"> &lt;&lt; הצח &gt;&gt; </w:t>
      </w:r>
      <w:bookmarkStart w:id="9411" w:name="_Toc199961931"/>
      <w:bookmarkStart w:id="9412" w:name="_Toc199962220"/>
      <w:bookmarkStart w:id="9413" w:name="_Toc199962277"/>
      <w:bookmarkStart w:id="9414" w:name="_Toc199964454"/>
      <w:bookmarkStart w:id="9415" w:name="_Toc199966963"/>
      <w:bookmarkStart w:id="9416" w:name="_Toc199967168"/>
      <w:bookmarkStart w:id="9417" w:name="_Toc199967463"/>
      <w:r>
        <w:rPr>
          <w:rtl/>
        </w:rPr>
        <w:t>הצעת חוק הרשות הלאומית לתרבות ולשפה המרוקאית יהודית, התשפ"ג</w:t>
      </w:r>
      <w:r>
        <w:rPr>
          <w:rFonts w:hint="cs"/>
          <w:rtl/>
        </w:rPr>
        <w:t>–</w:t>
      </w:r>
      <w:r>
        <w:rPr>
          <w:rtl/>
        </w:rPr>
        <w:t>2023</w:t>
      </w:r>
      <w:bookmarkEnd w:id="9411"/>
      <w:bookmarkEnd w:id="9412"/>
      <w:bookmarkEnd w:id="9413"/>
      <w:bookmarkEnd w:id="9414"/>
      <w:bookmarkEnd w:id="9415"/>
      <w:bookmarkEnd w:id="9416"/>
      <w:bookmarkEnd w:id="9417"/>
      <w:r w:rsidRPr="001C37FE">
        <w:rPr>
          <w:rStyle w:val="TagStyle"/>
          <w:rtl/>
        </w:rPr>
        <w:t xml:space="preserve"> &lt;&lt; הצח &gt;&gt;</w:t>
      </w:r>
      <w:r>
        <w:rPr>
          <w:rtl/>
        </w:rPr>
        <w:t xml:space="preserve"> </w:t>
      </w:r>
      <w:bookmarkEnd w:id="9410"/>
    </w:p>
    <w:p w14:paraId="3F00A6B1" w14:textId="77777777" w:rsidR="003355B4" w:rsidRDefault="003355B4" w:rsidP="00A020C8">
      <w:pPr>
        <w:rPr>
          <w:rtl/>
        </w:rPr>
      </w:pPr>
      <w:r>
        <w:rPr>
          <w:rtl/>
        </w:rPr>
        <w:t>[</w:t>
      </w:r>
      <w:r>
        <w:rPr>
          <w:rFonts w:hint="cs"/>
          <w:rtl/>
        </w:rPr>
        <w:t>מס'</w:t>
      </w:r>
      <w:r>
        <w:rPr>
          <w:rtl/>
        </w:rPr>
        <w:t xml:space="preserve"> פ/</w:t>
      </w:r>
      <w:bookmarkStart w:id="9418" w:name="_ETM_Q17_430577"/>
      <w:bookmarkEnd w:id="9418"/>
      <w:r>
        <w:rPr>
          <w:rtl/>
        </w:rPr>
        <w:t>1380</w:t>
      </w:r>
      <w:r>
        <w:rPr>
          <w:rFonts w:hint="cs"/>
          <w:rtl/>
        </w:rPr>
        <w:t>/25; דברי הכנסת, חוב' י"ד, ישיבה 251.</w:t>
      </w:r>
      <w:r>
        <w:rPr>
          <w:rtl/>
        </w:rPr>
        <w:t>]</w:t>
      </w:r>
    </w:p>
    <w:p w14:paraId="1707B39D" w14:textId="77777777" w:rsidR="003355B4" w:rsidRDefault="003355B4" w:rsidP="00A020C8">
      <w:pPr>
        <w:pStyle w:val="-0"/>
        <w:rPr>
          <w:rtl/>
        </w:rPr>
      </w:pPr>
      <w:r>
        <w:rPr>
          <w:rtl/>
        </w:rPr>
        <w:t>(הצעת חבר הכנסת</w:t>
      </w:r>
      <w:r>
        <w:rPr>
          <w:rFonts w:hint="cs"/>
          <w:rtl/>
        </w:rPr>
        <w:t xml:space="preserve"> מיכאל מרדכי ביטון</w:t>
      </w:r>
      <w:r>
        <w:rPr>
          <w:rtl/>
        </w:rPr>
        <w:t>)</w:t>
      </w:r>
    </w:p>
    <w:p w14:paraId="1D824350" w14:textId="77777777" w:rsidR="003355B4" w:rsidRDefault="003355B4" w:rsidP="00A020C8">
      <w:pPr>
        <w:rPr>
          <w:rtl/>
        </w:rPr>
      </w:pPr>
    </w:p>
    <w:p w14:paraId="295D0D29" w14:textId="77777777" w:rsidR="003355B4" w:rsidRDefault="003355B4" w:rsidP="00A020C8">
      <w:pPr>
        <w:pStyle w:val="af7"/>
        <w:keepNext/>
        <w:rPr>
          <w:rtl/>
        </w:rPr>
      </w:pPr>
      <w:bookmarkStart w:id="9419" w:name="ET_yor_6598_7"/>
      <w:r w:rsidRPr="001C37FE">
        <w:rPr>
          <w:rStyle w:val="TagStyle"/>
          <w:rtl/>
        </w:rPr>
        <w:t xml:space="preserve"> &lt;&lt; יור &gt;&gt; </w:t>
      </w:r>
      <w:r>
        <w:rPr>
          <w:rtl/>
        </w:rPr>
        <w:t>היו"ר משה סולומון:</w:t>
      </w:r>
      <w:r w:rsidRPr="001C37FE">
        <w:rPr>
          <w:rStyle w:val="TagStyle"/>
          <w:rtl/>
        </w:rPr>
        <w:t xml:space="preserve"> &lt;&lt; יור &gt;&gt;</w:t>
      </w:r>
      <w:r>
        <w:rPr>
          <w:rtl/>
        </w:rPr>
        <w:t xml:space="preserve"> </w:t>
      </w:r>
      <w:bookmarkEnd w:id="9419"/>
    </w:p>
    <w:p w14:paraId="71CEA11A" w14:textId="77777777" w:rsidR="003355B4" w:rsidRDefault="003355B4" w:rsidP="00A020C8">
      <w:pPr>
        <w:pStyle w:val="KeepWithNext"/>
        <w:rPr>
          <w:rtl/>
          <w:lang w:eastAsia="he-IL"/>
        </w:rPr>
      </w:pPr>
    </w:p>
    <w:p w14:paraId="1F076007" w14:textId="77777777" w:rsidR="003355B4" w:rsidRPr="001E6203" w:rsidRDefault="003355B4" w:rsidP="00A020C8">
      <w:pPr>
        <w:rPr>
          <w:rtl/>
          <w:lang w:eastAsia="he-IL"/>
        </w:rPr>
      </w:pPr>
      <w:r>
        <w:rPr>
          <w:rFonts w:hint="cs"/>
          <w:rtl/>
          <w:lang w:eastAsia="he-IL"/>
        </w:rPr>
        <w:t xml:space="preserve">חברי הכנסת, נעבור לנושא הבא על סדר-היום: </w:t>
      </w:r>
      <w:r>
        <w:rPr>
          <w:rtl/>
        </w:rPr>
        <w:t>הצעת חוק הרשות הלאומית לתרבות ולשפה המרוקאית יהודית, התשפ"ג</w:t>
      </w:r>
      <w:r>
        <w:rPr>
          <w:rFonts w:hint="cs"/>
          <w:rtl/>
        </w:rPr>
        <w:t>–2023, של חבר הכנסת</w:t>
      </w:r>
      <w:bookmarkStart w:id="9420" w:name="_ETM_Q17_433374"/>
      <w:bookmarkEnd w:id="9420"/>
      <w:r>
        <w:rPr>
          <w:rFonts w:hint="cs"/>
          <w:rtl/>
        </w:rPr>
        <w:t xml:space="preserve"> מיכאל מרדכי ביטון. הצעת החוק נומקה ביום 29 בינואר 2025, על כן נזמין</w:t>
      </w:r>
      <w:bookmarkStart w:id="9421" w:name="_ETM_Q17_444657"/>
      <w:bookmarkEnd w:id="9421"/>
      <w:r>
        <w:rPr>
          <w:rFonts w:hint="cs"/>
          <w:rtl/>
        </w:rPr>
        <w:t xml:space="preserve"> את השר</w:t>
      </w:r>
      <w:bookmarkStart w:id="9422" w:name="_ETM_Q17_451083"/>
      <w:bookmarkEnd w:id="9422"/>
      <w:r>
        <w:rPr>
          <w:rFonts w:hint="cs"/>
          <w:rtl/>
        </w:rPr>
        <w:t xml:space="preserve"> זאב אלקין להציג את עמדת הממשלה ביחס להצעת החוק.</w:t>
      </w:r>
      <w:bookmarkStart w:id="9423" w:name="_ETM_Q17_459854"/>
      <w:bookmarkEnd w:id="9423"/>
    </w:p>
    <w:p w14:paraId="78FBB080" w14:textId="77777777" w:rsidR="003355B4" w:rsidRDefault="003355B4" w:rsidP="00A020C8">
      <w:pPr>
        <w:rPr>
          <w:rtl/>
          <w:lang w:eastAsia="he-IL"/>
        </w:rPr>
      </w:pPr>
    </w:p>
    <w:p w14:paraId="6AAF1509" w14:textId="77777777" w:rsidR="003355B4" w:rsidRDefault="003355B4" w:rsidP="00A020C8">
      <w:pPr>
        <w:pStyle w:val="af6"/>
        <w:keepNext/>
        <w:rPr>
          <w:rtl/>
        </w:rPr>
      </w:pPr>
      <w:bookmarkStart w:id="9424" w:name="ET_interruption_5765_8"/>
      <w:r w:rsidRPr="001C37FE">
        <w:rPr>
          <w:rStyle w:val="TagStyle"/>
          <w:rtl/>
        </w:rPr>
        <w:t xml:space="preserve"> &lt;&lt; קריאה &gt;&gt; </w:t>
      </w:r>
      <w:r>
        <w:rPr>
          <w:rtl/>
        </w:rPr>
        <w:t>מיכאל מרדכי ביטון (המחנה הממלכתי):</w:t>
      </w:r>
      <w:r w:rsidRPr="001C37FE">
        <w:rPr>
          <w:rStyle w:val="TagStyle"/>
          <w:rtl/>
        </w:rPr>
        <w:t xml:space="preserve"> &lt;&lt; קריאה &gt;&gt;</w:t>
      </w:r>
      <w:r>
        <w:rPr>
          <w:rtl/>
        </w:rPr>
        <w:t xml:space="preserve"> </w:t>
      </w:r>
      <w:bookmarkEnd w:id="9424"/>
    </w:p>
    <w:p w14:paraId="59C6E1E5" w14:textId="77777777" w:rsidR="003355B4" w:rsidRDefault="003355B4" w:rsidP="00A020C8">
      <w:pPr>
        <w:pStyle w:val="KeepWithNext"/>
        <w:rPr>
          <w:rtl/>
          <w:lang w:eastAsia="he-IL"/>
        </w:rPr>
      </w:pPr>
    </w:p>
    <w:p w14:paraId="3DD4F00C" w14:textId="77777777" w:rsidR="003355B4" w:rsidRPr="00C17B22" w:rsidRDefault="003355B4" w:rsidP="00A020C8">
      <w:pPr>
        <w:rPr>
          <w:rtl/>
          <w:lang w:eastAsia="he-IL"/>
        </w:rPr>
      </w:pPr>
      <w:r>
        <w:rPr>
          <w:rFonts w:hint="cs"/>
          <w:rtl/>
          <w:lang w:eastAsia="he-IL"/>
        </w:rPr>
        <w:t>- - - רוב למרוקאים - - - תצביעו נגד המורשת שלכם</w:t>
      </w:r>
      <w:bookmarkStart w:id="9425" w:name="_ETM_Q17_442023"/>
      <w:bookmarkEnd w:id="9425"/>
      <w:r>
        <w:rPr>
          <w:rFonts w:hint="cs"/>
          <w:rtl/>
          <w:lang w:eastAsia="he-IL"/>
        </w:rPr>
        <w:t>, יש חוק ל</w:t>
      </w:r>
      <w:bookmarkStart w:id="9426" w:name="_ETM_Q17_673106"/>
      <w:bookmarkStart w:id="9427" w:name="_ETM_Q17_673378"/>
      <w:r>
        <w:rPr>
          <w:rFonts w:hint="cs"/>
          <w:rtl/>
          <w:lang w:eastAsia="he-IL"/>
        </w:rPr>
        <w:t>יידיש</w:t>
      </w:r>
      <w:bookmarkEnd w:id="9426"/>
      <w:bookmarkEnd w:id="9427"/>
      <w:r>
        <w:rPr>
          <w:rFonts w:hint="cs"/>
          <w:rtl/>
          <w:lang w:eastAsia="he-IL"/>
        </w:rPr>
        <w:t xml:space="preserve"> ויש חוק ללדינו</w:t>
      </w:r>
      <w:bookmarkStart w:id="9428" w:name="_ETM_Q17_446322"/>
      <w:bookmarkEnd w:id="9428"/>
      <w:r>
        <w:rPr>
          <w:rFonts w:hint="cs"/>
          <w:rtl/>
          <w:lang w:eastAsia="he-IL"/>
        </w:rPr>
        <w:t>, רק לא למרוקאית. אז תצביעו נגד עכשיו</w:t>
      </w:r>
      <w:bookmarkStart w:id="9429" w:name="_ETM_Q17_450980"/>
      <w:bookmarkEnd w:id="9429"/>
      <w:r>
        <w:rPr>
          <w:rFonts w:hint="cs"/>
          <w:rtl/>
          <w:lang w:eastAsia="he-IL"/>
        </w:rPr>
        <w:t xml:space="preserve">, כל המרוקאים בקואליציה, נגד המורשת של </w:t>
      </w:r>
      <w:bookmarkStart w:id="9430" w:name="_ETM_Q17_460101"/>
      <w:bookmarkEnd w:id="9430"/>
      <w:r>
        <w:rPr>
          <w:rFonts w:hint="cs"/>
          <w:rtl/>
          <w:lang w:eastAsia="he-IL"/>
        </w:rPr>
        <w:t>עצמכם</w:t>
      </w:r>
      <w:bookmarkStart w:id="9431" w:name="_ETM_Q17_455651"/>
      <w:bookmarkStart w:id="9432" w:name="_ETM_Q17_462244"/>
      <w:bookmarkStart w:id="9433" w:name="_ETM_Q17_464197"/>
      <w:bookmarkEnd w:id="9431"/>
      <w:bookmarkEnd w:id="9432"/>
      <w:bookmarkEnd w:id="9433"/>
      <w:r>
        <w:rPr>
          <w:rFonts w:hint="cs"/>
          <w:rtl/>
          <w:lang w:eastAsia="he-IL"/>
        </w:rPr>
        <w:t>. ליידיש עשיתם חוק, ללדינו עשיתם חוק, לשלושה מיליון מרוקאים אין לכם חוק.</w:t>
      </w:r>
    </w:p>
    <w:p w14:paraId="2D09DEBE" w14:textId="77777777" w:rsidR="003355B4" w:rsidRDefault="003355B4" w:rsidP="00A020C8">
      <w:pPr>
        <w:rPr>
          <w:rtl/>
          <w:lang w:eastAsia="he-IL"/>
        </w:rPr>
      </w:pPr>
    </w:p>
    <w:p w14:paraId="6EB2E574" w14:textId="77777777" w:rsidR="003355B4" w:rsidRDefault="003355B4" w:rsidP="00A020C8">
      <w:pPr>
        <w:pStyle w:val="af7"/>
        <w:keepNext/>
        <w:rPr>
          <w:rtl/>
        </w:rPr>
      </w:pPr>
      <w:bookmarkStart w:id="9434" w:name="ET_yor_6598_9"/>
      <w:r w:rsidRPr="001C37FE">
        <w:rPr>
          <w:rStyle w:val="TagStyle"/>
          <w:rtl/>
        </w:rPr>
        <w:t xml:space="preserve"> &lt;&lt; יור &gt;&gt; </w:t>
      </w:r>
      <w:r>
        <w:rPr>
          <w:rtl/>
        </w:rPr>
        <w:t>היו"ר משה סולומון:</w:t>
      </w:r>
      <w:r w:rsidRPr="001C37FE">
        <w:rPr>
          <w:rStyle w:val="TagStyle"/>
          <w:rtl/>
        </w:rPr>
        <w:t xml:space="preserve"> &lt;&lt; יור &gt;&gt;</w:t>
      </w:r>
      <w:r>
        <w:rPr>
          <w:rtl/>
        </w:rPr>
        <w:t xml:space="preserve"> </w:t>
      </w:r>
      <w:bookmarkEnd w:id="9434"/>
    </w:p>
    <w:p w14:paraId="60198973" w14:textId="77777777" w:rsidR="003355B4" w:rsidRDefault="003355B4" w:rsidP="00A020C8">
      <w:pPr>
        <w:pStyle w:val="KeepWithNext"/>
        <w:rPr>
          <w:rtl/>
          <w:lang w:eastAsia="he-IL"/>
        </w:rPr>
      </w:pPr>
    </w:p>
    <w:p w14:paraId="4EBAF9C9" w14:textId="77777777" w:rsidR="003355B4" w:rsidRDefault="003355B4" w:rsidP="00A020C8">
      <w:pPr>
        <w:rPr>
          <w:rtl/>
          <w:lang w:eastAsia="he-IL"/>
        </w:rPr>
      </w:pPr>
      <w:r>
        <w:rPr>
          <w:rFonts w:hint="cs"/>
          <w:rtl/>
          <w:lang w:eastAsia="he-IL"/>
        </w:rPr>
        <w:t xml:space="preserve"> חבר הכנסת מיכאל ביטון</w:t>
      </w:r>
      <w:bookmarkStart w:id="9435" w:name="_ETM_Q17_465737"/>
      <w:bookmarkEnd w:id="9435"/>
      <w:r>
        <w:rPr>
          <w:rFonts w:hint="cs"/>
          <w:rtl/>
          <w:lang w:eastAsia="he-IL"/>
        </w:rPr>
        <w:t>, אתה תוכל - - -</w:t>
      </w:r>
    </w:p>
    <w:p w14:paraId="760D7B45" w14:textId="77777777" w:rsidR="003355B4" w:rsidRDefault="003355B4" w:rsidP="00A020C8">
      <w:pPr>
        <w:rPr>
          <w:rtl/>
          <w:lang w:eastAsia="he-IL"/>
        </w:rPr>
      </w:pPr>
    </w:p>
    <w:p w14:paraId="7E3EEB71" w14:textId="77777777" w:rsidR="003355B4" w:rsidRDefault="003355B4" w:rsidP="00A020C8">
      <w:pPr>
        <w:pStyle w:val="af6"/>
        <w:keepNext/>
        <w:rPr>
          <w:rtl/>
        </w:rPr>
      </w:pPr>
      <w:bookmarkStart w:id="9436" w:name="ET_interruption_5765_28"/>
      <w:r w:rsidRPr="00C17B22">
        <w:rPr>
          <w:rStyle w:val="TagStyle"/>
          <w:rtl/>
        </w:rPr>
        <w:t xml:space="preserve"> &lt;&lt; קריאה &gt;&gt; </w:t>
      </w:r>
      <w:r>
        <w:rPr>
          <w:rtl/>
        </w:rPr>
        <w:t>מיכאל מרדכי ביטון (המחנה הממלכתי):</w:t>
      </w:r>
      <w:r w:rsidRPr="00C17B22">
        <w:rPr>
          <w:rStyle w:val="TagStyle"/>
          <w:rtl/>
        </w:rPr>
        <w:t xml:space="preserve"> &lt;&lt; קריאה &gt;&gt;</w:t>
      </w:r>
      <w:r>
        <w:rPr>
          <w:rtl/>
        </w:rPr>
        <w:t xml:space="preserve"> </w:t>
      </w:r>
      <w:bookmarkEnd w:id="9436"/>
    </w:p>
    <w:p w14:paraId="4EDB451C" w14:textId="77777777" w:rsidR="003355B4" w:rsidRDefault="003355B4" w:rsidP="00A020C8">
      <w:pPr>
        <w:pStyle w:val="KeepWithNext"/>
        <w:rPr>
          <w:rtl/>
          <w:lang w:eastAsia="he-IL"/>
        </w:rPr>
      </w:pPr>
    </w:p>
    <w:p w14:paraId="4CF73523" w14:textId="77777777" w:rsidR="003355B4" w:rsidRDefault="003355B4" w:rsidP="00A020C8">
      <w:pPr>
        <w:rPr>
          <w:rtl/>
          <w:lang w:eastAsia="he-IL"/>
        </w:rPr>
      </w:pPr>
      <w:r>
        <w:rPr>
          <w:rFonts w:hint="cs"/>
          <w:rtl/>
          <w:lang w:eastAsia="he-IL"/>
        </w:rPr>
        <w:t>עאלק, מורשת מרוקו</w:t>
      </w:r>
      <w:bookmarkStart w:id="9437" w:name="_ETM_Q17_469897"/>
      <w:bookmarkEnd w:id="9437"/>
      <w:r>
        <w:rPr>
          <w:rFonts w:hint="cs"/>
          <w:rtl/>
          <w:lang w:eastAsia="he-IL"/>
        </w:rPr>
        <w:t>.</w:t>
      </w:r>
    </w:p>
    <w:p w14:paraId="42BE641E" w14:textId="77777777" w:rsidR="003355B4" w:rsidRDefault="003355B4" w:rsidP="00A020C8">
      <w:pPr>
        <w:rPr>
          <w:rtl/>
          <w:lang w:eastAsia="he-IL"/>
        </w:rPr>
      </w:pPr>
    </w:p>
    <w:p w14:paraId="1D13BC06" w14:textId="77777777" w:rsidR="003355B4" w:rsidRDefault="003355B4" w:rsidP="00A020C8">
      <w:pPr>
        <w:pStyle w:val="af7"/>
        <w:keepNext/>
        <w:rPr>
          <w:rtl/>
        </w:rPr>
      </w:pPr>
      <w:bookmarkStart w:id="9438" w:name="ET_yor_6598_29"/>
      <w:r w:rsidRPr="00C17B22">
        <w:rPr>
          <w:rStyle w:val="TagStyle"/>
          <w:rtl/>
        </w:rPr>
        <w:t xml:space="preserve"> &lt;&lt; יור &gt;&gt; </w:t>
      </w:r>
      <w:r>
        <w:rPr>
          <w:rtl/>
        </w:rPr>
        <w:t>היו"ר משה סולומון:</w:t>
      </w:r>
      <w:r w:rsidRPr="00C17B22">
        <w:rPr>
          <w:rStyle w:val="TagStyle"/>
          <w:rtl/>
        </w:rPr>
        <w:t xml:space="preserve"> &lt;&lt; יור &gt;&gt;</w:t>
      </w:r>
      <w:r>
        <w:rPr>
          <w:rtl/>
        </w:rPr>
        <w:t xml:space="preserve"> </w:t>
      </w:r>
      <w:bookmarkEnd w:id="9438"/>
    </w:p>
    <w:p w14:paraId="192105F4" w14:textId="77777777" w:rsidR="003355B4" w:rsidRDefault="003355B4" w:rsidP="00A020C8">
      <w:pPr>
        <w:pStyle w:val="KeepWithNext"/>
        <w:rPr>
          <w:rtl/>
          <w:lang w:eastAsia="he-IL"/>
        </w:rPr>
      </w:pPr>
    </w:p>
    <w:p w14:paraId="22EE17F7" w14:textId="77777777" w:rsidR="003355B4" w:rsidRDefault="003355B4" w:rsidP="00A020C8">
      <w:pPr>
        <w:rPr>
          <w:rtl/>
          <w:lang w:eastAsia="he-IL"/>
        </w:rPr>
      </w:pPr>
      <w:r>
        <w:rPr>
          <w:rFonts w:hint="cs"/>
          <w:rtl/>
          <w:lang w:eastAsia="he-IL"/>
        </w:rPr>
        <w:t xml:space="preserve">חבר הכנסת מיכאל ביטון, תוכל לעלות אחרי </w:t>
      </w:r>
      <w:bookmarkStart w:id="9439" w:name="_ETM_Q17_471577"/>
      <w:bookmarkEnd w:id="9439"/>
      <w:r>
        <w:rPr>
          <w:rFonts w:hint="cs"/>
          <w:rtl/>
          <w:lang w:eastAsia="he-IL"/>
        </w:rPr>
        <w:t xml:space="preserve">השר לשלוש דקות. אני מבקש כרגע שקט, שהשר יוכל להשיב. </w:t>
      </w:r>
    </w:p>
    <w:p w14:paraId="231A2CA8" w14:textId="77777777" w:rsidR="003355B4" w:rsidRDefault="003355B4" w:rsidP="00A020C8">
      <w:pPr>
        <w:rPr>
          <w:rtl/>
          <w:lang w:eastAsia="he-IL"/>
        </w:rPr>
      </w:pPr>
    </w:p>
    <w:p w14:paraId="3E2FFF46" w14:textId="77777777" w:rsidR="003355B4" w:rsidRDefault="003355B4" w:rsidP="00A020C8">
      <w:pPr>
        <w:pStyle w:val="af6"/>
        <w:keepNext/>
        <w:rPr>
          <w:rtl/>
        </w:rPr>
      </w:pPr>
      <w:bookmarkStart w:id="9440" w:name="ET_interruption_5765_30"/>
      <w:r w:rsidRPr="00CE499F">
        <w:rPr>
          <w:rStyle w:val="TagStyle"/>
          <w:rtl/>
        </w:rPr>
        <w:lastRenderedPageBreak/>
        <w:t xml:space="preserve"> &lt;&lt; קריאה &gt;&gt; </w:t>
      </w:r>
      <w:r>
        <w:rPr>
          <w:rtl/>
        </w:rPr>
        <w:t>מיכאל מרדכי ביטון (המחנה הממלכתי):</w:t>
      </w:r>
      <w:r w:rsidRPr="00CE499F">
        <w:rPr>
          <w:rStyle w:val="TagStyle"/>
          <w:rtl/>
        </w:rPr>
        <w:t xml:space="preserve"> &lt;&lt; קריאה &gt;&gt;</w:t>
      </w:r>
      <w:r>
        <w:rPr>
          <w:rtl/>
        </w:rPr>
        <w:t xml:space="preserve"> </w:t>
      </w:r>
      <w:bookmarkEnd w:id="9440"/>
    </w:p>
    <w:p w14:paraId="5260FCE4" w14:textId="77777777" w:rsidR="003355B4" w:rsidRDefault="003355B4" w:rsidP="00A020C8">
      <w:pPr>
        <w:pStyle w:val="KeepWithNext"/>
        <w:rPr>
          <w:rtl/>
          <w:lang w:eastAsia="he-IL"/>
        </w:rPr>
      </w:pPr>
    </w:p>
    <w:p w14:paraId="6DD29636" w14:textId="77777777" w:rsidR="003355B4" w:rsidRDefault="003355B4" w:rsidP="00A020C8">
      <w:pPr>
        <w:rPr>
          <w:rtl/>
          <w:lang w:eastAsia="he-IL"/>
        </w:rPr>
      </w:pPr>
      <w:r>
        <w:rPr>
          <w:rFonts w:hint="cs"/>
          <w:rtl/>
          <w:lang w:eastAsia="he-IL"/>
        </w:rPr>
        <w:t>- - - יש חוק ליידיש - - -</w:t>
      </w:r>
      <w:bookmarkStart w:id="9441" w:name="_ETM_Q17_446138"/>
      <w:bookmarkStart w:id="9442" w:name="_ETM_Q17_478098"/>
      <w:bookmarkStart w:id="9443" w:name="_ETM_Q17_478127"/>
      <w:bookmarkEnd w:id="9441"/>
      <w:bookmarkEnd w:id="9442"/>
      <w:bookmarkEnd w:id="9443"/>
      <w:r>
        <w:rPr>
          <w:rFonts w:hint="cs"/>
          <w:rtl/>
          <w:lang w:eastAsia="he-IL"/>
        </w:rPr>
        <w:t xml:space="preserve"> המורשת של המרוקאים - - - עשיתם חוק ליידיש - - -</w:t>
      </w:r>
    </w:p>
    <w:p w14:paraId="42D97839" w14:textId="77777777" w:rsidR="003355B4" w:rsidRDefault="003355B4" w:rsidP="00A020C8">
      <w:pPr>
        <w:rPr>
          <w:rtl/>
          <w:lang w:eastAsia="he-IL"/>
        </w:rPr>
      </w:pPr>
    </w:p>
    <w:p w14:paraId="2BE5FE0C" w14:textId="77777777" w:rsidR="003355B4" w:rsidRDefault="003355B4" w:rsidP="00A020C8">
      <w:pPr>
        <w:pStyle w:val="af7"/>
        <w:keepNext/>
        <w:rPr>
          <w:rtl/>
        </w:rPr>
      </w:pPr>
      <w:bookmarkStart w:id="9444" w:name="ET_yor_6598_33"/>
      <w:r w:rsidRPr="00035661">
        <w:rPr>
          <w:rStyle w:val="TagStyle"/>
          <w:rtl/>
        </w:rPr>
        <w:t xml:space="preserve"> &lt;&lt; יור &gt;&gt; </w:t>
      </w:r>
      <w:r>
        <w:rPr>
          <w:rtl/>
        </w:rPr>
        <w:t>היו"ר משה סולומון:</w:t>
      </w:r>
      <w:r w:rsidRPr="00035661">
        <w:rPr>
          <w:rStyle w:val="TagStyle"/>
          <w:rtl/>
        </w:rPr>
        <w:t xml:space="preserve"> &lt;&lt; יור &gt;&gt;</w:t>
      </w:r>
      <w:r>
        <w:rPr>
          <w:rtl/>
        </w:rPr>
        <w:t xml:space="preserve"> </w:t>
      </w:r>
      <w:bookmarkEnd w:id="9444"/>
    </w:p>
    <w:p w14:paraId="314FD5F2" w14:textId="77777777" w:rsidR="003355B4" w:rsidRDefault="003355B4" w:rsidP="00A020C8">
      <w:pPr>
        <w:pStyle w:val="KeepWithNext"/>
        <w:rPr>
          <w:rtl/>
          <w:lang w:eastAsia="he-IL"/>
        </w:rPr>
      </w:pPr>
    </w:p>
    <w:p w14:paraId="5ECF789B" w14:textId="77777777" w:rsidR="003355B4" w:rsidRDefault="003355B4" w:rsidP="00A020C8">
      <w:pPr>
        <w:rPr>
          <w:rtl/>
          <w:lang w:eastAsia="he-IL"/>
        </w:rPr>
      </w:pPr>
      <w:r>
        <w:rPr>
          <w:rFonts w:hint="cs"/>
          <w:rtl/>
          <w:lang w:eastAsia="he-IL"/>
        </w:rPr>
        <w:t>חבר הכנסת מיכאל ביטון, אני לא רוצה לקרוא אותך לסדר, זה מפריע כרגע</w:t>
      </w:r>
      <w:bookmarkStart w:id="9445" w:name="_ETM_Q17_487474"/>
      <w:bookmarkEnd w:id="9445"/>
      <w:r>
        <w:rPr>
          <w:rFonts w:hint="cs"/>
          <w:rtl/>
          <w:lang w:eastAsia="he-IL"/>
        </w:rPr>
        <w:t>, תודה רבה. בבקשה, אדוני השר.</w:t>
      </w:r>
    </w:p>
    <w:p w14:paraId="5852CE64" w14:textId="77777777" w:rsidR="003355B4" w:rsidRDefault="003355B4" w:rsidP="00A020C8">
      <w:pPr>
        <w:rPr>
          <w:rtl/>
          <w:lang w:eastAsia="he-IL"/>
        </w:rPr>
      </w:pPr>
    </w:p>
    <w:p w14:paraId="7BC4A45F" w14:textId="77777777" w:rsidR="003355B4" w:rsidRDefault="003355B4" w:rsidP="00A020C8">
      <w:pPr>
        <w:pStyle w:val="a4"/>
        <w:keepNext/>
        <w:rPr>
          <w:rtl/>
        </w:rPr>
      </w:pPr>
      <w:bookmarkStart w:id="9446" w:name="ET_speaker_6640_10"/>
      <w:r w:rsidRPr="001C37FE">
        <w:rPr>
          <w:rStyle w:val="TagStyle"/>
          <w:rtl/>
        </w:rPr>
        <w:t xml:space="preserve"> &lt;&lt; דובר &gt;&gt; </w:t>
      </w:r>
      <w:bookmarkStart w:id="9447" w:name="_Toc199961932"/>
      <w:bookmarkStart w:id="9448" w:name="_Toc199962221"/>
      <w:bookmarkStart w:id="9449" w:name="_Toc199962278"/>
      <w:bookmarkStart w:id="9450" w:name="_Toc199964455"/>
      <w:bookmarkStart w:id="9451" w:name="_Toc199966964"/>
      <w:bookmarkStart w:id="9452" w:name="_Toc199967169"/>
      <w:bookmarkStart w:id="9453" w:name="_Toc199967464"/>
      <w:r>
        <w:rPr>
          <w:rtl/>
        </w:rPr>
        <w:t>השר במשרד האוצר זאב אלקין:</w:t>
      </w:r>
      <w:bookmarkEnd w:id="9447"/>
      <w:bookmarkEnd w:id="9448"/>
      <w:bookmarkEnd w:id="9449"/>
      <w:bookmarkEnd w:id="9450"/>
      <w:bookmarkEnd w:id="9451"/>
      <w:bookmarkEnd w:id="9452"/>
      <w:bookmarkEnd w:id="9453"/>
      <w:r w:rsidRPr="001C37FE">
        <w:rPr>
          <w:rStyle w:val="TagStyle"/>
          <w:rtl/>
        </w:rPr>
        <w:t xml:space="preserve"> &lt;&lt; דובר &gt;&gt;</w:t>
      </w:r>
      <w:r>
        <w:rPr>
          <w:rtl/>
        </w:rPr>
        <w:t xml:space="preserve"> </w:t>
      </w:r>
      <w:bookmarkEnd w:id="9446"/>
    </w:p>
    <w:p w14:paraId="41E2CCBE" w14:textId="77777777" w:rsidR="003355B4" w:rsidRDefault="003355B4" w:rsidP="00A020C8">
      <w:pPr>
        <w:pStyle w:val="KeepWithNext"/>
        <w:rPr>
          <w:rtl/>
          <w:lang w:eastAsia="he-IL"/>
        </w:rPr>
      </w:pPr>
    </w:p>
    <w:p w14:paraId="34D57528" w14:textId="77777777" w:rsidR="003355B4" w:rsidRDefault="003355B4" w:rsidP="00A020C8">
      <w:pPr>
        <w:rPr>
          <w:rtl/>
          <w:lang w:eastAsia="he-IL"/>
        </w:rPr>
      </w:pPr>
      <w:r>
        <w:rPr>
          <w:rFonts w:hint="cs"/>
          <w:rtl/>
          <w:lang w:eastAsia="he-IL"/>
        </w:rPr>
        <w:t>תודה רבה, אדוני היושב-ראש</w:t>
      </w:r>
      <w:bookmarkStart w:id="9454" w:name="_ETM_Q17_491795"/>
      <w:bookmarkStart w:id="9455" w:name="_ETM_Q17_497365"/>
      <w:bookmarkStart w:id="9456" w:name="_ETM_Q17_497417"/>
      <w:bookmarkEnd w:id="9454"/>
      <w:bookmarkEnd w:id="9455"/>
      <w:bookmarkEnd w:id="9456"/>
      <w:r>
        <w:rPr>
          <w:rFonts w:hint="cs"/>
          <w:rtl/>
          <w:lang w:eastAsia="he-IL"/>
        </w:rPr>
        <w:t>. חבריי השרים וחברי הכנסת. התבקשתי</w:t>
      </w:r>
      <w:bookmarkStart w:id="9457" w:name="_ETM_Q17_495208"/>
      <w:bookmarkEnd w:id="9457"/>
      <w:r>
        <w:rPr>
          <w:rFonts w:hint="cs"/>
          <w:rtl/>
          <w:lang w:eastAsia="he-IL"/>
        </w:rPr>
        <w:t xml:space="preserve"> להקריא תשובה בשם שר התרבות והספורט</w:t>
      </w:r>
      <w:bookmarkStart w:id="9458" w:name="_ETM_Q17_498444"/>
      <w:bookmarkEnd w:id="9458"/>
      <w:r>
        <w:rPr>
          <w:rFonts w:hint="cs"/>
          <w:rtl/>
          <w:lang w:eastAsia="he-IL"/>
        </w:rPr>
        <w:t xml:space="preserve"> </w:t>
      </w:r>
      <w:bookmarkStart w:id="9459" w:name="_ETM_Q17_503792"/>
      <w:bookmarkEnd w:id="9459"/>
      <w:r>
        <w:rPr>
          <w:rFonts w:hint="cs"/>
          <w:rtl/>
          <w:lang w:eastAsia="he-IL"/>
        </w:rPr>
        <w:t>על הצעת החוק של חבר הכנסת מיכאל ביטון.</w:t>
      </w:r>
      <w:bookmarkStart w:id="9460" w:name="ET_interruption_5765_35"/>
    </w:p>
    <w:p w14:paraId="7BFC5B17" w14:textId="77777777" w:rsidR="003355B4" w:rsidRDefault="003355B4" w:rsidP="00A020C8">
      <w:pPr>
        <w:ind w:firstLine="0"/>
        <w:rPr>
          <w:rtl/>
          <w:lang w:eastAsia="he-IL"/>
        </w:rPr>
      </w:pPr>
      <w:r>
        <w:rPr>
          <w:rFonts w:hint="cs"/>
          <w:rtl/>
          <w:lang w:eastAsia="he-IL"/>
        </w:rPr>
        <w:t xml:space="preserve"> </w:t>
      </w:r>
      <w:bookmarkEnd w:id="9460"/>
    </w:p>
    <w:p w14:paraId="1B3F8036" w14:textId="77777777" w:rsidR="003355B4" w:rsidRDefault="003355B4" w:rsidP="00A020C8">
      <w:pPr>
        <w:pStyle w:val="af6"/>
        <w:keepNext/>
        <w:rPr>
          <w:rtl/>
        </w:rPr>
      </w:pPr>
      <w:bookmarkStart w:id="9461" w:name="ET_interruption_5765_38"/>
      <w:r w:rsidRPr="008A77EF">
        <w:rPr>
          <w:rStyle w:val="TagStyle"/>
          <w:rtl/>
        </w:rPr>
        <w:t xml:space="preserve"> &lt;&lt; קריאה &gt;&gt; </w:t>
      </w:r>
      <w:r>
        <w:rPr>
          <w:rtl/>
        </w:rPr>
        <w:t>מיכאל מרדכי ביטון (המחנה הממלכתי):</w:t>
      </w:r>
      <w:r w:rsidRPr="008A77EF">
        <w:rPr>
          <w:rStyle w:val="TagStyle"/>
          <w:rtl/>
        </w:rPr>
        <w:t xml:space="preserve"> &lt;&lt; קריאה &gt;&gt;</w:t>
      </w:r>
      <w:r>
        <w:rPr>
          <w:rtl/>
        </w:rPr>
        <w:t xml:space="preserve"> </w:t>
      </w:r>
      <w:bookmarkEnd w:id="9461"/>
    </w:p>
    <w:p w14:paraId="6E265F05" w14:textId="77777777" w:rsidR="003355B4" w:rsidRDefault="003355B4" w:rsidP="00A020C8">
      <w:pPr>
        <w:pStyle w:val="KeepWithNext"/>
        <w:ind w:firstLine="0"/>
        <w:rPr>
          <w:rtl/>
          <w:lang w:eastAsia="he-IL"/>
        </w:rPr>
      </w:pPr>
      <w:r>
        <w:rPr>
          <w:rFonts w:hint="cs"/>
          <w:rtl/>
          <w:lang w:eastAsia="he-IL"/>
        </w:rPr>
        <w:t xml:space="preserve"> </w:t>
      </w:r>
    </w:p>
    <w:p w14:paraId="511846FD" w14:textId="77777777" w:rsidR="003355B4" w:rsidRPr="00FE483A" w:rsidRDefault="003355B4" w:rsidP="00A020C8">
      <w:pPr>
        <w:rPr>
          <w:rtl/>
          <w:lang w:eastAsia="he-IL"/>
        </w:rPr>
      </w:pPr>
      <w:r>
        <w:rPr>
          <w:rFonts w:hint="cs"/>
          <w:rtl/>
          <w:lang w:eastAsia="he-IL"/>
        </w:rPr>
        <w:t>- - -</w:t>
      </w:r>
    </w:p>
    <w:p w14:paraId="2B6841A3" w14:textId="77777777" w:rsidR="003355B4" w:rsidRPr="00FE483A" w:rsidRDefault="003355B4" w:rsidP="00A020C8">
      <w:pPr>
        <w:rPr>
          <w:rtl/>
          <w:lang w:eastAsia="he-IL"/>
        </w:rPr>
      </w:pPr>
    </w:p>
    <w:p w14:paraId="59AAC901" w14:textId="77777777" w:rsidR="003355B4" w:rsidRDefault="003355B4" w:rsidP="00A020C8">
      <w:pPr>
        <w:pStyle w:val="af7"/>
        <w:keepNext/>
        <w:rPr>
          <w:rtl/>
        </w:rPr>
      </w:pPr>
      <w:bookmarkStart w:id="9462" w:name="ET_yor_6598_11"/>
      <w:r w:rsidRPr="001C37FE">
        <w:rPr>
          <w:rStyle w:val="TagStyle"/>
          <w:rtl/>
        </w:rPr>
        <w:t xml:space="preserve"> &lt;&lt; יור &gt;&gt; </w:t>
      </w:r>
      <w:r>
        <w:rPr>
          <w:rtl/>
        </w:rPr>
        <w:t>היו"ר משה סולומון:</w:t>
      </w:r>
      <w:r w:rsidRPr="001C37FE">
        <w:rPr>
          <w:rStyle w:val="TagStyle"/>
          <w:rtl/>
        </w:rPr>
        <w:t xml:space="preserve"> &lt;&lt; יור &gt;&gt;</w:t>
      </w:r>
      <w:r>
        <w:rPr>
          <w:rtl/>
        </w:rPr>
        <w:t xml:space="preserve"> </w:t>
      </w:r>
      <w:bookmarkEnd w:id="9462"/>
    </w:p>
    <w:p w14:paraId="07EE0D73" w14:textId="77777777" w:rsidR="003355B4" w:rsidRDefault="003355B4" w:rsidP="00A020C8">
      <w:pPr>
        <w:pStyle w:val="KeepWithNext"/>
        <w:rPr>
          <w:rtl/>
          <w:lang w:eastAsia="he-IL"/>
        </w:rPr>
      </w:pPr>
    </w:p>
    <w:p w14:paraId="52869F56" w14:textId="77777777" w:rsidR="003355B4" w:rsidRDefault="003355B4" w:rsidP="00A020C8">
      <w:pPr>
        <w:rPr>
          <w:rtl/>
          <w:lang w:eastAsia="he-IL"/>
        </w:rPr>
      </w:pPr>
      <w:r>
        <w:rPr>
          <w:rFonts w:hint="cs"/>
          <w:rtl/>
          <w:lang w:eastAsia="he-IL"/>
        </w:rPr>
        <w:t>חברי הכנסת, זה מפריע מאוד,</w:t>
      </w:r>
      <w:bookmarkStart w:id="9463" w:name="_ETM_Q17_508546"/>
      <w:bookmarkEnd w:id="9463"/>
      <w:r>
        <w:rPr>
          <w:rFonts w:hint="cs"/>
          <w:rtl/>
          <w:lang w:eastAsia="he-IL"/>
        </w:rPr>
        <w:t xml:space="preserve"> חבר הכנסת מיכאל ביטון, אתה </w:t>
      </w:r>
      <w:bookmarkStart w:id="9464" w:name="_ETM_Q17_515414"/>
      <w:bookmarkEnd w:id="9464"/>
      <w:r>
        <w:rPr>
          <w:rFonts w:hint="cs"/>
          <w:rtl/>
          <w:lang w:eastAsia="he-IL"/>
        </w:rPr>
        <w:t xml:space="preserve">מפריע מאוד. אני לא </w:t>
      </w:r>
      <w:bookmarkStart w:id="9465" w:name="_ETM_Q17_517254"/>
      <w:bookmarkEnd w:id="9465"/>
      <w:r>
        <w:rPr>
          <w:rFonts w:hint="cs"/>
          <w:rtl/>
          <w:lang w:eastAsia="he-IL"/>
        </w:rPr>
        <w:t>רוצה להוציא אותך, כי אתה מציע החוק</w:t>
      </w:r>
      <w:bookmarkStart w:id="9466" w:name="_ETM_Q17_514834"/>
      <w:bookmarkEnd w:id="9466"/>
      <w:r>
        <w:rPr>
          <w:rFonts w:hint="cs"/>
          <w:rtl/>
          <w:lang w:eastAsia="he-IL"/>
        </w:rPr>
        <w:t>.</w:t>
      </w:r>
    </w:p>
    <w:p w14:paraId="119B86AE" w14:textId="77777777" w:rsidR="003355B4" w:rsidRDefault="003355B4" w:rsidP="00A020C8">
      <w:pPr>
        <w:rPr>
          <w:rtl/>
          <w:lang w:eastAsia="he-IL"/>
        </w:rPr>
      </w:pPr>
    </w:p>
    <w:p w14:paraId="168A6BEC" w14:textId="77777777" w:rsidR="003355B4" w:rsidRDefault="003355B4" w:rsidP="00A020C8">
      <w:pPr>
        <w:pStyle w:val="af6"/>
        <w:keepNext/>
        <w:rPr>
          <w:rtl/>
        </w:rPr>
      </w:pPr>
      <w:bookmarkStart w:id="9467" w:name="ET_interruption_5765_36"/>
      <w:r w:rsidRPr="00926FC2">
        <w:rPr>
          <w:rStyle w:val="TagStyle"/>
          <w:rtl/>
        </w:rPr>
        <w:t xml:space="preserve"> &lt;&lt; קריאה &gt;&gt; </w:t>
      </w:r>
      <w:r>
        <w:rPr>
          <w:rtl/>
        </w:rPr>
        <w:t>מיכאל מרדכי ביטון (המחנה הממלכתי):</w:t>
      </w:r>
      <w:r w:rsidRPr="00926FC2">
        <w:rPr>
          <w:rStyle w:val="TagStyle"/>
          <w:rtl/>
        </w:rPr>
        <w:t xml:space="preserve"> &lt;&lt; קריאה &gt;&gt;</w:t>
      </w:r>
      <w:r>
        <w:rPr>
          <w:rtl/>
        </w:rPr>
        <w:t xml:space="preserve"> </w:t>
      </w:r>
      <w:bookmarkEnd w:id="9467"/>
    </w:p>
    <w:p w14:paraId="575B04BD" w14:textId="77777777" w:rsidR="003355B4" w:rsidRDefault="003355B4" w:rsidP="00A020C8">
      <w:pPr>
        <w:pStyle w:val="KeepWithNext"/>
        <w:rPr>
          <w:rtl/>
          <w:lang w:eastAsia="he-IL"/>
        </w:rPr>
      </w:pPr>
    </w:p>
    <w:p w14:paraId="59D1B5DA" w14:textId="77777777" w:rsidR="003355B4" w:rsidRDefault="003355B4" w:rsidP="00A020C8">
      <w:pPr>
        <w:rPr>
          <w:rtl/>
          <w:lang w:eastAsia="he-IL"/>
        </w:rPr>
      </w:pPr>
      <w:r>
        <w:rPr>
          <w:rFonts w:hint="cs"/>
          <w:rtl/>
          <w:lang w:eastAsia="he-IL"/>
        </w:rPr>
        <w:t>אל תשכח - - -</w:t>
      </w:r>
    </w:p>
    <w:p w14:paraId="5D3A5B50" w14:textId="77777777" w:rsidR="003355B4" w:rsidRDefault="003355B4" w:rsidP="00A020C8">
      <w:pPr>
        <w:rPr>
          <w:rtl/>
          <w:lang w:eastAsia="he-IL"/>
        </w:rPr>
      </w:pPr>
    </w:p>
    <w:p w14:paraId="22CDF437" w14:textId="77777777" w:rsidR="003355B4" w:rsidRDefault="003355B4" w:rsidP="00A020C8">
      <w:pPr>
        <w:pStyle w:val="af7"/>
        <w:keepNext/>
        <w:rPr>
          <w:rtl/>
        </w:rPr>
      </w:pPr>
      <w:bookmarkStart w:id="9468" w:name="ET_yor_6598_37"/>
      <w:r w:rsidRPr="00926FC2">
        <w:rPr>
          <w:rStyle w:val="TagStyle"/>
          <w:rtl/>
        </w:rPr>
        <w:t xml:space="preserve"> &lt;&lt; יור &gt;&gt; </w:t>
      </w:r>
      <w:r>
        <w:rPr>
          <w:rtl/>
        </w:rPr>
        <w:t>היו"ר משה סולומון:</w:t>
      </w:r>
      <w:r w:rsidRPr="00926FC2">
        <w:rPr>
          <w:rStyle w:val="TagStyle"/>
          <w:rtl/>
        </w:rPr>
        <w:t xml:space="preserve"> &lt;&lt; יור &gt;&gt;</w:t>
      </w:r>
      <w:r>
        <w:rPr>
          <w:rtl/>
        </w:rPr>
        <w:t xml:space="preserve"> </w:t>
      </w:r>
      <w:bookmarkEnd w:id="9468"/>
    </w:p>
    <w:p w14:paraId="521EA7E3" w14:textId="77777777" w:rsidR="003355B4" w:rsidRDefault="003355B4" w:rsidP="00A020C8">
      <w:pPr>
        <w:pStyle w:val="KeepWithNext"/>
        <w:rPr>
          <w:rtl/>
          <w:lang w:eastAsia="he-IL"/>
        </w:rPr>
      </w:pPr>
    </w:p>
    <w:p w14:paraId="7D1B9B5C" w14:textId="77777777" w:rsidR="003355B4" w:rsidRPr="00926FC2" w:rsidRDefault="003355B4" w:rsidP="00A020C8">
      <w:pPr>
        <w:rPr>
          <w:rtl/>
          <w:lang w:eastAsia="he-IL"/>
        </w:rPr>
      </w:pPr>
      <w:r>
        <w:rPr>
          <w:rFonts w:hint="cs"/>
          <w:rtl/>
          <w:lang w:eastAsia="he-IL"/>
        </w:rPr>
        <w:t>אני לא שוכח, אבל אתה מפריע לאדוני השר להשיב. בבקשה.</w:t>
      </w:r>
    </w:p>
    <w:p w14:paraId="272407D8" w14:textId="77777777" w:rsidR="003355B4" w:rsidRDefault="003355B4" w:rsidP="00A020C8">
      <w:pPr>
        <w:ind w:firstLine="0"/>
        <w:rPr>
          <w:rtl/>
          <w:lang w:eastAsia="he-IL"/>
        </w:rPr>
      </w:pPr>
    </w:p>
    <w:p w14:paraId="2C4DA0D8" w14:textId="77777777" w:rsidR="003355B4" w:rsidRDefault="003355B4" w:rsidP="00A020C8">
      <w:pPr>
        <w:pStyle w:val="-"/>
        <w:rPr>
          <w:rtl/>
        </w:rPr>
      </w:pPr>
      <w:bookmarkStart w:id="9469" w:name="_ETM_Q17_532535"/>
      <w:bookmarkStart w:id="9470" w:name="ET_speakercontinue_6640_12"/>
      <w:bookmarkEnd w:id="9469"/>
      <w:r w:rsidRPr="008C1408">
        <w:rPr>
          <w:rStyle w:val="TagStyle"/>
          <w:rtl/>
        </w:rPr>
        <w:t xml:space="preserve"> &lt;&lt; דובר_המשך &gt;&gt;</w:t>
      </w:r>
      <w:r w:rsidRPr="001C37FE">
        <w:rPr>
          <w:rStyle w:val="TagStyle"/>
          <w:rtl/>
        </w:rPr>
        <w:t xml:space="preserve"> </w:t>
      </w:r>
      <w:r>
        <w:rPr>
          <w:rtl/>
        </w:rPr>
        <w:t>השר במשרד האוצר זאב אלקין:</w:t>
      </w:r>
      <w:r w:rsidRPr="001C37FE">
        <w:rPr>
          <w:rStyle w:val="TagStyle"/>
          <w:rtl/>
        </w:rPr>
        <w:t xml:space="preserve"> </w:t>
      </w:r>
      <w:r w:rsidRPr="008C1408">
        <w:rPr>
          <w:rStyle w:val="TagStyle"/>
          <w:rtl/>
        </w:rPr>
        <w:t xml:space="preserve">&lt;&lt; דובר_המשך &gt;&gt; </w:t>
      </w:r>
      <w:r>
        <w:rPr>
          <w:rtl/>
        </w:rPr>
        <w:t xml:space="preserve"> </w:t>
      </w:r>
      <w:bookmarkEnd w:id="9470"/>
    </w:p>
    <w:p w14:paraId="39203ADD" w14:textId="77777777" w:rsidR="003355B4" w:rsidRDefault="003355B4" w:rsidP="00A020C8">
      <w:pPr>
        <w:pStyle w:val="KeepWithNext"/>
        <w:rPr>
          <w:rtl/>
          <w:lang w:eastAsia="he-IL"/>
        </w:rPr>
      </w:pPr>
    </w:p>
    <w:p w14:paraId="247EF333" w14:textId="77777777" w:rsidR="003355B4" w:rsidRDefault="003355B4" w:rsidP="00A020C8">
      <w:pPr>
        <w:rPr>
          <w:rtl/>
          <w:lang w:eastAsia="he-IL"/>
        </w:rPr>
      </w:pPr>
      <w:r>
        <w:rPr>
          <w:rtl/>
          <w:lang w:eastAsia="he-IL"/>
        </w:rPr>
        <w:t>מורשת השפה המרוקאית הי</w:t>
      </w:r>
      <w:r>
        <w:rPr>
          <w:rFonts w:hint="cs"/>
          <w:rtl/>
          <w:lang w:eastAsia="he-IL"/>
        </w:rPr>
        <w:t>ה</w:t>
      </w:r>
      <w:r>
        <w:rPr>
          <w:rtl/>
          <w:lang w:eastAsia="he-IL"/>
        </w:rPr>
        <w:t>ודית, אוצרות התרבות העממית שבעל פה והתרבות הכתובה של השפה המרוקאית היהודית, הן נכ</w:t>
      </w:r>
      <w:r>
        <w:rPr>
          <w:rFonts w:hint="cs"/>
          <w:rtl/>
          <w:lang w:eastAsia="he-IL"/>
        </w:rPr>
        <w:t>ס</w:t>
      </w:r>
      <w:r>
        <w:rPr>
          <w:rtl/>
          <w:lang w:eastAsia="he-IL"/>
        </w:rPr>
        <w:t xml:space="preserve"> לאומי הראוי לשימור ו</w:t>
      </w:r>
      <w:r>
        <w:rPr>
          <w:rFonts w:hint="cs"/>
          <w:rtl/>
          <w:lang w:eastAsia="he-IL"/>
        </w:rPr>
        <w:t>ל</w:t>
      </w:r>
      <w:r>
        <w:rPr>
          <w:rtl/>
          <w:lang w:eastAsia="he-IL"/>
        </w:rPr>
        <w:t>העמקת ההיכרות ע</w:t>
      </w:r>
      <w:r>
        <w:rPr>
          <w:rFonts w:hint="cs"/>
          <w:rtl/>
          <w:lang w:eastAsia="he-IL"/>
        </w:rPr>
        <w:t>י</w:t>
      </w:r>
      <w:r>
        <w:rPr>
          <w:rtl/>
          <w:lang w:eastAsia="he-IL"/>
        </w:rPr>
        <w:t>מו. שר התרבות והספורט ישמח לתמוך בהצעת החוק החשובה בתנאי ש</w:t>
      </w:r>
      <w:r>
        <w:rPr>
          <w:rFonts w:hint="cs"/>
          <w:rtl/>
          <w:lang w:eastAsia="he-IL"/>
        </w:rPr>
        <w:t>י</w:t>
      </w:r>
      <w:r>
        <w:rPr>
          <w:rtl/>
          <w:lang w:eastAsia="he-IL"/>
        </w:rPr>
        <w:t>ימצא לה מקור תקציבי שיע</w:t>
      </w:r>
      <w:r>
        <w:rPr>
          <w:rFonts w:hint="cs"/>
          <w:rtl/>
          <w:lang w:eastAsia="he-IL"/>
        </w:rPr>
        <w:t>ו</w:t>
      </w:r>
      <w:r>
        <w:rPr>
          <w:rtl/>
          <w:lang w:eastAsia="he-IL"/>
        </w:rPr>
        <w:t xml:space="preserve">גן בה. </w:t>
      </w:r>
    </w:p>
    <w:p w14:paraId="3544A6DF" w14:textId="77777777" w:rsidR="003355B4" w:rsidRDefault="003355B4" w:rsidP="00A020C8">
      <w:pPr>
        <w:rPr>
          <w:rtl/>
          <w:lang w:eastAsia="he-IL"/>
        </w:rPr>
      </w:pPr>
    </w:p>
    <w:p w14:paraId="25C28D75" w14:textId="77777777" w:rsidR="003355B4" w:rsidRDefault="003355B4" w:rsidP="00A020C8">
      <w:pPr>
        <w:rPr>
          <w:rtl/>
          <w:lang w:eastAsia="he-IL"/>
        </w:rPr>
      </w:pPr>
      <w:r>
        <w:rPr>
          <w:rtl/>
          <w:lang w:eastAsia="he-IL"/>
        </w:rPr>
        <w:t xml:space="preserve">למרות ניסיונות </w:t>
      </w:r>
      <w:r>
        <w:rPr>
          <w:rFonts w:hint="cs"/>
          <w:rtl/>
          <w:lang w:eastAsia="he-IL"/>
        </w:rPr>
        <w:t>ה</w:t>
      </w:r>
      <w:r>
        <w:rPr>
          <w:rtl/>
          <w:lang w:eastAsia="he-IL"/>
        </w:rPr>
        <w:t xml:space="preserve">הידברות שערך משרד התרבות והספורט עם המציע, חבר הכנסת </w:t>
      </w:r>
      <w:r>
        <w:rPr>
          <w:rFonts w:hint="cs"/>
          <w:rtl/>
          <w:lang w:eastAsia="he-IL"/>
        </w:rPr>
        <w:t xml:space="preserve">מיכאל </w:t>
      </w:r>
      <w:r>
        <w:rPr>
          <w:rtl/>
          <w:lang w:eastAsia="he-IL"/>
        </w:rPr>
        <w:t xml:space="preserve">ביטון בחר שלא להמשיך בהידברות. </w:t>
      </w:r>
      <w:r>
        <w:rPr>
          <w:rFonts w:hint="cs"/>
          <w:rtl/>
          <w:lang w:eastAsia="he-IL"/>
        </w:rPr>
        <w:t>אני רק אציין, אדוני היושב-ראש וחבריי השרים וחברי הכנסת, שו</w:t>
      </w:r>
      <w:r>
        <w:rPr>
          <w:rtl/>
          <w:lang w:eastAsia="he-IL"/>
        </w:rPr>
        <w:t xml:space="preserve">ועדת השרים לחקיקה </w:t>
      </w:r>
      <w:r>
        <w:rPr>
          <w:rFonts w:hint="cs"/>
          <w:rtl/>
          <w:lang w:eastAsia="he-IL"/>
        </w:rPr>
        <w:t xml:space="preserve">החליטה </w:t>
      </w:r>
      <w:r>
        <w:rPr>
          <w:rtl/>
          <w:lang w:eastAsia="he-IL"/>
        </w:rPr>
        <w:t xml:space="preserve">בתאריך </w:t>
      </w:r>
      <w:r>
        <w:rPr>
          <w:rFonts w:hint="cs"/>
          <w:rtl/>
          <w:lang w:eastAsia="he-IL"/>
        </w:rPr>
        <w:t xml:space="preserve">3 </w:t>
      </w:r>
      <w:bookmarkStart w:id="9471" w:name="_ETM_Q17_558010"/>
      <w:bookmarkEnd w:id="9471"/>
      <w:r>
        <w:rPr>
          <w:rFonts w:hint="cs"/>
          <w:rtl/>
          <w:lang w:eastAsia="he-IL"/>
        </w:rPr>
        <w:t>ביוני 2025 דווקא לא להפיל את החוק, אלא ביקשה לדחות את ההחלטה בחודש כדי למצות את תהליך ההידברות בין המציע לבין שר התרבות.</w:t>
      </w:r>
      <w:r>
        <w:rPr>
          <w:rtl/>
          <w:lang w:eastAsia="he-IL"/>
        </w:rPr>
        <w:t xml:space="preserve"> בהינתן </w:t>
      </w:r>
      <w:r>
        <w:rPr>
          <w:rFonts w:hint="cs"/>
          <w:rtl/>
          <w:lang w:eastAsia="he-IL"/>
        </w:rPr>
        <w:t>ש</w:t>
      </w:r>
      <w:r>
        <w:rPr>
          <w:rtl/>
          <w:lang w:eastAsia="he-IL"/>
        </w:rPr>
        <w:t>י</w:t>
      </w:r>
      <w:r>
        <w:rPr>
          <w:rFonts w:hint="cs"/>
          <w:rtl/>
          <w:lang w:eastAsia="he-IL"/>
        </w:rPr>
        <w:t>י</w:t>
      </w:r>
      <w:r>
        <w:rPr>
          <w:rtl/>
          <w:lang w:eastAsia="he-IL"/>
        </w:rPr>
        <w:t>מצא מקור תקציבי</w:t>
      </w:r>
      <w:r>
        <w:rPr>
          <w:rFonts w:hint="cs"/>
          <w:rtl/>
          <w:lang w:eastAsia="he-IL"/>
        </w:rPr>
        <w:t>,</w:t>
      </w:r>
      <w:r>
        <w:rPr>
          <w:rtl/>
          <w:lang w:eastAsia="he-IL"/>
        </w:rPr>
        <w:t xml:space="preserve"> המשרד</w:t>
      </w:r>
      <w:r>
        <w:rPr>
          <w:rFonts w:hint="cs"/>
          <w:rtl/>
          <w:lang w:eastAsia="he-IL"/>
        </w:rPr>
        <w:t>, כמובן, והממשלה</w:t>
      </w:r>
      <w:r>
        <w:rPr>
          <w:rtl/>
          <w:lang w:eastAsia="he-IL"/>
        </w:rPr>
        <w:t xml:space="preserve"> י</w:t>
      </w:r>
      <w:r>
        <w:rPr>
          <w:rFonts w:hint="cs"/>
          <w:rtl/>
          <w:lang w:eastAsia="he-IL"/>
        </w:rPr>
        <w:t>ש</w:t>
      </w:r>
      <w:r>
        <w:rPr>
          <w:rtl/>
          <w:lang w:eastAsia="he-IL"/>
        </w:rPr>
        <w:t>מ</w:t>
      </w:r>
      <w:r>
        <w:rPr>
          <w:rFonts w:hint="cs"/>
          <w:rtl/>
          <w:lang w:eastAsia="he-IL"/>
        </w:rPr>
        <w:t>חו לתמוך</w:t>
      </w:r>
      <w:r>
        <w:rPr>
          <w:rtl/>
          <w:lang w:eastAsia="he-IL"/>
        </w:rPr>
        <w:t xml:space="preserve"> בהצעת החוק. </w:t>
      </w:r>
    </w:p>
    <w:p w14:paraId="33B9902E" w14:textId="77777777" w:rsidR="003355B4" w:rsidRDefault="003355B4" w:rsidP="00A020C8">
      <w:pPr>
        <w:rPr>
          <w:rtl/>
          <w:lang w:eastAsia="he-IL"/>
        </w:rPr>
      </w:pPr>
    </w:p>
    <w:p w14:paraId="70DD03E8" w14:textId="77777777" w:rsidR="003355B4" w:rsidRDefault="003355B4" w:rsidP="00A020C8">
      <w:pPr>
        <w:rPr>
          <w:rtl/>
          <w:lang w:eastAsia="he-IL"/>
        </w:rPr>
      </w:pPr>
      <w:r>
        <w:rPr>
          <w:rtl/>
          <w:lang w:eastAsia="he-IL"/>
        </w:rPr>
        <w:t xml:space="preserve">מתוך ראיית חשיבות הנושא, בכוונת שר התרבות והספורט לבקש מגורמי המקצוע במשרדו לבחון מחדש את חוק יד יצחק בן-צבי </w:t>
      </w:r>
      <w:r>
        <w:rPr>
          <w:rFonts w:hint="cs"/>
          <w:rtl/>
          <w:lang w:eastAsia="he-IL"/>
        </w:rPr>
        <w:t xml:space="preserve">משנת </w:t>
      </w:r>
      <w:bookmarkStart w:id="9472" w:name="_ETM_Q17_587055"/>
      <w:bookmarkEnd w:id="9472"/>
      <w:r>
        <w:rPr>
          <w:rtl/>
          <w:lang w:eastAsia="he-IL"/>
        </w:rPr>
        <w:t>1969</w:t>
      </w:r>
      <w:r>
        <w:rPr>
          <w:rFonts w:hint="cs"/>
          <w:rtl/>
          <w:lang w:eastAsia="he-IL"/>
        </w:rPr>
        <w:t>,</w:t>
      </w:r>
      <w:r>
        <w:rPr>
          <w:rtl/>
          <w:lang w:eastAsia="he-IL"/>
        </w:rPr>
        <w:t xml:space="preserve"> שבין תפקידיו לקדם את חקר תולדות קהילות ישראל בארצות המזרח; השר מזמין את המציע,</w:t>
      </w:r>
      <w:r>
        <w:rPr>
          <w:rFonts w:hint="cs"/>
          <w:rtl/>
          <w:lang w:eastAsia="he-IL"/>
        </w:rPr>
        <w:t xml:space="preserve"> את</w:t>
      </w:r>
      <w:r>
        <w:rPr>
          <w:rtl/>
          <w:lang w:eastAsia="he-IL"/>
        </w:rPr>
        <w:t xml:space="preserve"> חבר הכנסת ביטון</w:t>
      </w:r>
      <w:r>
        <w:rPr>
          <w:rFonts w:hint="cs"/>
          <w:rtl/>
          <w:lang w:eastAsia="he-IL"/>
        </w:rPr>
        <w:t>,</w:t>
      </w:r>
      <w:r>
        <w:rPr>
          <w:rtl/>
          <w:lang w:eastAsia="he-IL"/>
        </w:rPr>
        <w:t xml:space="preserve"> לשוב ולהידבר עם גורמי המקצוע במשרד התרבות והספורט ולבחון את המענה למטרות</w:t>
      </w:r>
      <w:r>
        <w:rPr>
          <w:rFonts w:hint="cs"/>
          <w:rtl/>
          <w:lang w:eastAsia="he-IL"/>
        </w:rPr>
        <w:t xml:space="preserve"> של</w:t>
      </w:r>
      <w:r>
        <w:rPr>
          <w:rtl/>
          <w:lang w:eastAsia="he-IL"/>
        </w:rPr>
        <w:t xml:space="preserve"> הצעת החוק במסגרת החקיקה הקיימת.</w:t>
      </w:r>
    </w:p>
    <w:p w14:paraId="69EBDB42" w14:textId="77777777" w:rsidR="003355B4" w:rsidRDefault="003355B4" w:rsidP="00A020C8">
      <w:pPr>
        <w:rPr>
          <w:rtl/>
          <w:lang w:eastAsia="he-IL"/>
        </w:rPr>
      </w:pPr>
      <w:r>
        <w:rPr>
          <w:rtl/>
          <w:lang w:eastAsia="he-IL"/>
        </w:rPr>
        <w:t xml:space="preserve"> </w:t>
      </w:r>
    </w:p>
    <w:p w14:paraId="1847561C" w14:textId="77777777" w:rsidR="003355B4" w:rsidRDefault="003355B4" w:rsidP="00A020C8">
      <w:pPr>
        <w:rPr>
          <w:rtl/>
          <w:lang w:eastAsia="he-IL"/>
        </w:rPr>
      </w:pPr>
      <w:r>
        <w:rPr>
          <w:rtl/>
          <w:lang w:eastAsia="he-IL"/>
        </w:rPr>
        <w:t>בנוסף</w:t>
      </w:r>
      <w:r>
        <w:rPr>
          <w:rFonts w:hint="cs"/>
          <w:rtl/>
          <w:lang w:eastAsia="he-IL"/>
        </w:rPr>
        <w:t>,</w:t>
      </w:r>
      <w:r>
        <w:rPr>
          <w:rtl/>
          <w:lang w:eastAsia="he-IL"/>
        </w:rPr>
        <w:t xml:space="preserve"> משרד התרבות והספורט תומך במשך השנים</w:t>
      </w:r>
      <w:r>
        <w:rPr>
          <w:rFonts w:hint="cs"/>
          <w:rtl/>
          <w:lang w:eastAsia="he-IL"/>
        </w:rPr>
        <w:t>,</w:t>
      </w:r>
      <w:r>
        <w:rPr>
          <w:rtl/>
          <w:lang w:eastAsia="he-IL"/>
        </w:rPr>
        <w:t xml:space="preserve"> באמצעות מבחני תמיכה שונים</w:t>
      </w:r>
      <w:r>
        <w:rPr>
          <w:rFonts w:hint="cs"/>
          <w:rtl/>
          <w:lang w:eastAsia="he-IL"/>
        </w:rPr>
        <w:t>,</w:t>
      </w:r>
      <w:r>
        <w:rPr>
          <w:rtl/>
          <w:lang w:eastAsia="he-IL"/>
        </w:rPr>
        <w:t xml:space="preserve"> במוסדות ציבור העוסקים בשימור </w:t>
      </w:r>
      <w:r>
        <w:rPr>
          <w:rFonts w:hint="cs"/>
          <w:rtl/>
          <w:lang w:eastAsia="he-IL"/>
        </w:rPr>
        <w:t>התרבות</w:t>
      </w:r>
      <w:r>
        <w:rPr>
          <w:rtl/>
          <w:lang w:eastAsia="he-IL"/>
        </w:rPr>
        <w:t>. באשר לתמיכה במורשת, בהחלטה מס</w:t>
      </w:r>
      <w:r>
        <w:rPr>
          <w:rFonts w:hint="cs"/>
          <w:rtl/>
          <w:lang w:eastAsia="he-IL"/>
        </w:rPr>
        <w:t>'</w:t>
      </w:r>
      <w:r>
        <w:rPr>
          <w:rtl/>
          <w:lang w:eastAsia="he-IL"/>
        </w:rPr>
        <w:t xml:space="preserve"> 90 של הממשלה מ</w:t>
      </w:r>
      <w:r>
        <w:rPr>
          <w:rFonts w:hint="cs"/>
          <w:rtl/>
          <w:lang w:eastAsia="he-IL"/>
        </w:rPr>
        <w:t xml:space="preserve">שנת 2023 </w:t>
      </w:r>
      <w:r>
        <w:rPr>
          <w:rtl/>
          <w:lang w:eastAsia="he-IL"/>
        </w:rPr>
        <w:t xml:space="preserve">הועבר תחום מורשת עדות ישראל למשרד </w:t>
      </w:r>
      <w:r>
        <w:rPr>
          <w:rFonts w:hint="cs"/>
          <w:rtl/>
          <w:lang w:eastAsia="he-IL"/>
        </w:rPr>
        <w:t>ה</w:t>
      </w:r>
      <w:bookmarkStart w:id="9473" w:name="_ETM_Q17_621822"/>
      <w:bookmarkEnd w:id="9473"/>
      <w:r>
        <w:rPr>
          <w:rtl/>
          <w:lang w:eastAsia="he-IL"/>
        </w:rPr>
        <w:t>מורשת. בכל מקרה קיומם של מבחני תמיכה במורשת עדות ישראל מצביע על אפשרות לפעול להעמקת עידוד החקר בנושא ללא צורך בקידום חקיקה ראשית ובאמצעות כלים קיימים</w:t>
      </w:r>
      <w:r>
        <w:rPr>
          <w:rFonts w:hint="cs"/>
          <w:rtl/>
          <w:lang w:eastAsia="he-IL"/>
        </w:rPr>
        <w:t>,</w:t>
      </w:r>
      <w:r>
        <w:rPr>
          <w:rtl/>
          <w:lang w:eastAsia="he-IL"/>
        </w:rPr>
        <w:t xml:space="preserve"> </w:t>
      </w:r>
      <w:r>
        <w:rPr>
          <w:rFonts w:hint="cs"/>
          <w:rtl/>
          <w:lang w:eastAsia="he-IL"/>
        </w:rPr>
        <w:t>מ</w:t>
      </w:r>
      <w:r>
        <w:rPr>
          <w:rtl/>
          <w:lang w:eastAsia="he-IL"/>
        </w:rPr>
        <w:t xml:space="preserve">תוך ראייה שוויונית של כלל מורשות ישראל השונות. </w:t>
      </w:r>
    </w:p>
    <w:p w14:paraId="03BF2F91" w14:textId="77777777" w:rsidR="003355B4" w:rsidRDefault="003355B4" w:rsidP="00A020C8">
      <w:pPr>
        <w:ind w:firstLine="0"/>
        <w:rPr>
          <w:rtl/>
          <w:lang w:eastAsia="he-IL"/>
        </w:rPr>
      </w:pPr>
    </w:p>
    <w:p w14:paraId="5890746A" w14:textId="77777777" w:rsidR="003355B4" w:rsidRDefault="003355B4" w:rsidP="00A020C8">
      <w:pPr>
        <w:rPr>
          <w:rtl/>
          <w:lang w:eastAsia="he-IL"/>
        </w:rPr>
      </w:pPr>
      <w:r>
        <w:rPr>
          <w:rtl/>
          <w:lang w:eastAsia="he-IL"/>
        </w:rPr>
        <w:t xml:space="preserve">במידה </w:t>
      </w:r>
      <w:r>
        <w:rPr>
          <w:rFonts w:hint="cs"/>
          <w:rtl/>
          <w:lang w:eastAsia="he-IL"/>
        </w:rPr>
        <w:t>ש</w:t>
      </w:r>
      <w:r>
        <w:rPr>
          <w:rtl/>
          <w:lang w:eastAsia="he-IL"/>
        </w:rPr>
        <w:t xml:space="preserve">חבר הכנסת ביטון </w:t>
      </w:r>
      <w:r>
        <w:rPr>
          <w:rFonts w:hint="cs"/>
          <w:rtl/>
          <w:lang w:eastAsia="he-IL"/>
        </w:rPr>
        <w:t>י</w:t>
      </w:r>
      <w:r>
        <w:rPr>
          <w:rtl/>
          <w:lang w:eastAsia="he-IL"/>
        </w:rPr>
        <w:t>חליט להעלות את הצעת החוק להצבעה</w:t>
      </w:r>
      <w:r>
        <w:rPr>
          <w:rFonts w:hint="cs"/>
          <w:rtl/>
          <w:lang w:eastAsia="he-IL"/>
        </w:rPr>
        <w:t xml:space="preserve"> בלי לסיים את ההידברות עם משרד התרבות</w:t>
      </w:r>
      <w:bookmarkStart w:id="9474" w:name="_ETM_Q17_649555"/>
      <w:bookmarkEnd w:id="9474"/>
      <w:r>
        <w:rPr>
          <w:rFonts w:hint="cs"/>
          <w:rtl/>
          <w:lang w:eastAsia="he-IL"/>
        </w:rPr>
        <w:t xml:space="preserve"> והספורט, כמובן שאנחנו מבקשים</w:t>
      </w:r>
      <w:r>
        <w:rPr>
          <w:rtl/>
          <w:lang w:eastAsia="he-IL"/>
        </w:rPr>
        <w:t xml:space="preserve"> </w:t>
      </w:r>
      <w:r>
        <w:rPr>
          <w:rFonts w:hint="cs"/>
          <w:rtl/>
          <w:lang w:eastAsia="he-IL"/>
        </w:rPr>
        <w:t>מ</w:t>
      </w:r>
      <w:r>
        <w:rPr>
          <w:rtl/>
          <w:lang w:eastAsia="he-IL"/>
        </w:rPr>
        <w:t xml:space="preserve">הכנסת </w:t>
      </w:r>
      <w:r>
        <w:rPr>
          <w:rFonts w:hint="cs"/>
          <w:rtl/>
          <w:lang w:eastAsia="he-IL"/>
        </w:rPr>
        <w:t xml:space="preserve">להצביע </w:t>
      </w:r>
      <w:r>
        <w:rPr>
          <w:rtl/>
          <w:lang w:eastAsia="he-IL"/>
        </w:rPr>
        <w:t>נגד.</w:t>
      </w:r>
      <w:r>
        <w:rPr>
          <w:rFonts w:hint="cs"/>
          <w:rtl/>
          <w:lang w:eastAsia="he-IL"/>
        </w:rPr>
        <w:t xml:space="preserve"> תודה רבה.</w:t>
      </w:r>
    </w:p>
    <w:p w14:paraId="38CEDCD3" w14:textId="77777777" w:rsidR="003355B4" w:rsidRDefault="003355B4" w:rsidP="00A020C8">
      <w:pPr>
        <w:rPr>
          <w:rtl/>
          <w:lang w:eastAsia="he-IL"/>
        </w:rPr>
      </w:pPr>
    </w:p>
    <w:p w14:paraId="72FA6E14" w14:textId="77777777" w:rsidR="003355B4" w:rsidRDefault="003355B4" w:rsidP="00A020C8">
      <w:pPr>
        <w:pStyle w:val="af7"/>
        <w:keepNext/>
        <w:rPr>
          <w:rtl/>
        </w:rPr>
      </w:pPr>
      <w:bookmarkStart w:id="9475" w:name="ET_yor_6598_14"/>
      <w:r w:rsidRPr="0034205B">
        <w:rPr>
          <w:rStyle w:val="TagStyle"/>
          <w:rtl/>
        </w:rPr>
        <w:t xml:space="preserve"> &lt;&lt; יור &gt;&gt; </w:t>
      </w:r>
      <w:r>
        <w:rPr>
          <w:rtl/>
        </w:rPr>
        <w:t>היו"ר משה סולומון:</w:t>
      </w:r>
      <w:r w:rsidRPr="0034205B">
        <w:rPr>
          <w:rStyle w:val="TagStyle"/>
          <w:rtl/>
        </w:rPr>
        <w:t xml:space="preserve"> &lt;&lt; יור &gt;&gt;</w:t>
      </w:r>
      <w:r>
        <w:rPr>
          <w:rtl/>
        </w:rPr>
        <w:t xml:space="preserve"> </w:t>
      </w:r>
    </w:p>
    <w:p w14:paraId="0C5DF6E5" w14:textId="77777777" w:rsidR="003355B4" w:rsidRDefault="003355B4" w:rsidP="00A020C8">
      <w:pPr>
        <w:pStyle w:val="af7"/>
        <w:keepNext/>
        <w:rPr>
          <w:rtl/>
        </w:rPr>
      </w:pPr>
    </w:p>
    <w:p w14:paraId="0BD56BF6" w14:textId="77777777" w:rsidR="003355B4" w:rsidRPr="00CB3F0D" w:rsidRDefault="003355B4" w:rsidP="00A020C8">
      <w:pPr>
        <w:rPr>
          <w:rtl/>
          <w:lang w:eastAsia="he-IL"/>
        </w:rPr>
      </w:pPr>
      <w:r>
        <w:rPr>
          <w:rFonts w:hint="cs"/>
          <w:rtl/>
          <w:lang w:eastAsia="he-IL"/>
        </w:rPr>
        <w:t xml:space="preserve">תודה רבה, אדוני השר. אני מזמין את חבר הכנסת מיכאל מרדכי ביטון, </w:t>
      </w:r>
      <w:bookmarkStart w:id="9476" w:name="_ETM_Q17_662262"/>
      <w:bookmarkEnd w:id="9476"/>
      <w:r>
        <w:rPr>
          <w:rFonts w:hint="cs"/>
          <w:rtl/>
          <w:lang w:eastAsia="he-IL"/>
        </w:rPr>
        <w:t>בבקשה. המציע שוקל כרגע אם להציע את זה להצבעה או לא?</w:t>
      </w:r>
      <w:bookmarkStart w:id="9477" w:name="_ETM_Q17_657067"/>
      <w:bookmarkEnd w:id="9477"/>
    </w:p>
    <w:bookmarkEnd w:id="9475"/>
    <w:p w14:paraId="159B7BC2" w14:textId="77777777" w:rsidR="003355B4" w:rsidRDefault="003355B4" w:rsidP="00A020C8">
      <w:pPr>
        <w:ind w:firstLine="0"/>
        <w:rPr>
          <w:rtl/>
          <w:lang w:eastAsia="he-IL"/>
        </w:rPr>
      </w:pPr>
    </w:p>
    <w:p w14:paraId="08E78E95" w14:textId="77777777" w:rsidR="003355B4" w:rsidRDefault="003355B4" w:rsidP="00A020C8">
      <w:pPr>
        <w:pStyle w:val="a4"/>
        <w:keepNext/>
        <w:rPr>
          <w:rtl/>
        </w:rPr>
      </w:pPr>
      <w:bookmarkStart w:id="9478" w:name="ET_speaker_5765_13"/>
      <w:r w:rsidRPr="0034205B">
        <w:rPr>
          <w:rStyle w:val="TagStyle"/>
          <w:rtl/>
        </w:rPr>
        <w:t xml:space="preserve"> &lt;&lt; דובר &gt;&gt; </w:t>
      </w:r>
      <w:bookmarkStart w:id="9479" w:name="_Toc199961933"/>
      <w:bookmarkStart w:id="9480" w:name="_Toc199962222"/>
      <w:bookmarkStart w:id="9481" w:name="_Toc199962279"/>
      <w:bookmarkStart w:id="9482" w:name="_Toc199964456"/>
      <w:bookmarkStart w:id="9483" w:name="_Toc199966965"/>
      <w:bookmarkStart w:id="9484" w:name="_Toc199967170"/>
      <w:bookmarkStart w:id="9485" w:name="_Toc199967465"/>
      <w:r>
        <w:rPr>
          <w:rtl/>
        </w:rPr>
        <w:t>מיכאל מרדכי ביטון (המחנה הממלכתי):</w:t>
      </w:r>
      <w:bookmarkEnd w:id="9479"/>
      <w:bookmarkEnd w:id="9480"/>
      <w:bookmarkEnd w:id="9481"/>
      <w:bookmarkEnd w:id="9482"/>
      <w:bookmarkEnd w:id="9483"/>
      <w:bookmarkEnd w:id="9484"/>
      <w:bookmarkEnd w:id="9485"/>
      <w:r w:rsidRPr="0034205B">
        <w:rPr>
          <w:rStyle w:val="TagStyle"/>
          <w:rtl/>
        </w:rPr>
        <w:t xml:space="preserve"> &lt;&lt; דובר &gt;&gt;</w:t>
      </w:r>
      <w:r>
        <w:rPr>
          <w:rtl/>
        </w:rPr>
        <w:t xml:space="preserve"> </w:t>
      </w:r>
      <w:bookmarkEnd w:id="9478"/>
    </w:p>
    <w:p w14:paraId="36559A15" w14:textId="77777777" w:rsidR="003355B4" w:rsidRDefault="003355B4" w:rsidP="00A020C8">
      <w:pPr>
        <w:pStyle w:val="KeepWithNext"/>
        <w:rPr>
          <w:rtl/>
          <w:lang w:eastAsia="he-IL"/>
        </w:rPr>
      </w:pPr>
    </w:p>
    <w:p w14:paraId="0D04FB10" w14:textId="77777777" w:rsidR="003355B4" w:rsidRDefault="003355B4" w:rsidP="00A020C8">
      <w:pPr>
        <w:rPr>
          <w:rtl/>
          <w:lang w:eastAsia="he-IL"/>
        </w:rPr>
      </w:pPr>
      <w:r>
        <w:rPr>
          <w:rFonts w:hint="cs"/>
          <w:rtl/>
          <w:lang w:eastAsia="he-IL"/>
        </w:rPr>
        <w:t>לא שוקל את זה, אנחנו מביאים להצבעה. אנשי הליכוד וש"</w:t>
      </w:r>
      <w:bookmarkStart w:id="9486" w:name="_ETM_Q17_673521"/>
      <w:bookmarkEnd w:id="9486"/>
      <w:r>
        <w:rPr>
          <w:rFonts w:hint="cs"/>
          <w:rtl/>
          <w:lang w:eastAsia="he-IL"/>
        </w:rPr>
        <w:t>ס יוצאי מרוקו, הידעתם שיש חוק ליידיש בישראל?</w:t>
      </w:r>
      <w:bookmarkStart w:id="9487" w:name="_ETM_Q17_678364"/>
      <w:bookmarkEnd w:id="9487"/>
      <w:r>
        <w:rPr>
          <w:rFonts w:hint="cs"/>
          <w:rtl/>
          <w:lang w:eastAsia="he-IL"/>
        </w:rPr>
        <w:t xml:space="preserve"> הידעתם שיש חוק ללדינו בישראל?</w:t>
      </w:r>
      <w:bookmarkStart w:id="9488" w:name="_ETM_Q17_684651"/>
      <w:bookmarkEnd w:id="9488"/>
      <w:r>
        <w:rPr>
          <w:rFonts w:hint="cs"/>
          <w:rtl/>
          <w:lang w:eastAsia="he-IL"/>
        </w:rPr>
        <w:t xml:space="preserve"> אז מה כואב לכם להעביר חוק לשפה היהודית מרוקאית?</w:t>
      </w:r>
      <w:bookmarkStart w:id="9489" w:name="_ETM_Q17_688554"/>
      <w:bookmarkEnd w:id="9489"/>
      <w:r>
        <w:rPr>
          <w:rFonts w:hint="cs"/>
          <w:rtl/>
          <w:lang w:eastAsia="he-IL"/>
        </w:rPr>
        <w:t xml:space="preserve"> למה אתם לא</w:t>
      </w:r>
      <w:bookmarkStart w:id="9490" w:name="_ETM_Q17_696238"/>
      <w:bookmarkEnd w:id="9490"/>
      <w:r>
        <w:rPr>
          <w:rFonts w:hint="cs"/>
          <w:rtl/>
          <w:lang w:eastAsia="he-IL"/>
        </w:rPr>
        <w:t xml:space="preserve"> בעד החוק הזה? זה לא עולה לכם כלום, רק כבוד לאבות ולאימהות</w:t>
      </w:r>
      <w:bookmarkStart w:id="9491" w:name="_ETM_Q17_697200"/>
      <w:bookmarkEnd w:id="9491"/>
      <w:r>
        <w:rPr>
          <w:rFonts w:hint="cs"/>
          <w:rtl/>
          <w:lang w:eastAsia="he-IL"/>
        </w:rPr>
        <w:t xml:space="preserve"> ולסבים ולסבתות שלכם.</w:t>
      </w:r>
      <w:bookmarkStart w:id="9492" w:name="_ETM_Q17_701581"/>
      <w:bookmarkEnd w:id="9492"/>
      <w:r>
        <w:rPr>
          <w:rFonts w:hint="cs"/>
          <w:rtl/>
          <w:lang w:eastAsia="he-IL"/>
        </w:rPr>
        <w:t xml:space="preserve"> יש חוק ליידיש, גואטה, ואין חוק ליהודית מרוקאית.</w:t>
      </w:r>
    </w:p>
    <w:p w14:paraId="132049B7" w14:textId="77777777" w:rsidR="003355B4" w:rsidRDefault="003355B4" w:rsidP="00A020C8">
      <w:pPr>
        <w:rPr>
          <w:rtl/>
          <w:lang w:eastAsia="he-IL"/>
        </w:rPr>
      </w:pPr>
    </w:p>
    <w:p w14:paraId="58B8AE19" w14:textId="77777777" w:rsidR="003355B4" w:rsidRDefault="003355B4" w:rsidP="00A020C8">
      <w:pPr>
        <w:pStyle w:val="af6"/>
        <w:keepNext/>
        <w:rPr>
          <w:rtl/>
        </w:rPr>
      </w:pPr>
      <w:bookmarkStart w:id="9493" w:name="ET_interruption_6544_39"/>
      <w:r w:rsidRPr="00EC6884">
        <w:rPr>
          <w:rStyle w:val="TagStyle"/>
          <w:rtl/>
        </w:rPr>
        <w:lastRenderedPageBreak/>
        <w:t xml:space="preserve"> &lt;&lt; קריאה &gt;&gt; </w:t>
      </w:r>
      <w:r>
        <w:rPr>
          <w:rtl/>
        </w:rPr>
        <w:t>ששון ששי גואטה (הליכוד):</w:t>
      </w:r>
      <w:r w:rsidRPr="00EC6884">
        <w:rPr>
          <w:rStyle w:val="TagStyle"/>
          <w:rtl/>
        </w:rPr>
        <w:t xml:space="preserve"> &lt;&lt; קריאה &gt;&gt;</w:t>
      </w:r>
      <w:r>
        <w:rPr>
          <w:rtl/>
        </w:rPr>
        <w:t xml:space="preserve"> </w:t>
      </w:r>
      <w:bookmarkEnd w:id="9493"/>
    </w:p>
    <w:p w14:paraId="3FFBCCE6" w14:textId="77777777" w:rsidR="003355B4" w:rsidRDefault="003355B4" w:rsidP="00A020C8">
      <w:pPr>
        <w:pStyle w:val="KeepWithNext"/>
        <w:rPr>
          <w:rtl/>
          <w:lang w:eastAsia="he-IL"/>
        </w:rPr>
      </w:pPr>
    </w:p>
    <w:p w14:paraId="39F068E6" w14:textId="77777777" w:rsidR="003355B4" w:rsidRDefault="003355B4" w:rsidP="00A020C8">
      <w:pPr>
        <w:rPr>
          <w:rtl/>
          <w:lang w:eastAsia="he-IL"/>
        </w:rPr>
      </w:pPr>
      <w:r>
        <w:rPr>
          <w:rFonts w:hint="cs"/>
          <w:rtl/>
          <w:lang w:eastAsia="he-IL"/>
        </w:rPr>
        <w:t>מה עם הטריפוליטאים, למה אתה מפלה אותם?</w:t>
      </w:r>
    </w:p>
    <w:p w14:paraId="56F5151F" w14:textId="77777777" w:rsidR="003355B4" w:rsidRDefault="003355B4" w:rsidP="00A020C8">
      <w:pPr>
        <w:ind w:firstLine="0"/>
        <w:rPr>
          <w:rtl/>
          <w:lang w:eastAsia="he-IL"/>
        </w:rPr>
      </w:pPr>
      <w:r>
        <w:rPr>
          <w:rFonts w:hint="cs"/>
          <w:rtl/>
          <w:lang w:eastAsia="he-IL"/>
        </w:rPr>
        <w:t xml:space="preserve"> </w:t>
      </w:r>
    </w:p>
    <w:p w14:paraId="133830BD" w14:textId="77777777" w:rsidR="003355B4" w:rsidRDefault="003355B4" w:rsidP="00A020C8">
      <w:pPr>
        <w:pStyle w:val="-"/>
        <w:keepNext/>
        <w:rPr>
          <w:rtl/>
        </w:rPr>
      </w:pPr>
      <w:bookmarkStart w:id="9494" w:name="ET_speakercontinue_5765_41"/>
      <w:r w:rsidRPr="00E2510E">
        <w:rPr>
          <w:rStyle w:val="TagStyle"/>
          <w:rtl/>
        </w:rPr>
        <w:t xml:space="preserve">&lt;&lt; דובר_המשך &gt;&gt; </w:t>
      </w:r>
      <w:r>
        <w:rPr>
          <w:rtl/>
        </w:rPr>
        <w:t>מיכאל מרדכי ביטון (המחנה הממלכתי):</w:t>
      </w:r>
      <w:r w:rsidRPr="00E2510E">
        <w:rPr>
          <w:rStyle w:val="TagStyle"/>
          <w:rtl/>
        </w:rPr>
        <w:t xml:space="preserve"> &lt;&lt; דובר_המשך &gt;&gt;</w:t>
      </w:r>
      <w:r>
        <w:rPr>
          <w:rtl/>
        </w:rPr>
        <w:t xml:space="preserve"> </w:t>
      </w:r>
      <w:bookmarkEnd w:id="9494"/>
    </w:p>
    <w:p w14:paraId="6DB27A68" w14:textId="77777777" w:rsidR="003355B4" w:rsidRDefault="003355B4" w:rsidP="00A020C8">
      <w:pPr>
        <w:pStyle w:val="KeepWithNext"/>
        <w:rPr>
          <w:rtl/>
          <w:lang w:eastAsia="he-IL"/>
        </w:rPr>
      </w:pPr>
    </w:p>
    <w:p w14:paraId="730EC703" w14:textId="77777777" w:rsidR="003355B4" w:rsidRDefault="003355B4" w:rsidP="0047644C">
      <w:pPr>
        <w:rPr>
          <w:rStyle w:val="TagStyle"/>
          <w:color w:val="auto"/>
          <w:bdr w:val="none" w:sz="0" w:space="0" w:color="auto"/>
          <w:rtl/>
          <w:lang w:eastAsia="he-IL"/>
        </w:rPr>
      </w:pPr>
      <w:bookmarkStart w:id="9495" w:name="_ETM_Q17_708319"/>
      <w:bookmarkEnd w:id="9495"/>
      <w:r>
        <w:rPr>
          <w:rFonts w:hint="cs"/>
          <w:rtl/>
          <w:lang w:eastAsia="he-IL"/>
        </w:rPr>
        <w:t>אני מוכן גם לכם להביא חוק, אבל</w:t>
      </w:r>
      <w:bookmarkStart w:id="9496" w:name="_ETM_Q17_710367"/>
      <w:bookmarkEnd w:id="9496"/>
      <w:r>
        <w:rPr>
          <w:rFonts w:hint="cs"/>
          <w:rtl/>
          <w:lang w:eastAsia="he-IL"/>
        </w:rPr>
        <w:t xml:space="preserve"> באמת. אם יש חוק ל</w:t>
      </w:r>
      <w:bookmarkStart w:id="9497" w:name="_ETM_Q17_675413"/>
      <w:bookmarkStart w:id="9498" w:name="_ETM_Q17_675599"/>
      <w:r>
        <w:rPr>
          <w:rFonts w:hint="cs"/>
          <w:rtl/>
          <w:lang w:eastAsia="he-IL"/>
        </w:rPr>
        <w:t>י</w:t>
      </w:r>
      <w:bookmarkStart w:id="9499" w:name="_ETM_Q17_677770"/>
      <w:bookmarkStart w:id="9500" w:name="_ETM_Q17_677815"/>
      <w:bookmarkEnd w:id="9499"/>
      <w:bookmarkEnd w:id="9500"/>
      <w:r>
        <w:rPr>
          <w:rFonts w:hint="cs"/>
          <w:rtl/>
          <w:lang w:eastAsia="he-IL"/>
        </w:rPr>
        <w:t>ידיש</w:t>
      </w:r>
      <w:bookmarkEnd w:id="9497"/>
      <w:bookmarkEnd w:id="9498"/>
      <w:r>
        <w:rPr>
          <w:rFonts w:hint="cs"/>
          <w:rtl/>
          <w:lang w:eastAsia="he-IL"/>
        </w:rPr>
        <w:t xml:space="preserve"> ויש חוק ללדינו, אין איזה שלושה מיליון</w:t>
      </w:r>
      <w:bookmarkStart w:id="9501" w:name="_ETM_Q17_717477"/>
      <w:bookmarkEnd w:id="9501"/>
      <w:r>
        <w:rPr>
          <w:rFonts w:hint="cs"/>
          <w:rtl/>
          <w:lang w:eastAsia="he-IL"/>
        </w:rPr>
        <w:t xml:space="preserve"> יוצאי</w:t>
      </w:r>
      <w:bookmarkStart w:id="9502" w:name="_ETM_Q17_717875"/>
      <w:bookmarkEnd w:id="9502"/>
      <w:r>
        <w:rPr>
          <w:rFonts w:hint="cs"/>
          <w:rtl/>
          <w:lang w:eastAsia="he-IL"/>
        </w:rPr>
        <w:t xml:space="preserve"> מרוקו שמגיע להם חוק לשפה המרוקאית? עד שהגעתם לשלטון, הש"סניקים</w:t>
      </w:r>
      <w:bookmarkStart w:id="9503" w:name="_ETM_Q17_724976"/>
      <w:bookmarkEnd w:id="9503"/>
      <w:r>
        <w:rPr>
          <w:rFonts w:hint="cs"/>
          <w:rtl/>
          <w:lang w:eastAsia="he-IL"/>
        </w:rPr>
        <w:t xml:space="preserve"> והליכודניקים, לא העברתם</w:t>
      </w:r>
      <w:bookmarkStart w:id="9504" w:name="_ETM_Q17_730318"/>
      <w:bookmarkEnd w:id="9504"/>
      <w:r>
        <w:rPr>
          <w:rFonts w:hint="cs"/>
          <w:rtl/>
          <w:lang w:eastAsia="he-IL"/>
        </w:rPr>
        <w:t xml:space="preserve"> חוק לשפה המרוקאית. מה, למדת גמרא ביידיש, אז אתה לא יודע מרוקאית?</w:t>
      </w:r>
      <w:bookmarkStart w:id="9505" w:name="_ETM_Q17_735021"/>
      <w:bookmarkStart w:id="9506" w:name="ET_typistreplace_אחרי_כן_אכ_13_49_16"/>
      <w:bookmarkEnd w:id="9505"/>
      <w:r>
        <w:rPr>
          <w:rFonts w:hint="cs"/>
          <w:rtl/>
          <w:lang w:eastAsia="he-IL"/>
        </w:rPr>
        <w:t xml:space="preserve"> </w:t>
      </w:r>
      <w:r>
        <w:rPr>
          <w:rStyle w:val="TagStyle"/>
          <w:rFonts w:hint="cs"/>
          <w:color w:val="auto"/>
          <w:bdr w:val="none" w:sz="0" w:space="0" w:color="auto"/>
          <w:rtl/>
          <w:lang w:eastAsia="he-IL"/>
        </w:rPr>
        <w:t xml:space="preserve"> </w:t>
      </w:r>
    </w:p>
    <w:p w14:paraId="18F5B933" w14:textId="77777777" w:rsidR="003355B4" w:rsidRDefault="003355B4" w:rsidP="00A020C8">
      <w:pPr>
        <w:rPr>
          <w:rtl/>
        </w:rPr>
      </w:pPr>
      <w:bookmarkStart w:id="9507" w:name="TOR_Q18"/>
      <w:bookmarkEnd w:id="9506"/>
      <w:bookmarkEnd w:id="9507"/>
      <w:r>
        <w:rPr>
          <w:rFonts w:hint="cs"/>
          <w:rtl/>
        </w:rPr>
        <w:t xml:space="preserve">איך איבדת את מורשת אבותיך? איך? מה אנחנו בעצם מבקשים לעשות? אנחנו עושים תיקון של צדק חלוקתי וקניין רוחני </w:t>
      </w:r>
      <w:bookmarkStart w:id="9508" w:name="_ETM_Q18_156621"/>
      <w:bookmarkEnd w:id="9508"/>
      <w:r>
        <w:rPr>
          <w:rFonts w:hint="cs"/>
          <w:rtl/>
        </w:rPr>
        <w:t>וזהות במדינת ישראל. אם יש חוק ליידיש, זה יפה, נשמור על היידיש. יש תיאטרון יידיש, יש עיתון יידיש, יש שלום עליכם, יש מנדלי מוכר ספרים.</w:t>
      </w:r>
      <w:bookmarkStart w:id="9509" w:name="_ETM_Q18_169247"/>
      <w:bookmarkEnd w:id="9509"/>
      <w:r>
        <w:rPr>
          <w:rFonts w:hint="cs"/>
          <w:rtl/>
        </w:rPr>
        <w:t xml:space="preserve"> אבל למה לא נלמד את השפה היהודית מרוקאית, שנכתבו בה הצגות ונכתבו בה </w:t>
      </w:r>
      <w:bookmarkStart w:id="9510" w:name="_ETM_Q18_176497"/>
      <w:bookmarkEnd w:id="9510"/>
      <w:r>
        <w:rPr>
          <w:rFonts w:hint="cs"/>
          <w:rtl/>
        </w:rPr>
        <w:t>שירים? שלושה מיליון יהודים עלו ממרוקו</w:t>
      </w:r>
      <w:bookmarkStart w:id="9511" w:name="_ETM_Q18_180116"/>
      <w:bookmarkStart w:id="9512" w:name="_ETM_Q18_182839"/>
      <w:bookmarkEnd w:id="9511"/>
      <w:bookmarkEnd w:id="9512"/>
      <w:r>
        <w:rPr>
          <w:rFonts w:hint="cs"/>
          <w:rtl/>
        </w:rPr>
        <w:t xml:space="preserve"> וצאצאיהם פה. </w:t>
      </w:r>
    </w:p>
    <w:p w14:paraId="25CE9DCA" w14:textId="77777777" w:rsidR="003355B4" w:rsidRDefault="003355B4" w:rsidP="00A020C8">
      <w:pPr>
        <w:rPr>
          <w:rtl/>
        </w:rPr>
      </w:pPr>
      <w:bookmarkStart w:id="9513" w:name="_ETM_Q18_180232"/>
      <w:bookmarkEnd w:id="9513"/>
    </w:p>
    <w:p w14:paraId="02881412" w14:textId="77777777" w:rsidR="003355B4" w:rsidRDefault="003355B4" w:rsidP="00A020C8">
      <w:pPr>
        <w:pStyle w:val="af6"/>
        <w:keepNext/>
        <w:rPr>
          <w:rtl/>
        </w:rPr>
      </w:pPr>
      <w:bookmarkStart w:id="9514" w:name="ET_interruption_6527_17"/>
      <w:r w:rsidRPr="000B5EED">
        <w:rPr>
          <w:rStyle w:val="TagStyle"/>
          <w:rtl/>
        </w:rPr>
        <w:t xml:space="preserve"> &lt;&lt; קריאה &gt;&gt;</w:t>
      </w:r>
      <w:r w:rsidRPr="00A2563C">
        <w:rPr>
          <w:rStyle w:val="TagStyle"/>
          <w:rtl/>
        </w:rPr>
        <w:t xml:space="preserve"> </w:t>
      </w:r>
      <w:r>
        <w:rPr>
          <w:rtl/>
        </w:rPr>
        <w:t>צגה מלקו (הליכוד):</w:t>
      </w:r>
      <w:r w:rsidRPr="00A2563C">
        <w:rPr>
          <w:rStyle w:val="TagStyle"/>
          <w:rtl/>
        </w:rPr>
        <w:t xml:space="preserve"> </w:t>
      </w:r>
      <w:r w:rsidRPr="000B5EED">
        <w:rPr>
          <w:rStyle w:val="TagStyle"/>
          <w:rtl/>
        </w:rPr>
        <w:t>&lt;&lt; קריאה &gt;&gt;</w:t>
      </w:r>
      <w:r>
        <w:rPr>
          <w:rtl/>
        </w:rPr>
        <w:t xml:space="preserve">   </w:t>
      </w:r>
      <w:bookmarkEnd w:id="9514"/>
    </w:p>
    <w:p w14:paraId="3976A72B" w14:textId="77777777" w:rsidR="003355B4" w:rsidRDefault="003355B4" w:rsidP="00A020C8">
      <w:pPr>
        <w:pStyle w:val="KeepWithNext"/>
        <w:rPr>
          <w:rtl/>
        </w:rPr>
      </w:pPr>
    </w:p>
    <w:p w14:paraId="17F7F20B" w14:textId="77777777" w:rsidR="003355B4" w:rsidRDefault="003355B4" w:rsidP="00A020C8">
      <w:pPr>
        <w:rPr>
          <w:rtl/>
        </w:rPr>
      </w:pPr>
      <w:bookmarkStart w:id="9515" w:name="_ETM_Q18_178593"/>
      <w:bookmarkStart w:id="9516" w:name="_ETM_Q18_178796"/>
      <w:bookmarkEnd w:id="9515"/>
      <w:bookmarkEnd w:id="9516"/>
      <w:r>
        <w:rPr>
          <w:rFonts w:hint="cs"/>
          <w:rtl/>
        </w:rPr>
        <w:t xml:space="preserve">לא רציתם. היה - - -  לא רציתם להקשיב. </w:t>
      </w:r>
    </w:p>
    <w:p w14:paraId="1E0D5D2D" w14:textId="77777777" w:rsidR="003355B4" w:rsidRPr="000B5EED" w:rsidRDefault="003355B4" w:rsidP="00A020C8">
      <w:pPr>
        <w:rPr>
          <w:rtl/>
        </w:rPr>
      </w:pPr>
      <w:bookmarkStart w:id="9517" w:name="_ETM_Q18_182645"/>
      <w:bookmarkStart w:id="9518" w:name="_ETM_Q18_182748"/>
      <w:bookmarkStart w:id="9519" w:name="_ETM_Q18_185039"/>
      <w:bookmarkStart w:id="9520" w:name="_ETM_Q18_186436"/>
      <w:bookmarkEnd w:id="9517"/>
      <w:bookmarkEnd w:id="9518"/>
      <w:bookmarkEnd w:id="9519"/>
      <w:bookmarkEnd w:id="9520"/>
    </w:p>
    <w:p w14:paraId="01BC3E46" w14:textId="77777777" w:rsidR="003355B4" w:rsidRDefault="003355B4" w:rsidP="00A020C8">
      <w:pPr>
        <w:pStyle w:val="-"/>
        <w:keepNext/>
        <w:rPr>
          <w:rtl/>
        </w:rPr>
      </w:pPr>
      <w:bookmarkStart w:id="9521" w:name="ET_speakercontinue_5765_20"/>
      <w:r w:rsidRPr="000B5EED">
        <w:rPr>
          <w:rStyle w:val="TagStyle"/>
          <w:rtl/>
        </w:rPr>
        <w:t xml:space="preserve"> &lt;&lt; דובר_המשך &gt;&gt;</w:t>
      </w:r>
      <w:r w:rsidRPr="00A2563C">
        <w:rPr>
          <w:rStyle w:val="TagStyle"/>
          <w:rtl/>
        </w:rPr>
        <w:t xml:space="preserve"> </w:t>
      </w:r>
      <w:r>
        <w:rPr>
          <w:rtl/>
        </w:rPr>
        <w:t>מיכאל מרדכי ביטון (המחנה הממלכתי):</w:t>
      </w:r>
      <w:r w:rsidRPr="00A2563C">
        <w:rPr>
          <w:rStyle w:val="TagStyle"/>
          <w:rtl/>
        </w:rPr>
        <w:t xml:space="preserve"> </w:t>
      </w:r>
      <w:r w:rsidRPr="000B5EED">
        <w:rPr>
          <w:rStyle w:val="TagStyle"/>
          <w:rtl/>
        </w:rPr>
        <w:t>&lt;&lt; דובר_המשך &gt;&gt;</w:t>
      </w:r>
      <w:r>
        <w:rPr>
          <w:rtl/>
        </w:rPr>
        <w:t xml:space="preserve">   </w:t>
      </w:r>
      <w:bookmarkEnd w:id="9521"/>
    </w:p>
    <w:p w14:paraId="2DADBC60" w14:textId="77777777" w:rsidR="003355B4" w:rsidRDefault="003355B4" w:rsidP="00A020C8">
      <w:pPr>
        <w:pStyle w:val="KeepWithNext"/>
        <w:rPr>
          <w:rtl/>
        </w:rPr>
      </w:pPr>
    </w:p>
    <w:p w14:paraId="7D208A83" w14:textId="77777777" w:rsidR="003355B4" w:rsidRDefault="003355B4" w:rsidP="00A020C8">
      <w:pPr>
        <w:rPr>
          <w:rtl/>
        </w:rPr>
      </w:pPr>
      <w:bookmarkStart w:id="9522" w:name="_ETM_Q18_187114"/>
      <w:bookmarkEnd w:id="9522"/>
      <w:r>
        <w:rPr>
          <w:rFonts w:hint="cs"/>
          <w:rtl/>
        </w:rPr>
        <w:t xml:space="preserve">ואין להם כבוד לשפה היהודית מרוקאית. </w:t>
      </w:r>
      <w:bookmarkStart w:id="9523" w:name="_ETM_Q18_187989"/>
      <w:bookmarkStart w:id="9524" w:name="_ETM_Q18_188448"/>
      <w:bookmarkEnd w:id="9523"/>
      <w:bookmarkEnd w:id="9524"/>
    </w:p>
    <w:p w14:paraId="646EBA0D" w14:textId="77777777" w:rsidR="003355B4" w:rsidRPr="000B5EED" w:rsidRDefault="003355B4" w:rsidP="00A020C8">
      <w:pPr>
        <w:rPr>
          <w:rtl/>
        </w:rPr>
      </w:pPr>
      <w:bookmarkStart w:id="9525" w:name="_ETM_Q18_188544"/>
      <w:bookmarkStart w:id="9526" w:name="_ETM_Q18_189565"/>
      <w:bookmarkStart w:id="9527" w:name="ET_interruption_קר_אה_21"/>
      <w:bookmarkEnd w:id="9525"/>
      <w:bookmarkEnd w:id="9526"/>
    </w:p>
    <w:p w14:paraId="06E4654F" w14:textId="77777777" w:rsidR="003355B4" w:rsidRDefault="003355B4" w:rsidP="00A020C8">
      <w:pPr>
        <w:pStyle w:val="af6"/>
        <w:keepNext/>
        <w:rPr>
          <w:rtl/>
        </w:rPr>
      </w:pPr>
      <w:bookmarkStart w:id="9528" w:name="_ETM_Q18_189635"/>
      <w:bookmarkEnd w:id="9528"/>
      <w:r w:rsidRPr="000B5EED">
        <w:rPr>
          <w:rStyle w:val="TagStyle"/>
          <w:rtl/>
        </w:rPr>
        <w:t>&lt;&lt; קריאה &gt;&gt;</w:t>
      </w:r>
      <w:r w:rsidRPr="00A2563C">
        <w:rPr>
          <w:rStyle w:val="TagStyle"/>
          <w:rtl/>
        </w:rPr>
        <w:t xml:space="preserve"> </w:t>
      </w:r>
      <w:r>
        <w:rPr>
          <w:rtl/>
        </w:rPr>
        <w:t>קריאה:</w:t>
      </w:r>
      <w:r w:rsidRPr="00A2563C">
        <w:rPr>
          <w:rStyle w:val="TagStyle"/>
          <w:rtl/>
        </w:rPr>
        <w:t xml:space="preserve"> </w:t>
      </w:r>
      <w:r w:rsidRPr="000B5EED">
        <w:rPr>
          <w:rStyle w:val="TagStyle"/>
          <w:rtl/>
        </w:rPr>
        <w:t>&lt;&lt; קריאה &gt;&gt;</w:t>
      </w:r>
      <w:r>
        <w:rPr>
          <w:rtl/>
        </w:rPr>
        <w:t xml:space="preserve">   </w:t>
      </w:r>
      <w:bookmarkEnd w:id="9527"/>
    </w:p>
    <w:p w14:paraId="030F4059" w14:textId="77777777" w:rsidR="003355B4" w:rsidRDefault="003355B4" w:rsidP="00A020C8">
      <w:pPr>
        <w:pStyle w:val="KeepWithNext"/>
        <w:rPr>
          <w:rtl/>
        </w:rPr>
      </w:pPr>
    </w:p>
    <w:p w14:paraId="7B245618" w14:textId="77777777" w:rsidR="003355B4" w:rsidRDefault="003355B4" w:rsidP="00A020C8">
      <w:pPr>
        <w:rPr>
          <w:rtl/>
        </w:rPr>
      </w:pPr>
      <w:r>
        <w:rPr>
          <w:rFonts w:hint="cs"/>
          <w:rtl/>
        </w:rPr>
        <w:t xml:space="preserve">מיכאל, בוא נחכה להם עוד אלף שנים. </w:t>
      </w:r>
      <w:bookmarkStart w:id="9529" w:name="_ETM_Q18_190099"/>
      <w:bookmarkStart w:id="9530" w:name="_ETM_Q18_190381"/>
      <w:bookmarkEnd w:id="9529"/>
      <w:bookmarkEnd w:id="9530"/>
    </w:p>
    <w:p w14:paraId="3C07C6AA" w14:textId="77777777" w:rsidR="003355B4" w:rsidRDefault="003355B4" w:rsidP="00A020C8">
      <w:pPr>
        <w:rPr>
          <w:rtl/>
        </w:rPr>
      </w:pPr>
      <w:bookmarkStart w:id="9531" w:name="_ETM_Q18_190469"/>
      <w:bookmarkEnd w:id="9531"/>
    </w:p>
    <w:p w14:paraId="115D408D" w14:textId="77777777" w:rsidR="003355B4" w:rsidRDefault="003355B4" w:rsidP="00A020C8">
      <w:pPr>
        <w:pStyle w:val="-"/>
        <w:keepNext/>
        <w:rPr>
          <w:rtl/>
        </w:rPr>
      </w:pPr>
      <w:bookmarkStart w:id="9532" w:name="ET_speakercontinue_5765_22"/>
      <w:r w:rsidRPr="000B5EED">
        <w:rPr>
          <w:rStyle w:val="TagStyle"/>
          <w:rtl/>
        </w:rPr>
        <w:t xml:space="preserve"> &lt;&lt; דובר_המשך &gt;&gt;</w:t>
      </w:r>
      <w:r w:rsidRPr="00A2563C">
        <w:rPr>
          <w:rStyle w:val="TagStyle"/>
          <w:rtl/>
        </w:rPr>
        <w:t xml:space="preserve"> </w:t>
      </w:r>
      <w:r>
        <w:rPr>
          <w:rtl/>
        </w:rPr>
        <w:t>מיכאל מרדכי ביטון (המחנה הממלכתי):</w:t>
      </w:r>
      <w:r w:rsidRPr="00A2563C">
        <w:rPr>
          <w:rStyle w:val="TagStyle"/>
          <w:rtl/>
        </w:rPr>
        <w:t xml:space="preserve"> </w:t>
      </w:r>
      <w:r w:rsidRPr="000B5EED">
        <w:rPr>
          <w:rStyle w:val="TagStyle"/>
          <w:rtl/>
        </w:rPr>
        <w:t>&lt;&lt; דובר_המשך &gt;&gt;</w:t>
      </w:r>
      <w:r>
        <w:rPr>
          <w:rtl/>
        </w:rPr>
        <w:t xml:space="preserve">   </w:t>
      </w:r>
      <w:bookmarkEnd w:id="9532"/>
    </w:p>
    <w:p w14:paraId="41821E11" w14:textId="77777777" w:rsidR="003355B4" w:rsidRDefault="003355B4" w:rsidP="00A020C8">
      <w:pPr>
        <w:pStyle w:val="KeepWithNext"/>
        <w:rPr>
          <w:rtl/>
        </w:rPr>
      </w:pPr>
    </w:p>
    <w:p w14:paraId="37C83889" w14:textId="77777777" w:rsidR="003355B4" w:rsidRDefault="003355B4" w:rsidP="00A020C8">
      <w:pPr>
        <w:rPr>
          <w:rtl/>
        </w:rPr>
      </w:pPr>
      <w:bookmarkStart w:id="9533" w:name="_ETM_Q18_191835"/>
      <w:bookmarkEnd w:id="9533"/>
      <w:r>
        <w:rPr>
          <w:rFonts w:hint="cs"/>
          <w:rtl/>
        </w:rPr>
        <w:t>אתה יודע, מה? אני</w:t>
      </w:r>
      <w:bookmarkStart w:id="9534" w:name="_ETM_Q18_191823"/>
      <w:bookmarkEnd w:id="9534"/>
      <w:r>
        <w:rPr>
          <w:rFonts w:hint="cs"/>
          <w:rtl/>
        </w:rPr>
        <w:t xml:space="preserve"> לא אתעצבן עליכם. אני מבקש מהש"סניקים ומהליכודניקים להצביע בעד החוק.</w:t>
      </w:r>
      <w:bookmarkStart w:id="9535" w:name="_ETM_Q18_197811"/>
      <w:bookmarkEnd w:id="9535"/>
      <w:r>
        <w:rPr>
          <w:rFonts w:hint="cs"/>
          <w:rtl/>
        </w:rPr>
        <w:t xml:space="preserve"> </w:t>
      </w:r>
    </w:p>
    <w:p w14:paraId="172DA8C1" w14:textId="77777777" w:rsidR="003355B4" w:rsidRDefault="003355B4" w:rsidP="00A020C8">
      <w:pPr>
        <w:rPr>
          <w:rtl/>
        </w:rPr>
      </w:pPr>
      <w:bookmarkStart w:id="9536" w:name="_ETM_Q18_196600"/>
      <w:bookmarkEnd w:id="9536"/>
    </w:p>
    <w:p w14:paraId="4DAFA471" w14:textId="77777777" w:rsidR="003355B4" w:rsidRDefault="003355B4" w:rsidP="00A020C8">
      <w:pPr>
        <w:pStyle w:val="af6"/>
        <w:keepNext/>
        <w:rPr>
          <w:rtl/>
        </w:rPr>
      </w:pPr>
      <w:bookmarkStart w:id="9537" w:name="ET_interruption_קר_אה_23"/>
      <w:r w:rsidRPr="000B5EED">
        <w:rPr>
          <w:rStyle w:val="TagStyle"/>
          <w:rtl/>
        </w:rPr>
        <w:t xml:space="preserve"> &lt;&lt; קריאה &gt;&gt;</w:t>
      </w:r>
      <w:r w:rsidRPr="00A2563C">
        <w:rPr>
          <w:rStyle w:val="TagStyle"/>
          <w:rtl/>
        </w:rPr>
        <w:t xml:space="preserve"> </w:t>
      </w:r>
      <w:r>
        <w:rPr>
          <w:rtl/>
        </w:rPr>
        <w:t>קריאה:</w:t>
      </w:r>
      <w:r w:rsidRPr="00A2563C">
        <w:rPr>
          <w:rStyle w:val="TagStyle"/>
          <w:rtl/>
        </w:rPr>
        <w:t xml:space="preserve"> </w:t>
      </w:r>
      <w:r w:rsidRPr="000B5EED">
        <w:rPr>
          <w:rStyle w:val="TagStyle"/>
          <w:rtl/>
        </w:rPr>
        <w:t>&lt;&lt; קריאה &gt;&gt;</w:t>
      </w:r>
      <w:r>
        <w:rPr>
          <w:rtl/>
        </w:rPr>
        <w:t xml:space="preserve">   </w:t>
      </w:r>
      <w:bookmarkEnd w:id="9537"/>
    </w:p>
    <w:p w14:paraId="664462F5" w14:textId="77777777" w:rsidR="003355B4" w:rsidRDefault="003355B4" w:rsidP="00A020C8">
      <w:pPr>
        <w:pStyle w:val="KeepWithNext"/>
        <w:rPr>
          <w:rtl/>
        </w:rPr>
      </w:pPr>
    </w:p>
    <w:p w14:paraId="68953E06" w14:textId="77777777" w:rsidR="003355B4" w:rsidRDefault="003355B4" w:rsidP="00A020C8">
      <w:pPr>
        <w:rPr>
          <w:rtl/>
        </w:rPr>
      </w:pPr>
      <w:bookmarkStart w:id="9538" w:name="_ETM_Q18_197084"/>
      <w:bookmarkStart w:id="9539" w:name="_ETM_Q18_197340"/>
      <w:bookmarkEnd w:id="9538"/>
      <w:bookmarkEnd w:id="9539"/>
      <w:r>
        <w:rPr>
          <w:rFonts w:hint="cs"/>
          <w:rtl/>
        </w:rPr>
        <w:t>מ</w:t>
      </w:r>
      <w:bookmarkStart w:id="9540" w:name="_ETM_Q18_197471"/>
      <w:bookmarkEnd w:id="9540"/>
      <w:r>
        <w:rPr>
          <w:rFonts w:hint="cs"/>
          <w:rtl/>
        </w:rPr>
        <w:t xml:space="preserve">ה עם </w:t>
      </w:r>
      <w:bookmarkStart w:id="9541" w:name="_ETM_Q18_197670"/>
      <w:bookmarkEnd w:id="9541"/>
      <w:r>
        <w:rPr>
          <w:rFonts w:hint="cs"/>
          <w:rtl/>
        </w:rPr>
        <w:t xml:space="preserve">הגרוזינים? </w:t>
      </w:r>
    </w:p>
    <w:p w14:paraId="40795109" w14:textId="77777777" w:rsidR="003355B4" w:rsidRDefault="003355B4" w:rsidP="00A020C8">
      <w:pPr>
        <w:rPr>
          <w:rtl/>
        </w:rPr>
      </w:pPr>
      <w:bookmarkStart w:id="9542" w:name="_ETM_Q18_197755"/>
      <w:bookmarkEnd w:id="9542"/>
    </w:p>
    <w:p w14:paraId="09268C7B" w14:textId="77777777" w:rsidR="003355B4" w:rsidRDefault="003355B4" w:rsidP="00A020C8">
      <w:pPr>
        <w:pStyle w:val="-"/>
        <w:keepNext/>
        <w:rPr>
          <w:rtl/>
        </w:rPr>
      </w:pPr>
      <w:bookmarkStart w:id="9543" w:name="ET_speakercontinue_5765_24"/>
      <w:r w:rsidRPr="000B5EED">
        <w:rPr>
          <w:rStyle w:val="TagStyle"/>
          <w:rtl/>
        </w:rPr>
        <w:lastRenderedPageBreak/>
        <w:t xml:space="preserve"> &lt;&lt; דובר_המשך &gt;&gt;</w:t>
      </w:r>
      <w:r w:rsidRPr="00A2563C">
        <w:rPr>
          <w:rStyle w:val="TagStyle"/>
          <w:rtl/>
        </w:rPr>
        <w:t xml:space="preserve"> </w:t>
      </w:r>
      <w:r>
        <w:rPr>
          <w:rtl/>
        </w:rPr>
        <w:t>מיכאל מרדכי ביטון (המחנה הממלכתי):</w:t>
      </w:r>
      <w:r w:rsidRPr="00A2563C">
        <w:rPr>
          <w:rStyle w:val="TagStyle"/>
          <w:rtl/>
        </w:rPr>
        <w:t xml:space="preserve"> </w:t>
      </w:r>
      <w:r w:rsidRPr="000B5EED">
        <w:rPr>
          <w:rStyle w:val="TagStyle"/>
          <w:rtl/>
        </w:rPr>
        <w:t>&lt;&lt; דובר_המשך &gt;&gt;</w:t>
      </w:r>
      <w:r>
        <w:rPr>
          <w:rtl/>
        </w:rPr>
        <w:t xml:space="preserve">   </w:t>
      </w:r>
      <w:bookmarkEnd w:id="9543"/>
    </w:p>
    <w:p w14:paraId="26E805BB" w14:textId="77777777" w:rsidR="003355B4" w:rsidRDefault="003355B4" w:rsidP="00A020C8">
      <w:pPr>
        <w:pStyle w:val="KeepWithNext"/>
        <w:rPr>
          <w:rtl/>
        </w:rPr>
      </w:pPr>
    </w:p>
    <w:p w14:paraId="2E308F82" w14:textId="77777777" w:rsidR="003355B4" w:rsidRDefault="003355B4" w:rsidP="00A020C8">
      <w:pPr>
        <w:rPr>
          <w:rtl/>
        </w:rPr>
      </w:pPr>
      <w:bookmarkStart w:id="9544" w:name="_ETM_Q18_199954"/>
      <w:bookmarkEnd w:id="9544"/>
      <w:r>
        <w:rPr>
          <w:rFonts w:hint="cs"/>
          <w:rtl/>
        </w:rPr>
        <w:t>הגרוזינים, גם מגיע להם, גם להם מגיע.</w:t>
      </w:r>
      <w:bookmarkStart w:id="9545" w:name="_ETM_Q18_205915"/>
      <w:bookmarkEnd w:id="9545"/>
      <w:r>
        <w:rPr>
          <w:rFonts w:hint="cs"/>
          <w:rtl/>
        </w:rPr>
        <w:t xml:space="preserve"> זה צדק חלוקתי. לא הגיע הזמן, אחרי 70 </w:t>
      </w:r>
      <w:bookmarkStart w:id="9546" w:name="_ETM_Q18_211247"/>
      <w:bookmarkEnd w:id="9546"/>
      <w:r>
        <w:rPr>
          <w:rFonts w:hint="cs"/>
          <w:rtl/>
        </w:rPr>
        <w:t>שנה שיש חוק ליידיש וללדינו, שיהיה חוק ליהודית מרוקאית? קטי,</w:t>
      </w:r>
      <w:bookmarkStart w:id="9547" w:name="_ETM_Q18_216757"/>
      <w:bookmarkEnd w:id="9547"/>
      <w:r>
        <w:rPr>
          <w:rFonts w:hint="cs"/>
          <w:rtl/>
        </w:rPr>
        <w:t xml:space="preserve"> איך את מרשה להם להצביע נגד החוק הזה?</w:t>
      </w:r>
      <w:bookmarkStart w:id="9548" w:name="_ETM_Q18_217941"/>
      <w:bookmarkEnd w:id="9548"/>
    </w:p>
    <w:p w14:paraId="17FE2706" w14:textId="77777777" w:rsidR="003355B4" w:rsidRDefault="003355B4" w:rsidP="00A020C8">
      <w:pPr>
        <w:rPr>
          <w:rtl/>
        </w:rPr>
      </w:pPr>
      <w:bookmarkStart w:id="9549" w:name="_ETM_Q18_218045"/>
      <w:bookmarkEnd w:id="9549"/>
    </w:p>
    <w:p w14:paraId="0C2BDEE2" w14:textId="77777777" w:rsidR="003355B4" w:rsidRDefault="003355B4" w:rsidP="00A020C8">
      <w:pPr>
        <w:pStyle w:val="af6"/>
        <w:keepNext/>
        <w:rPr>
          <w:rtl/>
        </w:rPr>
      </w:pPr>
      <w:bookmarkStart w:id="9550" w:name="ET_interruption_5807_25"/>
      <w:r w:rsidRPr="000B5EED">
        <w:rPr>
          <w:rStyle w:val="TagStyle"/>
          <w:rtl/>
        </w:rPr>
        <w:t xml:space="preserve"> &lt;&lt; קריאה &gt;&gt;</w:t>
      </w:r>
      <w:r w:rsidRPr="00A2563C">
        <w:rPr>
          <w:rStyle w:val="TagStyle"/>
          <w:rtl/>
        </w:rPr>
        <w:t xml:space="preserve"> </w:t>
      </w:r>
      <w:r>
        <w:rPr>
          <w:rtl/>
        </w:rPr>
        <w:t>קטי קטרין שטרית (הליכוד):</w:t>
      </w:r>
      <w:r w:rsidRPr="00A2563C">
        <w:rPr>
          <w:rStyle w:val="TagStyle"/>
          <w:rtl/>
        </w:rPr>
        <w:t xml:space="preserve"> </w:t>
      </w:r>
      <w:r w:rsidRPr="000B5EED">
        <w:rPr>
          <w:rStyle w:val="TagStyle"/>
          <w:rtl/>
        </w:rPr>
        <w:t>&lt;&lt; קריאה &gt;&gt;</w:t>
      </w:r>
      <w:r>
        <w:rPr>
          <w:rtl/>
        </w:rPr>
        <w:t xml:space="preserve">   </w:t>
      </w:r>
      <w:bookmarkEnd w:id="9550"/>
    </w:p>
    <w:p w14:paraId="0A124571" w14:textId="77777777" w:rsidR="003355B4" w:rsidRDefault="003355B4" w:rsidP="00A020C8">
      <w:pPr>
        <w:pStyle w:val="KeepWithNext"/>
        <w:rPr>
          <w:rtl/>
        </w:rPr>
      </w:pPr>
    </w:p>
    <w:p w14:paraId="79FEC282" w14:textId="77777777" w:rsidR="003355B4" w:rsidRDefault="003355B4" w:rsidP="00A020C8">
      <w:pPr>
        <w:rPr>
          <w:rtl/>
        </w:rPr>
      </w:pPr>
      <w:bookmarkStart w:id="9551" w:name="_ETM_Q18_220077"/>
      <w:bookmarkEnd w:id="9551"/>
      <w:r>
        <w:rPr>
          <w:rFonts w:hint="cs"/>
          <w:rtl/>
        </w:rPr>
        <w:t>אני עושה אירוע</w:t>
      </w:r>
      <w:bookmarkStart w:id="9552" w:name="_ETM_Q18_219685"/>
      <w:bookmarkEnd w:id="9552"/>
      <w:r>
        <w:rPr>
          <w:rFonts w:hint="cs"/>
          <w:rtl/>
        </w:rPr>
        <w:t xml:space="preserve"> ב-16 ביוני. </w:t>
      </w:r>
      <w:bookmarkStart w:id="9553" w:name="_ETM_Q18_220009"/>
      <w:bookmarkEnd w:id="9553"/>
    </w:p>
    <w:p w14:paraId="3D78F9DA" w14:textId="77777777" w:rsidR="003355B4" w:rsidRDefault="003355B4" w:rsidP="00A020C8">
      <w:pPr>
        <w:rPr>
          <w:rtl/>
        </w:rPr>
      </w:pPr>
      <w:bookmarkStart w:id="9554" w:name="_ETM_Q18_220107"/>
      <w:bookmarkEnd w:id="9554"/>
    </w:p>
    <w:p w14:paraId="6515E727" w14:textId="77777777" w:rsidR="003355B4" w:rsidRDefault="003355B4" w:rsidP="00A020C8">
      <w:pPr>
        <w:pStyle w:val="-"/>
        <w:keepNext/>
        <w:rPr>
          <w:rtl/>
        </w:rPr>
      </w:pPr>
      <w:bookmarkStart w:id="9555" w:name="ET_speakercontinue_5765_26"/>
      <w:r w:rsidRPr="000B5EED">
        <w:rPr>
          <w:rStyle w:val="TagStyle"/>
          <w:rtl/>
        </w:rPr>
        <w:t xml:space="preserve"> &lt;&lt; דובר_המשך &gt;&gt;</w:t>
      </w:r>
      <w:r w:rsidRPr="00A2563C">
        <w:rPr>
          <w:rStyle w:val="TagStyle"/>
          <w:rtl/>
        </w:rPr>
        <w:t xml:space="preserve"> </w:t>
      </w:r>
      <w:r>
        <w:rPr>
          <w:rtl/>
        </w:rPr>
        <w:t>מיכאל מרדכי ביטון (המחנה הממלכתי):</w:t>
      </w:r>
      <w:r w:rsidRPr="00A2563C">
        <w:rPr>
          <w:rStyle w:val="TagStyle"/>
          <w:rtl/>
        </w:rPr>
        <w:t xml:space="preserve"> </w:t>
      </w:r>
      <w:r w:rsidRPr="000B5EED">
        <w:rPr>
          <w:rStyle w:val="TagStyle"/>
          <w:rtl/>
        </w:rPr>
        <w:t>&lt;&lt; דובר_המשך &gt;&gt;</w:t>
      </w:r>
      <w:r>
        <w:rPr>
          <w:rtl/>
        </w:rPr>
        <w:t xml:space="preserve">   </w:t>
      </w:r>
      <w:bookmarkEnd w:id="9555"/>
    </w:p>
    <w:p w14:paraId="14519D89" w14:textId="77777777" w:rsidR="003355B4" w:rsidRDefault="003355B4" w:rsidP="00A020C8">
      <w:pPr>
        <w:pStyle w:val="KeepWithNext"/>
        <w:rPr>
          <w:rtl/>
        </w:rPr>
      </w:pPr>
    </w:p>
    <w:p w14:paraId="1A15467F" w14:textId="77777777" w:rsidR="003355B4" w:rsidRDefault="003355B4" w:rsidP="00A020C8">
      <w:pPr>
        <w:rPr>
          <w:rtl/>
        </w:rPr>
      </w:pPr>
      <w:r>
        <w:rPr>
          <w:rFonts w:hint="cs"/>
          <w:rtl/>
        </w:rPr>
        <w:t>א</w:t>
      </w:r>
      <w:bookmarkStart w:id="9556" w:name="_ETM_Q18_221638"/>
      <w:bookmarkEnd w:id="9556"/>
      <w:r>
        <w:rPr>
          <w:rFonts w:hint="cs"/>
          <w:rtl/>
        </w:rPr>
        <w:t xml:space="preserve">ירוע בלי שפה. </w:t>
      </w:r>
    </w:p>
    <w:p w14:paraId="3D3E32AE" w14:textId="77777777" w:rsidR="003355B4" w:rsidRDefault="003355B4" w:rsidP="00A020C8">
      <w:pPr>
        <w:rPr>
          <w:rtl/>
        </w:rPr>
      </w:pPr>
      <w:bookmarkStart w:id="9557" w:name="_ETM_Q18_221379"/>
      <w:bookmarkEnd w:id="9557"/>
    </w:p>
    <w:p w14:paraId="162B0E10" w14:textId="77777777" w:rsidR="003355B4" w:rsidRDefault="003355B4" w:rsidP="00A020C8">
      <w:pPr>
        <w:pStyle w:val="af6"/>
        <w:keepNext/>
        <w:rPr>
          <w:rtl/>
        </w:rPr>
      </w:pPr>
      <w:bookmarkStart w:id="9558" w:name="ET_interruption_5807_27"/>
      <w:r w:rsidRPr="000B5EED">
        <w:rPr>
          <w:rStyle w:val="TagStyle"/>
          <w:rtl/>
        </w:rPr>
        <w:t xml:space="preserve"> &lt;&lt; קריאה &gt;&gt;</w:t>
      </w:r>
      <w:r w:rsidRPr="00A2563C">
        <w:rPr>
          <w:rStyle w:val="TagStyle"/>
          <w:rtl/>
        </w:rPr>
        <w:t xml:space="preserve"> </w:t>
      </w:r>
      <w:r>
        <w:rPr>
          <w:rtl/>
        </w:rPr>
        <w:t>קטי קטרין שטרית (הליכוד):</w:t>
      </w:r>
      <w:r w:rsidRPr="00A2563C">
        <w:rPr>
          <w:rStyle w:val="TagStyle"/>
          <w:rtl/>
        </w:rPr>
        <w:t xml:space="preserve"> </w:t>
      </w:r>
      <w:r w:rsidRPr="000B5EED">
        <w:rPr>
          <w:rStyle w:val="TagStyle"/>
          <w:rtl/>
        </w:rPr>
        <w:t>&lt;&lt; קריאה &gt;&gt;</w:t>
      </w:r>
      <w:r>
        <w:rPr>
          <w:rtl/>
        </w:rPr>
        <w:t xml:space="preserve">   </w:t>
      </w:r>
      <w:bookmarkEnd w:id="9558"/>
    </w:p>
    <w:p w14:paraId="0CC72EEB" w14:textId="77777777" w:rsidR="003355B4" w:rsidRDefault="003355B4" w:rsidP="00A020C8">
      <w:pPr>
        <w:pStyle w:val="KeepWithNext"/>
        <w:rPr>
          <w:rtl/>
        </w:rPr>
      </w:pPr>
    </w:p>
    <w:p w14:paraId="505F9C33" w14:textId="77777777" w:rsidR="003355B4" w:rsidRDefault="003355B4" w:rsidP="00A020C8">
      <w:pPr>
        <w:rPr>
          <w:rtl/>
        </w:rPr>
      </w:pPr>
      <w:bookmarkStart w:id="9559" w:name="_ETM_Q18_224283"/>
      <w:bookmarkEnd w:id="9559"/>
      <w:r>
        <w:rPr>
          <w:rFonts w:hint="cs"/>
          <w:rtl/>
        </w:rPr>
        <w:t xml:space="preserve">תהיה שפה. </w:t>
      </w:r>
      <w:bookmarkStart w:id="9560" w:name="_ETM_Q18_223593"/>
      <w:bookmarkEnd w:id="9560"/>
    </w:p>
    <w:p w14:paraId="7EF83E85" w14:textId="77777777" w:rsidR="003355B4" w:rsidRDefault="003355B4" w:rsidP="00A020C8">
      <w:pPr>
        <w:rPr>
          <w:rtl/>
        </w:rPr>
      </w:pPr>
      <w:bookmarkStart w:id="9561" w:name="_ETM_Q18_223680"/>
      <w:bookmarkEnd w:id="9561"/>
    </w:p>
    <w:p w14:paraId="14836709" w14:textId="77777777" w:rsidR="003355B4" w:rsidRDefault="003355B4" w:rsidP="00A020C8">
      <w:pPr>
        <w:pStyle w:val="-"/>
        <w:keepNext/>
        <w:rPr>
          <w:rtl/>
        </w:rPr>
      </w:pPr>
      <w:bookmarkStart w:id="9562" w:name="ET_speakercontinue_5765_28"/>
      <w:r w:rsidRPr="000B5EED">
        <w:rPr>
          <w:rStyle w:val="TagStyle"/>
          <w:rtl/>
        </w:rPr>
        <w:t xml:space="preserve"> &lt;&lt; דובר_המשך &gt;&gt;</w:t>
      </w:r>
      <w:r w:rsidRPr="00A2563C">
        <w:rPr>
          <w:rStyle w:val="TagStyle"/>
          <w:rtl/>
        </w:rPr>
        <w:t xml:space="preserve"> </w:t>
      </w:r>
      <w:r>
        <w:rPr>
          <w:rtl/>
        </w:rPr>
        <w:t>מיכאל מרדכי ביטון (המחנה הממלכתי):</w:t>
      </w:r>
      <w:r w:rsidRPr="00A2563C">
        <w:rPr>
          <w:rStyle w:val="TagStyle"/>
          <w:rtl/>
        </w:rPr>
        <w:t xml:space="preserve"> </w:t>
      </w:r>
      <w:r w:rsidRPr="000B5EED">
        <w:rPr>
          <w:rStyle w:val="TagStyle"/>
          <w:rtl/>
        </w:rPr>
        <w:t>&lt;&lt; דובר_המשך &gt;&gt;</w:t>
      </w:r>
      <w:r>
        <w:rPr>
          <w:rtl/>
        </w:rPr>
        <w:t xml:space="preserve">   </w:t>
      </w:r>
      <w:bookmarkEnd w:id="9562"/>
    </w:p>
    <w:p w14:paraId="10147B58" w14:textId="77777777" w:rsidR="003355B4" w:rsidRDefault="003355B4" w:rsidP="00A020C8">
      <w:pPr>
        <w:pStyle w:val="KeepWithNext"/>
        <w:rPr>
          <w:rtl/>
        </w:rPr>
      </w:pPr>
    </w:p>
    <w:p w14:paraId="7CCCA5D9" w14:textId="77777777" w:rsidR="003355B4" w:rsidRDefault="003355B4" w:rsidP="00A020C8">
      <w:pPr>
        <w:rPr>
          <w:rtl/>
        </w:rPr>
      </w:pPr>
      <w:bookmarkStart w:id="9563" w:name="_ETM_Q18_224592"/>
      <w:bookmarkEnd w:id="9563"/>
      <w:r>
        <w:rPr>
          <w:rFonts w:hint="cs"/>
          <w:rtl/>
        </w:rPr>
        <w:t>אבל למה לא</w:t>
      </w:r>
      <w:bookmarkStart w:id="9564" w:name="_ETM_Q18_225119"/>
      <w:bookmarkEnd w:id="9564"/>
      <w:r>
        <w:rPr>
          <w:rFonts w:hint="cs"/>
          <w:rtl/>
        </w:rPr>
        <w:t xml:space="preserve"> שומרים על השפה? למה יידיש, יש לה חוק? למה למרוקאית </w:t>
      </w:r>
      <w:bookmarkStart w:id="9565" w:name="_ETM_Q18_228897"/>
      <w:bookmarkEnd w:id="9565"/>
      <w:r>
        <w:rPr>
          <w:rFonts w:hint="cs"/>
          <w:rtl/>
        </w:rPr>
        <w:t xml:space="preserve">אין חוק? </w:t>
      </w:r>
      <w:bookmarkStart w:id="9566" w:name="_ETM_Q18_232472"/>
      <w:bookmarkEnd w:id="9566"/>
    </w:p>
    <w:p w14:paraId="52036F97" w14:textId="77777777" w:rsidR="003355B4" w:rsidRDefault="003355B4" w:rsidP="00A020C8">
      <w:pPr>
        <w:rPr>
          <w:rtl/>
        </w:rPr>
      </w:pPr>
      <w:bookmarkStart w:id="9567" w:name="_ETM_Q18_232584"/>
      <w:bookmarkEnd w:id="9567"/>
    </w:p>
    <w:p w14:paraId="68DCD423" w14:textId="77777777" w:rsidR="003355B4" w:rsidRDefault="003355B4" w:rsidP="00A020C8">
      <w:pPr>
        <w:pStyle w:val="af6"/>
        <w:keepNext/>
        <w:rPr>
          <w:rtl/>
        </w:rPr>
      </w:pPr>
      <w:bookmarkStart w:id="9568" w:name="ET_interruption_5807_29"/>
      <w:r w:rsidRPr="000B5EED">
        <w:rPr>
          <w:rStyle w:val="TagStyle"/>
          <w:rtl/>
        </w:rPr>
        <w:t xml:space="preserve"> &lt;&lt; קריאה &gt;&gt;</w:t>
      </w:r>
      <w:r w:rsidRPr="00A2563C">
        <w:rPr>
          <w:rStyle w:val="TagStyle"/>
          <w:rtl/>
        </w:rPr>
        <w:t xml:space="preserve"> </w:t>
      </w:r>
      <w:r>
        <w:rPr>
          <w:rtl/>
        </w:rPr>
        <w:t>קטי קטרין שטרית (הליכוד):</w:t>
      </w:r>
      <w:r w:rsidRPr="00A2563C">
        <w:rPr>
          <w:rStyle w:val="TagStyle"/>
          <w:rtl/>
        </w:rPr>
        <w:t xml:space="preserve"> </w:t>
      </w:r>
      <w:r w:rsidRPr="000B5EED">
        <w:rPr>
          <w:rStyle w:val="TagStyle"/>
          <w:rtl/>
        </w:rPr>
        <w:t>&lt;&lt; קריאה &gt;&gt;</w:t>
      </w:r>
      <w:r>
        <w:rPr>
          <w:rtl/>
        </w:rPr>
        <w:t xml:space="preserve">   </w:t>
      </w:r>
      <w:bookmarkEnd w:id="9568"/>
    </w:p>
    <w:p w14:paraId="7AC32C36" w14:textId="77777777" w:rsidR="003355B4" w:rsidRDefault="003355B4" w:rsidP="00A020C8">
      <w:pPr>
        <w:pStyle w:val="KeepWithNext"/>
        <w:rPr>
          <w:rtl/>
        </w:rPr>
      </w:pPr>
    </w:p>
    <w:p w14:paraId="2C840A3B" w14:textId="77777777" w:rsidR="003355B4" w:rsidRDefault="003355B4" w:rsidP="00A020C8">
      <w:pPr>
        <w:rPr>
          <w:rtl/>
        </w:rPr>
      </w:pPr>
      <w:bookmarkStart w:id="9569" w:name="_ETM_Q18_232440"/>
      <w:bookmarkEnd w:id="9569"/>
      <w:r>
        <w:rPr>
          <w:rFonts w:hint="cs"/>
          <w:rtl/>
        </w:rPr>
        <w:t xml:space="preserve"> - - - לא הגיע הזמן</w:t>
      </w:r>
      <w:bookmarkStart w:id="9570" w:name="_ETM_Q18_190199"/>
      <w:bookmarkStart w:id="9571" w:name="_ETM_Q18_188078"/>
      <w:bookmarkEnd w:id="9570"/>
      <w:bookmarkEnd w:id="9571"/>
      <w:r>
        <w:rPr>
          <w:rFonts w:hint="cs"/>
          <w:rtl/>
        </w:rPr>
        <w:t xml:space="preserve"> - </w:t>
      </w:r>
      <w:bookmarkStart w:id="9572" w:name="_ETM_Q18_244296"/>
      <w:bookmarkEnd w:id="9572"/>
      <w:r>
        <w:rPr>
          <w:rFonts w:hint="cs"/>
          <w:rtl/>
        </w:rPr>
        <w:t xml:space="preserve">- - טריפוליטאים, תימנים - - - </w:t>
      </w:r>
    </w:p>
    <w:p w14:paraId="60894196" w14:textId="77777777" w:rsidR="003355B4" w:rsidRDefault="003355B4" w:rsidP="00A020C8">
      <w:pPr>
        <w:rPr>
          <w:rtl/>
        </w:rPr>
      </w:pPr>
    </w:p>
    <w:p w14:paraId="0CA614A0" w14:textId="77777777" w:rsidR="003355B4" w:rsidRDefault="003355B4" w:rsidP="00A020C8">
      <w:pPr>
        <w:pStyle w:val="-"/>
        <w:keepNext/>
        <w:rPr>
          <w:rtl/>
        </w:rPr>
      </w:pPr>
      <w:bookmarkStart w:id="9573" w:name="ET_speakercontinue_5765_1"/>
      <w:r w:rsidRPr="000B5EED">
        <w:rPr>
          <w:rStyle w:val="TagStyle"/>
          <w:rtl/>
        </w:rPr>
        <w:t xml:space="preserve"> &lt;&lt; דובר_המשך &gt;&gt;</w:t>
      </w:r>
      <w:r w:rsidRPr="00906084">
        <w:rPr>
          <w:rStyle w:val="TagStyle"/>
          <w:rtl/>
        </w:rPr>
        <w:t xml:space="preserve"> </w:t>
      </w:r>
      <w:r>
        <w:rPr>
          <w:rtl/>
        </w:rPr>
        <w:t>מיכאל מרדכי ביטון (המחנה הממלכתי):</w:t>
      </w:r>
      <w:r w:rsidRPr="00906084">
        <w:rPr>
          <w:rStyle w:val="TagStyle"/>
          <w:rtl/>
        </w:rPr>
        <w:t xml:space="preserve"> </w:t>
      </w:r>
      <w:r w:rsidRPr="000B5EED">
        <w:rPr>
          <w:rStyle w:val="TagStyle"/>
          <w:rtl/>
        </w:rPr>
        <w:t>&lt;&lt; דובר_המשך &gt;&gt;</w:t>
      </w:r>
      <w:r>
        <w:rPr>
          <w:rtl/>
        </w:rPr>
        <w:t xml:space="preserve">   </w:t>
      </w:r>
      <w:bookmarkEnd w:id="9573"/>
    </w:p>
    <w:p w14:paraId="5A71FEA3" w14:textId="77777777" w:rsidR="003355B4" w:rsidRDefault="003355B4" w:rsidP="00A020C8">
      <w:pPr>
        <w:pStyle w:val="KeepWithNext"/>
        <w:rPr>
          <w:rtl/>
          <w:lang w:eastAsia="he-IL"/>
        </w:rPr>
      </w:pPr>
    </w:p>
    <w:p w14:paraId="62429C1D" w14:textId="77777777" w:rsidR="003355B4" w:rsidRDefault="003355B4" w:rsidP="00A020C8">
      <w:pPr>
        <w:rPr>
          <w:rtl/>
          <w:lang w:eastAsia="he-IL"/>
        </w:rPr>
      </w:pPr>
      <w:r>
        <w:rPr>
          <w:rFonts w:hint="cs"/>
          <w:rtl/>
          <w:lang w:eastAsia="he-IL"/>
        </w:rPr>
        <w:t>אני אומר, תצביעו בעד. אני אומר, תפרו את הכללים.</w:t>
      </w:r>
      <w:bookmarkStart w:id="9574" w:name="_ETM_Q18_237768"/>
      <w:bookmarkEnd w:id="9574"/>
      <w:r>
        <w:rPr>
          <w:rFonts w:hint="cs"/>
          <w:rtl/>
          <w:lang w:eastAsia="he-IL"/>
        </w:rPr>
        <w:t xml:space="preserve"> תצביעו בעד שימור מורשת יהדות מרוקו, תצביעו בעד השפה הזאת. שפת אבותיכם ואימותיכם שעלו. </w:t>
      </w:r>
    </w:p>
    <w:p w14:paraId="306BE9C4" w14:textId="77777777" w:rsidR="003355B4" w:rsidRDefault="003355B4" w:rsidP="00A020C8">
      <w:pPr>
        <w:rPr>
          <w:rtl/>
          <w:lang w:eastAsia="he-IL"/>
        </w:rPr>
      </w:pPr>
      <w:bookmarkStart w:id="9575" w:name="_ETM_Q18_249706"/>
      <w:bookmarkStart w:id="9576" w:name="_ETM_Q18_249810"/>
      <w:bookmarkEnd w:id="9575"/>
      <w:bookmarkEnd w:id="9576"/>
    </w:p>
    <w:p w14:paraId="36F3C6E4" w14:textId="77777777" w:rsidR="003355B4" w:rsidRDefault="003355B4" w:rsidP="00A020C8">
      <w:pPr>
        <w:pStyle w:val="af6"/>
        <w:keepNext/>
        <w:rPr>
          <w:rtl/>
        </w:rPr>
      </w:pPr>
      <w:bookmarkStart w:id="9577" w:name="ET_interruption_5807_30"/>
      <w:r w:rsidRPr="000B5EED">
        <w:rPr>
          <w:rStyle w:val="TagStyle"/>
          <w:rtl/>
        </w:rPr>
        <w:t xml:space="preserve"> &lt;&lt; קריאה &gt;&gt;</w:t>
      </w:r>
      <w:r w:rsidRPr="00F213C6">
        <w:rPr>
          <w:rStyle w:val="TagStyle"/>
          <w:rtl/>
        </w:rPr>
        <w:t xml:space="preserve"> </w:t>
      </w:r>
      <w:r>
        <w:rPr>
          <w:rtl/>
        </w:rPr>
        <w:t>קטי קטרין שטרית (הליכוד):</w:t>
      </w:r>
      <w:r w:rsidRPr="00F213C6">
        <w:rPr>
          <w:rStyle w:val="TagStyle"/>
          <w:rtl/>
        </w:rPr>
        <w:t xml:space="preserve"> </w:t>
      </w:r>
      <w:r w:rsidRPr="000B5EED">
        <w:rPr>
          <w:rStyle w:val="TagStyle"/>
          <w:rtl/>
        </w:rPr>
        <w:t>&lt;&lt; קריאה &gt;&gt;</w:t>
      </w:r>
      <w:r>
        <w:rPr>
          <w:rtl/>
        </w:rPr>
        <w:t xml:space="preserve">   </w:t>
      </w:r>
      <w:bookmarkEnd w:id="9577"/>
    </w:p>
    <w:p w14:paraId="4121E5A1" w14:textId="77777777" w:rsidR="003355B4" w:rsidRDefault="003355B4" w:rsidP="00A020C8">
      <w:pPr>
        <w:pStyle w:val="KeepWithNext"/>
        <w:rPr>
          <w:rtl/>
          <w:lang w:eastAsia="he-IL"/>
        </w:rPr>
      </w:pPr>
    </w:p>
    <w:p w14:paraId="4C73324C" w14:textId="77777777" w:rsidR="003355B4" w:rsidRDefault="003355B4" w:rsidP="00A020C8">
      <w:pPr>
        <w:rPr>
          <w:rtl/>
          <w:lang w:eastAsia="he-IL"/>
        </w:rPr>
      </w:pPr>
      <w:bookmarkStart w:id="9578" w:name="_ETM_Q18_248258"/>
      <w:bookmarkEnd w:id="9578"/>
      <w:r>
        <w:rPr>
          <w:rFonts w:hint="cs"/>
          <w:rtl/>
          <w:lang w:eastAsia="he-IL"/>
        </w:rPr>
        <w:t>מיכאל, קודם כול התימנים, טריפוליטאים,</w:t>
      </w:r>
      <w:bookmarkStart w:id="9579" w:name="_ETM_Q18_251411"/>
      <w:bookmarkEnd w:id="9579"/>
      <w:r>
        <w:rPr>
          <w:rFonts w:hint="cs"/>
          <w:rtl/>
          <w:lang w:eastAsia="he-IL"/>
        </w:rPr>
        <w:t xml:space="preserve"> ואז המרוקאים. </w:t>
      </w:r>
      <w:bookmarkStart w:id="9580" w:name="_ETM_Q18_251742"/>
      <w:bookmarkEnd w:id="9580"/>
    </w:p>
    <w:p w14:paraId="7A5D5B28" w14:textId="77777777" w:rsidR="003355B4" w:rsidRDefault="003355B4" w:rsidP="00A020C8">
      <w:pPr>
        <w:rPr>
          <w:rtl/>
          <w:lang w:eastAsia="he-IL"/>
        </w:rPr>
      </w:pPr>
      <w:bookmarkStart w:id="9581" w:name="_ETM_Q18_251829"/>
      <w:bookmarkEnd w:id="9581"/>
    </w:p>
    <w:p w14:paraId="6A7F0DA8" w14:textId="77777777" w:rsidR="003355B4" w:rsidRDefault="003355B4" w:rsidP="00A020C8">
      <w:pPr>
        <w:pStyle w:val="-"/>
        <w:keepNext/>
        <w:rPr>
          <w:rtl/>
        </w:rPr>
      </w:pPr>
      <w:bookmarkStart w:id="9582" w:name="ET_speakercontinue_5765_31"/>
      <w:r w:rsidRPr="000B5EED">
        <w:rPr>
          <w:rStyle w:val="TagStyle"/>
          <w:rtl/>
        </w:rPr>
        <w:lastRenderedPageBreak/>
        <w:t xml:space="preserve"> &lt;&lt; דובר_המשך &gt;&gt;</w:t>
      </w:r>
      <w:r w:rsidRPr="00F213C6">
        <w:rPr>
          <w:rStyle w:val="TagStyle"/>
          <w:rtl/>
        </w:rPr>
        <w:t xml:space="preserve"> </w:t>
      </w:r>
      <w:r>
        <w:rPr>
          <w:rtl/>
        </w:rPr>
        <w:t>מיכאל מרדכי ביטון (המחנה הממלכתי):</w:t>
      </w:r>
      <w:r w:rsidRPr="00F213C6">
        <w:rPr>
          <w:rStyle w:val="TagStyle"/>
          <w:rtl/>
        </w:rPr>
        <w:t xml:space="preserve"> </w:t>
      </w:r>
      <w:r w:rsidRPr="000B5EED">
        <w:rPr>
          <w:rStyle w:val="TagStyle"/>
          <w:rtl/>
        </w:rPr>
        <w:t>&lt;&lt; דובר_המשך &gt;&gt;</w:t>
      </w:r>
      <w:r>
        <w:rPr>
          <w:rtl/>
        </w:rPr>
        <w:t xml:space="preserve">   </w:t>
      </w:r>
      <w:bookmarkEnd w:id="9582"/>
    </w:p>
    <w:p w14:paraId="273BD740" w14:textId="77777777" w:rsidR="003355B4" w:rsidRDefault="003355B4" w:rsidP="00A020C8">
      <w:pPr>
        <w:pStyle w:val="KeepWithNext"/>
        <w:rPr>
          <w:rtl/>
          <w:lang w:eastAsia="he-IL"/>
        </w:rPr>
      </w:pPr>
    </w:p>
    <w:p w14:paraId="3DBD7756" w14:textId="77777777" w:rsidR="003355B4" w:rsidRDefault="003355B4" w:rsidP="00A020C8">
      <w:pPr>
        <w:rPr>
          <w:rtl/>
          <w:lang w:eastAsia="he-IL"/>
        </w:rPr>
      </w:pPr>
      <w:bookmarkStart w:id="9583" w:name="_ETM_Q18_253034"/>
      <w:bookmarkEnd w:id="9583"/>
      <w:r>
        <w:rPr>
          <w:rFonts w:hint="cs"/>
          <w:rtl/>
          <w:lang w:eastAsia="he-IL"/>
        </w:rPr>
        <w:t>אלה היו פה לפני 100 שנה, התארגנו טוב.</w:t>
      </w:r>
      <w:bookmarkStart w:id="9584" w:name="_ETM_Q18_254806"/>
      <w:bookmarkEnd w:id="9584"/>
      <w:r>
        <w:rPr>
          <w:rFonts w:hint="cs"/>
          <w:rtl/>
          <w:lang w:eastAsia="he-IL"/>
        </w:rPr>
        <w:t xml:space="preserve"> מספיק התימנים. </w:t>
      </w:r>
      <w:bookmarkStart w:id="9585" w:name="_ETM_Q18_253860"/>
      <w:bookmarkEnd w:id="9585"/>
    </w:p>
    <w:p w14:paraId="2897E3DA" w14:textId="77777777" w:rsidR="003355B4" w:rsidRDefault="003355B4" w:rsidP="00A020C8">
      <w:pPr>
        <w:rPr>
          <w:rtl/>
          <w:lang w:eastAsia="he-IL"/>
        </w:rPr>
      </w:pPr>
      <w:bookmarkStart w:id="9586" w:name="_ETM_Q18_253949"/>
      <w:bookmarkEnd w:id="9586"/>
    </w:p>
    <w:p w14:paraId="660CF237" w14:textId="77777777" w:rsidR="003355B4" w:rsidRDefault="003355B4" w:rsidP="00A020C8">
      <w:pPr>
        <w:pStyle w:val="af6"/>
        <w:keepNext/>
        <w:rPr>
          <w:rtl/>
        </w:rPr>
      </w:pPr>
      <w:bookmarkStart w:id="9587" w:name="ET_interruption_5807_32"/>
      <w:r w:rsidRPr="000B5EED">
        <w:rPr>
          <w:rStyle w:val="TagStyle"/>
          <w:rtl/>
        </w:rPr>
        <w:t xml:space="preserve"> &lt;&lt; קריאה &gt;&gt;</w:t>
      </w:r>
      <w:r w:rsidRPr="00F213C6">
        <w:rPr>
          <w:rStyle w:val="TagStyle"/>
          <w:rtl/>
        </w:rPr>
        <w:t xml:space="preserve"> </w:t>
      </w:r>
      <w:r>
        <w:rPr>
          <w:rtl/>
        </w:rPr>
        <w:t>קטי קטרין שטרית (הליכוד):</w:t>
      </w:r>
      <w:r w:rsidRPr="00F213C6">
        <w:rPr>
          <w:rStyle w:val="TagStyle"/>
          <w:rtl/>
        </w:rPr>
        <w:t xml:space="preserve"> </w:t>
      </w:r>
      <w:r w:rsidRPr="000B5EED">
        <w:rPr>
          <w:rStyle w:val="TagStyle"/>
          <w:rtl/>
        </w:rPr>
        <w:t>&lt;&lt; קריאה &gt;&gt;</w:t>
      </w:r>
      <w:r>
        <w:rPr>
          <w:rtl/>
        </w:rPr>
        <w:t xml:space="preserve">   </w:t>
      </w:r>
      <w:bookmarkEnd w:id="9587"/>
    </w:p>
    <w:p w14:paraId="19B527E3" w14:textId="77777777" w:rsidR="003355B4" w:rsidRDefault="003355B4" w:rsidP="00A020C8">
      <w:pPr>
        <w:pStyle w:val="KeepWithNext"/>
        <w:rPr>
          <w:rtl/>
          <w:lang w:eastAsia="he-IL"/>
        </w:rPr>
      </w:pPr>
    </w:p>
    <w:p w14:paraId="55C7E543" w14:textId="77777777" w:rsidR="003355B4" w:rsidRDefault="003355B4" w:rsidP="00A020C8">
      <w:pPr>
        <w:rPr>
          <w:rtl/>
          <w:lang w:eastAsia="he-IL"/>
        </w:rPr>
      </w:pPr>
      <w:bookmarkStart w:id="9588" w:name="_ETM_Q18_256561"/>
      <w:bookmarkEnd w:id="9588"/>
      <w:r>
        <w:rPr>
          <w:rFonts w:hint="cs"/>
          <w:rtl/>
          <w:lang w:eastAsia="he-IL"/>
        </w:rPr>
        <w:t>התימנים - - -</w:t>
      </w:r>
    </w:p>
    <w:p w14:paraId="70B32536" w14:textId="77777777" w:rsidR="003355B4" w:rsidRDefault="003355B4" w:rsidP="00A020C8">
      <w:pPr>
        <w:rPr>
          <w:rtl/>
          <w:lang w:eastAsia="he-IL"/>
        </w:rPr>
      </w:pPr>
      <w:bookmarkStart w:id="9589" w:name="_ETM_Q18_258596"/>
      <w:bookmarkStart w:id="9590" w:name="_ETM_Q18_258698"/>
      <w:bookmarkEnd w:id="9589"/>
      <w:bookmarkEnd w:id="9590"/>
    </w:p>
    <w:p w14:paraId="23A77BB6" w14:textId="77777777" w:rsidR="003355B4" w:rsidRDefault="003355B4" w:rsidP="00A020C8">
      <w:pPr>
        <w:pStyle w:val="-"/>
        <w:keepNext/>
        <w:rPr>
          <w:rtl/>
        </w:rPr>
      </w:pPr>
      <w:bookmarkStart w:id="9591" w:name="ET_speakercontinue_5765_33"/>
      <w:r w:rsidRPr="000B5EED">
        <w:rPr>
          <w:rStyle w:val="TagStyle"/>
          <w:rtl/>
        </w:rPr>
        <w:t xml:space="preserve"> &lt;&lt; דובר_המשך &gt;&gt;</w:t>
      </w:r>
      <w:r w:rsidRPr="00F213C6">
        <w:rPr>
          <w:rStyle w:val="TagStyle"/>
          <w:rtl/>
        </w:rPr>
        <w:t xml:space="preserve"> </w:t>
      </w:r>
      <w:r>
        <w:rPr>
          <w:rtl/>
        </w:rPr>
        <w:t>מיכאל מרדכי ביטון (המחנה הממלכתי):</w:t>
      </w:r>
      <w:r w:rsidRPr="00F213C6">
        <w:rPr>
          <w:rStyle w:val="TagStyle"/>
          <w:rtl/>
        </w:rPr>
        <w:t xml:space="preserve"> </w:t>
      </w:r>
      <w:r w:rsidRPr="000B5EED">
        <w:rPr>
          <w:rStyle w:val="TagStyle"/>
          <w:rtl/>
        </w:rPr>
        <w:t>&lt;&lt; דובר_המשך &gt;&gt;</w:t>
      </w:r>
      <w:r>
        <w:rPr>
          <w:rtl/>
        </w:rPr>
        <w:t xml:space="preserve">   </w:t>
      </w:r>
      <w:bookmarkEnd w:id="9591"/>
    </w:p>
    <w:p w14:paraId="6B41A897" w14:textId="77777777" w:rsidR="003355B4" w:rsidRDefault="003355B4" w:rsidP="00A020C8">
      <w:pPr>
        <w:pStyle w:val="KeepWithNext"/>
        <w:rPr>
          <w:rtl/>
          <w:lang w:eastAsia="he-IL"/>
        </w:rPr>
      </w:pPr>
    </w:p>
    <w:p w14:paraId="50EDA0E4" w14:textId="77777777" w:rsidR="003355B4" w:rsidRDefault="003355B4" w:rsidP="00A020C8">
      <w:pPr>
        <w:rPr>
          <w:rtl/>
          <w:lang w:eastAsia="he-IL"/>
        </w:rPr>
      </w:pPr>
      <w:bookmarkStart w:id="9592" w:name="_ETM_Q18_260810"/>
      <w:bookmarkEnd w:id="9592"/>
      <w:r>
        <w:rPr>
          <w:rFonts w:hint="cs"/>
          <w:rtl/>
          <w:lang w:eastAsia="he-IL"/>
        </w:rPr>
        <w:t xml:space="preserve">תצביעו בעד מורשת יהדות מרוקו. </w:t>
      </w:r>
    </w:p>
    <w:p w14:paraId="4742245E" w14:textId="77777777" w:rsidR="003355B4" w:rsidRDefault="003355B4" w:rsidP="00A020C8">
      <w:pPr>
        <w:rPr>
          <w:rtl/>
          <w:lang w:eastAsia="he-IL"/>
        </w:rPr>
      </w:pPr>
    </w:p>
    <w:p w14:paraId="4F7A064F" w14:textId="77777777" w:rsidR="003355B4" w:rsidRDefault="003355B4" w:rsidP="00A020C8">
      <w:pPr>
        <w:pStyle w:val="af7"/>
        <w:keepNext/>
        <w:rPr>
          <w:rtl/>
        </w:rPr>
      </w:pPr>
      <w:r w:rsidRPr="000B5EED">
        <w:rPr>
          <w:rStyle w:val="TagStyle"/>
          <w:rtl/>
        </w:rPr>
        <w:t xml:space="preserve"> &lt;&lt; יור &gt;&gt;</w:t>
      </w:r>
      <w:r w:rsidRPr="00906084">
        <w:rPr>
          <w:rStyle w:val="TagStyle"/>
          <w:rtl/>
        </w:rPr>
        <w:t xml:space="preserve"> </w:t>
      </w:r>
      <w:r>
        <w:rPr>
          <w:rtl/>
        </w:rPr>
        <w:t>היו"ר משה סולומון:</w:t>
      </w:r>
      <w:r w:rsidRPr="00906084">
        <w:rPr>
          <w:rStyle w:val="TagStyle"/>
          <w:rtl/>
        </w:rPr>
        <w:t xml:space="preserve"> </w:t>
      </w:r>
      <w:r w:rsidRPr="000B5EED">
        <w:rPr>
          <w:rStyle w:val="TagStyle"/>
          <w:rtl/>
        </w:rPr>
        <w:t>&lt;&lt; יור &gt;&gt;</w:t>
      </w:r>
      <w:r>
        <w:rPr>
          <w:rtl/>
        </w:rPr>
        <w:t xml:space="preserve">   </w:t>
      </w:r>
    </w:p>
    <w:p w14:paraId="1750EE93" w14:textId="77777777" w:rsidR="003355B4" w:rsidRDefault="003355B4" w:rsidP="00A020C8">
      <w:pPr>
        <w:pStyle w:val="KeepWithNext"/>
        <w:rPr>
          <w:rtl/>
          <w:lang w:eastAsia="he-IL"/>
        </w:rPr>
      </w:pPr>
    </w:p>
    <w:p w14:paraId="16DD4A22" w14:textId="77777777" w:rsidR="003355B4" w:rsidRDefault="003355B4" w:rsidP="00A020C8">
      <w:pPr>
        <w:rPr>
          <w:rtl/>
          <w:lang w:eastAsia="he-IL"/>
        </w:rPr>
      </w:pPr>
      <w:r>
        <w:rPr>
          <w:rFonts w:hint="cs"/>
          <w:rtl/>
          <w:lang w:eastAsia="he-IL"/>
        </w:rPr>
        <w:t xml:space="preserve">תודה רבה. </w:t>
      </w:r>
    </w:p>
    <w:p w14:paraId="4271ADD4" w14:textId="77777777" w:rsidR="003355B4" w:rsidRDefault="003355B4" w:rsidP="00A020C8">
      <w:pPr>
        <w:rPr>
          <w:rtl/>
          <w:lang w:eastAsia="he-IL"/>
        </w:rPr>
      </w:pPr>
      <w:bookmarkStart w:id="9593" w:name="_ETM_Q18_260500"/>
      <w:bookmarkStart w:id="9594" w:name="_ETM_Q18_260578"/>
      <w:bookmarkStart w:id="9595" w:name="_ETM_Q18_260660"/>
      <w:bookmarkEnd w:id="9593"/>
      <w:bookmarkEnd w:id="9594"/>
      <w:bookmarkEnd w:id="9595"/>
    </w:p>
    <w:p w14:paraId="1E266FB1" w14:textId="77777777" w:rsidR="003355B4" w:rsidRDefault="003355B4" w:rsidP="00A020C8">
      <w:pPr>
        <w:rPr>
          <w:rtl/>
          <w:lang w:eastAsia="he-IL"/>
        </w:rPr>
      </w:pPr>
      <w:bookmarkStart w:id="9596" w:name="_ETM_Q18_260769"/>
      <w:bookmarkEnd w:id="9596"/>
      <w:r>
        <w:rPr>
          <w:rFonts w:hint="cs"/>
          <w:rtl/>
          <w:lang w:eastAsia="he-IL"/>
        </w:rPr>
        <w:t>חברי הכנ</w:t>
      </w:r>
      <w:bookmarkStart w:id="9597" w:name="_ETM_Q18_264116"/>
      <w:bookmarkEnd w:id="9597"/>
      <w:r>
        <w:rPr>
          <w:rFonts w:hint="cs"/>
          <w:rtl/>
          <w:lang w:eastAsia="he-IL"/>
        </w:rPr>
        <w:t>סת, אנחנו עוברים להצבעה על הצעת חוק הרשות הלאומית</w:t>
      </w:r>
      <w:bookmarkStart w:id="9598" w:name="_ETM_Q18_266816"/>
      <w:bookmarkEnd w:id="9598"/>
      <w:r>
        <w:rPr>
          <w:rFonts w:hint="cs"/>
          <w:rtl/>
          <w:lang w:eastAsia="he-IL"/>
        </w:rPr>
        <w:t xml:space="preserve"> והתרבות ולשפה המרוקאית יהודית, התשפ"ג–2023. אנא, תפסו מקומותיכם. הצבעה. </w:t>
      </w:r>
      <w:bookmarkStart w:id="9599" w:name="_ETM_Q18_276498"/>
      <w:bookmarkEnd w:id="9599"/>
    </w:p>
    <w:p w14:paraId="43978C54" w14:textId="77777777" w:rsidR="003355B4" w:rsidRDefault="003355B4" w:rsidP="00A020C8">
      <w:pPr>
        <w:rPr>
          <w:rtl/>
          <w:lang w:eastAsia="he-IL"/>
        </w:rPr>
      </w:pPr>
      <w:bookmarkStart w:id="9600" w:name="_ETM_Q18_276586"/>
      <w:bookmarkEnd w:id="9600"/>
    </w:p>
    <w:p w14:paraId="27EF40BE" w14:textId="77777777" w:rsidR="003355B4" w:rsidRDefault="003355B4" w:rsidP="00A020C8">
      <w:pPr>
        <w:pStyle w:val="af2"/>
        <w:keepNext/>
        <w:rPr>
          <w:rtl/>
          <w:lang w:eastAsia="he-IL"/>
        </w:rPr>
      </w:pPr>
      <w:r>
        <w:rPr>
          <w:rtl/>
          <w:lang w:eastAsia="he-IL"/>
        </w:rPr>
        <w:t>הצבעה מס'</w:t>
      </w:r>
      <w:r>
        <w:rPr>
          <w:rFonts w:hint="cs"/>
          <w:rtl/>
          <w:lang w:eastAsia="he-IL"/>
        </w:rPr>
        <w:t xml:space="preserve"> 4</w:t>
      </w:r>
    </w:p>
    <w:p w14:paraId="209384C7" w14:textId="77777777" w:rsidR="003355B4" w:rsidRDefault="003355B4" w:rsidP="00A020C8">
      <w:pPr>
        <w:pStyle w:val="--"/>
        <w:keepNext/>
        <w:rPr>
          <w:rtl/>
          <w:lang w:eastAsia="he-IL"/>
        </w:rPr>
      </w:pPr>
    </w:p>
    <w:p w14:paraId="56599245" w14:textId="77777777" w:rsidR="003355B4" w:rsidRDefault="003355B4" w:rsidP="00A020C8">
      <w:pPr>
        <w:pStyle w:val="--"/>
        <w:keepNext/>
        <w:rPr>
          <w:rtl/>
          <w:lang w:eastAsia="he-IL"/>
        </w:rPr>
      </w:pPr>
      <w:r>
        <w:rPr>
          <w:rtl/>
          <w:lang w:eastAsia="he-IL"/>
        </w:rPr>
        <w:t>בעד ה</w:t>
      </w:r>
      <w:r>
        <w:rPr>
          <w:rFonts w:hint="cs"/>
          <w:rtl/>
          <w:lang w:eastAsia="he-IL"/>
        </w:rPr>
        <w:t>הצעה להעביר את הצעת החוק לוועדה</w:t>
      </w:r>
      <w:r>
        <w:rPr>
          <w:rtl/>
          <w:lang w:eastAsia="he-IL"/>
        </w:rPr>
        <w:t xml:space="preserve"> –</w:t>
      </w:r>
      <w:r>
        <w:rPr>
          <w:rFonts w:hint="cs"/>
          <w:rtl/>
          <w:lang w:eastAsia="he-IL"/>
        </w:rPr>
        <w:t xml:space="preserve"> 29</w:t>
      </w:r>
    </w:p>
    <w:p w14:paraId="454D41F3" w14:textId="77777777" w:rsidR="003355B4" w:rsidRDefault="003355B4" w:rsidP="00A020C8">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50</w:t>
      </w:r>
    </w:p>
    <w:p w14:paraId="3FE7DBCC" w14:textId="77777777" w:rsidR="003355B4" w:rsidRDefault="003355B4" w:rsidP="00A020C8">
      <w:pPr>
        <w:pStyle w:val="--"/>
        <w:keepNext/>
        <w:rPr>
          <w:rtl/>
          <w:lang w:eastAsia="he-IL"/>
        </w:rPr>
      </w:pPr>
      <w:r>
        <w:rPr>
          <w:rtl/>
          <w:lang w:eastAsia="he-IL"/>
        </w:rPr>
        <w:t xml:space="preserve">נמנעים – </w:t>
      </w:r>
      <w:r>
        <w:rPr>
          <w:rFonts w:hint="cs"/>
          <w:rtl/>
          <w:lang w:eastAsia="he-IL"/>
        </w:rPr>
        <w:t>אין</w:t>
      </w:r>
    </w:p>
    <w:p w14:paraId="3CE7F6C1" w14:textId="77777777" w:rsidR="003355B4" w:rsidRDefault="003355B4" w:rsidP="00A020C8">
      <w:pPr>
        <w:pStyle w:val="af3"/>
        <w:rPr>
          <w:rtl/>
          <w:lang w:eastAsia="he-IL"/>
        </w:rPr>
      </w:pPr>
      <w:r>
        <w:rPr>
          <w:rFonts w:hint="cs"/>
          <w:rtl/>
          <w:lang w:eastAsia="he-IL"/>
        </w:rPr>
        <w:t xml:space="preserve">ההצעה להעביר לוועדה את חוק הרשות הלאומית לתרבות ולשפה המרוקאית יהודית, התשפ"ג–2023, לא נתקבלה. </w:t>
      </w:r>
    </w:p>
    <w:p w14:paraId="29F21531" w14:textId="77777777" w:rsidR="003355B4" w:rsidRPr="00010C7C" w:rsidRDefault="003355B4" w:rsidP="00A020C8">
      <w:pPr>
        <w:rPr>
          <w:rtl/>
          <w:lang w:eastAsia="he-IL"/>
        </w:rPr>
      </w:pPr>
    </w:p>
    <w:p w14:paraId="4723D2CA" w14:textId="77777777" w:rsidR="003355B4" w:rsidRDefault="003355B4" w:rsidP="00A020C8">
      <w:pPr>
        <w:pStyle w:val="af7"/>
        <w:keepNext/>
        <w:rPr>
          <w:rtl/>
        </w:rPr>
      </w:pPr>
      <w:r w:rsidRPr="000B5EED">
        <w:rPr>
          <w:rStyle w:val="TagStyle"/>
          <w:rtl/>
        </w:rPr>
        <w:t xml:space="preserve"> &lt;&lt; יור &gt;&gt;</w:t>
      </w:r>
      <w:r w:rsidRPr="00906084">
        <w:rPr>
          <w:rStyle w:val="TagStyle"/>
          <w:rtl/>
        </w:rPr>
        <w:t xml:space="preserve"> </w:t>
      </w:r>
      <w:r>
        <w:rPr>
          <w:rtl/>
        </w:rPr>
        <w:t>היו"ר משה סולומון:</w:t>
      </w:r>
      <w:r w:rsidRPr="00906084">
        <w:rPr>
          <w:rStyle w:val="TagStyle"/>
          <w:rtl/>
        </w:rPr>
        <w:t xml:space="preserve"> </w:t>
      </w:r>
      <w:r w:rsidRPr="000B5EED">
        <w:rPr>
          <w:rStyle w:val="TagStyle"/>
          <w:rtl/>
        </w:rPr>
        <w:t>&lt;&lt; יור &gt;&gt;</w:t>
      </w:r>
      <w:r>
        <w:rPr>
          <w:rtl/>
        </w:rPr>
        <w:t xml:space="preserve">   </w:t>
      </w:r>
    </w:p>
    <w:p w14:paraId="445A6EFE" w14:textId="77777777" w:rsidR="003355B4" w:rsidRDefault="003355B4" w:rsidP="00A020C8">
      <w:pPr>
        <w:pStyle w:val="KeepWithNext"/>
        <w:rPr>
          <w:rtl/>
          <w:lang w:eastAsia="he-IL"/>
        </w:rPr>
      </w:pPr>
    </w:p>
    <w:p w14:paraId="5C60D76B" w14:textId="77777777" w:rsidR="003355B4" w:rsidRDefault="003355B4" w:rsidP="00A020C8">
      <w:pPr>
        <w:rPr>
          <w:rtl/>
          <w:lang w:eastAsia="he-IL"/>
        </w:rPr>
      </w:pPr>
      <w:r>
        <w:rPr>
          <w:rFonts w:hint="cs"/>
          <w:rtl/>
          <w:lang w:eastAsia="he-IL"/>
        </w:rPr>
        <w:t xml:space="preserve">29 בעד, 50 נגד. אני קובע כי הצעת חוק הרשות </w:t>
      </w:r>
      <w:bookmarkStart w:id="9601" w:name="_ETM_Q18_296716"/>
      <w:bookmarkEnd w:id="9601"/>
      <w:r>
        <w:rPr>
          <w:rFonts w:hint="cs"/>
          <w:rtl/>
          <w:lang w:eastAsia="he-IL"/>
        </w:rPr>
        <w:t xml:space="preserve">הלאומית לתרבות ולשפה המרוקאית יהודית, התשפ"ג–2023, לא אושרה, ותוסר מסדר-היום. </w:t>
      </w:r>
      <w:bookmarkStart w:id="9602" w:name="_ETM_Q18_305058"/>
      <w:bookmarkEnd w:id="9602"/>
    </w:p>
    <w:p w14:paraId="0A351936" w14:textId="77777777" w:rsidR="003355B4" w:rsidRDefault="003355B4" w:rsidP="00A020C8">
      <w:pPr>
        <w:rPr>
          <w:rtl/>
          <w:lang w:eastAsia="he-IL"/>
        </w:rPr>
      </w:pPr>
      <w:bookmarkStart w:id="9603" w:name="_ETM_Q18_305157"/>
      <w:bookmarkStart w:id="9604" w:name="_ETM_Q18_307146"/>
      <w:bookmarkEnd w:id="9603"/>
      <w:bookmarkEnd w:id="9604"/>
    </w:p>
    <w:p w14:paraId="3214F154" w14:textId="77777777" w:rsidR="003355B4" w:rsidRDefault="003355B4" w:rsidP="00A020C8">
      <w:pPr>
        <w:pStyle w:val="af6"/>
        <w:keepNext/>
        <w:rPr>
          <w:rtl/>
        </w:rPr>
      </w:pPr>
      <w:bookmarkStart w:id="9605" w:name="ET_interruption_6156_34"/>
      <w:r w:rsidRPr="000B5EED">
        <w:rPr>
          <w:rStyle w:val="TagStyle"/>
          <w:rtl/>
        </w:rPr>
        <w:t xml:space="preserve"> &lt;&lt; קריאה &gt;&gt;</w:t>
      </w:r>
      <w:r w:rsidRPr="00414B42">
        <w:rPr>
          <w:rStyle w:val="TagStyle"/>
          <w:rtl/>
        </w:rPr>
        <w:t xml:space="preserve"> </w:t>
      </w:r>
      <w:r>
        <w:rPr>
          <w:rtl/>
        </w:rPr>
        <w:t>גלעד קריב (העבודה):</w:t>
      </w:r>
      <w:r w:rsidRPr="00414B42">
        <w:rPr>
          <w:rStyle w:val="TagStyle"/>
          <w:rtl/>
        </w:rPr>
        <w:t xml:space="preserve"> </w:t>
      </w:r>
      <w:r w:rsidRPr="000B5EED">
        <w:rPr>
          <w:rStyle w:val="TagStyle"/>
          <w:rtl/>
        </w:rPr>
        <w:t>&lt;&lt; קריאה &gt;&gt;</w:t>
      </w:r>
      <w:r>
        <w:rPr>
          <w:rtl/>
        </w:rPr>
        <w:t xml:space="preserve">   </w:t>
      </w:r>
      <w:bookmarkEnd w:id="9605"/>
    </w:p>
    <w:p w14:paraId="687AECA5" w14:textId="77777777" w:rsidR="003355B4" w:rsidRDefault="003355B4" w:rsidP="00A020C8">
      <w:pPr>
        <w:pStyle w:val="KeepWithNext"/>
        <w:rPr>
          <w:rtl/>
          <w:lang w:eastAsia="he-IL"/>
        </w:rPr>
      </w:pPr>
    </w:p>
    <w:p w14:paraId="4ED55A92" w14:textId="77777777" w:rsidR="003355B4" w:rsidRDefault="003355B4" w:rsidP="00A020C8">
      <w:pPr>
        <w:rPr>
          <w:rtl/>
          <w:lang w:eastAsia="he-IL"/>
        </w:rPr>
      </w:pPr>
      <w:bookmarkStart w:id="9606" w:name="_ETM_Q18_308775"/>
      <w:bookmarkStart w:id="9607" w:name="_ETM_Q18_307234"/>
      <w:bookmarkEnd w:id="9606"/>
      <w:bookmarkEnd w:id="9607"/>
      <w:r>
        <w:rPr>
          <w:rFonts w:hint="cs"/>
          <w:rtl/>
          <w:lang w:eastAsia="he-IL"/>
        </w:rPr>
        <w:t xml:space="preserve">יש לי הרבה קללות ביידיש לתת לכם על ההצבעה שלכם. </w:t>
      </w:r>
    </w:p>
    <w:p w14:paraId="6A006AB4" w14:textId="77777777" w:rsidR="003355B4" w:rsidRDefault="003355B4" w:rsidP="00A020C8">
      <w:pPr>
        <w:rPr>
          <w:rtl/>
          <w:lang w:eastAsia="he-IL"/>
        </w:rPr>
      </w:pPr>
    </w:p>
    <w:p w14:paraId="2D0A6929" w14:textId="77777777" w:rsidR="003355B4" w:rsidRDefault="003355B4" w:rsidP="00A020C8">
      <w:pPr>
        <w:pStyle w:val="af7"/>
        <w:keepNext/>
        <w:rPr>
          <w:rtl/>
        </w:rPr>
      </w:pPr>
      <w:bookmarkStart w:id="9608" w:name="ET_yor_6598_35"/>
      <w:r w:rsidRPr="000B5EED">
        <w:rPr>
          <w:rStyle w:val="TagStyle"/>
          <w:rtl/>
        </w:rPr>
        <w:lastRenderedPageBreak/>
        <w:t xml:space="preserve"> &lt;&lt; יור &gt;&gt;</w:t>
      </w:r>
      <w:r w:rsidRPr="00414B42">
        <w:rPr>
          <w:rStyle w:val="TagStyle"/>
          <w:rtl/>
        </w:rPr>
        <w:t xml:space="preserve"> </w:t>
      </w:r>
      <w:r>
        <w:rPr>
          <w:rtl/>
        </w:rPr>
        <w:t>היו"ר משה סולומון:</w:t>
      </w:r>
      <w:r w:rsidRPr="00414B42">
        <w:rPr>
          <w:rStyle w:val="TagStyle"/>
          <w:rtl/>
        </w:rPr>
        <w:t xml:space="preserve"> </w:t>
      </w:r>
      <w:r w:rsidRPr="000B5EED">
        <w:rPr>
          <w:rStyle w:val="TagStyle"/>
          <w:rtl/>
        </w:rPr>
        <w:t>&lt;&lt; יור &gt;&gt;</w:t>
      </w:r>
      <w:r>
        <w:rPr>
          <w:rtl/>
        </w:rPr>
        <w:t xml:space="preserve">   </w:t>
      </w:r>
      <w:bookmarkEnd w:id="9608"/>
    </w:p>
    <w:p w14:paraId="037127B5" w14:textId="77777777" w:rsidR="003355B4" w:rsidRDefault="003355B4" w:rsidP="00A020C8">
      <w:pPr>
        <w:pStyle w:val="KeepWithNext"/>
        <w:rPr>
          <w:rtl/>
          <w:lang w:eastAsia="he-IL"/>
        </w:rPr>
      </w:pPr>
    </w:p>
    <w:p w14:paraId="270D0E1E" w14:textId="77777777" w:rsidR="003355B4" w:rsidRDefault="003355B4" w:rsidP="0047644C">
      <w:pPr>
        <w:rPr>
          <w:rtl/>
          <w:lang w:eastAsia="he-IL"/>
        </w:rPr>
      </w:pPr>
      <w:bookmarkStart w:id="9609" w:name="_ETM_Q18_308735"/>
      <w:bookmarkEnd w:id="9609"/>
      <w:r>
        <w:rPr>
          <w:rFonts w:hint="cs"/>
          <w:rtl/>
          <w:lang w:eastAsia="he-IL"/>
        </w:rPr>
        <w:t>חברת</w:t>
      </w:r>
      <w:bookmarkStart w:id="9610" w:name="_ETM_Q18_307840"/>
      <w:bookmarkEnd w:id="9610"/>
      <w:r>
        <w:rPr>
          <w:rFonts w:hint="cs"/>
          <w:rtl/>
          <w:lang w:eastAsia="he-IL"/>
        </w:rPr>
        <w:t xml:space="preserve"> הכנסת ניר שרון מבקשת להוסיף אותה, לפרוטוקול בלבד. </w:t>
      </w:r>
      <w:bookmarkStart w:id="9611" w:name="_ETM_Q18_315599"/>
      <w:bookmarkEnd w:id="9611"/>
      <w:r>
        <w:rPr>
          <w:rFonts w:hint="cs"/>
          <w:rtl/>
          <w:lang w:eastAsia="he-IL"/>
        </w:rPr>
        <w:t>זה לא משנה את תוצאות ההצבעה. היא הצביעה בעד,</w:t>
      </w:r>
      <w:bookmarkStart w:id="9612" w:name="_ETM_Q18_319215"/>
      <w:bookmarkEnd w:id="9612"/>
      <w:r>
        <w:rPr>
          <w:rFonts w:hint="cs"/>
          <w:rtl/>
          <w:lang w:eastAsia="he-IL"/>
        </w:rPr>
        <w:t xml:space="preserve"> נכון, ניר? בעד? תודה רבה. </w:t>
      </w:r>
    </w:p>
    <w:p w14:paraId="3AE353B0" w14:textId="77777777" w:rsidR="003355B4" w:rsidRDefault="003355B4" w:rsidP="0047644C">
      <w:pPr>
        <w:rPr>
          <w:rtl/>
          <w:lang w:eastAsia="he-IL"/>
        </w:rPr>
      </w:pPr>
    </w:p>
    <w:p w14:paraId="3E0E6905" w14:textId="77777777" w:rsidR="003355B4" w:rsidRDefault="003355B4" w:rsidP="0047644C">
      <w:pPr>
        <w:rPr>
          <w:rtl/>
          <w:lang w:eastAsia="he-IL"/>
        </w:rPr>
      </w:pPr>
    </w:p>
    <w:p w14:paraId="49DFB5BD" w14:textId="77777777" w:rsidR="003355B4" w:rsidRDefault="003355B4" w:rsidP="00A020C8">
      <w:pPr>
        <w:pStyle w:val="a7"/>
        <w:rPr>
          <w:rtl/>
          <w:lang w:eastAsia="he-IL"/>
        </w:rPr>
      </w:pPr>
      <w:bookmarkStart w:id="9613" w:name="ET_hatsach_646309_4"/>
      <w:r w:rsidRPr="000B5EED">
        <w:rPr>
          <w:rStyle w:val="TagStyle"/>
          <w:rtl/>
        </w:rPr>
        <w:t xml:space="preserve"> &lt;&lt; הצח &gt;&gt;</w:t>
      </w:r>
      <w:r w:rsidRPr="00906084">
        <w:rPr>
          <w:rStyle w:val="TagStyle"/>
          <w:rtl/>
        </w:rPr>
        <w:t xml:space="preserve"> </w:t>
      </w:r>
      <w:bookmarkStart w:id="9614" w:name="_Toc199961934"/>
      <w:bookmarkStart w:id="9615" w:name="_Toc199962223"/>
      <w:bookmarkStart w:id="9616" w:name="_Toc199962280"/>
      <w:bookmarkStart w:id="9617" w:name="_Toc199964457"/>
      <w:bookmarkStart w:id="9618" w:name="_Toc199966966"/>
      <w:bookmarkStart w:id="9619" w:name="_Toc199967171"/>
      <w:bookmarkStart w:id="9620" w:name="_Toc199967466"/>
      <w:r>
        <w:rPr>
          <w:rtl/>
          <w:lang w:eastAsia="he-IL"/>
        </w:rPr>
        <w:t>הצעת חוק הקמת יישוב עירוני חדש לאוכלוסייה הדרוזית, התשפ"ה</w:t>
      </w:r>
      <w:r>
        <w:rPr>
          <w:rFonts w:hint="cs"/>
          <w:rtl/>
          <w:lang w:eastAsia="he-IL"/>
        </w:rPr>
        <w:t>–</w:t>
      </w:r>
      <w:r>
        <w:rPr>
          <w:rtl/>
          <w:lang w:eastAsia="he-IL"/>
        </w:rPr>
        <w:t>2024</w:t>
      </w:r>
      <w:bookmarkEnd w:id="9614"/>
      <w:bookmarkEnd w:id="9615"/>
      <w:bookmarkEnd w:id="9616"/>
      <w:bookmarkEnd w:id="9617"/>
      <w:bookmarkEnd w:id="9618"/>
      <w:bookmarkEnd w:id="9619"/>
      <w:bookmarkEnd w:id="9620"/>
      <w:r w:rsidRPr="00906084">
        <w:rPr>
          <w:rStyle w:val="TagStyle"/>
          <w:rtl/>
        </w:rPr>
        <w:t xml:space="preserve"> </w:t>
      </w:r>
      <w:r w:rsidRPr="000B5EED">
        <w:rPr>
          <w:rStyle w:val="TagStyle"/>
          <w:rtl/>
        </w:rPr>
        <w:t>&lt;&lt; הצח &gt;&gt;</w:t>
      </w:r>
      <w:r>
        <w:rPr>
          <w:rtl/>
          <w:lang w:eastAsia="he-IL"/>
        </w:rPr>
        <w:t xml:space="preserve">   </w:t>
      </w:r>
      <w:bookmarkEnd w:id="9613"/>
    </w:p>
    <w:p w14:paraId="264BF418" w14:textId="77777777" w:rsidR="003355B4" w:rsidRDefault="003355B4" w:rsidP="00A020C8">
      <w:pPr>
        <w:pStyle w:val="KeepWithNext"/>
        <w:rPr>
          <w:rtl/>
          <w:lang w:eastAsia="he-IL"/>
        </w:rPr>
      </w:pPr>
      <w:r>
        <w:rPr>
          <w:rtl/>
          <w:lang w:eastAsia="he-IL"/>
        </w:rPr>
        <w:t xml:space="preserve">[הצעת חוק </w:t>
      </w:r>
      <w:r>
        <w:rPr>
          <w:rFonts w:hint="cs"/>
          <w:rtl/>
          <w:lang w:eastAsia="he-IL"/>
        </w:rPr>
        <w:t>פ/5069/25; נספחות.</w:t>
      </w:r>
      <w:r>
        <w:rPr>
          <w:rtl/>
          <w:lang w:eastAsia="he-IL"/>
        </w:rPr>
        <w:t>]</w:t>
      </w:r>
    </w:p>
    <w:p w14:paraId="4AE00DCA" w14:textId="77777777" w:rsidR="003355B4" w:rsidRDefault="003355B4" w:rsidP="00A020C8">
      <w:pPr>
        <w:pStyle w:val="-0"/>
        <w:rPr>
          <w:rtl/>
          <w:lang w:eastAsia="he-IL"/>
        </w:rPr>
      </w:pPr>
      <w:r>
        <w:rPr>
          <w:rtl/>
          <w:lang w:eastAsia="he-IL"/>
        </w:rPr>
        <w:t xml:space="preserve">(הצעת </w:t>
      </w:r>
      <w:r>
        <w:rPr>
          <w:rFonts w:hint="cs"/>
          <w:rtl/>
          <w:lang w:eastAsia="he-IL"/>
        </w:rPr>
        <w:t>קבוצת חברי הכנסת</w:t>
      </w:r>
      <w:r>
        <w:rPr>
          <w:rtl/>
          <w:lang w:eastAsia="he-IL"/>
        </w:rPr>
        <w:t>)</w:t>
      </w:r>
    </w:p>
    <w:p w14:paraId="107DECC1" w14:textId="77777777" w:rsidR="003355B4" w:rsidRDefault="003355B4" w:rsidP="00A020C8">
      <w:pPr>
        <w:rPr>
          <w:rtl/>
          <w:lang w:eastAsia="he-IL"/>
        </w:rPr>
      </w:pPr>
    </w:p>
    <w:p w14:paraId="49F070F1" w14:textId="77777777" w:rsidR="003355B4" w:rsidRDefault="003355B4" w:rsidP="00A020C8">
      <w:pPr>
        <w:pStyle w:val="af7"/>
        <w:keepNext/>
        <w:rPr>
          <w:rtl/>
        </w:rPr>
      </w:pPr>
      <w:bookmarkStart w:id="9621" w:name="ET_yor_6598_5"/>
      <w:r w:rsidRPr="000B5EED">
        <w:rPr>
          <w:rStyle w:val="TagStyle"/>
          <w:rtl/>
        </w:rPr>
        <w:t xml:space="preserve"> &lt;&lt; יור &gt;&gt;</w:t>
      </w:r>
      <w:r w:rsidRPr="00906084">
        <w:rPr>
          <w:rStyle w:val="TagStyle"/>
          <w:rtl/>
        </w:rPr>
        <w:t xml:space="preserve"> </w:t>
      </w:r>
      <w:r>
        <w:rPr>
          <w:rtl/>
        </w:rPr>
        <w:t>היו"ר משה סולומון:</w:t>
      </w:r>
      <w:r w:rsidRPr="00906084">
        <w:rPr>
          <w:rStyle w:val="TagStyle"/>
          <w:rtl/>
        </w:rPr>
        <w:t xml:space="preserve"> </w:t>
      </w:r>
      <w:r w:rsidRPr="000B5EED">
        <w:rPr>
          <w:rStyle w:val="TagStyle"/>
          <w:rtl/>
        </w:rPr>
        <w:t>&lt;&lt; יור &gt;&gt;</w:t>
      </w:r>
      <w:r>
        <w:rPr>
          <w:rtl/>
        </w:rPr>
        <w:t xml:space="preserve">   </w:t>
      </w:r>
      <w:bookmarkEnd w:id="9621"/>
    </w:p>
    <w:p w14:paraId="2829BCAC" w14:textId="77777777" w:rsidR="003355B4" w:rsidRDefault="003355B4" w:rsidP="00A020C8">
      <w:pPr>
        <w:pStyle w:val="KeepWithNext"/>
        <w:rPr>
          <w:rtl/>
          <w:lang w:eastAsia="he-IL"/>
        </w:rPr>
      </w:pPr>
    </w:p>
    <w:p w14:paraId="6437D445" w14:textId="77777777" w:rsidR="003355B4" w:rsidRDefault="003355B4" w:rsidP="00A020C8">
      <w:pPr>
        <w:rPr>
          <w:rtl/>
          <w:lang w:eastAsia="he-IL"/>
        </w:rPr>
      </w:pPr>
      <w:r>
        <w:rPr>
          <w:rFonts w:hint="cs"/>
          <w:rtl/>
          <w:lang w:eastAsia="he-IL"/>
        </w:rPr>
        <w:t>אם כן,</w:t>
      </w:r>
      <w:bookmarkStart w:id="9622" w:name="_ETM_Q18_325315"/>
      <w:bookmarkEnd w:id="9622"/>
      <w:r>
        <w:rPr>
          <w:rFonts w:hint="cs"/>
          <w:rtl/>
          <w:lang w:eastAsia="he-IL"/>
        </w:rPr>
        <w:t xml:space="preserve"> נעבור לנושא הבא על סדר-היום: הצעת חוק הקמת יישוב עירוני</w:t>
      </w:r>
      <w:bookmarkStart w:id="9623" w:name="_ETM_Q18_327111"/>
      <w:bookmarkEnd w:id="9623"/>
      <w:r>
        <w:rPr>
          <w:rFonts w:hint="cs"/>
          <w:rtl/>
          <w:lang w:eastAsia="he-IL"/>
        </w:rPr>
        <w:t xml:space="preserve"> חדש לאוכלוסייה הדרוזית, התשפ"ה–2024, של חבר הכנסת חמד עמא</w:t>
      </w:r>
      <w:bookmarkStart w:id="9624" w:name="_ETM_Q18_336241"/>
      <w:bookmarkEnd w:id="9624"/>
      <w:r>
        <w:rPr>
          <w:rFonts w:hint="cs"/>
          <w:rtl/>
          <w:lang w:eastAsia="he-IL"/>
        </w:rPr>
        <w:t xml:space="preserve">ר וקבוצת חברי הכנסת. אני מזמין את חבר הכנסת חמד עמאר להציג את הצעת החוק. </w:t>
      </w:r>
      <w:bookmarkStart w:id="9625" w:name="_ETM_Q18_365491"/>
      <w:bookmarkStart w:id="9626" w:name="_ETM_Q18_365562"/>
      <w:bookmarkStart w:id="9627" w:name="_ETM_Q18_365643"/>
      <w:bookmarkStart w:id="9628" w:name="_ETM_Q18_365710"/>
      <w:bookmarkEnd w:id="9625"/>
      <w:bookmarkEnd w:id="9626"/>
      <w:bookmarkEnd w:id="9627"/>
      <w:bookmarkEnd w:id="9628"/>
    </w:p>
    <w:p w14:paraId="4CD74756" w14:textId="77777777" w:rsidR="003355B4" w:rsidRDefault="003355B4" w:rsidP="00A020C8">
      <w:pPr>
        <w:rPr>
          <w:rtl/>
          <w:lang w:eastAsia="he-IL"/>
        </w:rPr>
      </w:pPr>
      <w:bookmarkStart w:id="9629" w:name="_ETM_Q18_394163"/>
      <w:bookmarkStart w:id="9630" w:name="_ETM_Q18_394260"/>
      <w:bookmarkEnd w:id="9629"/>
      <w:bookmarkEnd w:id="9630"/>
    </w:p>
    <w:p w14:paraId="79D89A23" w14:textId="77777777" w:rsidR="003355B4" w:rsidRDefault="003355B4" w:rsidP="00A020C8">
      <w:pPr>
        <w:rPr>
          <w:rtl/>
          <w:lang w:eastAsia="he-IL"/>
        </w:rPr>
      </w:pPr>
      <w:bookmarkStart w:id="9631" w:name="_ETM_Q18_394299"/>
      <w:bookmarkStart w:id="9632" w:name="_ETM_Q18_394383"/>
      <w:bookmarkEnd w:id="9631"/>
      <w:bookmarkEnd w:id="9632"/>
      <w:r>
        <w:rPr>
          <w:rFonts w:hint="cs"/>
          <w:rtl/>
          <w:lang w:eastAsia="he-IL"/>
        </w:rPr>
        <w:t xml:space="preserve">בבקשה, </w:t>
      </w:r>
      <w:bookmarkStart w:id="9633" w:name="_ETM_Q18_393890"/>
      <w:bookmarkEnd w:id="9633"/>
      <w:r>
        <w:rPr>
          <w:rFonts w:hint="cs"/>
          <w:rtl/>
          <w:lang w:eastAsia="he-IL"/>
        </w:rPr>
        <w:t xml:space="preserve">אדוני המציע. </w:t>
      </w:r>
      <w:bookmarkStart w:id="9634" w:name="_ETM_Q18_393498"/>
      <w:bookmarkStart w:id="9635" w:name="_ETM_Q18_398459"/>
      <w:bookmarkEnd w:id="9634"/>
      <w:bookmarkEnd w:id="9635"/>
    </w:p>
    <w:p w14:paraId="059E2023" w14:textId="77777777" w:rsidR="003355B4" w:rsidRDefault="003355B4" w:rsidP="00A020C8">
      <w:pPr>
        <w:rPr>
          <w:rtl/>
          <w:lang w:eastAsia="he-IL"/>
        </w:rPr>
      </w:pPr>
      <w:bookmarkStart w:id="9636" w:name="_ETM_Q18_398537"/>
      <w:bookmarkStart w:id="9637" w:name="_ETM_Q18_398611"/>
      <w:bookmarkEnd w:id="9636"/>
      <w:bookmarkEnd w:id="9637"/>
    </w:p>
    <w:p w14:paraId="1E439617" w14:textId="77777777" w:rsidR="003355B4" w:rsidRDefault="003355B4" w:rsidP="00A020C8">
      <w:pPr>
        <w:pStyle w:val="af6"/>
        <w:rPr>
          <w:rtl/>
        </w:rPr>
      </w:pPr>
      <w:bookmarkStart w:id="9638" w:name="_ETM_Q18_398714"/>
      <w:bookmarkStart w:id="9639" w:name="ET_interruption_4674_49"/>
      <w:bookmarkEnd w:id="9638"/>
      <w:r w:rsidRPr="00010C7C">
        <w:rPr>
          <w:rStyle w:val="TagStyle"/>
          <w:rtl/>
        </w:rPr>
        <w:t xml:space="preserve"> &lt;&lt; קריאה &gt;&gt;</w:t>
      </w:r>
      <w:r w:rsidRPr="00E141FA">
        <w:rPr>
          <w:rStyle w:val="TagStyle"/>
          <w:rtl/>
        </w:rPr>
        <w:t xml:space="preserve"> </w:t>
      </w:r>
      <w:r>
        <w:rPr>
          <w:rFonts w:hint="cs"/>
          <w:rtl/>
        </w:rPr>
        <w:t>קריאות</w:t>
      </w:r>
      <w:r>
        <w:rPr>
          <w:rtl/>
        </w:rPr>
        <w:t>:</w:t>
      </w:r>
      <w:r w:rsidRPr="00E141FA">
        <w:rPr>
          <w:rStyle w:val="TagStyle"/>
          <w:rtl/>
        </w:rPr>
        <w:t xml:space="preserve"> </w:t>
      </w:r>
      <w:r w:rsidRPr="00010C7C">
        <w:rPr>
          <w:rStyle w:val="TagStyle"/>
          <w:rtl/>
        </w:rPr>
        <w:t>&lt;&lt; קריאה &gt;&gt;</w:t>
      </w:r>
      <w:bookmarkEnd w:id="9639"/>
      <w:r w:rsidRPr="00010C7C">
        <w:rPr>
          <w:rStyle w:val="TagStyle"/>
          <w:rtl/>
        </w:rPr>
        <w:t xml:space="preserve">  </w:t>
      </w:r>
      <w:r>
        <w:rPr>
          <w:rtl/>
        </w:rPr>
        <w:t xml:space="preserve"> </w:t>
      </w:r>
    </w:p>
    <w:p w14:paraId="21E1ACC0" w14:textId="77777777" w:rsidR="003355B4" w:rsidRDefault="003355B4" w:rsidP="00A020C8">
      <w:pPr>
        <w:rPr>
          <w:rtl/>
          <w:lang w:eastAsia="he-IL"/>
        </w:rPr>
      </w:pPr>
    </w:p>
    <w:p w14:paraId="69AD04A9" w14:textId="77777777" w:rsidR="003355B4" w:rsidRPr="00010C7C" w:rsidRDefault="003355B4" w:rsidP="00A020C8">
      <w:pPr>
        <w:rPr>
          <w:rtl/>
          <w:lang w:eastAsia="he-IL"/>
        </w:rPr>
      </w:pPr>
      <w:r>
        <w:rPr>
          <w:rFonts w:hint="cs"/>
          <w:rtl/>
          <w:lang w:eastAsia="he-IL"/>
        </w:rPr>
        <w:t xml:space="preserve">- - - </w:t>
      </w:r>
    </w:p>
    <w:p w14:paraId="2D98A91A" w14:textId="77777777" w:rsidR="003355B4" w:rsidRDefault="003355B4" w:rsidP="00A020C8">
      <w:pPr>
        <w:rPr>
          <w:rtl/>
          <w:lang w:eastAsia="he-IL"/>
        </w:rPr>
      </w:pPr>
      <w:bookmarkStart w:id="9640" w:name="_ETM_Q18_393578"/>
      <w:bookmarkStart w:id="9641" w:name="_ETM_Q18_393666"/>
      <w:bookmarkEnd w:id="9640"/>
      <w:bookmarkEnd w:id="9641"/>
    </w:p>
    <w:p w14:paraId="549C1EE3" w14:textId="77777777" w:rsidR="003355B4" w:rsidRDefault="003355B4" w:rsidP="00A020C8">
      <w:pPr>
        <w:pStyle w:val="af6"/>
        <w:rPr>
          <w:rtl/>
        </w:rPr>
      </w:pPr>
      <w:bookmarkStart w:id="9642" w:name="ET_interruption_4674_36"/>
      <w:r w:rsidRPr="00010C7C">
        <w:rPr>
          <w:rStyle w:val="TagStyle"/>
          <w:rtl/>
        </w:rPr>
        <w:t xml:space="preserve"> &lt;&lt; קריאה &gt;&gt;</w:t>
      </w:r>
      <w:r w:rsidRPr="00E141FA">
        <w:rPr>
          <w:rStyle w:val="TagStyle"/>
          <w:rtl/>
        </w:rPr>
        <w:t xml:space="preserve"> </w:t>
      </w:r>
      <w:r>
        <w:rPr>
          <w:rtl/>
        </w:rPr>
        <w:t>חמד עמאר (ישראל ביתנו):</w:t>
      </w:r>
      <w:r w:rsidRPr="00E141FA">
        <w:rPr>
          <w:rStyle w:val="TagStyle"/>
          <w:rtl/>
        </w:rPr>
        <w:t xml:space="preserve"> </w:t>
      </w:r>
      <w:r w:rsidRPr="00010C7C">
        <w:rPr>
          <w:rStyle w:val="TagStyle"/>
          <w:rtl/>
        </w:rPr>
        <w:t xml:space="preserve">&lt;&lt; קריאה &gt;&gt; </w:t>
      </w:r>
      <w:r>
        <w:rPr>
          <w:rtl/>
        </w:rPr>
        <w:t xml:space="preserve">   </w:t>
      </w:r>
      <w:bookmarkEnd w:id="9642"/>
    </w:p>
    <w:p w14:paraId="0459DF82" w14:textId="77777777" w:rsidR="003355B4" w:rsidRDefault="003355B4" w:rsidP="00A020C8">
      <w:pPr>
        <w:pStyle w:val="KeepWithNext"/>
        <w:rPr>
          <w:rtl/>
          <w:lang w:eastAsia="he-IL"/>
        </w:rPr>
      </w:pPr>
    </w:p>
    <w:p w14:paraId="06E02711" w14:textId="77777777" w:rsidR="003355B4" w:rsidRDefault="003355B4" w:rsidP="00A020C8">
      <w:pPr>
        <w:rPr>
          <w:rtl/>
          <w:lang w:eastAsia="he-IL"/>
        </w:rPr>
      </w:pPr>
      <w:bookmarkStart w:id="9643" w:name="_ETM_Q18_395325"/>
      <w:bookmarkEnd w:id="9643"/>
      <w:r>
        <w:rPr>
          <w:rFonts w:hint="cs"/>
          <w:rtl/>
          <w:lang w:eastAsia="he-IL"/>
        </w:rPr>
        <w:t xml:space="preserve">קצת שקט, היושב-ראש. </w:t>
      </w:r>
      <w:bookmarkStart w:id="9644" w:name="_ETM_Q18_401102"/>
      <w:bookmarkEnd w:id="9644"/>
    </w:p>
    <w:p w14:paraId="60476A6D" w14:textId="77777777" w:rsidR="003355B4" w:rsidRDefault="003355B4" w:rsidP="00A020C8">
      <w:pPr>
        <w:rPr>
          <w:rtl/>
          <w:lang w:eastAsia="he-IL"/>
        </w:rPr>
      </w:pPr>
      <w:bookmarkStart w:id="9645" w:name="_ETM_Q18_401205"/>
      <w:bookmarkEnd w:id="9645"/>
    </w:p>
    <w:p w14:paraId="2ECABABB" w14:textId="77777777" w:rsidR="003355B4" w:rsidRDefault="003355B4" w:rsidP="00A020C8">
      <w:pPr>
        <w:pStyle w:val="af7"/>
        <w:keepNext/>
        <w:rPr>
          <w:rtl/>
        </w:rPr>
      </w:pPr>
      <w:r w:rsidRPr="000B5EED">
        <w:rPr>
          <w:rStyle w:val="TagStyle"/>
          <w:rtl/>
        </w:rPr>
        <w:t xml:space="preserve"> &lt;&lt; יור &gt;&gt;</w:t>
      </w:r>
      <w:r w:rsidRPr="00E141FA">
        <w:rPr>
          <w:rStyle w:val="TagStyle"/>
          <w:rtl/>
        </w:rPr>
        <w:t xml:space="preserve"> </w:t>
      </w:r>
      <w:r>
        <w:rPr>
          <w:rtl/>
        </w:rPr>
        <w:t>היו"ר משה סולומון:</w:t>
      </w:r>
      <w:r w:rsidRPr="00E141FA">
        <w:rPr>
          <w:rStyle w:val="TagStyle"/>
          <w:rtl/>
        </w:rPr>
        <w:t xml:space="preserve"> </w:t>
      </w:r>
      <w:r w:rsidRPr="000B5EED">
        <w:rPr>
          <w:rStyle w:val="TagStyle"/>
          <w:rtl/>
        </w:rPr>
        <w:t>&lt;&lt; יור &gt;&gt;</w:t>
      </w:r>
      <w:r>
        <w:rPr>
          <w:rtl/>
        </w:rPr>
        <w:t xml:space="preserve">   </w:t>
      </w:r>
    </w:p>
    <w:p w14:paraId="326A5753" w14:textId="77777777" w:rsidR="003355B4" w:rsidRDefault="003355B4" w:rsidP="00A020C8">
      <w:pPr>
        <w:pStyle w:val="KeepWithNext"/>
        <w:rPr>
          <w:rtl/>
          <w:lang w:eastAsia="he-IL"/>
        </w:rPr>
      </w:pPr>
    </w:p>
    <w:p w14:paraId="34A4D841" w14:textId="77777777" w:rsidR="003355B4" w:rsidRPr="00B01CDB" w:rsidRDefault="003355B4" w:rsidP="00A020C8">
      <w:pPr>
        <w:rPr>
          <w:rtl/>
        </w:rPr>
      </w:pPr>
      <w:bookmarkStart w:id="9646" w:name="_ETM_Q18_401431"/>
      <w:bookmarkStart w:id="9647" w:name="_ETM_Q18_393741"/>
      <w:bookmarkStart w:id="9648" w:name="_ETM_Q18_393810"/>
      <w:bookmarkStart w:id="9649" w:name="_ETM_Q18_393883"/>
      <w:bookmarkEnd w:id="9646"/>
      <w:bookmarkEnd w:id="9647"/>
      <w:bookmarkEnd w:id="9648"/>
      <w:bookmarkEnd w:id="9649"/>
      <w:r>
        <w:rPr>
          <w:rFonts w:hint="cs"/>
          <w:rtl/>
          <w:lang w:eastAsia="he-IL"/>
        </w:rPr>
        <w:t>חברי הכנסת, אני מבקש שקט במליאה. חבר הכנסת חמד עמאר רוצה להציג</w:t>
      </w:r>
      <w:bookmarkStart w:id="9650" w:name="_ETM_Q18_405580"/>
      <w:bookmarkEnd w:id="9650"/>
      <w:r>
        <w:rPr>
          <w:rFonts w:hint="cs"/>
          <w:rtl/>
          <w:lang w:eastAsia="he-IL"/>
        </w:rPr>
        <w:t xml:space="preserve"> את הצעת החוק שלו. בבקשה, לרשותך עשר דקות.  </w:t>
      </w:r>
    </w:p>
    <w:p w14:paraId="33090BEF" w14:textId="77777777" w:rsidR="003355B4" w:rsidRPr="00B01CDB" w:rsidRDefault="003355B4" w:rsidP="00A020C8">
      <w:pPr>
        <w:rPr>
          <w:rtl/>
        </w:rPr>
      </w:pPr>
    </w:p>
    <w:p w14:paraId="7D1B8CE3" w14:textId="77777777" w:rsidR="003355B4" w:rsidRDefault="003355B4" w:rsidP="00A020C8">
      <w:pPr>
        <w:pStyle w:val="a4"/>
        <w:rPr>
          <w:rtl/>
        </w:rPr>
      </w:pPr>
      <w:bookmarkStart w:id="9651" w:name="ET_speakercontinue_4674_38"/>
      <w:r w:rsidRPr="00010C7C">
        <w:rPr>
          <w:rStyle w:val="TagStyle"/>
          <w:rtl/>
        </w:rPr>
        <w:t xml:space="preserve"> &lt;&lt; דובר &gt;&gt;</w:t>
      </w:r>
      <w:r w:rsidRPr="00E141FA">
        <w:rPr>
          <w:rStyle w:val="TagStyle"/>
          <w:rtl/>
        </w:rPr>
        <w:t xml:space="preserve"> </w:t>
      </w:r>
      <w:bookmarkStart w:id="9652" w:name="_Toc199961935"/>
      <w:bookmarkStart w:id="9653" w:name="_Toc199962224"/>
      <w:bookmarkStart w:id="9654" w:name="_Toc199962281"/>
      <w:bookmarkStart w:id="9655" w:name="_Toc199964458"/>
      <w:bookmarkStart w:id="9656" w:name="_Toc199966967"/>
      <w:bookmarkStart w:id="9657" w:name="_Toc199967172"/>
      <w:bookmarkStart w:id="9658" w:name="_Toc199967467"/>
      <w:r>
        <w:rPr>
          <w:rtl/>
        </w:rPr>
        <w:t>חמד עמאר (ישראל ביתנו):</w:t>
      </w:r>
      <w:bookmarkEnd w:id="9652"/>
      <w:bookmarkEnd w:id="9653"/>
      <w:bookmarkEnd w:id="9654"/>
      <w:bookmarkEnd w:id="9655"/>
      <w:bookmarkEnd w:id="9656"/>
      <w:bookmarkEnd w:id="9657"/>
      <w:bookmarkEnd w:id="9658"/>
      <w:r w:rsidRPr="00E141FA">
        <w:rPr>
          <w:rStyle w:val="TagStyle"/>
          <w:rtl/>
        </w:rPr>
        <w:t xml:space="preserve"> </w:t>
      </w:r>
      <w:r w:rsidRPr="00010C7C">
        <w:rPr>
          <w:rStyle w:val="TagStyle"/>
          <w:rtl/>
        </w:rPr>
        <w:t xml:space="preserve">&lt;&lt; דובר &gt;&gt; </w:t>
      </w:r>
      <w:r>
        <w:rPr>
          <w:rtl/>
        </w:rPr>
        <w:t xml:space="preserve">   </w:t>
      </w:r>
      <w:bookmarkEnd w:id="9651"/>
    </w:p>
    <w:p w14:paraId="24F8E218" w14:textId="77777777" w:rsidR="003355B4" w:rsidRDefault="003355B4" w:rsidP="00A020C8">
      <w:pPr>
        <w:pStyle w:val="KeepWithNext"/>
        <w:rPr>
          <w:rtl/>
          <w:lang w:eastAsia="he-IL"/>
        </w:rPr>
      </w:pPr>
    </w:p>
    <w:p w14:paraId="7B066F7B" w14:textId="77777777" w:rsidR="003355B4" w:rsidRDefault="003355B4" w:rsidP="00A020C8">
      <w:pPr>
        <w:rPr>
          <w:rtl/>
          <w:lang w:eastAsia="he-IL"/>
        </w:rPr>
      </w:pPr>
      <w:bookmarkStart w:id="9659" w:name="_ETM_Q18_412123"/>
      <w:bookmarkEnd w:id="9659"/>
      <w:r>
        <w:rPr>
          <w:rFonts w:hint="cs"/>
          <w:rtl/>
          <w:lang w:eastAsia="he-IL"/>
        </w:rPr>
        <w:t>אדוני היושב-ראש, חבריי חברי הכנסת,</w:t>
      </w:r>
      <w:bookmarkStart w:id="9660" w:name="_ETM_Q18_411801"/>
      <w:bookmarkEnd w:id="9660"/>
      <w:r>
        <w:rPr>
          <w:rFonts w:hint="cs"/>
          <w:rtl/>
          <w:lang w:eastAsia="he-IL"/>
        </w:rPr>
        <w:t xml:space="preserve"> כבוד השרים </w:t>
      </w:r>
      <w:r>
        <w:rPr>
          <w:rFonts w:hint="eastAsia"/>
          <w:rtl/>
          <w:lang w:eastAsia="he-IL"/>
        </w:rPr>
        <w:t>–</w:t>
      </w:r>
      <w:r>
        <w:rPr>
          <w:rFonts w:hint="cs"/>
          <w:rtl/>
          <w:lang w:eastAsia="he-IL"/>
        </w:rPr>
        <w:t xml:space="preserve"> אני לא שומע את עצמי. אני לא מוכן. </w:t>
      </w:r>
      <w:bookmarkStart w:id="9661" w:name="_ETM_Q18_416155"/>
      <w:bookmarkEnd w:id="9661"/>
    </w:p>
    <w:p w14:paraId="40EFCDCD" w14:textId="77777777" w:rsidR="003355B4" w:rsidRDefault="003355B4" w:rsidP="00A020C8">
      <w:pPr>
        <w:rPr>
          <w:rtl/>
          <w:lang w:eastAsia="he-IL"/>
        </w:rPr>
      </w:pPr>
      <w:bookmarkStart w:id="9662" w:name="_ETM_Q18_414209"/>
      <w:bookmarkStart w:id="9663" w:name="_ETM_Q18_414296"/>
      <w:bookmarkEnd w:id="9662"/>
      <w:bookmarkEnd w:id="9663"/>
    </w:p>
    <w:p w14:paraId="4AB6FEB9" w14:textId="77777777" w:rsidR="003355B4" w:rsidRDefault="003355B4" w:rsidP="00A020C8">
      <w:pPr>
        <w:pStyle w:val="af6"/>
        <w:rPr>
          <w:rtl/>
        </w:rPr>
      </w:pPr>
      <w:bookmarkStart w:id="9664" w:name="_ETM_Q18_414362"/>
      <w:bookmarkStart w:id="9665" w:name="_ETM_Q18_414467"/>
      <w:bookmarkEnd w:id="9664"/>
      <w:bookmarkEnd w:id="9665"/>
      <w:r w:rsidRPr="00010C7C">
        <w:rPr>
          <w:rStyle w:val="TagStyle"/>
          <w:rtl/>
        </w:rPr>
        <w:t>&lt;&lt; קריאה &gt;&gt;</w:t>
      </w:r>
      <w:r w:rsidRPr="00E141FA">
        <w:rPr>
          <w:rStyle w:val="TagStyle"/>
          <w:rtl/>
        </w:rPr>
        <w:t xml:space="preserve"> </w:t>
      </w:r>
      <w:r>
        <w:rPr>
          <w:rFonts w:hint="cs"/>
          <w:rtl/>
        </w:rPr>
        <w:t>קריאות</w:t>
      </w:r>
      <w:r>
        <w:rPr>
          <w:rtl/>
        </w:rPr>
        <w:t>:</w:t>
      </w:r>
      <w:r w:rsidRPr="00E141FA">
        <w:rPr>
          <w:rStyle w:val="TagStyle"/>
          <w:rtl/>
        </w:rPr>
        <w:t xml:space="preserve"> </w:t>
      </w:r>
      <w:r w:rsidRPr="00010C7C">
        <w:rPr>
          <w:rStyle w:val="TagStyle"/>
          <w:rtl/>
        </w:rPr>
        <w:t xml:space="preserve">&lt;&lt; קריאה &gt;&gt;  </w:t>
      </w:r>
      <w:r>
        <w:rPr>
          <w:rtl/>
        </w:rPr>
        <w:t xml:space="preserve"> </w:t>
      </w:r>
    </w:p>
    <w:p w14:paraId="6956E375" w14:textId="77777777" w:rsidR="003355B4" w:rsidRDefault="003355B4" w:rsidP="00A020C8">
      <w:pPr>
        <w:rPr>
          <w:rtl/>
          <w:lang w:eastAsia="he-IL"/>
        </w:rPr>
      </w:pPr>
    </w:p>
    <w:p w14:paraId="4561010E" w14:textId="77777777" w:rsidR="003355B4" w:rsidRPr="00010C7C" w:rsidRDefault="003355B4" w:rsidP="00A020C8">
      <w:pPr>
        <w:rPr>
          <w:rtl/>
          <w:lang w:eastAsia="he-IL"/>
        </w:rPr>
      </w:pPr>
      <w:r>
        <w:rPr>
          <w:rFonts w:hint="cs"/>
          <w:rtl/>
          <w:lang w:eastAsia="he-IL"/>
        </w:rPr>
        <w:t xml:space="preserve">- - - </w:t>
      </w:r>
    </w:p>
    <w:p w14:paraId="35725219" w14:textId="77777777" w:rsidR="003355B4" w:rsidRDefault="003355B4" w:rsidP="00A020C8">
      <w:pPr>
        <w:rPr>
          <w:rtl/>
          <w:lang w:eastAsia="he-IL"/>
        </w:rPr>
      </w:pPr>
      <w:bookmarkStart w:id="9666" w:name="_ETM_Q18_416234"/>
      <w:bookmarkStart w:id="9667" w:name="_ETM_Q18_416307"/>
      <w:bookmarkEnd w:id="9666"/>
      <w:bookmarkEnd w:id="9667"/>
    </w:p>
    <w:p w14:paraId="7DC46504" w14:textId="77777777" w:rsidR="003355B4" w:rsidRDefault="003355B4" w:rsidP="00A020C8">
      <w:pPr>
        <w:pStyle w:val="af7"/>
        <w:keepNext/>
        <w:rPr>
          <w:rtl/>
        </w:rPr>
      </w:pPr>
      <w:bookmarkStart w:id="9668" w:name="ET_yor_6598_39"/>
      <w:r w:rsidRPr="000B5EED">
        <w:rPr>
          <w:rStyle w:val="TagStyle"/>
          <w:rtl/>
        </w:rPr>
        <w:t xml:space="preserve"> &lt;&lt; יור &gt;&gt;</w:t>
      </w:r>
      <w:r w:rsidRPr="00E141FA">
        <w:rPr>
          <w:rStyle w:val="TagStyle"/>
          <w:rtl/>
        </w:rPr>
        <w:t xml:space="preserve"> </w:t>
      </w:r>
      <w:r>
        <w:rPr>
          <w:rtl/>
        </w:rPr>
        <w:t>היו"ר משה סולומון:</w:t>
      </w:r>
      <w:r w:rsidRPr="00E141FA">
        <w:rPr>
          <w:rStyle w:val="TagStyle"/>
          <w:rtl/>
        </w:rPr>
        <w:t xml:space="preserve"> </w:t>
      </w:r>
      <w:r w:rsidRPr="000B5EED">
        <w:rPr>
          <w:rStyle w:val="TagStyle"/>
          <w:rtl/>
        </w:rPr>
        <w:t>&lt;&lt; יור &gt;&gt;</w:t>
      </w:r>
      <w:r>
        <w:rPr>
          <w:rtl/>
        </w:rPr>
        <w:t xml:space="preserve">   </w:t>
      </w:r>
      <w:bookmarkEnd w:id="9668"/>
    </w:p>
    <w:p w14:paraId="726445C8" w14:textId="77777777" w:rsidR="003355B4" w:rsidRDefault="003355B4" w:rsidP="00A020C8">
      <w:pPr>
        <w:pStyle w:val="KeepWithNext"/>
        <w:rPr>
          <w:rtl/>
          <w:lang w:eastAsia="he-IL"/>
        </w:rPr>
      </w:pPr>
    </w:p>
    <w:p w14:paraId="0BD60943" w14:textId="77777777" w:rsidR="003355B4" w:rsidRDefault="003355B4" w:rsidP="00A020C8">
      <w:pPr>
        <w:rPr>
          <w:rtl/>
          <w:lang w:eastAsia="he-IL"/>
        </w:rPr>
      </w:pPr>
      <w:bookmarkStart w:id="9669" w:name="_ETM_Q18_416100"/>
      <w:bookmarkEnd w:id="9669"/>
      <w:r>
        <w:rPr>
          <w:rFonts w:hint="cs"/>
          <w:rtl/>
          <w:lang w:eastAsia="he-IL"/>
        </w:rPr>
        <w:t>חברי הכנסת, זה מפריע</w:t>
      </w:r>
      <w:bookmarkStart w:id="9670" w:name="_ETM_Q18_418342"/>
      <w:bookmarkEnd w:id="9670"/>
      <w:r>
        <w:rPr>
          <w:rFonts w:hint="cs"/>
          <w:rtl/>
          <w:lang w:eastAsia="he-IL"/>
        </w:rPr>
        <w:t xml:space="preserve"> מאוד. </w:t>
      </w:r>
      <w:bookmarkStart w:id="9671" w:name="_ETM_Q18_416380"/>
      <w:bookmarkStart w:id="9672" w:name="_ETM_Q18_416442"/>
      <w:bookmarkStart w:id="9673" w:name="_ETM_Q18_416513"/>
      <w:bookmarkEnd w:id="9671"/>
      <w:bookmarkEnd w:id="9672"/>
      <w:bookmarkEnd w:id="9673"/>
      <w:r>
        <w:rPr>
          <w:rFonts w:hint="cs"/>
          <w:rtl/>
          <w:lang w:eastAsia="he-IL"/>
        </w:rPr>
        <w:t>חבר הכנסת מיכאל ביטון, זה מפריע מאוד. הקול שלך נעים, ואנחנו מבינים שהצעת החוק לא</w:t>
      </w:r>
      <w:bookmarkStart w:id="9674" w:name="_ETM_Q18_425326"/>
      <w:bookmarkEnd w:id="9674"/>
      <w:r>
        <w:rPr>
          <w:rFonts w:hint="cs"/>
          <w:rtl/>
          <w:lang w:eastAsia="he-IL"/>
        </w:rPr>
        <w:t xml:space="preserve"> עברה, אבל זה מפריע כרגע במליאה. השר עמיחי אליהו. תודה. </w:t>
      </w:r>
    </w:p>
    <w:p w14:paraId="2D2E0FB4" w14:textId="77777777" w:rsidR="003355B4" w:rsidRDefault="003355B4" w:rsidP="00A020C8">
      <w:pPr>
        <w:rPr>
          <w:rtl/>
          <w:lang w:eastAsia="he-IL"/>
        </w:rPr>
      </w:pPr>
    </w:p>
    <w:p w14:paraId="5B1D475A" w14:textId="77777777" w:rsidR="003355B4" w:rsidRDefault="003355B4" w:rsidP="00A020C8">
      <w:pPr>
        <w:pStyle w:val="-"/>
        <w:keepNext/>
        <w:rPr>
          <w:rtl/>
        </w:rPr>
      </w:pPr>
      <w:bookmarkStart w:id="9675" w:name="ET_speakercontinue_4674_11"/>
      <w:r w:rsidRPr="000B5EED">
        <w:rPr>
          <w:rStyle w:val="TagStyle"/>
          <w:rtl/>
        </w:rPr>
        <w:t xml:space="preserve"> &lt;&lt; דובר_המשך &gt;&gt;</w:t>
      </w:r>
      <w:r w:rsidRPr="00906084">
        <w:rPr>
          <w:rStyle w:val="TagStyle"/>
          <w:rtl/>
        </w:rPr>
        <w:t xml:space="preserve"> </w:t>
      </w:r>
      <w:r>
        <w:rPr>
          <w:rtl/>
        </w:rPr>
        <w:t>חמד עמאר (ישראל ביתנו):</w:t>
      </w:r>
      <w:r w:rsidRPr="00906084">
        <w:rPr>
          <w:rStyle w:val="TagStyle"/>
          <w:rtl/>
        </w:rPr>
        <w:t xml:space="preserve"> </w:t>
      </w:r>
      <w:r w:rsidRPr="000B5EED">
        <w:rPr>
          <w:rStyle w:val="TagStyle"/>
          <w:rtl/>
        </w:rPr>
        <w:t>&lt;&lt; דובר_המשך &gt;&gt;</w:t>
      </w:r>
      <w:r>
        <w:rPr>
          <w:rtl/>
        </w:rPr>
        <w:t xml:space="preserve">   </w:t>
      </w:r>
      <w:bookmarkEnd w:id="9675"/>
    </w:p>
    <w:p w14:paraId="0D47352B" w14:textId="77777777" w:rsidR="003355B4" w:rsidRDefault="003355B4" w:rsidP="00A020C8">
      <w:pPr>
        <w:pStyle w:val="KeepWithNext"/>
        <w:rPr>
          <w:rtl/>
          <w:lang w:eastAsia="he-IL"/>
        </w:rPr>
      </w:pPr>
    </w:p>
    <w:p w14:paraId="7FCF748E" w14:textId="77777777" w:rsidR="003355B4" w:rsidRDefault="003355B4" w:rsidP="00A020C8">
      <w:pPr>
        <w:rPr>
          <w:rtl/>
          <w:lang w:eastAsia="he-IL"/>
        </w:rPr>
      </w:pPr>
      <w:r>
        <w:rPr>
          <w:rFonts w:hint="cs"/>
          <w:rtl/>
          <w:lang w:eastAsia="he-IL"/>
        </w:rPr>
        <w:t xml:space="preserve">אני לא יכול לשמוע את עצמי. אתה שומע </w:t>
      </w:r>
      <w:bookmarkStart w:id="9676" w:name="_ETM_Q18_437194"/>
      <w:bookmarkEnd w:id="9676"/>
      <w:r>
        <w:rPr>
          <w:rFonts w:hint="cs"/>
          <w:rtl/>
          <w:lang w:eastAsia="he-IL"/>
        </w:rPr>
        <w:t>את הרעש?</w:t>
      </w:r>
      <w:bookmarkStart w:id="9677" w:name="_ETM_Q18_436903"/>
      <w:bookmarkEnd w:id="9677"/>
    </w:p>
    <w:p w14:paraId="54B765CB" w14:textId="77777777" w:rsidR="003355B4" w:rsidRDefault="003355B4" w:rsidP="00A020C8">
      <w:pPr>
        <w:rPr>
          <w:rtl/>
          <w:lang w:eastAsia="he-IL"/>
        </w:rPr>
      </w:pPr>
      <w:bookmarkStart w:id="9678" w:name="_ETM_Q18_436993"/>
      <w:bookmarkStart w:id="9679" w:name="_ETM_Q18_437063"/>
      <w:bookmarkEnd w:id="9678"/>
      <w:bookmarkEnd w:id="9679"/>
    </w:p>
    <w:p w14:paraId="1AC9007A" w14:textId="77777777" w:rsidR="003355B4" w:rsidRDefault="003355B4" w:rsidP="00A020C8">
      <w:pPr>
        <w:pStyle w:val="af7"/>
        <w:keepNext/>
        <w:rPr>
          <w:rtl/>
        </w:rPr>
      </w:pPr>
      <w:bookmarkStart w:id="9680" w:name="ET_yor_6598_40"/>
      <w:r w:rsidRPr="000B5EED">
        <w:rPr>
          <w:rStyle w:val="TagStyle"/>
          <w:rtl/>
        </w:rPr>
        <w:t xml:space="preserve"> &lt;&lt; יור &gt;&gt;</w:t>
      </w:r>
      <w:r w:rsidRPr="00E141FA">
        <w:rPr>
          <w:rStyle w:val="TagStyle"/>
          <w:rtl/>
        </w:rPr>
        <w:t xml:space="preserve"> </w:t>
      </w:r>
      <w:r>
        <w:rPr>
          <w:rtl/>
        </w:rPr>
        <w:t>היו"ר משה סולומון:</w:t>
      </w:r>
      <w:r w:rsidRPr="00E141FA">
        <w:rPr>
          <w:rStyle w:val="TagStyle"/>
          <w:rtl/>
        </w:rPr>
        <w:t xml:space="preserve"> </w:t>
      </w:r>
      <w:r w:rsidRPr="000B5EED">
        <w:rPr>
          <w:rStyle w:val="TagStyle"/>
          <w:rtl/>
        </w:rPr>
        <w:t>&lt;&lt; יור &gt;&gt;</w:t>
      </w:r>
      <w:r>
        <w:rPr>
          <w:rtl/>
        </w:rPr>
        <w:t xml:space="preserve">   </w:t>
      </w:r>
      <w:bookmarkEnd w:id="9680"/>
    </w:p>
    <w:p w14:paraId="2C241918" w14:textId="77777777" w:rsidR="003355B4" w:rsidRDefault="003355B4" w:rsidP="00A020C8">
      <w:pPr>
        <w:pStyle w:val="KeepWithNext"/>
        <w:rPr>
          <w:rtl/>
          <w:lang w:eastAsia="he-IL"/>
        </w:rPr>
      </w:pPr>
    </w:p>
    <w:p w14:paraId="7FE38036" w14:textId="77777777" w:rsidR="003355B4" w:rsidRDefault="003355B4" w:rsidP="00A020C8">
      <w:pPr>
        <w:rPr>
          <w:rtl/>
          <w:lang w:eastAsia="he-IL"/>
        </w:rPr>
      </w:pPr>
      <w:r>
        <w:rPr>
          <w:rFonts w:hint="cs"/>
          <w:rtl/>
          <w:lang w:eastAsia="he-IL"/>
        </w:rPr>
        <w:t xml:space="preserve">כן, כן. </w:t>
      </w:r>
      <w:bookmarkStart w:id="9681" w:name="_ETM_Q18_436104"/>
      <w:bookmarkEnd w:id="9681"/>
    </w:p>
    <w:p w14:paraId="55BA974B" w14:textId="77777777" w:rsidR="003355B4" w:rsidRDefault="003355B4" w:rsidP="00A020C8">
      <w:pPr>
        <w:rPr>
          <w:rtl/>
          <w:lang w:eastAsia="he-IL"/>
        </w:rPr>
      </w:pPr>
      <w:bookmarkStart w:id="9682" w:name="_ETM_Q18_436191"/>
      <w:bookmarkEnd w:id="9682"/>
    </w:p>
    <w:p w14:paraId="724B05DD" w14:textId="77777777" w:rsidR="003355B4" w:rsidRDefault="003355B4" w:rsidP="00A020C8">
      <w:pPr>
        <w:pStyle w:val="-"/>
        <w:keepNext/>
        <w:rPr>
          <w:rtl/>
        </w:rPr>
      </w:pPr>
      <w:bookmarkStart w:id="9683" w:name="ET_speakercontinue_4674_41"/>
      <w:r w:rsidRPr="000B5EED">
        <w:rPr>
          <w:rStyle w:val="TagStyle"/>
          <w:rtl/>
        </w:rPr>
        <w:t xml:space="preserve"> &lt;&lt; דובר_המשך &gt;&gt;</w:t>
      </w:r>
      <w:r w:rsidRPr="00E141FA">
        <w:rPr>
          <w:rStyle w:val="TagStyle"/>
          <w:rtl/>
        </w:rPr>
        <w:t xml:space="preserve"> </w:t>
      </w:r>
      <w:r>
        <w:rPr>
          <w:rtl/>
        </w:rPr>
        <w:t>חמד עמאר (ישראל ביתנו):</w:t>
      </w:r>
      <w:r w:rsidRPr="00E141FA">
        <w:rPr>
          <w:rStyle w:val="TagStyle"/>
          <w:rtl/>
        </w:rPr>
        <w:t xml:space="preserve"> </w:t>
      </w:r>
      <w:r w:rsidRPr="000B5EED">
        <w:rPr>
          <w:rStyle w:val="TagStyle"/>
          <w:rtl/>
        </w:rPr>
        <w:t>&lt;&lt; דובר_המשך &gt;&gt;</w:t>
      </w:r>
      <w:r>
        <w:rPr>
          <w:rtl/>
        </w:rPr>
        <w:t xml:space="preserve">   </w:t>
      </w:r>
      <w:bookmarkEnd w:id="9683"/>
    </w:p>
    <w:p w14:paraId="432CE586" w14:textId="77777777" w:rsidR="003355B4" w:rsidRDefault="003355B4" w:rsidP="00A020C8">
      <w:pPr>
        <w:pStyle w:val="KeepWithNext"/>
        <w:rPr>
          <w:rtl/>
          <w:lang w:eastAsia="he-IL"/>
        </w:rPr>
      </w:pPr>
    </w:p>
    <w:p w14:paraId="2C6E116F" w14:textId="77777777" w:rsidR="003355B4" w:rsidRDefault="003355B4" w:rsidP="00A020C8">
      <w:pPr>
        <w:rPr>
          <w:rtl/>
          <w:lang w:eastAsia="he-IL"/>
        </w:rPr>
      </w:pPr>
      <w:bookmarkStart w:id="9684" w:name="_ETM_Q18_437730"/>
      <w:bookmarkEnd w:id="9684"/>
      <w:r>
        <w:rPr>
          <w:rFonts w:hint="cs"/>
          <w:rtl/>
          <w:lang w:eastAsia="he-IL"/>
        </w:rPr>
        <w:t xml:space="preserve">אני לא יכול לדבר ברעש כזה. </w:t>
      </w:r>
      <w:bookmarkStart w:id="9685" w:name="_ETM_Q18_437139"/>
      <w:bookmarkStart w:id="9686" w:name="_ETM_Q18_437200"/>
      <w:bookmarkStart w:id="9687" w:name="_ETM_Q18_437290"/>
      <w:bookmarkEnd w:id="9685"/>
      <w:bookmarkEnd w:id="9686"/>
      <w:bookmarkEnd w:id="9687"/>
      <w:r>
        <w:rPr>
          <w:rFonts w:hint="cs"/>
          <w:rtl/>
          <w:lang w:eastAsia="he-IL"/>
        </w:rPr>
        <w:t xml:space="preserve">תשתיק אותם. </w:t>
      </w:r>
    </w:p>
    <w:p w14:paraId="159F9B4E" w14:textId="77777777" w:rsidR="003355B4" w:rsidRDefault="003355B4" w:rsidP="00A020C8">
      <w:pPr>
        <w:rPr>
          <w:rtl/>
          <w:lang w:eastAsia="he-IL"/>
        </w:rPr>
      </w:pPr>
    </w:p>
    <w:p w14:paraId="2715B9DB" w14:textId="77777777" w:rsidR="003355B4" w:rsidRDefault="003355B4" w:rsidP="00A020C8">
      <w:pPr>
        <w:pStyle w:val="af7"/>
        <w:keepNext/>
        <w:rPr>
          <w:rtl/>
        </w:rPr>
      </w:pPr>
      <w:bookmarkStart w:id="9688" w:name="ET_yor_6598_12"/>
      <w:r w:rsidRPr="000B5EED">
        <w:rPr>
          <w:rStyle w:val="TagStyle"/>
          <w:rtl/>
        </w:rPr>
        <w:t xml:space="preserve"> &lt;&lt; יור &gt;&gt;</w:t>
      </w:r>
      <w:r w:rsidRPr="00906084">
        <w:rPr>
          <w:rStyle w:val="TagStyle"/>
          <w:rtl/>
        </w:rPr>
        <w:t xml:space="preserve"> </w:t>
      </w:r>
      <w:r>
        <w:rPr>
          <w:rtl/>
        </w:rPr>
        <w:t>היו"ר משה סולומון:</w:t>
      </w:r>
      <w:r w:rsidRPr="00906084">
        <w:rPr>
          <w:rStyle w:val="TagStyle"/>
          <w:rtl/>
        </w:rPr>
        <w:t xml:space="preserve"> </w:t>
      </w:r>
      <w:r w:rsidRPr="000B5EED">
        <w:rPr>
          <w:rStyle w:val="TagStyle"/>
          <w:rtl/>
        </w:rPr>
        <w:t>&lt;&lt; יור &gt;&gt;</w:t>
      </w:r>
      <w:r>
        <w:rPr>
          <w:rtl/>
        </w:rPr>
        <w:t xml:space="preserve">   </w:t>
      </w:r>
      <w:bookmarkEnd w:id="9688"/>
    </w:p>
    <w:p w14:paraId="0787DB15" w14:textId="77777777" w:rsidR="003355B4" w:rsidRDefault="003355B4" w:rsidP="00A020C8">
      <w:pPr>
        <w:pStyle w:val="KeepWithNext"/>
        <w:rPr>
          <w:rtl/>
          <w:lang w:eastAsia="he-IL"/>
        </w:rPr>
      </w:pPr>
    </w:p>
    <w:p w14:paraId="01EC63EA" w14:textId="77777777" w:rsidR="003355B4" w:rsidRDefault="003355B4" w:rsidP="00A020C8">
      <w:pPr>
        <w:rPr>
          <w:rtl/>
          <w:lang w:eastAsia="he-IL"/>
        </w:rPr>
      </w:pPr>
      <w:r>
        <w:rPr>
          <w:rFonts w:hint="cs"/>
          <w:rtl/>
          <w:lang w:eastAsia="he-IL"/>
        </w:rPr>
        <w:t xml:space="preserve">התחלתי </w:t>
      </w:r>
      <w:bookmarkStart w:id="9689" w:name="_ETM_Q18_444290"/>
      <w:bookmarkEnd w:id="9689"/>
      <w:r>
        <w:rPr>
          <w:rFonts w:hint="cs"/>
          <w:rtl/>
          <w:lang w:eastAsia="he-IL"/>
        </w:rPr>
        <w:t xml:space="preserve">לך את הזמן מחדש, בבקשה. </w:t>
      </w:r>
    </w:p>
    <w:p w14:paraId="64C1ACB9" w14:textId="77777777" w:rsidR="003355B4" w:rsidRDefault="003355B4" w:rsidP="00A020C8">
      <w:pPr>
        <w:rPr>
          <w:rtl/>
          <w:lang w:eastAsia="he-IL"/>
        </w:rPr>
      </w:pPr>
      <w:bookmarkStart w:id="9690" w:name="_ETM_Q18_443340"/>
      <w:bookmarkEnd w:id="9690"/>
    </w:p>
    <w:p w14:paraId="750C0F32" w14:textId="77777777" w:rsidR="003355B4" w:rsidRDefault="003355B4" w:rsidP="00A020C8">
      <w:pPr>
        <w:pStyle w:val="-"/>
        <w:keepNext/>
        <w:rPr>
          <w:rtl/>
        </w:rPr>
      </w:pPr>
      <w:bookmarkStart w:id="9691" w:name="ET_speakercontinue_4674_42"/>
      <w:r w:rsidRPr="000B5EED">
        <w:rPr>
          <w:rStyle w:val="TagStyle"/>
          <w:rtl/>
        </w:rPr>
        <w:t xml:space="preserve"> &lt;&lt; דובר_המשך &gt;&gt;</w:t>
      </w:r>
      <w:r w:rsidRPr="00E141FA">
        <w:rPr>
          <w:rStyle w:val="TagStyle"/>
          <w:rtl/>
        </w:rPr>
        <w:t xml:space="preserve"> </w:t>
      </w:r>
      <w:r>
        <w:rPr>
          <w:rtl/>
        </w:rPr>
        <w:t>חמד עמאר (ישראל ביתנו):</w:t>
      </w:r>
      <w:r w:rsidRPr="00E141FA">
        <w:rPr>
          <w:rStyle w:val="TagStyle"/>
          <w:rtl/>
        </w:rPr>
        <w:t xml:space="preserve"> </w:t>
      </w:r>
      <w:r w:rsidRPr="000B5EED">
        <w:rPr>
          <w:rStyle w:val="TagStyle"/>
          <w:rtl/>
        </w:rPr>
        <w:t>&lt;&lt; דובר_המשך &gt;&gt;</w:t>
      </w:r>
      <w:r>
        <w:rPr>
          <w:rtl/>
        </w:rPr>
        <w:t xml:space="preserve">   </w:t>
      </w:r>
      <w:bookmarkEnd w:id="9691"/>
    </w:p>
    <w:p w14:paraId="6AAFE7C6" w14:textId="77777777" w:rsidR="003355B4" w:rsidRDefault="003355B4" w:rsidP="00A020C8">
      <w:pPr>
        <w:pStyle w:val="KeepWithNext"/>
        <w:rPr>
          <w:rtl/>
          <w:lang w:eastAsia="he-IL"/>
        </w:rPr>
      </w:pPr>
    </w:p>
    <w:p w14:paraId="795B8572" w14:textId="77777777" w:rsidR="003355B4" w:rsidRDefault="003355B4" w:rsidP="00A020C8">
      <w:pPr>
        <w:rPr>
          <w:rtl/>
          <w:lang w:eastAsia="he-IL"/>
        </w:rPr>
      </w:pPr>
      <w:bookmarkStart w:id="9692" w:name="_ETM_Q18_445433"/>
      <w:bookmarkEnd w:id="9692"/>
      <w:r>
        <w:rPr>
          <w:rFonts w:hint="cs"/>
          <w:rtl/>
          <w:lang w:eastAsia="he-IL"/>
        </w:rPr>
        <w:t>תראה איך הם מתאספים שם. תש</w:t>
      </w:r>
      <w:bookmarkStart w:id="9693" w:name="_ETM_Q18_447920"/>
      <w:bookmarkEnd w:id="9693"/>
      <w:r>
        <w:rPr>
          <w:rFonts w:hint="cs"/>
          <w:rtl/>
          <w:lang w:eastAsia="he-IL"/>
        </w:rPr>
        <w:t xml:space="preserve">תיק אותם. </w:t>
      </w:r>
    </w:p>
    <w:p w14:paraId="471B638B" w14:textId="77777777" w:rsidR="003355B4" w:rsidRDefault="003355B4" w:rsidP="00A020C8">
      <w:pPr>
        <w:rPr>
          <w:rtl/>
          <w:lang w:eastAsia="he-IL"/>
        </w:rPr>
      </w:pPr>
      <w:bookmarkStart w:id="9694" w:name="_ETM_Q18_446519"/>
      <w:bookmarkEnd w:id="9694"/>
    </w:p>
    <w:p w14:paraId="00C6B287" w14:textId="77777777" w:rsidR="003355B4" w:rsidRDefault="003355B4" w:rsidP="00A020C8">
      <w:pPr>
        <w:pStyle w:val="af7"/>
        <w:keepNext/>
        <w:rPr>
          <w:rtl/>
        </w:rPr>
      </w:pPr>
      <w:bookmarkStart w:id="9695" w:name="ET_yor_6598_43"/>
      <w:r w:rsidRPr="000B5EED">
        <w:rPr>
          <w:rStyle w:val="TagStyle"/>
          <w:rtl/>
        </w:rPr>
        <w:t xml:space="preserve"> &lt;&lt; יור &gt;&gt;</w:t>
      </w:r>
      <w:r w:rsidRPr="00E141FA">
        <w:rPr>
          <w:rStyle w:val="TagStyle"/>
          <w:rtl/>
        </w:rPr>
        <w:t xml:space="preserve"> </w:t>
      </w:r>
      <w:r>
        <w:rPr>
          <w:rtl/>
        </w:rPr>
        <w:t>היו"ר משה סולומון:</w:t>
      </w:r>
      <w:r w:rsidRPr="00E141FA">
        <w:rPr>
          <w:rStyle w:val="TagStyle"/>
          <w:rtl/>
        </w:rPr>
        <w:t xml:space="preserve"> </w:t>
      </w:r>
      <w:r w:rsidRPr="000B5EED">
        <w:rPr>
          <w:rStyle w:val="TagStyle"/>
          <w:rtl/>
        </w:rPr>
        <w:t>&lt;&lt; יור &gt;&gt;</w:t>
      </w:r>
      <w:r>
        <w:rPr>
          <w:rtl/>
        </w:rPr>
        <w:t xml:space="preserve">   </w:t>
      </w:r>
      <w:bookmarkEnd w:id="9695"/>
    </w:p>
    <w:p w14:paraId="61BB8F27" w14:textId="77777777" w:rsidR="003355B4" w:rsidRDefault="003355B4" w:rsidP="00A020C8">
      <w:pPr>
        <w:pStyle w:val="KeepWithNext"/>
        <w:rPr>
          <w:rtl/>
          <w:lang w:eastAsia="he-IL"/>
        </w:rPr>
      </w:pPr>
    </w:p>
    <w:p w14:paraId="736FA827" w14:textId="77777777" w:rsidR="003355B4" w:rsidRDefault="003355B4" w:rsidP="00A020C8">
      <w:pPr>
        <w:rPr>
          <w:rtl/>
          <w:lang w:eastAsia="he-IL"/>
        </w:rPr>
      </w:pPr>
      <w:bookmarkStart w:id="9696" w:name="_ETM_Q18_447496"/>
      <w:bookmarkEnd w:id="9696"/>
      <w:r>
        <w:rPr>
          <w:rFonts w:hint="cs"/>
          <w:rtl/>
          <w:lang w:eastAsia="he-IL"/>
        </w:rPr>
        <w:t xml:space="preserve">אדוני חבר הכנסת, בבקשה. </w:t>
      </w:r>
      <w:bookmarkStart w:id="9697" w:name="_ETM_Q18_443405"/>
      <w:bookmarkStart w:id="9698" w:name="_ETM_Q18_443474"/>
      <w:bookmarkStart w:id="9699" w:name="_ETM_Q18_443552"/>
      <w:bookmarkEnd w:id="9697"/>
      <w:bookmarkEnd w:id="9698"/>
      <w:bookmarkEnd w:id="9699"/>
      <w:r>
        <w:rPr>
          <w:rFonts w:hint="cs"/>
          <w:rtl/>
          <w:lang w:eastAsia="he-IL"/>
        </w:rPr>
        <w:t>תן לי  לנהל את הדברים, אתה</w:t>
      </w:r>
      <w:bookmarkStart w:id="9700" w:name="_ETM_Q18_451261"/>
      <w:bookmarkEnd w:id="9700"/>
      <w:r>
        <w:rPr>
          <w:rFonts w:hint="cs"/>
          <w:rtl/>
          <w:lang w:eastAsia="he-IL"/>
        </w:rPr>
        <w:t xml:space="preserve"> תדבר. </w:t>
      </w:r>
    </w:p>
    <w:p w14:paraId="1D92D56F" w14:textId="77777777" w:rsidR="003355B4" w:rsidRDefault="003355B4" w:rsidP="00A020C8">
      <w:pPr>
        <w:rPr>
          <w:rtl/>
          <w:lang w:eastAsia="he-IL"/>
        </w:rPr>
      </w:pPr>
    </w:p>
    <w:p w14:paraId="2512C124" w14:textId="77777777" w:rsidR="003355B4" w:rsidRDefault="003355B4" w:rsidP="00A020C8">
      <w:pPr>
        <w:pStyle w:val="-"/>
        <w:keepNext/>
        <w:rPr>
          <w:rtl/>
        </w:rPr>
      </w:pPr>
      <w:bookmarkStart w:id="9701" w:name="ET_speakercontinue_4674_13"/>
      <w:r w:rsidRPr="000B5EED">
        <w:rPr>
          <w:rStyle w:val="TagStyle"/>
          <w:rtl/>
        </w:rPr>
        <w:t xml:space="preserve"> &lt;&lt; דובר_המשך &gt;&gt;</w:t>
      </w:r>
      <w:r w:rsidRPr="00906084">
        <w:rPr>
          <w:rStyle w:val="TagStyle"/>
          <w:rtl/>
        </w:rPr>
        <w:t xml:space="preserve"> </w:t>
      </w:r>
      <w:r>
        <w:rPr>
          <w:rtl/>
        </w:rPr>
        <w:t>חמד עמאר (ישראל ביתנו):</w:t>
      </w:r>
      <w:r w:rsidRPr="00906084">
        <w:rPr>
          <w:rStyle w:val="TagStyle"/>
          <w:rtl/>
        </w:rPr>
        <w:t xml:space="preserve"> </w:t>
      </w:r>
      <w:r w:rsidRPr="000B5EED">
        <w:rPr>
          <w:rStyle w:val="TagStyle"/>
          <w:rtl/>
        </w:rPr>
        <w:t>&lt;&lt; דובר_המשך &gt;&gt;</w:t>
      </w:r>
      <w:r>
        <w:rPr>
          <w:rtl/>
        </w:rPr>
        <w:t xml:space="preserve">   </w:t>
      </w:r>
      <w:bookmarkEnd w:id="9701"/>
    </w:p>
    <w:p w14:paraId="5B88564C" w14:textId="77777777" w:rsidR="003355B4" w:rsidRDefault="003355B4" w:rsidP="00A020C8">
      <w:pPr>
        <w:pStyle w:val="KeepWithNext"/>
        <w:rPr>
          <w:rtl/>
          <w:lang w:eastAsia="he-IL"/>
        </w:rPr>
      </w:pPr>
    </w:p>
    <w:p w14:paraId="186381BF" w14:textId="77777777" w:rsidR="003355B4" w:rsidRDefault="003355B4" w:rsidP="00A020C8">
      <w:pPr>
        <w:rPr>
          <w:rtl/>
          <w:lang w:eastAsia="he-IL"/>
        </w:rPr>
      </w:pPr>
      <w:r>
        <w:rPr>
          <w:rFonts w:hint="cs"/>
          <w:rtl/>
          <w:lang w:eastAsia="he-IL"/>
        </w:rPr>
        <w:t xml:space="preserve">כבוד היושב-ראש, חבריי חברי הכנסת - - - </w:t>
      </w:r>
    </w:p>
    <w:p w14:paraId="3C753196" w14:textId="77777777" w:rsidR="003355B4" w:rsidRDefault="003355B4" w:rsidP="00A020C8">
      <w:pPr>
        <w:rPr>
          <w:rtl/>
          <w:lang w:eastAsia="he-IL"/>
        </w:rPr>
      </w:pPr>
      <w:bookmarkStart w:id="9702" w:name="_ETM_Q18_465934"/>
      <w:bookmarkEnd w:id="9702"/>
    </w:p>
    <w:p w14:paraId="76FC1FFB" w14:textId="77777777" w:rsidR="003355B4" w:rsidRDefault="003355B4" w:rsidP="00A020C8">
      <w:pPr>
        <w:pStyle w:val="af6"/>
        <w:rPr>
          <w:rtl/>
        </w:rPr>
      </w:pPr>
      <w:bookmarkStart w:id="9703" w:name="_ETM_Q18_466060"/>
      <w:bookmarkStart w:id="9704" w:name="_ETM_Q18_466080"/>
      <w:bookmarkStart w:id="9705" w:name="_ETM_Q18_466112"/>
      <w:bookmarkEnd w:id="9703"/>
      <w:bookmarkEnd w:id="9704"/>
      <w:bookmarkEnd w:id="9705"/>
      <w:r w:rsidRPr="00010C7C">
        <w:rPr>
          <w:rStyle w:val="TagStyle"/>
          <w:rtl/>
        </w:rPr>
        <w:lastRenderedPageBreak/>
        <w:t>&lt;&lt; קריאה &gt;&gt;</w:t>
      </w:r>
      <w:r w:rsidRPr="00E141FA">
        <w:rPr>
          <w:rStyle w:val="TagStyle"/>
          <w:rtl/>
        </w:rPr>
        <w:t xml:space="preserve"> </w:t>
      </w:r>
      <w:r>
        <w:rPr>
          <w:rFonts w:hint="cs"/>
          <w:rtl/>
        </w:rPr>
        <w:t>קריאות</w:t>
      </w:r>
      <w:r>
        <w:rPr>
          <w:rtl/>
        </w:rPr>
        <w:t>:</w:t>
      </w:r>
      <w:r w:rsidRPr="00E141FA">
        <w:rPr>
          <w:rStyle w:val="TagStyle"/>
          <w:rtl/>
        </w:rPr>
        <w:t xml:space="preserve"> </w:t>
      </w:r>
      <w:r w:rsidRPr="00010C7C">
        <w:rPr>
          <w:rStyle w:val="TagStyle"/>
          <w:rtl/>
        </w:rPr>
        <w:t xml:space="preserve">&lt;&lt; קריאה &gt;&gt;  </w:t>
      </w:r>
      <w:r>
        <w:rPr>
          <w:rtl/>
        </w:rPr>
        <w:t xml:space="preserve"> </w:t>
      </w:r>
    </w:p>
    <w:p w14:paraId="4163CDE1" w14:textId="77777777" w:rsidR="003355B4" w:rsidRDefault="003355B4" w:rsidP="00A020C8">
      <w:pPr>
        <w:rPr>
          <w:rtl/>
          <w:lang w:eastAsia="he-IL"/>
        </w:rPr>
      </w:pPr>
    </w:p>
    <w:p w14:paraId="2CDE0795" w14:textId="77777777" w:rsidR="003355B4" w:rsidRPr="00010C7C" w:rsidRDefault="003355B4" w:rsidP="00A020C8">
      <w:pPr>
        <w:rPr>
          <w:rtl/>
          <w:lang w:eastAsia="he-IL"/>
        </w:rPr>
      </w:pPr>
      <w:r>
        <w:rPr>
          <w:rFonts w:hint="cs"/>
          <w:rtl/>
          <w:lang w:eastAsia="he-IL"/>
        </w:rPr>
        <w:t xml:space="preserve">- - - </w:t>
      </w:r>
    </w:p>
    <w:p w14:paraId="5CD5A69C" w14:textId="77777777" w:rsidR="003355B4" w:rsidRDefault="003355B4" w:rsidP="00A020C8">
      <w:pPr>
        <w:rPr>
          <w:rtl/>
          <w:lang w:eastAsia="he-IL"/>
        </w:rPr>
      </w:pPr>
    </w:p>
    <w:p w14:paraId="0B659374" w14:textId="77777777" w:rsidR="003355B4" w:rsidRDefault="003355B4" w:rsidP="00A020C8">
      <w:pPr>
        <w:pStyle w:val="-"/>
        <w:rPr>
          <w:rtl/>
        </w:rPr>
      </w:pPr>
      <w:bookmarkStart w:id="9706" w:name="_ETM_Q18_472722"/>
      <w:bookmarkStart w:id="9707" w:name="_ETM_Q18_472815"/>
      <w:bookmarkStart w:id="9708" w:name="_ETM_Q18_474905"/>
      <w:bookmarkStart w:id="9709" w:name="ET_speakercontinue_4674_50"/>
      <w:bookmarkEnd w:id="9706"/>
      <w:bookmarkEnd w:id="9707"/>
      <w:bookmarkEnd w:id="9708"/>
      <w:r w:rsidRPr="00010C7C">
        <w:rPr>
          <w:rStyle w:val="TagStyle"/>
          <w:rtl/>
        </w:rPr>
        <w:t xml:space="preserve"> &lt;&lt; דובר_המשך &gt;&gt;</w:t>
      </w:r>
      <w:r w:rsidRPr="00906084">
        <w:rPr>
          <w:rStyle w:val="TagStyle"/>
          <w:rtl/>
        </w:rPr>
        <w:t xml:space="preserve"> </w:t>
      </w:r>
      <w:r>
        <w:rPr>
          <w:rtl/>
        </w:rPr>
        <w:t>חמד עמאר (ישראל ביתנו):</w:t>
      </w:r>
      <w:r w:rsidRPr="00906084">
        <w:rPr>
          <w:rStyle w:val="TagStyle"/>
          <w:rtl/>
        </w:rPr>
        <w:t xml:space="preserve"> </w:t>
      </w:r>
      <w:r w:rsidRPr="00010C7C">
        <w:rPr>
          <w:rStyle w:val="TagStyle"/>
          <w:rtl/>
        </w:rPr>
        <w:t>&lt;&lt; דובר_המשך &gt;&gt;</w:t>
      </w:r>
      <w:bookmarkEnd w:id="9709"/>
      <w:r w:rsidRPr="00010C7C">
        <w:rPr>
          <w:rStyle w:val="TagStyle"/>
          <w:rtl/>
        </w:rPr>
        <w:t xml:space="preserve"> </w:t>
      </w:r>
      <w:r>
        <w:rPr>
          <w:rtl/>
        </w:rPr>
        <w:t xml:space="preserve">   </w:t>
      </w:r>
    </w:p>
    <w:p w14:paraId="52D68861" w14:textId="77777777" w:rsidR="003355B4" w:rsidRDefault="003355B4" w:rsidP="00A020C8">
      <w:pPr>
        <w:rPr>
          <w:rtl/>
          <w:lang w:eastAsia="he-IL"/>
        </w:rPr>
      </w:pPr>
      <w:bookmarkStart w:id="9710" w:name="_ETM_Q18_468066"/>
      <w:bookmarkStart w:id="9711" w:name="_ETM_Q18_468132"/>
      <w:bookmarkEnd w:id="9710"/>
      <w:bookmarkEnd w:id="9711"/>
    </w:p>
    <w:p w14:paraId="0B3AD6C5" w14:textId="77777777" w:rsidR="003355B4" w:rsidRDefault="003355B4" w:rsidP="00A020C8">
      <w:pPr>
        <w:rPr>
          <w:rtl/>
          <w:lang w:eastAsia="he-IL"/>
        </w:rPr>
      </w:pPr>
      <w:bookmarkStart w:id="9712" w:name="_ETM_Q18_475777"/>
      <w:bookmarkStart w:id="9713" w:name="_ETM_Q18_475866"/>
      <w:bookmarkEnd w:id="9712"/>
      <w:bookmarkEnd w:id="9713"/>
      <w:r>
        <w:rPr>
          <w:rFonts w:hint="cs"/>
          <w:rtl/>
          <w:lang w:eastAsia="he-IL"/>
        </w:rPr>
        <w:t>קשה לי לדבר ככה. קשה. אני לא יכול. קצת</w:t>
      </w:r>
      <w:bookmarkStart w:id="9714" w:name="_ETM_Q18_469214"/>
      <w:bookmarkEnd w:id="9714"/>
      <w:r>
        <w:rPr>
          <w:rFonts w:hint="cs"/>
          <w:rtl/>
          <w:lang w:eastAsia="he-IL"/>
        </w:rPr>
        <w:t xml:space="preserve"> שקט. אתה רואה את המליאה?</w:t>
      </w:r>
    </w:p>
    <w:p w14:paraId="6B4DFBC3" w14:textId="77777777" w:rsidR="003355B4" w:rsidRDefault="003355B4" w:rsidP="00A020C8">
      <w:pPr>
        <w:rPr>
          <w:rtl/>
          <w:lang w:eastAsia="he-IL"/>
        </w:rPr>
      </w:pPr>
    </w:p>
    <w:p w14:paraId="29C04A86" w14:textId="77777777" w:rsidR="003355B4" w:rsidRDefault="003355B4" w:rsidP="00A020C8">
      <w:pPr>
        <w:pStyle w:val="af7"/>
        <w:keepNext/>
        <w:rPr>
          <w:rtl/>
        </w:rPr>
      </w:pPr>
      <w:r w:rsidRPr="000B5EED">
        <w:rPr>
          <w:rStyle w:val="TagStyle"/>
          <w:rtl/>
        </w:rPr>
        <w:t xml:space="preserve"> &lt;&lt; יור &gt;&gt;</w:t>
      </w:r>
      <w:r w:rsidRPr="00906084">
        <w:rPr>
          <w:rStyle w:val="TagStyle"/>
          <w:rtl/>
        </w:rPr>
        <w:t xml:space="preserve"> </w:t>
      </w:r>
      <w:r>
        <w:rPr>
          <w:rtl/>
        </w:rPr>
        <w:t>היו"ר משה סולומון:</w:t>
      </w:r>
      <w:r w:rsidRPr="00906084">
        <w:rPr>
          <w:rStyle w:val="TagStyle"/>
          <w:rtl/>
        </w:rPr>
        <w:t xml:space="preserve"> </w:t>
      </w:r>
      <w:r w:rsidRPr="000B5EED">
        <w:rPr>
          <w:rStyle w:val="TagStyle"/>
          <w:rtl/>
        </w:rPr>
        <w:t>&lt;&lt; יור &gt;&gt;</w:t>
      </w:r>
      <w:r>
        <w:rPr>
          <w:rtl/>
        </w:rPr>
        <w:t xml:space="preserve">   </w:t>
      </w:r>
    </w:p>
    <w:p w14:paraId="50F7B2B2" w14:textId="77777777" w:rsidR="003355B4" w:rsidRDefault="003355B4" w:rsidP="00A020C8">
      <w:pPr>
        <w:pStyle w:val="KeepWithNext"/>
        <w:rPr>
          <w:rtl/>
          <w:lang w:eastAsia="he-IL"/>
        </w:rPr>
      </w:pPr>
    </w:p>
    <w:p w14:paraId="498F4376" w14:textId="77777777" w:rsidR="003355B4" w:rsidRDefault="003355B4" w:rsidP="00A020C8">
      <w:pPr>
        <w:rPr>
          <w:rtl/>
          <w:lang w:eastAsia="he-IL"/>
        </w:rPr>
      </w:pPr>
      <w:r>
        <w:rPr>
          <w:rFonts w:hint="cs"/>
          <w:rtl/>
          <w:lang w:eastAsia="he-IL"/>
        </w:rPr>
        <w:t>נראה לי שאתה רק רואה, אבל אין רעש. אתה יכול לדבר. אני אומר לך, אני</w:t>
      </w:r>
      <w:bookmarkStart w:id="9715" w:name="_ETM_Q18_475416"/>
      <w:bookmarkEnd w:id="9715"/>
      <w:r>
        <w:rPr>
          <w:rFonts w:hint="cs"/>
          <w:rtl/>
          <w:lang w:eastAsia="he-IL"/>
        </w:rPr>
        <w:t xml:space="preserve"> נמצא פה שעות על גבי שעות. </w:t>
      </w:r>
    </w:p>
    <w:p w14:paraId="181BD5D2" w14:textId="77777777" w:rsidR="003355B4" w:rsidRDefault="003355B4" w:rsidP="00A020C8">
      <w:pPr>
        <w:rPr>
          <w:rtl/>
          <w:lang w:eastAsia="he-IL"/>
        </w:rPr>
      </w:pPr>
    </w:p>
    <w:p w14:paraId="7EE6857E" w14:textId="77777777" w:rsidR="003355B4" w:rsidRDefault="003355B4" w:rsidP="00A020C8">
      <w:pPr>
        <w:pStyle w:val="-"/>
        <w:keepNext/>
        <w:rPr>
          <w:rtl/>
        </w:rPr>
      </w:pPr>
      <w:bookmarkStart w:id="9716" w:name="ET_speakercontinue_4674_44"/>
      <w:r w:rsidRPr="000B5EED">
        <w:rPr>
          <w:rStyle w:val="TagStyle"/>
          <w:rtl/>
        </w:rPr>
        <w:t xml:space="preserve"> &lt;&lt; דובר_המשך &gt;&gt;</w:t>
      </w:r>
      <w:r w:rsidRPr="00E141FA">
        <w:rPr>
          <w:rStyle w:val="TagStyle"/>
          <w:rtl/>
        </w:rPr>
        <w:t xml:space="preserve"> </w:t>
      </w:r>
      <w:r>
        <w:rPr>
          <w:rtl/>
        </w:rPr>
        <w:t>חמד עמאר (ישראל ביתנו):</w:t>
      </w:r>
      <w:r w:rsidRPr="00E141FA">
        <w:rPr>
          <w:rStyle w:val="TagStyle"/>
          <w:rtl/>
        </w:rPr>
        <w:t xml:space="preserve"> </w:t>
      </w:r>
      <w:r w:rsidRPr="000B5EED">
        <w:rPr>
          <w:rStyle w:val="TagStyle"/>
          <w:rtl/>
        </w:rPr>
        <w:t>&lt;&lt; דובר_המשך &gt;&gt;</w:t>
      </w:r>
      <w:r>
        <w:rPr>
          <w:rtl/>
        </w:rPr>
        <w:t xml:space="preserve">   </w:t>
      </w:r>
      <w:bookmarkEnd w:id="9716"/>
    </w:p>
    <w:p w14:paraId="6C9C396B" w14:textId="77777777" w:rsidR="003355B4" w:rsidRDefault="003355B4" w:rsidP="00A020C8">
      <w:pPr>
        <w:pStyle w:val="KeepWithNext"/>
        <w:rPr>
          <w:rtl/>
          <w:lang w:eastAsia="he-IL"/>
        </w:rPr>
      </w:pPr>
    </w:p>
    <w:p w14:paraId="4053A772" w14:textId="77777777" w:rsidR="003355B4" w:rsidRDefault="003355B4" w:rsidP="00A020C8">
      <w:pPr>
        <w:rPr>
          <w:rtl/>
          <w:lang w:eastAsia="he-IL"/>
        </w:rPr>
      </w:pPr>
      <w:bookmarkStart w:id="9717" w:name="_ETM_Q18_478653"/>
      <w:bookmarkEnd w:id="9717"/>
      <w:r>
        <w:rPr>
          <w:rFonts w:hint="cs"/>
          <w:rtl/>
          <w:lang w:eastAsia="he-IL"/>
        </w:rPr>
        <w:t>אתה נמצא שעות</w:t>
      </w:r>
      <w:bookmarkStart w:id="9718" w:name="_ETM_Q18_476323"/>
      <w:bookmarkEnd w:id="9718"/>
      <w:r>
        <w:rPr>
          <w:rFonts w:hint="cs"/>
          <w:rtl/>
          <w:lang w:eastAsia="he-IL"/>
        </w:rPr>
        <w:t xml:space="preserve"> על גבי שעות. אני לא? </w:t>
      </w:r>
      <w:bookmarkStart w:id="9719" w:name="_ETM_Q18_478781"/>
      <w:bookmarkEnd w:id="9719"/>
    </w:p>
    <w:p w14:paraId="644B97B4" w14:textId="77777777" w:rsidR="003355B4" w:rsidRPr="00E141FA" w:rsidRDefault="003355B4" w:rsidP="00A020C8">
      <w:pPr>
        <w:rPr>
          <w:rtl/>
          <w:lang w:eastAsia="he-IL"/>
        </w:rPr>
      </w:pPr>
      <w:bookmarkStart w:id="9720" w:name="_ETM_Q18_478903"/>
      <w:bookmarkEnd w:id="9720"/>
    </w:p>
    <w:p w14:paraId="4307C5AF" w14:textId="77777777" w:rsidR="003355B4" w:rsidRDefault="003355B4" w:rsidP="00A020C8">
      <w:pPr>
        <w:pStyle w:val="af6"/>
        <w:keepNext/>
        <w:rPr>
          <w:rtl/>
        </w:rPr>
      </w:pPr>
      <w:r w:rsidRPr="000B5EED">
        <w:rPr>
          <w:rStyle w:val="TagStyle"/>
          <w:rtl/>
        </w:rPr>
        <w:t xml:space="preserve"> &lt;&lt; קריאה &gt;&gt;</w:t>
      </w:r>
      <w:r w:rsidRPr="00906084">
        <w:rPr>
          <w:rStyle w:val="TagStyle"/>
          <w:rtl/>
        </w:rPr>
        <w:t xml:space="preserve"> </w:t>
      </w:r>
      <w:r>
        <w:rPr>
          <w:rtl/>
        </w:rPr>
        <w:t>נאור שירי (יש עתיד):</w:t>
      </w:r>
      <w:r w:rsidRPr="00906084">
        <w:rPr>
          <w:rStyle w:val="TagStyle"/>
          <w:rtl/>
        </w:rPr>
        <w:t xml:space="preserve"> </w:t>
      </w:r>
      <w:r w:rsidRPr="000B5EED">
        <w:rPr>
          <w:rStyle w:val="TagStyle"/>
          <w:rtl/>
        </w:rPr>
        <w:t>&lt;&lt; קריאה &gt;&gt;</w:t>
      </w:r>
      <w:r>
        <w:rPr>
          <w:rtl/>
        </w:rPr>
        <w:t xml:space="preserve">   </w:t>
      </w:r>
    </w:p>
    <w:p w14:paraId="1C3796A1" w14:textId="77777777" w:rsidR="003355B4" w:rsidRDefault="003355B4" w:rsidP="00A020C8">
      <w:pPr>
        <w:pStyle w:val="KeepWithNext"/>
        <w:rPr>
          <w:rtl/>
          <w:lang w:eastAsia="he-IL"/>
        </w:rPr>
      </w:pPr>
    </w:p>
    <w:p w14:paraId="1B9A5FFA" w14:textId="77777777" w:rsidR="003355B4" w:rsidRDefault="003355B4" w:rsidP="00A020C8">
      <w:pPr>
        <w:rPr>
          <w:rtl/>
          <w:lang w:eastAsia="he-IL"/>
        </w:rPr>
      </w:pPr>
      <w:r>
        <w:rPr>
          <w:rFonts w:hint="cs"/>
          <w:rtl/>
          <w:lang w:eastAsia="he-IL"/>
        </w:rPr>
        <w:t xml:space="preserve">לא שומעים אותך, לא שומעים. </w:t>
      </w:r>
    </w:p>
    <w:p w14:paraId="0C60CA39" w14:textId="77777777" w:rsidR="003355B4" w:rsidRDefault="003355B4" w:rsidP="00A020C8">
      <w:pPr>
        <w:rPr>
          <w:rtl/>
          <w:lang w:eastAsia="he-IL"/>
        </w:rPr>
      </w:pPr>
    </w:p>
    <w:p w14:paraId="783A9C5C" w14:textId="77777777" w:rsidR="003355B4" w:rsidRDefault="003355B4" w:rsidP="00A020C8">
      <w:pPr>
        <w:pStyle w:val="af6"/>
        <w:rPr>
          <w:rtl/>
        </w:rPr>
      </w:pPr>
      <w:r w:rsidRPr="00010C7C">
        <w:rPr>
          <w:rStyle w:val="TagStyle"/>
          <w:rtl/>
        </w:rPr>
        <w:t>&lt;&lt; קריאה &gt;&gt;</w:t>
      </w:r>
      <w:r w:rsidRPr="00E141FA">
        <w:rPr>
          <w:rStyle w:val="TagStyle"/>
          <w:rtl/>
        </w:rPr>
        <w:t xml:space="preserve"> </w:t>
      </w:r>
      <w:r>
        <w:rPr>
          <w:rFonts w:hint="cs"/>
          <w:rtl/>
        </w:rPr>
        <w:t>קריאות</w:t>
      </w:r>
      <w:r>
        <w:rPr>
          <w:rtl/>
        </w:rPr>
        <w:t>:</w:t>
      </w:r>
      <w:r w:rsidRPr="00E141FA">
        <w:rPr>
          <w:rStyle w:val="TagStyle"/>
          <w:rtl/>
        </w:rPr>
        <w:t xml:space="preserve"> </w:t>
      </w:r>
      <w:r w:rsidRPr="00010C7C">
        <w:rPr>
          <w:rStyle w:val="TagStyle"/>
          <w:rtl/>
        </w:rPr>
        <w:t xml:space="preserve">&lt;&lt; קריאה &gt;&gt;  </w:t>
      </w:r>
      <w:r>
        <w:rPr>
          <w:rtl/>
        </w:rPr>
        <w:t xml:space="preserve"> </w:t>
      </w:r>
    </w:p>
    <w:p w14:paraId="7B8D6357" w14:textId="77777777" w:rsidR="003355B4" w:rsidRDefault="003355B4" w:rsidP="00A020C8">
      <w:pPr>
        <w:rPr>
          <w:rtl/>
          <w:lang w:eastAsia="he-IL"/>
        </w:rPr>
      </w:pPr>
    </w:p>
    <w:p w14:paraId="7A28EC6D" w14:textId="77777777" w:rsidR="003355B4" w:rsidRPr="00010C7C" w:rsidRDefault="003355B4" w:rsidP="00A020C8">
      <w:pPr>
        <w:rPr>
          <w:rtl/>
          <w:lang w:eastAsia="he-IL"/>
        </w:rPr>
      </w:pPr>
      <w:r>
        <w:rPr>
          <w:rFonts w:hint="cs"/>
          <w:rtl/>
          <w:lang w:eastAsia="he-IL"/>
        </w:rPr>
        <w:t xml:space="preserve">- - - </w:t>
      </w:r>
    </w:p>
    <w:p w14:paraId="0F02FA20" w14:textId="77777777" w:rsidR="003355B4" w:rsidRDefault="003355B4" w:rsidP="00A020C8">
      <w:pPr>
        <w:rPr>
          <w:rtl/>
          <w:lang w:eastAsia="he-IL"/>
        </w:rPr>
      </w:pPr>
    </w:p>
    <w:p w14:paraId="00426017" w14:textId="77777777" w:rsidR="003355B4" w:rsidRDefault="003355B4" w:rsidP="00A020C8">
      <w:pPr>
        <w:pStyle w:val="-"/>
        <w:keepNext/>
        <w:rPr>
          <w:rtl/>
        </w:rPr>
      </w:pPr>
      <w:bookmarkStart w:id="9721" w:name="ET_speakercontinue_4674_17"/>
      <w:r w:rsidRPr="000B5EED">
        <w:rPr>
          <w:rStyle w:val="TagStyle"/>
          <w:rtl/>
        </w:rPr>
        <w:t xml:space="preserve"> &lt;&lt; דובר_המשך &gt;&gt;</w:t>
      </w:r>
      <w:r w:rsidRPr="00906084">
        <w:rPr>
          <w:rStyle w:val="TagStyle"/>
          <w:rtl/>
        </w:rPr>
        <w:t xml:space="preserve"> </w:t>
      </w:r>
      <w:r>
        <w:rPr>
          <w:rtl/>
        </w:rPr>
        <w:t>חמד עמאר (ישראל ביתנו):</w:t>
      </w:r>
      <w:r w:rsidRPr="00906084">
        <w:rPr>
          <w:rStyle w:val="TagStyle"/>
          <w:rtl/>
        </w:rPr>
        <w:t xml:space="preserve"> </w:t>
      </w:r>
      <w:r w:rsidRPr="000B5EED">
        <w:rPr>
          <w:rStyle w:val="TagStyle"/>
          <w:rtl/>
        </w:rPr>
        <w:t>&lt;&lt; דובר_המשך &gt;&gt;</w:t>
      </w:r>
      <w:r>
        <w:rPr>
          <w:rtl/>
        </w:rPr>
        <w:t xml:space="preserve">   </w:t>
      </w:r>
      <w:bookmarkEnd w:id="9721"/>
    </w:p>
    <w:p w14:paraId="0D6D0A41" w14:textId="77777777" w:rsidR="003355B4" w:rsidRDefault="003355B4" w:rsidP="00A020C8">
      <w:pPr>
        <w:pStyle w:val="KeepWithNext"/>
        <w:rPr>
          <w:rtl/>
          <w:lang w:eastAsia="he-IL"/>
        </w:rPr>
      </w:pPr>
    </w:p>
    <w:p w14:paraId="2B2F266C" w14:textId="77777777" w:rsidR="003355B4" w:rsidRDefault="003355B4" w:rsidP="00A020C8">
      <w:pPr>
        <w:rPr>
          <w:rtl/>
          <w:lang w:eastAsia="he-IL"/>
        </w:rPr>
      </w:pPr>
      <w:r>
        <w:rPr>
          <w:rFonts w:hint="cs"/>
          <w:rtl/>
          <w:lang w:eastAsia="he-IL"/>
        </w:rPr>
        <w:t xml:space="preserve">בטוח שאני נמצא ממך </w:t>
      </w:r>
      <w:bookmarkStart w:id="9722" w:name="_ETM_Q18_480412"/>
      <w:bookmarkEnd w:id="9722"/>
      <w:r>
        <w:rPr>
          <w:rFonts w:hint="cs"/>
          <w:rtl/>
          <w:lang w:eastAsia="he-IL"/>
        </w:rPr>
        <w:t xml:space="preserve">יותר שעות. </w:t>
      </w:r>
      <w:bookmarkStart w:id="9723" w:name="_ETM_Q18_484828"/>
      <w:bookmarkEnd w:id="9723"/>
    </w:p>
    <w:p w14:paraId="4AE1D807" w14:textId="77777777" w:rsidR="003355B4" w:rsidRDefault="003355B4" w:rsidP="00A020C8">
      <w:pPr>
        <w:rPr>
          <w:rtl/>
          <w:lang w:eastAsia="he-IL"/>
        </w:rPr>
      </w:pPr>
      <w:bookmarkStart w:id="9724" w:name="_ETM_Q18_484900"/>
      <w:bookmarkStart w:id="9725" w:name="_ETM_Q18_484964"/>
      <w:bookmarkEnd w:id="9724"/>
      <w:bookmarkEnd w:id="9725"/>
    </w:p>
    <w:p w14:paraId="55296BF1" w14:textId="77777777" w:rsidR="003355B4" w:rsidRDefault="003355B4" w:rsidP="00A020C8">
      <w:pPr>
        <w:rPr>
          <w:rtl/>
          <w:lang w:eastAsia="he-IL"/>
        </w:rPr>
      </w:pPr>
      <w:bookmarkStart w:id="9726" w:name="_ETM_Q18_485026"/>
      <w:bookmarkEnd w:id="9726"/>
      <w:r>
        <w:rPr>
          <w:rFonts w:hint="cs"/>
          <w:rtl/>
          <w:lang w:eastAsia="he-IL"/>
        </w:rPr>
        <w:t xml:space="preserve">כבוד היושב-ראש.  </w:t>
      </w:r>
    </w:p>
    <w:p w14:paraId="311EEFDE" w14:textId="77777777" w:rsidR="003355B4" w:rsidRDefault="003355B4" w:rsidP="00A020C8">
      <w:pPr>
        <w:rPr>
          <w:rtl/>
          <w:lang w:eastAsia="he-IL"/>
        </w:rPr>
      </w:pPr>
      <w:bookmarkStart w:id="9727" w:name="_ETM_Q18_485970"/>
      <w:bookmarkStart w:id="9728" w:name="_ETM_Q18_486079"/>
      <w:bookmarkStart w:id="9729" w:name="_ETM_Q18_486113"/>
      <w:bookmarkEnd w:id="9727"/>
      <w:bookmarkEnd w:id="9728"/>
      <w:bookmarkEnd w:id="9729"/>
    </w:p>
    <w:p w14:paraId="0AE4E008" w14:textId="77777777" w:rsidR="003355B4" w:rsidRDefault="003355B4" w:rsidP="00A020C8">
      <w:pPr>
        <w:pStyle w:val="af7"/>
        <w:keepNext/>
        <w:rPr>
          <w:rtl/>
        </w:rPr>
      </w:pPr>
      <w:bookmarkStart w:id="9730" w:name="_ETM_Q18_486211"/>
      <w:bookmarkEnd w:id="9730"/>
      <w:r w:rsidRPr="000B5EED">
        <w:rPr>
          <w:rStyle w:val="TagStyle"/>
          <w:rtl/>
        </w:rPr>
        <w:t xml:space="preserve"> &lt;&lt; יור &gt;&gt;</w:t>
      </w:r>
      <w:r w:rsidRPr="00906084">
        <w:rPr>
          <w:rStyle w:val="TagStyle"/>
          <w:rtl/>
        </w:rPr>
        <w:t xml:space="preserve"> </w:t>
      </w:r>
      <w:r>
        <w:rPr>
          <w:rtl/>
        </w:rPr>
        <w:t>היו"ר משה סולומון:</w:t>
      </w:r>
      <w:r w:rsidRPr="00906084">
        <w:rPr>
          <w:rStyle w:val="TagStyle"/>
          <w:rtl/>
        </w:rPr>
        <w:t xml:space="preserve"> </w:t>
      </w:r>
      <w:r w:rsidRPr="000B5EED">
        <w:rPr>
          <w:rStyle w:val="TagStyle"/>
          <w:rtl/>
        </w:rPr>
        <w:t>&lt;&lt; יור &gt;&gt;</w:t>
      </w:r>
      <w:r>
        <w:rPr>
          <w:rtl/>
        </w:rPr>
        <w:t xml:space="preserve">   </w:t>
      </w:r>
    </w:p>
    <w:p w14:paraId="09735838" w14:textId="77777777" w:rsidR="003355B4" w:rsidRDefault="003355B4" w:rsidP="00A020C8">
      <w:pPr>
        <w:pStyle w:val="KeepWithNext"/>
        <w:rPr>
          <w:rtl/>
          <w:lang w:eastAsia="he-IL"/>
        </w:rPr>
      </w:pPr>
    </w:p>
    <w:p w14:paraId="290C107F" w14:textId="77777777" w:rsidR="003355B4" w:rsidRDefault="003355B4" w:rsidP="00A020C8">
      <w:pPr>
        <w:rPr>
          <w:rtl/>
          <w:lang w:eastAsia="he-IL"/>
        </w:rPr>
      </w:pPr>
      <w:r>
        <w:rPr>
          <w:rFonts w:hint="cs"/>
          <w:rtl/>
          <w:lang w:eastAsia="he-IL"/>
        </w:rPr>
        <w:t>חברי הכנסת, זה מפריע מאוד. מי</w:t>
      </w:r>
      <w:bookmarkStart w:id="9731" w:name="_ETM_Q18_486569"/>
      <w:bookmarkEnd w:id="9731"/>
      <w:r>
        <w:rPr>
          <w:rFonts w:hint="cs"/>
          <w:rtl/>
          <w:lang w:eastAsia="he-IL"/>
        </w:rPr>
        <w:t xml:space="preserve"> שרוצה לדבר, שיצא לפרסה, יותר קל. המציע רוצה</w:t>
      </w:r>
      <w:bookmarkStart w:id="9732" w:name="_ETM_Q18_490535"/>
      <w:bookmarkEnd w:id="9732"/>
      <w:r>
        <w:rPr>
          <w:rFonts w:hint="cs"/>
          <w:rtl/>
          <w:lang w:eastAsia="he-IL"/>
        </w:rPr>
        <w:t xml:space="preserve"> לשמוע את עצמו. </w:t>
      </w:r>
      <w:bookmarkStart w:id="9733" w:name="_ETM_Q18_490530"/>
      <w:bookmarkEnd w:id="9733"/>
    </w:p>
    <w:p w14:paraId="4EE19BCC" w14:textId="77777777" w:rsidR="003355B4" w:rsidRDefault="003355B4" w:rsidP="00A020C8">
      <w:pPr>
        <w:rPr>
          <w:rtl/>
          <w:lang w:eastAsia="he-IL"/>
        </w:rPr>
      </w:pPr>
      <w:bookmarkStart w:id="9734" w:name="_ETM_Q18_490598"/>
      <w:bookmarkStart w:id="9735" w:name="_ETM_Q18_490705"/>
      <w:bookmarkEnd w:id="9734"/>
      <w:bookmarkEnd w:id="9735"/>
    </w:p>
    <w:p w14:paraId="4022BBC6" w14:textId="77777777" w:rsidR="003355B4" w:rsidRDefault="003355B4" w:rsidP="00A020C8">
      <w:pPr>
        <w:pStyle w:val="-"/>
        <w:keepNext/>
        <w:rPr>
          <w:rtl/>
        </w:rPr>
      </w:pPr>
      <w:bookmarkStart w:id="9736" w:name="ET_speakercontinue_4674_45"/>
      <w:r w:rsidRPr="000B5EED">
        <w:rPr>
          <w:rStyle w:val="TagStyle"/>
          <w:rtl/>
        </w:rPr>
        <w:lastRenderedPageBreak/>
        <w:t xml:space="preserve"> &lt;&lt; דובר_המשך &gt;&gt;</w:t>
      </w:r>
      <w:r w:rsidRPr="00E141FA">
        <w:rPr>
          <w:rStyle w:val="TagStyle"/>
          <w:rtl/>
        </w:rPr>
        <w:t xml:space="preserve"> </w:t>
      </w:r>
      <w:r>
        <w:rPr>
          <w:rtl/>
        </w:rPr>
        <w:t>חמד עמאר (ישראל ביתנו):</w:t>
      </w:r>
      <w:r w:rsidRPr="00E141FA">
        <w:rPr>
          <w:rStyle w:val="TagStyle"/>
          <w:rtl/>
        </w:rPr>
        <w:t xml:space="preserve"> </w:t>
      </w:r>
      <w:r w:rsidRPr="000B5EED">
        <w:rPr>
          <w:rStyle w:val="TagStyle"/>
          <w:rtl/>
        </w:rPr>
        <w:t>&lt;&lt; דובר_המשך &gt;&gt;</w:t>
      </w:r>
      <w:r>
        <w:rPr>
          <w:rtl/>
        </w:rPr>
        <w:t xml:space="preserve">   </w:t>
      </w:r>
      <w:bookmarkEnd w:id="9736"/>
    </w:p>
    <w:p w14:paraId="0F8A6C88" w14:textId="77777777" w:rsidR="003355B4" w:rsidRDefault="003355B4" w:rsidP="00A020C8">
      <w:pPr>
        <w:pStyle w:val="KeepWithNext"/>
        <w:rPr>
          <w:rtl/>
          <w:lang w:eastAsia="he-IL"/>
        </w:rPr>
      </w:pPr>
    </w:p>
    <w:p w14:paraId="4C724977" w14:textId="77777777" w:rsidR="003355B4" w:rsidRDefault="003355B4" w:rsidP="00A020C8">
      <w:pPr>
        <w:rPr>
          <w:rtl/>
          <w:lang w:eastAsia="he-IL"/>
        </w:rPr>
      </w:pPr>
      <w:bookmarkStart w:id="9737" w:name="_ETM_Q18_490504"/>
      <w:bookmarkEnd w:id="9737"/>
      <w:r>
        <w:rPr>
          <w:rFonts w:hint="cs"/>
          <w:rtl/>
          <w:lang w:eastAsia="he-IL"/>
        </w:rPr>
        <w:t>לא שומעים</w:t>
      </w:r>
      <w:bookmarkStart w:id="9738" w:name="_ETM_Q18_492129"/>
      <w:bookmarkEnd w:id="9738"/>
      <w:r>
        <w:rPr>
          <w:rFonts w:hint="cs"/>
          <w:rtl/>
          <w:lang w:eastAsia="he-IL"/>
        </w:rPr>
        <w:t xml:space="preserve">, לא שומעים. </w:t>
      </w:r>
    </w:p>
    <w:p w14:paraId="57792C93" w14:textId="77777777" w:rsidR="003355B4" w:rsidRDefault="003355B4" w:rsidP="00A020C8">
      <w:pPr>
        <w:rPr>
          <w:rtl/>
          <w:lang w:eastAsia="he-IL"/>
        </w:rPr>
      </w:pPr>
      <w:bookmarkStart w:id="9739" w:name="_ETM_Q18_492221"/>
      <w:bookmarkEnd w:id="9739"/>
    </w:p>
    <w:p w14:paraId="5EAFF524" w14:textId="77777777" w:rsidR="003355B4" w:rsidRDefault="003355B4" w:rsidP="00A020C8">
      <w:pPr>
        <w:pStyle w:val="af7"/>
        <w:keepNext/>
        <w:rPr>
          <w:rtl/>
        </w:rPr>
      </w:pPr>
      <w:bookmarkStart w:id="9740" w:name="ET_yor_6598_46"/>
      <w:r w:rsidRPr="000B5EED">
        <w:rPr>
          <w:rStyle w:val="TagStyle"/>
          <w:rtl/>
        </w:rPr>
        <w:t xml:space="preserve"> &lt;&lt; יור &gt;&gt;</w:t>
      </w:r>
      <w:r w:rsidRPr="00E141FA">
        <w:rPr>
          <w:rStyle w:val="TagStyle"/>
          <w:rtl/>
        </w:rPr>
        <w:t xml:space="preserve"> </w:t>
      </w:r>
      <w:r>
        <w:rPr>
          <w:rtl/>
        </w:rPr>
        <w:t>היו"ר משה סולומון:</w:t>
      </w:r>
      <w:r w:rsidRPr="00E141FA">
        <w:rPr>
          <w:rStyle w:val="TagStyle"/>
          <w:rtl/>
        </w:rPr>
        <w:t xml:space="preserve"> </w:t>
      </w:r>
      <w:r w:rsidRPr="000B5EED">
        <w:rPr>
          <w:rStyle w:val="TagStyle"/>
          <w:rtl/>
        </w:rPr>
        <w:t>&lt;&lt; יור &gt;&gt;</w:t>
      </w:r>
      <w:r>
        <w:rPr>
          <w:rtl/>
        </w:rPr>
        <w:t xml:space="preserve">   </w:t>
      </w:r>
      <w:bookmarkEnd w:id="9740"/>
    </w:p>
    <w:p w14:paraId="1F5C5BF1" w14:textId="77777777" w:rsidR="003355B4" w:rsidRDefault="003355B4" w:rsidP="00A020C8">
      <w:pPr>
        <w:pStyle w:val="KeepWithNext"/>
        <w:rPr>
          <w:rtl/>
          <w:lang w:eastAsia="he-IL"/>
        </w:rPr>
      </w:pPr>
    </w:p>
    <w:p w14:paraId="353FFBAD" w14:textId="77777777" w:rsidR="003355B4" w:rsidRDefault="003355B4" w:rsidP="00A020C8">
      <w:pPr>
        <w:rPr>
          <w:rtl/>
          <w:lang w:eastAsia="he-IL"/>
        </w:rPr>
      </w:pPr>
      <w:bookmarkStart w:id="9741" w:name="_ETM_Q18_493304"/>
      <w:bookmarkEnd w:id="9741"/>
      <w:r>
        <w:rPr>
          <w:rFonts w:hint="cs"/>
          <w:rtl/>
          <w:lang w:eastAsia="he-IL"/>
        </w:rPr>
        <w:t>אנחנו</w:t>
      </w:r>
      <w:bookmarkStart w:id="9742" w:name="_ETM_Q18_494040"/>
      <w:bookmarkEnd w:id="9742"/>
      <w:r>
        <w:rPr>
          <w:rFonts w:hint="cs"/>
          <w:rtl/>
          <w:lang w:eastAsia="he-IL"/>
        </w:rPr>
        <w:t xml:space="preserve"> נתחיל לו את הזמן מהתחלה. הכול בסדר. חכה, אנחנו נעשה</w:t>
      </w:r>
      <w:bookmarkStart w:id="9743" w:name="_ETM_Q18_498042"/>
      <w:bookmarkEnd w:id="9743"/>
      <w:r>
        <w:rPr>
          <w:rFonts w:hint="cs"/>
          <w:rtl/>
          <w:lang w:eastAsia="he-IL"/>
        </w:rPr>
        <w:t xml:space="preserve"> שקט. אין בעיה. </w:t>
      </w:r>
    </w:p>
    <w:p w14:paraId="72A6EE7E" w14:textId="77777777" w:rsidR="003355B4" w:rsidRDefault="003355B4" w:rsidP="00A020C8">
      <w:pPr>
        <w:rPr>
          <w:rtl/>
          <w:lang w:eastAsia="he-IL"/>
        </w:rPr>
      </w:pPr>
      <w:bookmarkStart w:id="9744" w:name="_ETM_Q18_495861"/>
      <w:bookmarkEnd w:id="9744"/>
    </w:p>
    <w:p w14:paraId="09183F07" w14:textId="77777777" w:rsidR="003355B4" w:rsidRDefault="003355B4" w:rsidP="00A020C8">
      <w:pPr>
        <w:pStyle w:val="-"/>
        <w:keepNext/>
        <w:rPr>
          <w:rtl/>
        </w:rPr>
      </w:pPr>
      <w:bookmarkStart w:id="9745" w:name="ET_speakercontinue_4674_47"/>
      <w:r w:rsidRPr="000B5EED">
        <w:rPr>
          <w:rStyle w:val="TagStyle"/>
          <w:rtl/>
        </w:rPr>
        <w:t xml:space="preserve"> &lt;&lt; דובר_המשך &gt;&gt;</w:t>
      </w:r>
      <w:r w:rsidRPr="00E141FA">
        <w:rPr>
          <w:rStyle w:val="TagStyle"/>
          <w:rtl/>
        </w:rPr>
        <w:t xml:space="preserve"> </w:t>
      </w:r>
      <w:r>
        <w:rPr>
          <w:rtl/>
        </w:rPr>
        <w:t>חמד עמאר (ישראל ביתנו):</w:t>
      </w:r>
      <w:r w:rsidRPr="00E141FA">
        <w:rPr>
          <w:rStyle w:val="TagStyle"/>
          <w:rtl/>
        </w:rPr>
        <w:t xml:space="preserve"> </w:t>
      </w:r>
      <w:r w:rsidRPr="000B5EED">
        <w:rPr>
          <w:rStyle w:val="TagStyle"/>
          <w:rtl/>
        </w:rPr>
        <w:t>&lt;&lt; דובר_המשך &gt;&gt;</w:t>
      </w:r>
      <w:r>
        <w:rPr>
          <w:rtl/>
        </w:rPr>
        <w:t xml:space="preserve">   </w:t>
      </w:r>
      <w:bookmarkEnd w:id="9745"/>
    </w:p>
    <w:p w14:paraId="0236AEB6" w14:textId="77777777" w:rsidR="003355B4" w:rsidRDefault="003355B4" w:rsidP="00A020C8">
      <w:pPr>
        <w:pStyle w:val="KeepWithNext"/>
        <w:rPr>
          <w:rtl/>
          <w:lang w:eastAsia="he-IL"/>
        </w:rPr>
      </w:pPr>
    </w:p>
    <w:p w14:paraId="06D93451" w14:textId="77777777" w:rsidR="003355B4" w:rsidRDefault="003355B4" w:rsidP="00A020C8">
      <w:pPr>
        <w:rPr>
          <w:rtl/>
          <w:lang w:eastAsia="he-IL"/>
        </w:rPr>
      </w:pPr>
      <w:bookmarkStart w:id="9746" w:name="_ETM_Q18_497033"/>
      <w:bookmarkEnd w:id="9746"/>
      <w:r>
        <w:rPr>
          <w:rFonts w:hint="cs"/>
          <w:rtl/>
          <w:lang w:eastAsia="he-IL"/>
        </w:rPr>
        <w:t xml:space="preserve">תעשה שקט. </w:t>
      </w:r>
      <w:bookmarkStart w:id="9747" w:name="_ETM_Q18_499629"/>
      <w:bookmarkEnd w:id="9747"/>
    </w:p>
    <w:p w14:paraId="55B8C3BF" w14:textId="77777777" w:rsidR="003355B4" w:rsidRDefault="003355B4" w:rsidP="00A020C8">
      <w:pPr>
        <w:rPr>
          <w:rtl/>
          <w:lang w:eastAsia="he-IL"/>
        </w:rPr>
      </w:pPr>
      <w:bookmarkStart w:id="9748" w:name="_ETM_Q18_499716"/>
      <w:bookmarkEnd w:id="9748"/>
    </w:p>
    <w:p w14:paraId="2C3A4953" w14:textId="77777777" w:rsidR="003355B4" w:rsidRDefault="003355B4" w:rsidP="00A020C8">
      <w:pPr>
        <w:pStyle w:val="af7"/>
        <w:keepNext/>
        <w:rPr>
          <w:rtl/>
        </w:rPr>
      </w:pPr>
      <w:bookmarkStart w:id="9749" w:name="ET_yor_6598_48"/>
      <w:r w:rsidRPr="000B5EED">
        <w:rPr>
          <w:rStyle w:val="TagStyle"/>
          <w:rtl/>
        </w:rPr>
        <w:t xml:space="preserve"> &lt;&lt; יור &gt;&gt;</w:t>
      </w:r>
      <w:r w:rsidRPr="00E141FA">
        <w:rPr>
          <w:rStyle w:val="TagStyle"/>
          <w:rtl/>
        </w:rPr>
        <w:t xml:space="preserve"> </w:t>
      </w:r>
      <w:r>
        <w:rPr>
          <w:rtl/>
        </w:rPr>
        <w:t>היו"ר משה סולומון:</w:t>
      </w:r>
      <w:r w:rsidRPr="00E141FA">
        <w:rPr>
          <w:rStyle w:val="TagStyle"/>
          <w:rtl/>
        </w:rPr>
        <w:t xml:space="preserve"> </w:t>
      </w:r>
      <w:r w:rsidRPr="000B5EED">
        <w:rPr>
          <w:rStyle w:val="TagStyle"/>
          <w:rtl/>
        </w:rPr>
        <w:t>&lt;&lt; יור &gt;&gt;</w:t>
      </w:r>
      <w:r>
        <w:rPr>
          <w:rtl/>
        </w:rPr>
        <w:t xml:space="preserve">   </w:t>
      </w:r>
      <w:bookmarkEnd w:id="9749"/>
    </w:p>
    <w:p w14:paraId="531BC2A1" w14:textId="77777777" w:rsidR="003355B4" w:rsidRDefault="003355B4" w:rsidP="00A020C8">
      <w:pPr>
        <w:pStyle w:val="KeepWithNext"/>
        <w:rPr>
          <w:rtl/>
          <w:lang w:eastAsia="he-IL"/>
        </w:rPr>
      </w:pPr>
    </w:p>
    <w:p w14:paraId="6B066D48" w14:textId="77777777" w:rsidR="003355B4" w:rsidRDefault="003355B4" w:rsidP="00A020C8">
      <w:pPr>
        <w:rPr>
          <w:rtl/>
          <w:lang w:eastAsia="he-IL"/>
        </w:rPr>
      </w:pPr>
      <w:bookmarkStart w:id="9750" w:name="_ETM_Q18_501364"/>
      <w:bookmarkEnd w:id="9750"/>
      <w:r>
        <w:rPr>
          <w:rFonts w:hint="cs"/>
          <w:rtl/>
          <w:lang w:eastAsia="he-IL"/>
        </w:rPr>
        <w:t xml:space="preserve">חברת הכנסת קטי שטרית, </w:t>
      </w:r>
      <w:bookmarkStart w:id="9751" w:name="_ETM_Q18_490774"/>
      <w:bookmarkStart w:id="9752" w:name="_ETM_Q18_490922"/>
      <w:bookmarkStart w:id="9753" w:name="_ETM_Q18_490991"/>
      <w:bookmarkEnd w:id="9751"/>
      <w:bookmarkEnd w:id="9752"/>
      <w:bookmarkEnd w:id="9753"/>
      <w:r>
        <w:rPr>
          <w:rFonts w:hint="cs"/>
          <w:rtl/>
          <w:lang w:eastAsia="he-IL"/>
        </w:rPr>
        <w:t xml:space="preserve">חברת הכנסת קטי שטרית, מפריע. </w:t>
      </w:r>
    </w:p>
    <w:p w14:paraId="709B5857" w14:textId="77777777" w:rsidR="003355B4" w:rsidRDefault="003355B4" w:rsidP="00A020C8">
      <w:pPr>
        <w:rPr>
          <w:rtl/>
          <w:lang w:eastAsia="he-IL"/>
        </w:rPr>
      </w:pPr>
      <w:bookmarkStart w:id="9754" w:name="_ETM_Q18_506701"/>
      <w:bookmarkStart w:id="9755" w:name="_ETM_Q18_506807"/>
      <w:bookmarkEnd w:id="9754"/>
      <w:bookmarkEnd w:id="9755"/>
    </w:p>
    <w:p w14:paraId="1299051C" w14:textId="77777777" w:rsidR="003355B4" w:rsidRDefault="003355B4" w:rsidP="00A020C8">
      <w:pPr>
        <w:pStyle w:val="af6"/>
        <w:keepNext/>
        <w:rPr>
          <w:rtl/>
        </w:rPr>
      </w:pPr>
      <w:bookmarkStart w:id="9756" w:name="ET_interruption_5807_49"/>
      <w:r w:rsidRPr="000B5EED">
        <w:rPr>
          <w:rStyle w:val="TagStyle"/>
          <w:rtl/>
        </w:rPr>
        <w:t xml:space="preserve"> &lt;&lt; קריאה &gt;&gt;</w:t>
      </w:r>
      <w:r w:rsidRPr="00E141FA">
        <w:rPr>
          <w:rStyle w:val="TagStyle"/>
          <w:rtl/>
        </w:rPr>
        <w:t xml:space="preserve"> </w:t>
      </w:r>
      <w:r>
        <w:rPr>
          <w:rtl/>
        </w:rPr>
        <w:t>קטי קטרין שטרית (הליכוד):</w:t>
      </w:r>
      <w:r w:rsidRPr="00E141FA">
        <w:rPr>
          <w:rStyle w:val="TagStyle"/>
          <w:rtl/>
        </w:rPr>
        <w:t xml:space="preserve"> </w:t>
      </w:r>
      <w:r w:rsidRPr="000B5EED">
        <w:rPr>
          <w:rStyle w:val="TagStyle"/>
          <w:rtl/>
        </w:rPr>
        <w:t>&lt;&lt; קריאה &gt;&gt;</w:t>
      </w:r>
      <w:r>
        <w:rPr>
          <w:rtl/>
        </w:rPr>
        <w:t xml:space="preserve">   </w:t>
      </w:r>
      <w:bookmarkEnd w:id="9756"/>
    </w:p>
    <w:p w14:paraId="1365AE42" w14:textId="77777777" w:rsidR="003355B4" w:rsidRDefault="003355B4" w:rsidP="00A020C8">
      <w:pPr>
        <w:pStyle w:val="KeepWithNext"/>
        <w:rPr>
          <w:rtl/>
          <w:lang w:eastAsia="he-IL"/>
        </w:rPr>
      </w:pPr>
    </w:p>
    <w:p w14:paraId="3EDADE76" w14:textId="77777777" w:rsidR="003355B4" w:rsidRDefault="003355B4" w:rsidP="00A020C8">
      <w:pPr>
        <w:rPr>
          <w:rtl/>
          <w:lang w:eastAsia="he-IL"/>
        </w:rPr>
      </w:pPr>
      <w:bookmarkStart w:id="9757" w:name="_ETM_Q18_506739"/>
      <w:bookmarkEnd w:id="9757"/>
      <w:r>
        <w:rPr>
          <w:rFonts w:hint="cs"/>
          <w:rtl/>
          <w:lang w:eastAsia="he-IL"/>
        </w:rPr>
        <w:t>מה מפריע?</w:t>
      </w:r>
      <w:bookmarkStart w:id="9758" w:name="_ETM_Q18_506257"/>
      <w:bookmarkEnd w:id="9758"/>
    </w:p>
    <w:p w14:paraId="6D952F74" w14:textId="77777777" w:rsidR="003355B4" w:rsidRDefault="003355B4" w:rsidP="00A020C8">
      <w:pPr>
        <w:rPr>
          <w:rtl/>
          <w:lang w:eastAsia="he-IL"/>
        </w:rPr>
      </w:pPr>
      <w:bookmarkStart w:id="9759" w:name="_ETM_Q18_506363"/>
      <w:bookmarkEnd w:id="9759"/>
    </w:p>
    <w:p w14:paraId="0F4A6623" w14:textId="77777777" w:rsidR="003355B4" w:rsidRDefault="003355B4" w:rsidP="00A020C8">
      <w:pPr>
        <w:pStyle w:val="af7"/>
        <w:keepNext/>
        <w:rPr>
          <w:rtl/>
        </w:rPr>
      </w:pPr>
      <w:bookmarkStart w:id="9760" w:name="ET_yor_6598_50"/>
      <w:r w:rsidRPr="000B5EED">
        <w:rPr>
          <w:rStyle w:val="TagStyle"/>
          <w:rtl/>
        </w:rPr>
        <w:t xml:space="preserve"> &lt;&lt; יור &gt;&gt;</w:t>
      </w:r>
      <w:r w:rsidRPr="00E141FA">
        <w:rPr>
          <w:rStyle w:val="TagStyle"/>
          <w:rtl/>
        </w:rPr>
        <w:t xml:space="preserve"> </w:t>
      </w:r>
      <w:r>
        <w:rPr>
          <w:rtl/>
        </w:rPr>
        <w:t>היו"ר משה סולומון:</w:t>
      </w:r>
      <w:r w:rsidRPr="00E141FA">
        <w:rPr>
          <w:rStyle w:val="TagStyle"/>
          <w:rtl/>
        </w:rPr>
        <w:t xml:space="preserve"> </w:t>
      </w:r>
      <w:r w:rsidRPr="000B5EED">
        <w:rPr>
          <w:rStyle w:val="TagStyle"/>
          <w:rtl/>
        </w:rPr>
        <w:t>&lt;&lt; יור &gt;&gt;</w:t>
      </w:r>
      <w:r>
        <w:rPr>
          <w:rtl/>
        </w:rPr>
        <w:t xml:space="preserve">   </w:t>
      </w:r>
      <w:bookmarkEnd w:id="9760"/>
    </w:p>
    <w:p w14:paraId="343CFCE5" w14:textId="77777777" w:rsidR="003355B4" w:rsidRDefault="003355B4" w:rsidP="00A020C8">
      <w:pPr>
        <w:pStyle w:val="KeepWithNext"/>
        <w:rPr>
          <w:rtl/>
          <w:lang w:eastAsia="he-IL"/>
        </w:rPr>
      </w:pPr>
    </w:p>
    <w:p w14:paraId="22BEAF2A" w14:textId="77777777" w:rsidR="003355B4" w:rsidRDefault="003355B4" w:rsidP="00A020C8">
      <w:pPr>
        <w:rPr>
          <w:rtl/>
          <w:lang w:eastAsia="he-IL"/>
        </w:rPr>
      </w:pPr>
      <w:bookmarkStart w:id="9761" w:name="_ETM_Q18_508095"/>
      <w:bookmarkEnd w:id="9761"/>
      <w:r>
        <w:rPr>
          <w:rFonts w:hint="cs"/>
          <w:rtl/>
          <w:lang w:eastAsia="he-IL"/>
        </w:rPr>
        <w:t xml:space="preserve">הדיבורים. </w:t>
      </w:r>
    </w:p>
    <w:p w14:paraId="0852AD29" w14:textId="77777777" w:rsidR="003355B4" w:rsidRDefault="003355B4" w:rsidP="00A020C8">
      <w:pPr>
        <w:rPr>
          <w:rtl/>
          <w:lang w:eastAsia="he-IL"/>
        </w:rPr>
      </w:pPr>
      <w:bookmarkStart w:id="9762" w:name="_ETM_Q18_508954"/>
      <w:bookmarkStart w:id="9763" w:name="_ETM_Q18_509035"/>
      <w:bookmarkEnd w:id="9762"/>
      <w:bookmarkEnd w:id="9763"/>
    </w:p>
    <w:p w14:paraId="66C9BBA2" w14:textId="77777777" w:rsidR="003355B4" w:rsidRDefault="003355B4" w:rsidP="00A020C8">
      <w:pPr>
        <w:pStyle w:val="af6"/>
        <w:keepNext/>
        <w:rPr>
          <w:rtl/>
        </w:rPr>
      </w:pPr>
      <w:bookmarkStart w:id="9764" w:name="ET_interruption_5807_51"/>
      <w:r w:rsidRPr="000B5EED">
        <w:rPr>
          <w:rStyle w:val="TagStyle"/>
          <w:rtl/>
        </w:rPr>
        <w:t xml:space="preserve"> &lt;&lt; קריאה &gt;&gt;</w:t>
      </w:r>
      <w:r w:rsidRPr="00E141FA">
        <w:rPr>
          <w:rStyle w:val="TagStyle"/>
          <w:rtl/>
        </w:rPr>
        <w:t xml:space="preserve"> </w:t>
      </w:r>
      <w:r>
        <w:rPr>
          <w:rtl/>
        </w:rPr>
        <w:t>קטי קטרין שטרית (הליכוד):</w:t>
      </w:r>
      <w:r w:rsidRPr="00E141FA">
        <w:rPr>
          <w:rStyle w:val="TagStyle"/>
          <w:rtl/>
        </w:rPr>
        <w:t xml:space="preserve"> </w:t>
      </w:r>
      <w:r w:rsidRPr="000B5EED">
        <w:rPr>
          <w:rStyle w:val="TagStyle"/>
          <w:rtl/>
        </w:rPr>
        <w:t>&lt;&lt; קריאה &gt;&gt;</w:t>
      </w:r>
      <w:r>
        <w:rPr>
          <w:rtl/>
        </w:rPr>
        <w:t xml:space="preserve">   </w:t>
      </w:r>
      <w:bookmarkEnd w:id="9764"/>
    </w:p>
    <w:p w14:paraId="64302977" w14:textId="77777777" w:rsidR="003355B4" w:rsidRDefault="003355B4" w:rsidP="00A020C8">
      <w:pPr>
        <w:pStyle w:val="KeepWithNext"/>
        <w:rPr>
          <w:rtl/>
          <w:lang w:eastAsia="he-IL"/>
        </w:rPr>
      </w:pPr>
    </w:p>
    <w:p w14:paraId="26B39E7D" w14:textId="77777777" w:rsidR="003355B4" w:rsidRDefault="003355B4" w:rsidP="00A020C8">
      <w:pPr>
        <w:rPr>
          <w:rtl/>
          <w:lang w:eastAsia="he-IL"/>
        </w:rPr>
      </w:pPr>
      <w:bookmarkStart w:id="9765" w:name="_ETM_Q18_511710"/>
      <w:bookmarkEnd w:id="9765"/>
      <w:r>
        <w:rPr>
          <w:rFonts w:hint="cs"/>
          <w:rtl/>
          <w:lang w:eastAsia="he-IL"/>
        </w:rPr>
        <w:t xml:space="preserve">אין דיבורים, אנחנו ממלמלים. </w:t>
      </w:r>
    </w:p>
    <w:p w14:paraId="53D3D63C" w14:textId="77777777" w:rsidR="003355B4" w:rsidRDefault="003355B4" w:rsidP="00A020C8">
      <w:pPr>
        <w:rPr>
          <w:rtl/>
          <w:lang w:eastAsia="he-IL"/>
        </w:rPr>
      </w:pPr>
    </w:p>
    <w:p w14:paraId="00CE97D0" w14:textId="77777777" w:rsidR="003355B4" w:rsidRDefault="003355B4" w:rsidP="00A020C8">
      <w:pPr>
        <w:pStyle w:val="af7"/>
        <w:keepNext/>
        <w:rPr>
          <w:rtl/>
        </w:rPr>
      </w:pPr>
      <w:bookmarkStart w:id="9766" w:name="ET_yor_6598_19"/>
      <w:r w:rsidRPr="000B5EED">
        <w:rPr>
          <w:rStyle w:val="TagStyle"/>
          <w:rtl/>
        </w:rPr>
        <w:t xml:space="preserve"> &lt;&lt; יור &gt;&gt;</w:t>
      </w:r>
      <w:r w:rsidRPr="00906084">
        <w:rPr>
          <w:rStyle w:val="TagStyle"/>
          <w:rtl/>
        </w:rPr>
        <w:t xml:space="preserve"> </w:t>
      </w:r>
      <w:r>
        <w:rPr>
          <w:rtl/>
        </w:rPr>
        <w:t>היו"ר משה סולומון:</w:t>
      </w:r>
      <w:r w:rsidRPr="00906084">
        <w:rPr>
          <w:rStyle w:val="TagStyle"/>
          <w:rtl/>
        </w:rPr>
        <w:t xml:space="preserve"> </w:t>
      </w:r>
      <w:r w:rsidRPr="000B5EED">
        <w:rPr>
          <w:rStyle w:val="TagStyle"/>
          <w:rtl/>
        </w:rPr>
        <w:t>&lt;&lt; יור &gt;&gt;</w:t>
      </w:r>
      <w:r>
        <w:rPr>
          <w:rtl/>
        </w:rPr>
        <w:t xml:space="preserve">   </w:t>
      </w:r>
      <w:bookmarkEnd w:id="9766"/>
    </w:p>
    <w:p w14:paraId="10A2BC24" w14:textId="77777777" w:rsidR="003355B4" w:rsidRDefault="003355B4" w:rsidP="00A020C8">
      <w:pPr>
        <w:pStyle w:val="KeepWithNext"/>
        <w:rPr>
          <w:rtl/>
          <w:lang w:eastAsia="he-IL"/>
        </w:rPr>
      </w:pPr>
    </w:p>
    <w:p w14:paraId="4E185FAF" w14:textId="77777777" w:rsidR="003355B4" w:rsidRDefault="003355B4" w:rsidP="00A020C8">
      <w:pPr>
        <w:rPr>
          <w:rtl/>
          <w:lang w:eastAsia="he-IL"/>
        </w:rPr>
      </w:pPr>
      <w:r>
        <w:rPr>
          <w:rFonts w:hint="cs"/>
          <w:rtl/>
          <w:lang w:eastAsia="he-IL"/>
        </w:rPr>
        <w:t>אז לא למלמל. כנראה שזה מפריע. בבקשה, אנחנו מתחילים</w:t>
      </w:r>
      <w:bookmarkStart w:id="9767" w:name="_ETM_Q18_515569"/>
      <w:bookmarkEnd w:id="9767"/>
      <w:r>
        <w:rPr>
          <w:rFonts w:hint="cs"/>
          <w:rtl/>
          <w:lang w:eastAsia="he-IL"/>
        </w:rPr>
        <w:t xml:space="preserve"> לך את הזמן מחדש, בסדר?</w:t>
      </w:r>
    </w:p>
    <w:p w14:paraId="181BA12B" w14:textId="77777777" w:rsidR="003355B4" w:rsidRDefault="003355B4" w:rsidP="00A020C8">
      <w:pPr>
        <w:rPr>
          <w:rtl/>
          <w:lang w:eastAsia="he-IL"/>
        </w:rPr>
      </w:pPr>
    </w:p>
    <w:p w14:paraId="7702AFA8" w14:textId="77777777" w:rsidR="003355B4" w:rsidRDefault="003355B4" w:rsidP="00A020C8">
      <w:pPr>
        <w:pStyle w:val="-"/>
        <w:keepNext/>
        <w:rPr>
          <w:rtl/>
        </w:rPr>
      </w:pPr>
      <w:bookmarkStart w:id="9768" w:name="ET_speakercontinue_4674_20"/>
      <w:r w:rsidRPr="000B5EED">
        <w:rPr>
          <w:rStyle w:val="TagStyle"/>
          <w:rtl/>
        </w:rPr>
        <w:t xml:space="preserve"> &lt;&lt; דובר_המשך &gt;&gt;</w:t>
      </w:r>
      <w:r w:rsidRPr="00906084">
        <w:rPr>
          <w:rStyle w:val="TagStyle"/>
          <w:rtl/>
        </w:rPr>
        <w:t xml:space="preserve"> </w:t>
      </w:r>
      <w:r>
        <w:rPr>
          <w:rtl/>
        </w:rPr>
        <w:t>חמד עמאר (ישראל ביתנו):</w:t>
      </w:r>
      <w:r w:rsidRPr="00906084">
        <w:rPr>
          <w:rStyle w:val="TagStyle"/>
          <w:rtl/>
        </w:rPr>
        <w:t xml:space="preserve"> </w:t>
      </w:r>
      <w:r w:rsidRPr="000B5EED">
        <w:rPr>
          <w:rStyle w:val="TagStyle"/>
          <w:rtl/>
        </w:rPr>
        <w:t>&lt;&lt; דובר_המשך &gt;&gt;</w:t>
      </w:r>
      <w:r>
        <w:rPr>
          <w:rtl/>
        </w:rPr>
        <w:t xml:space="preserve">   </w:t>
      </w:r>
      <w:bookmarkEnd w:id="9768"/>
    </w:p>
    <w:p w14:paraId="3D19B359" w14:textId="77777777" w:rsidR="003355B4" w:rsidRDefault="003355B4" w:rsidP="00A020C8">
      <w:pPr>
        <w:pStyle w:val="KeepWithNext"/>
        <w:rPr>
          <w:rtl/>
          <w:lang w:eastAsia="he-IL"/>
        </w:rPr>
      </w:pPr>
    </w:p>
    <w:p w14:paraId="1E0225CA" w14:textId="77777777" w:rsidR="003355B4" w:rsidRDefault="003355B4" w:rsidP="00A020C8">
      <w:pPr>
        <w:rPr>
          <w:rtl/>
          <w:lang w:eastAsia="he-IL"/>
        </w:rPr>
      </w:pPr>
      <w:r>
        <w:rPr>
          <w:rFonts w:hint="cs"/>
          <w:rtl/>
          <w:lang w:eastAsia="he-IL"/>
        </w:rPr>
        <w:t>יאללה, תשים זמן מחדש, נתחיל עם</w:t>
      </w:r>
      <w:bookmarkStart w:id="9769" w:name="_ETM_Q18_519027"/>
      <w:bookmarkEnd w:id="9769"/>
      <w:r>
        <w:rPr>
          <w:rFonts w:hint="cs"/>
          <w:rtl/>
          <w:lang w:eastAsia="he-IL"/>
        </w:rPr>
        <w:t xml:space="preserve"> הצעת החוק. </w:t>
      </w:r>
    </w:p>
    <w:p w14:paraId="537082A9" w14:textId="77777777" w:rsidR="003355B4" w:rsidRDefault="003355B4" w:rsidP="00A020C8">
      <w:pPr>
        <w:rPr>
          <w:rtl/>
          <w:lang w:eastAsia="he-IL"/>
        </w:rPr>
      </w:pPr>
    </w:p>
    <w:p w14:paraId="1E5163CA" w14:textId="77777777" w:rsidR="003355B4" w:rsidRDefault="003355B4" w:rsidP="00A020C8">
      <w:pPr>
        <w:rPr>
          <w:rtl/>
          <w:lang w:eastAsia="he-IL"/>
        </w:rPr>
      </w:pPr>
      <w:r>
        <w:rPr>
          <w:rFonts w:hint="cs"/>
          <w:rtl/>
          <w:lang w:eastAsia="he-IL"/>
        </w:rPr>
        <w:lastRenderedPageBreak/>
        <w:t xml:space="preserve">כבוד היושב-ראש, חבריי חברי הכנסת, כבוד השרים, אני מביא הצעת חוק להקמת יישוב דרוזי חדש. הנושא הזה עלה מאות פעמים על ידי כל מיני פוליטיקאים ומנהיגים במדינת ישראל, אבל אני רוצה לתת לכם קצת נתונים. ב-1948, בהקמת המדינה, </w:t>
      </w:r>
      <w:bookmarkStart w:id="9770" w:name="_ETM_Q18_550583"/>
      <w:bookmarkEnd w:id="9770"/>
      <w:r>
        <w:rPr>
          <w:rFonts w:hint="cs"/>
          <w:rtl/>
          <w:lang w:eastAsia="he-IL"/>
        </w:rPr>
        <w:t xml:space="preserve">היו במדינת ישראל 14,500 דרוזים, והיו 16 יישובים, 320,000 דונם בטאבו בשליטה של היישובים הדרוזיים. היום אנחנו ב-2025, 170,000 דרוזים במדינת ישראל, 16 יישובים דרוזים  </w:t>
      </w:r>
      <w:r>
        <w:rPr>
          <w:rtl/>
          <w:lang w:eastAsia="he-IL"/>
        </w:rPr>
        <w:t>–</w:t>
      </w:r>
      <w:r>
        <w:rPr>
          <w:rFonts w:hint="cs"/>
          <w:rtl/>
          <w:lang w:eastAsia="he-IL"/>
        </w:rPr>
        <w:t xml:space="preserve"> לא השתנה שום דבר </w:t>
      </w:r>
      <w:r>
        <w:rPr>
          <w:rtl/>
          <w:lang w:eastAsia="he-IL"/>
        </w:rPr>
        <w:t>–</w:t>
      </w:r>
      <w:r>
        <w:rPr>
          <w:rFonts w:hint="cs"/>
          <w:rtl/>
          <w:lang w:eastAsia="he-IL"/>
        </w:rPr>
        <w:t xml:space="preserve"> ו-120,000 דונם.</w:t>
      </w:r>
      <w:bookmarkStart w:id="9771" w:name="_ETM_Q18_584328"/>
      <w:bookmarkEnd w:id="9771"/>
      <w:r>
        <w:rPr>
          <w:rFonts w:hint="cs"/>
          <w:rtl/>
          <w:lang w:eastAsia="he-IL"/>
        </w:rPr>
        <w:t xml:space="preserve"> מ-320,000 ל-120,000 דונם. זה דבר ראשון. </w:t>
      </w:r>
    </w:p>
    <w:p w14:paraId="336E006B" w14:textId="77777777" w:rsidR="003355B4" w:rsidRDefault="003355B4" w:rsidP="00A020C8">
      <w:pPr>
        <w:rPr>
          <w:rtl/>
          <w:lang w:eastAsia="he-IL"/>
        </w:rPr>
      </w:pPr>
    </w:p>
    <w:p w14:paraId="1E12E004" w14:textId="77777777" w:rsidR="003355B4" w:rsidRDefault="003355B4" w:rsidP="00A020C8">
      <w:pPr>
        <w:rPr>
          <w:rtl/>
          <w:lang w:eastAsia="he-IL"/>
        </w:rPr>
      </w:pPr>
      <w:r>
        <w:rPr>
          <w:rFonts w:hint="cs"/>
          <w:rtl/>
          <w:lang w:eastAsia="he-IL"/>
        </w:rPr>
        <w:t xml:space="preserve">דבר שני שאני רוצה להגיד לכם, שהממשלה הזאת, שלא הייתה ממשלה שהפקירה יותר את העדה הדרוזית מהממשלה הזאת, תוקעת את נושא החלקות לחיילים משוחררים דרוזים. אין חלוקת חלקות לחיילים דרוזים </w:t>
      </w:r>
      <w:bookmarkStart w:id="9772" w:name="_ETM_Q18_617140"/>
      <w:bookmarkEnd w:id="9772"/>
      <w:r>
        <w:rPr>
          <w:rFonts w:hint="cs"/>
          <w:rtl/>
          <w:lang w:eastAsia="he-IL"/>
        </w:rPr>
        <w:t>ביישובים הדרוזיים כי שר האוצר לא מוכן לחתום על בני מקום; לעומת הנהלת מינהל מקרקעי ישראל, שאישרה את זה ואפשרה שהחלוקה תהיה לבני מקום. ואני לא מדבר על חודש-חודשיים; לא חולק מגרש אחד לאותם חיילי מילואים.</w:t>
      </w:r>
      <w:bookmarkStart w:id="9773" w:name="_ETM_Q18_644197"/>
      <w:bookmarkEnd w:id="9773"/>
      <w:r>
        <w:rPr>
          <w:rFonts w:hint="cs"/>
          <w:rtl/>
          <w:lang w:eastAsia="he-IL"/>
        </w:rPr>
        <w:t xml:space="preserve"> כולם מדברים כאן, כולם רוצים לעזור להם, כולם רוצים לקדם להם חוקים </w:t>
      </w:r>
      <w:r>
        <w:rPr>
          <w:rFonts w:hint="eastAsia"/>
          <w:rtl/>
          <w:lang w:eastAsia="he-IL"/>
        </w:rPr>
        <w:t>–</w:t>
      </w:r>
      <w:r>
        <w:rPr>
          <w:rFonts w:hint="cs"/>
          <w:rtl/>
          <w:lang w:eastAsia="he-IL"/>
        </w:rPr>
        <w:t xml:space="preserve"> שנה וחצי לא חולק מגרש אחד בעדה הדרוזית, בשום יישוב. אותם חיילים משוחררים שצריכים לבנות את הבית שלהם ביישוב שלהם, אין להם האפשרות הזאת. </w:t>
      </w:r>
    </w:p>
    <w:p w14:paraId="5528B672" w14:textId="77777777" w:rsidR="003355B4" w:rsidRDefault="003355B4" w:rsidP="00A020C8">
      <w:pPr>
        <w:rPr>
          <w:rtl/>
          <w:lang w:eastAsia="he-IL"/>
        </w:rPr>
      </w:pPr>
    </w:p>
    <w:p w14:paraId="15EC07B6" w14:textId="77777777" w:rsidR="003355B4" w:rsidRDefault="003355B4" w:rsidP="00A020C8">
      <w:pPr>
        <w:rPr>
          <w:rtl/>
          <w:lang w:eastAsia="he-IL"/>
        </w:rPr>
      </w:pPr>
      <w:r>
        <w:rPr>
          <w:rFonts w:hint="cs"/>
          <w:rtl/>
          <w:lang w:eastAsia="he-IL"/>
        </w:rPr>
        <w:t>שנית, כל נושא התכנון והבנייה תקוע. אין התקדמות בכלל. מאז שקמה הממשלה הזאת – אפס תקציב היא העב</w:t>
      </w:r>
      <w:bookmarkStart w:id="9774" w:name="_ETM_Q18_677294"/>
      <w:bookmarkEnd w:id="9774"/>
      <w:r>
        <w:rPr>
          <w:rFonts w:hint="cs"/>
          <w:rtl/>
          <w:lang w:eastAsia="he-IL"/>
        </w:rPr>
        <w:t>ירה לנושא תכנון ובנייה, לא התקדמו צעד אחד בתכנון ובנייה. כשהיינו בממשלה העברנו 140 מיליון שקל לתכנון ובנייה; עד עכשיו לא הועבר</w:t>
      </w:r>
      <w:bookmarkStart w:id="9775" w:name="_ETM_Q18_688714"/>
      <w:bookmarkEnd w:id="9775"/>
      <w:r>
        <w:rPr>
          <w:rFonts w:hint="cs"/>
          <w:rtl/>
          <w:lang w:eastAsia="he-IL"/>
        </w:rPr>
        <w:t xml:space="preserve"> שקל אחד לתכנון ובנייה, יותר משנתיים וחצי. מה שאושר ב-2022 על ידי הממשלה הקודמת, הועבר. אבל ב-2023, ב-2024 ועכשיו בחצי 2025 </w:t>
      </w:r>
      <w:r>
        <w:rPr>
          <w:rFonts w:hint="eastAsia"/>
          <w:rtl/>
          <w:lang w:eastAsia="he-IL"/>
        </w:rPr>
        <w:t>–</w:t>
      </w:r>
      <w:r>
        <w:rPr>
          <w:rFonts w:hint="cs"/>
          <w:rtl/>
          <w:lang w:eastAsia="he-IL"/>
        </w:rPr>
        <w:t xml:space="preserve"> אפס תקציב בתכנון ובנייה. איך אזרח במדינת ישראל שרוצה לבנות את הבית שלו, להתפרנס </w:t>
      </w:r>
      <w:bookmarkStart w:id="9776" w:name="_ETM_Q18_718289"/>
      <w:bookmarkEnd w:id="9776"/>
      <w:r>
        <w:rPr>
          <w:rFonts w:hint="cs"/>
          <w:rtl/>
          <w:lang w:eastAsia="he-IL"/>
        </w:rPr>
        <w:t xml:space="preserve">ולעבוד בתוך המדינה שלו, יכול להתקדם, כאשר ממשלה כזאת תוקעת לו את כל נושא התכנון והבנייה? אין תכנון ובנייה ביישובים הדרוזיים. </w:t>
      </w:r>
    </w:p>
    <w:p w14:paraId="1AF091DC" w14:textId="77777777" w:rsidR="003355B4" w:rsidRDefault="003355B4" w:rsidP="00A020C8">
      <w:pPr>
        <w:rPr>
          <w:rtl/>
          <w:lang w:eastAsia="he-IL"/>
        </w:rPr>
      </w:pPr>
    </w:p>
    <w:p w14:paraId="1A185601" w14:textId="77777777" w:rsidR="003355B4" w:rsidRDefault="003355B4" w:rsidP="0047644C">
      <w:pPr>
        <w:rPr>
          <w:rtl/>
        </w:rPr>
      </w:pPr>
      <w:r>
        <w:rPr>
          <w:rFonts w:hint="cs"/>
          <w:rtl/>
          <w:lang w:eastAsia="he-IL"/>
        </w:rPr>
        <w:t>ודבר שלישי, לפני קרוב לחצי שנה הבאתי הצעת החוק</w:t>
      </w:r>
      <w:bookmarkStart w:id="9777" w:name="_ETM_Q18_740957"/>
      <w:bookmarkEnd w:id="9777"/>
      <w:r>
        <w:rPr>
          <w:rFonts w:hint="cs"/>
          <w:rtl/>
          <w:lang w:eastAsia="he-IL"/>
        </w:rPr>
        <w:t xml:space="preserve"> כאן להקמת ועדה ייחודית לתכנון ובנייה ביישובים הדרוזיים. הקואליציה הזאת והממשלה הזאת הצביעו נגד.</w:t>
      </w:r>
      <w:bookmarkStart w:id="9778" w:name="_ETM_Q18_755276"/>
      <w:bookmarkEnd w:id="9778"/>
      <w:r>
        <w:rPr>
          <w:rFonts w:hint="cs"/>
          <w:rtl/>
          <w:lang w:eastAsia="he-IL"/>
        </w:rPr>
        <w:t xml:space="preserve"> </w:t>
      </w:r>
      <w:bookmarkStart w:id="9779" w:name="TOR_Q19"/>
      <w:bookmarkEnd w:id="9779"/>
      <w:r>
        <w:rPr>
          <w:rFonts w:hint="cs"/>
          <w:rtl/>
        </w:rPr>
        <w:t xml:space="preserve">עלה לענות לי שר הפנים ואמר בצורה ברורה שהוא יקים ועדה ייחודית בסמכות של ועדה מחוזית ליישובים הדרוזיים תוך שלושה חודשים מאישור התוכנית. עברו שלושה חודשים. ועדת היגוי שתקום תתכנס אולי בעוד חודש וחצי. אז אין ועדה שתדון בכל הנושא של התכנון ביישובים הדרוזיים. </w:t>
      </w:r>
    </w:p>
    <w:p w14:paraId="32A816DE" w14:textId="77777777" w:rsidR="003355B4" w:rsidRDefault="003355B4" w:rsidP="00A020C8">
      <w:pPr>
        <w:rPr>
          <w:rtl/>
        </w:rPr>
      </w:pPr>
      <w:bookmarkStart w:id="9780" w:name="_ETM_Q19_195177"/>
      <w:bookmarkStart w:id="9781" w:name="_ETM_Q19_195242"/>
      <w:bookmarkEnd w:id="9780"/>
      <w:bookmarkEnd w:id="9781"/>
    </w:p>
    <w:p w14:paraId="75820675" w14:textId="77777777" w:rsidR="003355B4" w:rsidRDefault="003355B4" w:rsidP="00A020C8">
      <w:pPr>
        <w:rPr>
          <w:rtl/>
        </w:rPr>
      </w:pPr>
      <w:bookmarkStart w:id="9782" w:name="_ETM_Q19_195387"/>
      <w:bookmarkStart w:id="9783" w:name="_ETM_Q19_195424"/>
      <w:bookmarkEnd w:id="9782"/>
      <w:bookmarkEnd w:id="9783"/>
      <w:r>
        <w:rPr>
          <w:rFonts w:hint="cs"/>
          <w:rtl/>
        </w:rPr>
        <w:t xml:space="preserve">לכן, אדוני היושב-ראש, אני לא מצפה מהממשלה ומהקואליציה הזאת שום דבר, ממשלה שהפקירה את העדה הדרוזית בצורה בלתי רגילה. חבל שיושב-ראש הקואליציה לא נמצא כאן. כשהוא הביא את חוק החשמל אני עליתי לכאן ואמרתי לו: החוק הזה לא יקודם, כי לא יאפשרו לך לקדם את החוק הזה. הוא אמר לי: נחיה ונראה. עברו שנה וחצי, ואנחנו עדיין חיים ורואים שלא התקדם שום דבר בחוק הזה, ולא מוכנים להביא אותו להצבעה. אז אתם מתארים </w:t>
      </w:r>
      <w:bookmarkStart w:id="9784" w:name="_ETM_Q19_236620"/>
      <w:bookmarkEnd w:id="9784"/>
      <w:r>
        <w:rPr>
          <w:rFonts w:hint="cs"/>
          <w:rtl/>
        </w:rPr>
        <w:t>לעצמכם ביישובים דרוזיים יותר מ-6,000 בתים שלא מחוברים לרשת החשמל? יותר מ-6,000 בתים לא מחוברים לרשת החשמל.</w:t>
      </w:r>
    </w:p>
    <w:p w14:paraId="183E9F1B" w14:textId="77777777" w:rsidR="003355B4" w:rsidRDefault="003355B4" w:rsidP="00A020C8">
      <w:pPr>
        <w:rPr>
          <w:rtl/>
        </w:rPr>
      </w:pPr>
    </w:p>
    <w:p w14:paraId="356A982A" w14:textId="77777777" w:rsidR="003355B4" w:rsidRDefault="003355B4" w:rsidP="00A020C8">
      <w:pPr>
        <w:rPr>
          <w:rtl/>
        </w:rPr>
      </w:pPr>
      <w:r>
        <w:rPr>
          <w:rFonts w:hint="cs"/>
          <w:rtl/>
        </w:rPr>
        <w:t xml:space="preserve">לכן, אדוני היושב-ראש, אני הבאתי את הצעת החוק הזאת, ושתבינו, ממשלה בראשותו של ביבי נתניהו ב-2016 אישרה הקמת יישוב דרוזי חדש. אישרה, אישרה הקמת יישוב דרוזי חדש. לא אני מביא משהו שביבי נתניהו התנגד אליו. הוא הצביע בעד והביא את זה לממשלה ואישר את זה, וועדת תכנון ארצית אישרה הקמת יישוב דרוזי חדש. לכן אני לא מצליח להבין את הקואליציה ואת ועדת השרים לענייני חקיקה, למה היא מתנגדת להצעת החוק? בואו, תשבו, נדבר, נקדם את החוק בטרומית ונדון בנושא הזה. לא יכול להיות שמאושרת על ידי הוועדה הארצית לתכנון ובנייה הקמת ישוב </w:t>
      </w:r>
      <w:r>
        <w:rPr>
          <w:rFonts w:hint="eastAsia"/>
          <w:rtl/>
        </w:rPr>
        <w:t>–</w:t>
      </w:r>
      <w:r>
        <w:rPr>
          <w:rFonts w:hint="cs"/>
          <w:rtl/>
        </w:rPr>
        <w:t xml:space="preserve"> אני הייתי שם, זומנתי להגיד את הדברים שלי בתור חבר כנסת, באנו לוועדה הארצית ודיברתי ואמרתי כמה חשוב להקים יישוב דרוזי, וועדת </w:t>
      </w:r>
      <w:bookmarkStart w:id="9785" w:name="_ETM_Q19_325584"/>
      <w:bookmarkEnd w:id="9785"/>
      <w:r>
        <w:rPr>
          <w:rFonts w:hint="cs"/>
          <w:rtl/>
        </w:rPr>
        <w:t xml:space="preserve">תכנון ארצית אישרה הקמת יישוב דרוזי, אחרי שממשלת ישראל בראשותו של ראש ממשלת 7 באוקטובר אישרה את זה </w:t>
      </w:r>
      <w:r>
        <w:rPr>
          <w:rFonts w:hint="eastAsia"/>
          <w:rtl/>
        </w:rPr>
        <w:t>–</w:t>
      </w:r>
      <w:r>
        <w:rPr>
          <w:rFonts w:hint="cs"/>
          <w:rtl/>
        </w:rPr>
        <w:t xml:space="preserve"> אבל עכשיו הממשלה וועדת שרים החליטו להתנגד להצעת החוק.</w:t>
      </w:r>
    </w:p>
    <w:p w14:paraId="555C566D" w14:textId="77777777" w:rsidR="003355B4" w:rsidRDefault="003355B4" w:rsidP="00A020C8">
      <w:pPr>
        <w:rPr>
          <w:rtl/>
        </w:rPr>
      </w:pPr>
    </w:p>
    <w:p w14:paraId="526C8543" w14:textId="77777777" w:rsidR="003355B4" w:rsidRDefault="003355B4" w:rsidP="00A020C8">
      <w:pPr>
        <w:rPr>
          <w:rtl/>
        </w:rPr>
      </w:pPr>
      <w:r>
        <w:rPr>
          <w:rFonts w:hint="cs"/>
          <w:rtl/>
        </w:rPr>
        <w:t>אני מצפה מחברי הקואליציה להבין את חשיבות הדבר, להבין שהגידול הטבעי של בני העדה הדרוזית במדינת ישראל הוא הכי נמוך היום, כי אין להם את האפשרות לבנות את הבית שלהם. אין להם את האפשרות להתחתן. והקמת יישוב תעזור להם, תאפשר להם לבנות את הבית שלהם.</w:t>
      </w:r>
    </w:p>
    <w:p w14:paraId="28414A3C" w14:textId="77777777" w:rsidR="003355B4" w:rsidRDefault="003355B4" w:rsidP="00A020C8">
      <w:pPr>
        <w:rPr>
          <w:rtl/>
        </w:rPr>
      </w:pPr>
    </w:p>
    <w:p w14:paraId="6BC9B30A" w14:textId="77777777" w:rsidR="003355B4" w:rsidRDefault="003355B4" w:rsidP="00A020C8">
      <w:pPr>
        <w:rPr>
          <w:rtl/>
        </w:rPr>
      </w:pPr>
      <w:r>
        <w:rPr>
          <w:rFonts w:hint="cs"/>
          <w:rtl/>
        </w:rPr>
        <w:t xml:space="preserve">אני פונה לכל חברי הכנסת שנמצאים בכנסת עכשיו </w:t>
      </w:r>
      <w:r>
        <w:rPr>
          <w:rFonts w:hint="eastAsia"/>
          <w:rtl/>
        </w:rPr>
        <w:t>–</w:t>
      </w:r>
      <w:r>
        <w:rPr>
          <w:rFonts w:hint="cs"/>
          <w:rtl/>
        </w:rPr>
        <w:t xml:space="preserve"> </w:t>
      </w:r>
      <w:bookmarkStart w:id="9786" w:name="_ETM_Q19_379106"/>
      <w:bookmarkEnd w:id="9786"/>
      <w:r>
        <w:rPr>
          <w:rFonts w:hint="cs"/>
          <w:rtl/>
        </w:rPr>
        <w:t xml:space="preserve">להגיע ולהצביע </w:t>
      </w:r>
      <w:bookmarkStart w:id="9787" w:name="_ETM_Q19_376260"/>
      <w:bookmarkEnd w:id="9787"/>
      <w:r>
        <w:rPr>
          <w:rFonts w:hint="cs"/>
          <w:rtl/>
        </w:rPr>
        <w:t>בעד הצעת החוק הזאת, הצעת חוק חשובה מאוד. תודה רבה.</w:t>
      </w:r>
    </w:p>
    <w:p w14:paraId="33E67F45" w14:textId="77777777" w:rsidR="003355B4" w:rsidRDefault="003355B4" w:rsidP="00A020C8">
      <w:pPr>
        <w:rPr>
          <w:rtl/>
        </w:rPr>
      </w:pPr>
    </w:p>
    <w:p w14:paraId="2CAD3EA1" w14:textId="77777777" w:rsidR="003355B4" w:rsidRDefault="003355B4" w:rsidP="00A020C8">
      <w:pPr>
        <w:pStyle w:val="af7"/>
        <w:keepNext/>
        <w:rPr>
          <w:rtl/>
        </w:rPr>
      </w:pPr>
      <w:bookmarkStart w:id="9788" w:name="ET_yor_6593_5"/>
      <w:r w:rsidRPr="00B520B3">
        <w:rPr>
          <w:rStyle w:val="TagStyle"/>
          <w:rtl/>
        </w:rPr>
        <w:t xml:space="preserve"> &lt;&lt; יור &gt;&gt; </w:t>
      </w:r>
      <w:r>
        <w:rPr>
          <w:rtl/>
        </w:rPr>
        <w:t>היו"ר חנוך דב מלביצקי:</w:t>
      </w:r>
      <w:r w:rsidRPr="00B520B3">
        <w:rPr>
          <w:rStyle w:val="TagStyle"/>
          <w:rtl/>
        </w:rPr>
        <w:t xml:space="preserve"> &lt;&lt; יור &gt;&gt;</w:t>
      </w:r>
      <w:r>
        <w:rPr>
          <w:rtl/>
        </w:rPr>
        <w:t xml:space="preserve">   </w:t>
      </w:r>
      <w:bookmarkEnd w:id="9788"/>
    </w:p>
    <w:p w14:paraId="0D4861AF" w14:textId="77777777" w:rsidR="003355B4" w:rsidRDefault="003355B4" w:rsidP="00A020C8">
      <w:pPr>
        <w:pStyle w:val="KeepWithNext"/>
        <w:rPr>
          <w:rtl/>
        </w:rPr>
      </w:pPr>
    </w:p>
    <w:p w14:paraId="2CD83D15" w14:textId="77777777" w:rsidR="003355B4" w:rsidRDefault="003355B4" w:rsidP="00A020C8">
      <w:pPr>
        <w:rPr>
          <w:rtl/>
        </w:rPr>
      </w:pPr>
      <w:r>
        <w:rPr>
          <w:rFonts w:hint="cs"/>
          <w:rtl/>
        </w:rPr>
        <w:t>תודה רבה. השר מלכיאלי, תמסור את עמדת הממשלה? בבקשה, אדוני.</w:t>
      </w:r>
    </w:p>
    <w:p w14:paraId="7EAC258B" w14:textId="77777777" w:rsidR="003355B4" w:rsidRDefault="003355B4" w:rsidP="00A020C8">
      <w:pPr>
        <w:rPr>
          <w:rtl/>
        </w:rPr>
      </w:pPr>
    </w:p>
    <w:p w14:paraId="2D293A50" w14:textId="77777777" w:rsidR="003355B4" w:rsidRDefault="003355B4" w:rsidP="00A020C8">
      <w:pPr>
        <w:pStyle w:val="a4"/>
        <w:keepNext/>
        <w:rPr>
          <w:rtl/>
        </w:rPr>
      </w:pPr>
      <w:bookmarkStart w:id="9789" w:name="ET_speaker_6448_6"/>
      <w:r w:rsidRPr="00B520B3">
        <w:rPr>
          <w:rStyle w:val="TagStyle"/>
          <w:rtl/>
        </w:rPr>
        <w:t xml:space="preserve"> &lt;&lt; דובר &gt;&gt; </w:t>
      </w:r>
      <w:bookmarkStart w:id="9790" w:name="_Toc199961936"/>
      <w:bookmarkStart w:id="9791" w:name="_Toc199962225"/>
      <w:bookmarkStart w:id="9792" w:name="_Toc199962282"/>
      <w:bookmarkStart w:id="9793" w:name="_Toc199964459"/>
      <w:bookmarkStart w:id="9794" w:name="_Toc199966968"/>
      <w:bookmarkStart w:id="9795" w:name="_Toc199967173"/>
      <w:bookmarkStart w:id="9796" w:name="_Toc199967468"/>
      <w:r>
        <w:rPr>
          <w:rtl/>
        </w:rPr>
        <w:t>השר לשירותי דת מיכאל מלכיאלי:</w:t>
      </w:r>
      <w:bookmarkEnd w:id="9790"/>
      <w:bookmarkEnd w:id="9791"/>
      <w:bookmarkEnd w:id="9792"/>
      <w:bookmarkEnd w:id="9793"/>
      <w:bookmarkEnd w:id="9794"/>
      <w:bookmarkEnd w:id="9795"/>
      <w:bookmarkEnd w:id="9796"/>
      <w:r w:rsidRPr="00B520B3">
        <w:rPr>
          <w:rStyle w:val="TagStyle"/>
          <w:rtl/>
        </w:rPr>
        <w:t xml:space="preserve"> &lt;&lt; דובר &gt;&gt;</w:t>
      </w:r>
      <w:r>
        <w:rPr>
          <w:rtl/>
        </w:rPr>
        <w:t xml:space="preserve">   </w:t>
      </w:r>
      <w:bookmarkEnd w:id="9789"/>
    </w:p>
    <w:p w14:paraId="21AEC96F" w14:textId="77777777" w:rsidR="003355B4" w:rsidRDefault="003355B4" w:rsidP="00A020C8">
      <w:pPr>
        <w:rPr>
          <w:rtl/>
        </w:rPr>
      </w:pPr>
    </w:p>
    <w:p w14:paraId="49726DE8" w14:textId="77777777" w:rsidR="003355B4" w:rsidRDefault="003355B4" w:rsidP="00A020C8">
      <w:pPr>
        <w:rPr>
          <w:rtl/>
        </w:rPr>
      </w:pPr>
      <w:bookmarkStart w:id="9797" w:name="_ETM_Q19_417060"/>
      <w:bookmarkEnd w:id="9797"/>
      <w:r>
        <w:rPr>
          <w:rFonts w:hint="cs"/>
          <w:rtl/>
        </w:rPr>
        <w:t xml:space="preserve">תודה. אדוני </w:t>
      </w:r>
      <w:r>
        <w:rPr>
          <w:rtl/>
        </w:rPr>
        <w:t>היושב-ראש</w:t>
      </w:r>
      <w:r>
        <w:rPr>
          <w:rFonts w:hint="cs"/>
          <w:rtl/>
        </w:rPr>
        <w:t>,</w:t>
      </w:r>
      <w:r>
        <w:rPr>
          <w:rtl/>
        </w:rPr>
        <w:t xml:space="preserve"> </w:t>
      </w:r>
      <w:bookmarkStart w:id="9798" w:name="_ETM_Q19_418319"/>
      <w:bookmarkEnd w:id="9798"/>
      <w:r>
        <w:rPr>
          <w:rtl/>
        </w:rPr>
        <w:t xml:space="preserve">אדוני </w:t>
      </w:r>
      <w:bookmarkStart w:id="9799" w:name="_ETM_Q19_418680"/>
      <w:bookmarkEnd w:id="9799"/>
      <w:r>
        <w:rPr>
          <w:rtl/>
        </w:rPr>
        <w:t xml:space="preserve">שר </w:t>
      </w:r>
      <w:bookmarkStart w:id="9800" w:name="_ETM_Q19_419890"/>
      <w:bookmarkEnd w:id="9800"/>
      <w:r>
        <w:rPr>
          <w:rtl/>
        </w:rPr>
        <w:t xml:space="preserve">הנגב </w:t>
      </w:r>
      <w:bookmarkStart w:id="9801" w:name="_ETM_Q19_420430"/>
      <w:bookmarkEnd w:id="9801"/>
      <w:r>
        <w:rPr>
          <w:rtl/>
        </w:rPr>
        <w:t>והגליל</w:t>
      </w:r>
      <w:r>
        <w:rPr>
          <w:rFonts w:hint="cs"/>
          <w:rtl/>
        </w:rPr>
        <w:t>,</w:t>
      </w:r>
      <w:r>
        <w:rPr>
          <w:rtl/>
        </w:rPr>
        <w:t xml:space="preserve"> </w:t>
      </w:r>
      <w:bookmarkStart w:id="9802" w:name="_ETM_Q19_421330"/>
      <w:bookmarkEnd w:id="9802"/>
      <w:r>
        <w:rPr>
          <w:rtl/>
        </w:rPr>
        <w:t xml:space="preserve">חבריי </w:t>
      </w:r>
      <w:bookmarkStart w:id="9803" w:name="_ETM_Q19_421690"/>
      <w:bookmarkEnd w:id="9803"/>
      <w:r>
        <w:rPr>
          <w:rtl/>
        </w:rPr>
        <w:t xml:space="preserve">חברי </w:t>
      </w:r>
      <w:bookmarkStart w:id="9804" w:name="_ETM_Q19_421960"/>
      <w:bookmarkEnd w:id="9804"/>
      <w:r>
        <w:rPr>
          <w:rtl/>
        </w:rPr>
        <w:t>הכנסת</w:t>
      </w:r>
      <w:r>
        <w:rPr>
          <w:rFonts w:hint="cs"/>
          <w:rtl/>
        </w:rPr>
        <w:t>,</w:t>
      </w:r>
      <w:r>
        <w:rPr>
          <w:rtl/>
        </w:rPr>
        <w:t xml:space="preserve"> </w:t>
      </w:r>
      <w:bookmarkStart w:id="9805" w:name="_ETM_Q19_423160"/>
      <w:bookmarkEnd w:id="9805"/>
      <w:r>
        <w:rPr>
          <w:rtl/>
        </w:rPr>
        <w:t>שלום</w:t>
      </w:r>
      <w:r>
        <w:rPr>
          <w:rFonts w:hint="cs"/>
          <w:rtl/>
        </w:rPr>
        <w:t>,</w:t>
      </w:r>
      <w:r>
        <w:rPr>
          <w:rtl/>
        </w:rPr>
        <w:t xml:space="preserve"> </w:t>
      </w:r>
      <w:bookmarkStart w:id="9806" w:name="_ETM_Q19_426319"/>
      <w:bookmarkEnd w:id="9806"/>
      <w:r>
        <w:rPr>
          <w:rtl/>
        </w:rPr>
        <w:t xml:space="preserve">הצעת </w:t>
      </w:r>
      <w:bookmarkStart w:id="9807" w:name="_ETM_Q19_426680"/>
      <w:bookmarkEnd w:id="9807"/>
      <w:r>
        <w:rPr>
          <w:rtl/>
        </w:rPr>
        <w:t xml:space="preserve">חוק </w:t>
      </w:r>
      <w:bookmarkStart w:id="9808" w:name="_ETM_Q19_426829"/>
      <w:bookmarkEnd w:id="9808"/>
      <w:r>
        <w:rPr>
          <w:rtl/>
        </w:rPr>
        <w:t xml:space="preserve">הקמת </w:t>
      </w:r>
      <w:bookmarkStart w:id="9809" w:name="_ETM_Q19_427159"/>
      <w:bookmarkEnd w:id="9809"/>
      <w:r>
        <w:rPr>
          <w:rtl/>
        </w:rPr>
        <w:t>י</w:t>
      </w:r>
      <w:r>
        <w:rPr>
          <w:rFonts w:hint="cs"/>
          <w:rtl/>
        </w:rPr>
        <w:t>י</w:t>
      </w:r>
      <w:r>
        <w:rPr>
          <w:rtl/>
        </w:rPr>
        <w:t xml:space="preserve">שוב </w:t>
      </w:r>
      <w:bookmarkStart w:id="9810" w:name="_ETM_Q19_427400"/>
      <w:bookmarkEnd w:id="9810"/>
      <w:r>
        <w:rPr>
          <w:rtl/>
        </w:rPr>
        <w:t xml:space="preserve">עירוני </w:t>
      </w:r>
      <w:bookmarkStart w:id="9811" w:name="_ETM_Q19_427670"/>
      <w:bookmarkEnd w:id="9811"/>
      <w:r>
        <w:rPr>
          <w:rtl/>
        </w:rPr>
        <w:t xml:space="preserve">חדש </w:t>
      </w:r>
      <w:bookmarkStart w:id="9812" w:name="_ETM_Q19_428000"/>
      <w:bookmarkEnd w:id="9812"/>
      <w:r>
        <w:rPr>
          <w:rtl/>
        </w:rPr>
        <w:t xml:space="preserve">לאוכלוסייה </w:t>
      </w:r>
      <w:bookmarkStart w:id="9813" w:name="_ETM_Q19_428540"/>
      <w:bookmarkEnd w:id="9813"/>
      <w:r>
        <w:rPr>
          <w:rtl/>
        </w:rPr>
        <w:t>הדרוזית</w:t>
      </w:r>
      <w:r>
        <w:rPr>
          <w:rFonts w:hint="cs"/>
          <w:rtl/>
        </w:rPr>
        <w:t>,</w:t>
      </w:r>
      <w:r>
        <w:rPr>
          <w:rtl/>
        </w:rPr>
        <w:t xml:space="preserve"> </w:t>
      </w:r>
      <w:bookmarkStart w:id="9814" w:name="_ETM_Q19_430180"/>
      <w:bookmarkStart w:id="9815" w:name="_ETM_Q19_430389"/>
      <w:bookmarkEnd w:id="9814"/>
      <w:bookmarkEnd w:id="9815"/>
      <w:r>
        <w:rPr>
          <w:rFonts w:hint="cs"/>
          <w:rtl/>
        </w:rPr>
        <w:t xml:space="preserve">של </w:t>
      </w:r>
      <w:r>
        <w:rPr>
          <w:rtl/>
        </w:rPr>
        <w:t xml:space="preserve">חבר </w:t>
      </w:r>
      <w:bookmarkStart w:id="9816" w:name="_ETM_Q19_430689"/>
      <w:bookmarkEnd w:id="9816"/>
      <w:r>
        <w:rPr>
          <w:rtl/>
        </w:rPr>
        <w:t xml:space="preserve">הכנסת </w:t>
      </w:r>
      <w:bookmarkStart w:id="9817" w:name="_ETM_Q19_431109"/>
      <w:bookmarkEnd w:id="9817"/>
      <w:r>
        <w:rPr>
          <w:rtl/>
        </w:rPr>
        <w:t xml:space="preserve">חמד </w:t>
      </w:r>
      <w:bookmarkStart w:id="9818" w:name="_ETM_Q19_431409"/>
      <w:bookmarkEnd w:id="9818"/>
      <w:r>
        <w:rPr>
          <w:rtl/>
        </w:rPr>
        <w:t>עמאר</w:t>
      </w:r>
      <w:r>
        <w:rPr>
          <w:rFonts w:hint="cs"/>
          <w:rtl/>
        </w:rPr>
        <w:t>.</w:t>
      </w:r>
      <w:r>
        <w:rPr>
          <w:rtl/>
        </w:rPr>
        <w:t xml:space="preserve"> </w:t>
      </w:r>
      <w:bookmarkStart w:id="9819" w:name="_ETM_Q19_432689"/>
      <w:bookmarkEnd w:id="9819"/>
      <w:r>
        <w:rPr>
          <w:rtl/>
        </w:rPr>
        <w:t xml:space="preserve">קודם </w:t>
      </w:r>
      <w:bookmarkStart w:id="9820" w:name="_ETM_Q19_433049"/>
      <w:bookmarkEnd w:id="9820"/>
      <w:r>
        <w:rPr>
          <w:rtl/>
        </w:rPr>
        <w:t>כ</w:t>
      </w:r>
      <w:r>
        <w:rPr>
          <w:rFonts w:hint="cs"/>
          <w:rtl/>
        </w:rPr>
        <w:t>ו</w:t>
      </w:r>
      <w:r>
        <w:rPr>
          <w:rtl/>
        </w:rPr>
        <w:t>ל</w:t>
      </w:r>
      <w:r>
        <w:rPr>
          <w:rFonts w:hint="cs"/>
          <w:rtl/>
        </w:rPr>
        <w:t>,</w:t>
      </w:r>
      <w:r>
        <w:rPr>
          <w:rtl/>
        </w:rPr>
        <w:t xml:space="preserve"> </w:t>
      </w:r>
      <w:bookmarkStart w:id="9821" w:name="_ETM_Q19_433260"/>
      <w:bookmarkEnd w:id="9821"/>
      <w:r>
        <w:rPr>
          <w:rtl/>
        </w:rPr>
        <w:t xml:space="preserve">לפני </w:t>
      </w:r>
      <w:bookmarkStart w:id="9822" w:name="_ETM_Q19_433559"/>
      <w:bookmarkEnd w:id="9822"/>
      <w:r>
        <w:rPr>
          <w:rtl/>
        </w:rPr>
        <w:t xml:space="preserve">שאני </w:t>
      </w:r>
      <w:bookmarkStart w:id="9823" w:name="_ETM_Q19_433829"/>
      <w:bookmarkEnd w:id="9823"/>
      <w:r>
        <w:rPr>
          <w:rtl/>
        </w:rPr>
        <w:t>קורא</w:t>
      </w:r>
      <w:r>
        <w:rPr>
          <w:rFonts w:hint="cs"/>
          <w:rtl/>
        </w:rPr>
        <w:t>,</w:t>
      </w:r>
      <w:r>
        <w:rPr>
          <w:rtl/>
        </w:rPr>
        <w:t xml:space="preserve"> </w:t>
      </w:r>
      <w:bookmarkStart w:id="9824" w:name="_ETM_Q19_434099"/>
      <w:bookmarkEnd w:id="9824"/>
      <w:r>
        <w:rPr>
          <w:rtl/>
        </w:rPr>
        <w:t xml:space="preserve">אני </w:t>
      </w:r>
      <w:bookmarkStart w:id="9825" w:name="_ETM_Q19_434249"/>
      <w:bookmarkEnd w:id="9825"/>
      <w:r>
        <w:rPr>
          <w:rtl/>
        </w:rPr>
        <w:t xml:space="preserve">אומר </w:t>
      </w:r>
      <w:bookmarkStart w:id="9826" w:name="_ETM_Q19_434459"/>
      <w:bookmarkEnd w:id="9826"/>
      <w:r>
        <w:rPr>
          <w:rtl/>
        </w:rPr>
        <w:t>ל</w:t>
      </w:r>
      <w:bookmarkStart w:id="9827" w:name="_ETM_Q19_435159"/>
      <w:bookmarkEnd w:id="9827"/>
      <w:r>
        <w:rPr>
          <w:rFonts w:hint="cs"/>
          <w:rtl/>
        </w:rPr>
        <w:t xml:space="preserve">ך: </w:t>
      </w:r>
      <w:r>
        <w:rPr>
          <w:rtl/>
        </w:rPr>
        <w:t xml:space="preserve">אתה </w:t>
      </w:r>
      <w:bookmarkStart w:id="9828" w:name="_ETM_Q19_436190"/>
      <w:bookmarkEnd w:id="9828"/>
      <w:r>
        <w:rPr>
          <w:rtl/>
        </w:rPr>
        <w:t>צודק</w:t>
      </w:r>
      <w:r>
        <w:rPr>
          <w:rFonts w:hint="cs"/>
          <w:rtl/>
        </w:rPr>
        <w:t>.</w:t>
      </w:r>
      <w:r>
        <w:rPr>
          <w:rtl/>
        </w:rPr>
        <w:t xml:space="preserve"> </w:t>
      </w:r>
      <w:bookmarkStart w:id="9829" w:name="_ETM_Q19_437330"/>
      <w:bookmarkEnd w:id="9829"/>
      <w:r>
        <w:rPr>
          <w:rtl/>
        </w:rPr>
        <w:t xml:space="preserve">צריך </w:t>
      </w:r>
      <w:bookmarkStart w:id="9830" w:name="_ETM_Q19_437750"/>
      <w:bookmarkEnd w:id="9830"/>
      <w:r>
        <w:rPr>
          <w:rtl/>
        </w:rPr>
        <w:t xml:space="preserve">להקים </w:t>
      </w:r>
      <w:bookmarkStart w:id="9831" w:name="_ETM_Q19_438380"/>
      <w:bookmarkEnd w:id="9831"/>
      <w:r>
        <w:rPr>
          <w:rtl/>
        </w:rPr>
        <w:t xml:space="preserve">עוד </w:t>
      </w:r>
      <w:bookmarkStart w:id="9832" w:name="_ETM_Q19_438770"/>
      <w:bookmarkEnd w:id="9832"/>
      <w:r>
        <w:rPr>
          <w:rtl/>
        </w:rPr>
        <w:t xml:space="preserve">ערים </w:t>
      </w:r>
      <w:bookmarkStart w:id="9833" w:name="_ETM_Q19_439040"/>
      <w:bookmarkEnd w:id="9833"/>
      <w:r>
        <w:rPr>
          <w:rtl/>
        </w:rPr>
        <w:t xml:space="preserve">במדינת </w:t>
      </w:r>
      <w:bookmarkStart w:id="9834" w:name="_ETM_Q19_439400"/>
      <w:bookmarkEnd w:id="9834"/>
      <w:r>
        <w:rPr>
          <w:rtl/>
        </w:rPr>
        <w:t xml:space="preserve">ישראל </w:t>
      </w:r>
      <w:bookmarkStart w:id="9835" w:name="_ETM_Q19_440150"/>
      <w:bookmarkEnd w:id="9835"/>
      <w:r>
        <w:rPr>
          <w:rtl/>
        </w:rPr>
        <w:t xml:space="preserve">לכל </w:t>
      </w:r>
      <w:bookmarkStart w:id="9836" w:name="_ETM_Q19_440510"/>
      <w:bookmarkEnd w:id="9836"/>
      <w:r>
        <w:rPr>
          <w:rtl/>
        </w:rPr>
        <w:t>האוכלוסיות</w:t>
      </w:r>
      <w:r>
        <w:rPr>
          <w:rFonts w:hint="cs"/>
          <w:rtl/>
        </w:rPr>
        <w:t>.</w:t>
      </w:r>
      <w:r>
        <w:rPr>
          <w:rtl/>
        </w:rPr>
        <w:t xml:space="preserve"> </w:t>
      </w:r>
      <w:bookmarkStart w:id="9837" w:name="_ETM_Q19_441620"/>
      <w:bookmarkEnd w:id="9837"/>
      <w:r>
        <w:rPr>
          <w:rFonts w:hint="cs"/>
          <w:rtl/>
        </w:rPr>
        <w:t>אם הדרוזים צריכים,</w:t>
      </w:r>
      <w:r>
        <w:rPr>
          <w:rtl/>
        </w:rPr>
        <w:t xml:space="preserve"> </w:t>
      </w:r>
      <w:bookmarkStart w:id="9838" w:name="_ETM_Q19_442070"/>
      <w:bookmarkStart w:id="9839" w:name="_ETM_Q19_442130"/>
      <w:bookmarkStart w:id="9840" w:name="_ETM_Q19_442460"/>
      <w:bookmarkEnd w:id="9838"/>
      <w:bookmarkEnd w:id="9839"/>
      <w:bookmarkEnd w:id="9840"/>
      <w:r>
        <w:rPr>
          <w:rtl/>
        </w:rPr>
        <w:t xml:space="preserve">הם </w:t>
      </w:r>
      <w:bookmarkStart w:id="9841" w:name="_ETM_Q19_442550"/>
      <w:bookmarkEnd w:id="9841"/>
      <w:r>
        <w:rPr>
          <w:rtl/>
        </w:rPr>
        <w:t>צריכים</w:t>
      </w:r>
      <w:r>
        <w:rPr>
          <w:rFonts w:hint="cs"/>
          <w:rtl/>
        </w:rPr>
        <w:t>.</w:t>
      </w:r>
      <w:r>
        <w:rPr>
          <w:rtl/>
        </w:rPr>
        <w:t xml:space="preserve"> </w:t>
      </w:r>
      <w:bookmarkStart w:id="9842" w:name="_ETM_Q19_443240"/>
      <w:bookmarkEnd w:id="9842"/>
      <w:r>
        <w:rPr>
          <w:rtl/>
        </w:rPr>
        <w:t xml:space="preserve">הציבור </w:t>
      </w:r>
      <w:bookmarkStart w:id="9843" w:name="_ETM_Q19_443600"/>
      <w:bookmarkEnd w:id="9843"/>
      <w:r>
        <w:rPr>
          <w:rtl/>
        </w:rPr>
        <w:t xml:space="preserve">החרדי </w:t>
      </w:r>
      <w:bookmarkStart w:id="9844" w:name="_ETM_Q19_444050"/>
      <w:bookmarkEnd w:id="9844"/>
      <w:r>
        <w:rPr>
          <w:rtl/>
        </w:rPr>
        <w:t xml:space="preserve">גם </w:t>
      </w:r>
      <w:bookmarkStart w:id="9845" w:name="_ETM_Q19_444260"/>
      <w:bookmarkEnd w:id="9845"/>
      <w:r>
        <w:rPr>
          <w:rtl/>
        </w:rPr>
        <w:t>צריך</w:t>
      </w:r>
      <w:r>
        <w:rPr>
          <w:rFonts w:hint="cs"/>
          <w:rtl/>
        </w:rPr>
        <w:t>. הציבור</w:t>
      </w:r>
      <w:r>
        <w:rPr>
          <w:rtl/>
        </w:rPr>
        <w:t xml:space="preserve"> </w:t>
      </w:r>
      <w:bookmarkStart w:id="9846" w:name="_ETM_Q19_444800"/>
      <w:bookmarkEnd w:id="9846"/>
      <w:r>
        <w:rPr>
          <w:rtl/>
        </w:rPr>
        <w:t xml:space="preserve">הכללי </w:t>
      </w:r>
      <w:bookmarkStart w:id="9847" w:name="_ETM_Q19_445160"/>
      <w:bookmarkEnd w:id="9847"/>
      <w:r>
        <w:rPr>
          <w:rtl/>
        </w:rPr>
        <w:t>צריך</w:t>
      </w:r>
      <w:r>
        <w:rPr>
          <w:rFonts w:hint="cs"/>
          <w:rtl/>
        </w:rPr>
        <w:t>.</w:t>
      </w:r>
      <w:r>
        <w:rPr>
          <w:rtl/>
        </w:rPr>
        <w:t xml:space="preserve"> </w:t>
      </w:r>
      <w:bookmarkStart w:id="9848" w:name="_ETM_Q19_445460"/>
      <w:bookmarkEnd w:id="9848"/>
      <w:r>
        <w:rPr>
          <w:rtl/>
        </w:rPr>
        <w:t xml:space="preserve">כולם </w:t>
      </w:r>
      <w:bookmarkStart w:id="9849" w:name="_ETM_Q19_445700"/>
      <w:bookmarkEnd w:id="9849"/>
      <w:r>
        <w:rPr>
          <w:rtl/>
        </w:rPr>
        <w:t>צריכים</w:t>
      </w:r>
      <w:r>
        <w:rPr>
          <w:rFonts w:hint="cs"/>
          <w:rtl/>
        </w:rPr>
        <w:t xml:space="preserve">. </w:t>
      </w:r>
      <w:bookmarkStart w:id="9850" w:name="_ETM_Q19_446850"/>
      <w:bookmarkStart w:id="9851" w:name="_ETM_Q19_447270"/>
      <w:bookmarkEnd w:id="9850"/>
      <w:bookmarkEnd w:id="9851"/>
      <w:r>
        <w:rPr>
          <w:rtl/>
        </w:rPr>
        <w:t xml:space="preserve">לצערנו </w:t>
      </w:r>
      <w:bookmarkStart w:id="9852" w:name="_ETM_Q19_447870"/>
      <w:bookmarkEnd w:id="9852"/>
      <w:r>
        <w:rPr>
          <w:rtl/>
        </w:rPr>
        <w:t>הרב</w:t>
      </w:r>
      <w:r>
        <w:rPr>
          <w:rFonts w:hint="cs"/>
          <w:rtl/>
        </w:rPr>
        <w:t>,</w:t>
      </w:r>
      <w:r>
        <w:rPr>
          <w:rtl/>
        </w:rPr>
        <w:t xml:space="preserve"> </w:t>
      </w:r>
      <w:bookmarkStart w:id="9853" w:name="_ETM_Q19_448020"/>
      <w:bookmarkEnd w:id="9853"/>
      <w:r>
        <w:rPr>
          <w:rtl/>
        </w:rPr>
        <w:t xml:space="preserve">אני </w:t>
      </w:r>
      <w:bookmarkStart w:id="9854" w:name="_ETM_Q19_448169"/>
      <w:bookmarkEnd w:id="9854"/>
      <w:r>
        <w:rPr>
          <w:rtl/>
        </w:rPr>
        <w:t xml:space="preserve">אומר </w:t>
      </w:r>
      <w:bookmarkStart w:id="9855" w:name="_ETM_Q19_448380"/>
      <w:bookmarkEnd w:id="9855"/>
      <w:r>
        <w:rPr>
          <w:rtl/>
        </w:rPr>
        <w:t xml:space="preserve">את </w:t>
      </w:r>
      <w:bookmarkStart w:id="9856" w:name="_ETM_Q19_448500"/>
      <w:bookmarkEnd w:id="9856"/>
      <w:r>
        <w:rPr>
          <w:rtl/>
        </w:rPr>
        <w:t>זה</w:t>
      </w:r>
      <w:r>
        <w:rPr>
          <w:rFonts w:hint="cs"/>
          <w:rtl/>
        </w:rPr>
        <w:t>,</w:t>
      </w:r>
      <w:r>
        <w:rPr>
          <w:rtl/>
        </w:rPr>
        <w:t xml:space="preserve"> </w:t>
      </w:r>
      <w:bookmarkStart w:id="9857" w:name="_ETM_Q19_450360"/>
      <w:bookmarkEnd w:id="9857"/>
      <w:r>
        <w:rPr>
          <w:rtl/>
        </w:rPr>
        <w:t xml:space="preserve">אין </w:t>
      </w:r>
      <w:bookmarkStart w:id="9858" w:name="_ETM_Q19_450690"/>
      <w:bookmarkStart w:id="9859" w:name="_ETM_Q19_451529"/>
      <w:bookmarkEnd w:id="9858"/>
      <w:bookmarkEnd w:id="9859"/>
      <w:r>
        <w:rPr>
          <w:rtl/>
        </w:rPr>
        <w:t>–</w:t>
      </w:r>
      <w:r>
        <w:rPr>
          <w:rFonts w:hint="cs"/>
          <w:rtl/>
        </w:rPr>
        <w:t xml:space="preserve"> </w:t>
      </w:r>
      <w:r>
        <w:rPr>
          <w:rtl/>
        </w:rPr>
        <w:t xml:space="preserve">היום </w:t>
      </w:r>
      <w:bookmarkStart w:id="9860" w:name="_ETM_Q19_451990"/>
      <w:bookmarkEnd w:id="9860"/>
      <w:r>
        <w:rPr>
          <w:rtl/>
        </w:rPr>
        <w:t xml:space="preserve">דירה </w:t>
      </w:r>
      <w:bookmarkStart w:id="9861" w:name="_ETM_Q19_452620"/>
      <w:bookmarkEnd w:id="9861"/>
      <w:r>
        <w:rPr>
          <w:rtl/>
        </w:rPr>
        <w:t xml:space="preserve">הכי </w:t>
      </w:r>
      <w:bookmarkStart w:id="9862" w:name="_ETM_Q19_452770"/>
      <w:bookmarkEnd w:id="9862"/>
      <w:r>
        <w:rPr>
          <w:rtl/>
        </w:rPr>
        <w:t xml:space="preserve">קטנה </w:t>
      </w:r>
      <w:bookmarkStart w:id="9863" w:name="_ETM_Q19_453130"/>
      <w:bookmarkEnd w:id="9863"/>
      <w:r>
        <w:rPr>
          <w:rtl/>
        </w:rPr>
        <w:t>שיש</w:t>
      </w:r>
      <w:r>
        <w:rPr>
          <w:rFonts w:hint="cs"/>
          <w:rtl/>
        </w:rPr>
        <w:t>,</w:t>
      </w:r>
      <w:r>
        <w:rPr>
          <w:rtl/>
        </w:rPr>
        <w:t xml:space="preserve"> </w:t>
      </w:r>
      <w:bookmarkStart w:id="9864" w:name="_ETM_Q19_453460"/>
      <w:bookmarkEnd w:id="9864"/>
      <w:r>
        <w:rPr>
          <w:rtl/>
        </w:rPr>
        <w:t xml:space="preserve">בדרום </w:t>
      </w:r>
      <w:bookmarkStart w:id="9865" w:name="_ETM_Q19_453880"/>
      <w:bookmarkEnd w:id="9865"/>
      <w:r>
        <w:rPr>
          <w:rtl/>
        </w:rPr>
        <w:t xml:space="preserve">הכי </w:t>
      </w:r>
      <w:bookmarkStart w:id="9866" w:name="_ETM_Q19_454060"/>
      <w:bookmarkEnd w:id="9866"/>
      <w:r>
        <w:rPr>
          <w:rtl/>
        </w:rPr>
        <w:t xml:space="preserve">רחוק </w:t>
      </w:r>
      <w:bookmarkStart w:id="9867" w:name="_ETM_Q19_454419"/>
      <w:bookmarkEnd w:id="9867"/>
      <w:r>
        <w:rPr>
          <w:rtl/>
        </w:rPr>
        <w:t>שיש</w:t>
      </w:r>
      <w:r>
        <w:rPr>
          <w:rFonts w:hint="cs"/>
          <w:rtl/>
        </w:rPr>
        <w:t xml:space="preserve">, </w:t>
      </w:r>
      <w:bookmarkStart w:id="9868" w:name="_ETM_Q19_455960"/>
      <w:bookmarkEnd w:id="9868"/>
      <w:r>
        <w:rPr>
          <w:rtl/>
        </w:rPr>
        <w:t xml:space="preserve">בצפון </w:t>
      </w:r>
      <w:bookmarkStart w:id="9869" w:name="_ETM_Q19_456770"/>
      <w:bookmarkEnd w:id="9869"/>
      <w:r>
        <w:rPr>
          <w:rtl/>
        </w:rPr>
        <w:t>–</w:t>
      </w:r>
      <w:r>
        <w:rPr>
          <w:rFonts w:hint="cs"/>
          <w:rtl/>
        </w:rPr>
        <w:t xml:space="preserve"> </w:t>
      </w:r>
      <w:r>
        <w:rPr>
          <w:rtl/>
        </w:rPr>
        <w:t xml:space="preserve">איזה </w:t>
      </w:r>
      <w:bookmarkStart w:id="9870" w:name="_ETM_Q19_457040"/>
      <w:bookmarkEnd w:id="9870"/>
      <w:r>
        <w:rPr>
          <w:rtl/>
        </w:rPr>
        <w:t>מחירים</w:t>
      </w:r>
      <w:r>
        <w:rPr>
          <w:rFonts w:hint="cs"/>
          <w:rtl/>
        </w:rPr>
        <w:t>.</w:t>
      </w:r>
      <w:r>
        <w:rPr>
          <w:rtl/>
        </w:rPr>
        <w:t xml:space="preserve"> </w:t>
      </w:r>
      <w:bookmarkStart w:id="9871" w:name="_ETM_Q19_457760"/>
      <w:bookmarkEnd w:id="9871"/>
      <w:r>
        <w:rPr>
          <w:rtl/>
        </w:rPr>
        <w:t>קשה</w:t>
      </w:r>
      <w:r>
        <w:rPr>
          <w:rFonts w:hint="cs"/>
          <w:rtl/>
        </w:rPr>
        <w:t>,</w:t>
      </w:r>
      <w:r>
        <w:rPr>
          <w:rtl/>
        </w:rPr>
        <w:t xml:space="preserve"> </w:t>
      </w:r>
      <w:bookmarkStart w:id="9872" w:name="_ETM_Q19_458120"/>
      <w:bookmarkEnd w:id="9872"/>
      <w:r>
        <w:rPr>
          <w:rFonts w:hint="cs"/>
          <w:rtl/>
        </w:rPr>
        <w:t xml:space="preserve">אני </w:t>
      </w:r>
      <w:r>
        <w:rPr>
          <w:rtl/>
        </w:rPr>
        <w:t xml:space="preserve">מסכים </w:t>
      </w:r>
      <w:bookmarkStart w:id="9873" w:name="_ETM_Q19_458390"/>
      <w:bookmarkEnd w:id="9873"/>
      <w:r>
        <w:rPr>
          <w:rtl/>
        </w:rPr>
        <w:t>איתך</w:t>
      </w:r>
      <w:r>
        <w:rPr>
          <w:rFonts w:hint="cs"/>
          <w:rtl/>
        </w:rPr>
        <w:t>.</w:t>
      </w:r>
      <w:r>
        <w:rPr>
          <w:rtl/>
        </w:rPr>
        <w:t xml:space="preserve"> </w:t>
      </w:r>
      <w:bookmarkStart w:id="9874" w:name="_ETM_Q19_459439"/>
      <w:bookmarkEnd w:id="9874"/>
      <w:r>
        <w:rPr>
          <w:rFonts w:hint="cs"/>
          <w:rtl/>
        </w:rPr>
        <w:t xml:space="preserve">לא </w:t>
      </w:r>
      <w:bookmarkStart w:id="9875" w:name="_ETM_Q19_459620"/>
      <w:bookmarkEnd w:id="9875"/>
      <w:r>
        <w:rPr>
          <w:rtl/>
        </w:rPr>
        <w:t xml:space="preserve">יודע </w:t>
      </w:r>
      <w:bookmarkStart w:id="9876" w:name="_ETM_Q19_459770"/>
      <w:bookmarkEnd w:id="9876"/>
      <w:r>
        <w:rPr>
          <w:rFonts w:hint="cs"/>
          <w:rtl/>
        </w:rPr>
        <w:t xml:space="preserve">אם </w:t>
      </w:r>
      <w:r>
        <w:rPr>
          <w:rtl/>
        </w:rPr>
        <w:t xml:space="preserve">הצעת </w:t>
      </w:r>
      <w:bookmarkStart w:id="9877" w:name="_ETM_Q19_460129"/>
      <w:bookmarkEnd w:id="9877"/>
      <w:r>
        <w:rPr>
          <w:rtl/>
        </w:rPr>
        <w:t xml:space="preserve">החוק </w:t>
      </w:r>
      <w:bookmarkStart w:id="9878" w:name="_ETM_Q19_460400"/>
      <w:bookmarkEnd w:id="9878"/>
      <w:r>
        <w:rPr>
          <w:rtl/>
        </w:rPr>
        <w:t xml:space="preserve">זה </w:t>
      </w:r>
      <w:bookmarkStart w:id="9879" w:name="_ETM_Q19_460520"/>
      <w:bookmarkEnd w:id="9879"/>
      <w:r>
        <w:rPr>
          <w:rtl/>
        </w:rPr>
        <w:t>הפתרון</w:t>
      </w:r>
      <w:r>
        <w:rPr>
          <w:rFonts w:hint="cs"/>
          <w:rtl/>
        </w:rPr>
        <w:t>.</w:t>
      </w:r>
      <w:r>
        <w:rPr>
          <w:rtl/>
        </w:rPr>
        <w:t xml:space="preserve"> </w:t>
      </w:r>
      <w:bookmarkStart w:id="9880" w:name="_ETM_Q19_461689"/>
      <w:bookmarkEnd w:id="9880"/>
      <w:r>
        <w:rPr>
          <w:rtl/>
        </w:rPr>
        <w:t xml:space="preserve">אני </w:t>
      </w:r>
      <w:bookmarkStart w:id="9881" w:name="_ETM_Q19_461900"/>
      <w:bookmarkEnd w:id="9881"/>
      <w:r>
        <w:rPr>
          <w:rtl/>
        </w:rPr>
        <w:t xml:space="preserve">לא </w:t>
      </w:r>
      <w:bookmarkStart w:id="9882" w:name="_ETM_Q19_462020"/>
      <w:bookmarkEnd w:id="9882"/>
      <w:r>
        <w:rPr>
          <w:rtl/>
        </w:rPr>
        <w:t xml:space="preserve">חושב </w:t>
      </w:r>
      <w:bookmarkStart w:id="9883" w:name="_ETM_Q19_462319"/>
      <w:bookmarkEnd w:id="9883"/>
      <w:r>
        <w:rPr>
          <w:rtl/>
        </w:rPr>
        <w:t xml:space="preserve">שצריך </w:t>
      </w:r>
      <w:bookmarkStart w:id="9884" w:name="_ETM_Q19_463580"/>
      <w:bookmarkEnd w:id="9884"/>
      <w:r>
        <w:rPr>
          <w:rtl/>
        </w:rPr>
        <w:t>–</w:t>
      </w:r>
      <w:r>
        <w:rPr>
          <w:rFonts w:hint="cs"/>
          <w:rtl/>
        </w:rPr>
        <w:t xml:space="preserve"> </w:t>
      </w:r>
      <w:r>
        <w:rPr>
          <w:rtl/>
        </w:rPr>
        <w:t xml:space="preserve">אולי </w:t>
      </w:r>
      <w:bookmarkStart w:id="9885" w:name="_ETM_Q19_463909"/>
      <w:bookmarkEnd w:id="9885"/>
      <w:r>
        <w:rPr>
          <w:rtl/>
        </w:rPr>
        <w:t>כן</w:t>
      </w:r>
      <w:r>
        <w:rPr>
          <w:rFonts w:hint="cs"/>
          <w:rtl/>
        </w:rPr>
        <w:t>.</w:t>
      </w:r>
      <w:r>
        <w:rPr>
          <w:rtl/>
        </w:rPr>
        <w:t xml:space="preserve"> </w:t>
      </w:r>
      <w:bookmarkStart w:id="9886" w:name="_ETM_Q19_464210"/>
      <w:bookmarkEnd w:id="9886"/>
      <w:r>
        <w:rPr>
          <w:rtl/>
        </w:rPr>
        <w:t xml:space="preserve">אני </w:t>
      </w:r>
      <w:bookmarkStart w:id="9887" w:name="_ETM_Q19_464300"/>
      <w:bookmarkEnd w:id="9887"/>
      <w:r>
        <w:rPr>
          <w:rtl/>
        </w:rPr>
        <w:t xml:space="preserve">לא </w:t>
      </w:r>
      <w:bookmarkStart w:id="9888" w:name="_ETM_Q19_464419"/>
      <w:bookmarkEnd w:id="9888"/>
      <w:r>
        <w:rPr>
          <w:rtl/>
        </w:rPr>
        <w:t xml:space="preserve">יודע </w:t>
      </w:r>
      <w:bookmarkStart w:id="9889" w:name="_ETM_Q19_464659"/>
      <w:bookmarkEnd w:id="9889"/>
      <w:r>
        <w:rPr>
          <w:rtl/>
        </w:rPr>
        <w:t xml:space="preserve">אם </w:t>
      </w:r>
      <w:bookmarkStart w:id="9890" w:name="_ETM_Q19_464870"/>
      <w:bookmarkStart w:id="9891" w:name="_ETM_Q19_465199"/>
      <w:bookmarkStart w:id="9892" w:name="_ETM_Q19_465409"/>
      <w:bookmarkEnd w:id="9890"/>
      <w:bookmarkEnd w:id="9891"/>
      <w:bookmarkEnd w:id="9892"/>
      <w:r>
        <w:rPr>
          <w:rtl/>
        </w:rPr>
        <w:t xml:space="preserve">הבעיה </w:t>
      </w:r>
      <w:bookmarkStart w:id="9893" w:name="_ETM_Q19_465860"/>
      <w:bookmarkEnd w:id="9893"/>
      <w:r>
        <w:rPr>
          <w:rtl/>
        </w:rPr>
        <w:t xml:space="preserve">שאתה </w:t>
      </w:r>
      <w:bookmarkStart w:id="9894" w:name="_ETM_Q19_466159"/>
      <w:bookmarkEnd w:id="9894"/>
      <w:r>
        <w:rPr>
          <w:rtl/>
        </w:rPr>
        <w:t xml:space="preserve">אומר </w:t>
      </w:r>
      <w:bookmarkStart w:id="9895" w:name="_ETM_Q19_467190"/>
      <w:bookmarkEnd w:id="9895"/>
      <w:r>
        <w:rPr>
          <w:rtl/>
        </w:rPr>
        <w:t>–</w:t>
      </w:r>
      <w:r>
        <w:rPr>
          <w:rFonts w:hint="cs"/>
          <w:rtl/>
        </w:rPr>
        <w:t xml:space="preserve"> </w:t>
      </w:r>
      <w:r>
        <w:rPr>
          <w:rtl/>
        </w:rPr>
        <w:t xml:space="preserve">אין </w:t>
      </w:r>
      <w:bookmarkStart w:id="9896" w:name="_ETM_Q19_467400"/>
      <w:bookmarkEnd w:id="9896"/>
      <w:r>
        <w:rPr>
          <w:rtl/>
        </w:rPr>
        <w:t xml:space="preserve">עליה </w:t>
      </w:r>
      <w:bookmarkStart w:id="9897" w:name="_ETM_Q19_467640"/>
      <w:bookmarkEnd w:id="9897"/>
      <w:r>
        <w:rPr>
          <w:rtl/>
        </w:rPr>
        <w:t xml:space="preserve">ויכוח </w:t>
      </w:r>
      <w:bookmarkStart w:id="9898" w:name="_ETM_Q19_468060"/>
      <w:bookmarkEnd w:id="9898"/>
      <w:r>
        <w:rPr>
          <w:rtl/>
        </w:rPr>
        <w:t>כעת</w:t>
      </w:r>
      <w:r>
        <w:rPr>
          <w:rFonts w:hint="cs"/>
          <w:rtl/>
        </w:rPr>
        <w:t>.</w:t>
      </w:r>
      <w:bookmarkStart w:id="9899" w:name="_ETM_Q19_470270"/>
      <w:bookmarkEnd w:id="9899"/>
      <w:r>
        <w:rPr>
          <w:rFonts w:hint="cs"/>
          <w:rtl/>
        </w:rPr>
        <w:t xml:space="preserve"> </w:t>
      </w:r>
      <w:bookmarkStart w:id="9900" w:name="_ETM_Q19_472567"/>
      <w:bookmarkEnd w:id="9900"/>
      <w:r>
        <w:rPr>
          <w:rtl/>
        </w:rPr>
        <w:t xml:space="preserve">ודאי </w:t>
      </w:r>
      <w:bookmarkStart w:id="9901" w:name="_ETM_Q19_470660"/>
      <w:bookmarkEnd w:id="9901"/>
      <w:r>
        <w:rPr>
          <w:rtl/>
        </w:rPr>
        <w:t xml:space="preserve">לא </w:t>
      </w:r>
      <w:bookmarkStart w:id="9902" w:name="_ETM_Q19_470810"/>
      <w:bookmarkEnd w:id="9902"/>
      <w:r>
        <w:rPr>
          <w:rtl/>
        </w:rPr>
        <w:t xml:space="preserve">אני </w:t>
      </w:r>
      <w:bookmarkStart w:id="9903" w:name="_ETM_Q19_471020"/>
      <w:bookmarkEnd w:id="9903"/>
      <w:r>
        <w:rPr>
          <w:rtl/>
        </w:rPr>
        <w:t xml:space="preserve">חולק </w:t>
      </w:r>
      <w:bookmarkStart w:id="9904" w:name="_ETM_Q19_471350"/>
      <w:bookmarkEnd w:id="9904"/>
      <w:r>
        <w:rPr>
          <w:rtl/>
        </w:rPr>
        <w:t xml:space="preserve">על </w:t>
      </w:r>
      <w:bookmarkStart w:id="9905" w:name="_ETM_Q19_471440"/>
      <w:bookmarkEnd w:id="9905"/>
      <w:r>
        <w:rPr>
          <w:rtl/>
        </w:rPr>
        <w:t>זה</w:t>
      </w:r>
      <w:r>
        <w:rPr>
          <w:rFonts w:hint="cs"/>
          <w:rtl/>
        </w:rPr>
        <w:t>. האוכלוסייה צריכה עיר חדשה</w:t>
      </w:r>
      <w:r>
        <w:rPr>
          <w:rtl/>
        </w:rPr>
        <w:t xml:space="preserve"> </w:t>
      </w:r>
      <w:bookmarkStart w:id="9906" w:name="_ETM_Q19_475289"/>
      <w:bookmarkEnd w:id="9906"/>
      <w:r>
        <w:rPr>
          <w:rtl/>
        </w:rPr>
        <w:t xml:space="preserve">עם </w:t>
      </w:r>
      <w:bookmarkStart w:id="9907" w:name="_ETM_Q19_475439"/>
      <w:bookmarkEnd w:id="9907"/>
      <w:r>
        <w:rPr>
          <w:rtl/>
        </w:rPr>
        <w:t>תשתיות</w:t>
      </w:r>
      <w:r>
        <w:rPr>
          <w:rFonts w:hint="cs"/>
          <w:rtl/>
        </w:rPr>
        <w:t>,</w:t>
      </w:r>
      <w:r>
        <w:rPr>
          <w:rtl/>
        </w:rPr>
        <w:t xml:space="preserve"> </w:t>
      </w:r>
      <w:bookmarkStart w:id="9908" w:name="_ETM_Q19_476189"/>
      <w:bookmarkEnd w:id="9908"/>
      <w:r>
        <w:rPr>
          <w:rtl/>
        </w:rPr>
        <w:t xml:space="preserve">עם </w:t>
      </w:r>
      <w:bookmarkStart w:id="9909" w:name="_ETM_Q19_476339"/>
      <w:bookmarkEnd w:id="9909"/>
      <w:r>
        <w:rPr>
          <w:rtl/>
        </w:rPr>
        <w:t>הכ</w:t>
      </w:r>
      <w:r>
        <w:rPr>
          <w:rFonts w:hint="cs"/>
          <w:rtl/>
        </w:rPr>
        <w:t>ו</w:t>
      </w:r>
      <w:r>
        <w:rPr>
          <w:rtl/>
        </w:rPr>
        <w:t>ל</w:t>
      </w:r>
      <w:r>
        <w:rPr>
          <w:rFonts w:hint="cs"/>
          <w:rtl/>
        </w:rPr>
        <w:t>,</w:t>
      </w:r>
      <w:r>
        <w:rPr>
          <w:rtl/>
        </w:rPr>
        <w:t xml:space="preserve"> </w:t>
      </w:r>
      <w:bookmarkStart w:id="9910" w:name="_ETM_Q19_476729"/>
      <w:bookmarkEnd w:id="9910"/>
      <w:r>
        <w:rPr>
          <w:rtl/>
        </w:rPr>
        <w:t xml:space="preserve">לא </w:t>
      </w:r>
      <w:bookmarkStart w:id="9911" w:name="_ETM_Q19_476969"/>
      <w:bookmarkEnd w:id="9911"/>
      <w:r>
        <w:rPr>
          <w:rtl/>
        </w:rPr>
        <w:t xml:space="preserve">לגור </w:t>
      </w:r>
      <w:bookmarkStart w:id="9912" w:name="_ETM_Q19_477270"/>
      <w:bookmarkStart w:id="9913" w:name="_ETM_Q19_477569"/>
      <w:bookmarkEnd w:id="9912"/>
      <w:bookmarkEnd w:id="9913"/>
      <w:r>
        <w:rPr>
          <w:rtl/>
        </w:rPr>
        <w:t>בפחונים</w:t>
      </w:r>
      <w:r>
        <w:rPr>
          <w:rFonts w:hint="cs"/>
          <w:rtl/>
        </w:rPr>
        <w:t xml:space="preserve">. תראה גם הציבור החרדי, תראה </w:t>
      </w:r>
      <w:bookmarkStart w:id="9914" w:name="_ETM_Q19_478919"/>
      <w:bookmarkStart w:id="9915" w:name="_ETM_Q19_479460"/>
      <w:bookmarkStart w:id="9916" w:name="_ETM_Q19_479610"/>
      <w:bookmarkStart w:id="9917" w:name="_ETM_Q19_479940"/>
      <w:bookmarkStart w:id="9918" w:name="_ETM_Q19_480389"/>
      <w:bookmarkStart w:id="9919" w:name="_ETM_Q19_480750"/>
      <w:bookmarkEnd w:id="9914"/>
      <w:bookmarkEnd w:id="9915"/>
      <w:bookmarkEnd w:id="9916"/>
      <w:bookmarkEnd w:id="9917"/>
      <w:bookmarkEnd w:id="9918"/>
      <w:bookmarkEnd w:id="9919"/>
      <w:r>
        <w:rPr>
          <w:rFonts w:hint="cs"/>
          <w:rtl/>
        </w:rPr>
        <w:t xml:space="preserve">איפה </w:t>
      </w:r>
      <w:r>
        <w:rPr>
          <w:rtl/>
        </w:rPr>
        <w:t xml:space="preserve">אנחנו </w:t>
      </w:r>
      <w:bookmarkStart w:id="9920" w:name="_ETM_Q19_481050"/>
      <w:bookmarkStart w:id="9921" w:name="_ETM_Q19_481470"/>
      <w:bookmarkEnd w:id="9920"/>
      <w:bookmarkEnd w:id="9921"/>
      <w:r>
        <w:rPr>
          <w:rtl/>
        </w:rPr>
        <w:t xml:space="preserve">גרים </w:t>
      </w:r>
      <w:bookmarkStart w:id="9922" w:name="_ETM_Q19_482160"/>
      <w:bookmarkEnd w:id="9922"/>
      <w:r>
        <w:rPr>
          <w:rtl/>
        </w:rPr>
        <w:t>–</w:t>
      </w:r>
      <w:r>
        <w:rPr>
          <w:rFonts w:hint="cs"/>
          <w:rtl/>
        </w:rPr>
        <w:t xml:space="preserve"> במרתפים, </w:t>
      </w:r>
      <w:bookmarkStart w:id="9923" w:name="_ETM_Q19_480000"/>
      <w:bookmarkStart w:id="9924" w:name="_ETM_Q19_480420"/>
      <w:bookmarkStart w:id="9925" w:name="_ETM_Q19_480839"/>
      <w:bookmarkStart w:id="9926" w:name="_ETM_Q19_481500"/>
      <w:bookmarkStart w:id="9927" w:name="_ETM_Q19_482429"/>
      <w:bookmarkEnd w:id="9923"/>
      <w:bookmarkEnd w:id="9924"/>
      <w:bookmarkEnd w:id="9925"/>
      <w:bookmarkEnd w:id="9926"/>
      <w:bookmarkEnd w:id="9927"/>
      <w:r>
        <w:rPr>
          <w:rtl/>
        </w:rPr>
        <w:t xml:space="preserve">בדירות </w:t>
      </w:r>
      <w:bookmarkStart w:id="9928" w:name="_ETM_Q19_483060"/>
      <w:bookmarkEnd w:id="9928"/>
      <w:r>
        <w:rPr>
          <w:rtl/>
        </w:rPr>
        <w:t>חלוקות</w:t>
      </w:r>
      <w:r>
        <w:rPr>
          <w:rFonts w:hint="cs"/>
          <w:rtl/>
        </w:rPr>
        <w:t>.</w:t>
      </w:r>
      <w:r>
        <w:rPr>
          <w:rtl/>
        </w:rPr>
        <w:t xml:space="preserve"> </w:t>
      </w:r>
      <w:bookmarkStart w:id="9929" w:name="_ETM_Q19_483480"/>
      <w:bookmarkEnd w:id="9929"/>
      <w:r>
        <w:rPr>
          <w:rtl/>
        </w:rPr>
        <w:t xml:space="preserve">איזה </w:t>
      </w:r>
      <w:bookmarkStart w:id="9930" w:name="_ETM_Q19_483659"/>
      <w:bookmarkEnd w:id="9930"/>
      <w:r>
        <w:rPr>
          <w:rtl/>
        </w:rPr>
        <w:t xml:space="preserve">מין </w:t>
      </w:r>
      <w:bookmarkStart w:id="9931" w:name="_ETM_Q19_483779"/>
      <w:bookmarkEnd w:id="9931"/>
      <w:r>
        <w:rPr>
          <w:rtl/>
        </w:rPr>
        <w:t xml:space="preserve">צורה </w:t>
      </w:r>
      <w:bookmarkStart w:id="9932" w:name="_ETM_Q19_484020"/>
      <w:bookmarkEnd w:id="9932"/>
      <w:r>
        <w:rPr>
          <w:rtl/>
        </w:rPr>
        <w:t xml:space="preserve">יש </w:t>
      </w:r>
      <w:bookmarkStart w:id="9933" w:name="_ETM_Q19_484140"/>
      <w:bookmarkEnd w:id="9933"/>
      <w:r>
        <w:rPr>
          <w:rtl/>
        </w:rPr>
        <w:t>לזה</w:t>
      </w:r>
      <w:r>
        <w:rPr>
          <w:rFonts w:hint="cs"/>
          <w:rtl/>
        </w:rPr>
        <w:t>?</w:t>
      </w:r>
      <w:bookmarkStart w:id="9934" w:name="_ETM_Q19_484859"/>
      <w:bookmarkStart w:id="9935" w:name="_ETM_Q19_484938"/>
      <w:bookmarkStart w:id="9936" w:name="_ETM_Q19_485035"/>
      <w:bookmarkStart w:id="9937" w:name="_ETM_Q19_485094"/>
      <w:bookmarkEnd w:id="9934"/>
      <w:bookmarkEnd w:id="9935"/>
      <w:bookmarkEnd w:id="9936"/>
      <w:bookmarkEnd w:id="9937"/>
      <w:r>
        <w:rPr>
          <w:rFonts w:hint="cs"/>
          <w:rtl/>
        </w:rPr>
        <w:t xml:space="preserve"> לכן אני </w:t>
      </w:r>
      <w:bookmarkStart w:id="9938" w:name="_ETM_Q19_485299"/>
      <w:bookmarkStart w:id="9939" w:name="_ETM_Q19_485540"/>
      <w:bookmarkStart w:id="9940" w:name="_ETM_Q19_485629"/>
      <w:bookmarkEnd w:id="9938"/>
      <w:bookmarkEnd w:id="9939"/>
      <w:bookmarkEnd w:id="9940"/>
      <w:r>
        <w:rPr>
          <w:rtl/>
        </w:rPr>
        <w:t xml:space="preserve">מסכים </w:t>
      </w:r>
      <w:bookmarkStart w:id="9941" w:name="_ETM_Q19_485930"/>
      <w:bookmarkEnd w:id="9941"/>
      <w:r>
        <w:rPr>
          <w:rtl/>
        </w:rPr>
        <w:t>איתך</w:t>
      </w:r>
      <w:r>
        <w:rPr>
          <w:rFonts w:hint="cs"/>
          <w:rtl/>
        </w:rPr>
        <w:t xml:space="preserve">. לא יודע אם זה חוק, לא יודע, אבל אתה צודק. כל דרך שיש, פרלמנטרית, </w:t>
      </w:r>
      <w:bookmarkStart w:id="9942" w:name="_ETM_Q19_486169"/>
      <w:bookmarkStart w:id="9943" w:name="_ETM_Q19_486379"/>
      <w:bookmarkStart w:id="9944" w:name="_ETM_Q19_486649"/>
      <w:bookmarkEnd w:id="9942"/>
      <w:bookmarkEnd w:id="9943"/>
      <w:bookmarkEnd w:id="9944"/>
      <w:r>
        <w:rPr>
          <w:rFonts w:hint="cs"/>
          <w:rtl/>
        </w:rPr>
        <w:t>צריך לעשות.</w:t>
      </w:r>
    </w:p>
    <w:p w14:paraId="45EF3B2B" w14:textId="77777777" w:rsidR="003355B4" w:rsidRDefault="003355B4" w:rsidP="00A020C8">
      <w:pPr>
        <w:rPr>
          <w:rtl/>
        </w:rPr>
      </w:pPr>
    </w:p>
    <w:p w14:paraId="05BDAAF4" w14:textId="77777777" w:rsidR="003355B4" w:rsidRDefault="003355B4" w:rsidP="00A020C8">
      <w:pPr>
        <w:rPr>
          <w:rtl/>
        </w:rPr>
      </w:pPr>
      <w:bookmarkStart w:id="9945" w:name="_ETM_Q19_492669"/>
      <w:bookmarkEnd w:id="9945"/>
      <w:r>
        <w:rPr>
          <w:rtl/>
        </w:rPr>
        <w:t xml:space="preserve">בפתח </w:t>
      </w:r>
      <w:bookmarkStart w:id="9946" w:name="_ETM_Q19_493029"/>
      <w:bookmarkEnd w:id="9946"/>
      <w:r>
        <w:rPr>
          <w:rtl/>
        </w:rPr>
        <w:t xml:space="preserve">הדברים </w:t>
      </w:r>
      <w:bookmarkStart w:id="9947" w:name="_ETM_Q19_493480"/>
      <w:bookmarkEnd w:id="9947"/>
      <w:r>
        <w:rPr>
          <w:rtl/>
        </w:rPr>
        <w:t>–</w:t>
      </w:r>
      <w:r>
        <w:rPr>
          <w:rFonts w:hint="cs"/>
          <w:rtl/>
        </w:rPr>
        <w:t xml:space="preserve"> </w:t>
      </w:r>
      <w:r>
        <w:rPr>
          <w:rtl/>
        </w:rPr>
        <w:t>ה</w:t>
      </w:r>
      <w:r>
        <w:rPr>
          <w:rFonts w:hint="cs"/>
          <w:rtl/>
        </w:rPr>
        <w:t>י</w:t>
      </w:r>
      <w:r>
        <w:rPr>
          <w:rtl/>
        </w:rPr>
        <w:t>נה</w:t>
      </w:r>
      <w:r>
        <w:rPr>
          <w:rFonts w:hint="cs"/>
          <w:rtl/>
        </w:rPr>
        <w:t>,</w:t>
      </w:r>
      <w:r>
        <w:rPr>
          <w:rtl/>
        </w:rPr>
        <w:t xml:space="preserve"> </w:t>
      </w:r>
      <w:bookmarkStart w:id="9948" w:name="_ETM_Q19_493690"/>
      <w:bookmarkEnd w:id="9948"/>
      <w:r>
        <w:rPr>
          <w:rtl/>
        </w:rPr>
        <w:t>את</w:t>
      </w:r>
      <w:r>
        <w:rPr>
          <w:rFonts w:hint="cs"/>
          <w:rtl/>
        </w:rPr>
        <w:t>ה</w:t>
      </w:r>
      <w:r>
        <w:rPr>
          <w:rtl/>
        </w:rPr>
        <w:t xml:space="preserve"> </w:t>
      </w:r>
      <w:bookmarkStart w:id="9949" w:name="_ETM_Q19_493779"/>
      <w:bookmarkEnd w:id="9949"/>
      <w:r>
        <w:rPr>
          <w:rtl/>
        </w:rPr>
        <w:t>רואה</w:t>
      </w:r>
      <w:r>
        <w:rPr>
          <w:rFonts w:hint="cs"/>
          <w:rtl/>
        </w:rPr>
        <w:t>?</w:t>
      </w:r>
      <w:r>
        <w:rPr>
          <w:rtl/>
        </w:rPr>
        <w:t xml:space="preserve"> </w:t>
      </w:r>
      <w:bookmarkStart w:id="9950" w:name="_ETM_Q19_493929"/>
      <w:bookmarkEnd w:id="9950"/>
      <w:r>
        <w:rPr>
          <w:rtl/>
        </w:rPr>
        <w:t xml:space="preserve">אני </w:t>
      </w:r>
      <w:bookmarkStart w:id="9951" w:name="_ETM_Q19_494019"/>
      <w:bookmarkEnd w:id="9951"/>
      <w:r>
        <w:rPr>
          <w:rtl/>
        </w:rPr>
        <w:t xml:space="preserve">גם </w:t>
      </w:r>
      <w:bookmarkStart w:id="9952" w:name="_ETM_Q19_494199"/>
      <w:bookmarkEnd w:id="9952"/>
      <w:r>
        <w:rPr>
          <w:rtl/>
        </w:rPr>
        <w:t xml:space="preserve">מכוון </w:t>
      </w:r>
      <w:bookmarkStart w:id="9953" w:name="_ETM_Q19_494529"/>
      <w:bookmarkEnd w:id="9953"/>
      <w:r>
        <w:rPr>
          <w:rtl/>
        </w:rPr>
        <w:t xml:space="preserve">לדעתו </w:t>
      </w:r>
      <w:bookmarkStart w:id="9954" w:name="_ETM_Q19_494860"/>
      <w:bookmarkEnd w:id="9954"/>
      <w:r>
        <w:rPr>
          <w:rtl/>
        </w:rPr>
        <w:t xml:space="preserve">של </w:t>
      </w:r>
      <w:bookmarkStart w:id="9955" w:name="_ETM_Q19_495099"/>
      <w:bookmarkEnd w:id="9955"/>
      <w:r>
        <w:rPr>
          <w:rtl/>
        </w:rPr>
        <w:t xml:space="preserve">שר </w:t>
      </w:r>
      <w:bookmarkStart w:id="9956" w:name="_ETM_Q19_495400"/>
      <w:bookmarkEnd w:id="9956"/>
      <w:r>
        <w:rPr>
          <w:rtl/>
        </w:rPr>
        <w:t>הפנים</w:t>
      </w:r>
      <w:r>
        <w:rPr>
          <w:rFonts w:hint="cs"/>
          <w:rtl/>
        </w:rPr>
        <w:t>,</w:t>
      </w:r>
      <w:r>
        <w:rPr>
          <w:rtl/>
        </w:rPr>
        <w:t xml:space="preserve"> </w:t>
      </w:r>
      <w:bookmarkStart w:id="9957" w:name="_ETM_Q19_495699"/>
      <w:bookmarkEnd w:id="9957"/>
      <w:r>
        <w:rPr>
          <w:rtl/>
        </w:rPr>
        <w:t>לדעתי</w:t>
      </w:r>
      <w:r>
        <w:rPr>
          <w:rFonts w:hint="cs"/>
          <w:rtl/>
        </w:rPr>
        <w:t>.</w:t>
      </w:r>
      <w:r>
        <w:rPr>
          <w:rtl/>
        </w:rPr>
        <w:t xml:space="preserve"> </w:t>
      </w:r>
      <w:bookmarkStart w:id="9958" w:name="_ETM_Q19_497500"/>
      <w:bookmarkEnd w:id="9958"/>
      <w:r>
        <w:rPr>
          <w:rtl/>
        </w:rPr>
        <w:t xml:space="preserve">בפתח </w:t>
      </w:r>
      <w:bookmarkStart w:id="9959" w:name="_ETM_Q19_497830"/>
      <w:bookmarkEnd w:id="9959"/>
      <w:r>
        <w:rPr>
          <w:rtl/>
        </w:rPr>
        <w:t xml:space="preserve">הדברים </w:t>
      </w:r>
      <w:bookmarkStart w:id="9960" w:name="_ETM_Q19_499210"/>
      <w:bookmarkEnd w:id="9960"/>
      <w:r>
        <w:rPr>
          <w:rtl/>
        </w:rPr>
        <w:t xml:space="preserve">חשוב </w:t>
      </w:r>
      <w:bookmarkStart w:id="9961" w:name="_ETM_Q19_499570"/>
      <w:bookmarkStart w:id="9962" w:name="_ETM_Q19_499870"/>
      <w:bookmarkEnd w:id="9961"/>
      <w:bookmarkEnd w:id="9962"/>
      <w:r>
        <w:rPr>
          <w:rFonts w:hint="cs"/>
          <w:rtl/>
        </w:rPr>
        <w:t>להבהיר ש</w:t>
      </w:r>
      <w:r>
        <w:rPr>
          <w:rtl/>
        </w:rPr>
        <w:t xml:space="preserve">הצעת </w:t>
      </w:r>
      <w:bookmarkStart w:id="9963" w:name="_ETM_Q19_500110"/>
      <w:bookmarkEnd w:id="9963"/>
      <w:r>
        <w:rPr>
          <w:rtl/>
        </w:rPr>
        <w:t xml:space="preserve">החוק </w:t>
      </w:r>
      <w:bookmarkStart w:id="9964" w:name="_ETM_Q19_500290"/>
      <w:bookmarkEnd w:id="9964"/>
      <w:r>
        <w:rPr>
          <w:rtl/>
        </w:rPr>
        <w:t xml:space="preserve">שלפנינו </w:t>
      </w:r>
      <w:bookmarkStart w:id="9965" w:name="_ETM_Q19_500620"/>
      <w:bookmarkEnd w:id="9965"/>
      <w:r>
        <w:rPr>
          <w:rtl/>
        </w:rPr>
        <w:t xml:space="preserve">נוגעת </w:t>
      </w:r>
      <w:bookmarkStart w:id="9966" w:name="_ETM_Q19_500890"/>
      <w:bookmarkEnd w:id="9966"/>
      <w:r>
        <w:rPr>
          <w:rtl/>
        </w:rPr>
        <w:t xml:space="preserve">בנושא </w:t>
      </w:r>
      <w:bookmarkStart w:id="9967" w:name="_ETM_Q19_501250"/>
      <w:bookmarkEnd w:id="9967"/>
      <w:r>
        <w:rPr>
          <w:rtl/>
        </w:rPr>
        <w:t xml:space="preserve">חשוב </w:t>
      </w:r>
      <w:bookmarkStart w:id="9968" w:name="_ETM_Q19_502000"/>
      <w:bookmarkEnd w:id="9968"/>
      <w:r>
        <w:rPr>
          <w:rtl/>
        </w:rPr>
        <w:t>וראוי</w:t>
      </w:r>
      <w:r>
        <w:rPr>
          <w:rFonts w:hint="cs"/>
          <w:rtl/>
        </w:rPr>
        <w:t>,</w:t>
      </w:r>
      <w:r>
        <w:rPr>
          <w:rtl/>
        </w:rPr>
        <w:t xml:space="preserve"> </w:t>
      </w:r>
      <w:bookmarkStart w:id="9969" w:name="_ETM_Q19_503150"/>
      <w:bookmarkEnd w:id="9969"/>
      <w:r>
        <w:rPr>
          <w:rtl/>
        </w:rPr>
        <w:t xml:space="preserve">במצוקת </w:t>
      </w:r>
      <w:bookmarkStart w:id="9970" w:name="_ETM_Q19_503599"/>
      <w:bookmarkEnd w:id="9970"/>
      <w:r>
        <w:rPr>
          <w:rtl/>
        </w:rPr>
        <w:t xml:space="preserve">הדיור </w:t>
      </w:r>
      <w:bookmarkStart w:id="9971" w:name="_ETM_Q19_503869"/>
      <w:bookmarkEnd w:id="9971"/>
      <w:r>
        <w:rPr>
          <w:rtl/>
        </w:rPr>
        <w:t>ו</w:t>
      </w:r>
      <w:r>
        <w:rPr>
          <w:rFonts w:hint="cs"/>
          <w:rtl/>
        </w:rPr>
        <w:t>ב</w:t>
      </w:r>
      <w:r>
        <w:rPr>
          <w:rtl/>
        </w:rPr>
        <w:t xml:space="preserve">צורך </w:t>
      </w:r>
      <w:bookmarkStart w:id="9972" w:name="_ETM_Q19_504230"/>
      <w:bookmarkEnd w:id="9972"/>
      <w:r>
        <w:rPr>
          <w:rFonts w:hint="cs"/>
          <w:rtl/>
        </w:rPr>
        <w:t>ב</w:t>
      </w:r>
      <w:r>
        <w:rPr>
          <w:rtl/>
        </w:rPr>
        <w:t xml:space="preserve">פיתוח </w:t>
      </w:r>
      <w:bookmarkStart w:id="9973" w:name="_ETM_Q19_504560"/>
      <w:bookmarkEnd w:id="9973"/>
      <w:r>
        <w:rPr>
          <w:rFonts w:hint="cs"/>
          <w:rtl/>
        </w:rPr>
        <w:t>יישובים מודרניים ל</w:t>
      </w:r>
      <w:bookmarkStart w:id="9974" w:name="_ETM_Q19_505099"/>
      <w:bookmarkStart w:id="9975" w:name="_ETM_Q19_505189"/>
      <w:bookmarkEnd w:id="9974"/>
      <w:bookmarkEnd w:id="9975"/>
      <w:r>
        <w:rPr>
          <w:rFonts w:hint="cs"/>
          <w:rtl/>
        </w:rPr>
        <w:t>א</w:t>
      </w:r>
      <w:r>
        <w:rPr>
          <w:rtl/>
        </w:rPr>
        <w:t xml:space="preserve">וכלוסייה </w:t>
      </w:r>
      <w:bookmarkStart w:id="9976" w:name="_ETM_Q19_505640"/>
      <w:bookmarkEnd w:id="9976"/>
      <w:r>
        <w:rPr>
          <w:rtl/>
        </w:rPr>
        <w:t>הדרוזית</w:t>
      </w:r>
      <w:r>
        <w:rPr>
          <w:rFonts w:hint="cs"/>
          <w:rtl/>
        </w:rPr>
        <w:t>.</w:t>
      </w:r>
      <w:r>
        <w:rPr>
          <w:rtl/>
        </w:rPr>
        <w:t xml:space="preserve"> </w:t>
      </w:r>
      <w:bookmarkStart w:id="9977" w:name="_ETM_Q19_506179"/>
      <w:bookmarkEnd w:id="9977"/>
      <w:r>
        <w:rPr>
          <w:rtl/>
        </w:rPr>
        <w:t xml:space="preserve">לא </w:t>
      </w:r>
      <w:bookmarkStart w:id="9978" w:name="_ETM_Q19_506329"/>
      <w:bookmarkEnd w:id="9978"/>
      <w:r>
        <w:rPr>
          <w:rtl/>
        </w:rPr>
        <w:t xml:space="preserve">יכולה </w:t>
      </w:r>
      <w:bookmarkStart w:id="9979" w:name="_ETM_Q19_506810"/>
      <w:bookmarkEnd w:id="9979"/>
      <w:r>
        <w:rPr>
          <w:rtl/>
        </w:rPr>
        <w:t xml:space="preserve">להיות </w:t>
      </w:r>
      <w:bookmarkStart w:id="9980" w:name="_ETM_Q19_507140"/>
      <w:bookmarkEnd w:id="9980"/>
      <w:r>
        <w:rPr>
          <w:rtl/>
        </w:rPr>
        <w:t xml:space="preserve">מחלוקת </w:t>
      </w:r>
      <w:bookmarkStart w:id="9981" w:name="_ETM_Q19_507559"/>
      <w:bookmarkEnd w:id="9981"/>
      <w:r>
        <w:rPr>
          <w:rtl/>
        </w:rPr>
        <w:t xml:space="preserve">בנוגע </w:t>
      </w:r>
      <w:bookmarkStart w:id="9982" w:name="_ETM_Q19_507859"/>
      <w:bookmarkStart w:id="9983" w:name="_ETM_Q19_508039"/>
      <w:bookmarkEnd w:id="9982"/>
      <w:bookmarkEnd w:id="9983"/>
      <w:r>
        <w:rPr>
          <w:rtl/>
        </w:rPr>
        <w:t>ל</w:t>
      </w:r>
      <w:r>
        <w:rPr>
          <w:rFonts w:hint="cs"/>
          <w:rtl/>
        </w:rPr>
        <w:t>נ</w:t>
      </w:r>
      <w:r>
        <w:rPr>
          <w:rtl/>
        </w:rPr>
        <w:t xml:space="preserve">חיצות </w:t>
      </w:r>
      <w:bookmarkStart w:id="9984" w:name="_ETM_Q19_509109"/>
      <w:bookmarkEnd w:id="9984"/>
      <w:r>
        <w:rPr>
          <w:rtl/>
        </w:rPr>
        <w:t xml:space="preserve">שבקידום </w:t>
      </w:r>
      <w:bookmarkStart w:id="9985" w:name="_ETM_Q19_509589"/>
      <w:bookmarkEnd w:id="9985"/>
      <w:r>
        <w:rPr>
          <w:rtl/>
        </w:rPr>
        <w:t xml:space="preserve">הנושא </w:t>
      </w:r>
      <w:bookmarkStart w:id="9986" w:name="_ETM_Q19_509890"/>
      <w:bookmarkEnd w:id="9986"/>
      <w:r>
        <w:rPr>
          <w:rtl/>
        </w:rPr>
        <w:t xml:space="preserve">לטובת </w:t>
      </w:r>
      <w:bookmarkStart w:id="9987" w:name="_ETM_Q19_510220"/>
      <w:bookmarkEnd w:id="9987"/>
      <w:r>
        <w:rPr>
          <w:rtl/>
        </w:rPr>
        <w:t xml:space="preserve">האוכלוסייה </w:t>
      </w:r>
      <w:bookmarkStart w:id="9988" w:name="_ETM_Q19_510609"/>
      <w:bookmarkEnd w:id="9988"/>
      <w:r>
        <w:rPr>
          <w:rtl/>
        </w:rPr>
        <w:t xml:space="preserve">הדרוזית </w:t>
      </w:r>
      <w:bookmarkStart w:id="9989" w:name="_ETM_Q19_510880"/>
      <w:bookmarkEnd w:id="9989"/>
      <w:r>
        <w:rPr>
          <w:rtl/>
        </w:rPr>
        <w:t>בישראל</w:t>
      </w:r>
      <w:r>
        <w:rPr>
          <w:rFonts w:hint="cs"/>
          <w:rtl/>
        </w:rPr>
        <w:t>,</w:t>
      </w:r>
      <w:r>
        <w:rPr>
          <w:rtl/>
        </w:rPr>
        <w:t xml:space="preserve"> </w:t>
      </w:r>
      <w:bookmarkStart w:id="9990" w:name="_ETM_Q19_511880"/>
      <w:bookmarkEnd w:id="9990"/>
      <w:r>
        <w:rPr>
          <w:rtl/>
        </w:rPr>
        <w:t xml:space="preserve">שהיא </w:t>
      </w:r>
      <w:bookmarkStart w:id="9991" w:name="_ETM_Q19_512060"/>
      <w:bookmarkEnd w:id="9991"/>
      <w:r>
        <w:rPr>
          <w:rtl/>
        </w:rPr>
        <w:t xml:space="preserve">שותפה </w:t>
      </w:r>
      <w:bookmarkStart w:id="9992" w:name="_ETM_Q19_512570"/>
      <w:bookmarkEnd w:id="9992"/>
      <w:r>
        <w:rPr>
          <w:rtl/>
        </w:rPr>
        <w:t xml:space="preserve">מלאה </w:t>
      </w:r>
      <w:bookmarkStart w:id="9993" w:name="_ETM_Q19_512990"/>
      <w:bookmarkEnd w:id="9993"/>
      <w:r>
        <w:rPr>
          <w:rtl/>
        </w:rPr>
        <w:t xml:space="preserve">בחברה </w:t>
      </w:r>
      <w:bookmarkStart w:id="9994" w:name="_ETM_Q19_513380"/>
      <w:bookmarkEnd w:id="9994"/>
      <w:r>
        <w:rPr>
          <w:rtl/>
        </w:rPr>
        <w:t>הישראלית</w:t>
      </w:r>
      <w:r>
        <w:rPr>
          <w:rFonts w:hint="cs"/>
          <w:rtl/>
        </w:rPr>
        <w:t>,</w:t>
      </w:r>
      <w:r>
        <w:rPr>
          <w:rtl/>
        </w:rPr>
        <w:t xml:space="preserve"> </w:t>
      </w:r>
      <w:bookmarkStart w:id="9995" w:name="_ETM_Q19_513739"/>
      <w:bookmarkEnd w:id="9995"/>
      <w:r>
        <w:rPr>
          <w:rtl/>
        </w:rPr>
        <w:t xml:space="preserve">בביטחון </w:t>
      </w:r>
      <w:bookmarkStart w:id="9996" w:name="_ETM_Q19_514160"/>
      <w:bookmarkEnd w:id="9996"/>
      <w:r>
        <w:rPr>
          <w:rtl/>
        </w:rPr>
        <w:t xml:space="preserve">ובקיום </w:t>
      </w:r>
      <w:bookmarkStart w:id="9997" w:name="_ETM_Q19_514610"/>
      <w:bookmarkEnd w:id="9997"/>
      <w:r>
        <w:rPr>
          <w:rtl/>
        </w:rPr>
        <w:t xml:space="preserve">מרקם </w:t>
      </w:r>
      <w:bookmarkStart w:id="9998" w:name="_ETM_Q19_514940"/>
      <w:bookmarkEnd w:id="9998"/>
      <w:r>
        <w:rPr>
          <w:rtl/>
        </w:rPr>
        <w:t xml:space="preserve">החיים </w:t>
      </w:r>
      <w:bookmarkStart w:id="9999" w:name="_ETM_Q19_515210"/>
      <w:bookmarkEnd w:id="9999"/>
      <w:r>
        <w:rPr>
          <w:rFonts w:hint="cs"/>
          <w:rtl/>
        </w:rPr>
        <w:t>ה</w:t>
      </w:r>
      <w:r>
        <w:rPr>
          <w:rtl/>
        </w:rPr>
        <w:t>משותף</w:t>
      </w:r>
      <w:r>
        <w:rPr>
          <w:rFonts w:hint="cs"/>
          <w:rtl/>
        </w:rPr>
        <w:t>.</w:t>
      </w:r>
      <w:r>
        <w:rPr>
          <w:rtl/>
        </w:rPr>
        <w:t xml:space="preserve"> </w:t>
      </w:r>
      <w:bookmarkStart w:id="10000" w:name="_ETM_Q19_516199"/>
      <w:bookmarkEnd w:id="10000"/>
      <w:r>
        <w:rPr>
          <w:rtl/>
        </w:rPr>
        <w:t xml:space="preserve">בלי </w:t>
      </w:r>
      <w:bookmarkStart w:id="10001" w:name="_ETM_Q19_516409"/>
      <w:bookmarkEnd w:id="10001"/>
      <w:r>
        <w:rPr>
          <w:rtl/>
        </w:rPr>
        <w:t>ציניות</w:t>
      </w:r>
      <w:r>
        <w:rPr>
          <w:rFonts w:hint="cs"/>
          <w:rtl/>
        </w:rPr>
        <w:t>,</w:t>
      </w:r>
      <w:r>
        <w:rPr>
          <w:rtl/>
        </w:rPr>
        <w:t xml:space="preserve"> </w:t>
      </w:r>
      <w:bookmarkStart w:id="10002" w:name="_ETM_Q19_517190"/>
      <w:bookmarkEnd w:id="10002"/>
      <w:r>
        <w:rPr>
          <w:rtl/>
        </w:rPr>
        <w:t xml:space="preserve">זה </w:t>
      </w:r>
      <w:bookmarkStart w:id="10003" w:name="_ETM_Q19_517519"/>
      <w:bookmarkEnd w:id="10003"/>
      <w:r>
        <w:rPr>
          <w:rtl/>
        </w:rPr>
        <w:t>אמיתי</w:t>
      </w:r>
      <w:r>
        <w:rPr>
          <w:rFonts w:hint="cs"/>
          <w:rtl/>
        </w:rPr>
        <w:t>.</w:t>
      </w:r>
      <w:r>
        <w:rPr>
          <w:rtl/>
        </w:rPr>
        <w:t xml:space="preserve"> </w:t>
      </w:r>
      <w:bookmarkStart w:id="10004" w:name="_ETM_Q19_518420"/>
      <w:bookmarkEnd w:id="10004"/>
      <w:r>
        <w:rPr>
          <w:rtl/>
        </w:rPr>
        <w:t xml:space="preserve">זה </w:t>
      </w:r>
      <w:bookmarkStart w:id="10005" w:name="_ETM_Q19_518539"/>
      <w:bookmarkEnd w:id="10005"/>
      <w:r>
        <w:rPr>
          <w:rtl/>
        </w:rPr>
        <w:t xml:space="preserve">לא </w:t>
      </w:r>
      <w:bookmarkStart w:id="10006" w:name="_ETM_Q19_519110"/>
      <w:bookmarkEnd w:id="10006"/>
      <w:r>
        <w:rPr>
          <w:rtl/>
        </w:rPr>
        <w:t>קואליציה</w:t>
      </w:r>
      <w:bookmarkStart w:id="10007" w:name="_ETM_Q19_519500"/>
      <w:bookmarkEnd w:id="10007"/>
      <w:r>
        <w:rPr>
          <w:rFonts w:hint="cs"/>
          <w:rtl/>
        </w:rPr>
        <w:t>–</w:t>
      </w:r>
      <w:r>
        <w:rPr>
          <w:rtl/>
        </w:rPr>
        <w:t>אופוזיציה</w:t>
      </w:r>
      <w:r>
        <w:rPr>
          <w:rFonts w:hint="cs"/>
          <w:rtl/>
        </w:rPr>
        <w:t>.</w:t>
      </w:r>
      <w:r>
        <w:rPr>
          <w:rtl/>
        </w:rPr>
        <w:t xml:space="preserve"> </w:t>
      </w:r>
      <w:bookmarkStart w:id="10008" w:name="_ETM_Q19_520010"/>
      <w:bookmarkEnd w:id="10008"/>
      <w:r>
        <w:rPr>
          <w:rtl/>
        </w:rPr>
        <w:t xml:space="preserve">זה </w:t>
      </w:r>
      <w:bookmarkStart w:id="10009" w:name="_ETM_Q19_520190"/>
      <w:bookmarkEnd w:id="10009"/>
      <w:r>
        <w:rPr>
          <w:rtl/>
        </w:rPr>
        <w:t>אמת</w:t>
      </w:r>
      <w:r>
        <w:rPr>
          <w:rFonts w:hint="cs"/>
          <w:rtl/>
        </w:rPr>
        <w:t>.</w:t>
      </w:r>
    </w:p>
    <w:p w14:paraId="58540D4F" w14:textId="77777777" w:rsidR="003355B4" w:rsidRDefault="003355B4" w:rsidP="00A020C8">
      <w:pPr>
        <w:rPr>
          <w:rtl/>
        </w:rPr>
      </w:pPr>
      <w:bookmarkStart w:id="10010" w:name="_ETM_Q19_522774"/>
      <w:bookmarkStart w:id="10011" w:name="_ETM_Q19_522852"/>
      <w:bookmarkEnd w:id="10010"/>
      <w:bookmarkEnd w:id="10011"/>
    </w:p>
    <w:p w14:paraId="2B8F7228" w14:textId="77777777" w:rsidR="003355B4" w:rsidRDefault="003355B4" w:rsidP="00A020C8">
      <w:pPr>
        <w:rPr>
          <w:rtl/>
        </w:rPr>
      </w:pPr>
      <w:bookmarkStart w:id="10012" w:name="_ETM_Q19_522949"/>
      <w:bookmarkStart w:id="10013" w:name="_ETM_Q19_523025"/>
      <w:bookmarkEnd w:id="10012"/>
      <w:bookmarkEnd w:id="10013"/>
      <w:r>
        <w:rPr>
          <w:rtl/>
        </w:rPr>
        <w:t xml:space="preserve"> </w:t>
      </w:r>
      <w:bookmarkStart w:id="10014" w:name="_ETM_Q19_522450"/>
      <w:bookmarkEnd w:id="10014"/>
      <w:r>
        <w:rPr>
          <w:rtl/>
        </w:rPr>
        <w:t>ואכן</w:t>
      </w:r>
      <w:r>
        <w:rPr>
          <w:rFonts w:hint="cs"/>
          <w:rtl/>
        </w:rPr>
        <w:t>,</w:t>
      </w:r>
      <w:r>
        <w:rPr>
          <w:rtl/>
        </w:rPr>
        <w:t xml:space="preserve"> </w:t>
      </w:r>
      <w:bookmarkStart w:id="10015" w:name="_ETM_Q19_524279"/>
      <w:bookmarkEnd w:id="10015"/>
      <w:r>
        <w:rPr>
          <w:rtl/>
        </w:rPr>
        <w:t xml:space="preserve">רק </w:t>
      </w:r>
      <w:bookmarkStart w:id="10016" w:name="_ETM_Q19_524520"/>
      <w:bookmarkEnd w:id="10016"/>
      <w:r>
        <w:rPr>
          <w:rtl/>
        </w:rPr>
        <w:t xml:space="preserve">בעת </w:t>
      </w:r>
      <w:bookmarkStart w:id="10017" w:name="_ETM_Q19_524820"/>
      <w:bookmarkEnd w:id="10017"/>
      <w:r>
        <w:rPr>
          <w:rtl/>
        </w:rPr>
        <w:t xml:space="preserve">האחרונה </w:t>
      </w:r>
      <w:bookmarkStart w:id="10018" w:name="_ETM_Q19_525150"/>
      <w:bookmarkEnd w:id="10018"/>
      <w:r>
        <w:rPr>
          <w:rtl/>
        </w:rPr>
        <w:t>התקבל</w:t>
      </w:r>
      <w:r>
        <w:rPr>
          <w:rFonts w:hint="cs"/>
          <w:rtl/>
        </w:rPr>
        <w:t>ה</w:t>
      </w:r>
      <w:r>
        <w:rPr>
          <w:rtl/>
        </w:rPr>
        <w:t xml:space="preserve"> </w:t>
      </w:r>
      <w:bookmarkStart w:id="10019" w:name="_ETM_Q19_525480"/>
      <w:bookmarkStart w:id="10020" w:name="_ETM_Q19_525810"/>
      <w:bookmarkEnd w:id="10019"/>
      <w:bookmarkEnd w:id="10020"/>
      <w:r>
        <w:rPr>
          <w:rFonts w:hint="cs"/>
          <w:rtl/>
        </w:rPr>
        <w:t>החלטת ממשלה ש</w:t>
      </w:r>
      <w:bookmarkStart w:id="10021" w:name="_ETM_Q19_526110"/>
      <w:bookmarkEnd w:id="10021"/>
      <w:r>
        <w:rPr>
          <w:rtl/>
        </w:rPr>
        <w:t>כולל</w:t>
      </w:r>
      <w:r>
        <w:rPr>
          <w:rFonts w:hint="cs"/>
          <w:rtl/>
        </w:rPr>
        <w:t>ת</w:t>
      </w:r>
      <w:r>
        <w:rPr>
          <w:rtl/>
        </w:rPr>
        <w:t xml:space="preserve"> </w:t>
      </w:r>
      <w:bookmarkStart w:id="10022" w:name="_ETM_Q19_526410"/>
      <w:bookmarkEnd w:id="10022"/>
      <w:r>
        <w:rPr>
          <w:rtl/>
        </w:rPr>
        <w:t xml:space="preserve">תוכנית </w:t>
      </w:r>
      <w:bookmarkStart w:id="10023" w:name="_ETM_Q19_526800"/>
      <w:bookmarkEnd w:id="10023"/>
      <w:r>
        <w:rPr>
          <w:rtl/>
        </w:rPr>
        <w:t xml:space="preserve">להעצמה </w:t>
      </w:r>
      <w:bookmarkStart w:id="10024" w:name="_ETM_Q19_527279"/>
      <w:bookmarkEnd w:id="10024"/>
      <w:r>
        <w:rPr>
          <w:rtl/>
        </w:rPr>
        <w:t>ול</w:t>
      </w:r>
      <w:bookmarkStart w:id="10025" w:name="_ETM_Q19_528120"/>
      <w:bookmarkEnd w:id="10025"/>
      <w:r>
        <w:rPr>
          <w:rtl/>
        </w:rPr>
        <w:t xml:space="preserve">פיתוח </w:t>
      </w:r>
      <w:bookmarkStart w:id="10026" w:name="_ETM_Q19_528990"/>
      <w:bookmarkEnd w:id="10026"/>
      <w:r>
        <w:rPr>
          <w:rtl/>
        </w:rPr>
        <w:t xml:space="preserve">חברתי-כלכלי </w:t>
      </w:r>
      <w:bookmarkStart w:id="10027" w:name="_ETM_Q19_529920"/>
      <w:bookmarkStart w:id="10028" w:name="_ETM_Q19_531000"/>
      <w:bookmarkEnd w:id="10027"/>
      <w:bookmarkEnd w:id="10028"/>
      <w:r>
        <w:rPr>
          <w:rtl/>
        </w:rPr>
        <w:t>בי</w:t>
      </w:r>
      <w:r>
        <w:rPr>
          <w:rFonts w:hint="cs"/>
          <w:rtl/>
        </w:rPr>
        <w:t>י</w:t>
      </w:r>
      <w:r>
        <w:rPr>
          <w:rtl/>
        </w:rPr>
        <w:t xml:space="preserve">שובים </w:t>
      </w:r>
      <w:bookmarkStart w:id="10029" w:name="_ETM_Q19_531540"/>
      <w:bookmarkEnd w:id="10029"/>
      <w:r>
        <w:rPr>
          <w:rtl/>
        </w:rPr>
        <w:t xml:space="preserve">הדרוזיים </w:t>
      </w:r>
      <w:bookmarkStart w:id="10030" w:name="_ETM_Q19_531810"/>
      <w:bookmarkEnd w:id="10030"/>
      <w:r>
        <w:rPr>
          <w:rtl/>
        </w:rPr>
        <w:t xml:space="preserve">והצ'רקסיים </w:t>
      </w:r>
      <w:bookmarkStart w:id="10031" w:name="_ETM_Q19_532320"/>
      <w:bookmarkEnd w:id="10031"/>
      <w:r>
        <w:rPr>
          <w:rtl/>
        </w:rPr>
        <w:t xml:space="preserve">בגליל </w:t>
      </w:r>
      <w:bookmarkStart w:id="10032" w:name="_ETM_Q19_532680"/>
      <w:bookmarkStart w:id="10033" w:name="_ETM_Q19_532830"/>
      <w:bookmarkEnd w:id="10032"/>
      <w:bookmarkEnd w:id="10033"/>
      <w:r>
        <w:rPr>
          <w:rFonts w:hint="cs"/>
          <w:rtl/>
        </w:rPr>
        <w:t>ו</w:t>
      </w:r>
      <w:r>
        <w:rPr>
          <w:rtl/>
        </w:rPr>
        <w:t>בכרמל</w:t>
      </w:r>
      <w:r>
        <w:rPr>
          <w:rFonts w:hint="cs"/>
          <w:rtl/>
        </w:rPr>
        <w:t>.</w:t>
      </w:r>
      <w:r>
        <w:rPr>
          <w:rtl/>
        </w:rPr>
        <w:t xml:space="preserve"> </w:t>
      </w:r>
      <w:bookmarkStart w:id="10034" w:name="_ETM_Q19_534029"/>
      <w:bookmarkEnd w:id="10034"/>
      <w:r>
        <w:rPr>
          <w:rtl/>
        </w:rPr>
        <w:t xml:space="preserve">ההחלטה </w:t>
      </w:r>
      <w:bookmarkStart w:id="10035" w:name="_ETM_Q19_534510"/>
      <w:bookmarkEnd w:id="10035"/>
      <w:r>
        <w:rPr>
          <w:rtl/>
        </w:rPr>
        <w:t xml:space="preserve">מתייחסת </w:t>
      </w:r>
      <w:bookmarkStart w:id="10036" w:name="_ETM_Q19_535230"/>
      <w:bookmarkEnd w:id="10036"/>
      <w:r>
        <w:rPr>
          <w:rtl/>
        </w:rPr>
        <w:t xml:space="preserve">בין </w:t>
      </w:r>
      <w:bookmarkStart w:id="10037" w:name="_ETM_Q19_535379"/>
      <w:bookmarkEnd w:id="10037"/>
      <w:r>
        <w:rPr>
          <w:rtl/>
        </w:rPr>
        <w:t xml:space="preserve">היתר </w:t>
      </w:r>
      <w:bookmarkStart w:id="10038" w:name="_ETM_Q19_535620"/>
      <w:bookmarkEnd w:id="10038"/>
      <w:r>
        <w:rPr>
          <w:rtl/>
        </w:rPr>
        <w:t xml:space="preserve">לקביעת </w:t>
      </w:r>
      <w:bookmarkStart w:id="10039" w:name="_ETM_Q19_536010"/>
      <w:bookmarkEnd w:id="10039"/>
      <w:r>
        <w:rPr>
          <w:rtl/>
        </w:rPr>
        <w:t xml:space="preserve">תוכנית </w:t>
      </w:r>
      <w:bookmarkStart w:id="10040" w:name="_ETM_Q19_536339"/>
      <w:bookmarkEnd w:id="10040"/>
      <w:r>
        <w:rPr>
          <w:rtl/>
        </w:rPr>
        <w:t xml:space="preserve">להעצמה </w:t>
      </w:r>
      <w:bookmarkStart w:id="10041" w:name="_ETM_Q19_537329"/>
      <w:bookmarkEnd w:id="10041"/>
      <w:r>
        <w:rPr>
          <w:rtl/>
        </w:rPr>
        <w:t xml:space="preserve">ולפיתוח </w:t>
      </w:r>
      <w:bookmarkStart w:id="10042" w:name="_ETM_Q19_537960"/>
      <w:bookmarkEnd w:id="10042"/>
      <w:r>
        <w:rPr>
          <w:rtl/>
        </w:rPr>
        <w:t>כלכלי</w:t>
      </w:r>
      <w:bookmarkStart w:id="10043" w:name="_ETM_Q19_538289"/>
      <w:bookmarkEnd w:id="10043"/>
      <w:r>
        <w:rPr>
          <w:rFonts w:hint="cs"/>
          <w:rtl/>
        </w:rPr>
        <w:t>-</w:t>
      </w:r>
      <w:r>
        <w:rPr>
          <w:rtl/>
        </w:rPr>
        <w:t xml:space="preserve">חברתי </w:t>
      </w:r>
      <w:bookmarkStart w:id="10044" w:name="_ETM_Q19_538649"/>
      <w:bookmarkEnd w:id="10044"/>
      <w:r>
        <w:rPr>
          <w:rtl/>
        </w:rPr>
        <w:t>בי</w:t>
      </w:r>
      <w:r>
        <w:rPr>
          <w:rFonts w:hint="cs"/>
          <w:rtl/>
        </w:rPr>
        <w:t>י</w:t>
      </w:r>
      <w:r>
        <w:rPr>
          <w:rtl/>
        </w:rPr>
        <w:t xml:space="preserve">שובים </w:t>
      </w:r>
      <w:bookmarkStart w:id="10045" w:name="_ETM_Q19_539039"/>
      <w:bookmarkEnd w:id="10045"/>
      <w:r>
        <w:rPr>
          <w:rtl/>
        </w:rPr>
        <w:t>הדרוזיים</w:t>
      </w:r>
      <w:r>
        <w:rPr>
          <w:rFonts w:hint="cs"/>
          <w:rtl/>
        </w:rPr>
        <w:t>,</w:t>
      </w:r>
      <w:r>
        <w:rPr>
          <w:rtl/>
        </w:rPr>
        <w:t xml:space="preserve"> </w:t>
      </w:r>
      <w:bookmarkStart w:id="10046" w:name="_ETM_Q19_540089"/>
      <w:bookmarkEnd w:id="10046"/>
      <w:r>
        <w:rPr>
          <w:rtl/>
        </w:rPr>
        <w:t xml:space="preserve">בדגש </w:t>
      </w:r>
      <w:bookmarkStart w:id="10047" w:name="_ETM_Q19_540719"/>
      <w:bookmarkEnd w:id="10047"/>
      <w:r>
        <w:rPr>
          <w:rtl/>
        </w:rPr>
        <w:t xml:space="preserve">על </w:t>
      </w:r>
      <w:bookmarkStart w:id="10048" w:name="_ETM_Q19_540870"/>
      <w:bookmarkEnd w:id="10048"/>
      <w:r>
        <w:rPr>
          <w:rFonts w:hint="cs"/>
          <w:rtl/>
        </w:rPr>
        <w:t>האצת</w:t>
      </w:r>
      <w:r>
        <w:rPr>
          <w:rtl/>
        </w:rPr>
        <w:t xml:space="preserve"> </w:t>
      </w:r>
      <w:bookmarkStart w:id="10049" w:name="_ETM_Q19_541109"/>
      <w:bookmarkEnd w:id="10049"/>
      <w:r>
        <w:rPr>
          <w:rtl/>
        </w:rPr>
        <w:t xml:space="preserve">התכנון </w:t>
      </w:r>
      <w:bookmarkStart w:id="10050" w:name="_ETM_Q19_541469"/>
      <w:bookmarkEnd w:id="10050"/>
      <w:r>
        <w:rPr>
          <w:rtl/>
        </w:rPr>
        <w:t>המפורט</w:t>
      </w:r>
      <w:bookmarkStart w:id="10051" w:name="_ETM_Q19_541890"/>
      <w:bookmarkEnd w:id="10051"/>
      <w:r>
        <w:rPr>
          <w:rFonts w:hint="cs"/>
          <w:rtl/>
        </w:rPr>
        <w:t>, לה</w:t>
      </w:r>
      <w:r>
        <w:rPr>
          <w:rtl/>
        </w:rPr>
        <w:t xml:space="preserve">עצמת </w:t>
      </w:r>
      <w:bookmarkStart w:id="10052" w:name="_ETM_Q19_542190"/>
      <w:bookmarkEnd w:id="10052"/>
      <w:r>
        <w:rPr>
          <w:rtl/>
        </w:rPr>
        <w:t xml:space="preserve">הרשויות </w:t>
      </w:r>
      <w:bookmarkStart w:id="10053" w:name="_ETM_Q19_542489"/>
      <w:bookmarkEnd w:id="10053"/>
      <w:r>
        <w:rPr>
          <w:rtl/>
        </w:rPr>
        <w:t xml:space="preserve">המקומיות </w:t>
      </w:r>
      <w:bookmarkStart w:id="10054" w:name="_ETM_Q19_542940"/>
      <w:bookmarkEnd w:id="10054"/>
      <w:r>
        <w:rPr>
          <w:rtl/>
        </w:rPr>
        <w:t xml:space="preserve">ולקידום </w:t>
      </w:r>
      <w:bookmarkStart w:id="10055" w:name="_ETM_Q19_543359"/>
      <w:bookmarkEnd w:id="10055"/>
      <w:r>
        <w:rPr>
          <w:rtl/>
        </w:rPr>
        <w:t xml:space="preserve">החינוך </w:t>
      </w:r>
      <w:bookmarkStart w:id="10056" w:name="_ETM_Q19_543750"/>
      <w:bookmarkEnd w:id="10056"/>
      <w:r>
        <w:rPr>
          <w:rFonts w:hint="cs"/>
          <w:rtl/>
        </w:rPr>
        <w:t xml:space="preserve">וההשכלה. </w:t>
      </w:r>
    </w:p>
    <w:p w14:paraId="391B35EF" w14:textId="77777777" w:rsidR="003355B4" w:rsidRDefault="003355B4" w:rsidP="00A020C8">
      <w:pPr>
        <w:rPr>
          <w:rtl/>
        </w:rPr>
      </w:pPr>
    </w:p>
    <w:p w14:paraId="63F0DDA6" w14:textId="77777777" w:rsidR="003355B4" w:rsidRDefault="003355B4" w:rsidP="00A020C8">
      <w:pPr>
        <w:rPr>
          <w:rtl/>
        </w:rPr>
      </w:pPr>
      <w:r>
        <w:rPr>
          <w:rFonts w:hint="cs"/>
          <w:rtl/>
        </w:rPr>
        <w:t xml:space="preserve">זה נכון, </w:t>
      </w:r>
      <w:bookmarkStart w:id="10057" w:name="_ETM_Q19_543989"/>
      <w:bookmarkStart w:id="10058" w:name="_ETM_Q19_544320"/>
      <w:bookmarkStart w:id="10059" w:name="_ETM_Q19_544470"/>
      <w:bookmarkStart w:id="10060" w:name="_ETM_Q19_545220"/>
      <w:bookmarkEnd w:id="10057"/>
      <w:bookmarkEnd w:id="10058"/>
      <w:bookmarkEnd w:id="10059"/>
      <w:bookmarkEnd w:id="10060"/>
      <w:r>
        <w:rPr>
          <w:rtl/>
        </w:rPr>
        <w:t xml:space="preserve">הממשלה </w:t>
      </w:r>
      <w:bookmarkStart w:id="10061" w:name="_ETM_Q19_545610"/>
      <w:bookmarkEnd w:id="10061"/>
      <w:r>
        <w:rPr>
          <w:rtl/>
        </w:rPr>
        <w:t xml:space="preserve">קיבלה </w:t>
      </w:r>
      <w:bookmarkStart w:id="10062" w:name="_ETM_Q19_545939"/>
      <w:bookmarkEnd w:id="10062"/>
      <w:r>
        <w:rPr>
          <w:rtl/>
        </w:rPr>
        <w:t>החלטה</w:t>
      </w:r>
      <w:r>
        <w:rPr>
          <w:rFonts w:hint="cs"/>
          <w:rtl/>
        </w:rPr>
        <w:t>.</w:t>
      </w:r>
      <w:r>
        <w:rPr>
          <w:rtl/>
        </w:rPr>
        <w:t xml:space="preserve"> </w:t>
      </w:r>
      <w:bookmarkStart w:id="10063" w:name="_ETM_Q19_546950"/>
      <w:bookmarkEnd w:id="10063"/>
      <w:r>
        <w:rPr>
          <w:rtl/>
        </w:rPr>
        <w:t>עכשיו</w:t>
      </w:r>
      <w:r>
        <w:rPr>
          <w:rFonts w:hint="cs"/>
          <w:rtl/>
        </w:rPr>
        <w:t>,</w:t>
      </w:r>
      <w:r>
        <w:rPr>
          <w:rtl/>
        </w:rPr>
        <w:t xml:space="preserve"> </w:t>
      </w:r>
      <w:bookmarkStart w:id="10064" w:name="_ETM_Q19_547250"/>
      <w:bookmarkEnd w:id="10064"/>
      <w:r>
        <w:rPr>
          <w:rtl/>
        </w:rPr>
        <w:t xml:space="preserve">מה </w:t>
      </w:r>
      <w:bookmarkStart w:id="10065" w:name="_ETM_Q19_547339"/>
      <w:bookmarkEnd w:id="10065"/>
      <w:r>
        <w:rPr>
          <w:rtl/>
        </w:rPr>
        <w:t xml:space="preserve">תגיד </w:t>
      </w:r>
      <w:bookmarkStart w:id="10066" w:name="_ETM_Q19_547640"/>
      <w:bookmarkEnd w:id="10066"/>
      <w:r>
        <w:rPr>
          <w:rtl/>
        </w:rPr>
        <w:t>לי</w:t>
      </w:r>
      <w:r>
        <w:rPr>
          <w:rFonts w:hint="cs"/>
          <w:rtl/>
        </w:rPr>
        <w:t>?</w:t>
      </w:r>
      <w:r>
        <w:rPr>
          <w:rtl/>
        </w:rPr>
        <w:t xml:space="preserve"> </w:t>
      </w:r>
      <w:bookmarkStart w:id="10067" w:name="_ETM_Q19_548560"/>
      <w:bookmarkEnd w:id="10067"/>
      <w:r>
        <w:rPr>
          <w:rtl/>
        </w:rPr>
        <w:t xml:space="preserve">איפה </w:t>
      </w:r>
      <w:bookmarkStart w:id="10068" w:name="_ETM_Q19_548889"/>
      <w:bookmarkEnd w:id="10068"/>
      <w:r>
        <w:rPr>
          <w:rtl/>
        </w:rPr>
        <w:t>ה</w:t>
      </w:r>
      <w:r>
        <w:rPr>
          <w:rFonts w:hint="cs"/>
          <w:rtl/>
        </w:rPr>
        <w:t>החלטה נמצאת, מי מקדם אותה? לא יודע.</w:t>
      </w:r>
      <w:r>
        <w:rPr>
          <w:rtl/>
        </w:rPr>
        <w:t xml:space="preserve"> </w:t>
      </w:r>
      <w:bookmarkStart w:id="10069" w:name="_ETM_Q19_551350"/>
      <w:bookmarkEnd w:id="10069"/>
      <w:r>
        <w:rPr>
          <w:rtl/>
        </w:rPr>
        <w:t xml:space="preserve">צריך </w:t>
      </w:r>
      <w:bookmarkStart w:id="10070" w:name="_ETM_Q19_551560"/>
      <w:bookmarkEnd w:id="10070"/>
      <w:r>
        <w:rPr>
          <w:rtl/>
        </w:rPr>
        <w:t xml:space="preserve">לבדוק </w:t>
      </w:r>
      <w:bookmarkStart w:id="10071" w:name="_ETM_Q19_551829"/>
      <w:bookmarkEnd w:id="10071"/>
      <w:r>
        <w:rPr>
          <w:rtl/>
        </w:rPr>
        <w:t xml:space="preserve">איפה </w:t>
      </w:r>
      <w:bookmarkStart w:id="10072" w:name="_ETM_Q19_552009"/>
      <w:bookmarkEnd w:id="10072"/>
      <w:r>
        <w:rPr>
          <w:rtl/>
        </w:rPr>
        <w:t xml:space="preserve">היא </w:t>
      </w:r>
      <w:bookmarkStart w:id="10073" w:name="_ETM_Q19_552039"/>
      <w:bookmarkEnd w:id="10073"/>
      <w:r>
        <w:rPr>
          <w:rtl/>
        </w:rPr>
        <w:t>נמצאת</w:t>
      </w:r>
      <w:r>
        <w:rPr>
          <w:rFonts w:hint="cs"/>
          <w:rtl/>
        </w:rPr>
        <w:t>,</w:t>
      </w:r>
      <w:r>
        <w:rPr>
          <w:rtl/>
        </w:rPr>
        <w:t xml:space="preserve"> </w:t>
      </w:r>
      <w:bookmarkStart w:id="10074" w:name="_ETM_Q19_552729"/>
      <w:bookmarkEnd w:id="10074"/>
      <w:r>
        <w:rPr>
          <w:rtl/>
        </w:rPr>
        <w:t xml:space="preserve">אבל </w:t>
      </w:r>
      <w:bookmarkStart w:id="10075" w:name="_ETM_Q19_553089"/>
      <w:bookmarkEnd w:id="10075"/>
      <w:r>
        <w:rPr>
          <w:rFonts w:hint="cs"/>
          <w:rtl/>
        </w:rPr>
        <w:t xml:space="preserve">גם </w:t>
      </w:r>
      <w:bookmarkStart w:id="10076" w:name="_ETM_Q19_555636"/>
      <w:bookmarkStart w:id="10077" w:name="_ETM_Q19_553979"/>
      <w:bookmarkEnd w:id="10076"/>
      <w:bookmarkEnd w:id="10077"/>
      <w:r>
        <w:rPr>
          <w:rtl/>
        </w:rPr>
        <w:t xml:space="preserve">הממשלה </w:t>
      </w:r>
      <w:bookmarkStart w:id="10078" w:name="_ETM_Q19_555060"/>
      <w:bookmarkEnd w:id="10078"/>
      <w:r>
        <w:rPr>
          <w:rtl/>
        </w:rPr>
        <w:t xml:space="preserve">לא </w:t>
      </w:r>
      <w:bookmarkStart w:id="10079" w:name="_ETM_Q19_555329"/>
      <w:bookmarkEnd w:id="10079"/>
      <w:r>
        <w:rPr>
          <w:rtl/>
        </w:rPr>
        <w:t xml:space="preserve">חלילה </w:t>
      </w:r>
      <w:bookmarkStart w:id="10080" w:name="_ETM_Q19_556380"/>
      <w:bookmarkEnd w:id="10080"/>
      <w:r>
        <w:rPr>
          <w:rtl/>
        </w:rPr>
        <w:t xml:space="preserve">לא </w:t>
      </w:r>
      <w:bookmarkStart w:id="10081" w:name="_ETM_Q19_556649"/>
      <w:bookmarkEnd w:id="10081"/>
      <w:r>
        <w:rPr>
          <w:rtl/>
        </w:rPr>
        <w:t xml:space="preserve">מכירה </w:t>
      </w:r>
      <w:bookmarkStart w:id="10082" w:name="_ETM_Q19_557189"/>
      <w:bookmarkEnd w:id="10082"/>
      <w:r>
        <w:rPr>
          <w:rtl/>
        </w:rPr>
        <w:t xml:space="preserve">בערך </w:t>
      </w:r>
      <w:bookmarkStart w:id="10083" w:name="_ETM_Q19_558359"/>
      <w:bookmarkEnd w:id="10083"/>
      <w:r>
        <w:rPr>
          <w:rtl/>
        </w:rPr>
        <w:t xml:space="preserve">של </w:t>
      </w:r>
      <w:bookmarkStart w:id="10084" w:name="_ETM_Q19_558539"/>
      <w:bookmarkEnd w:id="10084"/>
      <w:r>
        <w:rPr>
          <w:rtl/>
        </w:rPr>
        <w:t xml:space="preserve">הצעת </w:t>
      </w:r>
      <w:bookmarkStart w:id="10085" w:name="_ETM_Q19_558810"/>
      <w:bookmarkEnd w:id="10085"/>
      <w:r>
        <w:rPr>
          <w:rtl/>
        </w:rPr>
        <w:t>החוק</w:t>
      </w:r>
      <w:r>
        <w:rPr>
          <w:rFonts w:hint="cs"/>
          <w:rtl/>
        </w:rPr>
        <w:t>, כי</w:t>
      </w:r>
      <w:bookmarkStart w:id="10086" w:name="_ETM_Q19_559529"/>
      <w:bookmarkEnd w:id="10086"/>
      <w:r>
        <w:rPr>
          <w:rFonts w:hint="cs"/>
          <w:rtl/>
        </w:rPr>
        <w:t xml:space="preserve"> </w:t>
      </w:r>
      <w:r>
        <w:rPr>
          <w:rtl/>
        </w:rPr>
        <w:t xml:space="preserve">היא </w:t>
      </w:r>
      <w:bookmarkStart w:id="10087" w:name="_ETM_Q19_559679"/>
      <w:bookmarkEnd w:id="10087"/>
      <w:r>
        <w:rPr>
          <w:rtl/>
        </w:rPr>
        <w:t xml:space="preserve">קיבלה </w:t>
      </w:r>
      <w:bookmarkStart w:id="10088" w:name="_ETM_Q19_559979"/>
      <w:bookmarkEnd w:id="10088"/>
      <w:r>
        <w:rPr>
          <w:rtl/>
        </w:rPr>
        <w:t>החלטה</w:t>
      </w:r>
      <w:r>
        <w:rPr>
          <w:rFonts w:hint="cs"/>
          <w:rtl/>
        </w:rPr>
        <w:t>.</w:t>
      </w:r>
      <w:r>
        <w:rPr>
          <w:rtl/>
        </w:rPr>
        <w:t xml:space="preserve"> </w:t>
      </w:r>
      <w:bookmarkStart w:id="10089" w:name="_ETM_Q19_561279"/>
      <w:bookmarkEnd w:id="10089"/>
      <w:r>
        <w:rPr>
          <w:rtl/>
        </w:rPr>
        <w:t xml:space="preserve">צריך </w:t>
      </w:r>
      <w:bookmarkStart w:id="10090" w:name="_ETM_Q19_561670"/>
      <w:bookmarkEnd w:id="10090"/>
      <w:r>
        <w:rPr>
          <w:rtl/>
        </w:rPr>
        <w:t xml:space="preserve">לעשות </w:t>
      </w:r>
      <w:bookmarkStart w:id="10091" w:name="_ETM_Q19_562029"/>
      <w:bookmarkEnd w:id="10091"/>
      <w:r>
        <w:rPr>
          <w:rtl/>
        </w:rPr>
        <w:t xml:space="preserve">לדעתי </w:t>
      </w:r>
      <w:bookmarkStart w:id="10092" w:name="_ETM_Q19_563130"/>
      <w:bookmarkEnd w:id="10092"/>
      <w:r>
        <w:rPr>
          <w:rtl/>
        </w:rPr>
        <w:t xml:space="preserve">דיון </w:t>
      </w:r>
      <w:bookmarkStart w:id="10093" w:name="_ETM_Q19_563550"/>
      <w:bookmarkStart w:id="10094" w:name="_ETM_Q19_563850"/>
      <w:bookmarkEnd w:id="10093"/>
      <w:bookmarkEnd w:id="10094"/>
      <w:r>
        <w:rPr>
          <w:rFonts w:hint="cs"/>
          <w:rtl/>
        </w:rPr>
        <w:t xml:space="preserve">באחת </w:t>
      </w:r>
      <w:r>
        <w:rPr>
          <w:rtl/>
        </w:rPr>
        <w:t>הוועדות</w:t>
      </w:r>
      <w:r>
        <w:rPr>
          <w:rFonts w:hint="cs"/>
          <w:rtl/>
        </w:rPr>
        <w:t>,</w:t>
      </w:r>
      <w:r>
        <w:rPr>
          <w:rtl/>
        </w:rPr>
        <w:t xml:space="preserve"> </w:t>
      </w:r>
      <w:bookmarkStart w:id="10095" w:name="_ETM_Q19_564760"/>
      <w:bookmarkEnd w:id="10095"/>
      <w:r>
        <w:rPr>
          <w:rtl/>
        </w:rPr>
        <w:t xml:space="preserve">לזמן </w:t>
      </w:r>
      <w:bookmarkStart w:id="10096" w:name="_ETM_Q19_565210"/>
      <w:bookmarkEnd w:id="10096"/>
      <w:r>
        <w:rPr>
          <w:rtl/>
        </w:rPr>
        <w:t xml:space="preserve">את </w:t>
      </w:r>
      <w:bookmarkStart w:id="10097" w:name="_ETM_Q19_565300"/>
      <w:bookmarkEnd w:id="10097"/>
      <w:r>
        <w:rPr>
          <w:rtl/>
        </w:rPr>
        <w:t xml:space="preserve">המשרדים </w:t>
      </w:r>
      <w:bookmarkStart w:id="10098" w:name="_ETM_Q19_565720"/>
      <w:bookmarkEnd w:id="10098"/>
      <w:r>
        <w:rPr>
          <w:rtl/>
        </w:rPr>
        <w:t>הרלוונטיים</w:t>
      </w:r>
      <w:r>
        <w:rPr>
          <w:rFonts w:hint="cs"/>
          <w:rtl/>
        </w:rPr>
        <w:t>,</w:t>
      </w:r>
      <w:r>
        <w:rPr>
          <w:rtl/>
        </w:rPr>
        <w:t xml:space="preserve"> </w:t>
      </w:r>
      <w:bookmarkStart w:id="10099" w:name="_ETM_Q19_566740"/>
      <w:bookmarkEnd w:id="10099"/>
      <w:r>
        <w:rPr>
          <w:rtl/>
        </w:rPr>
        <w:t xml:space="preserve">דיון </w:t>
      </w:r>
      <w:bookmarkStart w:id="10100" w:name="_ETM_Q19_567070"/>
      <w:bookmarkEnd w:id="10100"/>
      <w:r>
        <w:rPr>
          <w:rtl/>
        </w:rPr>
        <w:t>מעקב</w:t>
      </w:r>
      <w:r>
        <w:rPr>
          <w:rFonts w:hint="cs"/>
          <w:rtl/>
        </w:rPr>
        <w:t>,</w:t>
      </w:r>
      <w:r>
        <w:rPr>
          <w:rtl/>
        </w:rPr>
        <w:t xml:space="preserve"> </w:t>
      </w:r>
      <w:bookmarkStart w:id="10101" w:name="_ETM_Q19_567580"/>
      <w:bookmarkEnd w:id="10101"/>
      <w:r>
        <w:rPr>
          <w:rtl/>
        </w:rPr>
        <w:t xml:space="preserve">למצוא </w:t>
      </w:r>
      <w:bookmarkStart w:id="10102" w:name="_ETM_Q19_568330"/>
      <w:bookmarkEnd w:id="10102"/>
      <w:r>
        <w:rPr>
          <w:rtl/>
        </w:rPr>
        <w:t xml:space="preserve">את </w:t>
      </w:r>
      <w:bookmarkStart w:id="10103" w:name="_ETM_Q19_568450"/>
      <w:bookmarkEnd w:id="10103"/>
      <w:r>
        <w:rPr>
          <w:rtl/>
        </w:rPr>
        <w:t xml:space="preserve">יושב-ראש </w:t>
      </w:r>
      <w:bookmarkStart w:id="10104" w:name="_ETM_Q19_568870"/>
      <w:bookmarkEnd w:id="10104"/>
      <w:r>
        <w:rPr>
          <w:rtl/>
        </w:rPr>
        <w:t xml:space="preserve">ועדת </w:t>
      </w:r>
      <w:bookmarkStart w:id="10105" w:name="_ETM_Q19_569140"/>
      <w:bookmarkEnd w:id="10105"/>
      <w:r>
        <w:rPr>
          <w:rtl/>
        </w:rPr>
        <w:t>הפנים</w:t>
      </w:r>
      <w:r>
        <w:rPr>
          <w:rFonts w:hint="cs"/>
          <w:rtl/>
        </w:rPr>
        <w:t>,</w:t>
      </w:r>
      <w:r>
        <w:rPr>
          <w:rtl/>
        </w:rPr>
        <w:t xml:space="preserve"> </w:t>
      </w:r>
      <w:bookmarkStart w:id="10106" w:name="_ETM_Q19_570650"/>
      <w:bookmarkEnd w:id="10106"/>
      <w:r>
        <w:rPr>
          <w:rtl/>
        </w:rPr>
        <w:t xml:space="preserve">מי </w:t>
      </w:r>
      <w:bookmarkStart w:id="10107" w:name="_ETM_Q19_571250"/>
      <w:bookmarkEnd w:id="10107"/>
      <w:r>
        <w:rPr>
          <w:rFonts w:hint="cs"/>
          <w:rtl/>
        </w:rPr>
        <w:t>ש</w:t>
      </w:r>
      <w:r>
        <w:rPr>
          <w:rtl/>
        </w:rPr>
        <w:t xml:space="preserve">מתעסק </w:t>
      </w:r>
      <w:bookmarkStart w:id="10108" w:name="_ETM_Q19_571640"/>
      <w:bookmarkEnd w:id="10108"/>
      <w:r>
        <w:rPr>
          <w:rtl/>
        </w:rPr>
        <w:t>בעניין</w:t>
      </w:r>
      <w:r>
        <w:rPr>
          <w:rFonts w:hint="cs"/>
          <w:rtl/>
        </w:rPr>
        <w:t>.</w:t>
      </w:r>
      <w:r>
        <w:rPr>
          <w:rtl/>
        </w:rPr>
        <w:t xml:space="preserve"> </w:t>
      </w:r>
      <w:bookmarkStart w:id="10109" w:name="_ETM_Q19_573630"/>
      <w:bookmarkEnd w:id="10109"/>
      <w:r>
        <w:rPr>
          <w:rtl/>
        </w:rPr>
        <w:t xml:space="preserve">פעם </w:t>
      </w:r>
      <w:bookmarkStart w:id="10110" w:name="_ETM_Q19_573930"/>
      <w:bookmarkEnd w:id="10110"/>
      <w:r>
        <w:rPr>
          <w:rtl/>
        </w:rPr>
        <w:t>בשבועיים</w:t>
      </w:r>
      <w:bookmarkStart w:id="10111" w:name="_ETM_Q19_574409"/>
      <w:bookmarkStart w:id="10112" w:name="_ETM_Q19_574589"/>
      <w:bookmarkEnd w:id="10111"/>
      <w:bookmarkEnd w:id="10112"/>
      <w:r>
        <w:rPr>
          <w:rFonts w:hint="cs"/>
          <w:rtl/>
        </w:rPr>
        <w:t>-שלושה ל</w:t>
      </w:r>
      <w:r>
        <w:rPr>
          <w:rtl/>
        </w:rPr>
        <w:t xml:space="preserve">זמן </w:t>
      </w:r>
      <w:bookmarkStart w:id="10113" w:name="_ETM_Q19_574950"/>
      <w:bookmarkEnd w:id="10113"/>
      <w:r>
        <w:rPr>
          <w:rtl/>
        </w:rPr>
        <w:t xml:space="preserve">את </w:t>
      </w:r>
      <w:bookmarkStart w:id="10114" w:name="_ETM_Q19_575010"/>
      <w:bookmarkEnd w:id="10114"/>
      <w:r>
        <w:rPr>
          <w:rtl/>
        </w:rPr>
        <w:t>הממשלה</w:t>
      </w:r>
      <w:r>
        <w:rPr>
          <w:rFonts w:hint="cs"/>
          <w:rtl/>
        </w:rPr>
        <w:t>,</w:t>
      </w:r>
      <w:r>
        <w:rPr>
          <w:rtl/>
        </w:rPr>
        <w:t xml:space="preserve"> </w:t>
      </w:r>
      <w:bookmarkStart w:id="10115" w:name="_ETM_Q19_575790"/>
      <w:bookmarkEnd w:id="10115"/>
      <w:r>
        <w:rPr>
          <w:rtl/>
        </w:rPr>
        <w:t xml:space="preserve">איפה </w:t>
      </w:r>
      <w:bookmarkStart w:id="10116" w:name="_ETM_Q19_576000"/>
      <w:bookmarkEnd w:id="10116"/>
      <w:r>
        <w:rPr>
          <w:rtl/>
        </w:rPr>
        <w:t xml:space="preserve">הדברים </w:t>
      </w:r>
      <w:bookmarkStart w:id="10117" w:name="_ETM_Q19_576299"/>
      <w:bookmarkEnd w:id="10117"/>
      <w:r>
        <w:rPr>
          <w:rtl/>
        </w:rPr>
        <w:t>עומדים</w:t>
      </w:r>
      <w:r>
        <w:rPr>
          <w:rFonts w:hint="cs"/>
          <w:rtl/>
        </w:rPr>
        <w:t>.</w:t>
      </w:r>
      <w:r>
        <w:rPr>
          <w:rtl/>
        </w:rPr>
        <w:t xml:space="preserve"> </w:t>
      </w:r>
      <w:bookmarkStart w:id="10118" w:name="_ETM_Q19_576810"/>
      <w:bookmarkEnd w:id="10118"/>
      <w:r>
        <w:rPr>
          <w:rtl/>
        </w:rPr>
        <w:t>צודק</w:t>
      </w:r>
      <w:r>
        <w:rPr>
          <w:rFonts w:hint="cs"/>
          <w:rtl/>
        </w:rPr>
        <w:t>.</w:t>
      </w:r>
    </w:p>
    <w:p w14:paraId="2A74229D" w14:textId="77777777" w:rsidR="003355B4" w:rsidRDefault="003355B4" w:rsidP="00A020C8">
      <w:pPr>
        <w:rPr>
          <w:rtl/>
        </w:rPr>
      </w:pPr>
      <w:bookmarkStart w:id="10119" w:name="_ETM_Q19_579340"/>
      <w:bookmarkStart w:id="10120" w:name="_ETM_Q19_579401"/>
      <w:bookmarkEnd w:id="10119"/>
      <w:bookmarkEnd w:id="10120"/>
    </w:p>
    <w:p w14:paraId="4460BDCC" w14:textId="77777777" w:rsidR="003355B4" w:rsidRDefault="003355B4" w:rsidP="00A020C8">
      <w:pPr>
        <w:rPr>
          <w:rtl/>
        </w:rPr>
      </w:pPr>
      <w:bookmarkStart w:id="10121" w:name="_ETM_Q19_579482"/>
      <w:bookmarkStart w:id="10122" w:name="_ETM_Q19_579534"/>
      <w:bookmarkEnd w:id="10121"/>
      <w:bookmarkEnd w:id="10122"/>
      <w:r>
        <w:rPr>
          <w:rtl/>
        </w:rPr>
        <w:t xml:space="preserve"> </w:t>
      </w:r>
      <w:bookmarkStart w:id="10123" w:name="_ETM_Q19_577829"/>
      <w:bookmarkEnd w:id="10123"/>
      <w:r>
        <w:rPr>
          <w:rtl/>
        </w:rPr>
        <w:t xml:space="preserve">אני </w:t>
      </w:r>
      <w:bookmarkStart w:id="10124" w:name="_ETM_Q19_578009"/>
      <w:bookmarkEnd w:id="10124"/>
      <w:r>
        <w:rPr>
          <w:rFonts w:hint="cs"/>
          <w:rtl/>
        </w:rPr>
        <w:t>רוצה ל</w:t>
      </w:r>
      <w:r>
        <w:rPr>
          <w:rtl/>
        </w:rPr>
        <w:t xml:space="preserve">ספר </w:t>
      </w:r>
      <w:bookmarkStart w:id="10125" w:name="_ETM_Q19_578399"/>
      <w:bookmarkEnd w:id="10125"/>
      <w:r>
        <w:rPr>
          <w:rtl/>
        </w:rPr>
        <w:t xml:space="preserve">לך </w:t>
      </w:r>
      <w:bookmarkStart w:id="10126" w:name="_ETM_Q19_578579"/>
      <w:bookmarkEnd w:id="10126"/>
      <w:r>
        <w:rPr>
          <w:rtl/>
        </w:rPr>
        <w:t>סיפור</w:t>
      </w:r>
      <w:r>
        <w:rPr>
          <w:rFonts w:hint="cs"/>
          <w:rtl/>
        </w:rPr>
        <w:t>, חמד.</w:t>
      </w:r>
      <w:r>
        <w:rPr>
          <w:rtl/>
        </w:rPr>
        <w:t xml:space="preserve"> </w:t>
      </w:r>
      <w:bookmarkStart w:id="10127" w:name="_ETM_Q19_579770"/>
      <w:bookmarkEnd w:id="10127"/>
      <w:r>
        <w:rPr>
          <w:rtl/>
        </w:rPr>
        <w:t xml:space="preserve">אתה </w:t>
      </w:r>
      <w:bookmarkStart w:id="10128" w:name="_ETM_Q19_579890"/>
      <w:bookmarkEnd w:id="10128"/>
      <w:r>
        <w:rPr>
          <w:rtl/>
        </w:rPr>
        <w:t>יודע</w:t>
      </w:r>
      <w:r>
        <w:rPr>
          <w:rFonts w:hint="cs"/>
          <w:rtl/>
        </w:rPr>
        <w:t>,</w:t>
      </w:r>
      <w:r>
        <w:rPr>
          <w:rtl/>
        </w:rPr>
        <w:t xml:space="preserve"> </w:t>
      </w:r>
      <w:bookmarkStart w:id="10129" w:name="_ETM_Q19_580549"/>
      <w:bookmarkEnd w:id="10129"/>
      <w:r>
        <w:rPr>
          <w:rtl/>
        </w:rPr>
        <w:t xml:space="preserve">להקים </w:t>
      </w:r>
      <w:bookmarkStart w:id="10130" w:name="_ETM_Q19_581119"/>
      <w:bookmarkEnd w:id="10130"/>
      <w:r>
        <w:rPr>
          <w:rtl/>
        </w:rPr>
        <w:t xml:space="preserve">בית </w:t>
      </w:r>
      <w:bookmarkStart w:id="10131" w:name="_ETM_Q19_581360"/>
      <w:bookmarkEnd w:id="10131"/>
      <w:r>
        <w:rPr>
          <w:rtl/>
        </w:rPr>
        <w:t xml:space="preserve">עלמין </w:t>
      </w:r>
      <w:bookmarkStart w:id="10132" w:name="_ETM_Q19_582490"/>
      <w:bookmarkStart w:id="10133" w:name="_ETM_Q19_582639"/>
      <w:bookmarkEnd w:id="10132"/>
      <w:bookmarkEnd w:id="10133"/>
      <w:r>
        <w:rPr>
          <w:rFonts w:hint="cs"/>
          <w:rtl/>
        </w:rPr>
        <w:t xml:space="preserve">אתה יודע </w:t>
      </w:r>
      <w:r>
        <w:rPr>
          <w:rtl/>
        </w:rPr>
        <w:t xml:space="preserve">כמה </w:t>
      </w:r>
      <w:bookmarkStart w:id="10134" w:name="_ETM_Q19_582819"/>
      <w:bookmarkEnd w:id="10134"/>
      <w:r>
        <w:rPr>
          <w:rtl/>
        </w:rPr>
        <w:t xml:space="preserve">זמן </w:t>
      </w:r>
      <w:bookmarkStart w:id="10135" w:name="_ETM_Q19_582999"/>
      <w:bookmarkEnd w:id="10135"/>
      <w:r>
        <w:rPr>
          <w:rtl/>
        </w:rPr>
        <w:t>לוקח</w:t>
      </w:r>
      <w:r>
        <w:rPr>
          <w:rFonts w:hint="cs"/>
          <w:rtl/>
        </w:rPr>
        <w:t>? זה יכול להגיע</w:t>
      </w:r>
      <w:bookmarkStart w:id="10136" w:name="_ETM_Q19_584633"/>
      <w:bookmarkEnd w:id="10136"/>
      <w:r>
        <w:rPr>
          <w:rFonts w:hint="cs"/>
          <w:rtl/>
        </w:rPr>
        <w:t xml:space="preserve"> ל</w:t>
      </w:r>
      <w:bookmarkStart w:id="10137" w:name="_ETM_Q19_584869"/>
      <w:bookmarkEnd w:id="10137"/>
      <w:r>
        <w:rPr>
          <w:rtl/>
        </w:rPr>
        <w:t xml:space="preserve">שנתיים </w:t>
      </w:r>
      <w:bookmarkStart w:id="10138" w:name="_ETM_Q19_585259"/>
      <w:bookmarkEnd w:id="10138"/>
      <w:r>
        <w:rPr>
          <w:rtl/>
        </w:rPr>
        <w:t>ו</w:t>
      </w:r>
      <w:r>
        <w:rPr>
          <w:rFonts w:hint="cs"/>
          <w:rtl/>
        </w:rPr>
        <w:t>שלוש</w:t>
      </w:r>
      <w:bookmarkStart w:id="10139" w:name="_ETM_Q19_586350"/>
      <w:bookmarkEnd w:id="10139"/>
      <w:r>
        <w:rPr>
          <w:rFonts w:hint="cs"/>
          <w:rtl/>
        </w:rPr>
        <w:t xml:space="preserve">, </w:t>
      </w:r>
      <w:r>
        <w:rPr>
          <w:rtl/>
        </w:rPr>
        <w:t xml:space="preserve">ועדה </w:t>
      </w:r>
      <w:bookmarkStart w:id="10140" w:name="_ETM_Q19_586650"/>
      <w:bookmarkEnd w:id="10140"/>
      <w:r>
        <w:rPr>
          <w:rtl/>
        </w:rPr>
        <w:t xml:space="preserve">מחוזית </w:t>
      </w:r>
      <w:bookmarkStart w:id="10141" w:name="_ETM_Q19_587220"/>
      <w:bookmarkEnd w:id="10141"/>
      <w:r>
        <w:rPr>
          <w:rtl/>
        </w:rPr>
        <w:t xml:space="preserve">והמלצה </w:t>
      </w:r>
      <w:bookmarkStart w:id="10142" w:name="_ETM_Q19_587850"/>
      <w:bookmarkEnd w:id="10142"/>
      <w:r>
        <w:rPr>
          <w:rtl/>
        </w:rPr>
        <w:t>והתאגדויות</w:t>
      </w:r>
      <w:r>
        <w:rPr>
          <w:rFonts w:hint="cs"/>
          <w:rtl/>
        </w:rPr>
        <w:t>.</w:t>
      </w:r>
      <w:r>
        <w:rPr>
          <w:rtl/>
        </w:rPr>
        <w:t xml:space="preserve"> </w:t>
      </w:r>
      <w:bookmarkStart w:id="10143" w:name="_ETM_Q19_588540"/>
      <w:bookmarkEnd w:id="10143"/>
      <w:r>
        <w:rPr>
          <w:rtl/>
        </w:rPr>
        <w:t>סיפורים</w:t>
      </w:r>
      <w:r>
        <w:rPr>
          <w:rFonts w:hint="cs"/>
          <w:rtl/>
        </w:rPr>
        <w:t>.</w:t>
      </w:r>
      <w:r>
        <w:rPr>
          <w:rtl/>
        </w:rPr>
        <w:t xml:space="preserve"> </w:t>
      </w:r>
      <w:bookmarkStart w:id="10144" w:name="_ETM_Q19_590109"/>
      <w:bookmarkEnd w:id="10144"/>
      <w:r>
        <w:rPr>
          <w:rtl/>
        </w:rPr>
        <w:t xml:space="preserve">היה </w:t>
      </w:r>
      <w:bookmarkStart w:id="10145" w:name="_ETM_Q19_590439"/>
      <w:bookmarkEnd w:id="10145"/>
      <w:r>
        <w:rPr>
          <w:rtl/>
        </w:rPr>
        <w:t xml:space="preserve">סיפור </w:t>
      </w:r>
      <w:bookmarkStart w:id="10146" w:name="_ETM_Q19_590829"/>
      <w:bookmarkEnd w:id="10146"/>
      <w:r>
        <w:rPr>
          <w:rtl/>
        </w:rPr>
        <w:t>עכשיו</w:t>
      </w:r>
      <w:r>
        <w:rPr>
          <w:rFonts w:hint="cs"/>
          <w:rtl/>
        </w:rPr>
        <w:t>,</w:t>
      </w:r>
      <w:r>
        <w:rPr>
          <w:rtl/>
        </w:rPr>
        <w:t xml:space="preserve"> </w:t>
      </w:r>
      <w:bookmarkStart w:id="10147" w:name="_ETM_Q19_591460"/>
      <w:bookmarkEnd w:id="10147"/>
      <w:r>
        <w:rPr>
          <w:rtl/>
        </w:rPr>
        <w:t xml:space="preserve">חייל </w:t>
      </w:r>
      <w:bookmarkStart w:id="10148" w:name="_ETM_Q19_592149"/>
      <w:bookmarkEnd w:id="10148"/>
      <w:r>
        <w:rPr>
          <w:rtl/>
        </w:rPr>
        <w:t>שנפטר</w:t>
      </w:r>
      <w:r>
        <w:rPr>
          <w:rFonts w:hint="cs"/>
          <w:rtl/>
        </w:rPr>
        <w:t>,</w:t>
      </w:r>
      <w:r>
        <w:rPr>
          <w:rtl/>
        </w:rPr>
        <w:t xml:space="preserve"> </w:t>
      </w:r>
      <w:bookmarkStart w:id="10149" w:name="_ETM_Q19_593469"/>
      <w:bookmarkEnd w:id="10149"/>
      <w:r>
        <w:rPr>
          <w:rFonts w:hint="cs"/>
          <w:rtl/>
        </w:rPr>
        <w:t>ו</w:t>
      </w:r>
      <w:r>
        <w:rPr>
          <w:rtl/>
        </w:rPr>
        <w:t xml:space="preserve">המשרד </w:t>
      </w:r>
      <w:bookmarkStart w:id="10150" w:name="_ETM_Q19_594069"/>
      <w:bookmarkEnd w:id="10150"/>
      <w:r>
        <w:rPr>
          <w:rtl/>
        </w:rPr>
        <w:t xml:space="preserve">עמד </w:t>
      </w:r>
      <w:bookmarkStart w:id="10151" w:name="_ETM_Q19_594339"/>
      <w:bookmarkEnd w:id="10151"/>
      <w:r>
        <w:rPr>
          <w:rtl/>
        </w:rPr>
        <w:t xml:space="preserve">מול </w:t>
      </w:r>
      <w:bookmarkStart w:id="10152" w:name="_ETM_Q19_594520"/>
      <w:bookmarkEnd w:id="10152"/>
      <w:r>
        <w:rPr>
          <w:rtl/>
        </w:rPr>
        <w:t xml:space="preserve">כל </w:t>
      </w:r>
      <w:bookmarkStart w:id="10153" w:name="_ETM_Q19_594729"/>
      <w:bookmarkEnd w:id="10153"/>
      <w:r>
        <w:rPr>
          <w:rtl/>
        </w:rPr>
        <w:t>הגורמים</w:t>
      </w:r>
      <w:r>
        <w:rPr>
          <w:rFonts w:hint="cs"/>
          <w:rtl/>
        </w:rPr>
        <w:t>.</w:t>
      </w:r>
      <w:bookmarkStart w:id="10154" w:name="_ETM_Q19_595670"/>
      <w:bookmarkEnd w:id="10154"/>
      <w:r>
        <w:rPr>
          <w:rFonts w:hint="cs"/>
          <w:rtl/>
        </w:rPr>
        <w:t xml:space="preserve"> ב</w:t>
      </w:r>
      <w:r>
        <w:rPr>
          <w:rtl/>
        </w:rPr>
        <w:t xml:space="preserve">פחות </w:t>
      </w:r>
      <w:bookmarkStart w:id="10155" w:name="_ETM_Q19_596240"/>
      <w:bookmarkEnd w:id="10155"/>
      <w:r>
        <w:rPr>
          <w:rtl/>
        </w:rPr>
        <w:t>מ</w:t>
      </w:r>
      <w:r>
        <w:rPr>
          <w:rFonts w:hint="cs"/>
          <w:rtl/>
        </w:rPr>
        <w:t xml:space="preserve">יממה, פחות מיממה, הוקם בית עלמין. </w:t>
      </w:r>
      <w:bookmarkStart w:id="10156" w:name="_ETM_Q19_597200"/>
      <w:bookmarkStart w:id="10157" w:name="_ETM_Q19_597500"/>
      <w:bookmarkStart w:id="10158" w:name="_ETM_Q19_598520"/>
      <w:bookmarkStart w:id="10159" w:name="_ETM_Q19_598640"/>
      <w:bookmarkStart w:id="10160" w:name="_ETM_Q19_598850"/>
      <w:bookmarkStart w:id="10161" w:name="_ETM_Q19_600020"/>
      <w:bookmarkEnd w:id="10156"/>
      <w:bookmarkEnd w:id="10157"/>
      <w:bookmarkEnd w:id="10158"/>
      <w:bookmarkEnd w:id="10159"/>
      <w:bookmarkEnd w:id="10160"/>
      <w:bookmarkEnd w:id="10161"/>
      <w:r>
        <w:rPr>
          <w:rtl/>
        </w:rPr>
        <w:t>ומי</w:t>
      </w:r>
      <w:r>
        <w:rPr>
          <w:rFonts w:hint="cs"/>
          <w:rtl/>
        </w:rPr>
        <w:t>י</w:t>
      </w:r>
      <w:r>
        <w:rPr>
          <w:rtl/>
        </w:rPr>
        <w:t xml:space="preserve">ד </w:t>
      </w:r>
      <w:bookmarkStart w:id="10162" w:name="_ETM_Q19_600560"/>
      <w:bookmarkEnd w:id="10162"/>
      <w:r>
        <w:rPr>
          <w:rtl/>
        </w:rPr>
        <w:t xml:space="preserve">אחרי </w:t>
      </w:r>
      <w:bookmarkStart w:id="10163" w:name="_ETM_Q19_600799"/>
      <w:bookmarkEnd w:id="10163"/>
      <w:r>
        <w:rPr>
          <w:rFonts w:hint="cs"/>
          <w:rtl/>
        </w:rPr>
        <w:t>7</w:t>
      </w:r>
      <w:r>
        <w:rPr>
          <w:rtl/>
        </w:rPr>
        <w:t xml:space="preserve"> </w:t>
      </w:r>
      <w:bookmarkStart w:id="10164" w:name="_ETM_Q19_601589"/>
      <w:bookmarkEnd w:id="10164"/>
      <w:r>
        <w:rPr>
          <w:rtl/>
        </w:rPr>
        <w:t xml:space="preserve">באוקטובר </w:t>
      </w:r>
      <w:bookmarkStart w:id="10165" w:name="_ETM_Q19_602369"/>
      <w:bookmarkEnd w:id="10165"/>
      <w:r>
        <w:rPr>
          <w:rtl/>
        </w:rPr>
        <w:t xml:space="preserve">גם </w:t>
      </w:r>
      <w:bookmarkStart w:id="10166" w:name="_ETM_Q19_602670"/>
      <w:bookmarkEnd w:id="10166"/>
      <w:r>
        <w:rPr>
          <w:rtl/>
        </w:rPr>
        <w:t xml:space="preserve">הקמנו </w:t>
      </w:r>
      <w:bookmarkStart w:id="10167" w:name="_ETM_Q19_603479"/>
      <w:bookmarkEnd w:id="10167"/>
      <w:r>
        <w:rPr>
          <w:rtl/>
        </w:rPr>
        <w:t xml:space="preserve">בית </w:t>
      </w:r>
      <w:bookmarkStart w:id="10168" w:name="_ETM_Q19_603689"/>
      <w:bookmarkEnd w:id="10168"/>
      <w:r>
        <w:rPr>
          <w:rtl/>
        </w:rPr>
        <w:t xml:space="preserve">עלמין </w:t>
      </w:r>
      <w:bookmarkStart w:id="10169" w:name="_ETM_Q19_603869"/>
      <w:bookmarkEnd w:id="10169"/>
      <w:r>
        <w:rPr>
          <w:rtl/>
        </w:rPr>
        <w:t>חדש</w:t>
      </w:r>
      <w:r>
        <w:rPr>
          <w:rFonts w:hint="cs"/>
          <w:rtl/>
        </w:rPr>
        <w:t>,</w:t>
      </w:r>
      <w:r>
        <w:rPr>
          <w:rtl/>
        </w:rPr>
        <w:t xml:space="preserve"> </w:t>
      </w:r>
      <w:bookmarkStart w:id="10170" w:name="_ETM_Q19_604679"/>
      <w:bookmarkEnd w:id="10170"/>
      <w:r>
        <w:rPr>
          <w:rtl/>
        </w:rPr>
        <w:t xml:space="preserve">גם </w:t>
      </w:r>
      <w:bookmarkStart w:id="10171" w:name="_ETM_Q19_604920"/>
      <w:bookmarkEnd w:id="10171"/>
      <w:r>
        <w:rPr>
          <w:rFonts w:hint="cs"/>
          <w:rtl/>
        </w:rPr>
        <w:t>ב</w:t>
      </w:r>
      <w:r>
        <w:rPr>
          <w:rtl/>
        </w:rPr>
        <w:t xml:space="preserve">פחות </w:t>
      </w:r>
      <w:bookmarkStart w:id="10172" w:name="_ETM_Q19_605250"/>
      <w:bookmarkStart w:id="10173" w:name="_ETM_Q19_605520"/>
      <w:bookmarkEnd w:id="10172"/>
      <w:bookmarkEnd w:id="10173"/>
      <w:r>
        <w:rPr>
          <w:rFonts w:hint="cs"/>
          <w:rtl/>
        </w:rPr>
        <w:t xml:space="preserve">מיממה. </w:t>
      </w:r>
      <w:bookmarkStart w:id="10174" w:name="_ETM_Q19_607611"/>
      <w:bookmarkEnd w:id="10174"/>
      <w:r>
        <w:rPr>
          <w:rFonts w:hint="cs"/>
          <w:rtl/>
        </w:rPr>
        <w:t xml:space="preserve">זה לא רק המשרד </w:t>
      </w:r>
      <w:r>
        <w:rPr>
          <w:rtl/>
        </w:rPr>
        <w:t>–</w:t>
      </w:r>
      <w:r>
        <w:rPr>
          <w:rFonts w:hint="cs"/>
          <w:rtl/>
        </w:rPr>
        <w:t xml:space="preserve"> </w:t>
      </w:r>
      <w:bookmarkStart w:id="10175" w:name="_ETM_Q19_605609"/>
      <w:bookmarkStart w:id="10176" w:name="_ETM_Q19_605670"/>
      <w:bookmarkStart w:id="10177" w:name="_ETM_Q19_605789"/>
      <w:bookmarkStart w:id="10178" w:name="_ETM_Q19_606420"/>
      <w:bookmarkEnd w:id="10175"/>
      <w:bookmarkEnd w:id="10176"/>
      <w:bookmarkEnd w:id="10177"/>
      <w:bookmarkEnd w:id="10178"/>
      <w:r>
        <w:rPr>
          <w:rtl/>
        </w:rPr>
        <w:t xml:space="preserve">עם </w:t>
      </w:r>
      <w:bookmarkStart w:id="10179" w:name="_ETM_Q19_606869"/>
      <w:bookmarkEnd w:id="10179"/>
      <w:r>
        <w:rPr>
          <w:rtl/>
        </w:rPr>
        <w:t xml:space="preserve">כל </w:t>
      </w:r>
      <w:bookmarkStart w:id="10180" w:name="_ETM_Q19_607079"/>
      <w:bookmarkEnd w:id="10180"/>
      <w:r>
        <w:rPr>
          <w:rtl/>
        </w:rPr>
        <w:t xml:space="preserve">הגורמים </w:t>
      </w:r>
      <w:bookmarkStart w:id="10181" w:name="_ETM_Q19_607469"/>
      <w:bookmarkEnd w:id="10181"/>
      <w:r>
        <w:rPr>
          <w:rtl/>
        </w:rPr>
        <w:t>הרלוונטיים</w:t>
      </w:r>
      <w:r>
        <w:rPr>
          <w:rFonts w:hint="cs"/>
          <w:rtl/>
        </w:rPr>
        <w:t>.</w:t>
      </w:r>
      <w:r>
        <w:rPr>
          <w:rtl/>
        </w:rPr>
        <w:t xml:space="preserve"> </w:t>
      </w:r>
      <w:bookmarkStart w:id="10182" w:name="_ETM_Q19_608660"/>
      <w:bookmarkEnd w:id="10182"/>
      <w:r>
        <w:rPr>
          <w:rtl/>
        </w:rPr>
        <w:t xml:space="preserve">אמרתי </w:t>
      </w:r>
      <w:bookmarkStart w:id="10183" w:name="_ETM_Q19_609080"/>
      <w:bookmarkEnd w:id="10183"/>
      <w:r>
        <w:rPr>
          <w:rtl/>
        </w:rPr>
        <w:t xml:space="preserve">ביום </w:t>
      </w:r>
      <w:bookmarkStart w:id="10184" w:name="_ETM_Q19_609290"/>
      <w:bookmarkEnd w:id="10184"/>
      <w:r>
        <w:rPr>
          <w:rtl/>
        </w:rPr>
        <w:t xml:space="preserve">שישי </w:t>
      </w:r>
      <w:bookmarkStart w:id="10185" w:name="_ETM_Q19_609650"/>
      <w:bookmarkStart w:id="10186" w:name="_ETM_Q19_609860"/>
      <w:bookmarkEnd w:id="10185"/>
      <w:bookmarkEnd w:id="10186"/>
      <w:r>
        <w:rPr>
          <w:rFonts w:hint="cs"/>
          <w:rtl/>
        </w:rPr>
        <w:t xml:space="preserve">לאחד </w:t>
      </w:r>
      <w:r>
        <w:rPr>
          <w:rtl/>
        </w:rPr>
        <w:t xml:space="preserve">מראשי </w:t>
      </w:r>
      <w:bookmarkStart w:id="10187" w:name="_ETM_Q19_610280"/>
      <w:bookmarkEnd w:id="10187"/>
      <w:r>
        <w:rPr>
          <w:rtl/>
        </w:rPr>
        <w:t>הערים</w:t>
      </w:r>
      <w:bookmarkStart w:id="10188" w:name="_ETM_Q19_611400"/>
      <w:bookmarkEnd w:id="10188"/>
      <w:r>
        <w:rPr>
          <w:rFonts w:hint="cs"/>
          <w:rtl/>
        </w:rPr>
        <w:t xml:space="preserve">: </w:t>
      </w:r>
      <w:r>
        <w:rPr>
          <w:rtl/>
        </w:rPr>
        <w:t xml:space="preserve">תראה </w:t>
      </w:r>
      <w:bookmarkStart w:id="10189" w:name="_ETM_Q19_611730"/>
      <w:bookmarkEnd w:id="10189"/>
      <w:r>
        <w:rPr>
          <w:rtl/>
        </w:rPr>
        <w:t xml:space="preserve">כמה </w:t>
      </w:r>
      <w:bookmarkStart w:id="10190" w:name="_ETM_Q19_612120"/>
      <w:bookmarkEnd w:id="10190"/>
      <w:r>
        <w:rPr>
          <w:rtl/>
        </w:rPr>
        <w:t xml:space="preserve">זה </w:t>
      </w:r>
      <w:bookmarkStart w:id="10191" w:name="_ETM_Q19_612329"/>
      <w:bookmarkEnd w:id="10191"/>
      <w:r>
        <w:rPr>
          <w:rtl/>
        </w:rPr>
        <w:t>עצוב</w:t>
      </w:r>
      <w:r>
        <w:rPr>
          <w:rFonts w:hint="cs"/>
          <w:rtl/>
        </w:rPr>
        <w:t>,</w:t>
      </w:r>
      <w:r>
        <w:rPr>
          <w:rtl/>
        </w:rPr>
        <w:t xml:space="preserve"> </w:t>
      </w:r>
      <w:bookmarkStart w:id="10192" w:name="_ETM_Q19_612840"/>
      <w:bookmarkEnd w:id="10192"/>
      <w:r>
        <w:rPr>
          <w:rtl/>
        </w:rPr>
        <w:t xml:space="preserve">תראה </w:t>
      </w:r>
      <w:bookmarkStart w:id="10193" w:name="_ETM_Q19_613109"/>
      <w:bookmarkEnd w:id="10193"/>
      <w:r>
        <w:rPr>
          <w:rtl/>
        </w:rPr>
        <w:t xml:space="preserve">איזה </w:t>
      </w:r>
      <w:bookmarkStart w:id="10194" w:name="_ETM_Q19_613260"/>
      <w:bookmarkEnd w:id="10194"/>
      <w:r>
        <w:rPr>
          <w:rtl/>
        </w:rPr>
        <w:t xml:space="preserve">טרגדיה </w:t>
      </w:r>
      <w:bookmarkStart w:id="10195" w:name="_ETM_Q19_614620"/>
      <w:bookmarkEnd w:id="10195"/>
      <w:r>
        <w:rPr>
          <w:rtl/>
        </w:rPr>
        <w:t xml:space="preserve">שצריך </w:t>
      </w:r>
      <w:bookmarkStart w:id="10196" w:name="_ETM_Q19_615040"/>
      <w:bookmarkEnd w:id="10196"/>
      <w:r>
        <w:rPr>
          <w:rtl/>
        </w:rPr>
        <w:t xml:space="preserve">להגיע </w:t>
      </w:r>
      <w:bookmarkStart w:id="10197" w:name="_ETM_Q19_615939"/>
      <w:bookmarkEnd w:id="10197"/>
      <w:r>
        <w:rPr>
          <w:rtl/>
        </w:rPr>
        <w:t xml:space="preserve">לסיפור </w:t>
      </w:r>
      <w:bookmarkStart w:id="10198" w:name="_ETM_Q19_616540"/>
      <w:bookmarkEnd w:id="10198"/>
      <w:r>
        <w:rPr>
          <w:rtl/>
        </w:rPr>
        <w:t>כל</w:t>
      </w:r>
      <w:bookmarkStart w:id="10199" w:name="_ETM_Q19_616689"/>
      <w:bookmarkEnd w:id="10199"/>
      <w:r>
        <w:rPr>
          <w:rFonts w:hint="cs"/>
          <w:rtl/>
        </w:rPr>
        <w:t xml:space="preserve"> </w:t>
      </w:r>
      <w:r>
        <w:rPr>
          <w:rtl/>
        </w:rPr>
        <w:t xml:space="preserve">כך </w:t>
      </w:r>
      <w:bookmarkStart w:id="10200" w:name="_ETM_Q19_616959"/>
      <w:bookmarkEnd w:id="10200"/>
      <w:r>
        <w:rPr>
          <w:rtl/>
        </w:rPr>
        <w:t xml:space="preserve">איום </w:t>
      </w:r>
      <w:bookmarkStart w:id="10201" w:name="_ETM_Q19_617260"/>
      <w:bookmarkEnd w:id="10201"/>
      <w:r>
        <w:rPr>
          <w:rtl/>
        </w:rPr>
        <w:t>ונורא</w:t>
      </w:r>
      <w:r>
        <w:rPr>
          <w:rFonts w:hint="cs"/>
          <w:rtl/>
        </w:rPr>
        <w:t>,</w:t>
      </w:r>
      <w:r>
        <w:rPr>
          <w:rtl/>
        </w:rPr>
        <w:t xml:space="preserve"> </w:t>
      </w:r>
      <w:bookmarkStart w:id="10202" w:name="_ETM_Q19_617680"/>
      <w:bookmarkEnd w:id="10202"/>
      <w:r>
        <w:rPr>
          <w:rtl/>
        </w:rPr>
        <w:t xml:space="preserve">שאנחנו </w:t>
      </w:r>
      <w:bookmarkStart w:id="10203" w:name="_ETM_Q19_617920"/>
      <w:bookmarkEnd w:id="10203"/>
      <w:r>
        <w:rPr>
          <w:rtl/>
        </w:rPr>
        <w:t xml:space="preserve">נמצאים </w:t>
      </w:r>
      <w:bookmarkStart w:id="10204" w:name="_ETM_Q19_618400"/>
      <w:bookmarkEnd w:id="10204"/>
      <w:r>
        <w:rPr>
          <w:rFonts w:hint="cs"/>
          <w:rtl/>
        </w:rPr>
        <w:t>ב</w:t>
      </w:r>
      <w:r>
        <w:rPr>
          <w:rtl/>
        </w:rPr>
        <w:t xml:space="preserve">לפני </w:t>
      </w:r>
      <w:bookmarkStart w:id="10205" w:name="_ETM_Q19_618909"/>
      <w:bookmarkEnd w:id="10205"/>
      <w:r>
        <w:rPr>
          <w:rtl/>
        </w:rPr>
        <w:t>לוויה</w:t>
      </w:r>
      <w:r>
        <w:rPr>
          <w:rFonts w:hint="cs"/>
          <w:rtl/>
        </w:rPr>
        <w:t>, אתה יודע,</w:t>
      </w:r>
      <w:r>
        <w:rPr>
          <w:rtl/>
        </w:rPr>
        <w:t xml:space="preserve"> </w:t>
      </w:r>
      <w:bookmarkStart w:id="10206" w:name="_ETM_Q19_620170"/>
      <w:bookmarkEnd w:id="10206"/>
      <w:r>
        <w:rPr>
          <w:rFonts w:hint="cs"/>
          <w:rtl/>
        </w:rPr>
        <w:t>כשה</w:t>
      </w:r>
      <w:r>
        <w:rPr>
          <w:rtl/>
        </w:rPr>
        <w:t xml:space="preserve">דם </w:t>
      </w:r>
      <w:bookmarkStart w:id="10207" w:name="_ETM_Q19_620620"/>
      <w:bookmarkEnd w:id="10207"/>
      <w:r>
        <w:rPr>
          <w:rtl/>
        </w:rPr>
        <w:t xml:space="preserve">מבעבע </w:t>
      </w:r>
      <w:bookmarkStart w:id="10208" w:name="_ETM_Q19_621159"/>
      <w:bookmarkEnd w:id="10208"/>
      <w:r>
        <w:rPr>
          <w:rtl/>
        </w:rPr>
        <w:t xml:space="preserve">ואתה </w:t>
      </w:r>
      <w:bookmarkStart w:id="10209" w:name="_ETM_Q19_622000"/>
      <w:bookmarkEnd w:id="10209"/>
      <w:r>
        <w:rPr>
          <w:rtl/>
        </w:rPr>
        <w:t>כל</w:t>
      </w:r>
      <w:bookmarkStart w:id="10210" w:name="_ETM_Q19_622120"/>
      <w:bookmarkEnd w:id="10210"/>
      <w:r>
        <w:rPr>
          <w:rFonts w:hint="cs"/>
          <w:rtl/>
        </w:rPr>
        <w:t xml:space="preserve"> </w:t>
      </w:r>
      <w:r>
        <w:rPr>
          <w:rtl/>
        </w:rPr>
        <w:t xml:space="preserve">כך </w:t>
      </w:r>
      <w:bookmarkStart w:id="10211" w:name="_ETM_Q19_622299"/>
      <w:bookmarkEnd w:id="10211"/>
      <w:r>
        <w:rPr>
          <w:rtl/>
        </w:rPr>
        <w:t xml:space="preserve">כועס </w:t>
      </w:r>
      <w:bookmarkStart w:id="10212" w:name="_ETM_Q19_622780"/>
      <w:bookmarkEnd w:id="10212"/>
      <w:r>
        <w:rPr>
          <w:rtl/>
        </w:rPr>
        <w:t>ומב</w:t>
      </w:r>
      <w:r>
        <w:rPr>
          <w:rFonts w:hint="cs"/>
          <w:rtl/>
        </w:rPr>
        <w:t>כה,</w:t>
      </w:r>
      <w:r>
        <w:rPr>
          <w:rtl/>
        </w:rPr>
        <w:t xml:space="preserve"> </w:t>
      </w:r>
      <w:bookmarkStart w:id="10213" w:name="_ETM_Q19_624819"/>
      <w:bookmarkEnd w:id="10213"/>
      <w:r>
        <w:rPr>
          <w:rtl/>
        </w:rPr>
        <w:t xml:space="preserve">בשביל </w:t>
      </w:r>
      <w:bookmarkStart w:id="10214" w:name="_ETM_Q19_625329"/>
      <w:bookmarkEnd w:id="10214"/>
      <w:r>
        <w:rPr>
          <w:rtl/>
        </w:rPr>
        <w:t>ש</w:t>
      </w:r>
      <w:bookmarkStart w:id="10215" w:name="_ETM_Q19_626049"/>
      <w:bookmarkEnd w:id="10215"/>
      <w:r>
        <w:rPr>
          <w:rtl/>
        </w:rPr>
        <w:t xml:space="preserve">נצליח </w:t>
      </w:r>
      <w:bookmarkStart w:id="10216" w:name="_ETM_Q19_626590"/>
      <w:bookmarkEnd w:id="10216"/>
      <w:r>
        <w:rPr>
          <w:rtl/>
        </w:rPr>
        <w:t xml:space="preserve">להתגבר </w:t>
      </w:r>
      <w:bookmarkStart w:id="10217" w:name="_ETM_Q19_627650"/>
      <w:bookmarkEnd w:id="10217"/>
      <w:r>
        <w:rPr>
          <w:rtl/>
        </w:rPr>
        <w:t xml:space="preserve">על </w:t>
      </w:r>
      <w:bookmarkStart w:id="10218" w:name="_ETM_Q19_627800"/>
      <w:bookmarkEnd w:id="10218"/>
      <w:r>
        <w:rPr>
          <w:rtl/>
        </w:rPr>
        <w:t xml:space="preserve">הביורוקרטיה </w:t>
      </w:r>
      <w:bookmarkStart w:id="10219" w:name="_ETM_Q19_628489"/>
      <w:bookmarkEnd w:id="10219"/>
      <w:r>
        <w:rPr>
          <w:rtl/>
        </w:rPr>
        <w:t xml:space="preserve">הארורה </w:t>
      </w:r>
      <w:bookmarkStart w:id="10220" w:name="_ETM_Q19_628879"/>
      <w:bookmarkEnd w:id="10220"/>
      <w:r>
        <w:rPr>
          <w:rtl/>
        </w:rPr>
        <w:t>הזאת</w:t>
      </w:r>
      <w:r>
        <w:rPr>
          <w:rFonts w:hint="cs"/>
          <w:rtl/>
        </w:rPr>
        <w:t>.</w:t>
      </w:r>
      <w:r>
        <w:rPr>
          <w:rtl/>
        </w:rPr>
        <w:t xml:space="preserve"> </w:t>
      </w:r>
      <w:bookmarkStart w:id="10221" w:name="_ETM_Q19_629720"/>
      <w:bookmarkEnd w:id="10221"/>
      <w:r>
        <w:rPr>
          <w:rtl/>
        </w:rPr>
        <w:t xml:space="preserve">הוא </w:t>
      </w:r>
      <w:bookmarkStart w:id="10222" w:name="_ETM_Q19_629810"/>
      <w:bookmarkEnd w:id="10222"/>
      <w:r>
        <w:rPr>
          <w:rtl/>
        </w:rPr>
        <w:t xml:space="preserve">אומר </w:t>
      </w:r>
      <w:bookmarkStart w:id="10223" w:name="_ETM_Q19_629930"/>
      <w:bookmarkEnd w:id="10223"/>
      <w:r>
        <w:rPr>
          <w:rtl/>
        </w:rPr>
        <w:t>לי</w:t>
      </w:r>
      <w:r>
        <w:rPr>
          <w:rFonts w:hint="cs"/>
          <w:rtl/>
        </w:rPr>
        <w:t>:</w:t>
      </w:r>
      <w:r>
        <w:rPr>
          <w:rtl/>
        </w:rPr>
        <w:t xml:space="preserve"> </w:t>
      </w:r>
      <w:bookmarkStart w:id="10224" w:name="_ETM_Q19_629989"/>
      <w:bookmarkEnd w:id="10224"/>
      <w:r>
        <w:rPr>
          <w:rtl/>
        </w:rPr>
        <w:t>נכון</w:t>
      </w:r>
      <w:r>
        <w:rPr>
          <w:rFonts w:hint="cs"/>
          <w:rtl/>
        </w:rPr>
        <w:t>,</w:t>
      </w:r>
      <w:r>
        <w:rPr>
          <w:rtl/>
        </w:rPr>
        <w:t xml:space="preserve"> </w:t>
      </w:r>
      <w:bookmarkStart w:id="10225" w:name="_ETM_Q19_630909"/>
      <w:bookmarkEnd w:id="10225"/>
      <w:r>
        <w:rPr>
          <w:rtl/>
        </w:rPr>
        <w:t xml:space="preserve">אבל </w:t>
      </w:r>
      <w:bookmarkStart w:id="10226" w:name="_ETM_Q19_631150"/>
      <w:bookmarkEnd w:id="10226"/>
      <w:r>
        <w:rPr>
          <w:rtl/>
        </w:rPr>
        <w:t xml:space="preserve">יש </w:t>
      </w:r>
      <w:bookmarkStart w:id="10227" w:name="_ETM_Q19_631329"/>
      <w:bookmarkEnd w:id="10227"/>
      <w:r>
        <w:rPr>
          <w:rtl/>
        </w:rPr>
        <w:t>משהו</w:t>
      </w:r>
      <w:r>
        <w:rPr>
          <w:rFonts w:hint="cs"/>
          <w:rtl/>
        </w:rPr>
        <w:t xml:space="preserve">, </w:t>
      </w:r>
      <w:bookmarkStart w:id="10228" w:name="_ETM_Q19_633884"/>
      <w:bookmarkEnd w:id="10228"/>
      <w:r>
        <w:rPr>
          <w:rFonts w:hint="cs"/>
          <w:rtl/>
        </w:rPr>
        <w:t>יש כשל</w:t>
      </w:r>
      <w:r>
        <w:rPr>
          <w:rtl/>
        </w:rPr>
        <w:t xml:space="preserve"> </w:t>
      </w:r>
      <w:bookmarkStart w:id="10229" w:name="_ETM_Q19_634569"/>
      <w:bookmarkEnd w:id="10229"/>
      <w:r>
        <w:rPr>
          <w:rtl/>
        </w:rPr>
        <w:t xml:space="preserve">בתכנון </w:t>
      </w:r>
      <w:bookmarkStart w:id="10230" w:name="_ETM_Q19_635200"/>
      <w:bookmarkEnd w:id="10230"/>
      <w:r>
        <w:rPr>
          <w:rtl/>
        </w:rPr>
        <w:t xml:space="preserve">שלוקח </w:t>
      </w:r>
      <w:bookmarkStart w:id="10231" w:name="_ETM_Q19_635620"/>
      <w:bookmarkEnd w:id="10231"/>
      <w:r>
        <w:rPr>
          <w:rtl/>
        </w:rPr>
        <w:t xml:space="preserve">המון </w:t>
      </w:r>
      <w:bookmarkStart w:id="10232" w:name="_ETM_Q19_635920"/>
      <w:bookmarkEnd w:id="10232"/>
      <w:r>
        <w:rPr>
          <w:rtl/>
        </w:rPr>
        <w:t>זמן</w:t>
      </w:r>
      <w:r>
        <w:rPr>
          <w:rFonts w:hint="cs"/>
          <w:rtl/>
        </w:rPr>
        <w:t>.</w:t>
      </w:r>
      <w:r>
        <w:rPr>
          <w:rtl/>
        </w:rPr>
        <w:t xml:space="preserve"> </w:t>
      </w:r>
      <w:bookmarkStart w:id="10233" w:name="_ETM_Q19_636189"/>
      <w:bookmarkEnd w:id="10233"/>
      <w:r>
        <w:rPr>
          <w:rtl/>
        </w:rPr>
        <w:t xml:space="preserve">ואני </w:t>
      </w:r>
      <w:bookmarkStart w:id="10234" w:name="_ETM_Q19_636370"/>
      <w:bookmarkEnd w:id="10234"/>
      <w:r>
        <w:rPr>
          <w:rtl/>
        </w:rPr>
        <w:t xml:space="preserve">אומר </w:t>
      </w:r>
      <w:bookmarkStart w:id="10235" w:name="_ETM_Q19_636549"/>
      <w:bookmarkEnd w:id="10235"/>
      <w:r>
        <w:rPr>
          <w:rtl/>
        </w:rPr>
        <w:t>לך</w:t>
      </w:r>
      <w:r>
        <w:rPr>
          <w:rFonts w:hint="cs"/>
          <w:rtl/>
        </w:rPr>
        <w:t>,</w:t>
      </w:r>
      <w:r>
        <w:rPr>
          <w:rtl/>
        </w:rPr>
        <w:t xml:space="preserve"> </w:t>
      </w:r>
      <w:bookmarkStart w:id="10236" w:name="_ETM_Q19_637100"/>
      <w:bookmarkEnd w:id="10236"/>
      <w:r>
        <w:rPr>
          <w:rtl/>
        </w:rPr>
        <w:t xml:space="preserve">אני </w:t>
      </w:r>
      <w:bookmarkStart w:id="10237" w:name="_ETM_Q19_637310"/>
      <w:bookmarkEnd w:id="10237"/>
      <w:r>
        <w:rPr>
          <w:rtl/>
        </w:rPr>
        <w:t xml:space="preserve">מכיר </w:t>
      </w:r>
      <w:bookmarkStart w:id="10238" w:name="_ETM_Q19_637790"/>
      <w:bookmarkEnd w:id="10238"/>
      <w:r>
        <w:rPr>
          <w:rFonts w:hint="cs"/>
          <w:rtl/>
        </w:rPr>
        <w:t xml:space="preserve">היום </w:t>
      </w:r>
      <w:r>
        <w:rPr>
          <w:rtl/>
        </w:rPr>
        <w:t xml:space="preserve">את </w:t>
      </w:r>
      <w:bookmarkStart w:id="10239" w:name="_ETM_Q19_639080"/>
      <w:bookmarkEnd w:id="10239"/>
      <w:r>
        <w:rPr>
          <w:rtl/>
        </w:rPr>
        <w:t xml:space="preserve">מי </w:t>
      </w:r>
      <w:bookmarkStart w:id="10240" w:name="_ETM_Q19_639230"/>
      <w:bookmarkEnd w:id="10240"/>
      <w:r>
        <w:rPr>
          <w:rtl/>
        </w:rPr>
        <w:t>שאחראי</w:t>
      </w:r>
      <w:r>
        <w:rPr>
          <w:rFonts w:hint="cs"/>
          <w:rtl/>
        </w:rPr>
        <w:t>ם</w:t>
      </w:r>
      <w:r>
        <w:rPr>
          <w:rtl/>
        </w:rPr>
        <w:t xml:space="preserve"> </w:t>
      </w:r>
      <w:bookmarkStart w:id="10241" w:name="_ETM_Q19_639620"/>
      <w:bookmarkEnd w:id="10241"/>
      <w:r>
        <w:rPr>
          <w:rtl/>
        </w:rPr>
        <w:t xml:space="preserve">על </w:t>
      </w:r>
      <w:bookmarkStart w:id="10242" w:name="_ETM_Q19_639680"/>
      <w:bookmarkEnd w:id="10242"/>
      <w:r>
        <w:rPr>
          <w:rtl/>
        </w:rPr>
        <w:t xml:space="preserve">התכנון </w:t>
      </w:r>
      <w:bookmarkStart w:id="10243" w:name="_ETM_Q19_640070"/>
      <w:bookmarkEnd w:id="10243"/>
      <w:r>
        <w:rPr>
          <w:rFonts w:hint="cs"/>
          <w:rtl/>
        </w:rPr>
        <w:t xml:space="preserve">– </w:t>
      </w:r>
      <w:r>
        <w:rPr>
          <w:rtl/>
        </w:rPr>
        <w:t xml:space="preserve">אנשים </w:t>
      </w:r>
      <w:bookmarkStart w:id="10244" w:name="_ETM_Q19_640490"/>
      <w:bookmarkEnd w:id="10244"/>
      <w:r>
        <w:rPr>
          <w:rtl/>
        </w:rPr>
        <w:t xml:space="preserve">מאוד </w:t>
      </w:r>
      <w:bookmarkStart w:id="10245" w:name="_ETM_Q19_640790"/>
      <w:bookmarkEnd w:id="10245"/>
      <w:r>
        <w:rPr>
          <w:rtl/>
        </w:rPr>
        <w:t>רציניים</w:t>
      </w:r>
      <w:r>
        <w:rPr>
          <w:rFonts w:hint="cs"/>
          <w:rtl/>
        </w:rPr>
        <w:t>,</w:t>
      </w:r>
      <w:r>
        <w:rPr>
          <w:rtl/>
        </w:rPr>
        <w:t xml:space="preserve"> </w:t>
      </w:r>
      <w:bookmarkStart w:id="10246" w:name="_ETM_Q19_641750"/>
      <w:bookmarkEnd w:id="10246"/>
      <w:r>
        <w:rPr>
          <w:rtl/>
        </w:rPr>
        <w:t xml:space="preserve">אנשים </w:t>
      </w:r>
      <w:bookmarkStart w:id="10247" w:name="_ETM_Q19_642110"/>
      <w:bookmarkEnd w:id="10247"/>
      <w:r>
        <w:rPr>
          <w:rtl/>
        </w:rPr>
        <w:t xml:space="preserve">שאכפת </w:t>
      </w:r>
      <w:bookmarkStart w:id="10248" w:name="_ETM_Q19_642650"/>
      <w:bookmarkEnd w:id="10248"/>
      <w:r>
        <w:rPr>
          <w:rtl/>
        </w:rPr>
        <w:t>להם</w:t>
      </w:r>
      <w:bookmarkStart w:id="10249" w:name="_ETM_Q19_642890"/>
      <w:bookmarkEnd w:id="10249"/>
      <w:r>
        <w:rPr>
          <w:rFonts w:hint="cs"/>
          <w:rtl/>
        </w:rPr>
        <w:t xml:space="preserve">, </w:t>
      </w:r>
      <w:r>
        <w:rPr>
          <w:rtl/>
        </w:rPr>
        <w:t xml:space="preserve">אנשים </w:t>
      </w:r>
      <w:bookmarkStart w:id="10250" w:name="_ETM_Q19_643190"/>
      <w:bookmarkEnd w:id="10250"/>
      <w:r>
        <w:rPr>
          <w:rtl/>
        </w:rPr>
        <w:t xml:space="preserve">מסורים </w:t>
      </w:r>
      <w:bookmarkStart w:id="10251" w:name="_ETM_Q19_643670"/>
      <w:bookmarkEnd w:id="10251"/>
      <w:r>
        <w:rPr>
          <w:rFonts w:hint="cs"/>
          <w:rtl/>
        </w:rPr>
        <w:t xml:space="preserve">מאוד, אם זה אלנתן, אלמליח, </w:t>
      </w:r>
      <w:bookmarkStart w:id="10252" w:name="_ETM_Q19_644000"/>
      <w:bookmarkStart w:id="10253" w:name="_ETM_Q19_644180"/>
      <w:bookmarkStart w:id="10254" w:name="_ETM_Q19_644510"/>
      <w:bookmarkStart w:id="10255" w:name="_ETM_Q19_644780"/>
      <w:bookmarkStart w:id="10256" w:name="_ETM_Q19_645230"/>
      <w:bookmarkStart w:id="10257" w:name="_ETM_Q19_645380"/>
      <w:bookmarkStart w:id="10258" w:name="_ETM_Q19_646070"/>
      <w:bookmarkEnd w:id="10252"/>
      <w:bookmarkEnd w:id="10253"/>
      <w:bookmarkEnd w:id="10254"/>
      <w:bookmarkEnd w:id="10255"/>
      <w:bookmarkEnd w:id="10256"/>
      <w:bookmarkEnd w:id="10257"/>
      <w:bookmarkEnd w:id="10258"/>
      <w:r>
        <w:rPr>
          <w:rtl/>
        </w:rPr>
        <w:t xml:space="preserve">אנשים </w:t>
      </w:r>
      <w:bookmarkStart w:id="10259" w:name="_ETM_Q19_646430"/>
      <w:bookmarkEnd w:id="10259"/>
      <w:r>
        <w:rPr>
          <w:rtl/>
        </w:rPr>
        <w:t xml:space="preserve">באמת </w:t>
      </w:r>
      <w:bookmarkStart w:id="10260" w:name="_ETM_Q19_646760"/>
      <w:bookmarkEnd w:id="10260"/>
      <w:r>
        <w:rPr>
          <w:rtl/>
        </w:rPr>
        <w:t>רציניים</w:t>
      </w:r>
      <w:r>
        <w:rPr>
          <w:rFonts w:hint="cs"/>
          <w:rtl/>
        </w:rPr>
        <w:t>,</w:t>
      </w:r>
      <w:r>
        <w:rPr>
          <w:rtl/>
        </w:rPr>
        <w:t xml:space="preserve"> </w:t>
      </w:r>
      <w:bookmarkStart w:id="10261" w:name="_ETM_Q19_647750"/>
      <w:bookmarkEnd w:id="10261"/>
      <w:r>
        <w:rPr>
          <w:rtl/>
        </w:rPr>
        <w:t xml:space="preserve">שבאמת </w:t>
      </w:r>
      <w:bookmarkStart w:id="10262" w:name="_ETM_Q19_648230"/>
      <w:bookmarkEnd w:id="10262"/>
      <w:r>
        <w:rPr>
          <w:rtl/>
        </w:rPr>
        <w:t xml:space="preserve">עובדים </w:t>
      </w:r>
      <w:bookmarkStart w:id="10263" w:name="_ETM_Q19_648680"/>
      <w:bookmarkEnd w:id="10263"/>
      <w:r>
        <w:rPr>
          <w:rtl/>
        </w:rPr>
        <w:t xml:space="preserve">במסירות </w:t>
      </w:r>
      <w:bookmarkStart w:id="10264" w:name="_ETM_Q19_649340"/>
      <w:bookmarkEnd w:id="10264"/>
      <w:r>
        <w:rPr>
          <w:rtl/>
        </w:rPr>
        <w:t xml:space="preserve">גדולה </w:t>
      </w:r>
      <w:bookmarkStart w:id="10265" w:name="_ETM_Q19_650180"/>
      <w:bookmarkEnd w:id="10265"/>
      <w:r>
        <w:rPr>
          <w:rtl/>
        </w:rPr>
        <w:t xml:space="preserve">להאיץ </w:t>
      </w:r>
      <w:bookmarkStart w:id="10266" w:name="_ETM_Q19_650630"/>
      <w:bookmarkEnd w:id="10266"/>
      <w:r>
        <w:rPr>
          <w:rtl/>
        </w:rPr>
        <w:t xml:space="preserve">את </w:t>
      </w:r>
      <w:bookmarkStart w:id="10267" w:name="_ETM_Q19_650750"/>
      <w:bookmarkEnd w:id="10267"/>
      <w:r>
        <w:rPr>
          <w:rtl/>
        </w:rPr>
        <w:t xml:space="preserve">כל </w:t>
      </w:r>
      <w:bookmarkStart w:id="10268" w:name="_ETM_Q19_650930"/>
      <w:bookmarkEnd w:id="10268"/>
      <w:r>
        <w:rPr>
          <w:rtl/>
        </w:rPr>
        <w:t xml:space="preserve">הליך </w:t>
      </w:r>
      <w:bookmarkStart w:id="10269" w:name="_ETM_Q19_651140"/>
      <w:bookmarkEnd w:id="10269"/>
      <w:r>
        <w:rPr>
          <w:rtl/>
        </w:rPr>
        <w:t>התכנון</w:t>
      </w:r>
      <w:r>
        <w:rPr>
          <w:rFonts w:hint="cs"/>
          <w:rtl/>
        </w:rPr>
        <w:t>,</w:t>
      </w:r>
      <w:r>
        <w:rPr>
          <w:rtl/>
        </w:rPr>
        <w:t xml:space="preserve"> </w:t>
      </w:r>
      <w:bookmarkStart w:id="10270" w:name="_ETM_Q19_651680"/>
      <w:bookmarkEnd w:id="10270"/>
      <w:r>
        <w:rPr>
          <w:rtl/>
        </w:rPr>
        <w:t xml:space="preserve">אבל </w:t>
      </w:r>
      <w:bookmarkStart w:id="10271" w:name="_ETM_Q19_652130"/>
      <w:bookmarkEnd w:id="10271"/>
      <w:r>
        <w:rPr>
          <w:rtl/>
        </w:rPr>
        <w:t xml:space="preserve">זה </w:t>
      </w:r>
      <w:bookmarkStart w:id="10272" w:name="_ETM_Q19_652970"/>
      <w:bookmarkEnd w:id="10272"/>
      <w:r>
        <w:rPr>
          <w:rtl/>
        </w:rPr>
        <w:t xml:space="preserve">מערכת </w:t>
      </w:r>
      <w:bookmarkStart w:id="10273" w:name="_ETM_Q19_653390"/>
      <w:bookmarkEnd w:id="10273"/>
      <w:r>
        <w:rPr>
          <w:rtl/>
        </w:rPr>
        <w:t>שלמה</w:t>
      </w:r>
      <w:r>
        <w:rPr>
          <w:rFonts w:hint="cs"/>
          <w:rtl/>
        </w:rPr>
        <w:t>.</w:t>
      </w:r>
      <w:r>
        <w:rPr>
          <w:rtl/>
        </w:rPr>
        <w:t xml:space="preserve"> </w:t>
      </w:r>
      <w:bookmarkStart w:id="10274" w:name="_ETM_Q19_654390"/>
      <w:bookmarkEnd w:id="10274"/>
      <w:r>
        <w:rPr>
          <w:rtl/>
        </w:rPr>
        <w:t xml:space="preserve">זה </w:t>
      </w:r>
      <w:bookmarkStart w:id="10275" w:name="_ETM_Q19_654870"/>
      <w:bookmarkEnd w:id="10275"/>
      <w:r>
        <w:rPr>
          <w:rFonts w:hint="cs"/>
          <w:rtl/>
        </w:rPr>
        <w:t>רמ"י, מינהל.</w:t>
      </w:r>
      <w:r>
        <w:rPr>
          <w:rtl/>
        </w:rPr>
        <w:t xml:space="preserve"> </w:t>
      </w:r>
      <w:bookmarkStart w:id="10276" w:name="_ETM_Q19_656130"/>
      <w:bookmarkEnd w:id="10276"/>
      <w:r>
        <w:rPr>
          <w:rtl/>
        </w:rPr>
        <w:t xml:space="preserve">יש </w:t>
      </w:r>
      <w:bookmarkStart w:id="10277" w:name="_ETM_Q19_656280"/>
      <w:bookmarkEnd w:id="10277"/>
      <w:r>
        <w:rPr>
          <w:rtl/>
        </w:rPr>
        <w:t xml:space="preserve">כל </w:t>
      </w:r>
      <w:bookmarkStart w:id="10278" w:name="_ETM_Q19_656430"/>
      <w:bookmarkEnd w:id="10278"/>
      <w:r>
        <w:rPr>
          <w:rtl/>
        </w:rPr>
        <w:t xml:space="preserve">כך </w:t>
      </w:r>
      <w:bookmarkStart w:id="10279" w:name="_ETM_Q19_656640"/>
      <w:bookmarkEnd w:id="10279"/>
      <w:r>
        <w:rPr>
          <w:rtl/>
        </w:rPr>
        <w:t xml:space="preserve">הרבה </w:t>
      </w:r>
      <w:bookmarkStart w:id="10280" w:name="_ETM_Q19_656850"/>
      <w:bookmarkEnd w:id="10280"/>
      <w:r>
        <w:rPr>
          <w:rtl/>
        </w:rPr>
        <w:t>גופים</w:t>
      </w:r>
      <w:r>
        <w:rPr>
          <w:rFonts w:hint="cs"/>
          <w:rtl/>
        </w:rPr>
        <w:t>, כל אחד בטוח</w:t>
      </w:r>
      <w:r>
        <w:rPr>
          <w:rtl/>
        </w:rPr>
        <w:t xml:space="preserve"> </w:t>
      </w:r>
      <w:bookmarkStart w:id="10281" w:name="_ETM_Q19_660840"/>
      <w:bookmarkEnd w:id="10281"/>
      <w:r>
        <w:rPr>
          <w:rtl/>
        </w:rPr>
        <w:t xml:space="preserve">שהוא </w:t>
      </w:r>
      <w:bookmarkStart w:id="10282" w:name="_ETM_Q19_661080"/>
      <w:bookmarkEnd w:id="10282"/>
      <w:r>
        <w:rPr>
          <w:rFonts w:hint="cs"/>
          <w:rtl/>
        </w:rPr>
        <w:t xml:space="preserve">– </w:t>
      </w:r>
      <w:r>
        <w:rPr>
          <w:rtl/>
        </w:rPr>
        <w:t xml:space="preserve">עשרת </w:t>
      </w:r>
      <w:bookmarkStart w:id="10283" w:name="_ETM_Q19_661440"/>
      <w:bookmarkEnd w:id="10283"/>
      <w:r>
        <w:rPr>
          <w:rtl/>
        </w:rPr>
        <w:t>הדיברות</w:t>
      </w:r>
      <w:r>
        <w:rPr>
          <w:rFonts w:hint="cs"/>
          <w:rtl/>
        </w:rPr>
        <w:t>.</w:t>
      </w:r>
    </w:p>
    <w:p w14:paraId="4E5E1001" w14:textId="77777777" w:rsidR="003355B4" w:rsidRDefault="003355B4" w:rsidP="00A020C8">
      <w:pPr>
        <w:rPr>
          <w:rtl/>
        </w:rPr>
      </w:pPr>
    </w:p>
    <w:p w14:paraId="0998C87D" w14:textId="77777777" w:rsidR="003355B4" w:rsidRDefault="003355B4" w:rsidP="00A020C8">
      <w:pPr>
        <w:rPr>
          <w:rtl/>
        </w:rPr>
      </w:pPr>
      <w:r>
        <w:rPr>
          <w:rtl/>
        </w:rPr>
        <w:t xml:space="preserve"> </w:t>
      </w:r>
      <w:bookmarkStart w:id="10284" w:name="_ETM_Q19_663390"/>
      <w:bookmarkEnd w:id="10284"/>
      <w:r>
        <w:rPr>
          <w:rtl/>
        </w:rPr>
        <w:t>טוב</w:t>
      </w:r>
      <w:r>
        <w:rPr>
          <w:rFonts w:hint="cs"/>
          <w:rtl/>
        </w:rPr>
        <w:t>,</w:t>
      </w:r>
      <w:r>
        <w:rPr>
          <w:rtl/>
        </w:rPr>
        <w:t xml:space="preserve"> </w:t>
      </w:r>
      <w:bookmarkStart w:id="10285" w:name="_ETM_Q19_663599"/>
      <w:bookmarkEnd w:id="10285"/>
      <w:r>
        <w:rPr>
          <w:rtl/>
        </w:rPr>
        <w:t xml:space="preserve">אני </w:t>
      </w:r>
      <w:bookmarkStart w:id="10286" w:name="_ETM_Q19_663719"/>
      <w:bookmarkEnd w:id="10286"/>
      <w:r>
        <w:rPr>
          <w:rtl/>
        </w:rPr>
        <w:t>חוזר</w:t>
      </w:r>
      <w:r>
        <w:rPr>
          <w:rFonts w:hint="cs"/>
          <w:rtl/>
        </w:rPr>
        <w:t>.</w:t>
      </w:r>
      <w:r>
        <w:rPr>
          <w:rtl/>
        </w:rPr>
        <w:t xml:space="preserve"> </w:t>
      </w:r>
      <w:bookmarkStart w:id="10287" w:name="_ETM_Q19_664990"/>
      <w:bookmarkEnd w:id="10287"/>
      <w:r>
        <w:rPr>
          <w:rtl/>
        </w:rPr>
        <w:t>ואכן</w:t>
      </w:r>
      <w:r>
        <w:rPr>
          <w:rFonts w:hint="cs"/>
          <w:rtl/>
        </w:rPr>
        <w:t>,</w:t>
      </w:r>
      <w:r>
        <w:rPr>
          <w:rtl/>
        </w:rPr>
        <w:t xml:space="preserve"> </w:t>
      </w:r>
      <w:bookmarkStart w:id="10288" w:name="_ETM_Q19_666230"/>
      <w:bookmarkEnd w:id="10288"/>
      <w:r>
        <w:rPr>
          <w:rtl/>
        </w:rPr>
        <w:t xml:space="preserve">רק </w:t>
      </w:r>
      <w:bookmarkStart w:id="10289" w:name="_ETM_Q19_666469"/>
      <w:bookmarkEnd w:id="10289"/>
      <w:r>
        <w:rPr>
          <w:rtl/>
        </w:rPr>
        <w:t>ב</w:t>
      </w:r>
      <w:r>
        <w:rPr>
          <w:rFonts w:hint="cs"/>
          <w:rtl/>
        </w:rPr>
        <w:t>עת האחרונה</w:t>
      </w:r>
      <w:r>
        <w:rPr>
          <w:rtl/>
        </w:rPr>
        <w:t xml:space="preserve"> </w:t>
      </w:r>
      <w:bookmarkStart w:id="10290" w:name="_ETM_Q19_667129"/>
      <w:bookmarkEnd w:id="10290"/>
      <w:r>
        <w:rPr>
          <w:rtl/>
        </w:rPr>
        <w:t xml:space="preserve">התקבלה </w:t>
      </w:r>
      <w:bookmarkStart w:id="10291" w:name="_ETM_Q19_667430"/>
      <w:bookmarkEnd w:id="10291"/>
      <w:r>
        <w:rPr>
          <w:rtl/>
        </w:rPr>
        <w:t xml:space="preserve">החלטת </w:t>
      </w:r>
      <w:bookmarkStart w:id="10292" w:name="_ETM_Q19_667700"/>
      <w:bookmarkEnd w:id="10292"/>
      <w:r>
        <w:rPr>
          <w:rtl/>
        </w:rPr>
        <w:t xml:space="preserve">הממשלה </w:t>
      </w:r>
      <w:bookmarkStart w:id="10293" w:name="_ETM_Q19_667969"/>
      <w:bookmarkEnd w:id="10293"/>
      <w:r>
        <w:rPr>
          <w:rtl/>
        </w:rPr>
        <w:t>ש</w:t>
      </w:r>
      <w:bookmarkStart w:id="10294" w:name="_ETM_Q19_668120"/>
      <w:bookmarkEnd w:id="10294"/>
      <w:r>
        <w:rPr>
          <w:rtl/>
        </w:rPr>
        <w:t>כולל</w:t>
      </w:r>
      <w:r>
        <w:rPr>
          <w:rFonts w:hint="cs"/>
          <w:rtl/>
        </w:rPr>
        <w:t>ת</w:t>
      </w:r>
      <w:r>
        <w:rPr>
          <w:rtl/>
        </w:rPr>
        <w:t xml:space="preserve"> </w:t>
      </w:r>
      <w:bookmarkStart w:id="10295" w:name="_ETM_Q19_668359"/>
      <w:bookmarkEnd w:id="10295"/>
      <w:r>
        <w:rPr>
          <w:rtl/>
        </w:rPr>
        <w:t>ת</w:t>
      </w:r>
      <w:r>
        <w:rPr>
          <w:rFonts w:hint="cs"/>
          <w:rtl/>
        </w:rPr>
        <w:t>ו</w:t>
      </w:r>
      <w:r>
        <w:rPr>
          <w:rtl/>
        </w:rPr>
        <w:t xml:space="preserve">כנית </w:t>
      </w:r>
      <w:bookmarkStart w:id="10296" w:name="_ETM_Q19_668659"/>
      <w:bookmarkEnd w:id="10296"/>
      <w:r>
        <w:rPr>
          <w:rtl/>
        </w:rPr>
        <w:t>להעצמה</w:t>
      </w:r>
      <w:r>
        <w:rPr>
          <w:rFonts w:hint="cs"/>
          <w:rtl/>
        </w:rPr>
        <w:t>,</w:t>
      </w:r>
      <w:r>
        <w:rPr>
          <w:rtl/>
        </w:rPr>
        <w:t xml:space="preserve"> </w:t>
      </w:r>
      <w:bookmarkStart w:id="10297" w:name="_ETM_Q19_673250"/>
      <w:bookmarkEnd w:id="10297"/>
      <w:r>
        <w:rPr>
          <w:rtl/>
        </w:rPr>
        <w:t xml:space="preserve">לפיתוח </w:t>
      </w:r>
      <w:bookmarkStart w:id="10298" w:name="_ETM_Q19_673760"/>
      <w:bookmarkEnd w:id="10298"/>
      <w:r>
        <w:rPr>
          <w:rFonts w:hint="cs"/>
          <w:rtl/>
        </w:rPr>
        <w:t xml:space="preserve">חברתי-כלכלי </w:t>
      </w:r>
      <w:bookmarkStart w:id="10299" w:name="_ETM_Q19_673970"/>
      <w:bookmarkStart w:id="10300" w:name="_ETM_Q19_674269"/>
      <w:bookmarkEnd w:id="10299"/>
      <w:bookmarkEnd w:id="10300"/>
      <w:r>
        <w:rPr>
          <w:rFonts w:hint="cs"/>
          <w:rtl/>
        </w:rPr>
        <w:t xml:space="preserve">ביישובים </w:t>
      </w:r>
      <w:bookmarkStart w:id="10301" w:name="_ETM_Q19_674569"/>
      <w:bookmarkEnd w:id="10301"/>
      <w:r>
        <w:rPr>
          <w:rtl/>
        </w:rPr>
        <w:t>הדרוזי</w:t>
      </w:r>
      <w:r>
        <w:rPr>
          <w:rFonts w:hint="cs"/>
          <w:rtl/>
        </w:rPr>
        <w:t>י</w:t>
      </w:r>
      <w:r>
        <w:rPr>
          <w:rtl/>
        </w:rPr>
        <w:t xml:space="preserve">ם </w:t>
      </w:r>
      <w:bookmarkStart w:id="10302" w:name="_ETM_Q19_674840"/>
      <w:bookmarkEnd w:id="10302"/>
      <w:r>
        <w:rPr>
          <w:rFonts w:hint="cs"/>
          <w:rtl/>
        </w:rPr>
        <w:t>ו</w:t>
      </w:r>
      <w:r>
        <w:rPr>
          <w:rtl/>
        </w:rPr>
        <w:t>הצ'רקסי</w:t>
      </w:r>
      <w:r>
        <w:rPr>
          <w:rFonts w:hint="cs"/>
          <w:rtl/>
        </w:rPr>
        <w:t>י</w:t>
      </w:r>
      <w:r>
        <w:rPr>
          <w:rtl/>
        </w:rPr>
        <w:t xml:space="preserve">ם </w:t>
      </w:r>
      <w:bookmarkStart w:id="10303" w:name="_ETM_Q19_675260"/>
      <w:bookmarkEnd w:id="10303"/>
      <w:r>
        <w:rPr>
          <w:rFonts w:hint="cs"/>
          <w:rtl/>
        </w:rPr>
        <w:t>בגליל ו</w:t>
      </w:r>
      <w:bookmarkStart w:id="10304" w:name="_ETM_Q19_675560"/>
      <w:bookmarkEnd w:id="10304"/>
      <w:r>
        <w:rPr>
          <w:rFonts w:hint="cs"/>
          <w:rtl/>
        </w:rPr>
        <w:t>ב</w:t>
      </w:r>
      <w:r>
        <w:rPr>
          <w:rtl/>
        </w:rPr>
        <w:t>כרמל</w:t>
      </w:r>
      <w:r>
        <w:rPr>
          <w:rFonts w:hint="cs"/>
          <w:rtl/>
        </w:rPr>
        <w:t>.</w:t>
      </w:r>
      <w:r>
        <w:rPr>
          <w:rtl/>
        </w:rPr>
        <w:t xml:space="preserve"> </w:t>
      </w:r>
      <w:bookmarkStart w:id="10305" w:name="_ETM_Q19_675950"/>
      <w:bookmarkEnd w:id="10305"/>
      <w:r>
        <w:rPr>
          <w:rtl/>
        </w:rPr>
        <w:t xml:space="preserve">ההחלטה </w:t>
      </w:r>
      <w:bookmarkStart w:id="10306" w:name="_ETM_Q19_676340"/>
      <w:bookmarkEnd w:id="10306"/>
      <w:r>
        <w:rPr>
          <w:rtl/>
        </w:rPr>
        <w:t xml:space="preserve">מתייחסת </w:t>
      </w:r>
      <w:bookmarkStart w:id="10307" w:name="_ETM_Q19_676819"/>
      <w:bookmarkEnd w:id="10307"/>
      <w:r>
        <w:rPr>
          <w:rtl/>
        </w:rPr>
        <w:t xml:space="preserve">בין </w:t>
      </w:r>
      <w:bookmarkStart w:id="10308" w:name="_ETM_Q19_676970"/>
      <w:bookmarkEnd w:id="10308"/>
      <w:r>
        <w:rPr>
          <w:rtl/>
        </w:rPr>
        <w:t xml:space="preserve">היתר </w:t>
      </w:r>
      <w:bookmarkStart w:id="10309" w:name="_ETM_Q19_677150"/>
      <w:bookmarkEnd w:id="10309"/>
      <w:r>
        <w:rPr>
          <w:rtl/>
        </w:rPr>
        <w:t xml:space="preserve">לקביעת </w:t>
      </w:r>
      <w:bookmarkStart w:id="10310" w:name="_ETM_Q19_677599"/>
      <w:bookmarkEnd w:id="10310"/>
      <w:r>
        <w:rPr>
          <w:rtl/>
        </w:rPr>
        <w:t>ת</w:t>
      </w:r>
      <w:r>
        <w:rPr>
          <w:rFonts w:hint="cs"/>
          <w:rtl/>
        </w:rPr>
        <w:t>ו</w:t>
      </w:r>
      <w:r>
        <w:rPr>
          <w:rtl/>
        </w:rPr>
        <w:t xml:space="preserve">כנית </w:t>
      </w:r>
      <w:bookmarkStart w:id="10311" w:name="_ETM_Q19_678290"/>
      <w:bookmarkEnd w:id="10311"/>
      <w:r>
        <w:rPr>
          <w:rtl/>
        </w:rPr>
        <w:t>ל</w:t>
      </w:r>
      <w:r>
        <w:rPr>
          <w:rFonts w:hint="cs"/>
          <w:rtl/>
        </w:rPr>
        <w:t>העצמה ול</w:t>
      </w:r>
      <w:bookmarkStart w:id="10312" w:name="_ETM_Q19_679069"/>
      <w:bookmarkEnd w:id="10312"/>
      <w:r>
        <w:rPr>
          <w:rtl/>
        </w:rPr>
        <w:t xml:space="preserve">פיתוח </w:t>
      </w:r>
      <w:bookmarkStart w:id="10313" w:name="_ETM_Q19_679430"/>
      <w:bookmarkEnd w:id="10313"/>
      <w:r>
        <w:rPr>
          <w:rtl/>
        </w:rPr>
        <w:t>כלכלי</w:t>
      </w:r>
      <w:bookmarkStart w:id="10314" w:name="_ETM_Q19_679730"/>
      <w:bookmarkEnd w:id="10314"/>
      <w:r>
        <w:rPr>
          <w:rFonts w:hint="cs"/>
          <w:rtl/>
        </w:rPr>
        <w:t>-</w:t>
      </w:r>
      <w:r>
        <w:rPr>
          <w:rtl/>
        </w:rPr>
        <w:t xml:space="preserve">חברתי </w:t>
      </w:r>
      <w:bookmarkStart w:id="10315" w:name="_ETM_Q19_680120"/>
      <w:bookmarkEnd w:id="10315"/>
      <w:r>
        <w:rPr>
          <w:rtl/>
        </w:rPr>
        <w:t>ב</w:t>
      </w:r>
      <w:r>
        <w:rPr>
          <w:rFonts w:hint="cs"/>
          <w:rtl/>
        </w:rPr>
        <w:t>יישובים</w:t>
      </w:r>
      <w:r>
        <w:rPr>
          <w:rtl/>
        </w:rPr>
        <w:t xml:space="preserve"> </w:t>
      </w:r>
      <w:bookmarkStart w:id="10316" w:name="_ETM_Q19_680450"/>
      <w:bookmarkEnd w:id="10316"/>
      <w:r>
        <w:rPr>
          <w:rtl/>
        </w:rPr>
        <w:t xml:space="preserve">הדרוזים </w:t>
      </w:r>
      <w:bookmarkStart w:id="10317" w:name="_ETM_Q19_681140"/>
      <w:bookmarkEnd w:id="10317"/>
      <w:r>
        <w:rPr>
          <w:rtl/>
        </w:rPr>
        <w:t xml:space="preserve">בדגש </w:t>
      </w:r>
      <w:bookmarkStart w:id="10318" w:name="_ETM_Q19_681650"/>
      <w:bookmarkEnd w:id="10318"/>
      <w:r>
        <w:rPr>
          <w:rtl/>
        </w:rPr>
        <w:t xml:space="preserve">על </w:t>
      </w:r>
      <w:bookmarkStart w:id="10319" w:name="_ETM_Q19_681769"/>
      <w:bookmarkEnd w:id="10319"/>
      <w:r>
        <w:rPr>
          <w:rFonts w:hint="cs"/>
          <w:rtl/>
        </w:rPr>
        <w:t xml:space="preserve">האצת התכנון המפורט, </w:t>
      </w:r>
      <w:r>
        <w:rPr>
          <w:rtl/>
        </w:rPr>
        <w:t>לה</w:t>
      </w:r>
      <w:r>
        <w:rPr>
          <w:rFonts w:hint="cs"/>
          <w:rtl/>
        </w:rPr>
        <w:t>עצמת ה</w:t>
      </w:r>
      <w:bookmarkStart w:id="10320" w:name="_ETM_Q19_683000"/>
      <w:bookmarkEnd w:id="10320"/>
      <w:r>
        <w:rPr>
          <w:rtl/>
        </w:rPr>
        <w:t>רשו</w:t>
      </w:r>
      <w:r>
        <w:rPr>
          <w:rFonts w:hint="cs"/>
          <w:rtl/>
        </w:rPr>
        <w:t>יו</w:t>
      </w:r>
      <w:r>
        <w:rPr>
          <w:rtl/>
        </w:rPr>
        <w:t xml:space="preserve">ת </w:t>
      </w:r>
      <w:bookmarkStart w:id="10321" w:name="_ETM_Q19_683239"/>
      <w:bookmarkEnd w:id="10321"/>
      <w:r>
        <w:rPr>
          <w:rtl/>
        </w:rPr>
        <w:t xml:space="preserve">המקומיות </w:t>
      </w:r>
      <w:bookmarkStart w:id="10322" w:name="_ETM_Q19_684109"/>
      <w:bookmarkEnd w:id="10322"/>
      <w:r>
        <w:rPr>
          <w:rtl/>
        </w:rPr>
        <w:t xml:space="preserve">לקידום </w:t>
      </w:r>
      <w:bookmarkStart w:id="10323" w:name="_ETM_Q19_684620"/>
      <w:bookmarkEnd w:id="10323"/>
      <w:r>
        <w:rPr>
          <w:rtl/>
        </w:rPr>
        <w:t xml:space="preserve">החינוך </w:t>
      </w:r>
      <w:bookmarkStart w:id="10324" w:name="_ETM_Q19_684920"/>
      <w:bookmarkEnd w:id="10324"/>
      <w:r>
        <w:rPr>
          <w:rtl/>
        </w:rPr>
        <w:t>וההשכלה</w:t>
      </w:r>
      <w:r>
        <w:rPr>
          <w:rFonts w:hint="cs"/>
          <w:rtl/>
        </w:rPr>
        <w:t>.</w:t>
      </w:r>
      <w:r>
        <w:rPr>
          <w:rtl/>
        </w:rPr>
        <w:t xml:space="preserve"> </w:t>
      </w:r>
      <w:bookmarkStart w:id="10325" w:name="_ETM_Q19_685519"/>
      <w:bookmarkEnd w:id="10325"/>
      <w:r>
        <w:rPr>
          <w:rtl/>
        </w:rPr>
        <w:t xml:space="preserve">לא </w:t>
      </w:r>
      <w:bookmarkStart w:id="10326" w:name="_ETM_Q19_685670"/>
      <w:bookmarkEnd w:id="10326"/>
      <w:r>
        <w:rPr>
          <w:rtl/>
        </w:rPr>
        <w:t xml:space="preserve">מספיק </w:t>
      </w:r>
      <w:bookmarkStart w:id="10327" w:name="_ETM_Q19_686150"/>
      <w:bookmarkEnd w:id="10327"/>
      <w:r>
        <w:rPr>
          <w:rtl/>
        </w:rPr>
        <w:t xml:space="preserve">לבנות </w:t>
      </w:r>
      <w:bookmarkStart w:id="10328" w:name="_ETM_Q19_686450"/>
      <w:bookmarkEnd w:id="10328"/>
      <w:r>
        <w:rPr>
          <w:rtl/>
        </w:rPr>
        <w:t xml:space="preserve">בתים </w:t>
      </w:r>
      <w:bookmarkStart w:id="10329" w:name="_ETM_Q19_687379"/>
      <w:bookmarkEnd w:id="10329"/>
      <w:r>
        <w:rPr>
          <w:rFonts w:hint="cs"/>
          <w:rtl/>
        </w:rPr>
        <w:t xml:space="preserve">– </w:t>
      </w:r>
      <w:bookmarkStart w:id="10330" w:name="_ETM_Q19_689794"/>
      <w:bookmarkEnd w:id="10330"/>
      <w:r>
        <w:rPr>
          <w:rtl/>
        </w:rPr>
        <w:t xml:space="preserve">בתי </w:t>
      </w:r>
      <w:bookmarkStart w:id="10331" w:name="_ETM_Q19_687680"/>
      <w:bookmarkEnd w:id="10331"/>
      <w:r>
        <w:rPr>
          <w:rtl/>
        </w:rPr>
        <w:t>ספר</w:t>
      </w:r>
      <w:r>
        <w:rPr>
          <w:rFonts w:hint="cs"/>
          <w:rtl/>
        </w:rPr>
        <w:t>,</w:t>
      </w:r>
      <w:r>
        <w:rPr>
          <w:rtl/>
        </w:rPr>
        <w:t xml:space="preserve"> </w:t>
      </w:r>
      <w:bookmarkStart w:id="10332" w:name="_ETM_Q19_688280"/>
      <w:bookmarkEnd w:id="10332"/>
      <w:r>
        <w:rPr>
          <w:rtl/>
        </w:rPr>
        <w:t>מתנ"סים</w:t>
      </w:r>
      <w:r>
        <w:rPr>
          <w:rFonts w:hint="cs"/>
          <w:rtl/>
        </w:rPr>
        <w:t>,</w:t>
      </w:r>
      <w:r>
        <w:rPr>
          <w:rtl/>
        </w:rPr>
        <w:t xml:space="preserve"> </w:t>
      </w:r>
      <w:bookmarkStart w:id="10333" w:name="_ETM_Q19_689239"/>
      <w:bookmarkEnd w:id="10333"/>
      <w:r>
        <w:rPr>
          <w:rtl/>
        </w:rPr>
        <w:t xml:space="preserve">כל </w:t>
      </w:r>
      <w:bookmarkStart w:id="10334" w:name="_ETM_Q19_689420"/>
      <w:bookmarkEnd w:id="10334"/>
      <w:r>
        <w:rPr>
          <w:rFonts w:hint="cs"/>
          <w:rtl/>
        </w:rPr>
        <w:t>הנלווה.</w:t>
      </w:r>
    </w:p>
    <w:p w14:paraId="455019E2" w14:textId="77777777" w:rsidR="003355B4" w:rsidRDefault="003355B4" w:rsidP="00A020C8">
      <w:pPr>
        <w:rPr>
          <w:rtl/>
        </w:rPr>
      </w:pPr>
    </w:p>
    <w:p w14:paraId="2CFDCEF7" w14:textId="77777777" w:rsidR="003355B4" w:rsidRDefault="003355B4" w:rsidP="00A020C8">
      <w:pPr>
        <w:rPr>
          <w:rtl/>
        </w:rPr>
      </w:pPr>
      <w:bookmarkStart w:id="10335" w:name="_ETM_Q19_689569"/>
      <w:bookmarkStart w:id="10336" w:name="_ETM_Q19_689719"/>
      <w:bookmarkStart w:id="10337" w:name="_ETM_Q19_691220"/>
      <w:bookmarkEnd w:id="10335"/>
      <w:bookmarkEnd w:id="10336"/>
      <w:bookmarkEnd w:id="10337"/>
      <w:r>
        <w:rPr>
          <w:rtl/>
        </w:rPr>
        <w:lastRenderedPageBreak/>
        <w:t xml:space="preserve">כמו </w:t>
      </w:r>
      <w:bookmarkStart w:id="10338" w:name="_ETM_Q19_691460"/>
      <w:bookmarkEnd w:id="10338"/>
      <w:r>
        <w:rPr>
          <w:rtl/>
        </w:rPr>
        <w:t>כן</w:t>
      </w:r>
      <w:r>
        <w:rPr>
          <w:rFonts w:hint="cs"/>
          <w:rtl/>
        </w:rPr>
        <w:t>,</w:t>
      </w:r>
      <w:r>
        <w:rPr>
          <w:rtl/>
        </w:rPr>
        <w:t xml:space="preserve"> </w:t>
      </w:r>
      <w:bookmarkStart w:id="10339" w:name="_ETM_Q19_693489"/>
      <w:bookmarkEnd w:id="10339"/>
      <w:r>
        <w:rPr>
          <w:rtl/>
        </w:rPr>
        <w:t xml:space="preserve">במסגרת </w:t>
      </w:r>
      <w:bookmarkStart w:id="10340" w:name="_ETM_Q19_694059"/>
      <w:bookmarkEnd w:id="10340"/>
      <w:r>
        <w:rPr>
          <w:rtl/>
        </w:rPr>
        <w:t xml:space="preserve">אותה </w:t>
      </w:r>
      <w:bookmarkStart w:id="10341" w:name="_ETM_Q19_694239"/>
      <w:bookmarkEnd w:id="10341"/>
      <w:r>
        <w:rPr>
          <w:rtl/>
        </w:rPr>
        <w:t xml:space="preserve">החלטה </w:t>
      </w:r>
      <w:bookmarkStart w:id="10342" w:name="_ETM_Q19_694480"/>
      <w:bookmarkEnd w:id="10342"/>
      <w:r>
        <w:rPr>
          <w:rFonts w:hint="cs"/>
          <w:rtl/>
        </w:rPr>
        <w:t>ולנוכח ה</w:t>
      </w:r>
      <w:bookmarkStart w:id="10343" w:name="_ETM_Q19_694929"/>
      <w:bookmarkEnd w:id="10343"/>
      <w:r>
        <w:rPr>
          <w:rtl/>
        </w:rPr>
        <w:t xml:space="preserve">צורך </w:t>
      </w:r>
      <w:bookmarkStart w:id="10344" w:name="_ETM_Q19_695170"/>
      <w:bookmarkEnd w:id="10344"/>
      <w:r>
        <w:rPr>
          <w:rtl/>
        </w:rPr>
        <w:t xml:space="preserve">בבחינה </w:t>
      </w:r>
      <w:bookmarkStart w:id="10345" w:name="_ETM_Q19_696099"/>
      <w:bookmarkEnd w:id="10345"/>
      <w:r>
        <w:rPr>
          <w:rtl/>
        </w:rPr>
        <w:t xml:space="preserve">מעודכנת </w:t>
      </w:r>
      <w:bookmarkStart w:id="10346" w:name="_ETM_Q19_697420"/>
      <w:bookmarkEnd w:id="10346"/>
      <w:r>
        <w:rPr>
          <w:rtl/>
        </w:rPr>
        <w:t xml:space="preserve">של </w:t>
      </w:r>
      <w:bookmarkStart w:id="10347" w:name="_ETM_Q19_697660"/>
      <w:bookmarkEnd w:id="10347"/>
      <w:r>
        <w:rPr>
          <w:rtl/>
        </w:rPr>
        <w:t>המ</w:t>
      </w:r>
      <w:r>
        <w:rPr>
          <w:rFonts w:hint="cs"/>
          <w:rtl/>
        </w:rPr>
        <w:t>י</w:t>
      </w:r>
      <w:r>
        <w:rPr>
          <w:rtl/>
        </w:rPr>
        <w:t xml:space="preserve">קום </w:t>
      </w:r>
      <w:bookmarkStart w:id="10348" w:name="_ETM_Q19_698020"/>
      <w:bookmarkEnd w:id="10348"/>
      <w:r>
        <w:rPr>
          <w:rtl/>
        </w:rPr>
        <w:t xml:space="preserve">המיטבי </w:t>
      </w:r>
      <w:bookmarkStart w:id="10349" w:name="_ETM_Q19_698980"/>
      <w:bookmarkEnd w:id="10349"/>
      <w:r>
        <w:rPr>
          <w:rtl/>
        </w:rPr>
        <w:t xml:space="preserve">להקמת </w:t>
      </w:r>
      <w:bookmarkStart w:id="10350" w:name="_ETM_Q19_701260"/>
      <w:bookmarkStart w:id="10351" w:name="_ETM_Q19_702900"/>
      <w:bookmarkEnd w:id="10350"/>
      <w:bookmarkEnd w:id="10351"/>
      <w:r>
        <w:rPr>
          <w:rFonts w:hint="cs"/>
          <w:rtl/>
        </w:rPr>
        <w:t xml:space="preserve">יישוב </w:t>
      </w:r>
      <w:bookmarkStart w:id="10352" w:name="_ETM_Q19_704430"/>
      <w:bookmarkStart w:id="10353" w:name="_ETM_Q19_705030"/>
      <w:bookmarkEnd w:id="10352"/>
      <w:bookmarkEnd w:id="10353"/>
      <w:r>
        <w:rPr>
          <w:rtl/>
        </w:rPr>
        <w:t xml:space="preserve">דרוזי </w:t>
      </w:r>
      <w:bookmarkStart w:id="10354" w:name="_ETM_Q19_705330"/>
      <w:bookmarkEnd w:id="10354"/>
      <w:r>
        <w:rPr>
          <w:rtl/>
        </w:rPr>
        <w:t xml:space="preserve">חדש </w:t>
      </w:r>
      <w:bookmarkStart w:id="10355" w:name="_ETM_Q19_705540"/>
      <w:bookmarkEnd w:id="10355"/>
      <w:r>
        <w:rPr>
          <w:rtl/>
        </w:rPr>
        <w:t>בצפון</w:t>
      </w:r>
      <w:r>
        <w:rPr>
          <w:rFonts w:hint="cs"/>
          <w:rtl/>
        </w:rPr>
        <w:t>,</w:t>
      </w:r>
      <w:r>
        <w:rPr>
          <w:rtl/>
        </w:rPr>
        <w:t xml:space="preserve"> </w:t>
      </w:r>
      <w:bookmarkStart w:id="10356" w:name="_ETM_Q19_706440"/>
      <w:bookmarkEnd w:id="10356"/>
      <w:r>
        <w:rPr>
          <w:rtl/>
        </w:rPr>
        <w:t>מ</w:t>
      </w:r>
      <w:r>
        <w:rPr>
          <w:rFonts w:hint="cs"/>
          <w:rtl/>
        </w:rPr>
        <w:t>שר</w:t>
      </w:r>
      <w:r>
        <w:rPr>
          <w:rtl/>
        </w:rPr>
        <w:t xml:space="preserve">ד </w:t>
      </w:r>
      <w:bookmarkStart w:id="10357" w:name="_ETM_Q19_707190"/>
      <w:bookmarkEnd w:id="10357"/>
      <w:r>
        <w:rPr>
          <w:rtl/>
        </w:rPr>
        <w:t xml:space="preserve">הבינוי </w:t>
      </w:r>
      <w:bookmarkStart w:id="10358" w:name="_ETM_Q19_707550"/>
      <w:bookmarkEnd w:id="10358"/>
      <w:r>
        <w:rPr>
          <w:rtl/>
        </w:rPr>
        <w:t xml:space="preserve">והשיכון </w:t>
      </w:r>
      <w:bookmarkStart w:id="10359" w:name="_ETM_Q19_708120"/>
      <w:bookmarkStart w:id="10360" w:name="_ETM_Q19_709200"/>
      <w:bookmarkEnd w:id="10359"/>
      <w:bookmarkEnd w:id="10360"/>
      <w:r>
        <w:rPr>
          <w:rFonts w:hint="cs"/>
          <w:rtl/>
        </w:rPr>
        <w:t xml:space="preserve">הנחה </w:t>
      </w:r>
      <w:bookmarkStart w:id="10361" w:name="_ETM_Q19_709548"/>
      <w:bookmarkEnd w:id="10361"/>
      <w:r>
        <w:rPr>
          <w:rtl/>
        </w:rPr>
        <w:t xml:space="preserve">לקדם </w:t>
      </w:r>
      <w:bookmarkStart w:id="10362" w:name="_ETM_Q19_710130"/>
      <w:bookmarkEnd w:id="10362"/>
      <w:r>
        <w:rPr>
          <w:rtl/>
        </w:rPr>
        <w:t xml:space="preserve">עבודת </w:t>
      </w:r>
      <w:bookmarkStart w:id="10363" w:name="_ETM_Q19_710880"/>
      <w:bookmarkEnd w:id="10363"/>
      <w:r>
        <w:rPr>
          <w:rtl/>
        </w:rPr>
        <w:t xml:space="preserve">מטה </w:t>
      </w:r>
      <w:bookmarkStart w:id="10364" w:name="_ETM_Q19_711420"/>
      <w:bookmarkEnd w:id="10364"/>
      <w:r>
        <w:rPr>
          <w:rtl/>
        </w:rPr>
        <w:t xml:space="preserve">לבחינת </w:t>
      </w:r>
      <w:bookmarkStart w:id="10365" w:name="_ETM_Q19_712020"/>
      <w:bookmarkEnd w:id="10365"/>
      <w:r>
        <w:rPr>
          <w:rtl/>
        </w:rPr>
        <w:t xml:space="preserve">הקמת </w:t>
      </w:r>
      <w:bookmarkStart w:id="10366" w:name="_ETM_Q19_712440"/>
      <w:bookmarkEnd w:id="10366"/>
      <w:r>
        <w:rPr>
          <w:rtl/>
        </w:rPr>
        <w:t>י</w:t>
      </w:r>
      <w:r>
        <w:rPr>
          <w:rFonts w:hint="cs"/>
          <w:rtl/>
        </w:rPr>
        <w:t>י</w:t>
      </w:r>
      <w:r>
        <w:rPr>
          <w:rtl/>
        </w:rPr>
        <w:t xml:space="preserve">שוב </w:t>
      </w:r>
      <w:bookmarkStart w:id="10367" w:name="_ETM_Q19_712770"/>
      <w:bookmarkEnd w:id="10367"/>
      <w:r>
        <w:rPr>
          <w:rtl/>
        </w:rPr>
        <w:t xml:space="preserve">דרוזי </w:t>
      </w:r>
      <w:bookmarkStart w:id="10368" w:name="_ETM_Q19_713010"/>
      <w:bookmarkEnd w:id="10368"/>
      <w:r>
        <w:rPr>
          <w:rtl/>
        </w:rPr>
        <w:t>חדש</w:t>
      </w:r>
      <w:r>
        <w:rPr>
          <w:rFonts w:hint="cs"/>
          <w:rtl/>
        </w:rPr>
        <w:t>.</w:t>
      </w:r>
      <w:r>
        <w:rPr>
          <w:rtl/>
        </w:rPr>
        <w:t xml:space="preserve"> </w:t>
      </w:r>
      <w:bookmarkStart w:id="10369" w:name="_ETM_Q19_713590"/>
      <w:bookmarkEnd w:id="10369"/>
      <w:r>
        <w:rPr>
          <w:rtl/>
        </w:rPr>
        <w:t>כלומר</w:t>
      </w:r>
      <w:r>
        <w:rPr>
          <w:rFonts w:hint="cs"/>
          <w:rtl/>
        </w:rPr>
        <w:t>,</w:t>
      </w:r>
      <w:r>
        <w:rPr>
          <w:rtl/>
        </w:rPr>
        <w:t xml:space="preserve"> </w:t>
      </w:r>
      <w:bookmarkStart w:id="10370" w:name="_ETM_Q19_714160"/>
      <w:bookmarkEnd w:id="10370"/>
      <w:r>
        <w:rPr>
          <w:rtl/>
        </w:rPr>
        <w:t xml:space="preserve">חבר </w:t>
      </w:r>
      <w:bookmarkStart w:id="10371" w:name="_ETM_Q19_714370"/>
      <w:bookmarkEnd w:id="10371"/>
      <w:r>
        <w:rPr>
          <w:rtl/>
        </w:rPr>
        <w:t xml:space="preserve">הכנסת </w:t>
      </w:r>
      <w:bookmarkStart w:id="10372" w:name="_ETM_Q19_714610"/>
      <w:bookmarkEnd w:id="10372"/>
      <w:r>
        <w:rPr>
          <w:rtl/>
        </w:rPr>
        <w:t xml:space="preserve">חמד </w:t>
      </w:r>
      <w:bookmarkStart w:id="10373" w:name="_ETM_Q19_714849"/>
      <w:bookmarkEnd w:id="10373"/>
      <w:r>
        <w:rPr>
          <w:rtl/>
        </w:rPr>
        <w:t>עמאר</w:t>
      </w:r>
      <w:r>
        <w:rPr>
          <w:rFonts w:hint="cs"/>
          <w:rtl/>
        </w:rPr>
        <w:t>,</w:t>
      </w:r>
      <w:r>
        <w:rPr>
          <w:rtl/>
        </w:rPr>
        <w:t xml:space="preserve"> </w:t>
      </w:r>
      <w:bookmarkStart w:id="10374" w:name="_ETM_Q19_715510"/>
      <w:bookmarkEnd w:id="10374"/>
      <w:r>
        <w:rPr>
          <w:rtl/>
        </w:rPr>
        <w:t xml:space="preserve">ההצעה </w:t>
      </w:r>
      <w:bookmarkStart w:id="10375" w:name="_ETM_Q19_715959"/>
      <w:bookmarkEnd w:id="10375"/>
      <w:r>
        <w:rPr>
          <w:rtl/>
        </w:rPr>
        <w:t xml:space="preserve">שלך </w:t>
      </w:r>
      <w:bookmarkStart w:id="10376" w:name="_ETM_Q19_716260"/>
      <w:bookmarkEnd w:id="10376"/>
      <w:r>
        <w:rPr>
          <w:rtl/>
        </w:rPr>
        <w:t xml:space="preserve">כבר </w:t>
      </w:r>
      <w:bookmarkStart w:id="10377" w:name="_ETM_Q19_716440"/>
      <w:bookmarkEnd w:id="10377"/>
      <w:r>
        <w:rPr>
          <w:rtl/>
        </w:rPr>
        <w:t xml:space="preserve">נמצאת </w:t>
      </w:r>
      <w:bookmarkStart w:id="10378" w:name="_ETM_Q19_717040"/>
      <w:bookmarkEnd w:id="10378"/>
      <w:r>
        <w:rPr>
          <w:rtl/>
        </w:rPr>
        <w:t xml:space="preserve">בתוך </w:t>
      </w:r>
      <w:bookmarkStart w:id="10379" w:name="_ETM_Q19_717910"/>
      <w:bookmarkEnd w:id="10379"/>
      <w:r>
        <w:rPr>
          <w:rtl/>
        </w:rPr>
        <w:t xml:space="preserve">עבודת </w:t>
      </w:r>
      <w:bookmarkStart w:id="10380" w:name="_ETM_Q19_718569"/>
      <w:bookmarkEnd w:id="10380"/>
      <w:r>
        <w:rPr>
          <w:rtl/>
        </w:rPr>
        <w:t xml:space="preserve">המטה </w:t>
      </w:r>
      <w:bookmarkStart w:id="10381" w:name="_ETM_Q19_719140"/>
      <w:bookmarkEnd w:id="10381"/>
      <w:r>
        <w:rPr>
          <w:rtl/>
        </w:rPr>
        <w:t xml:space="preserve">של </w:t>
      </w:r>
      <w:bookmarkStart w:id="10382" w:name="_ETM_Q19_719290"/>
      <w:bookmarkEnd w:id="10382"/>
      <w:r>
        <w:rPr>
          <w:rtl/>
        </w:rPr>
        <w:t xml:space="preserve">משרד </w:t>
      </w:r>
      <w:bookmarkStart w:id="10383" w:name="_ETM_Q19_719590"/>
      <w:bookmarkEnd w:id="10383"/>
      <w:r>
        <w:rPr>
          <w:rtl/>
        </w:rPr>
        <w:t>השיכון</w:t>
      </w:r>
      <w:r>
        <w:rPr>
          <w:rFonts w:hint="cs"/>
          <w:rtl/>
        </w:rPr>
        <w:t>.</w:t>
      </w:r>
      <w:r>
        <w:rPr>
          <w:rtl/>
        </w:rPr>
        <w:t xml:space="preserve"> </w:t>
      </w:r>
      <w:bookmarkStart w:id="10384" w:name="_ETM_Q19_720780"/>
      <w:bookmarkEnd w:id="10384"/>
      <w:r>
        <w:rPr>
          <w:rtl/>
        </w:rPr>
        <w:t xml:space="preserve">אומרים </w:t>
      </w:r>
      <w:bookmarkStart w:id="10385" w:name="_ETM_Q19_721110"/>
      <w:bookmarkEnd w:id="10385"/>
      <w:r>
        <w:rPr>
          <w:rtl/>
        </w:rPr>
        <w:t>אצלנו</w:t>
      </w:r>
      <w:r>
        <w:rPr>
          <w:rFonts w:hint="cs"/>
          <w:rtl/>
        </w:rPr>
        <w:t>:</w:t>
      </w:r>
      <w:r>
        <w:rPr>
          <w:rtl/>
        </w:rPr>
        <w:t xml:space="preserve"> </w:t>
      </w:r>
      <w:bookmarkStart w:id="10386" w:name="_ETM_Q19_721440"/>
      <w:bookmarkEnd w:id="10386"/>
      <w:r>
        <w:rPr>
          <w:rtl/>
        </w:rPr>
        <w:t>ברו</w:t>
      </w:r>
      <w:r>
        <w:rPr>
          <w:rFonts w:hint="cs"/>
          <w:rtl/>
        </w:rPr>
        <w:t>ך</w:t>
      </w:r>
      <w:r>
        <w:rPr>
          <w:rtl/>
        </w:rPr>
        <w:t xml:space="preserve"> </w:t>
      </w:r>
      <w:bookmarkStart w:id="10387" w:name="_ETM_Q19_721770"/>
      <w:bookmarkEnd w:id="10387"/>
      <w:r>
        <w:rPr>
          <w:rtl/>
        </w:rPr>
        <w:t xml:space="preserve">שכיוונתי </w:t>
      </w:r>
      <w:bookmarkStart w:id="10388" w:name="_ETM_Q19_722700"/>
      <w:bookmarkEnd w:id="10388"/>
      <w:r>
        <w:rPr>
          <w:rtl/>
        </w:rPr>
        <w:t xml:space="preserve">לדעת </w:t>
      </w:r>
      <w:bookmarkStart w:id="10389" w:name="_ETM_Q19_723059"/>
      <w:bookmarkEnd w:id="10389"/>
      <w:r>
        <w:rPr>
          <w:rtl/>
        </w:rPr>
        <w:t>גדולים</w:t>
      </w:r>
      <w:r>
        <w:rPr>
          <w:rFonts w:hint="cs"/>
          <w:rtl/>
        </w:rPr>
        <w:t>.</w:t>
      </w:r>
      <w:r>
        <w:rPr>
          <w:rtl/>
        </w:rPr>
        <w:t xml:space="preserve"> </w:t>
      </w:r>
      <w:bookmarkStart w:id="10390" w:name="_ETM_Q19_723450"/>
      <w:bookmarkEnd w:id="10390"/>
      <w:r>
        <w:rPr>
          <w:rtl/>
        </w:rPr>
        <w:t xml:space="preserve">בזכותך </w:t>
      </w:r>
      <w:bookmarkStart w:id="10391" w:name="_ETM_Q19_724519"/>
      <w:bookmarkEnd w:id="10391"/>
      <w:r>
        <w:rPr>
          <w:rtl/>
        </w:rPr>
        <w:t xml:space="preserve">משרד </w:t>
      </w:r>
      <w:bookmarkStart w:id="10392" w:name="_ETM_Q19_725420"/>
      <w:bookmarkEnd w:id="10392"/>
      <w:r>
        <w:rPr>
          <w:rtl/>
        </w:rPr>
        <w:t xml:space="preserve">השיכון </w:t>
      </w:r>
      <w:bookmarkStart w:id="10393" w:name="_ETM_Q19_725750"/>
      <w:bookmarkEnd w:id="10393"/>
      <w:r>
        <w:rPr>
          <w:rFonts w:hint="cs"/>
          <w:rtl/>
        </w:rPr>
        <w:t xml:space="preserve">כבר </w:t>
      </w:r>
      <w:bookmarkStart w:id="10394" w:name="_ETM_Q19_725870"/>
      <w:bookmarkEnd w:id="10394"/>
      <w:r>
        <w:rPr>
          <w:rtl/>
        </w:rPr>
        <w:t xml:space="preserve">נמצא </w:t>
      </w:r>
      <w:bookmarkStart w:id="10395" w:name="_ETM_Q19_726140"/>
      <w:bookmarkEnd w:id="10395"/>
      <w:r>
        <w:rPr>
          <w:rtl/>
        </w:rPr>
        <w:t>בעניין</w:t>
      </w:r>
      <w:r>
        <w:rPr>
          <w:rFonts w:hint="cs"/>
          <w:rtl/>
        </w:rPr>
        <w:t>.</w:t>
      </w:r>
      <w:r>
        <w:rPr>
          <w:rtl/>
        </w:rPr>
        <w:t xml:space="preserve"> </w:t>
      </w:r>
      <w:bookmarkStart w:id="10396" w:name="_ETM_Q19_727580"/>
      <w:bookmarkEnd w:id="10396"/>
    </w:p>
    <w:p w14:paraId="1FF9A7BC" w14:textId="77777777" w:rsidR="003355B4" w:rsidRDefault="003355B4" w:rsidP="00A020C8">
      <w:pPr>
        <w:rPr>
          <w:rtl/>
        </w:rPr>
      </w:pPr>
    </w:p>
    <w:p w14:paraId="47A48E25" w14:textId="77777777" w:rsidR="003355B4" w:rsidRDefault="003355B4" w:rsidP="00A020C8">
      <w:pPr>
        <w:rPr>
          <w:rtl/>
          <w:lang w:eastAsia="he-IL"/>
        </w:rPr>
      </w:pPr>
      <w:bookmarkStart w:id="10397" w:name="TOR_Q20"/>
      <w:bookmarkEnd w:id="10397"/>
      <w:r>
        <w:rPr>
          <w:rFonts w:hint="cs"/>
          <w:rtl/>
          <w:lang w:eastAsia="he-IL"/>
        </w:rPr>
        <w:t xml:space="preserve">בנסיבות אלו, כשהדברים נבחנים על ידי משרדי הממשלה הרלוונטיים, ועדת השרים לחקיקה קבעה </w:t>
      </w:r>
      <w:bookmarkStart w:id="10398" w:name="_ETM_Q20_133000"/>
      <w:bookmarkEnd w:id="10398"/>
      <w:r>
        <w:rPr>
          <w:rFonts w:hint="cs"/>
          <w:rtl/>
          <w:lang w:eastAsia="he-IL"/>
        </w:rPr>
        <w:t xml:space="preserve">כי יש לדחות את הדיון בהצעה זו בארבעה חודשים. </w:t>
      </w:r>
    </w:p>
    <w:p w14:paraId="0EEDF9C9" w14:textId="77777777" w:rsidR="003355B4" w:rsidRDefault="003355B4" w:rsidP="00A020C8">
      <w:pPr>
        <w:rPr>
          <w:rtl/>
          <w:lang w:eastAsia="he-IL"/>
        </w:rPr>
      </w:pPr>
      <w:bookmarkStart w:id="10399" w:name="_ETM_Q20_136000"/>
      <w:bookmarkEnd w:id="10399"/>
    </w:p>
    <w:p w14:paraId="5A944D6A" w14:textId="77777777" w:rsidR="003355B4" w:rsidRDefault="003355B4" w:rsidP="00A020C8">
      <w:pPr>
        <w:rPr>
          <w:rtl/>
          <w:lang w:eastAsia="he-IL"/>
        </w:rPr>
      </w:pPr>
      <w:bookmarkStart w:id="10400" w:name="_ETM_Q20_137000"/>
      <w:bookmarkEnd w:id="10400"/>
      <w:r>
        <w:rPr>
          <w:rFonts w:hint="cs"/>
          <w:rtl/>
          <w:lang w:eastAsia="he-IL"/>
        </w:rPr>
        <w:t xml:space="preserve">אגב, לך אני אומר </w:t>
      </w:r>
      <w:r>
        <w:rPr>
          <w:rFonts w:hint="eastAsia"/>
          <w:rtl/>
          <w:lang w:eastAsia="he-IL"/>
        </w:rPr>
        <w:t>–</w:t>
      </w:r>
      <w:r>
        <w:rPr>
          <w:rFonts w:hint="cs"/>
          <w:rtl/>
          <w:lang w:eastAsia="he-IL"/>
        </w:rPr>
        <w:t xml:space="preserve"> אני חושב שכל משרדי הממשלה הרלוונטיים יתנו </w:t>
      </w:r>
      <w:bookmarkStart w:id="10401" w:name="_ETM_Q20_143000"/>
      <w:bookmarkEnd w:id="10401"/>
      <w:r>
        <w:rPr>
          <w:rFonts w:hint="cs"/>
          <w:rtl/>
          <w:lang w:eastAsia="he-IL"/>
        </w:rPr>
        <w:t>יד להקמת העיר. אני אומר לך בשם משרד הדתות: אם</w:t>
      </w:r>
      <w:bookmarkStart w:id="10402" w:name="_ETM_Q20_146000"/>
      <w:bookmarkEnd w:id="10402"/>
      <w:r>
        <w:rPr>
          <w:rFonts w:hint="cs"/>
          <w:rtl/>
          <w:lang w:eastAsia="he-IL"/>
        </w:rPr>
        <w:t xml:space="preserve"> ירצו להקים שם מועצה דתית, אנחנו נתמוך בזה. חמד,</w:t>
      </w:r>
      <w:bookmarkStart w:id="10403" w:name="_ETM_Q20_154000"/>
      <w:bookmarkEnd w:id="10403"/>
      <w:r>
        <w:rPr>
          <w:rFonts w:hint="cs"/>
          <w:rtl/>
          <w:lang w:eastAsia="he-IL"/>
        </w:rPr>
        <w:t xml:space="preserve"> הבנת מה אמרתי? אמרתי שאני בטוח שכל משרדי הממשלה </w:t>
      </w:r>
      <w:bookmarkStart w:id="10404" w:name="_ETM_Q20_160000"/>
      <w:bookmarkEnd w:id="10404"/>
      <w:r>
        <w:rPr>
          <w:rFonts w:hint="cs"/>
          <w:rtl/>
          <w:lang w:eastAsia="he-IL"/>
        </w:rPr>
        <w:t>הרלוונטיים ישמחו לתת עזרה למשרד השיכון. ואפילו משרד הדתות, אם</w:t>
      </w:r>
      <w:bookmarkStart w:id="10405" w:name="_ETM_Q20_167000"/>
      <w:bookmarkEnd w:id="10405"/>
      <w:r>
        <w:rPr>
          <w:rFonts w:hint="cs"/>
          <w:rtl/>
          <w:lang w:eastAsia="he-IL"/>
        </w:rPr>
        <w:t xml:space="preserve"> צריך להקים שמה מועצה דתית, אני שם. בסדר? </w:t>
      </w:r>
    </w:p>
    <w:p w14:paraId="066ABA98" w14:textId="77777777" w:rsidR="003355B4" w:rsidRDefault="003355B4" w:rsidP="00A020C8">
      <w:pPr>
        <w:rPr>
          <w:rtl/>
          <w:lang w:eastAsia="he-IL"/>
        </w:rPr>
      </w:pPr>
    </w:p>
    <w:p w14:paraId="47851FF3" w14:textId="77777777" w:rsidR="003355B4" w:rsidRDefault="003355B4" w:rsidP="00A020C8">
      <w:pPr>
        <w:rPr>
          <w:rtl/>
          <w:lang w:eastAsia="he-IL"/>
        </w:rPr>
      </w:pPr>
      <w:bookmarkStart w:id="10406" w:name="_ETM_Q20_171000"/>
      <w:bookmarkEnd w:id="10406"/>
      <w:r>
        <w:rPr>
          <w:rFonts w:hint="cs"/>
          <w:rtl/>
          <w:lang w:eastAsia="he-IL"/>
        </w:rPr>
        <w:t xml:space="preserve">כפי שנאמר, </w:t>
      </w:r>
      <w:bookmarkStart w:id="10407" w:name="_ETM_Q20_175000"/>
      <w:bookmarkEnd w:id="10407"/>
      <w:r>
        <w:rPr>
          <w:rFonts w:hint="cs"/>
          <w:rtl/>
          <w:lang w:eastAsia="he-IL"/>
        </w:rPr>
        <w:t xml:space="preserve">החלטה זו מגיעה דווקא מתוך הכרה בחשיבות הנושא ובצורך לקדמו </w:t>
      </w:r>
      <w:bookmarkStart w:id="10408" w:name="_ETM_Q20_182000"/>
      <w:bookmarkEnd w:id="10408"/>
      <w:r>
        <w:rPr>
          <w:rFonts w:hint="cs"/>
          <w:rtl/>
          <w:lang w:eastAsia="he-IL"/>
        </w:rPr>
        <w:t>בהליכים המקובלים על ידי הגורמים הרלוונטיים. לכן אני קורא לחברי</w:t>
      </w:r>
      <w:bookmarkStart w:id="10409" w:name="_ETM_Q20_189000"/>
      <w:bookmarkEnd w:id="10409"/>
      <w:r>
        <w:rPr>
          <w:rFonts w:hint="cs"/>
          <w:rtl/>
          <w:lang w:eastAsia="he-IL"/>
        </w:rPr>
        <w:t xml:space="preserve"> הכנסת להצביע נגד הצעת החוק, מתוך מחויבות להליך מסודר שי</w:t>
      </w:r>
      <w:bookmarkStart w:id="10410" w:name="_ETM_Q20_194000"/>
      <w:bookmarkEnd w:id="10410"/>
      <w:r>
        <w:rPr>
          <w:rFonts w:hint="cs"/>
          <w:rtl/>
          <w:lang w:eastAsia="he-IL"/>
        </w:rPr>
        <w:t>בטיח את בחינת הנושא באופן מיטבי. כלומר מה שבעצם אומר</w:t>
      </w:r>
      <w:bookmarkStart w:id="10411" w:name="_ETM_Q20_202000"/>
      <w:bookmarkEnd w:id="10411"/>
      <w:r>
        <w:rPr>
          <w:rFonts w:hint="cs"/>
          <w:rtl/>
          <w:lang w:eastAsia="he-IL"/>
        </w:rPr>
        <w:t xml:space="preserve"> השר הוא שהוא לא היה רוצה להתנגד, רק הוא אומר שיש</w:t>
      </w:r>
      <w:bookmarkStart w:id="10412" w:name="_ETM_Q20_206000"/>
      <w:bookmarkEnd w:id="10412"/>
      <w:r>
        <w:rPr>
          <w:rFonts w:hint="cs"/>
          <w:rtl/>
          <w:lang w:eastAsia="he-IL"/>
        </w:rPr>
        <w:t xml:space="preserve"> דרך לקידום הצעת חוק מהסוג הזה, ולכן ראוי שזה לא </w:t>
      </w:r>
      <w:bookmarkStart w:id="10413" w:name="_ETM_Q20_213000"/>
      <w:bookmarkEnd w:id="10413"/>
      <w:r>
        <w:rPr>
          <w:rFonts w:hint="cs"/>
          <w:rtl/>
          <w:lang w:eastAsia="he-IL"/>
        </w:rPr>
        <w:t xml:space="preserve">יגיע לחקיקה על ראשם של משרדי הממשלה, אלא בהצעה </w:t>
      </w:r>
      <w:bookmarkStart w:id="10414" w:name="_ETM_Q20_220000"/>
      <w:bookmarkEnd w:id="10414"/>
      <w:r>
        <w:rPr>
          <w:rFonts w:hint="cs"/>
          <w:rtl/>
          <w:lang w:eastAsia="he-IL"/>
        </w:rPr>
        <w:t xml:space="preserve">מסודרת בתיאום עם המשרדים הרלוונטיים </w:t>
      </w:r>
      <w:r>
        <w:rPr>
          <w:rFonts w:hint="eastAsia"/>
          <w:rtl/>
          <w:lang w:eastAsia="he-IL"/>
        </w:rPr>
        <w:t>–</w:t>
      </w:r>
      <w:r>
        <w:rPr>
          <w:rFonts w:hint="cs"/>
          <w:rtl/>
          <w:lang w:eastAsia="he-IL"/>
        </w:rPr>
        <w:t xml:space="preserve"> משרד השיכון, משרד </w:t>
      </w:r>
      <w:bookmarkStart w:id="10415" w:name="_ETM_Q20_225000"/>
      <w:bookmarkEnd w:id="10415"/>
      <w:r>
        <w:rPr>
          <w:rFonts w:hint="cs"/>
          <w:rtl/>
          <w:lang w:eastAsia="he-IL"/>
        </w:rPr>
        <w:t>הפנים, כמובן, וכל המשרדים.</w:t>
      </w:r>
    </w:p>
    <w:p w14:paraId="59279919" w14:textId="77777777" w:rsidR="003355B4" w:rsidRDefault="003355B4" w:rsidP="00A020C8">
      <w:pPr>
        <w:rPr>
          <w:rtl/>
          <w:lang w:eastAsia="he-IL"/>
        </w:rPr>
      </w:pPr>
    </w:p>
    <w:p w14:paraId="5F293C88" w14:textId="77777777" w:rsidR="003355B4" w:rsidRDefault="003355B4" w:rsidP="00A020C8">
      <w:pPr>
        <w:rPr>
          <w:rtl/>
          <w:lang w:eastAsia="he-IL"/>
        </w:rPr>
      </w:pPr>
      <w:bookmarkStart w:id="10416" w:name="_ETM_Q20_229000"/>
      <w:bookmarkEnd w:id="10416"/>
      <w:r>
        <w:rPr>
          <w:rFonts w:hint="cs"/>
          <w:rtl/>
          <w:lang w:eastAsia="he-IL"/>
        </w:rPr>
        <w:t xml:space="preserve">לכן השר בעצם אומר כאן, מדבר ומרחיב </w:t>
      </w:r>
      <w:bookmarkStart w:id="10417" w:name="_ETM_Q20_239000"/>
      <w:bookmarkEnd w:id="10417"/>
      <w:r>
        <w:rPr>
          <w:rFonts w:hint="cs"/>
          <w:rtl/>
          <w:lang w:eastAsia="he-IL"/>
        </w:rPr>
        <w:t xml:space="preserve">את החשיבות בהצעת החוק, וטוב שאתה מעלה את זה. רק </w:t>
      </w:r>
      <w:bookmarkStart w:id="10418" w:name="_ETM_Q20_243000"/>
      <w:bookmarkEnd w:id="10418"/>
      <w:r>
        <w:rPr>
          <w:rFonts w:hint="cs"/>
          <w:rtl/>
          <w:lang w:eastAsia="he-IL"/>
        </w:rPr>
        <w:t xml:space="preserve">אתן לך הצעה פשוטה </w:t>
      </w:r>
      <w:r>
        <w:rPr>
          <w:rFonts w:hint="eastAsia"/>
          <w:rtl/>
          <w:lang w:eastAsia="he-IL"/>
        </w:rPr>
        <w:t>–</w:t>
      </w:r>
      <w:r>
        <w:rPr>
          <w:rFonts w:hint="cs"/>
          <w:rtl/>
          <w:lang w:eastAsia="he-IL"/>
        </w:rPr>
        <w:t xml:space="preserve"> צריך לזמן את כל משרדי</w:t>
      </w:r>
      <w:bookmarkStart w:id="10419" w:name="_ETM_Q20_248000"/>
      <w:bookmarkEnd w:id="10419"/>
      <w:r>
        <w:rPr>
          <w:rFonts w:hint="cs"/>
          <w:rtl/>
          <w:lang w:eastAsia="he-IL"/>
        </w:rPr>
        <w:t xml:space="preserve"> הממשלה לוועדת הפנים של הכנסת. אני חושב שהרב יעקב אשר, </w:t>
      </w:r>
      <w:bookmarkStart w:id="10420" w:name="_ETM_Q20_254000"/>
      <w:bookmarkEnd w:id="10420"/>
      <w:r>
        <w:rPr>
          <w:rFonts w:hint="cs"/>
          <w:rtl/>
          <w:lang w:eastAsia="he-IL"/>
        </w:rPr>
        <w:t xml:space="preserve">כיושב-ראש ועדת הפנים, ישתף איתך פעולה; לזמן את כל </w:t>
      </w:r>
      <w:bookmarkStart w:id="10421" w:name="_ETM_Q20_258000"/>
      <w:bookmarkEnd w:id="10421"/>
      <w:r>
        <w:rPr>
          <w:rFonts w:hint="cs"/>
          <w:rtl/>
          <w:lang w:eastAsia="he-IL"/>
        </w:rPr>
        <w:t xml:space="preserve">משרדי הממשלה </w:t>
      </w:r>
      <w:r>
        <w:rPr>
          <w:rFonts w:hint="eastAsia"/>
          <w:rtl/>
          <w:lang w:eastAsia="he-IL"/>
        </w:rPr>
        <w:t>–</w:t>
      </w:r>
      <w:r>
        <w:rPr>
          <w:rFonts w:hint="cs"/>
          <w:rtl/>
          <w:lang w:eastAsia="he-IL"/>
        </w:rPr>
        <w:t xml:space="preserve"> איפה החלטת הממשלה בנושא של הדרוזים תקועה. הרי </w:t>
      </w:r>
      <w:bookmarkStart w:id="10422" w:name="_ETM_Q20_262000"/>
      <w:bookmarkEnd w:id="10422"/>
      <w:r>
        <w:rPr>
          <w:rFonts w:hint="cs"/>
          <w:rtl/>
          <w:lang w:eastAsia="he-IL"/>
        </w:rPr>
        <w:t xml:space="preserve">יש החלטת ממשלה על יישוב דרוזי. אתה צריך לכנס ועדה </w:t>
      </w:r>
      <w:bookmarkStart w:id="10423" w:name="_ETM_Q20_267000"/>
      <w:bookmarkEnd w:id="10423"/>
      <w:r>
        <w:rPr>
          <w:rFonts w:hint="eastAsia"/>
          <w:rtl/>
          <w:lang w:eastAsia="he-IL"/>
        </w:rPr>
        <w:t>–</w:t>
      </w:r>
      <w:r>
        <w:rPr>
          <w:rFonts w:hint="cs"/>
          <w:rtl/>
          <w:lang w:eastAsia="he-IL"/>
        </w:rPr>
        <w:t xml:space="preserve"> איפה זה תקוע. אמרתי, מועצה דתית אנחנו נקים ש</w:t>
      </w:r>
      <w:bookmarkStart w:id="10424" w:name="_ETM_Q20_274000"/>
      <w:bookmarkEnd w:id="10424"/>
      <w:r>
        <w:rPr>
          <w:rFonts w:hint="cs"/>
          <w:rtl/>
          <w:lang w:eastAsia="he-IL"/>
        </w:rPr>
        <w:t>ם, אבל את שאר הנושאים צריך לקדם.</w:t>
      </w:r>
    </w:p>
    <w:p w14:paraId="4C040F30" w14:textId="77777777" w:rsidR="003355B4" w:rsidRDefault="003355B4" w:rsidP="00A020C8">
      <w:pPr>
        <w:rPr>
          <w:rtl/>
          <w:lang w:eastAsia="he-IL"/>
        </w:rPr>
      </w:pPr>
    </w:p>
    <w:p w14:paraId="52C77FD9" w14:textId="77777777" w:rsidR="003355B4" w:rsidRDefault="003355B4" w:rsidP="00A020C8">
      <w:pPr>
        <w:pStyle w:val="af7"/>
        <w:keepNext/>
        <w:rPr>
          <w:rtl/>
        </w:rPr>
      </w:pPr>
      <w:r w:rsidRPr="008424C3">
        <w:rPr>
          <w:rStyle w:val="TagStyle"/>
          <w:rtl/>
        </w:rPr>
        <w:t xml:space="preserve"> &lt;&lt; יור &gt;&gt; </w:t>
      </w:r>
      <w:r>
        <w:rPr>
          <w:rtl/>
        </w:rPr>
        <w:t>היו"ר חנוך דב מלביצקי:</w:t>
      </w:r>
      <w:r w:rsidRPr="008424C3">
        <w:rPr>
          <w:rStyle w:val="TagStyle"/>
          <w:rtl/>
        </w:rPr>
        <w:t xml:space="preserve"> &lt;&lt; יור &gt;&gt;</w:t>
      </w:r>
      <w:r>
        <w:rPr>
          <w:rtl/>
        </w:rPr>
        <w:t xml:space="preserve">   </w:t>
      </w:r>
    </w:p>
    <w:p w14:paraId="4A8098C0" w14:textId="77777777" w:rsidR="003355B4" w:rsidRDefault="003355B4" w:rsidP="00A020C8">
      <w:pPr>
        <w:pStyle w:val="KeepWithNext"/>
        <w:rPr>
          <w:rtl/>
          <w:lang w:eastAsia="he-IL"/>
        </w:rPr>
      </w:pPr>
    </w:p>
    <w:p w14:paraId="4270CD53" w14:textId="77777777" w:rsidR="003355B4" w:rsidRDefault="003355B4" w:rsidP="00A020C8">
      <w:pPr>
        <w:rPr>
          <w:rtl/>
          <w:lang w:eastAsia="he-IL"/>
        </w:rPr>
      </w:pPr>
      <w:r>
        <w:rPr>
          <w:rFonts w:hint="cs"/>
          <w:rtl/>
          <w:lang w:eastAsia="he-IL"/>
        </w:rPr>
        <w:t>גם מקווה?</w:t>
      </w:r>
    </w:p>
    <w:p w14:paraId="7C81BF3E" w14:textId="77777777" w:rsidR="003355B4" w:rsidRDefault="003355B4" w:rsidP="00A020C8">
      <w:pPr>
        <w:rPr>
          <w:rtl/>
          <w:lang w:eastAsia="he-IL"/>
        </w:rPr>
      </w:pPr>
      <w:bookmarkStart w:id="10425" w:name="_ETM_Q20_277000"/>
      <w:bookmarkEnd w:id="10425"/>
    </w:p>
    <w:p w14:paraId="1892A26A" w14:textId="77777777" w:rsidR="003355B4" w:rsidRDefault="003355B4" w:rsidP="00A020C8">
      <w:pPr>
        <w:pStyle w:val="-"/>
        <w:keepNext/>
        <w:rPr>
          <w:rtl/>
        </w:rPr>
      </w:pPr>
      <w:bookmarkStart w:id="10426" w:name="ET_speakercontinue_6448_8"/>
      <w:r w:rsidRPr="008424C3">
        <w:rPr>
          <w:rStyle w:val="TagStyle"/>
          <w:rtl/>
        </w:rPr>
        <w:t xml:space="preserve"> &lt;&lt; דובר_המשך &gt;&gt; </w:t>
      </w:r>
      <w:r>
        <w:rPr>
          <w:rtl/>
        </w:rPr>
        <w:t>השר לשירותי דת מיכאל מלכיאלי:</w:t>
      </w:r>
      <w:r w:rsidRPr="008424C3">
        <w:rPr>
          <w:rStyle w:val="TagStyle"/>
          <w:rtl/>
        </w:rPr>
        <w:t xml:space="preserve"> &lt;&lt; דובר_המשך &gt;&gt;</w:t>
      </w:r>
      <w:r>
        <w:rPr>
          <w:rtl/>
        </w:rPr>
        <w:t xml:space="preserve">   </w:t>
      </w:r>
      <w:bookmarkEnd w:id="10426"/>
    </w:p>
    <w:p w14:paraId="4C6D7DC5" w14:textId="77777777" w:rsidR="003355B4" w:rsidRDefault="003355B4" w:rsidP="00A020C8">
      <w:pPr>
        <w:pStyle w:val="KeepWithNext"/>
        <w:rPr>
          <w:rtl/>
          <w:lang w:eastAsia="he-IL"/>
        </w:rPr>
      </w:pPr>
    </w:p>
    <w:p w14:paraId="1F7ED06D" w14:textId="77777777" w:rsidR="003355B4" w:rsidRDefault="003355B4" w:rsidP="00A020C8">
      <w:pPr>
        <w:rPr>
          <w:rtl/>
          <w:lang w:eastAsia="he-IL"/>
        </w:rPr>
      </w:pPr>
      <w:r>
        <w:rPr>
          <w:rFonts w:hint="cs"/>
          <w:rtl/>
          <w:lang w:eastAsia="he-IL"/>
        </w:rPr>
        <w:t>מה שצריך.</w:t>
      </w:r>
      <w:bookmarkStart w:id="10427" w:name="_ETM_Q20_279000"/>
      <w:bookmarkEnd w:id="10427"/>
      <w:r>
        <w:rPr>
          <w:rFonts w:hint="cs"/>
          <w:rtl/>
          <w:lang w:eastAsia="he-IL"/>
        </w:rPr>
        <w:t xml:space="preserve"> אנחנו לא נהווה בעיה.</w:t>
      </w:r>
    </w:p>
    <w:p w14:paraId="5F0EA19D" w14:textId="77777777" w:rsidR="003355B4" w:rsidRDefault="003355B4" w:rsidP="00A020C8">
      <w:pPr>
        <w:rPr>
          <w:rtl/>
          <w:lang w:eastAsia="he-IL"/>
        </w:rPr>
      </w:pPr>
      <w:bookmarkStart w:id="10428" w:name="_ETM_Q20_283000"/>
      <w:bookmarkEnd w:id="10428"/>
    </w:p>
    <w:p w14:paraId="4F5AF0D5" w14:textId="77777777" w:rsidR="003355B4" w:rsidRDefault="003355B4" w:rsidP="00A020C8">
      <w:pPr>
        <w:rPr>
          <w:rtl/>
          <w:lang w:eastAsia="he-IL"/>
        </w:rPr>
      </w:pPr>
      <w:r>
        <w:rPr>
          <w:rFonts w:hint="cs"/>
          <w:rtl/>
          <w:lang w:eastAsia="he-IL"/>
        </w:rPr>
        <w:lastRenderedPageBreak/>
        <w:t>אני חוזר להקריא: כפי שנאמר, החלטה</w:t>
      </w:r>
      <w:bookmarkStart w:id="10429" w:name="_ETM_Q20_287000"/>
      <w:bookmarkEnd w:id="10429"/>
      <w:r>
        <w:rPr>
          <w:rFonts w:hint="cs"/>
          <w:rtl/>
          <w:lang w:eastAsia="he-IL"/>
        </w:rPr>
        <w:t xml:space="preserve"> זו מגיעה דווקא מתוך הכרה בחשיבות הנושא ובצורך לקדמו בהליכים</w:t>
      </w:r>
      <w:bookmarkStart w:id="10430" w:name="_ETM_Q20_297000"/>
      <w:bookmarkEnd w:id="10430"/>
      <w:r>
        <w:rPr>
          <w:rFonts w:hint="cs"/>
          <w:rtl/>
          <w:lang w:eastAsia="he-IL"/>
        </w:rPr>
        <w:t xml:space="preserve"> המקובלים. </w:t>
      </w:r>
    </w:p>
    <w:p w14:paraId="6ED5EB53" w14:textId="77777777" w:rsidR="003355B4" w:rsidRDefault="003355B4" w:rsidP="00A020C8">
      <w:pPr>
        <w:rPr>
          <w:rtl/>
          <w:lang w:eastAsia="he-IL"/>
        </w:rPr>
      </w:pPr>
    </w:p>
    <w:p w14:paraId="1FB1C817" w14:textId="77777777" w:rsidR="003355B4" w:rsidRDefault="003355B4" w:rsidP="00A020C8">
      <w:pPr>
        <w:rPr>
          <w:rtl/>
          <w:lang w:eastAsia="he-IL"/>
        </w:rPr>
      </w:pPr>
      <w:r>
        <w:rPr>
          <w:rFonts w:hint="cs"/>
          <w:rtl/>
          <w:lang w:eastAsia="he-IL"/>
        </w:rPr>
        <w:t>אתה שומע, היושב-ראש? אגב בעבר גם הדרוזים והמוסלמים היו</w:t>
      </w:r>
      <w:bookmarkStart w:id="10431" w:name="_ETM_Q20_302000"/>
      <w:bookmarkEnd w:id="10431"/>
      <w:r>
        <w:rPr>
          <w:rFonts w:hint="cs"/>
          <w:rtl/>
          <w:lang w:eastAsia="he-IL"/>
        </w:rPr>
        <w:t xml:space="preserve"> בתוך משרד הדתות. כשפירקו את המשרד, אז לקחו אותו למקום אחר, למשרד הפנים, ועד אז זה</w:t>
      </w:r>
      <w:bookmarkStart w:id="10432" w:name="_ETM_Q20_309000"/>
      <w:bookmarkEnd w:id="10432"/>
      <w:r>
        <w:rPr>
          <w:rFonts w:hint="cs"/>
          <w:rtl/>
          <w:lang w:eastAsia="he-IL"/>
        </w:rPr>
        <w:t xml:space="preserve"> נשאר שמה. אם רוצים לחזור.</w:t>
      </w:r>
    </w:p>
    <w:p w14:paraId="0255D46E" w14:textId="77777777" w:rsidR="003355B4" w:rsidRDefault="003355B4" w:rsidP="00A020C8">
      <w:pPr>
        <w:rPr>
          <w:rtl/>
          <w:lang w:eastAsia="he-IL"/>
        </w:rPr>
      </w:pPr>
    </w:p>
    <w:p w14:paraId="31C32AAC" w14:textId="77777777" w:rsidR="003355B4" w:rsidRDefault="003355B4" w:rsidP="00A020C8">
      <w:pPr>
        <w:pStyle w:val="af7"/>
        <w:keepNext/>
        <w:rPr>
          <w:rtl/>
        </w:rPr>
      </w:pPr>
      <w:bookmarkStart w:id="10433" w:name="ET_yor_6593_9"/>
      <w:r w:rsidRPr="00523FFC">
        <w:rPr>
          <w:rStyle w:val="TagStyle"/>
          <w:rtl/>
        </w:rPr>
        <w:t xml:space="preserve"> &lt;&lt; יור &gt;&gt; </w:t>
      </w:r>
      <w:r>
        <w:rPr>
          <w:rtl/>
        </w:rPr>
        <w:t>היו"ר חנוך דב מלביצקי:</w:t>
      </w:r>
      <w:r w:rsidRPr="00523FFC">
        <w:rPr>
          <w:rStyle w:val="TagStyle"/>
          <w:rtl/>
        </w:rPr>
        <w:t xml:space="preserve"> &lt;&lt; יור &gt;&gt;</w:t>
      </w:r>
      <w:r>
        <w:rPr>
          <w:rtl/>
        </w:rPr>
        <w:t xml:space="preserve">   </w:t>
      </w:r>
      <w:bookmarkEnd w:id="10433"/>
    </w:p>
    <w:p w14:paraId="2748D07F" w14:textId="77777777" w:rsidR="003355B4" w:rsidRDefault="003355B4" w:rsidP="00A020C8">
      <w:pPr>
        <w:pStyle w:val="KeepWithNext"/>
        <w:rPr>
          <w:rtl/>
          <w:lang w:eastAsia="he-IL"/>
        </w:rPr>
      </w:pPr>
    </w:p>
    <w:p w14:paraId="2F73519C" w14:textId="77777777" w:rsidR="003355B4" w:rsidRDefault="003355B4" w:rsidP="00A020C8">
      <w:pPr>
        <w:rPr>
          <w:rtl/>
          <w:lang w:eastAsia="he-IL"/>
        </w:rPr>
      </w:pPr>
      <w:bookmarkStart w:id="10434" w:name="_ETM_Q20_315000"/>
      <w:bookmarkEnd w:id="10434"/>
      <w:r>
        <w:rPr>
          <w:rFonts w:hint="cs"/>
          <w:rtl/>
          <w:lang w:eastAsia="he-IL"/>
        </w:rPr>
        <w:t xml:space="preserve">אתה אומר שאתה מקבל את </w:t>
      </w:r>
      <w:bookmarkStart w:id="10435" w:name="_ETM_Q20_313000"/>
      <w:bookmarkEnd w:id="10435"/>
      <w:r>
        <w:rPr>
          <w:rFonts w:hint="cs"/>
          <w:rtl/>
          <w:lang w:eastAsia="he-IL"/>
        </w:rPr>
        <w:t>כולם.</w:t>
      </w:r>
    </w:p>
    <w:p w14:paraId="760E8D5C" w14:textId="77777777" w:rsidR="003355B4" w:rsidRDefault="003355B4" w:rsidP="00A020C8">
      <w:pPr>
        <w:rPr>
          <w:rtl/>
          <w:lang w:eastAsia="he-IL"/>
        </w:rPr>
      </w:pPr>
    </w:p>
    <w:p w14:paraId="2751EB66" w14:textId="77777777" w:rsidR="003355B4" w:rsidRDefault="003355B4" w:rsidP="00A020C8">
      <w:pPr>
        <w:pStyle w:val="-"/>
        <w:keepNext/>
        <w:rPr>
          <w:rtl/>
        </w:rPr>
      </w:pPr>
      <w:r w:rsidRPr="00523FFC">
        <w:rPr>
          <w:rStyle w:val="TagStyle"/>
          <w:rtl/>
        </w:rPr>
        <w:t xml:space="preserve"> &lt;&lt; דובר_המשך &gt;&gt; </w:t>
      </w:r>
      <w:r>
        <w:rPr>
          <w:rtl/>
        </w:rPr>
        <w:t>השר לשירותי דת מיכאל מלכיאלי:</w:t>
      </w:r>
      <w:r w:rsidRPr="00523FFC">
        <w:rPr>
          <w:rStyle w:val="TagStyle"/>
          <w:rtl/>
        </w:rPr>
        <w:t xml:space="preserve"> &lt;&lt; דובר_המשך &gt;&gt;</w:t>
      </w:r>
      <w:r>
        <w:rPr>
          <w:rtl/>
        </w:rPr>
        <w:t xml:space="preserve">   </w:t>
      </w:r>
    </w:p>
    <w:p w14:paraId="0CC06DF7" w14:textId="77777777" w:rsidR="003355B4" w:rsidRDefault="003355B4" w:rsidP="00A020C8">
      <w:pPr>
        <w:pStyle w:val="KeepWithNext"/>
        <w:rPr>
          <w:rtl/>
          <w:lang w:eastAsia="he-IL"/>
        </w:rPr>
      </w:pPr>
    </w:p>
    <w:p w14:paraId="4D476243" w14:textId="77777777" w:rsidR="003355B4" w:rsidRDefault="003355B4" w:rsidP="00A020C8">
      <w:pPr>
        <w:rPr>
          <w:rtl/>
          <w:lang w:eastAsia="he-IL"/>
        </w:rPr>
      </w:pPr>
      <w:bookmarkStart w:id="10436" w:name="_ETM_Q20_314000"/>
      <w:bookmarkEnd w:id="10436"/>
      <w:r>
        <w:rPr>
          <w:rFonts w:hint="cs"/>
          <w:rtl/>
          <w:lang w:eastAsia="he-IL"/>
        </w:rPr>
        <w:t xml:space="preserve">"הוי מקבל את כל האדם בסבר פנים יפות". רק שיביאו </w:t>
      </w:r>
      <w:bookmarkStart w:id="10437" w:name="_ETM_Q20_319000"/>
      <w:bookmarkEnd w:id="10437"/>
      <w:r>
        <w:rPr>
          <w:rFonts w:hint="cs"/>
          <w:rtl/>
          <w:lang w:eastAsia="he-IL"/>
        </w:rPr>
        <w:t>את הכסף ממשרד האוצר, אין לנו - - -</w:t>
      </w:r>
    </w:p>
    <w:p w14:paraId="469193C2" w14:textId="77777777" w:rsidR="003355B4" w:rsidRDefault="003355B4" w:rsidP="00A020C8">
      <w:pPr>
        <w:rPr>
          <w:rtl/>
          <w:lang w:eastAsia="he-IL"/>
        </w:rPr>
      </w:pPr>
      <w:bookmarkStart w:id="10438" w:name="_ETM_Q20_322000"/>
      <w:bookmarkEnd w:id="10438"/>
    </w:p>
    <w:p w14:paraId="59DE5723" w14:textId="77777777" w:rsidR="003355B4" w:rsidRDefault="003355B4" w:rsidP="00A020C8">
      <w:pPr>
        <w:pStyle w:val="af7"/>
        <w:keepNext/>
        <w:rPr>
          <w:rtl/>
        </w:rPr>
      </w:pPr>
      <w:bookmarkStart w:id="10439" w:name="ET_yor_6593_11"/>
      <w:r w:rsidRPr="001E4873">
        <w:rPr>
          <w:rStyle w:val="TagStyle"/>
          <w:rtl/>
        </w:rPr>
        <w:t xml:space="preserve"> &lt;&lt; יור &gt;&gt; </w:t>
      </w:r>
      <w:r>
        <w:rPr>
          <w:rtl/>
        </w:rPr>
        <w:t>היו"ר חנוך דב מלביצקי:</w:t>
      </w:r>
      <w:r w:rsidRPr="001E4873">
        <w:rPr>
          <w:rStyle w:val="TagStyle"/>
          <w:rtl/>
        </w:rPr>
        <w:t xml:space="preserve"> &lt;&lt; יור &gt;&gt;</w:t>
      </w:r>
      <w:r>
        <w:rPr>
          <w:rtl/>
        </w:rPr>
        <w:t xml:space="preserve">   </w:t>
      </w:r>
      <w:bookmarkEnd w:id="10439"/>
    </w:p>
    <w:p w14:paraId="41C1B581" w14:textId="77777777" w:rsidR="003355B4" w:rsidRDefault="003355B4" w:rsidP="00A020C8">
      <w:pPr>
        <w:pStyle w:val="KeepWithNext"/>
        <w:rPr>
          <w:rtl/>
          <w:lang w:eastAsia="he-IL"/>
        </w:rPr>
      </w:pPr>
    </w:p>
    <w:p w14:paraId="3F5CDCE5" w14:textId="77777777" w:rsidR="003355B4" w:rsidRDefault="003355B4" w:rsidP="00A020C8">
      <w:pPr>
        <w:rPr>
          <w:rtl/>
          <w:lang w:eastAsia="he-IL"/>
        </w:rPr>
      </w:pPr>
      <w:r>
        <w:rPr>
          <w:rFonts w:hint="cs"/>
          <w:rtl/>
          <w:lang w:eastAsia="he-IL"/>
        </w:rPr>
        <w:t>ברור</w:t>
      </w:r>
      <w:bookmarkStart w:id="10440" w:name="_ETM_Q20_321000"/>
      <w:bookmarkEnd w:id="10440"/>
      <w:r>
        <w:rPr>
          <w:rFonts w:hint="cs"/>
          <w:rtl/>
          <w:lang w:eastAsia="he-IL"/>
        </w:rPr>
        <w:t>.</w:t>
      </w:r>
    </w:p>
    <w:p w14:paraId="68931E85" w14:textId="77777777" w:rsidR="003355B4" w:rsidRDefault="003355B4" w:rsidP="00A020C8">
      <w:pPr>
        <w:rPr>
          <w:rtl/>
          <w:lang w:eastAsia="he-IL"/>
        </w:rPr>
      </w:pPr>
      <w:bookmarkStart w:id="10441" w:name="_ETM_Q20_323000"/>
      <w:bookmarkEnd w:id="10441"/>
    </w:p>
    <w:p w14:paraId="6F06D2A5" w14:textId="77777777" w:rsidR="003355B4" w:rsidRDefault="003355B4" w:rsidP="00A020C8">
      <w:pPr>
        <w:pStyle w:val="-"/>
        <w:keepNext/>
        <w:rPr>
          <w:rtl/>
        </w:rPr>
      </w:pPr>
      <w:bookmarkStart w:id="10442" w:name="ET_speakercontinue_6448_12"/>
      <w:r w:rsidRPr="001E4873">
        <w:rPr>
          <w:rStyle w:val="TagStyle"/>
          <w:rtl/>
        </w:rPr>
        <w:t xml:space="preserve"> &lt;&lt; דובר_המשך &gt;&gt; </w:t>
      </w:r>
      <w:r>
        <w:rPr>
          <w:rtl/>
        </w:rPr>
        <w:t>השר לשירותי דת מיכאל מלכיאלי:</w:t>
      </w:r>
      <w:r w:rsidRPr="001E4873">
        <w:rPr>
          <w:rStyle w:val="TagStyle"/>
          <w:rtl/>
        </w:rPr>
        <w:t xml:space="preserve"> &lt;&lt; דובר_המשך &gt;&gt;</w:t>
      </w:r>
      <w:r>
        <w:rPr>
          <w:rtl/>
        </w:rPr>
        <w:t xml:space="preserve">   </w:t>
      </w:r>
      <w:bookmarkEnd w:id="10442"/>
    </w:p>
    <w:p w14:paraId="73CBE738" w14:textId="77777777" w:rsidR="003355B4" w:rsidRDefault="003355B4" w:rsidP="00A020C8">
      <w:pPr>
        <w:pStyle w:val="KeepWithNext"/>
        <w:rPr>
          <w:rtl/>
          <w:lang w:eastAsia="he-IL"/>
        </w:rPr>
      </w:pPr>
    </w:p>
    <w:p w14:paraId="7072431B" w14:textId="77777777" w:rsidR="003355B4" w:rsidRDefault="003355B4" w:rsidP="00A020C8">
      <w:pPr>
        <w:rPr>
          <w:rtl/>
          <w:lang w:eastAsia="he-IL"/>
        </w:rPr>
      </w:pPr>
      <w:bookmarkStart w:id="10443" w:name="_ETM_Q20_324000"/>
      <w:bookmarkEnd w:id="10443"/>
      <w:r>
        <w:rPr>
          <w:rFonts w:hint="cs"/>
          <w:rtl/>
          <w:lang w:eastAsia="he-IL"/>
        </w:rPr>
        <w:t>אם צריך, אנחנו פה, לשירותם של כולם.</w:t>
      </w:r>
    </w:p>
    <w:p w14:paraId="6A855512" w14:textId="77777777" w:rsidR="003355B4" w:rsidRDefault="003355B4" w:rsidP="00A020C8">
      <w:pPr>
        <w:rPr>
          <w:rtl/>
          <w:lang w:eastAsia="he-IL"/>
        </w:rPr>
      </w:pPr>
    </w:p>
    <w:p w14:paraId="181D93E5" w14:textId="77777777" w:rsidR="003355B4" w:rsidRDefault="003355B4" w:rsidP="00A020C8">
      <w:pPr>
        <w:pStyle w:val="af7"/>
        <w:keepNext/>
        <w:rPr>
          <w:rtl/>
        </w:rPr>
      </w:pPr>
      <w:bookmarkStart w:id="10444" w:name="ET_yor_6593_13"/>
      <w:r w:rsidRPr="001E4873">
        <w:rPr>
          <w:rStyle w:val="TagStyle"/>
          <w:rtl/>
        </w:rPr>
        <w:t xml:space="preserve"> &lt;&lt; יור &gt;&gt; </w:t>
      </w:r>
      <w:r>
        <w:rPr>
          <w:rtl/>
        </w:rPr>
        <w:t>היו"ר חנוך דב מלביצקי:</w:t>
      </w:r>
      <w:r w:rsidRPr="001E4873">
        <w:rPr>
          <w:rStyle w:val="TagStyle"/>
          <w:rtl/>
        </w:rPr>
        <w:t xml:space="preserve"> &lt;&lt; יור &gt;&gt;</w:t>
      </w:r>
      <w:r>
        <w:rPr>
          <w:rtl/>
        </w:rPr>
        <w:t xml:space="preserve">   </w:t>
      </w:r>
      <w:bookmarkEnd w:id="10444"/>
    </w:p>
    <w:p w14:paraId="41BF7170" w14:textId="77777777" w:rsidR="003355B4" w:rsidRDefault="003355B4" w:rsidP="00A020C8">
      <w:pPr>
        <w:pStyle w:val="KeepWithNext"/>
        <w:rPr>
          <w:rtl/>
          <w:lang w:eastAsia="he-IL"/>
        </w:rPr>
      </w:pPr>
    </w:p>
    <w:p w14:paraId="686FA6D5" w14:textId="77777777" w:rsidR="003355B4" w:rsidRDefault="003355B4" w:rsidP="00A020C8">
      <w:pPr>
        <w:rPr>
          <w:rtl/>
          <w:lang w:eastAsia="he-IL"/>
        </w:rPr>
      </w:pPr>
      <w:r>
        <w:rPr>
          <w:rFonts w:hint="cs"/>
          <w:rtl/>
          <w:lang w:eastAsia="he-IL"/>
        </w:rPr>
        <w:t>אם יש לכם כסף וצריך, אנחנו פה.</w:t>
      </w:r>
    </w:p>
    <w:p w14:paraId="1E602EB8" w14:textId="77777777" w:rsidR="003355B4" w:rsidRDefault="003355B4" w:rsidP="00A020C8">
      <w:pPr>
        <w:rPr>
          <w:rtl/>
          <w:lang w:eastAsia="he-IL"/>
        </w:rPr>
      </w:pPr>
      <w:bookmarkStart w:id="10445" w:name="_ETM_Q20_327000"/>
      <w:bookmarkEnd w:id="10445"/>
    </w:p>
    <w:p w14:paraId="6AED0D8D" w14:textId="77777777" w:rsidR="003355B4" w:rsidRDefault="003355B4" w:rsidP="00A020C8">
      <w:pPr>
        <w:pStyle w:val="-"/>
        <w:keepNext/>
        <w:rPr>
          <w:rtl/>
        </w:rPr>
      </w:pPr>
      <w:bookmarkStart w:id="10446" w:name="ET_speakercontinue_6448_14"/>
      <w:r w:rsidRPr="001E4873">
        <w:rPr>
          <w:rStyle w:val="TagStyle"/>
          <w:rtl/>
        </w:rPr>
        <w:t xml:space="preserve"> &lt;&lt; דובר_המשך &gt;&gt; </w:t>
      </w:r>
      <w:r>
        <w:rPr>
          <w:rtl/>
        </w:rPr>
        <w:t>השר לשירותי דת מיכאל מלכיאלי:</w:t>
      </w:r>
      <w:r w:rsidRPr="001E4873">
        <w:rPr>
          <w:rStyle w:val="TagStyle"/>
          <w:rtl/>
        </w:rPr>
        <w:t xml:space="preserve"> &lt;&lt; דובר_המשך &gt;&gt;</w:t>
      </w:r>
      <w:r>
        <w:rPr>
          <w:rtl/>
        </w:rPr>
        <w:t xml:space="preserve">   </w:t>
      </w:r>
      <w:bookmarkEnd w:id="10446"/>
    </w:p>
    <w:p w14:paraId="232DC9B8" w14:textId="77777777" w:rsidR="003355B4" w:rsidRDefault="003355B4" w:rsidP="00A020C8">
      <w:pPr>
        <w:pStyle w:val="KeepWithNext"/>
        <w:rPr>
          <w:rtl/>
          <w:lang w:eastAsia="he-IL"/>
        </w:rPr>
      </w:pPr>
    </w:p>
    <w:p w14:paraId="2EA0561C" w14:textId="77777777" w:rsidR="003355B4" w:rsidRDefault="003355B4" w:rsidP="00A020C8">
      <w:pPr>
        <w:rPr>
          <w:rtl/>
          <w:lang w:eastAsia="he-IL"/>
        </w:rPr>
      </w:pPr>
      <w:r>
        <w:rPr>
          <w:rFonts w:hint="cs"/>
          <w:rtl/>
          <w:lang w:eastAsia="he-IL"/>
        </w:rPr>
        <w:t xml:space="preserve">אין שום דבר. תביאו איתכם. לא לוקח </w:t>
      </w:r>
      <w:bookmarkStart w:id="10447" w:name="_ETM_Q20_331000"/>
      <w:bookmarkEnd w:id="10447"/>
      <w:r>
        <w:rPr>
          <w:rFonts w:hint="cs"/>
          <w:rtl/>
          <w:lang w:eastAsia="he-IL"/>
        </w:rPr>
        <w:t>תקורה. מה שיש, פיקס יעבור. אין תקורה אצלי. אין ממ</w:t>
      </w:r>
      <w:bookmarkStart w:id="10448" w:name="_ETM_Q20_338000"/>
      <w:bookmarkEnd w:id="10448"/>
      <w:r>
        <w:rPr>
          <w:rFonts w:hint="cs"/>
          <w:rtl/>
          <w:lang w:eastAsia="he-IL"/>
        </w:rPr>
        <w:t>ה לקחת.</w:t>
      </w:r>
    </w:p>
    <w:p w14:paraId="581447D6" w14:textId="77777777" w:rsidR="003355B4" w:rsidRDefault="003355B4" w:rsidP="00A020C8">
      <w:pPr>
        <w:rPr>
          <w:rtl/>
          <w:lang w:eastAsia="he-IL"/>
        </w:rPr>
      </w:pPr>
    </w:p>
    <w:p w14:paraId="1D14CA84" w14:textId="77777777" w:rsidR="003355B4" w:rsidRDefault="003355B4" w:rsidP="00A020C8">
      <w:pPr>
        <w:rPr>
          <w:rtl/>
          <w:lang w:eastAsia="he-IL"/>
        </w:rPr>
      </w:pPr>
      <w:r>
        <w:rPr>
          <w:rFonts w:hint="cs"/>
          <w:rtl/>
          <w:lang w:eastAsia="he-IL"/>
        </w:rPr>
        <w:t xml:space="preserve">כפי שנאמר, החלטה זו מגיעה דווקא מתוך הכרה </w:t>
      </w:r>
      <w:bookmarkStart w:id="10449" w:name="_ETM_Q20_345000"/>
      <w:bookmarkEnd w:id="10449"/>
      <w:r>
        <w:rPr>
          <w:rFonts w:hint="cs"/>
          <w:rtl/>
          <w:lang w:eastAsia="he-IL"/>
        </w:rPr>
        <w:t xml:space="preserve">בחשיבות הנושא ובצורך לקדמו בהליכים המקובלים על ידי הגורמים הרלוונטיים. </w:t>
      </w:r>
      <w:bookmarkStart w:id="10450" w:name="_ETM_Q20_353000"/>
      <w:bookmarkEnd w:id="10450"/>
      <w:r>
        <w:rPr>
          <w:rFonts w:hint="cs"/>
          <w:rtl/>
          <w:lang w:eastAsia="he-IL"/>
        </w:rPr>
        <w:t>לכן אני קורא לחברי הכנסת להצביע נגד הצעת החוק</w:t>
      </w:r>
      <w:bookmarkStart w:id="10451" w:name="_ETM_Q20_358000"/>
      <w:bookmarkEnd w:id="10451"/>
      <w:r>
        <w:rPr>
          <w:rFonts w:hint="cs"/>
          <w:rtl/>
          <w:lang w:eastAsia="he-IL"/>
        </w:rPr>
        <w:t xml:space="preserve"> מתוך </w:t>
      </w:r>
      <w:r>
        <w:rPr>
          <w:rFonts w:hint="cs"/>
          <w:rtl/>
          <w:lang w:eastAsia="he-IL"/>
        </w:rPr>
        <w:lastRenderedPageBreak/>
        <w:t>מחויבות להליך מסודר. כלומר, אנחנו לא מצביעים נגד החוק,</w:t>
      </w:r>
      <w:bookmarkStart w:id="10452" w:name="_ETM_Q20_365000"/>
      <w:bookmarkEnd w:id="10452"/>
      <w:r>
        <w:rPr>
          <w:rFonts w:hint="cs"/>
          <w:rtl/>
          <w:lang w:eastAsia="he-IL"/>
        </w:rPr>
        <w:t xml:space="preserve"> אלא נגד הצעת החוק. החוק הוא טוב, אבל לא בהליך</w:t>
      </w:r>
      <w:bookmarkStart w:id="10453" w:name="_ETM_Q20_368000"/>
      <w:bookmarkEnd w:id="10453"/>
      <w:r>
        <w:rPr>
          <w:rFonts w:hint="cs"/>
          <w:rtl/>
          <w:lang w:eastAsia="he-IL"/>
        </w:rPr>
        <w:t xml:space="preserve"> הזה.</w:t>
      </w:r>
    </w:p>
    <w:p w14:paraId="41A9E166" w14:textId="77777777" w:rsidR="003355B4" w:rsidRDefault="003355B4" w:rsidP="00A020C8">
      <w:pPr>
        <w:rPr>
          <w:rtl/>
          <w:lang w:eastAsia="he-IL"/>
        </w:rPr>
      </w:pPr>
    </w:p>
    <w:p w14:paraId="2D38EFC8" w14:textId="77777777" w:rsidR="003355B4" w:rsidRDefault="003355B4" w:rsidP="00A020C8">
      <w:pPr>
        <w:pStyle w:val="af7"/>
        <w:keepNext/>
        <w:rPr>
          <w:rtl/>
        </w:rPr>
      </w:pPr>
      <w:bookmarkStart w:id="10454" w:name="ET_yor_6593_15"/>
      <w:r w:rsidRPr="00C035D7">
        <w:rPr>
          <w:rStyle w:val="TagStyle"/>
          <w:rtl/>
        </w:rPr>
        <w:t xml:space="preserve"> &lt;&lt; יור &gt;&gt; </w:t>
      </w:r>
      <w:r>
        <w:rPr>
          <w:rtl/>
        </w:rPr>
        <w:t>היו"ר חנוך דב מלביצקי:</w:t>
      </w:r>
      <w:r w:rsidRPr="00C035D7">
        <w:rPr>
          <w:rStyle w:val="TagStyle"/>
          <w:rtl/>
        </w:rPr>
        <w:t xml:space="preserve"> &lt;&lt; יור &gt;&gt;</w:t>
      </w:r>
      <w:r>
        <w:rPr>
          <w:rtl/>
        </w:rPr>
        <w:t xml:space="preserve">   </w:t>
      </w:r>
      <w:bookmarkEnd w:id="10454"/>
    </w:p>
    <w:p w14:paraId="7C538A71" w14:textId="77777777" w:rsidR="003355B4" w:rsidRDefault="003355B4" w:rsidP="00A020C8">
      <w:pPr>
        <w:pStyle w:val="KeepWithNext"/>
        <w:rPr>
          <w:rtl/>
          <w:lang w:eastAsia="he-IL"/>
        </w:rPr>
      </w:pPr>
    </w:p>
    <w:p w14:paraId="2BF3197F" w14:textId="77777777" w:rsidR="003355B4" w:rsidRDefault="003355B4" w:rsidP="00A020C8">
      <w:pPr>
        <w:rPr>
          <w:rtl/>
          <w:lang w:eastAsia="he-IL"/>
        </w:rPr>
      </w:pPr>
      <w:r>
        <w:rPr>
          <w:rFonts w:hint="cs"/>
          <w:rtl/>
          <w:lang w:eastAsia="he-IL"/>
        </w:rPr>
        <w:t>הרעיון טוב.</w:t>
      </w:r>
    </w:p>
    <w:p w14:paraId="2825EE23" w14:textId="77777777" w:rsidR="003355B4" w:rsidRDefault="003355B4" w:rsidP="00A020C8">
      <w:pPr>
        <w:rPr>
          <w:rtl/>
          <w:lang w:eastAsia="he-IL"/>
        </w:rPr>
      </w:pPr>
      <w:bookmarkStart w:id="10455" w:name="_ETM_Q20_369000"/>
      <w:bookmarkEnd w:id="10455"/>
    </w:p>
    <w:p w14:paraId="522D75C0" w14:textId="77777777" w:rsidR="003355B4" w:rsidRDefault="003355B4" w:rsidP="00A020C8">
      <w:pPr>
        <w:pStyle w:val="-"/>
        <w:keepNext/>
        <w:rPr>
          <w:rtl/>
        </w:rPr>
      </w:pPr>
      <w:r w:rsidRPr="00C035D7">
        <w:rPr>
          <w:rStyle w:val="TagStyle"/>
          <w:rtl/>
        </w:rPr>
        <w:t xml:space="preserve"> &lt;&lt; דובר_המשך &gt;&gt; </w:t>
      </w:r>
      <w:r>
        <w:rPr>
          <w:rtl/>
        </w:rPr>
        <w:t>השר לשירותי דת מיכאל מלכיאלי:</w:t>
      </w:r>
      <w:r w:rsidRPr="00C035D7">
        <w:rPr>
          <w:rStyle w:val="TagStyle"/>
          <w:rtl/>
        </w:rPr>
        <w:t xml:space="preserve"> &lt;&lt; דובר_המשך &gt;&gt;</w:t>
      </w:r>
      <w:r>
        <w:rPr>
          <w:rtl/>
        </w:rPr>
        <w:t xml:space="preserve">   </w:t>
      </w:r>
    </w:p>
    <w:p w14:paraId="350B3A11" w14:textId="77777777" w:rsidR="003355B4" w:rsidRDefault="003355B4" w:rsidP="00A020C8">
      <w:pPr>
        <w:pStyle w:val="KeepWithNext"/>
        <w:rPr>
          <w:rtl/>
          <w:lang w:eastAsia="he-IL"/>
        </w:rPr>
      </w:pPr>
    </w:p>
    <w:p w14:paraId="0ABF668F" w14:textId="77777777" w:rsidR="003355B4" w:rsidRDefault="003355B4" w:rsidP="00A020C8">
      <w:pPr>
        <w:rPr>
          <w:rtl/>
          <w:lang w:eastAsia="he-IL"/>
        </w:rPr>
      </w:pPr>
      <w:bookmarkStart w:id="10456" w:name="_ETM_Q20_370000"/>
      <w:bookmarkEnd w:id="10456"/>
      <w:r>
        <w:rPr>
          <w:rFonts w:hint="cs"/>
          <w:rtl/>
          <w:lang w:eastAsia="he-IL"/>
        </w:rPr>
        <w:t xml:space="preserve">הרעיון הוא טוב. </w:t>
      </w:r>
    </w:p>
    <w:p w14:paraId="6BCE4141" w14:textId="77777777" w:rsidR="003355B4" w:rsidRDefault="003355B4" w:rsidP="00A020C8">
      <w:pPr>
        <w:rPr>
          <w:rtl/>
          <w:lang w:eastAsia="he-IL"/>
        </w:rPr>
      </w:pPr>
      <w:bookmarkStart w:id="10457" w:name="_ETM_Q20_372000"/>
      <w:bookmarkEnd w:id="10457"/>
    </w:p>
    <w:p w14:paraId="62AA5B7D" w14:textId="77777777" w:rsidR="003355B4" w:rsidRDefault="003355B4" w:rsidP="00A020C8">
      <w:pPr>
        <w:pStyle w:val="af6"/>
        <w:keepNext/>
        <w:rPr>
          <w:rtl/>
        </w:rPr>
      </w:pPr>
      <w:bookmarkStart w:id="10458" w:name="ET_interruption_6359_17"/>
      <w:r w:rsidRPr="00C035D7">
        <w:rPr>
          <w:rStyle w:val="TagStyle"/>
          <w:rtl/>
        </w:rPr>
        <w:t xml:space="preserve"> &lt;&lt; קריאה &gt;&gt; </w:t>
      </w:r>
      <w:r>
        <w:rPr>
          <w:rtl/>
        </w:rPr>
        <w:t>מטי צרפתי הרכבי (יש עתיד):</w:t>
      </w:r>
      <w:r w:rsidRPr="00C035D7">
        <w:rPr>
          <w:rStyle w:val="TagStyle"/>
          <w:rtl/>
        </w:rPr>
        <w:t xml:space="preserve"> &lt;&lt; קריאה &gt;&gt;</w:t>
      </w:r>
      <w:r>
        <w:rPr>
          <w:rtl/>
        </w:rPr>
        <w:t xml:space="preserve">   </w:t>
      </w:r>
      <w:bookmarkEnd w:id="10458"/>
    </w:p>
    <w:p w14:paraId="3C84B46F" w14:textId="77777777" w:rsidR="003355B4" w:rsidRDefault="003355B4" w:rsidP="00A020C8">
      <w:pPr>
        <w:pStyle w:val="KeepWithNext"/>
        <w:rPr>
          <w:rtl/>
          <w:lang w:eastAsia="he-IL"/>
        </w:rPr>
      </w:pPr>
    </w:p>
    <w:p w14:paraId="4A0AE0FD" w14:textId="77777777" w:rsidR="003355B4" w:rsidRDefault="003355B4" w:rsidP="00A020C8">
      <w:pPr>
        <w:rPr>
          <w:rtl/>
          <w:lang w:eastAsia="he-IL"/>
        </w:rPr>
      </w:pPr>
      <w:r>
        <w:rPr>
          <w:rFonts w:hint="cs"/>
          <w:rtl/>
          <w:lang w:eastAsia="he-IL"/>
        </w:rPr>
        <w:t xml:space="preserve">נאום - - - דברי חכמים בנחת נשמעים. על זה נאמר. </w:t>
      </w:r>
    </w:p>
    <w:p w14:paraId="1E661B82" w14:textId="77777777" w:rsidR="003355B4" w:rsidRDefault="003355B4" w:rsidP="00A020C8">
      <w:pPr>
        <w:rPr>
          <w:rtl/>
          <w:lang w:eastAsia="he-IL"/>
        </w:rPr>
      </w:pPr>
    </w:p>
    <w:p w14:paraId="4E3A1CA6" w14:textId="77777777" w:rsidR="003355B4" w:rsidRDefault="003355B4" w:rsidP="00A020C8">
      <w:pPr>
        <w:pStyle w:val="-"/>
        <w:keepNext/>
        <w:rPr>
          <w:rtl/>
        </w:rPr>
      </w:pPr>
      <w:r w:rsidRPr="00C035D7">
        <w:rPr>
          <w:rStyle w:val="TagStyle"/>
          <w:rtl/>
        </w:rPr>
        <w:t xml:space="preserve"> &lt;&lt; דובר_המשך &gt;&gt; </w:t>
      </w:r>
      <w:r>
        <w:rPr>
          <w:rtl/>
        </w:rPr>
        <w:t>השר לשירותי דת מיכאל מלכיאלי:</w:t>
      </w:r>
      <w:r w:rsidRPr="00C035D7">
        <w:rPr>
          <w:rStyle w:val="TagStyle"/>
          <w:rtl/>
        </w:rPr>
        <w:t xml:space="preserve"> &lt;&lt; דובר_המשך &gt;&gt;</w:t>
      </w:r>
      <w:r>
        <w:rPr>
          <w:rtl/>
        </w:rPr>
        <w:t xml:space="preserve">   </w:t>
      </w:r>
    </w:p>
    <w:p w14:paraId="2669DEA7" w14:textId="77777777" w:rsidR="003355B4" w:rsidRDefault="003355B4" w:rsidP="00A020C8">
      <w:pPr>
        <w:pStyle w:val="KeepWithNext"/>
        <w:rPr>
          <w:rtl/>
          <w:lang w:eastAsia="he-IL"/>
        </w:rPr>
      </w:pPr>
    </w:p>
    <w:p w14:paraId="468F780C" w14:textId="77777777" w:rsidR="003355B4" w:rsidRDefault="003355B4" w:rsidP="00A020C8">
      <w:pPr>
        <w:rPr>
          <w:rtl/>
          <w:lang w:eastAsia="he-IL"/>
        </w:rPr>
      </w:pPr>
      <w:bookmarkStart w:id="10459" w:name="_ETM_Q20_376000"/>
      <w:bookmarkEnd w:id="10459"/>
      <w:r>
        <w:rPr>
          <w:rFonts w:hint="cs"/>
          <w:rtl/>
          <w:lang w:eastAsia="he-IL"/>
        </w:rPr>
        <w:t>את רואה שאני מדבר בשקט.</w:t>
      </w:r>
      <w:bookmarkStart w:id="10460" w:name="_ETM_Q20_377000"/>
      <w:bookmarkEnd w:id="10460"/>
      <w:r>
        <w:rPr>
          <w:rFonts w:hint="cs"/>
          <w:rtl/>
          <w:lang w:eastAsia="he-IL"/>
        </w:rPr>
        <w:t xml:space="preserve"> לכן אני בנחת. </w:t>
      </w:r>
      <w:bookmarkStart w:id="10461" w:name="_ETM_Q20_378000"/>
      <w:bookmarkEnd w:id="10461"/>
    </w:p>
    <w:p w14:paraId="08FD33DD" w14:textId="77777777" w:rsidR="003355B4" w:rsidRDefault="003355B4" w:rsidP="00A020C8">
      <w:pPr>
        <w:rPr>
          <w:rtl/>
          <w:lang w:eastAsia="he-IL"/>
        </w:rPr>
      </w:pPr>
    </w:p>
    <w:p w14:paraId="74BB4E0B" w14:textId="77777777" w:rsidR="003355B4" w:rsidRDefault="003355B4" w:rsidP="00A020C8">
      <w:pPr>
        <w:pStyle w:val="af6"/>
        <w:keepNext/>
        <w:rPr>
          <w:rtl/>
        </w:rPr>
      </w:pPr>
      <w:bookmarkStart w:id="10462" w:name="ET_interruption_6359_21"/>
      <w:r w:rsidRPr="003C72D4">
        <w:rPr>
          <w:rStyle w:val="TagStyle"/>
          <w:rtl/>
        </w:rPr>
        <w:t xml:space="preserve"> &lt;&lt; קריאה &gt;&gt; </w:t>
      </w:r>
      <w:r>
        <w:rPr>
          <w:rtl/>
        </w:rPr>
        <w:t>מטי צרפתי הרכבי (יש עתיד):</w:t>
      </w:r>
      <w:r w:rsidRPr="003C72D4">
        <w:rPr>
          <w:rStyle w:val="TagStyle"/>
          <w:rtl/>
        </w:rPr>
        <w:t xml:space="preserve"> &lt;&lt; קריאה &gt;&gt;</w:t>
      </w:r>
      <w:r>
        <w:rPr>
          <w:rtl/>
        </w:rPr>
        <w:t xml:space="preserve">   </w:t>
      </w:r>
      <w:bookmarkEnd w:id="10462"/>
    </w:p>
    <w:p w14:paraId="50ADF501" w14:textId="77777777" w:rsidR="003355B4" w:rsidRDefault="003355B4" w:rsidP="00A020C8">
      <w:pPr>
        <w:pStyle w:val="KeepWithNext"/>
        <w:rPr>
          <w:rtl/>
          <w:lang w:eastAsia="he-IL"/>
        </w:rPr>
      </w:pPr>
    </w:p>
    <w:p w14:paraId="3C9D0EB1" w14:textId="77777777" w:rsidR="003355B4" w:rsidRDefault="003355B4" w:rsidP="00A020C8">
      <w:pPr>
        <w:rPr>
          <w:rtl/>
          <w:lang w:eastAsia="he-IL"/>
        </w:rPr>
      </w:pPr>
      <w:r>
        <w:rPr>
          <w:rFonts w:hint="cs"/>
          <w:rtl/>
          <w:lang w:eastAsia="he-IL"/>
        </w:rPr>
        <w:t>על זה נאמר.</w:t>
      </w:r>
    </w:p>
    <w:p w14:paraId="70496248" w14:textId="77777777" w:rsidR="003355B4" w:rsidRDefault="003355B4" w:rsidP="00A020C8">
      <w:pPr>
        <w:rPr>
          <w:rtl/>
          <w:lang w:eastAsia="he-IL"/>
        </w:rPr>
      </w:pPr>
    </w:p>
    <w:p w14:paraId="4A4C5705" w14:textId="77777777" w:rsidR="003355B4" w:rsidRDefault="003355B4" w:rsidP="00A020C8">
      <w:pPr>
        <w:pStyle w:val="-"/>
        <w:keepNext/>
        <w:rPr>
          <w:rtl/>
        </w:rPr>
      </w:pPr>
      <w:r w:rsidRPr="003C72D4">
        <w:rPr>
          <w:rStyle w:val="TagStyle"/>
          <w:rtl/>
        </w:rPr>
        <w:t xml:space="preserve"> &lt;&lt; דובר_המשך &gt;&gt; </w:t>
      </w:r>
      <w:r>
        <w:rPr>
          <w:rtl/>
        </w:rPr>
        <w:t>השר לשירותי דת מיכאל מלכיאלי:</w:t>
      </w:r>
      <w:r w:rsidRPr="003C72D4">
        <w:rPr>
          <w:rStyle w:val="TagStyle"/>
          <w:rtl/>
        </w:rPr>
        <w:t xml:space="preserve"> &lt;&lt; דובר_המשך &gt;&gt;</w:t>
      </w:r>
      <w:r>
        <w:rPr>
          <w:rtl/>
        </w:rPr>
        <w:t xml:space="preserve">   </w:t>
      </w:r>
    </w:p>
    <w:p w14:paraId="6DB34630" w14:textId="77777777" w:rsidR="003355B4" w:rsidRDefault="003355B4" w:rsidP="00A020C8">
      <w:pPr>
        <w:pStyle w:val="KeepWithNext"/>
        <w:rPr>
          <w:rtl/>
          <w:lang w:eastAsia="he-IL"/>
        </w:rPr>
      </w:pPr>
    </w:p>
    <w:p w14:paraId="11988472" w14:textId="77777777" w:rsidR="003355B4" w:rsidRDefault="003355B4" w:rsidP="00A020C8">
      <w:pPr>
        <w:rPr>
          <w:rtl/>
          <w:lang w:eastAsia="he-IL"/>
        </w:rPr>
      </w:pPr>
      <w:r>
        <w:rPr>
          <w:rFonts w:hint="cs"/>
          <w:rtl/>
          <w:lang w:eastAsia="he-IL"/>
        </w:rPr>
        <w:t xml:space="preserve">דברי חכמים בנחת נשמעים. לא, הוא שואל מה </w:t>
      </w:r>
      <w:bookmarkStart w:id="10463" w:name="_ETM_Q20_385000"/>
      <w:bookmarkEnd w:id="10463"/>
      <w:r>
        <w:rPr>
          <w:rFonts w:hint="cs"/>
          <w:rtl/>
          <w:lang w:eastAsia="he-IL"/>
        </w:rPr>
        <w:t xml:space="preserve">ההבדל בין להתנגד לחוק להצעת החוק. אסביר לך: יש </w:t>
      </w:r>
      <w:bookmarkStart w:id="10464" w:name="_ETM_Q20_391000"/>
      <w:bookmarkEnd w:id="10464"/>
      <w:r>
        <w:rPr>
          <w:rFonts w:hint="cs"/>
          <w:rtl/>
          <w:lang w:eastAsia="he-IL"/>
        </w:rPr>
        <w:t>מושג כזה בכנסת, מתנגדים למציע החוק. זה לא הדיון פה. לכן קיבלתי הוראה לרדת והציבור נקרא להתנגד.</w:t>
      </w:r>
    </w:p>
    <w:p w14:paraId="231DB733" w14:textId="77777777" w:rsidR="003355B4" w:rsidRDefault="003355B4" w:rsidP="00A020C8">
      <w:pPr>
        <w:rPr>
          <w:rtl/>
          <w:lang w:eastAsia="he-IL"/>
        </w:rPr>
      </w:pPr>
      <w:bookmarkStart w:id="10465" w:name="_ETM_Q20_407000"/>
      <w:bookmarkEnd w:id="10465"/>
    </w:p>
    <w:p w14:paraId="4609D254" w14:textId="77777777" w:rsidR="003355B4" w:rsidRDefault="003355B4" w:rsidP="00A020C8">
      <w:pPr>
        <w:pStyle w:val="af7"/>
        <w:keepNext/>
        <w:rPr>
          <w:rtl/>
        </w:rPr>
      </w:pPr>
      <w:bookmarkStart w:id="10466" w:name="ET_yor_6593_23"/>
      <w:r w:rsidRPr="009B00D6">
        <w:rPr>
          <w:rStyle w:val="TagStyle"/>
          <w:rtl/>
        </w:rPr>
        <w:t xml:space="preserve"> &lt;&lt; יור &gt;&gt; </w:t>
      </w:r>
      <w:r>
        <w:rPr>
          <w:rtl/>
        </w:rPr>
        <w:t>היו"ר חנוך דב מלביצקי:</w:t>
      </w:r>
      <w:r w:rsidRPr="009B00D6">
        <w:rPr>
          <w:rStyle w:val="TagStyle"/>
          <w:rtl/>
        </w:rPr>
        <w:t xml:space="preserve"> &lt;&lt; יור &gt;&gt;</w:t>
      </w:r>
      <w:r>
        <w:rPr>
          <w:rtl/>
        </w:rPr>
        <w:t xml:space="preserve">   </w:t>
      </w:r>
      <w:bookmarkEnd w:id="10466"/>
    </w:p>
    <w:p w14:paraId="01D6C034" w14:textId="77777777" w:rsidR="003355B4" w:rsidRDefault="003355B4" w:rsidP="00A020C8">
      <w:pPr>
        <w:pStyle w:val="KeepWithNext"/>
        <w:rPr>
          <w:rtl/>
          <w:lang w:eastAsia="he-IL"/>
        </w:rPr>
      </w:pPr>
    </w:p>
    <w:p w14:paraId="26983CA5" w14:textId="77777777" w:rsidR="003355B4" w:rsidRDefault="003355B4" w:rsidP="00A020C8">
      <w:pPr>
        <w:rPr>
          <w:rtl/>
          <w:lang w:eastAsia="he-IL"/>
        </w:rPr>
      </w:pPr>
      <w:r>
        <w:rPr>
          <w:rFonts w:hint="cs"/>
          <w:rtl/>
          <w:lang w:eastAsia="he-IL"/>
        </w:rPr>
        <w:t>אנחנו נעבור.</w:t>
      </w:r>
    </w:p>
    <w:p w14:paraId="395B50CC" w14:textId="77777777" w:rsidR="003355B4" w:rsidRDefault="003355B4" w:rsidP="00A020C8">
      <w:pPr>
        <w:rPr>
          <w:rtl/>
          <w:lang w:eastAsia="he-IL"/>
        </w:rPr>
      </w:pPr>
    </w:p>
    <w:p w14:paraId="7F377E31" w14:textId="77777777" w:rsidR="003355B4" w:rsidRDefault="003355B4" w:rsidP="00A020C8">
      <w:pPr>
        <w:pStyle w:val="af6"/>
        <w:keepNext/>
        <w:rPr>
          <w:rtl/>
        </w:rPr>
      </w:pPr>
      <w:bookmarkStart w:id="10467" w:name="ET_interruption_4674_24"/>
      <w:r w:rsidRPr="009B00D6">
        <w:rPr>
          <w:rStyle w:val="TagStyle"/>
          <w:rtl/>
        </w:rPr>
        <w:t xml:space="preserve"> &lt;&lt; קריאה &gt;&gt; </w:t>
      </w:r>
      <w:r>
        <w:rPr>
          <w:rtl/>
        </w:rPr>
        <w:t>חמד עמאר (ישראל ביתנו):</w:t>
      </w:r>
      <w:r w:rsidRPr="009B00D6">
        <w:rPr>
          <w:rStyle w:val="TagStyle"/>
          <w:rtl/>
        </w:rPr>
        <w:t xml:space="preserve"> &lt;&lt; קריאה &gt;&gt;</w:t>
      </w:r>
      <w:r>
        <w:rPr>
          <w:rtl/>
        </w:rPr>
        <w:t xml:space="preserve">   </w:t>
      </w:r>
      <w:bookmarkEnd w:id="10467"/>
    </w:p>
    <w:p w14:paraId="0EF12713" w14:textId="77777777" w:rsidR="003355B4" w:rsidRDefault="003355B4" w:rsidP="00A020C8">
      <w:pPr>
        <w:pStyle w:val="KeepWithNext"/>
        <w:rPr>
          <w:rtl/>
          <w:lang w:eastAsia="he-IL"/>
        </w:rPr>
      </w:pPr>
    </w:p>
    <w:p w14:paraId="5474AE63" w14:textId="77777777" w:rsidR="003355B4" w:rsidRDefault="003355B4" w:rsidP="00A020C8">
      <w:pPr>
        <w:rPr>
          <w:rtl/>
          <w:lang w:eastAsia="he-IL"/>
        </w:rPr>
      </w:pPr>
      <w:r>
        <w:rPr>
          <w:rFonts w:hint="cs"/>
          <w:rtl/>
          <w:lang w:eastAsia="he-IL"/>
        </w:rPr>
        <w:t>לא, לא</w:t>
      </w:r>
      <w:bookmarkStart w:id="10468" w:name="_ETM_Q20_408000"/>
      <w:bookmarkEnd w:id="10468"/>
      <w:r>
        <w:rPr>
          <w:rFonts w:hint="cs"/>
          <w:rtl/>
          <w:lang w:eastAsia="he-IL"/>
        </w:rPr>
        <w:t>, לא, אני - - -</w:t>
      </w:r>
    </w:p>
    <w:p w14:paraId="1B52E56F" w14:textId="77777777" w:rsidR="003355B4" w:rsidRDefault="003355B4" w:rsidP="00A020C8">
      <w:pPr>
        <w:rPr>
          <w:rtl/>
          <w:lang w:eastAsia="he-IL"/>
        </w:rPr>
      </w:pPr>
      <w:bookmarkStart w:id="10469" w:name="_ETM_Q20_411000"/>
      <w:bookmarkEnd w:id="10469"/>
    </w:p>
    <w:p w14:paraId="56388227" w14:textId="77777777" w:rsidR="003355B4" w:rsidRDefault="003355B4" w:rsidP="00A020C8">
      <w:pPr>
        <w:pStyle w:val="af7"/>
        <w:keepNext/>
        <w:rPr>
          <w:rtl/>
        </w:rPr>
      </w:pPr>
      <w:bookmarkStart w:id="10470" w:name="ET_yor_6593_25"/>
      <w:r w:rsidRPr="009B00D6">
        <w:rPr>
          <w:rStyle w:val="TagStyle"/>
          <w:rtl/>
        </w:rPr>
        <w:t xml:space="preserve"> &lt;&lt; יור &gt;&gt; </w:t>
      </w:r>
      <w:r>
        <w:rPr>
          <w:rtl/>
        </w:rPr>
        <w:t>היו"ר חנוך דב מלביצקי:</w:t>
      </w:r>
      <w:r w:rsidRPr="009B00D6">
        <w:rPr>
          <w:rStyle w:val="TagStyle"/>
          <w:rtl/>
        </w:rPr>
        <w:t xml:space="preserve"> &lt;&lt; יור &gt;&gt;</w:t>
      </w:r>
      <w:r>
        <w:rPr>
          <w:rtl/>
        </w:rPr>
        <w:t xml:space="preserve">   </w:t>
      </w:r>
      <w:bookmarkEnd w:id="10470"/>
    </w:p>
    <w:p w14:paraId="50E60029" w14:textId="77777777" w:rsidR="003355B4" w:rsidRDefault="003355B4" w:rsidP="00A020C8">
      <w:pPr>
        <w:pStyle w:val="KeepWithNext"/>
        <w:rPr>
          <w:rtl/>
          <w:lang w:eastAsia="he-IL"/>
        </w:rPr>
      </w:pPr>
    </w:p>
    <w:p w14:paraId="22A1179D" w14:textId="77777777" w:rsidR="003355B4" w:rsidRDefault="003355B4" w:rsidP="00A020C8">
      <w:pPr>
        <w:rPr>
          <w:rtl/>
          <w:lang w:eastAsia="he-IL"/>
        </w:rPr>
      </w:pPr>
      <w:r>
        <w:rPr>
          <w:rFonts w:hint="cs"/>
          <w:rtl/>
          <w:lang w:eastAsia="he-IL"/>
        </w:rPr>
        <w:t>אתה רוצה להשיב, חבר</w:t>
      </w:r>
      <w:bookmarkStart w:id="10471" w:name="_ETM_Q20_412000"/>
      <w:bookmarkEnd w:id="10471"/>
      <w:r>
        <w:rPr>
          <w:rFonts w:hint="cs"/>
          <w:rtl/>
          <w:lang w:eastAsia="he-IL"/>
        </w:rPr>
        <w:t xml:space="preserve"> הכנסת עמאר? בבקשה.</w:t>
      </w:r>
    </w:p>
    <w:p w14:paraId="19139909" w14:textId="77777777" w:rsidR="003355B4" w:rsidRDefault="003355B4" w:rsidP="00A020C8">
      <w:pPr>
        <w:rPr>
          <w:rtl/>
          <w:lang w:eastAsia="he-IL"/>
        </w:rPr>
      </w:pPr>
      <w:bookmarkStart w:id="10472" w:name="_ETM_Q20_414000"/>
      <w:bookmarkEnd w:id="10472"/>
    </w:p>
    <w:p w14:paraId="1FE2AE30" w14:textId="77777777" w:rsidR="003355B4" w:rsidRDefault="003355B4" w:rsidP="00A020C8">
      <w:pPr>
        <w:pStyle w:val="a4"/>
        <w:keepNext/>
        <w:rPr>
          <w:rtl/>
        </w:rPr>
      </w:pPr>
      <w:bookmarkStart w:id="10473" w:name="ET_speaker_4674_26"/>
      <w:r w:rsidRPr="009B00D6">
        <w:rPr>
          <w:rStyle w:val="TagStyle"/>
          <w:rtl/>
        </w:rPr>
        <w:t xml:space="preserve"> &lt;&lt; דובר &gt;&gt; </w:t>
      </w:r>
      <w:bookmarkStart w:id="10474" w:name="_Toc199961937"/>
      <w:bookmarkStart w:id="10475" w:name="_Toc199962226"/>
      <w:bookmarkStart w:id="10476" w:name="_Toc199962283"/>
      <w:bookmarkStart w:id="10477" w:name="_Toc199964460"/>
      <w:bookmarkStart w:id="10478" w:name="_Toc199966969"/>
      <w:bookmarkStart w:id="10479" w:name="_Toc199967174"/>
      <w:bookmarkStart w:id="10480" w:name="_Toc199967469"/>
      <w:r>
        <w:rPr>
          <w:rtl/>
        </w:rPr>
        <w:t>חמד עמאר (ישראל ביתנו):</w:t>
      </w:r>
      <w:bookmarkEnd w:id="10474"/>
      <w:bookmarkEnd w:id="10475"/>
      <w:bookmarkEnd w:id="10476"/>
      <w:bookmarkEnd w:id="10477"/>
      <w:bookmarkEnd w:id="10478"/>
      <w:bookmarkEnd w:id="10479"/>
      <w:bookmarkEnd w:id="10480"/>
      <w:r w:rsidRPr="009B00D6">
        <w:rPr>
          <w:rStyle w:val="TagStyle"/>
          <w:rtl/>
        </w:rPr>
        <w:t xml:space="preserve"> &lt;&lt; דובר &gt;&gt;</w:t>
      </w:r>
      <w:r>
        <w:rPr>
          <w:rtl/>
        </w:rPr>
        <w:t xml:space="preserve">   </w:t>
      </w:r>
      <w:bookmarkEnd w:id="10473"/>
    </w:p>
    <w:p w14:paraId="56411897" w14:textId="77777777" w:rsidR="003355B4" w:rsidRDefault="003355B4" w:rsidP="00A020C8">
      <w:pPr>
        <w:pStyle w:val="KeepWithNext"/>
        <w:rPr>
          <w:rtl/>
          <w:lang w:eastAsia="he-IL"/>
        </w:rPr>
      </w:pPr>
    </w:p>
    <w:p w14:paraId="1A5938B1" w14:textId="77777777" w:rsidR="003355B4" w:rsidRDefault="003355B4" w:rsidP="00A020C8">
      <w:pPr>
        <w:rPr>
          <w:rtl/>
          <w:lang w:eastAsia="he-IL"/>
        </w:rPr>
      </w:pPr>
      <w:bookmarkStart w:id="10481" w:name="_ETM_Q20_416000"/>
      <w:bookmarkEnd w:id="10481"/>
      <w:r>
        <w:rPr>
          <w:rFonts w:hint="cs"/>
          <w:rtl/>
          <w:lang w:eastAsia="he-IL"/>
        </w:rPr>
        <w:t xml:space="preserve">שמעתי בקשב רב את השר, שהצדיק את כל </w:t>
      </w:r>
      <w:bookmarkStart w:id="10482" w:name="_ETM_Q20_431000"/>
      <w:bookmarkEnd w:id="10482"/>
      <w:r>
        <w:rPr>
          <w:rFonts w:hint="cs"/>
          <w:rtl/>
          <w:lang w:eastAsia="he-IL"/>
        </w:rPr>
        <w:t xml:space="preserve">מה שאמרתי, ואמר שיש להקים יישוב דרוזי. שמעתי את התגובה </w:t>
      </w:r>
      <w:bookmarkStart w:id="10483" w:name="_ETM_Q20_438000"/>
      <w:bookmarkEnd w:id="10483"/>
      <w:r>
        <w:rPr>
          <w:rFonts w:hint="cs"/>
          <w:rtl/>
          <w:lang w:eastAsia="he-IL"/>
        </w:rPr>
        <w:t xml:space="preserve">של שר הפנים שהוא הכתיב, כי שר הדתות </w:t>
      </w:r>
      <w:bookmarkStart w:id="10484" w:name="_ETM_Q20_443000"/>
      <w:bookmarkEnd w:id="10484"/>
      <w:r>
        <w:rPr>
          <w:rFonts w:hint="cs"/>
          <w:rtl/>
          <w:lang w:eastAsia="he-IL"/>
        </w:rPr>
        <w:t>הקריא מה ששר הפנים הכתיב, ושר הפנים אמר שיש צורך</w:t>
      </w:r>
      <w:bookmarkStart w:id="10485" w:name="_ETM_Q20_447000"/>
      <w:bookmarkEnd w:id="10485"/>
      <w:r>
        <w:rPr>
          <w:rFonts w:hint="cs"/>
          <w:rtl/>
          <w:lang w:eastAsia="he-IL"/>
        </w:rPr>
        <w:t xml:space="preserve"> ויש מחסור. שמעתי גם את השר שאומר שיש עוד עבודת</w:t>
      </w:r>
      <w:bookmarkStart w:id="10486" w:name="_ETM_Q20_454000"/>
      <w:bookmarkEnd w:id="10486"/>
      <w:r>
        <w:rPr>
          <w:rFonts w:hint="cs"/>
          <w:rtl/>
          <w:lang w:eastAsia="he-IL"/>
        </w:rPr>
        <w:t xml:space="preserve"> מטה במשרד השיכון להקמת יישוב דרוזי. אז בוא, השר שענה, אעדכן אותך</w:t>
      </w:r>
      <w:bookmarkStart w:id="10487" w:name="_ETM_Q20_457000"/>
      <w:bookmarkEnd w:id="10487"/>
      <w:r>
        <w:rPr>
          <w:rFonts w:hint="cs"/>
          <w:rtl/>
          <w:lang w:eastAsia="he-IL"/>
        </w:rPr>
        <w:t xml:space="preserve"> ואעדכן את חברי הכנסת של הליכוד ושל הקואליציה </w:t>
      </w:r>
      <w:bookmarkStart w:id="10488" w:name="_ETM_Q20_464000"/>
      <w:bookmarkEnd w:id="10488"/>
      <w:r>
        <w:rPr>
          <w:rFonts w:hint="cs"/>
          <w:rtl/>
          <w:lang w:eastAsia="he-IL"/>
        </w:rPr>
        <w:t>ושל ממשלת 7 באוקטובר: הממשלה אישרה ב-2016</w:t>
      </w:r>
      <w:bookmarkStart w:id="10489" w:name="_ETM_Q20_473000"/>
      <w:bookmarkEnd w:id="10489"/>
      <w:r>
        <w:rPr>
          <w:rFonts w:hint="cs"/>
          <w:rtl/>
          <w:lang w:eastAsia="he-IL"/>
        </w:rPr>
        <w:t xml:space="preserve">; עמד בראשה אז, ב-2016, נתניהו. היא אישרה הקמת יישוב. ועדת </w:t>
      </w:r>
      <w:bookmarkStart w:id="10490" w:name="_ETM_Q20_479000"/>
      <w:bookmarkEnd w:id="10490"/>
      <w:r>
        <w:rPr>
          <w:rFonts w:hint="cs"/>
          <w:rtl/>
          <w:lang w:eastAsia="he-IL"/>
        </w:rPr>
        <w:t xml:space="preserve">תכנון ארצית אישרה את המקום ואישרה את הכול. אז לא </w:t>
      </w:r>
      <w:bookmarkStart w:id="10491" w:name="_ETM_Q20_483000"/>
      <w:bookmarkEnd w:id="10491"/>
      <w:r>
        <w:rPr>
          <w:rFonts w:hint="cs"/>
          <w:rtl/>
          <w:lang w:eastAsia="he-IL"/>
        </w:rPr>
        <w:t xml:space="preserve">צריך להקים ועדה שתאשר. </w:t>
      </w:r>
    </w:p>
    <w:p w14:paraId="6BE09DFD" w14:textId="77777777" w:rsidR="003355B4" w:rsidRDefault="003355B4" w:rsidP="00A020C8">
      <w:pPr>
        <w:rPr>
          <w:rtl/>
          <w:lang w:eastAsia="he-IL"/>
        </w:rPr>
      </w:pPr>
    </w:p>
    <w:p w14:paraId="2319DBE3" w14:textId="77777777" w:rsidR="003355B4" w:rsidRDefault="003355B4" w:rsidP="00A020C8">
      <w:pPr>
        <w:rPr>
          <w:rtl/>
          <w:lang w:eastAsia="he-IL"/>
        </w:rPr>
      </w:pPr>
      <w:bookmarkStart w:id="10492" w:name="_ETM_Q20_487000"/>
      <w:bookmarkEnd w:id="10492"/>
      <w:r>
        <w:rPr>
          <w:rFonts w:hint="cs"/>
          <w:rtl/>
          <w:lang w:eastAsia="he-IL"/>
        </w:rPr>
        <w:t>ואני אומר לכם, בואו נצביע על</w:t>
      </w:r>
      <w:bookmarkStart w:id="10493" w:name="_ETM_Q20_488000"/>
      <w:bookmarkEnd w:id="10493"/>
      <w:r>
        <w:rPr>
          <w:rFonts w:hint="cs"/>
          <w:rtl/>
          <w:lang w:eastAsia="he-IL"/>
        </w:rPr>
        <w:t xml:space="preserve"> ההצעה הזאת בטרומית, ונבדוק ביחד איך אנחנו מקדמים את זה. אני מבטיח לא להתקדם בכלל בנושא. נצביע על ההצעה בטרומית. </w:t>
      </w:r>
      <w:bookmarkStart w:id="10494" w:name="_ETM_Q20_502000"/>
      <w:bookmarkEnd w:id="10494"/>
      <w:r>
        <w:rPr>
          <w:rFonts w:hint="cs"/>
          <w:rtl/>
          <w:lang w:eastAsia="he-IL"/>
        </w:rPr>
        <w:t xml:space="preserve">מה זה יכול להפריע לכם? הרי הממשלה שנתניהו עמד בראשה </w:t>
      </w:r>
      <w:bookmarkStart w:id="10495" w:name="_ETM_Q20_506000"/>
      <w:bookmarkEnd w:id="10495"/>
      <w:r>
        <w:rPr>
          <w:rFonts w:hint="cs"/>
          <w:rtl/>
          <w:lang w:eastAsia="he-IL"/>
        </w:rPr>
        <w:t>אישרה הקמת ישובים.</w:t>
      </w:r>
    </w:p>
    <w:p w14:paraId="32155960" w14:textId="77777777" w:rsidR="003355B4" w:rsidRDefault="003355B4" w:rsidP="00A020C8">
      <w:pPr>
        <w:rPr>
          <w:rtl/>
          <w:lang w:eastAsia="he-IL"/>
        </w:rPr>
      </w:pPr>
    </w:p>
    <w:p w14:paraId="78127D68" w14:textId="77777777" w:rsidR="003355B4" w:rsidRDefault="003355B4" w:rsidP="00A020C8">
      <w:pPr>
        <w:pStyle w:val="af6"/>
        <w:keepNext/>
        <w:rPr>
          <w:rtl/>
        </w:rPr>
      </w:pPr>
      <w:bookmarkStart w:id="10496" w:name="ET_interruption_6345_27"/>
      <w:r w:rsidRPr="004B5FF5">
        <w:rPr>
          <w:rStyle w:val="TagStyle"/>
          <w:rtl/>
        </w:rPr>
        <w:t xml:space="preserve"> &lt;&lt; קריאה &gt;&gt; </w:t>
      </w:r>
      <w:r>
        <w:rPr>
          <w:rtl/>
        </w:rPr>
        <w:t>טלי גוטליב (הליכוד):</w:t>
      </w:r>
      <w:r w:rsidRPr="004B5FF5">
        <w:rPr>
          <w:rStyle w:val="TagStyle"/>
          <w:rtl/>
        </w:rPr>
        <w:t xml:space="preserve"> &lt;&lt; קריאה &gt;&gt;</w:t>
      </w:r>
      <w:r>
        <w:rPr>
          <w:rtl/>
        </w:rPr>
        <w:t xml:space="preserve">   </w:t>
      </w:r>
      <w:bookmarkEnd w:id="10496"/>
    </w:p>
    <w:p w14:paraId="7861EE32" w14:textId="77777777" w:rsidR="003355B4" w:rsidRDefault="003355B4" w:rsidP="00A020C8">
      <w:pPr>
        <w:pStyle w:val="KeepWithNext"/>
        <w:rPr>
          <w:rtl/>
          <w:lang w:eastAsia="he-IL"/>
        </w:rPr>
      </w:pPr>
    </w:p>
    <w:p w14:paraId="5FFBF843" w14:textId="77777777" w:rsidR="003355B4" w:rsidRDefault="003355B4" w:rsidP="00A020C8">
      <w:pPr>
        <w:rPr>
          <w:rtl/>
          <w:lang w:eastAsia="he-IL"/>
        </w:rPr>
      </w:pPr>
      <w:r>
        <w:rPr>
          <w:rFonts w:hint="cs"/>
          <w:rtl/>
          <w:lang w:eastAsia="he-IL"/>
        </w:rPr>
        <w:t>- - - בהחלטות ממשלה.</w:t>
      </w:r>
    </w:p>
    <w:p w14:paraId="6070052B" w14:textId="77777777" w:rsidR="003355B4" w:rsidRDefault="003355B4" w:rsidP="00A020C8">
      <w:pPr>
        <w:rPr>
          <w:rtl/>
          <w:lang w:eastAsia="he-IL"/>
        </w:rPr>
      </w:pPr>
      <w:bookmarkStart w:id="10497" w:name="_ETM_Q20_508000"/>
      <w:bookmarkEnd w:id="10497"/>
    </w:p>
    <w:p w14:paraId="448332DD" w14:textId="77777777" w:rsidR="003355B4" w:rsidRDefault="003355B4" w:rsidP="00A020C8">
      <w:pPr>
        <w:pStyle w:val="-"/>
        <w:keepNext/>
        <w:rPr>
          <w:rtl/>
        </w:rPr>
      </w:pPr>
      <w:bookmarkStart w:id="10498" w:name="ET_speakercontinue_4674_28"/>
      <w:r w:rsidRPr="004B5FF5">
        <w:rPr>
          <w:rStyle w:val="TagStyle"/>
          <w:rtl/>
        </w:rPr>
        <w:t xml:space="preserve"> &lt;&lt; דובר_המשך &gt;&gt; </w:t>
      </w:r>
      <w:r>
        <w:rPr>
          <w:rtl/>
        </w:rPr>
        <w:t>חמד עמאר (ישראל ביתנו):</w:t>
      </w:r>
      <w:r w:rsidRPr="004B5FF5">
        <w:rPr>
          <w:rStyle w:val="TagStyle"/>
          <w:rtl/>
        </w:rPr>
        <w:t xml:space="preserve"> &lt;&lt; דובר_המשך &gt;&gt;</w:t>
      </w:r>
      <w:r>
        <w:rPr>
          <w:rtl/>
        </w:rPr>
        <w:t xml:space="preserve">   </w:t>
      </w:r>
      <w:bookmarkEnd w:id="10498"/>
    </w:p>
    <w:p w14:paraId="784325DE" w14:textId="77777777" w:rsidR="003355B4" w:rsidRDefault="003355B4" w:rsidP="00A020C8">
      <w:pPr>
        <w:pStyle w:val="KeepWithNext"/>
        <w:rPr>
          <w:rtl/>
          <w:lang w:eastAsia="he-IL"/>
        </w:rPr>
      </w:pPr>
    </w:p>
    <w:p w14:paraId="4310B0D5" w14:textId="77777777" w:rsidR="003355B4" w:rsidRDefault="003355B4" w:rsidP="00A020C8">
      <w:pPr>
        <w:rPr>
          <w:rtl/>
          <w:lang w:eastAsia="he-IL"/>
        </w:rPr>
      </w:pPr>
      <w:bookmarkStart w:id="10499" w:name="_ETM_Q20_509000"/>
      <w:bookmarkEnd w:id="10499"/>
      <w:r>
        <w:rPr>
          <w:rFonts w:hint="cs"/>
          <w:rtl/>
          <w:lang w:eastAsia="he-IL"/>
        </w:rPr>
        <w:t xml:space="preserve">ותבינו, התחלנו לקדם </w:t>
      </w:r>
      <w:bookmarkStart w:id="10500" w:name="_ETM_Q20_512000"/>
      <w:bookmarkEnd w:id="10500"/>
      <w:r>
        <w:rPr>
          <w:rFonts w:hint="cs"/>
          <w:rtl/>
          <w:lang w:eastAsia="he-IL"/>
        </w:rPr>
        <w:t xml:space="preserve">יישוב דרוזי כבר בשנת 2001, כשאביגדור ליברמן היה שר התשתיות. </w:t>
      </w:r>
      <w:bookmarkStart w:id="10501" w:name="_ETM_Q20_516000"/>
      <w:bookmarkEnd w:id="10501"/>
      <w:r>
        <w:rPr>
          <w:rFonts w:hint="cs"/>
          <w:rtl/>
          <w:lang w:eastAsia="he-IL"/>
        </w:rPr>
        <w:t xml:space="preserve">אנחנו מדברים על יותר מ-20 שנה, 25 שנים אנחנו </w:t>
      </w:r>
      <w:bookmarkStart w:id="10502" w:name="_ETM_Q20_520000"/>
      <w:bookmarkEnd w:id="10502"/>
      <w:r>
        <w:rPr>
          <w:rFonts w:hint="cs"/>
          <w:rtl/>
          <w:lang w:eastAsia="he-IL"/>
        </w:rPr>
        <w:t xml:space="preserve">עובדים על הקמת יישוב דרוזי, ועוד לא התקדם שום </w:t>
      </w:r>
      <w:bookmarkStart w:id="10503" w:name="_ETM_Q20_525000"/>
      <w:bookmarkEnd w:id="10503"/>
      <w:r>
        <w:rPr>
          <w:rFonts w:hint="cs"/>
          <w:rtl/>
          <w:lang w:eastAsia="he-IL"/>
        </w:rPr>
        <w:t>דבר.</w:t>
      </w:r>
    </w:p>
    <w:p w14:paraId="725CA687" w14:textId="77777777" w:rsidR="003355B4" w:rsidRDefault="003355B4" w:rsidP="00A020C8">
      <w:pPr>
        <w:rPr>
          <w:rtl/>
          <w:lang w:eastAsia="he-IL"/>
        </w:rPr>
      </w:pPr>
    </w:p>
    <w:p w14:paraId="676D905D" w14:textId="77777777" w:rsidR="003355B4" w:rsidRDefault="003355B4" w:rsidP="00A020C8">
      <w:pPr>
        <w:rPr>
          <w:rtl/>
          <w:lang w:eastAsia="he-IL"/>
        </w:rPr>
      </w:pPr>
      <w:bookmarkStart w:id="10504" w:name="_ETM_Q20_526000"/>
      <w:bookmarkEnd w:id="10504"/>
      <w:r>
        <w:rPr>
          <w:rFonts w:hint="cs"/>
          <w:rtl/>
          <w:lang w:eastAsia="he-IL"/>
        </w:rPr>
        <w:t xml:space="preserve">ואני רוצה לפנות לבני העדה הדרוזית ולהגיד לכם: המטרה שלי </w:t>
      </w:r>
      <w:bookmarkStart w:id="10505" w:name="_ETM_Q20_529000"/>
      <w:bookmarkEnd w:id="10505"/>
      <w:r>
        <w:rPr>
          <w:rFonts w:hint="cs"/>
          <w:rtl/>
          <w:lang w:eastAsia="he-IL"/>
        </w:rPr>
        <w:t xml:space="preserve">בהקמת יישוב זה לפתור את הבעיה גם לאנשים שאין </w:t>
      </w:r>
      <w:bookmarkStart w:id="10506" w:name="_ETM_Q20_534000"/>
      <w:bookmarkEnd w:id="10506"/>
      <w:r>
        <w:rPr>
          <w:rFonts w:hint="cs"/>
          <w:rtl/>
          <w:lang w:eastAsia="he-IL"/>
        </w:rPr>
        <w:t xml:space="preserve">להם קרקעות ביישובים. אפילו אם תהיה הרחבה ביישוב, זה לא </w:t>
      </w:r>
      <w:bookmarkStart w:id="10507" w:name="_ETM_Q20_538000"/>
      <w:bookmarkEnd w:id="10507"/>
      <w:r>
        <w:rPr>
          <w:rFonts w:hint="cs"/>
          <w:rtl/>
          <w:lang w:eastAsia="he-IL"/>
        </w:rPr>
        <w:t xml:space="preserve">יעזור להם. המטרה שלי היא לתת למאות משפחות דרוזיות שעכשיו </w:t>
      </w:r>
      <w:bookmarkStart w:id="10508" w:name="_ETM_Q20_545000"/>
      <w:bookmarkEnd w:id="10508"/>
      <w:r>
        <w:rPr>
          <w:rFonts w:hint="cs"/>
          <w:rtl/>
          <w:lang w:eastAsia="he-IL"/>
        </w:rPr>
        <w:t>לא חיות ביישובים הדרוזיים כי אין להם מקום לבנות את</w:t>
      </w:r>
      <w:bookmarkStart w:id="10509" w:name="_ETM_Q20_546000"/>
      <w:bookmarkEnd w:id="10509"/>
      <w:r>
        <w:rPr>
          <w:rFonts w:hint="cs"/>
          <w:rtl/>
          <w:lang w:eastAsia="he-IL"/>
        </w:rPr>
        <w:t xml:space="preserve"> הבית שלהם, ואין להם מקום להשכיר בית.</w:t>
      </w:r>
    </w:p>
    <w:p w14:paraId="71481B6B" w14:textId="77777777" w:rsidR="003355B4" w:rsidRDefault="003355B4" w:rsidP="00A020C8">
      <w:pPr>
        <w:rPr>
          <w:rtl/>
          <w:lang w:eastAsia="he-IL"/>
        </w:rPr>
      </w:pPr>
    </w:p>
    <w:p w14:paraId="7650DDB1" w14:textId="77777777" w:rsidR="003355B4" w:rsidRDefault="003355B4" w:rsidP="00A020C8">
      <w:pPr>
        <w:rPr>
          <w:rtl/>
          <w:lang w:eastAsia="he-IL"/>
        </w:rPr>
      </w:pPr>
      <w:bookmarkStart w:id="10510" w:name="_ETM_Q20_550000"/>
      <w:bookmarkEnd w:id="10510"/>
      <w:r>
        <w:rPr>
          <w:rFonts w:hint="cs"/>
          <w:rtl/>
          <w:lang w:eastAsia="he-IL"/>
        </w:rPr>
        <w:t xml:space="preserve">לכן, חברי הכנסת, חשוב להצביע בעד. לא להצדיק אותי, אני לא רוצה שתצדיקו </w:t>
      </w:r>
      <w:bookmarkStart w:id="10511" w:name="_ETM_Q20_557000"/>
      <w:bookmarkEnd w:id="10511"/>
      <w:r>
        <w:rPr>
          <w:rFonts w:hint="cs"/>
          <w:rtl/>
          <w:lang w:eastAsia="he-IL"/>
        </w:rPr>
        <w:t>אותי, אני רוצה שתצביעו בעד.</w:t>
      </w:r>
    </w:p>
    <w:p w14:paraId="1755B907" w14:textId="77777777" w:rsidR="003355B4" w:rsidRDefault="003355B4" w:rsidP="00A020C8">
      <w:pPr>
        <w:rPr>
          <w:rtl/>
          <w:lang w:eastAsia="he-IL"/>
        </w:rPr>
      </w:pPr>
    </w:p>
    <w:p w14:paraId="4EA80068" w14:textId="77777777" w:rsidR="003355B4" w:rsidRDefault="003355B4" w:rsidP="00A020C8">
      <w:pPr>
        <w:pStyle w:val="af7"/>
        <w:keepNext/>
        <w:rPr>
          <w:rtl/>
        </w:rPr>
      </w:pPr>
      <w:bookmarkStart w:id="10512" w:name="ET_yor_6593_29"/>
      <w:r w:rsidRPr="00183A3C">
        <w:rPr>
          <w:rStyle w:val="TagStyle"/>
          <w:rtl/>
        </w:rPr>
        <w:t xml:space="preserve"> &lt;&lt; יור &gt;&gt; </w:t>
      </w:r>
      <w:r>
        <w:rPr>
          <w:rtl/>
        </w:rPr>
        <w:t>היו"ר חנוך דב מלביצקי:</w:t>
      </w:r>
      <w:r w:rsidRPr="00183A3C">
        <w:rPr>
          <w:rStyle w:val="TagStyle"/>
          <w:rtl/>
        </w:rPr>
        <w:t xml:space="preserve"> &lt;&lt; יור &gt;&gt;</w:t>
      </w:r>
      <w:r>
        <w:rPr>
          <w:rtl/>
        </w:rPr>
        <w:t xml:space="preserve">   </w:t>
      </w:r>
      <w:bookmarkEnd w:id="10512"/>
    </w:p>
    <w:p w14:paraId="1E247ED5" w14:textId="77777777" w:rsidR="003355B4" w:rsidRDefault="003355B4" w:rsidP="00A020C8">
      <w:pPr>
        <w:pStyle w:val="KeepWithNext"/>
        <w:rPr>
          <w:rtl/>
          <w:lang w:eastAsia="he-IL"/>
        </w:rPr>
      </w:pPr>
    </w:p>
    <w:p w14:paraId="79227E2D" w14:textId="77777777" w:rsidR="003355B4" w:rsidRDefault="003355B4" w:rsidP="00A020C8">
      <w:pPr>
        <w:rPr>
          <w:rtl/>
          <w:lang w:eastAsia="he-IL"/>
        </w:rPr>
      </w:pPr>
      <w:r>
        <w:rPr>
          <w:rFonts w:hint="cs"/>
          <w:rtl/>
          <w:lang w:eastAsia="he-IL"/>
        </w:rPr>
        <w:t xml:space="preserve">תצטרף לממשלה, חמד. זה יהיה קל </w:t>
      </w:r>
      <w:bookmarkStart w:id="10513" w:name="_ETM_Q20_564000"/>
      <w:bookmarkEnd w:id="10513"/>
      <w:r>
        <w:rPr>
          <w:rFonts w:hint="cs"/>
          <w:rtl/>
          <w:lang w:eastAsia="he-IL"/>
        </w:rPr>
        <w:t>מאוד.</w:t>
      </w:r>
    </w:p>
    <w:p w14:paraId="3B4F8B85" w14:textId="77777777" w:rsidR="003355B4" w:rsidRDefault="003355B4" w:rsidP="00A020C8">
      <w:pPr>
        <w:rPr>
          <w:rtl/>
          <w:lang w:eastAsia="he-IL"/>
        </w:rPr>
      </w:pPr>
      <w:bookmarkStart w:id="10514" w:name="_ETM_Q20_566000"/>
      <w:bookmarkEnd w:id="10514"/>
    </w:p>
    <w:p w14:paraId="75A83ADD" w14:textId="77777777" w:rsidR="003355B4" w:rsidRPr="00183A3C" w:rsidRDefault="003355B4" w:rsidP="00A020C8">
      <w:pPr>
        <w:rPr>
          <w:rtl/>
          <w:lang w:eastAsia="he-IL"/>
        </w:rPr>
      </w:pPr>
      <w:bookmarkStart w:id="10515" w:name="_ETM_Q20_567000"/>
      <w:bookmarkEnd w:id="10515"/>
      <w:r>
        <w:rPr>
          <w:rFonts w:hint="cs"/>
          <w:rtl/>
          <w:lang w:eastAsia="he-IL"/>
        </w:rPr>
        <w:t>נעבור להצבעה על הצעת חוק ל</w:t>
      </w:r>
      <w:r w:rsidRPr="00992C8A">
        <w:rPr>
          <w:rtl/>
          <w:lang w:eastAsia="he-IL"/>
        </w:rPr>
        <w:t>הקמת יישוב עירוני חדש לאוכלוסייה הדרוזית, התשפ"ה</w:t>
      </w:r>
      <w:r>
        <w:rPr>
          <w:rFonts w:hint="cs"/>
          <w:rtl/>
          <w:lang w:eastAsia="he-IL"/>
        </w:rPr>
        <w:t>–</w:t>
      </w:r>
      <w:r w:rsidRPr="00992C8A">
        <w:rPr>
          <w:rtl/>
          <w:lang w:eastAsia="he-IL"/>
        </w:rPr>
        <w:t>2024</w:t>
      </w:r>
      <w:r>
        <w:rPr>
          <w:rFonts w:hint="cs"/>
          <w:rtl/>
          <w:lang w:eastAsia="he-IL"/>
        </w:rPr>
        <w:t>. הצבעה.</w:t>
      </w:r>
    </w:p>
    <w:p w14:paraId="51E73069" w14:textId="77777777" w:rsidR="003355B4" w:rsidRDefault="003355B4" w:rsidP="00A020C8">
      <w:pPr>
        <w:pStyle w:val="KeepWithNext"/>
        <w:rPr>
          <w:rtl/>
          <w:lang w:eastAsia="he-IL"/>
        </w:rPr>
      </w:pPr>
    </w:p>
    <w:p w14:paraId="2D391D5D" w14:textId="77777777" w:rsidR="003355B4" w:rsidRDefault="003355B4" w:rsidP="00A020C8">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5</w:t>
      </w:r>
    </w:p>
    <w:p w14:paraId="03283DE0" w14:textId="77777777" w:rsidR="003355B4" w:rsidRDefault="003355B4" w:rsidP="00A020C8">
      <w:pPr>
        <w:pStyle w:val="--"/>
        <w:keepNext/>
        <w:rPr>
          <w:rtl/>
          <w:lang w:eastAsia="he-IL"/>
        </w:rPr>
      </w:pPr>
    </w:p>
    <w:p w14:paraId="39DA599F" w14:textId="77777777" w:rsidR="003355B4" w:rsidRDefault="003355B4" w:rsidP="00A020C8">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33</w:t>
      </w:r>
    </w:p>
    <w:p w14:paraId="08ACF8CB" w14:textId="77777777" w:rsidR="003355B4" w:rsidRDefault="003355B4" w:rsidP="00A020C8">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52</w:t>
      </w:r>
    </w:p>
    <w:p w14:paraId="6ED1278F" w14:textId="77777777" w:rsidR="003355B4" w:rsidRDefault="003355B4" w:rsidP="00A020C8">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14:paraId="68E79268" w14:textId="77777777" w:rsidR="003355B4" w:rsidRDefault="003355B4" w:rsidP="00A020C8">
      <w:pPr>
        <w:pStyle w:val="af3"/>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את הצעת חוק</w:t>
      </w:r>
      <w:r>
        <w:rPr>
          <w:rFonts w:hint="cs"/>
          <w:rtl/>
          <w:lang w:eastAsia="he-IL"/>
        </w:rPr>
        <w:t xml:space="preserve"> </w:t>
      </w:r>
      <w:r w:rsidRPr="007B3598">
        <w:rPr>
          <w:rtl/>
          <w:lang w:eastAsia="he-IL"/>
        </w:rPr>
        <w:t>הקמת יישוב עירוני חדש לאוכלוסייה הדרוזית, התשפ"ה</w:t>
      </w:r>
      <w:r>
        <w:rPr>
          <w:rFonts w:hint="cs"/>
          <w:rtl/>
          <w:lang w:eastAsia="he-IL"/>
        </w:rPr>
        <w:t>–2024, לא נתקבלה.</w:t>
      </w:r>
    </w:p>
    <w:p w14:paraId="16E88A8F" w14:textId="77777777" w:rsidR="003355B4" w:rsidRPr="00731CA5" w:rsidRDefault="003355B4" w:rsidP="00A020C8">
      <w:pPr>
        <w:rPr>
          <w:rtl/>
          <w:lang w:eastAsia="he-IL"/>
        </w:rPr>
      </w:pPr>
    </w:p>
    <w:p w14:paraId="72183D34" w14:textId="77777777" w:rsidR="003355B4" w:rsidRDefault="003355B4" w:rsidP="00A020C8">
      <w:pPr>
        <w:pStyle w:val="af7"/>
        <w:keepNext/>
        <w:rPr>
          <w:rtl/>
        </w:rPr>
      </w:pPr>
      <w:bookmarkStart w:id="10516" w:name="ET_yor_6593_30"/>
      <w:r w:rsidRPr="00796434">
        <w:rPr>
          <w:rStyle w:val="TagStyle"/>
          <w:rtl/>
        </w:rPr>
        <w:t xml:space="preserve"> &lt;&lt; יור &gt;&gt; </w:t>
      </w:r>
      <w:r>
        <w:rPr>
          <w:rtl/>
        </w:rPr>
        <w:t>היו"ר חנוך דב מלביצקי:</w:t>
      </w:r>
      <w:r w:rsidRPr="00796434">
        <w:rPr>
          <w:rStyle w:val="TagStyle"/>
          <w:rtl/>
        </w:rPr>
        <w:t xml:space="preserve"> &lt;&lt; יור &gt;&gt;</w:t>
      </w:r>
      <w:r>
        <w:rPr>
          <w:rtl/>
        </w:rPr>
        <w:t xml:space="preserve">   </w:t>
      </w:r>
      <w:bookmarkEnd w:id="10516"/>
    </w:p>
    <w:p w14:paraId="26F0E901" w14:textId="77777777" w:rsidR="003355B4" w:rsidRDefault="003355B4" w:rsidP="00A020C8">
      <w:pPr>
        <w:pStyle w:val="KeepWithNext"/>
        <w:rPr>
          <w:rtl/>
          <w:lang w:eastAsia="he-IL"/>
        </w:rPr>
      </w:pPr>
    </w:p>
    <w:p w14:paraId="0327A19C" w14:textId="77777777" w:rsidR="003355B4" w:rsidRDefault="003355B4" w:rsidP="0047644C">
      <w:pPr>
        <w:rPr>
          <w:rtl/>
          <w:lang w:eastAsia="he-IL"/>
        </w:rPr>
      </w:pPr>
      <w:r>
        <w:rPr>
          <w:rFonts w:hint="cs"/>
          <w:rtl/>
          <w:lang w:eastAsia="he-IL"/>
        </w:rPr>
        <w:t>33 בעד, 52</w:t>
      </w:r>
      <w:bookmarkStart w:id="10517" w:name="_ETM_Q20_589000"/>
      <w:bookmarkEnd w:id="10517"/>
      <w:r>
        <w:rPr>
          <w:rFonts w:hint="cs"/>
          <w:rtl/>
          <w:lang w:eastAsia="he-IL"/>
        </w:rPr>
        <w:t xml:space="preserve"> נגד, אני קובע כי הצעת החוק לא עברה, ולכן תוסר מסדר-היום.</w:t>
      </w:r>
    </w:p>
    <w:p w14:paraId="226F93C6" w14:textId="77777777" w:rsidR="003355B4" w:rsidRDefault="003355B4" w:rsidP="0047644C">
      <w:pPr>
        <w:rPr>
          <w:rtl/>
          <w:lang w:eastAsia="he-IL"/>
        </w:rPr>
      </w:pPr>
    </w:p>
    <w:p w14:paraId="2D84CBF4" w14:textId="77777777" w:rsidR="003355B4" w:rsidRDefault="003355B4" w:rsidP="0047644C">
      <w:pPr>
        <w:rPr>
          <w:lang w:eastAsia="he-IL"/>
        </w:rPr>
      </w:pPr>
    </w:p>
    <w:p w14:paraId="5A9122E2" w14:textId="77777777" w:rsidR="003355B4" w:rsidRDefault="003355B4" w:rsidP="00A020C8">
      <w:pPr>
        <w:pStyle w:val="a7"/>
        <w:rPr>
          <w:rtl/>
          <w:lang w:eastAsia="he-IL"/>
        </w:rPr>
      </w:pPr>
      <w:bookmarkStart w:id="10518" w:name="ET_subject_הודעה_אישית_לחבר_הכנסת__6"/>
      <w:r w:rsidRPr="000142A5">
        <w:rPr>
          <w:rStyle w:val="TagStyle"/>
          <w:rtl/>
        </w:rPr>
        <w:t xml:space="preserve"> &lt;&lt; נושא &gt;&gt; </w:t>
      </w:r>
      <w:bookmarkStart w:id="10519" w:name="_Toc199961938"/>
      <w:bookmarkStart w:id="10520" w:name="_Toc199962227"/>
      <w:bookmarkStart w:id="10521" w:name="_Toc199962284"/>
      <w:bookmarkStart w:id="10522" w:name="_Toc199964461"/>
      <w:bookmarkStart w:id="10523" w:name="_Toc199966970"/>
      <w:bookmarkStart w:id="10524" w:name="_Toc199967175"/>
      <w:bookmarkStart w:id="10525" w:name="_Toc199967470"/>
      <w:r>
        <w:rPr>
          <w:rtl/>
          <w:lang w:eastAsia="he-IL"/>
        </w:rPr>
        <w:t xml:space="preserve">הודעה אישית </w:t>
      </w:r>
      <w:r>
        <w:rPr>
          <w:rFonts w:hint="cs"/>
          <w:rtl/>
          <w:lang w:eastAsia="he-IL"/>
        </w:rPr>
        <w:t xml:space="preserve">של </w:t>
      </w:r>
      <w:r>
        <w:rPr>
          <w:rtl/>
          <w:lang w:eastAsia="he-IL"/>
        </w:rPr>
        <w:t>חבר הכנסת אופיר כץ</w:t>
      </w:r>
      <w:bookmarkEnd w:id="10519"/>
      <w:bookmarkEnd w:id="10520"/>
      <w:bookmarkEnd w:id="10521"/>
      <w:bookmarkEnd w:id="10522"/>
      <w:bookmarkEnd w:id="10523"/>
      <w:bookmarkEnd w:id="10524"/>
      <w:bookmarkEnd w:id="10525"/>
      <w:r w:rsidRPr="000142A5">
        <w:rPr>
          <w:rStyle w:val="TagStyle"/>
          <w:rtl/>
        </w:rPr>
        <w:t xml:space="preserve"> &lt;&lt; נושא &gt;&gt;</w:t>
      </w:r>
      <w:r>
        <w:rPr>
          <w:rtl/>
          <w:lang w:eastAsia="he-IL"/>
        </w:rPr>
        <w:t xml:space="preserve">   </w:t>
      </w:r>
      <w:bookmarkEnd w:id="10518"/>
    </w:p>
    <w:p w14:paraId="0CF430BD" w14:textId="77777777" w:rsidR="003355B4" w:rsidRDefault="003355B4" w:rsidP="00A020C8">
      <w:pPr>
        <w:rPr>
          <w:rtl/>
          <w:lang w:eastAsia="he-IL"/>
        </w:rPr>
      </w:pPr>
    </w:p>
    <w:p w14:paraId="0EFE8713" w14:textId="77777777" w:rsidR="003355B4" w:rsidRDefault="003355B4" w:rsidP="00A020C8">
      <w:pPr>
        <w:pStyle w:val="af7"/>
        <w:keepNext/>
        <w:rPr>
          <w:rtl/>
        </w:rPr>
      </w:pPr>
      <w:bookmarkStart w:id="10526" w:name="ET_yor_6593_31"/>
      <w:r w:rsidRPr="00796434">
        <w:rPr>
          <w:rStyle w:val="TagStyle"/>
          <w:rtl/>
        </w:rPr>
        <w:t xml:space="preserve"> &lt;&lt; יור &gt;&gt; </w:t>
      </w:r>
      <w:r>
        <w:rPr>
          <w:rtl/>
        </w:rPr>
        <w:t>היו"ר חנוך דב מלביצקי:</w:t>
      </w:r>
      <w:r w:rsidRPr="00796434">
        <w:rPr>
          <w:rStyle w:val="TagStyle"/>
          <w:rtl/>
        </w:rPr>
        <w:t xml:space="preserve"> &lt;&lt; יור &gt;&gt;</w:t>
      </w:r>
      <w:r>
        <w:rPr>
          <w:rtl/>
        </w:rPr>
        <w:t xml:space="preserve">   </w:t>
      </w:r>
      <w:bookmarkEnd w:id="10526"/>
    </w:p>
    <w:p w14:paraId="55909128" w14:textId="77777777" w:rsidR="003355B4" w:rsidRDefault="003355B4" w:rsidP="00A020C8">
      <w:pPr>
        <w:pStyle w:val="KeepWithNext"/>
        <w:rPr>
          <w:rtl/>
          <w:lang w:eastAsia="he-IL"/>
        </w:rPr>
      </w:pPr>
    </w:p>
    <w:p w14:paraId="261DA0A5" w14:textId="77777777" w:rsidR="003355B4" w:rsidRDefault="003355B4" w:rsidP="00A020C8">
      <w:pPr>
        <w:rPr>
          <w:rtl/>
          <w:lang w:eastAsia="he-IL"/>
        </w:rPr>
      </w:pPr>
      <w:r>
        <w:rPr>
          <w:rFonts w:hint="cs"/>
          <w:rtl/>
          <w:lang w:eastAsia="he-IL"/>
        </w:rPr>
        <w:t>הודעה אישית לחבר הכנסת אופיר כץ, בבקשה.</w:t>
      </w:r>
    </w:p>
    <w:p w14:paraId="59A8B01C" w14:textId="77777777" w:rsidR="003355B4" w:rsidRDefault="003355B4" w:rsidP="00A020C8">
      <w:pPr>
        <w:rPr>
          <w:rtl/>
          <w:lang w:eastAsia="he-IL"/>
        </w:rPr>
      </w:pPr>
      <w:bookmarkStart w:id="10527" w:name="_ETM_Q20_601000"/>
      <w:bookmarkEnd w:id="10527"/>
    </w:p>
    <w:p w14:paraId="3778F7AA" w14:textId="77777777" w:rsidR="003355B4" w:rsidRDefault="003355B4" w:rsidP="00A020C8">
      <w:pPr>
        <w:pStyle w:val="a4"/>
        <w:keepNext/>
        <w:rPr>
          <w:rtl/>
        </w:rPr>
      </w:pPr>
      <w:bookmarkStart w:id="10528" w:name="ET_speaker_5786_32"/>
      <w:r w:rsidRPr="00796434">
        <w:rPr>
          <w:rStyle w:val="TagStyle"/>
          <w:rtl/>
        </w:rPr>
        <w:t xml:space="preserve"> &lt;&lt; דובר &gt;&gt; </w:t>
      </w:r>
      <w:bookmarkStart w:id="10529" w:name="_Toc199961939"/>
      <w:bookmarkStart w:id="10530" w:name="_Toc199962228"/>
      <w:bookmarkStart w:id="10531" w:name="_Toc199962285"/>
      <w:bookmarkStart w:id="10532" w:name="_Toc199964462"/>
      <w:bookmarkStart w:id="10533" w:name="_Toc199966971"/>
      <w:bookmarkStart w:id="10534" w:name="_Toc199967176"/>
      <w:bookmarkStart w:id="10535" w:name="_Toc199967471"/>
      <w:r>
        <w:rPr>
          <w:rtl/>
        </w:rPr>
        <w:t>אופיר כץ (הליכוד):</w:t>
      </w:r>
      <w:bookmarkEnd w:id="10529"/>
      <w:bookmarkEnd w:id="10530"/>
      <w:bookmarkEnd w:id="10531"/>
      <w:bookmarkEnd w:id="10532"/>
      <w:bookmarkEnd w:id="10533"/>
      <w:bookmarkEnd w:id="10534"/>
      <w:bookmarkEnd w:id="10535"/>
      <w:r w:rsidRPr="00796434">
        <w:rPr>
          <w:rStyle w:val="TagStyle"/>
          <w:rtl/>
        </w:rPr>
        <w:t xml:space="preserve"> &lt;&lt; דובר &gt;&gt;</w:t>
      </w:r>
      <w:r>
        <w:rPr>
          <w:rtl/>
        </w:rPr>
        <w:t xml:space="preserve">   </w:t>
      </w:r>
      <w:bookmarkEnd w:id="10528"/>
    </w:p>
    <w:p w14:paraId="36C21843" w14:textId="77777777" w:rsidR="003355B4" w:rsidRDefault="003355B4" w:rsidP="00A020C8">
      <w:pPr>
        <w:pStyle w:val="KeepWithNext"/>
        <w:rPr>
          <w:rtl/>
          <w:lang w:eastAsia="he-IL"/>
        </w:rPr>
      </w:pPr>
    </w:p>
    <w:p w14:paraId="4F29A492" w14:textId="77777777" w:rsidR="003355B4" w:rsidRDefault="003355B4" w:rsidP="00A020C8">
      <w:pPr>
        <w:rPr>
          <w:rtl/>
          <w:lang w:eastAsia="he-IL"/>
        </w:rPr>
      </w:pPr>
      <w:bookmarkStart w:id="10536" w:name="_ETM_Q20_605000"/>
      <w:bookmarkEnd w:id="10536"/>
      <w:r>
        <w:rPr>
          <w:rFonts w:hint="cs"/>
          <w:rtl/>
          <w:lang w:eastAsia="he-IL"/>
        </w:rPr>
        <w:t xml:space="preserve">אדוני היושב-ראש, תודה רבה. </w:t>
      </w:r>
      <w:bookmarkStart w:id="10537" w:name="_ETM_Q20_617000"/>
      <w:bookmarkEnd w:id="10537"/>
      <w:r>
        <w:rPr>
          <w:rFonts w:hint="cs"/>
          <w:rtl/>
          <w:lang w:eastAsia="he-IL"/>
        </w:rPr>
        <w:t xml:space="preserve">אני רואה פה שבוע אחרי שבוע שחברי ישראל ביתנו עולים </w:t>
      </w:r>
      <w:bookmarkStart w:id="10538" w:name="_ETM_Q20_619000"/>
      <w:bookmarkEnd w:id="10538"/>
      <w:r>
        <w:rPr>
          <w:rFonts w:hint="cs"/>
          <w:rtl/>
          <w:lang w:eastAsia="he-IL"/>
        </w:rPr>
        <w:t>ותוקפים אותנו, את הליכוד. ועכשיו הגדיל ועשה את זה</w:t>
      </w:r>
      <w:bookmarkStart w:id="10539" w:name="_ETM_Q20_623000"/>
      <w:bookmarkEnd w:id="10539"/>
      <w:r>
        <w:rPr>
          <w:rFonts w:hint="cs"/>
          <w:rtl/>
          <w:lang w:eastAsia="he-IL"/>
        </w:rPr>
        <w:t xml:space="preserve"> חבר הכנסת חמד עמאר. אני רוצה להזכיר לישראל ביתנו </w:t>
      </w:r>
      <w:bookmarkStart w:id="10540" w:name="_ETM_Q20_627000"/>
      <w:bookmarkEnd w:id="10540"/>
      <w:r>
        <w:rPr>
          <w:rFonts w:hint="cs"/>
          <w:rtl/>
          <w:lang w:eastAsia="he-IL"/>
        </w:rPr>
        <w:t>קצת עובדות לפני שהם תוקפים אותנו על כל מיני שת"פ</w:t>
      </w:r>
      <w:bookmarkStart w:id="10541" w:name="_ETM_Q20_630000"/>
      <w:bookmarkEnd w:id="10541"/>
      <w:r>
        <w:rPr>
          <w:rFonts w:hint="cs"/>
          <w:rtl/>
          <w:lang w:eastAsia="he-IL"/>
        </w:rPr>
        <w:t xml:space="preserve">ים עם המפלגות הערביות. אתם זוכרים, לפני משהו כמו </w:t>
      </w:r>
      <w:bookmarkStart w:id="10542" w:name="_ETM_Q20_633000"/>
      <w:bookmarkEnd w:id="10542"/>
      <w:r>
        <w:rPr>
          <w:rFonts w:hint="cs"/>
          <w:rtl/>
          <w:lang w:eastAsia="he-IL"/>
        </w:rPr>
        <w:t xml:space="preserve">שלושה שבועות, העברנו את החוק של שלילת קצבאות </w:t>
      </w:r>
      <w:bookmarkStart w:id="10543" w:name="_ETM_Q20_637000"/>
      <w:bookmarkEnd w:id="10543"/>
      <w:r>
        <w:rPr>
          <w:rFonts w:hint="cs"/>
          <w:rtl/>
          <w:lang w:eastAsia="he-IL"/>
        </w:rPr>
        <w:t xml:space="preserve">ביטוח לאומי למחבלים. נכון, מהיום העברנו חוק שמחבלים יותר </w:t>
      </w:r>
      <w:bookmarkStart w:id="10544" w:name="_ETM_Q20_643000"/>
      <w:bookmarkEnd w:id="10544"/>
      <w:r>
        <w:rPr>
          <w:rFonts w:hint="cs"/>
          <w:rtl/>
          <w:lang w:eastAsia="he-IL"/>
        </w:rPr>
        <w:t xml:space="preserve">לא מקבלים קצבאות ביטוח לאומי, הם ובני משפחותיהם בכלא, משתחררים </w:t>
      </w:r>
      <w:bookmarkStart w:id="10545" w:name="_ETM_Q20_648000"/>
      <w:bookmarkEnd w:id="10545"/>
      <w:r>
        <w:rPr>
          <w:rFonts w:hint="cs"/>
          <w:rtl/>
          <w:lang w:eastAsia="he-IL"/>
        </w:rPr>
        <w:t>מהכלא.</w:t>
      </w:r>
    </w:p>
    <w:p w14:paraId="0B9B53E7" w14:textId="77777777" w:rsidR="003355B4" w:rsidRDefault="003355B4" w:rsidP="00A020C8">
      <w:pPr>
        <w:rPr>
          <w:rtl/>
          <w:lang w:eastAsia="he-IL"/>
        </w:rPr>
      </w:pPr>
    </w:p>
    <w:p w14:paraId="60EE76BE" w14:textId="77777777" w:rsidR="003355B4" w:rsidRDefault="003355B4" w:rsidP="00A020C8">
      <w:pPr>
        <w:rPr>
          <w:rtl/>
          <w:lang w:eastAsia="he-IL"/>
        </w:rPr>
      </w:pPr>
      <w:bookmarkStart w:id="10546" w:name="_ETM_Q20_647000"/>
      <w:bookmarkEnd w:id="10546"/>
      <w:r>
        <w:rPr>
          <w:rFonts w:hint="cs"/>
          <w:rtl/>
          <w:lang w:eastAsia="he-IL"/>
        </w:rPr>
        <w:lastRenderedPageBreak/>
        <w:t xml:space="preserve">אז ישראל ביתנו, שתוקפים אותנו על שיתוף פעולה עם המפלגות </w:t>
      </w:r>
      <w:bookmarkStart w:id="10547" w:name="_ETM_Q20_653000"/>
      <w:bookmarkEnd w:id="10547"/>
      <w:r>
        <w:rPr>
          <w:rFonts w:hint="cs"/>
          <w:rtl/>
          <w:lang w:eastAsia="he-IL"/>
        </w:rPr>
        <w:t xml:space="preserve">הערביות, אז להזכיר לכם שבממשלת השינוי שלכם, החוק הזה </w:t>
      </w:r>
      <w:bookmarkStart w:id="10548" w:name="_ETM_Q20_655000"/>
      <w:bookmarkEnd w:id="10548"/>
      <w:r>
        <w:rPr>
          <w:rFonts w:hint="cs"/>
          <w:rtl/>
          <w:lang w:eastAsia="he-IL"/>
        </w:rPr>
        <w:t>גם עלה. אם אני לא טועה, גם יושב פה השר</w:t>
      </w:r>
      <w:bookmarkStart w:id="10549" w:name="_ETM_Q20_657000"/>
      <w:bookmarkEnd w:id="10549"/>
      <w:r>
        <w:rPr>
          <w:rFonts w:hint="cs"/>
          <w:rtl/>
          <w:lang w:eastAsia="he-IL"/>
        </w:rPr>
        <w:t xml:space="preserve"> מיקי זוהר, והוא זה שהעלה אותו, שלילת קצבאות למחבלים. ומה</w:t>
      </w:r>
      <w:bookmarkStart w:id="10550" w:name="_ETM_Q20_663000"/>
      <w:bookmarkEnd w:id="10550"/>
      <w:r>
        <w:rPr>
          <w:rFonts w:hint="cs"/>
          <w:rtl/>
          <w:lang w:eastAsia="he-IL"/>
        </w:rPr>
        <w:t xml:space="preserve"> היה גורלו של החוק הזה? שישראל ביתנו, ביחד עם אחמד </w:t>
      </w:r>
      <w:bookmarkStart w:id="10551" w:name="_ETM_Q20_667000"/>
      <w:bookmarkEnd w:id="10551"/>
      <w:r>
        <w:rPr>
          <w:rFonts w:hint="cs"/>
          <w:rtl/>
          <w:lang w:eastAsia="he-IL"/>
        </w:rPr>
        <w:t>טיבי ווטו של מנסור עבאס, הפילו את החוק הזה</w:t>
      </w:r>
      <w:bookmarkStart w:id="10552" w:name="_ETM_Q20_671000"/>
      <w:bookmarkEnd w:id="10552"/>
      <w:r>
        <w:rPr>
          <w:rFonts w:hint="cs"/>
          <w:rtl/>
          <w:lang w:eastAsia="he-IL"/>
        </w:rPr>
        <w:t xml:space="preserve"> ולא הביאו אותו. החוק הזה נקבר. אנחנו, אלה שאתם</w:t>
      </w:r>
      <w:bookmarkStart w:id="10553" w:name="_ETM_Q20_675000"/>
      <w:bookmarkEnd w:id="10553"/>
      <w:r>
        <w:rPr>
          <w:rFonts w:hint="cs"/>
          <w:rtl/>
          <w:lang w:eastAsia="he-IL"/>
        </w:rPr>
        <w:t xml:space="preserve"> טוענים שאנחנו עם המפלגות הערביות, העברנו את החוק הזה ויותר </w:t>
      </w:r>
      <w:bookmarkStart w:id="10554" w:name="_ETM_Q20_680000"/>
      <w:bookmarkEnd w:id="10554"/>
      <w:r>
        <w:rPr>
          <w:rFonts w:hint="cs"/>
          <w:rtl/>
          <w:lang w:eastAsia="he-IL"/>
        </w:rPr>
        <w:t xml:space="preserve">מחבלים לא מקבלים כסף מביטוח לאומי. </w:t>
      </w:r>
    </w:p>
    <w:p w14:paraId="374E4F36" w14:textId="77777777" w:rsidR="003355B4" w:rsidRDefault="003355B4" w:rsidP="00A020C8">
      <w:pPr>
        <w:rPr>
          <w:rtl/>
          <w:lang w:eastAsia="he-IL"/>
        </w:rPr>
      </w:pPr>
    </w:p>
    <w:p w14:paraId="52418B94" w14:textId="77777777" w:rsidR="003355B4" w:rsidRDefault="003355B4" w:rsidP="0047644C">
      <w:pPr>
        <w:rPr>
          <w:rtl/>
        </w:rPr>
      </w:pPr>
      <w:bookmarkStart w:id="10555" w:name="_ETM_Q20_682000"/>
      <w:bookmarkEnd w:id="10555"/>
      <w:r>
        <w:rPr>
          <w:rFonts w:hint="cs"/>
          <w:rtl/>
          <w:lang w:eastAsia="he-IL"/>
        </w:rPr>
        <w:t xml:space="preserve">הלאה. בשבוע שעבר </w:t>
      </w:r>
      <w:bookmarkStart w:id="10556" w:name="_ETM_Q20_685000"/>
      <w:bookmarkEnd w:id="10556"/>
      <w:r>
        <w:rPr>
          <w:rFonts w:hint="cs"/>
          <w:rtl/>
          <w:lang w:eastAsia="he-IL"/>
        </w:rPr>
        <w:t xml:space="preserve">הודענו, אני ביחד עם שר הביטחון ושר הפנים, על </w:t>
      </w:r>
      <w:bookmarkStart w:id="10557" w:name="_ETM_Q20_688000"/>
      <w:bookmarkEnd w:id="10557"/>
      <w:r>
        <w:rPr>
          <w:rFonts w:hint="cs"/>
          <w:rtl/>
          <w:lang w:eastAsia="he-IL"/>
        </w:rPr>
        <w:t xml:space="preserve">שלילת אזרחות וגירוש מחבלים, חוק שהעברנו שסוף-סוף יוצא לפועל. </w:t>
      </w:r>
      <w:bookmarkStart w:id="10558" w:name="_ETM_Q20_693000"/>
      <w:bookmarkEnd w:id="10558"/>
      <w:r>
        <w:rPr>
          <w:rFonts w:hint="cs"/>
          <w:rtl/>
          <w:lang w:eastAsia="he-IL"/>
        </w:rPr>
        <w:t xml:space="preserve">כבר יש ארבעה מחבלים ששר הפנים הודיע להם במכתב </w:t>
      </w:r>
      <w:bookmarkStart w:id="10559" w:name="_ETM_Q20_698000"/>
      <w:bookmarkEnd w:id="10559"/>
      <w:r>
        <w:rPr>
          <w:rFonts w:hint="cs"/>
          <w:rtl/>
          <w:lang w:eastAsia="he-IL"/>
        </w:rPr>
        <w:t xml:space="preserve">שהוא הולך לשלול להם את האזרחות. אז ישראל ביתנו, שמעבירה ביקורת על הליכוד שמשתפים פעולה עם המפלגות הערביות </w:t>
      </w:r>
      <w:r>
        <w:rPr>
          <w:rtl/>
          <w:lang w:eastAsia="he-IL"/>
        </w:rPr>
        <w:t>–</w:t>
      </w:r>
      <w:r>
        <w:rPr>
          <w:rFonts w:hint="cs"/>
          <w:rtl/>
          <w:lang w:eastAsia="he-IL"/>
        </w:rPr>
        <w:t xml:space="preserve"> אז </w:t>
      </w:r>
      <w:bookmarkStart w:id="10560" w:name="_ETM_Q20_706000"/>
      <w:bookmarkEnd w:id="10560"/>
      <w:r>
        <w:rPr>
          <w:rFonts w:hint="cs"/>
          <w:rtl/>
          <w:lang w:eastAsia="he-IL"/>
        </w:rPr>
        <w:t xml:space="preserve">בממשלת השינוי גם החוק הזה עלה, אנחנו העלינו אותו. ולא </w:t>
      </w:r>
      <w:bookmarkStart w:id="10561" w:name="_ETM_Q20_709000"/>
      <w:bookmarkEnd w:id="10561"/>
      <w:r>
        <w:rPr>
          <w:rFonts w:hint="cs"/>
          <w:rtl/>
          <w:lang w:eastAsia="he-IL"/>
        </w:rPr>
        <w:t xml:space="preserve">רק זה, הגדילו לעשות </w:t>
      </w:r>
      <w:r>
        <w:rPr>
          <w:rFonts w:hint="eastAsia"/>
          <w:rtl/>
          <w:lang w:eastAsia="he-IL"/>
        </w:rPr>
        <w:t>–</w:t>
      </w:r>
      <w:r>
        <w:rPr>
          <w:rFonts w:hint="cs"/>
          <w:rtl/>
          <w:lang w:eastAsia="he-IL"/>
        </w:rPr>
        <w:t xml:space="preserve"> זאת הייתה אילת שקד, ועוד שרים </w:t>
      </w:r>
      <w:bookmarkStart w:id="10562" w:name="_ETM_Q20_713000"/>
      <w:bookmarkEnd w:id="10562"/>
      <w:r>
        <w:rPr>
          <w:rFonts w:hint="cs"/>
          <w:rtl/>
          <w:lang w:eastAsia="he-IL"/>
        </w:rPr>
        <w:t xml:space="preserve">במפלגה: אנחנו נעביר את שלילת האזרחות למחבלים. מה היה כשהעלינו </w:t>
      </w:r>
      <w:bookmarkStart w:id="10563" w:name="_ETM_Q20_717000"/>
      <w:bookmarkEnd w:id="10563"/>
      <w:r>
        <w:rPr>
          <w:rFonts w:hint="cs"/>
          <w:rtl/>
          <w:lang w:eastAsia="he-IL"/>
        </w:rPr>
        <w:t xml:space="preserve">את החוק? ביתנו, יחד עם הממשלה, עם אחמד טיבי ווטו של </w:t>
      </w:r>
      <w:bookmarkStart w:id="10564" w:name="_ETM_Q20_722000"/>
      <w:bookmarkEnd w:id="10564"/>
      <w:r>
        <w:rPr>
          <w:rFonts w:hint="cs"/>
          <w:rtl/>
          <w:lang w:eastAsia="he-IL"/>
        </w:rPr>
        <w:t>מנסור עבאס הפילו את חוק שלילת אזרחות למחבלים. ואנחנו, הם</w:t>
      </w:r>
      <w:bookmarkStart w:id="10565" w:name="_ETM_Q20_727000"/>
      <w:bookmarkEnd w:id="10565"/>
      <w:r>
        <w:rPr>
          <w:rFonts w:hint="cs"/>
          <w:rtl/>
          <w:lang w:eastAsia="he-IL"/>
        </w:rPr>
        <w:t xml:space="preserve"> טוענים, אלו שמשתפים איתם פעולה. </w:t>
      </w:r>
      <w:bookmarkStart w:id="10566" w:name="_ETM_Q20_739000"/>
      <w:bookmarkStart w:id="10567" w:name="TOR_Q21"/>
      <w:bookmarkStart w:id="10568" w:name="_ETM_Q21_180000"/>
      <w:bookmarkEnd w:id="10566"/>
      <w:bookmarkEnd w:id="10567"/>
      <w:bookmarkEnd w:id="10568"/>
      <w:r>
        <w:rPr>
          <w:rFonts w:hint="cs"/>
          <w:rtl/>
        </w:rPr>
        <w:t xml:space="preserve">הם כמובן לא הביאו את זה. הם הבטיחו את זה למשפחות השכולות, ולא הביאו את זה, וקברו את החוק </w:t>
      </w:r>
      <w:bookmarkStart w:id="10569" w:name="_ETM_Q21_131000"/>
      <w:bookmarkEnd w:id="10569"/>
      <w:r>
        <w:rPr>
          <w:rFonts w:hint="cs"/>
          <w:rtl/>
        </w:rPr>
        <w:t>הזה. אנחנו העברנו אותו, והחוק הזה כבר מיושם.</w:t>
      </w:r>
    </w:p>
    <w:p w14:paraId="3794991D" w14:textId="77777777" w:rsidR="003355B4" w:rsidRDefault="003355B4" w:rsidP="00A020C8">
      <w:pPr>
        <w:rPr>
          <w:rtl/>
        </w:rPr>
      </w:pPr>
    </w:p>
    <w:p w14:paraId="5AC2BA09" w14:textId="77777777" w:rsidR="003355B4" w:rsidRDefault="003355B4" w:rsidP="00A020C8">
      <w:pPr>
        <w:rPr>
          <w:rtl/>
        </w:rPr>
      </w:pPr>
      <w:r>
        <w:rPr>
          <w:rFonts w:hint="cs"/>
          <w:rtl/>
        </w:rPr>
        <w:t xml:space="preserve">הלאה. זוכרים את חוק "ממדים ללימודים"? זוכרים את הבלגן שהיה פה? כן. זה חוק שהם רצו להעלות אותו עם משהו כמו 60% לחיילים שלנו, כי המפלגות </w:t>
      </w:r>
      <w:bookmarkStart w:id="10570" w:name="_ETM_Q21_154000"/>
      <w:bookmarkEnd w:id="10570"/>
      <w:r>
        <w:rPr>
          <w:rFonts w:hint="cs"/>
          <w:rtl/>
        </w:rPr>
        <w:t xml:space="preserve">הערביות לא הרשו להם יותר מזה. למה עשינו בלגן? כי רצינו לתת 100% ללוחמים שלנו. מה הייתה הפשרה </w:t>
      </w:r>
      <w:bookmarkStart w:id="10571" w:name="_ETM_Q21_161000"/>
      <w:bookmarkEnd w:id="10571"/>
      <w:r>
        <w:rPr>
          <w:rFonts w:hint="cs"/>
          <w:rtl/>
        </w:rPr>
        <w:t xml:space="preserve">שהם הציעו, כדי להיות נחמדים גם עם המפלגות הערביות? שזה </w:t>
      </w:r>
      <w:bookmarkStart w:id="10572" w:name="_ETM_Q21_168000"/>
      <w:bookmarkEnd w:id="10572"/>
      <w:r>
        <w:rPr>
          <w:rFonts w:hint="cs"/>
          <w:rtl/>
        </w:rPr>
        <w:t xml:space="preserve">יהיה רק 75% ללוחמים, וזה מה שהם העבירו להם. אנחנו, </w:t>
      </w:r>
      <w:bookmarkStart w:id="10573" w:name="_ETM_Q21_171000"/>
      <w:bookmarkEnd w:id="10573"/>
      <w:r>
        <w:rPr>
          <w:rFonts w:hint="cs"/>
          <w:rtl/>
        </w:rPr>
        <w:t xml:space="preserve">אלה שהם טוענים שמשתפים פעולה עם המפלגות הערביות </w:t>
      </w:r>
      <w:r>
        <w:rPr>
          <w:rtl/>
        </w:rPr>
        <w:t>–</w:t>
      </w:r>
      <w:r>
        <w:rPr>
          <w:rFonts w:hint="cs"/>
          <w:rtl/>
        </w:rPr>
        <w:t xml:space="preserve"> </w:t>
      </w:r>
      <w:bookmarkStart w:id="10574" w:name="_ETM_Q21_175000"/>
      <w:bookmarkEnd w:id="10574"/>
      <w:r>
        <w:rPr>
          <w:rFonts w:hint="cs"/>
          <w:rtl/>
        </w:rPr>
        <w:t xml:space="preserve">החוק הראשון שהעברתי היה </w:t>
      </w:r>
      <w:r w:rsidRPr="00C71F2D">
        <w:rPr>
          <w:rtl/>
        </w:rPr>
        <w:t>100% תואר ראשון חינם ללוחמים שלנו</w:t>
      </w:r>
      <w:r>
        <w:rPr>
          <w:rFonts w:hint="cs"/>
          <w:rtl/>
        </w:rPr>
        <w:t>.</w:t>
      </w:r>
      <w:r w:rsidRPr="00C71F2D">
        <w:rPr>
          <w:rtl/>
        </w:rPr>
        <w:t xml:space="preserve"> את זה הם לא היו מסוגלים לעשות</w:t>
      </w:r>
      <w:r>
        <w:rPr>
          <w:rFonts w:hint="cs"/>
          <w:rtl/>
        </w:rPr>
        <w:t>,</w:t>
      </w:r>
      <w:r w:rsidRPr="00C71F2D">
        <w:rPr>
          <w:rtl/>
        </w:rPr>
        <w:t xml:space="preserve"> כי הם היו </w:t>
      </w:r>
      <w:r>
        <w:rPr>
          <w:rFonts w:hint="cs"/>
          <w:rtl/>
        </w:rPr>
        <w:t xml:space="preserve">כבולים </w:t>
      </w:r>
      <w:r w:rsidRPr="00C71F2D">
        <w:rPr>
          <w:rtl/>
        </w:rPr>
        <w:t>עם מנסור עבאס</w:t>
      </w:r>
      <w:r>
        <w:rPr>
          <w:rFonts w:hint="cs"/>
          <w:rtl/>
        </w:rPr>
        <w:t>.</w:t>
      </w:r>
    </w:p>
    <w:p w14:paraId="7B67D690" w14:textId="77777777" w:rsidR="003355B4" w:rsidRDefault="003355B4" w:rsidP="00A020C8">
      <w:pPr>
        <w:rPr>
          <w:rtl/>
        </w:rPr>
      </w:pPr>
    </w:p>
    <w:p w14:paraId="599F56B6" w14:textId="77777777" w:rsidR="003355B4" w:rsidRDefault="003355B4" w:rsidP="00A020C8">
      <w:pPr>
        <w:rPr>
          <w:rtl/>
        </w:rPr>
      </w:pPr>
      <w:bookmarkStart w:id="10575" w:name="_ETM_Q21_190000"/>
      <w:bookmarkEnd w:id="10575"/>
      <w:r w:rsidRPr="00C71F2D">
        <w:rPr>
          <w:rtl/>
        </w:rPr>
        <w:t>ואחרון חביב אני רוצה</w:t>
      </w:r>
      <w:r>
        <w:rPr>
          <w:rFonts w:hint="cs"/>
          <w:rtl/>
        </w:rPr>
        <w:t xml:space="preserve"> – </w:t>
      </w:r>
      <w:r w:rsidRPr="00C71F2D">
        <w:rPr>
          <w:rtl/>
        </w:rPr>
        <w:t>לחבר הכנסת חמד עמאר</w:t>
      </w:r>
      <w:r>
        <w:rPr>
          <w:rFonts w:hint="cs"/>
          <w:rtl/>
        </w:rPr>
        <w:t>,</w:t>
      </w:r>
      <w:r w:rsidRPr="00C71F2D">
        <w:rPr>
          <w:rtl/>
        </w:rPr>
        <w:t xml:space="preserve"> שעולה פה כל הזמן ומתאר ומספר בפתוס כמה הוא רוצה לעזור לאוכלוסייה הדרוזית</w:t>
      </w:r>
      <w:r>
        <w:rPr>
          <w:rFonts w:hint="cs"/>
          <w:rtl/>
        </w:rPr>
        <w:t>.</w:t>
      </w:r>
      <w:r>
        <w:rPr>
          <w:rtl/>
        </w:rPr>
        <w:t xml:space="preserve"> אז אני לא זוכר</w:t>
      </w:r>
      <w:r>
        <w:rPr>
          <w:rFonts w:hint="cs"/>
          <w:rtl/>
        </w:rPr>
        <w:t xml:space="preserve">, </w:t>
      </w:r>
      <w:r w:rsidRPr="00C71F2D">
        <w:rPr>
          <w:rtl/>
        </w:rPr>
        <w:t xml:space="preserve">כל הדברים שהוא מדבר </w:t>
      </w:r>
      <w:r>
        <w:rPr>
          <w:rFonts w:hint="cs"/>
          <w:rtl/>
        </w:rPr>
        <w:t xml:space="preserve">– </w:t>
      </w:r>
      <w:r w:rsidRPr="00C71F2D">
        <w:rPr>
          <w:rtl/>
        </w:rPr>
        <w:t xml:space="preserve">הוא הביא היום חוק הקמת </w:t>
      </w:r>
      <w:r>
        <w:rPr>
          <w:rFonts w:hint="cs"/>
          <w:rtl/>
        </w:rPr>
        <w:t>י</w:t>
      </w:r>
      <w:r w:rsidRPr="00C71F2D">
        <w:rPr>
          <w:rtl/>
        </w:rPr>
        <w:t xml:space="preserve">ישוב חדש למגזר הדרוזי </w:t>
      </w:r>
      <w:r>
        <w:rPr>
          <w:rFonts w:hint="cs"/>
          <w:rtl/>
        </w:rPr>
        <w:t xml:space="preserve">– </w:t>
      </w:r>
      <w:r w:rsidRPr="00C71F2D">
        <w:rPr>
          <w:rtl/>
        </w:rPr>
        <w:t>היית שר בכיר בממשלה</w:t>
      </w:r>
      <w:r>
        <w:rPr>
          <w:rFonts w:hint="cs"/>
          <w:rtl/>
        </w:rPr>
        <w:t>,</w:t>
      </w:r>
      <w:r w:rsidRPr="00C71F2D">
        <w:rPr>
          <w:rtl/>
        </w:rPr>
        <w:t xml:space="preserve"> </w:t>
      </w:r>
      <w:r>
        <w:rPr>
          <w:rFonts w:hint="cs"/>
          <w:rtl/>
        </w:rPr>
        <w:t>ב</w:t>
      </w:r>
      <w:r w:rsidRPr="00C71F2D">
        <w:rPr>
          <w:rtl/>
        </w:rPr>
        <w:t xml:space="preserve">ממשלת </w:t>
      </w:r>
      <w:r>
        <w:rPr>
          <w:rFonts w:hint="cs"/>
          <w:rtl/>
        </w:rPr>
        <w:t xml:space="preserve">השינוי, </w:t>
      </w:r>
      <w:bookmarkStart w:id="10576" w:name="_ETM_Q21_208000"/>
      <w:bookmarkEnd w:id="10576"/>
      <w:r w:rsidRPr="00C71F2D">
        <w:rPr>
          <w:rtl/>
        </w:rPr>
        <w:t>שנה וחצי לא דיברת על זה בכלל</w:t>
      </w:r>
      <w:r>
        <w:rPr>
          <w:rFonts w:hint="cs"/>
          <w:rtl/>
        </w:rPr>
        <w:t>,</w:t>
      </w:r>
      <w:r w:rsidRPr="00C71F2D">
        <w:rPr>
          <w:rtl/>
        </w:rPr>
        <w:t xml:space="preserve"> לא הבאת את זה </w:t>
      </w:r>
      <w:r>
        <w:rPr>
          <w:rtl/>
        </w:rPr>
        <w:t>–</w:t>
      </w:r>
      <w:r>
        <w:rPr>
          <w:rFonts w:hint="cs"/>
          <w:rtl/>
        </w:rPr>
        <w:t xml:space="preserve"> </w:t>
      </w:r>
      <w:r w:rsidRPr="00C71F2D">
        <w:rPr>
          <w:rtl/>
        </w:rPr>
        <w:t>לא ממשלתית</w:t>
      </w:r>
      <w:r>
        <w:rPr>
          <w:rFonts w:hint="cs"/>
          <w:rtl/>
        </w:rPr>
        <w:t>,</w:t>
      </w:r>
      <w:r w:rsidRPr="00C71F2D">
        <w:rPr>
          <w:rtl/>
        </w:rPr>
        <w:t xml:space="preserve"> לא </w:t>
      </w:r>
      <w:r>
        <w:rPr>
          <w:rFonts w:hint="cs"/>
          <w:rtl/>
        </w:rPr>
        <w:t xml:space="preserve">טרומית, </w:t>
      </w:r>
      <w:r w:rsidRPr="00C71F2D">
        <w:rPr>
          <w:rtl/>
        </w:rPr>
        <w:t>לא עשית בשבילם שום דבר</w:t>
      </w:r>
      <w:r>
        <w:rPr>
          <w:rFonts w:hint="cs"/>
          <w:rtl/>
        </w:rPr>
        <w:t>.</w:t>
      </w:r>
      <w:r w:rsidRPr="00C71F2D">
        <w:rPr>
          <w:rtl/>
        </w:rPr>
        <w:t xml:space="preserve"> אגב</w:t>
      </w:r>
      <w:r>
        <w:rPr>
          <w:rFonts w:hint="cs"/>
          <w:rtl/>
        </w:rPr>
        <w:t>, חוק</w:t>
      </w:r>
      <w:r w:rsidRPr="00C71F2D">
        <w:rPr>
          <w:rtl/>
        </w:rPr>
        <w:t xml:space="preserve"> </w:t>
      </w:r>
      <w:r>
        <w:rPr>
          <w:rFonts w:hint="cs"/>
          <w:rtl/>
        </w:rPr>
        <w:t>"</w:t>
      </w:r>
      <w:r w:rsidRPr="00C71F2D">
        <w:rPr>
          <w:rtl/>
        </w:rPr>
        <w:t>ממדים ללימודים</w:t>
      </w:r>
      <w:r>
        <w:rPr>
          <w:rFonts w:hint="cs"/>
          <w:rtl/>
        </w:rPr>
        <w:t>"</w:t>
      </w:r>
      <w:r w:rsidRPr="00C71F2D">
        <w:rPr>
          <w:rtl/>
        </w:rPr>
        <w:t xml:space="preserve"> שהעברתי גם אומר שכל חייל לא יהודי</w:t>
      </w:r>
      <w:r>
        <w:rPr>
          <w:rFonts w:hint="cs"/>
          <w:rtl/>
        </w:rPr>
        <w:t>,</w:t>
      </w:r>
      <w:r w:rsidRPr="00C71F2D">
        <w:rPr>
          <w:rtl/>
        </w:rPr>
        <w:t xml:space="preserve"> גם אם הוא לא לוחם</w:t>
      </w:r>
      <w:r>
        <w:rPr>
          <w:rFonts w:hint="cs"/>
          <w:rtl/>
        </w:rPr>
        <w:t>,</w:t>
      </w:r>
      <w:r w:rsidRPr="00C71F2D">
        <w:rPr>
          <w:rtl/>
        </w:rPr>
        <w:t xml:space="preserve"> מקבל</w:t>
      </w:r>
      <w:r>
        <w:rPr>
          <w:rtl/>
        </w:rPr>
        <w:t xml:space="preserve"> 100%</w:t>
      </w:r>
      <w:r>
        <w:rPr>
          <w:rFonts w:hint="cs"/>
          <w:rtl/>
        </w:rPr>
        <w:t xml:space="preserve">. </w:t>
      </w:r>
      <w:r w:rsidRPr="00C71F2D">
        <w:rPr>
          <w:rtl/>
        </w:rPr>
        <w:t>זאת אומרת שאנחנו הבאנו לחיילים הדרוזים 100% מימון</w:t>
      </w:r>
      <w:r>
        <w:rPr>
          <w:rFonts w:hint="cs"/>
          <w:rtl/>
        </w:rPr>
        <w:t>.</w:t>
      </w:r>
      <w:r w:rsidRPr="00C71F2D">
        <w:rPr>
          <w:rtl/>
        </w:rPr>
        <w:t xml:space="preserve"> מה שהם הצליחו להביא זה רק 75%</w:t>
      </w:r>
      <w:r>
        <w:rPr>
          <w:rFonts w:hint="cs"/>
          <w:rtl/>
        </w:rPr>
        <w:t>.</w:t>
      </w:r>
      <w:r w:rsidRPr="00C71F2D">
        <w:rPr>
          <w:rtl/>
        </w:rPr>
        <w:t xml:space="preserve"> </w:t>
      </w:r>
      <w:bookmarkStart w:id="10577" w:name="_ETM_Q21_233000"/>
      <w:bookmarkEnd w:id="10577"/>
      <w:r w:rsidRPr="00C71F2D">
        <w:rPr>
          <w:rtl/>
        </w:rPr>
        <w:t xml:space="preserve">זה </w:t>
      </w:r>
      <w:r>
        <w:rPr>
          <w:rFonts w:hint="cs"/>
          <w:rtl/>
        </w:rPr>
        <w:t xml:space="preserve">חמד עמאר. </w:t>
      </w:r>
      <w:r w:rsidRPr="00C71F2D">
        <w:rPr>
          <w:rtl/>
        </w:rPr>
        <w:t>הוא מדבר על תוכנית החומש</w:t>
      </w:r>
      <w:r>
        <w:rPr>
          <w:rFonts w:hint="cs"/>
          <w:rtl/>
        </w:rPr>
        <w:t xml:space="preserve"> –</w:t>
      </w:r>
      <w:r w:rsidRPr="00C71F2D">
        <w:rPr>
          <w:rtl/>
        </w:rPr>
        <w:t xml:space="preserve"> אנחנו העברנו תוכנית חומש</w:t>
      </w:r>
      <w:r>
        <w:rPr>
          <w:rFonts w:hint="cs"/>
          <w:rtl/>
        </w:rPr>
        <w:t>,</w:t>
      </w:r>
      <w:r w:rsidRPr="00C71F2D">
        <w:rPr>
          <w:rtl/>
        </w:rPr>
        <w:t xml:space="preserve"> אנחנו עשינו את זה להם</w:t>
      </w:r>
      <w:r>
        <w:rPr>
          <w:rFonts w:hint="cs"/>
          <w:rtl/>
        </w:rPr>
        <w:t xml:space="preserve">. כשהיו להם </w:t>
      </w:r>
      <w:r w:rsidRPr="00C71F2D">
        <w:rPr>
          <w:rtl/>
        </w:rPr>
        <w:t>בעיות במלחמה עם תקציב לעסקים שלהם שנפגעו</w:t>
      </w:r>
      <w:r>
        <w:rPr>
          <w:rFonts w:hint="cs"/>
          <w:rtl/>
        </w:rPr>
        <w:t>,</w:t>
      </w:r>
      <w:r w:rsidRPr="00C71F2D">
        <w:rPr>
          <w:rtl/>
        </w:rPr>
        <w:t xml:space="preserve"> הם באו אלינו</w:t>
      </w:r>
      <w:r>
        <w:rPr>
          <w:rFonts w:hint="cs"/>
          <w:rtl/>
        </w:rPr>
        <w:t xml:space="preserve"> –</w:t>
      </w:r>
      <w:r w:rsidRPr="00C71F2D">
        <w:rPr>
          <w:rtl/>
        </w:rPr>
        <w:t xml:space="preserve"> אנחנו עזרנו להם</w:t>
      </w:r>
      <w:r>
        <w:rPr>
          <w:rFonts w:hint="cs"/>
          <w:rtl/>
        </w:rPr>
        <w:t>.</w:t>
      </w:r>
      <w:r w:rsidRPr="00C71F2D">
        <w:rPr>
          <w:rtl/>
        </w:rPr>
        <w:t xml:space="preserve"> כל הדברים שהוא מעלה פה </w:t>
      </w:r>
      <w:r>
        <w:rPr>
          <w:rFonts w:hint="cs"/>
          <w:rtl/>
        </w:rPr>
        <w:t xml:space="preserve">– </w:t>
      </w:r>
      <w:bookmarkStart w:id="10578" w:name="_ETM_Q21_243000"/>
      <w:bookmarkEnd w:id="10578"/>
      <w:r w:rsidRPr="00C71F2D">
        <w:rPr>
          <w:rtl/>
        </w:rPr>
        <w:t>חוק החשמל</w:t>
      </w:r>
      <w:r>
        <w:rPr>
          <w:rFonts w:hint="cs"/>
          <w:rtl/>
        </w:rPr>
        <w:t>,</w:t>
      </w:r>
      <w:r w:rsidRPr="00C71F2D">
        <w:rPr>
          <w:rtl/>
        </w:rPr>
        <w:t xml:space="preserve"> הוא מדבר הרבה על חוק החשמל</w:t>
      </w:r>
      <w:r>
        <w:rPr>
          <w:rFonts w:hint="cs"/>
          <w:rtl/>
        </w:rPr>
        <w:t xml:space="preserve"> –</w:t>
      </w:r>
      <w:r w:rsidRPr="00C71F2D">
        <w:rPr>
          <w:rtl/>
        </w:rPr>
        <w:t xml:space="preserve"> למה לא הבאת את </w:t>
      </w:r>
      <w:r>
        <w:rPr>
          <w:rFonts w:hint="cs"/>
          <w:rtl/>
        </w:rPr>
        <w:t xml:space="preserve">חוק החשמל? </w:t>
      </w:r>
      <w:r w:rsidRPr="00C71F2D">
        <w:rPr>
          <w:rtl/>
        </w:rPr>
        <w:t xml:space="preserve">היית </w:t>
      </w:r>
      <w:r>
        <w:rPr>
          <w:rFonts w:hint="cs"/>
          <w:rtl/>
        </w:rPr>
        <w:t xml:space="preserve">שר </w:t>
      </w:r>
      <w:r w:rsidRPr="00C71F2D">
        <w:rPr>
          <w:rtl/>
        </w:rPr>
        <w:t>שנה וחצי</w:t>
      </w:r>
      <w:r>
        <w:rPr>
          <w:rFonts w:hint="cs"/>
          <w:rtl/>
        </w:rPr>
        <w:t>,</w:t>
      </w:r>
      <w:r w:rsidRPr="00C71F2D">
        <w:rPr>
          <w:rtl/>
        </w:rPr>
        <w:t xml:space="preserve"> איפה היית</w:t>
      </w:r>
      <w:r>
        <w:rPr>
          <w:rFonts w:hint="cs"/>
          <w:rtl/>
        </w:rPr>
        <w:t>?</w:t>
      </w:r>
      <w:r w:rsidRPr="00C71F2D">
        <w:rPr>
          <w:rtl/>
        </w:rPr>
        <w:t xml:space="preserve"> </w:t>
      </w:r>
      <w:r>
        <w:rPr>
          <w:rFonts w:hint="cs"/>
          <w:rtl/>
        </w:rPr>
        <w:t xml:space="preserve">נזכרת שחסר </w:t>
      </w:r>
      <w:r w:rsidRPr="00C71F2D">
        <w:rPr>
          <w:rtl/>
        </w:rPr>
        <w:t xml:space="preserve">בכסרא-סמיע </w:t>
      </w:r>
      <w:r w:rsidRPr="00C71F2D">
        <w:rPr>
          <w:rtl/>
        </w:rPr>
        <w:lastRenderedPageBreak/>
        <w:t xml:space="preserve">ובירכא חשמל </w:t>
      </w:r>
      <w:r>
        <w:rPr>
          <w:rFonts w:hint="cs"/>
          <w:rtl/>
        </w:rPr>
        <w:t>רק כ</w:t>
      </w:r>
      <w:r w:rsidRPr="00C71F2D">
        <w:rPr>
          <w:rtl/>
        </w:rPr>
        <w:t>שירדת לאופוזיציה</w:t>
      </w:r>
      <w:r>
        <w:rPr>
          <w:rFonts w:hint="cs"/>
          <w:rtl/>
        </w:rPr>
        <w:t>?</w:t>
      </w:r>
      <w:r w:rsidRPr="00C71F2D">
        <w:rPr>
          <w:rtl/>
        </w:rPr>
        <w:t xml:space="preserve"> כשהיית שר היה חשמל כמו שצריך בכל ה</w:t>
      </w:r>
      <w:r>
        <w:rPr>
          <w:rFonts w:hint="cs"/>
          <w:rtl/>
        </w:rPr>
        <w:t>י</w:t>
      </w:r>
      <w:r w:rsidRPr="00C71F2D">
        <w:rPr>
          <w:rtl/>
        </w:rPr>
        <w:t>ישובים הדרוזיים</w:t>
      </w:r>
      <w:r>
        <w:rPr>
          <w:rFonts w:hint="cs"/>
          <w:rtl/>
        </w:rPr>
        <w:t>?</w:t>
      </w:r>
      <w:r>
        <w:rPr>
          <w:rtl/>
        </w:rPr>
        <w:t xml:space="preserve"> עכשיו נזכרת שלא עו</w:t>
      </w:r>
      <w:r>
        <w:rPr>
          <w:rFonts w:hint="cs"/>
          <w:rtl/>
        </w:rPr>
        <w:t>ז</w:t>
      </w:r>
      <w:r w:rsidRPr="00C71F2D">
        <w:rPr>
          <w:rtl/>
        </w:rPr>
        <w:t>רים לדרוזים</w:t>
      </w:r>
      <w:r>
        <w:rPr>
          <w:rFonts w:hint="cs"/>
          <w:rtl/>
        </w:rPr>
        <w:t>.</w:t>
      </w:r>
    </w:p>
    <w:p w14:paraId="50CE5C75" w14:textId="77777777" w:rsidR="003355B4" w:rsidRDefault="003355B4" w:rsidP="00A020C8">
      <w:pPr>
        <w:rPr>
          <w:rtl/>
        </w:rPr>
      </w:pPr>
    </w:p>
    <w:p w14:paraId="17BDD444" w14:textId="77777777" w:rsidR="003355B4" w:rsidRDefault="003355B4" w:rsidP="00A020C8">
      <w:pPr>
        <w:rPr>
          <w:rtl/>
        </w:rPr>
      </w:pPr>
      <w:r w:rsidRPr="00C71F2D">
        <w:rPr>
          <w:rtl/>
        </w:rPr>
        <w:t>הכ</w:t>
      </w:r>
      <w:r>
        <w:rPr>
          <w:rFonts w:hint="cs"/>
          <w:rtl/>
        </w:rPr>
        <w:t>ו</w:t>
      </w:r>
      <w:r w:rsidRPr="00C71F2D">
        <w:rPr>
          <w:rtl/>
        </w:rPr>
        <w:t>ל צביעות</w:t>
      </w:r>
      <w:r>
        <w:rPr>
          <w:rFonts w:hint="cs"/>
          <w:rtl/>
        </w:rPr>
        <w:t>.</w:t>
      </w:r>
      <w:r w:rsidRPr="00C71F2D">
        <w:rPr>
          <w:rtl/>
        </w:rPr>
        <w:t xml:space="preserve"> אנחנו ע</w:t>
      </w:r>
      <w:r>
        <w:rPr>
          <w:rFonts w:hint="cs"/>
          <w:rtl/>
        </w:rPr>
        <w:t>ז</w:t>
      </w:r>
      <w:r w:rsidRPr="00C71F2D">
        <w:rPr>
          <w:rtl/>
        </w:rPr>
        <w:t xml:space="preserve">רנו פי </w:t>
      </w:r>
      <w:r>
        <w:rPr>
          <w:rFonts w:hint="cs"/>
          <w:rtl/>
        </w:rPr>
        <w:t xml:space="preserve">אלף </w:t>
      </w:r>
      <w:r>
        <w:rPr>
          <w:rtl/>
        </w:rPr>
        <w:t>לדרוזים ה</w:t>
      </w:r>
      <w:r w:rsidRPr="00C71F2D">
        <w:rPr>
          <w:rtl/>
        </w:rPr>
        <w:t>יקרים שלנו מאשר מה שאתה עשית</w:t>
      </w:r>
      <w:r>
        <w:rPr>
          <w:rFonts w:hint="cs"/>
          <w:rtl/>
        </w:rPr>
        <w:t>.</w:t>
      </w:r>
      <w:r w:rsidRPr="00C71F2D">
        <w:rPr>
          <w:rtl/>
        </w:rPr>
        <w:t xml:space="preserve"> בעצם </w:t>
      </w:r>
      <w:r>
        <w:rPr>
          <w:rFonts w:hint="cs"/>
          <w:rtl/>
        </w:rPr>
        <w:t xml:space="preserve">זו </w:t>
      </w:r>
      <w:r w:rsidRPr="00C71F2D">
        <w:rPr>
          <w:rtl/>
        </w:rPr>
        <w:t>לא ח</w:t>
      </w:r>
      <w:r>
        <w:rPr>
          <w:rFonts w:hint="cs"/>
          <w:rtl/>
        </w:rPr>
        <w:t>ו</w:t>
      </w:r>
      <w:r w:rsidRPr="00C71F2D">
        <w:rPr>
          <w:rtl/>
        </w:rPr>
        <w:t>כמה</w:t>
      </w:r>
      <w:r>
        <w:rPr>
          <w:rFonts w:hint="cs"/>
          <w:rtl/>
        </w:rPr>
        <w:t>,</w:t>
      </w:r>
      <w:r w:rsidRPr="00C71F2D">
        <w:rPr>
          <w:rtl/>
        </w:rPr>
        <w:t xml:space="preserve"> כי לא עשיתם בממשלה שלכם שום דבר לאוכלוסייה הדרוזית</w:t>
      </w:r>
      <w:r>
        <w:rPr>
          <w:rFonts w:hint="cs"/>
          <w:rtl/>
        </w:rPr>
        <w:t xml:space="preserve">. ואת </w:t>
      </w:r>
      <w:bookmarkStart w:id="10579" w:name="_ETM_Q21_270000"/>
      <w:bookmarkEnd w:id="10579"/>
      <w:r>
        <w:rPr>
          <w:rFonts w:hint="cs"/>
          <w:rtl/>
        </w:rPr>
        <w:t>אותן</w:t>
      </w:r>
      <w:r w:rsidRPr="00C71F2D">
        <w:rPr>
          <w:rtl/>
        </w:rPr>
        <w:t xml:space="preserve"> טענות שלהם</w:t>
      </w:r>
      <w:r>
        <w:rPr>
          <w:rFonts w:hint="cs"/>
          <w:rtl/>
        </w:rPr>
        <w:t>,</w:t>
      </w:r>
      <w:r w:rsidRPr="00C71F2D">
        <w:rPr>
          <w:rtl/>
        </w:rPr>
        <w:t xml:space="preserve"> של השת"פ שלנו </w:t>
      </w:r>
      <w:r>
        <w:rPr>
          <w:rFonts w:hint="cs"/>
          <w:rtl/>
        </w:rPr>
        <w:t xml:space="preserve">עם </w:t>
      </w:r>
      <w:r w:rsidRPr="00C71F2D">
        <w:rPr>
          <w:rtl/>
        </w:rPr>
        <w:t>המפלגות הערביות</w:t>
      </w:r>
      <w:r>
        <w:rPr>
          <w:rFonts w:hint="cs"/>
          <w:rtl/>
        </w:rPr>
        <w:t>,</w:t>
      </w:r>
      <w:r w:rsidRPr="00C71F2D">
        <w:rPr>
          <w:rtl/>
        </w:rPr>
        <w:t xml:space="preserve"> הוכחתי כ</w:t>
      </w:r>
      <w:r>
        <w:rPr>
          <w:rFonts w:hint="cs"/>
          <w:rtl/>
        </w:rPr>
        <w:t>א</w:t>
      </w:r>
      <w:r w:rsidRPr="00C71F2D">
        <w:rPr>
          <w:rtl/>
        </w:rPr>
        <w:t xml:space="preserve">ן מה זה ממשלת ימין שמעבירה את החוקים האלה כשלא תלויים </w:t>
      </w:r>
      <w:r>
        <w:rPr>
          <w:rFonts w:hint="cs"/>
          <w:rtl/>
        </w:rPr>
        <w:t>ב</w:t>
      </w:r>
      <w:r w:rsidRPr="00C71F2D">
        <w:rPr>
          <w:rtl/>
        </w:rPr>
        <w:t>תומכי טרור</w:t>
      </w:r>
      <w:r>
        <w:rPr>
          <w:rFonts w:hint="cs"/>
          <w:rtl/>
        </w:rPr>
        <w:t>.</w:t>
      </w:r>
      <w:r w:rsidRPr="00C71F2D">
        <w:rPr>
          <w:rtl/>
        </w:rPr>
        <w:t xml:space="preserve"> תודה</w:t>
      </w:r>
      <w:r>
        <w:rPr>
          <w:rFonts w:hint="cs"/>
          <w:rtl/>
        </w:rPr>
        <w:t>.</w:t>
      </w:r>
    </w:p>
    <w:p w14:paraId="6884ED6C" w14:textId="77777777" w:rsidR="003355B4" w:rsidRDefault="003355B4" w:rsidP="00A020C8">
      <w:pPr>
        <w:rPr>
          <w:rtl/>
        </w:rPr>
      </w:pPr>
      <w:bookmarkStart w:id="10580" w:name="_ETM_Q21_284000"/>
      <w:bookmarkEnd w:id="10580"/>
    </w:p>
    <w:p w14:paraId="4E953554" w14:textId="77777777" w:rsidR="003355B4" w:rsidRDefault="003355B4" w:rsidP="00A020C8">
      <w:pPr>
        <w:pStyle w:val="af7"/>
        <w:keepNext/>
        <w:rPr>
          <w:rtl/>
        </w:rPr>
      </w:pPr>
      <w:bookmarkStart w:id="10581" w:name="ET_yor_6593_3"/>
      <w:r w:rsidRPr="005345BE">
        <w:rPr>
          <w:rStyle w:val="TagStyle"/>
          <w:rtl/>
        </w:rPr>
        <w:t xml:space="preserve"> &lt;&lt; יור &gt;&gt; </w:t>
      </w:r>
      <w:r>
        <w:rPr>
          <w:rtl/>
        </w:rPr>
        <w:t>היו"ר חנוך דב מלביצקי:</w:t>
      </w:r>
      <w:r w:rsidRPr="005345BE">
        <w:rPr>
          <w:rStyle w:val="TagStyle"/>
          <w:rtl/>
        </w:rPr>
        <w:t xml:space="preserve"> &lt;&lt; יור &gt;&gt;</w:t>
      </w:r>
      <w:r>
        <w:rPr>
          <w:rtl/>
        </w:rPr>
        <w:t xml:space="preserve"> </w:t>
      </w:r>
      <w:bookmarkEnd w:id="10581"/>
    </w:p>
    <w:p w14:paraId="4D2BC356" w14:textId="77777777" w:rsidR="003355B4" w:rsidRDefault="003355B4" w:rsidP="00A020C8">
      <w:pPr>
        <w:pStyle w:val="KeepWithNext"/>
        <w:rPr>
          <w:rtl/>
          <w:lang w:eastAsia="he-IL"/>
        </w:rPr>
      </w:pPr>
    </w:p>
    <w:p w14:paraId="22F1A2B2" w14:textId="77777777" w:rsidR="003355B4" w:rsidRDefault="003355B4" w:rsidP="0047644C">
      <w:pPr>
        <w:rPr>
          <w:rtl/>
          <w:lang w:eastAsia="he-IL"/>
        </w:rPr>
      </w:pPr>
      <w:r>
        <w:rPr>
          <w:rFonts w:hint="cs"/>
          <w:rtl/>
          <w:lang w:eastAsia="he-IL"/>
        </w:rPr>
        <w:t>תודה רבה.</w:t>
      </w:r>
    </w:p>
    <w:p w14:paraId="2AFB4215" w14:textId="77777777" w:rsidR="003355B4" w:rsidRDefault="003355B4" w:rsidP="0047644C">
      <w:pPr>
        <w:rPr>
          <w:rtl/>
          <w:lang w:eastAsia="he-IL"/>
        </w:rPr>
      </w:pPr>
    </w:p>
    <w:p w14:paraId="0422FB0C" w14:textId="77777777" w:rsidR="003355B4" w:rsidRDefault="003355B4" w:rsidP="0047644C">
      <w:pPr>
        <w:rPr>
          <w:rtl/>
        </w:rPr>
      </w:pPr>
    </w:p>
    <w:p w14:paraId="4D059F8D" w14:textId="77777777" w:rsidR="003355B4" w:rsidRDefault="003355B4" w:rsidP="00A020C8">
      <w:pPr>
        <w:pStyle w:val="a7"/>
        <w:rPr>
          <w:rtl/>
        </w:rPr>
      </w:pPr>
      <w:bookmarkStart w:id="10582" w:name="ET_hatsach_639043_4"/>
      <w:r w:rsidRPr="005345BE">
        <w:rPr>
          <w:rStyle w:val="TagStyle"/>
          <w:rtl/>
        </w:rPr>
        <w:t xml:space="preserve"> &lt;&lt; הצח &gt;&gt; </w:t>
      </w:r>
      <w:bookmarkStart w:id="10583" w:name="_Toc199961940"/>
      <w:bookmarkStart w:id="10584" w:name="_Toc199962229"/>
      <w:bookmarkStart w:id="10585" w:name="_Toc199962286"/>
      <w:bookmarkStart w:id="10586" w:name="_Toc199964463"/>
      <w:bookmarkStart w:id="10587" w:name="_Toc199966972"/>
      <w:bookmarkStart w:id="10588" w:name="_Toc199967177"/>
      <w:bookmarkStart w:id="10589" w:name="_Toc199967472"/>
      <w:r>
        <w:rPr>
          <w:rtl/>
        </w:rPr>
        <w:t>הצעת חוק לתיקון פקודת מס הכנסה (ניכוי הוצאות כיבוד לפגישה מחוץ למקום העיסוק), התשפ"ג</w:t>
      </w:r>
      <w:r>
        <w:rPr>
          <w:rFonts w:hint="cs"/>
          <w:rtl/>
        </w:rPr>
        <w:t>–</w:t>
      </w:r>
      <w:r>
        <w:rPr>
          <w:rtl/>
        </w:rPr>
        <w:t>2022</w:t>
      </w:r>
      <w:bookmarkEnd w:id="10583"/>
      <w:bookmarkEnd w:id="10584"/>
      <w:bookmarkEnd w:id="10585"/>
      <w:bookmarkEnd w:id="10586"/>
      <w:bookmarkEnd w:id="10587"/>
      <w:bookmarkEnd w:id="10588"/>
      <w:bookmarkEnd w:id="10589"/>
      <w:r w:rsidRPr="005345BE">
        <w:rPr>
          <w:rStyle w:val="TagStyle"/>
          <w:rtl/>
        </w:rPr>
        <w:t xml:space="preserve"> &lt;&lt; הצח &gt;&gt;</w:t>
      </w:r>
      <w:r>
        <w:rPr>
          <w:rtl/>
        </w:rPr>
        <w:t xml:space="preserve"> </w:t>
      </w:r>
      <w:bookmarkEnd w:id="10582"/>
    </w:p>
    <w:p w14:paraId="6BC6B3CB" w14:textId="77777777" w:rsidR="003355B4" w:rsidRDefault="003355B4" w:rsidP="00A020C8">
      <w:pPr>
        <w:rPr>
          <w:rtl/>
        </w:rPr>
      </w:pPr>
      <w:r>
        <w:rPr>
          <w:rtl/>
        </w:rPr>
        <w:t>[הצעת חוק פ/</w:t>
      </w:r>
      <w:r>
        <w:rPr>
          <w:rFonts w:hint="cs"/>
          <w:rtl/>
        </w:rPr>
        <w:t>40/25; נספחות.</w:t>
      </w:r>
      <w:r>
        <w:rPr>
          <w:rtl/>
        </w:rPr>
        <w:t>]</w:t>
      </w:r>
    </w:p>
    <w:p w14:paraId="40EC6F34" w14:textId="77777777" w:rsidR="003355B4" w:rsidRDefault="003355B4" w:rsidP="00A020C8">
      <w:pPr>
        <w:pStyle w:val="-0"/>
        <w:rPr>
          <w:rtl/>
        </w:rPr>
      </w:pPr>
      <w:r>
        <w:rPr>
          <w:rtl/>
        </w:rPr>
        <w:t>(הצעת חבר הכנסת</w:t>
      </w:r>
      <w:r>
        <w:rPr>
          <w:rFonts w:hint="cs"/>
          <w:rtl/>
        </w:rPr>
        <w:t xml:space="preserve"> ולדימיר בליאק</w:t>
      </w:r>
      <w:r>
        <w:rPr>
          <w:rtl/>
        </w:rPr>
        <w:t>)</w:t>
      </w:r>
    </w:p>
    <w:p w14:paraId="4972EC7D" w14:textId="77777777" w:rsidR="003355B4" w:rsidRPr="005345BE" w:rsidRDefault="003355B4" w:rsidP="00A020C8">
      <w:pPr>
        <w:rPr>
          <w:rtl/>
        </w:rPr>
      </w:pPr>
    </w:p>
    <w:p w14:paraId="58E76601" w14:textId="77777777" w:rsidR="003355B4" w:rsidRDefault="003355B4" w:rsidP="00A020C8">
      <w:pPr>
        <w:pStyle w:val="af7"/>
        <w:keepNext/>
        <w:rPr>
          <w:rtl/>
        </w:rPr>
      </w:pPr>
      <w:bookmarkStart w:id="10590" w:name="ET_yor_6593_1"/>
      <w:r w:rsidRPr="005345BE">
        <w:rPr>
          <w:rStyle w:val="TagStyle"/>
          <w:rtl/>
        </w:rPr>
        <w:t xml:space="preserve"> &lt;&lt; יור &gt;&gt; </w:t>
      </w:r>
      <w:r>
        <w:rPr>
          <w:rtl/>
        </w:rPr>
        <w:t>היו"ר חנוך דב מלביצקי:</w:t>
      </w:r>
      <w:r w:rsidRPr="005345BE">
        <w:rPr>
          <w:rStyle w:val="TagStyle"/>
          <w:rtl/>
        </w:rPr>
        <w:t xml:space="preserve"> &lt;&lt; יור &gt;&gt;</w:t>
      </w:r>
      <w:r>
        <w:rPr>
          <w:rtl/>
        </w:rPr>
        <w:t xml:space="preserve"> </w:t>
      </w:r>
      <w:bookmarkEnd w:id="10590"/>
    </w:p>
    <w:p w14:paraId="40411219" w14:textId="77777777" w:rsidR="003355B4" w:rsidRDefault="003355B4" w:rsidP="00A020C8">
      <w:pPr>
        <w:pStyle w:val="KeepWithNext"/>
        <w:rPr>
          <w:rtl/>
          <w:lang w:eastAsia="he-IL"/>
        </w:rPr>
      </w:pPr>
    </w:p>
    <w:p w14:paraId="1B602BD7" w14:textId="77777777" w:rsidR="003355B4" w:rsidRDefault="003355B4" w:rsidP="00A020C8">
      <w:pPr>
        <w:rPr>
          <w:rtl/>
          <w:lang w:eastAsia="he-IL"/>
        </w:rPr>
      </w:pPr>
      <w:r>
        <w:rPr>
          <w:rFonts w:hint="cs"/>
          <w:rtl/>
          <w:lang w:eastAsia="he-IL"/>
        </w:rPr>
        <w:t xml:space="preserve">נעבור לנושא הבא על סדר-היום: </w:t>
      </w:r>
      <w:r w:rsidRPr="00B96519">
        <w:rPr>
          <w:rtl/>
          <w:lang w:eastAsia="he-IL"/>
        </w:rPr>
        <w:t xml:space="preserve">הצעת חוק לתיקון פקודת מס הכנסה (ניכוי הוצאות כיבוד לפגישה מחוץ למקום העיסוק), </w:t>
      </w:r>
      <w:bookmarkStart w:id="10591" w:name="_ETM_Q21_283000"/>
      <w:bookmarkEnd w:id="10591"/>
      <w:r>
        <w:rPr>
          <w:rFonts w:hint="cs"/>
          <w:rtl/>
          <w:lang w:eastAsia="he-IL"/>
        </w:rPr>
        <w:t xml:space="preserve">של חבר הכנסת ולדימיר בליאק. </w:t>
      </w:r>
      <w:bookmarkStart w:id="10592" w:name="_ETM_Q21_290000"/>
      <w:bookmarkEnd w:id="10592"/>
      <w:r>
        <w:rPr>
          <w:rFonts w:hint="cs"/>
          <w:rtl/>
          <w:lang w:eastAsia="he-IL"/>
        </w:rPr>
        <w:t>בבקשה, אדוני.</w:t>
      </w:r>
    </w:p>
    <w:p w14:paraId="537E9A04" w14:textId="77777777" w:rsidR="003355B4" w:rsidRDefault="003355B4" w:rsidP="00A020C8">
      <w:pPr>
        <w:rPr>
          <w:rtl/>
          <w:lang w:eastAsia="he-IL"/>
        </w:rPr>
      </w:pPr>
    </w:p>
    <w:p w14:paraId="3AE76D29" w14:textId="77777777" w:rsidR="003355B4" w:rsidRDefault="003355B4" w:rsidP="00A020C8">
      <w:pPr>
        <w:pStyle w:val="a4"/>
        <w:keepNext/>
        <w:rPr>
          <w:rtl/>
        </w:rPr>
      </w:pPr>
      <w:bookmarkStart w:id="10593" w:name="ET_speaker_6127_2"/>
      <w:r w:rsidRPr="005345BE">
        <w:rPr>
          <w:rStyle w:val="TagStyle"/>
          <w:rtl/>
        </w:rPr>
        <w:t xml:space="preserve"> &lt;&lt; דובר &gt;&gt; </w:t>
      </w:r>
      <w:bookmarkStart w:id="10594" w:name="_Toc199961941"/>
      <w:bookmarkStart w:id="10595" w:name="_Toc199962230"/>
      <w:bookmarkStart w:id="10596" w:name="_Toc199962287"/>
      <w:bookmarkStart w:id="10597" w:name="_Toc199964464"/>
      <w:bookmarkStart w:id="10598" w:name="_Toc199966973"/>
      <w:bookmarkStart w:id="10599" w:name="_Toc199967178"/>
      <w:bookmarkStart w:id="10600" w:name="_Toc199967473"/>
      <w:r>
        <w:rPr>
          <w:rtl/>
        </w:rPr>
        <w:t>ולדימיר בליאק (יש עתיד):</w:t>
      </w:r>
      <w:bookmarkEnd w:id="10594"/>
      <w:bookmarkEnd w:id="10595"/>
      <w:bookmarkEnd w:id="10596"/>
      <w:bookmarkEnd w:id="10597"/>
      <w:bookmarkEnd w:id="10598"/>
      <w:bookmarkEnd w:id="10599"/>
      <w:bookmarkEnd w:id="10600"/>
      <w:r w:rsidRPr="005345BE">
        <w:rPr>
          <w:rStyle w:val="TagStyle"/>
          <w:rtl/>
        </w:rPr>
        <w:t xml:space="preserve"> &lt;&lt; דובר &gt;&gt;</w:t>
      </w:r>
      <w:r>
        <w:rPr>
          <w:rtl/>
        </w:rPr>
        <w:t xml:space="preserve"> </w:t>
      </w:r>
      <w:bookmarkEnd w:id="10593"/>
    </w:p>
    <w:p w14:paraId="5B539256" w14:textId="77777777" w:rsidR="003355B4" w:rsidRDefault="003355B4" w:rsidP="00A020C8">
      <w:pPr>
        <w:pStyle w:val="KeepWithNext"/>
        <w:rPr>
          <w:rtl/>
          <w:lang w:eastAsia="he-IL"/>
        </w:rPr>
      </w:pPr>
    </w:p>
    <w:p w14:paraId="3021E248" w14:textId="77777777" w:rsidR="003355B4" w:rsidRDefault="003355B4" w:rsidP="00A020C8">
      <w:pPr>
        <w:rPr>
          <w:rtl/>
          <w:lang w:eastAsia="he-IL"/>
        </w:rPr>
      </w:pPr>
      <w:r>
        <w:rPr>
          <w:rFonts w:hint="cs"/>
          <w:rtl/>
          <w:lang w:eastAsia="he-IL"/>
        </w:rPr>
        <w:t xml:space="preserve">תודה רבה, אדוני היושב-ראש. </w:t>
      </w:r>
      <w:r w:rsidRPr="00B96519">
        <w:rPr>
          <w:rtl/>
          <w:lang w:eastAsia="he-IL"/>
        </w:rPr>
        <w:t>חברי</w:t>
      </w:r>
      <w:r>
        <w:rPr>
          <w:rFonts w:hint="cs"/>
          <w:rtl/>
          <w:lang w:eastAsia="he-IL"/>
        </w:rPr>
        <w:t>י</w:t>
      </w:r>
      <w:r w:rsidRPr="00B96519">
        <w:rPr>
          <w:rtl/>
          <w:lang w:eastAsia="he-IL"/>
        </w:rPr>
        <w:t xml:space="preserve"> חברי הכנסת</w:t>
      </w:r>
      <w:r>
        <w:rPr>
          <w:rFonts w:hint="cs"/>
          <w:rtl/>
          <w:lang w:eastAsia="he-IL"/>
        </w:rPr>
        <w:t>,</w:t>
      </w:r>
      <w:r w:rsidRPr="00B96519">
        <w:rPr>
          <w:rtl/>
          <w:lang w:eastAsia="he-IL"/>
        </w:rPr>
        <w:t xml:space="preserve"> יש כאן</w:t>
      </w:r>
      <w:r>
        <w:rPr>
          <w:rFonts w:hint="cs"/>
          <w:rtl/>
          <w:lang w:eastAsia="he-IL"/>
        </w:rPr>
        <w:t>,</w:t>
      </w:r>
      <w:r w:rsidRPr="00B96519">
        <w:rPr>
          <w:rtl/>
          <w:lang w:eastAsia="he-IL"/>
        </w:rPr>
        <w:t xml:space="preserve"> לדעתי</w:t>
      </w:r>
      <w:r>
        <w:rPr>
          <w:rFonts w:hint="cs"/>
          <w:rtl/>
          <w:lang w:eastAsia="he-IL"/>
        </w:rPr>
        <w:t>,</w:t>
      </w:r>
      <w:r w:rsidRPr="00B96519">
        <w:rPr>
          <w:rtl/>
          <w:lang w:eastAsia="he-IL"/>
        </w:rPr>
        <w:t xml:space="preserve"> לא מעט חברי כנסת מכהנים שהיו בעבר עצמאי</w:t>
      </w:r>
      <w:r>
        <w:rPr>
          <w:rFonts w:hint="cs"/>
          <w:rtl/>
          <w:lang w:eastAsia="he-IL"/>
        </w:rPr>
        <w:t>י</w:t>
      </w:r>
      <w:r w:rsidRPr="00B96519">
        <w:rPr>
          <w:rtl/>
          <w:lang w:eastAsia="he-IL"/>
        </w:rPr>
        <w:t>ם</w:t>
      </w:r>
      <w:r>
        <w:rPr>
          <w:rFonts w:hint="cs"/>
          <w:rtl/>
          <w:lang w:eastAsia="he-IL"/>
        </w:rPr>
        <w:t>,</w:t>
      </w:r>
      <w:r w:rsidRPr="00B96519">
        <w:rPr>
          <w:rtl/>
          <w:lang w:eastAsia="he-IL"/>
        </w:rPr>
        <w:t xml:space="preserve"> נכון</w:t>
      </w:r>
      <w:r>
        <w:rPr>
          <w:rFonts w:hint="cs"/>
          <w:rtl/>
          <w:lang w:eastAsia="he-IL"/>
        </w:rPr>
        <w:t>?</w:t>
      </w:r>
      <w:bookmarkStart w:id="10601" w:name="_ETM_Q21_318000"/>
      <w:bookmarkEnd w:id="10601"/>
      <w:r w:rsidRPr="00B96519">
        <w:rPr>
          <w:rtl/>
          <w:lang w:eastAsia="he-IL"/>
        </w:rPr>
        <w:t xml:space="preserve"> </w:t>
      </w:r>
      <w:r>
        <w:rPr>
          <w:rtl/>
          <w:lang w:eastAsia="he-IL"/>
        </w:rPr>
        <w:t>ולכן אתם מכירים היטב את הסוגי</w:t>
      </w:r>
      <w:r w:rsidRPr="00B96519">
        <w:rPr>
          <w:rtl/>
          <w:lang w:eastAsia="he-IL"/>
        </w:rPr>
        <w:t>ה שהחוק הזה בא לפתור</w:t>
      </w:r>
      <w:r>
        <w:rPr>
          <w:rFonts w:hint="cs"/>
          <w:rtl/>
          <w:lang w:eastAsia="he-IL"/>
        </w:rPr>
        <w:t>:</w:t>
      </w:r>
      <w:r w:rsidRPr="00B96519">
        <w:rPr>
          <w:rtl/>
          <w:lang w:eastAsia="he-IL"/>
        </w:rPr>
        <w:t xml:space="preserve"> הוצאות </w:t>
      </w:r>
      <w:r>
        <w:rPr>
          <w:rFonts w:hint="cs"/>
          <w:rtl/>
          <w:lang w:eastAsia="he-IL"/>
        </w:rPr>
        <w:t xml:space="preserve">כיבוד </w:t>
      </w:r>
      <w:r w:rsidRPr="00B96519">
        <w:rPr>
          <w:rtl/>
          <w:lang w:eastAsia="he-IL"/>
        </w:rPr>
        <w:t>מחוץ לבית העסק</w:t>
      </w:r>
      <w:r>
        <w:rPr>
          <w:rFonts w:hint="cs"/>
          <w:rtl/>
          <w:lang w:eastAsia="he-IL"/>
        </w:rPr>
        <w:t>.</w:t>
      </w:r>
      <w:bookmarkStart w:id="10602" w:name="_ETM_Q21_330000"/>
      <w:bookmarkEnd w:id="10602"/>
      <w:r>
        <w:rPr>
          <w:rFonts w:hint="cs"/>
          <w:rtl/>
          <w:lang w:eastAsia="he-IL"/>
        </w:rPr>
        <w:t xml:space="preserve"> </w:t>
      </w:r>
      <w:bookmarkStart w:id="10603" w:name="_ETM_Q21_349000"/>
      <w:bookmarkEnd w:id="10603"/>
      <w:r w:rsidRPr="00B96519">
        <w:rPr>
          <w:rtl/>
          <w:lang w:eastAsia="he-IL"/>
        </w:rPr>
        <w:t xml:space="preserve">מכירים את ההתלבטויות </w:t>
      </w:r>
      <w:r>
        <w:rPr>
          <w:rFonts w:hint="cs"/>
          <w:rtl/>
          <w:lang w:eastAsia="he-IL"/>
        </w:rPr>
        <w:t>והוו</w:t>
      </w:r>
      <w:r w:rsidRPr="00B96519">
        <w:rPr>
          <w:rtl/>
          <w:lang w:eastAsia="he-IL"/>
        </w:rPr>
        <w:t xml:space="preserve">יכוחים עם רואה </w:t>
      </w:r>
      <w:r>
        <w:rPr>
          <w:rFonts w:hint="cs"/>
          <w:rtl/>
          <w:lang w:eastAsia="he-IL"/>
        </w:rPr>
        <w:t>ה</w:t>
      </w:r>
      <w:r w:rsidRPr="00B96519">
        <w:rPr>
          <w:rtl/>
          <w:lang w:eastAsia="he-IL"/>
        </w:rPr>
        <w:t>חשבון</w:t>
      </w:r>
      <w:r>
        <w:rPr>
          <w:rFonts w:hint="cs"/>
          <w:rtl/>
          <w:lang w:eastAsia="he-IL"/>
        </w:rPr>
        <w:t>,</w:t>
      </w:r>
      <w:r w:rsidRPr="00B96519">
        <w:rPr>
          <w:rtl/>
          <w:lang w:eastAsia="he-IL"/>
        </w:rPr>
        <w:t xml:space="preserve"> וגם עם </w:t>
      </w:r>
      <w:r>
        <w:rPr>
          <w:rFonts w:hint="cs"/>
          <w:rtl/>
          <w:lang w:eastAsia="he-IL"/>
        </w:rPr>
        <w:t xml:space="preserve">פקידי שומה בהמשך, </w:t>
      </w:r>
      <w:r w:rsidRPr="00B96519">
        <w:rPr>
          <w:rtl/>
          <w:lang w:eastAsia="he-IL"/>
        </w:rPr>
        <w:t xml:space="preserve">אם הוצאות כיבוד בארוחות </w:t>
      </w:r>
      <w:r>
        <w:rPr>
          <w:rFonts w:hint="cs"/>
          <w:rtl/>
          <w:lang w:eastAsia="he-IL"/>
        </w:rPr>
        <w:t xml:space="preserve">הן </w:t>
      </w:r>
      <w:r w:rsidRPr="00B96519">
        <w:rPr>
          <w:rtl/>
          <w:lang w:eastAsia="he-IL"/>
        </w:rPr>
        <w:t>כן הוצאות מוכרות או לא הוצאות מוכרות</w:t>
      </w:r>
      <w:r>
        <w:rPr>
          <w:rFonts w:hint="cs"/>
          <w:rtl/>
          <w:lang w:eastAsia="he-IL"/>
        </w:rPr>
        <w:t>?</w:t>
      </w:r>
      <w:r>
        <w:rPr>
          <w:rtl/>
          <w:lang w:eastAsia="he-IL"/>
        </w:rPr>
        <w:t xml:space="preserve"> ה</w:t>
      </w:r>
      <w:r w:rsidRPr="00B96519">
        <w:rPr>
          <w:rtl/>
          <w:lang w:eastAsia="he-IL"/>
        </w:rPr>
        <w:t xml:space="preserve">ם בית קפה </w:t>
      </w:r>
      <w:r>
        <w:rPr>
          <w:rFonts w:hint="cs"/>
          <w:rtl/>
          <w:lang w:eastAsia="he-IL"/>
        </w:rPr>
        <w:t xml:space="preserve">זה </w:t>
      </w:r>
      <w:r w:rsidRPr="00B96519">
        <w:rPr>
          <w:rtl/>
          <w:lang w:eastAsia="he-IL"/>
        </w:rPr>
        <w:t>כן מוכר</w:t>
      </w:r>
      <w:r>
        <w:rPr>
          <w:rFonts w:hint="cs"/>
          <w:rtl/>
          <w:lang w:eastAsia="he-IL"/>
        </w:rPr>
        <w:t>,</w:t>
      </w:r>
      <w:r>
        <w:rPr>
          <w:rtl/>
          <w:lang w:eastAsia="he-IL"/>
        </w:rPr>
        <w:t xml:space="preserve"> לא</w:t>
      </w:r>
      <w:r>
        <w:rPr>
          <w:rFonts w:hint="cs"/>
          <w:rtl/>
          <w:lang w:eastAsia="he-IL"/>
        </w:rPr>
        <w:t xml:space="preserve"> </w:t>
      </w:r>
      <w:r w:rsidRPr="00B96519">
        <w:rPr>
          <w:rtl/>
          <w:lang w:eastAsia="he-IL"/>
        </w:rPr>
        <w:t>מוכר</w:t>
      </w:r>
      <w:r>
        <w:rPr>
          <w:rFonts w:hint="cs"/>
          <w:rtl/>
          <w:lang w:eastAsia="he-IL"/>
        </w:rPr>
        <w:t>?</w:t>
      </w:r>
      <w:r w:rsidRPr="00B96519">
        <w:rPr>
          <w:rtl/>
          <w:lang w:eastAsia="he-IL"/>
        </w:rPr>
        <w:t xml:space="preserve"> מסעדה</w:t>
      </w:r>
      <w:r>
        <w:rPr>
          <w:rFonts w:hint="cs"/>
          <w:rtl/>
          <w:lang w:eastAsia="he-IL"/>
        </w:rPr>
        <w:t>?</w:t>
      </w:r>
      <w:r w:rsidRPr="00B96519">
        <w:rPr>
          <w:rtl/>
          <w:lang w:eastAsia="he-IL"/>
        </w:rPr>
        <w:t xml:space="preserve"> אתם מכירים</w:t>
      </w:r>
      <w:r>
        <w:rPr>
          <w:rFonts w:hint="cs"/>
          <w:rtl/>
          <w:lang w:eastAsia="he-IL"/>
        </w:rPr>
        <w:t>.</w:t>
      </w:r>
    </w:p>
    <w:p w14:paraId="1EF2B35C" w14:textId="77777777" w:rsidR="003355B4" w:rsidRDefault="003355B4" w:rsidP="00A020C8">
      <w:pPr>
        <w:rPr>
          <w:rtl/>
          <w:lang w:eastAsia="he-IL"/>
        </w:rPr>
      </w:pPr>
    </w:p>
    <w:p w14:paraId="5FD783AC" w14:textId="77777777" w:rsidR="003355B4" w:rsidRDefault="003355B4" w:rsidP="00A020C8">
      <w:pPr>
        <w:rPr>
          <w:rtl/>
          <w:lang w:eastAsia="he-IL"/>
        </w:rPr>
      </w:pPr>
      <w:bookmarkStart w:id="10604" w:name="_ETM_Q21_346000"/>
      <w:bookmarkEnd w:id="10604"/>
      <w:r w:rsidRPr="00B96519">
        <w:rPr>
          <w:rtl/>
          <w:lang w:eastAsia="he-IL"/>
        </w:rPr>
        <w:t xml:space="preserve">פקודת מס הכנסה </w:t>
      </w:r>
      <w:r>
        <w:rPr>
          <w:rFonts w:hint="cs"/>
          <w:rtl/>
          <w:lang w:eastAsia="he-IL"/>
        </w:rPr>
        <w:t>–</w:t>
      </w:r>
      <w:r>
        <w:rPr>
          <w:rtl/>
          <w:lang w:eastAsia="he-IL"/>
        </w:rPr>
        <w:softHyphen/>
      </w:r>
      <w:r>
        <w:rPr>
          <w:rFonts w:hint="cs"/>
          <w:rtl/>
          <w:lang w:eastAsia="he-IL"/>
        </w:rPr>
        <w:t xml:space="preserve"> אפשר רק שקט? </w:t>
      </w:r>
    </w:p>
    <w:p w14:paraId="69E3409D" w14:textId="77777777" w:rsidR="003355B4" w:rsidRDefault="003355B4" w:rsidP="00A020C8">
      <w:pPr>
        <w:rPr>
          <w:rtl/>
          <w:lang w:eastAsia="he-IL"/>
        </w:rPr>
      </w:pPr>
    </w:p>
    <w:p w14:paraId="4E32ACCA" w14:textId="77777777" w:rsidR="003355B4" w:rsidRDefault="003355B4" w:rsidP="00A020C8">
      <w:pPr>
        <w:pStyle w:val="af7"/>
        <w:keepNext/>
        <w:rPr>
          <w:rtl/>
        </w:rPr>
      </w:pPr>
      <w:bookmarkStart w:id="10605" w:name="_ETM_Q21_353000"/>
      <w:bookmarkEnd w:id="10605"/>
      <w:r w:rsidRPr="005345BE">
        <w:rPr>
          <w:rStyle w:val="TagStyle"/>
          <w:rtl/>
        </w:rPr>
        <w:lastRenderedPageBreak/>
        <w:t xml:space="preserve"> &lt;&lt; יור &gt;&gt; </w:t>
      </w:r>
      <w:r>
        <w:rPr>
          <w:rtl/>
        </w:rPr>
        <w:t>היו"ר חנוך דב מלביצקי:</w:t>
      </w:r>
      <w:r w:rsidRPr="005345BE">
        <w:rPr>
          <w:rStyle w:val="TagStyle"/>
          <w:rtl/>
        </w:rPr>
        <w:t xml:space="preserve"> &lt;&lt; יור &gt;&gt;</w:t>
      </w:r>
      <w:r>
        <w:rPr>
          <w:rtl/>
        </w:rPr>
        <w:t xml:space="preserve"> </w:t>
      </w:r>
    </w:p>
    <w:p w14:paraId="091B8E7D" w14:textId="77777777" w:rsidR="003355B4" w:rsidRDefault="003355B4" w:rsidP="00A020C8">
      <w:pPr>
        <w:pStyle w:val="KeepWithNext"/>
        <w:rPr>
          <w:rtl/>
          <w:lang w:eastAsia="he-IL"/>
        </w:rPr>
      </w:pPr>
    </w:p>
    <w:p w14:paraId="0136015E" w14:textId="77777777" w:rsidR="003355B4" w:rsidRDefault="003355B4" w:rsidP="00A020C8">
      <w:pPr>
        <w:rPr>
          <w:rtl/>
          <w:lang w:eastAsia="he-IL"/>
        </w:rPr>
      </w:pPr>
      <w:r>
        <w:rPr>
          <w:rFonts w:hint="cs"/>
          <w:rtl/>
          <w:lang w:eastAsia="he-IL"/>
        </w:rPr>
        <w:t xml:space="preserve">חברת הכנסת שיר סגמן, אנא, טיפה ווליום </w:t>
      </w:r>
      <w:bookmarkStart w:id="10606" w:name="_ETM_Q21_361000"/>
      <w:bookmarkEnd w:id="10606"/>
      <w:r>
        <w:rPr>
          <w:rFonts w:hint="cs"/>
          <w:rtl/>
          <w:lang w:eastAsia="he-IL"/>
        </w:rPr>
        <w:t>נמוך יותר, זה מפריע לחבר הכנסת בליאק. הוא</w:t>
      </w:r>
      <w:bookmarkStart w:id="10607" w:name="_ETM_Q21_359000"/>
      <w:bookmarkEnd w:id="10607"/>
      <w:r>
        <w:rPr>
          <w:rFonts w:hint="cs"/>
          <w:rtl/>
          <w:lang w:eastAsia="he-IL"/>
        </w:rPr>
        <w:t xml:space="preserve"> ביקש ממני.</w:t>
      </w:r>
    </w:p>
    <w:p w14:paraId="0FDF3038" w14:textId="77777777" w:rsidR="003355B4" w:rsidRDefault="003355B4" w:rsidP="00A020C8">
      <w:pPr>
        <w:rPr>
          <w:rtl/>
          <w:lang w:eastAsia="he-IL"/>
        </w:rPr>
      </w:pPr>
    </w:p>
    <w:p w14:paraId="00498940" w14:textId="77777777" w:rsidR="003355B4" w:rsidRDefault="003355B4" w:rsidP="00A020C8">
      <w:pPr>
        <w:pStyle w:val="-"/>
        <w:keepNext/>
        <w:rPr>
          <w:rtl/>
        </w:rPr>
      </w:pPr>
      <w:bookmarkStart w:id="10608" w:name="ET_speakercontinue_6127_6"/>
      <w:r w:rsidRPr="005345BE">
        <w:rPr>
          <w:rStyle w:val="TagStyle"/>
          <w:rtl/>
        </w:rPr>
        <w:t xml:space="preserve"> &lt;&lt; דובר_המשך &gt;&gt; </w:t>
      </w:r>
      <w:r>
        <w:rPr>
          <w:rtl/>
        </w:rPr>
        <w:t>ולדימיר בליאק (יש עתיד):</w:t>
      </w:r>
      <w:r w:rsidRPr="005345BE">
        <w:rPr>
          <w:rStyle w:val="TagStyle"/>
          <w:rtl/>
        </w:rPr>
        <w:t xml:space="preserve"> &lt;&lt; דובר_המשך &gt;&gt;</w:t>
      </w:r>
      <w:r>
        <w:rPr>
          <w:rtl/>
        </w:rPr>
        <w:t xml:space="preserve"> </w:t>
      </w:r>
      <w:bookmarkEnd w:id="10608"/>
    </w:p>
    <w:p w14:paraId="2022FE02" w14:textId="77777777" w:rsidR="003355B4" w:rsidRDefault="003355B4" w:rsidP="00A020C8">
      <w:pPr>
        <w:pStyle w:val="KeepWithNext"/>
        <w:rPr>
          <w:rtl/>
          <w:lang w:eastAsia="he-IL"/>
        </w:rPr>
      </w:pPr>
    </w:p>
    <w:p w14:paraId="797752D3" w14:textId="77777777" w:rsidR="003355B4" w:rsidRDefault="003355B4" w:rsidP="00A020C8">
      <w:pPr>
        <w:rPr>
          <w:rtl/>
          <w:lang w:eastAsia="he-IL"/>
        </w:rPr>
      </w:pPr>
      <w:r>
        <w:rPr>
          <w:rFonts w:hint="cs"/>
          <w:rtl/>
          <w:lang w:eastAsia="he-IL"/>
        </w:rPr>
        <w:t xml:space="preserve">תודה. פקודת מס הכנסה בעניין הזה </w:t>
      </w:r>
      <w:bookmarkStart w:id="10609" w:name="_ETM_Q21_365000"/>
      <w:bookmarkEnd w:id="10609"/>
      <w:r>
        <w:rPr>
          <w:rFonts w:hint="cs"/>
          <w:rtl/>
          <w:lang w:eastAsia="he-IL"/>
        </w:rPr>
        <w:t xml:space="preserve">היא די </w:t>
      </w:r>
      <w:r w:rsidRPr="00F91116">
        <w:rPr>
          <w:rtl/>
          <w:lang w:eastAsia="he-IL"/>
        </w:rPr>
        <w:t>ברורה</w:t>
      </w:r>
      <w:r>
        <w:rPr>
          <w:rFonts w:hint="cs"/>
          <w:rtl/>
          <w:lang w:eastAsia="he-IL"/>
        </w:rPr>
        <w:t>.</w:t>
      </w:r>
      <w:r w:rsidRPr="00F91116">
        <w:rPr>
          <w:rtl/>
          <w:lang w:eastAsia="he-IL"/>
        </w:rPr>
        <w:t xml:space="preserve"> סעיף 32 </w:t>
      </w:r>
      <w:r>
        <w:rPr>
          <w:rFonts w:hint="cs"/>
          <w:rtl/>
          <w:lang w:eastAsia="he-IL"/>
        </w:rPr>
        <w:t>לפקודה –</w:t>
      </w:r>
      <w:r w:rsidRPr="00F91116">
        <w:rPr>
          <w:rtl/>
          <w:lang w:eastAsia="he-IL"/>
        </w:rPr>
        <w:t xml:space="preserve"> ניכויים שאין </w:t>
      </w:r>
      <w:r>
        <w:rPr>
          <w:rFonts w:hint="cs"/>
          <w:rtl/>
          <w:lang w:eastAsia="he-IL"/>
        </w:rPr>
        <w:t xml:space="preserve">להתירם – </w:t>
      </w:r>
      <w:r>
        <w:rPr>
          <w:rtl/>
          <w:lang w:eastAsia="he-IL"/>
        </w:rPr>
        <w:t>קובע כי אין להכיר בהוצאות שהוצ</w:t>
      </w:r>
      <w:r>
        <w:rPr>
          <w:rFonts w:hint="cs"/>
          <w:rtl/>
          <w:lang w:eastAsia="he-IL"/>
        </w:rPr>
        <w:t>א</w:t>
      </w:r>
      <w:r w:rsidRPr="00F91116">
        <w:rPr>
          <w:rtl/>
          <w:lang w:eastAsia="he-IL"/>
        </w:rPr>
        <w:t xml:space="preserve">ו </w:t>
      </w:r>
      <w:r>
        <w:rPr>
          <w:rFonts w:hint="cs"/>
          <w:rtl/>
          <w:lang w:eastAsia="he-IL"/>
        </w:rPr>
        <w:t xml:space="preserve">בשל ארוחות של היחיד, בין אם במקום של </w:t>
      </w:r>
      <w:bookmarkStart w:id="10610" w:name="_ETM_Q21_382000"/>
      <w:bookmarkEnd w:id="10610"/>
      <w:r>
        <w:rPr>
          <w:rFonts w:hint="cs"/>
          <w:rtl/>
          <w:lang w:eastAsia="he-IL"/>
        </w:rPr>
        <w:t xml:space="preserve">העסק ובין </w:t>
      </w:r>
      <w:r w:rsidRPr="00F91116">
        <w:rPr>
          <w:rtl/>
          <w:lang w:eastAsia="he-IL"/>
        </w:rPr>
        <w:t>מחוץ למקום של העסק</w:t>
      </w:r>
      <w:r>
        <w:rPr>
          <w:rFonts w:hint="cs"/>
          <w:rtl/>
          <w:lang w:eastAsia="he-IL"/>
        </w:rPr>
        <w:t>,</w:t>
      </w:r>
      <w:r w:rsidRPr="00F91116">
        <w:rPr>
          <w:rtl/>
          <w:lang w:eastAsia="he-IL"/>
        </w:rPr>
        <w:t xml:space="preserve"> למעט </w:t>
      </w:r>
      <w:r>
        <w:rPr>
          <w:rFonts w:hint="cs"/>
          <w:rtl/>
          <w:lang w:eastAsia="he-IL"/>
        </w:rPr>
        <w:t>ה</w:t>
      </w:r>
      <w:r w:rsidRPr="00F91116">
        <w:rPr>
          <w:rtl/>
          <w:lang w:eastAsia="he-IL"/>
        </w:rPr>
        <w:t>וצאות בשל ארוחת בוקר הכלולה במחיר לינה</w:t>
      </w:r>
      <w:r>
        <w:rPr>
          <w:rFonts w:hint="cs"/>
          <w:rtl/>
          <w:lang w:eastAsia="he-IL"/>
        </w:rPr>
        <w:t>.</w:t>
      </w:r>
      <w:r w:rsidRPr="00F91116">
        <w:rPr>
          <w:rtl/>
          <w:lang w:eastAsia="he-IL"/>
        </w:rPr>
        <w:t xml:space="preserve"> זה המצב החוקי היום</w:t>
      </w:r>
      <w:r>
        <w:rPr>
          <w:rFonts w:hint="cs"/>
          <w:rtl/>
          <w:lang w:eastAsia="he-IL"/>
        </w:rPr>
        <w:t>.</w:t>
      </w:r>
    </w:p>
    <w:p w14:paraId="71B17328" w14:textId="77777777" w:rsidR="003355B4" w:rsidRDefault="003355B4" w:rsidP="00A020C8">
      <w:pPr>
        <w:rPr>
          <w:rtl/>
          <w:lang w:eastAsia="he-IL"/>
        </w:rPr>
      </w:pPr>
    </w:p>
    <w:p w14:paraId="3F9BA990" w14:textId="77777777" w:rsidR="003355B4" w:rsidRDefault="003355B4" w:rsidP="00A020C8">
      <w:pPr>
        <w:rPr>
          <w:rtl/>
          <w:lang w:eastAsia="he-IL"/>
        </w:rPr>
      </w:pPr>
      <w:bookmarkStart w:id="10611" w:name="_ETM_Q21_391000"/>
      <w:bookmarkEnd w:id="10611"/>
      <w:r>
        <w:rPr>
          <w:rFonts w:hint="cs"/>
          <w:rtl/>
          <w:lang w:eastAsia="he-IL"/>
        </w:rPr>
        <w:t>דומני כי</w:t>
      </w:r>
      <w:r w:rsidRPr="00F91116">
        <w:rPr>
          <w:rtl/>
          <w:lang w:eastAsia="he-IL"/>
        </w:rPr>
        <w:t xml:space="preserve"> המצב החוקי</w:t>
      </w:r>
      <w:r>
        <w:rPr>
          <w:rFonts w:hint="cs"/>
          <w:rtl/>
          <w:lang w:eastAsia="he-IL"/>
        </w:rPr>
        <w:t>,</w:t>
      </w:r>
      <w:r w:rsidRPr="00F91116">
        <w:rPr>
          <w:rtl/>
          <w:lang w:eastAsia="he-IL"/>
        </w:rPr>
        <w:t xml:space="preserve"> כמו בהרבה נושאים אחרים בפקודת מס הכנסה</w:t>
      </w:r>
      <w:r>
        <w:rPr>
          <w:rFonts w:hint="cs"/>
          <w:rtl/>
          <w:lang w:eastAsia="he-IL"/>
        </w:rPr>
        <w:t>,</w:t>
      </w:r>
      <w:r w:rsidRPr="00F91116">
        <w:rPr>
          <w:rtl/>
          <w:lang w:eastAsia="he-IL"/>
        </w:rPr>
        <w:t xml:space="preserve"> מ-1961</w:t>
      </w:r>
      <w:r>
        <w:rPr>
          <w:rFonts w:hint="cs"/>
          <w:rtl/>
          <w:lang w:eastAsia="he-IL"/>
        </w:rPr>
        <w:t xml:space="preserve"> </w:t>
      </w:r>
      <w:r w:rsidRPr="00F91116">
        <w:rPr>
          <w:rtl/>
          <w:lang w:eastAsia="he-IL"/>
        </w:rPr>
        <w:t>לדעתי</w:t>
      </w:r>
      <w:r>
        <w:rPr>
          <w:rFonts w:hint="cs"/>
          <w:rtl/>
          <w:lang w:eastAsia="he-IL"/>
        </w:rPr>
        <w:t>,</w:t>
      </w:r>
      <w:r w:rsidRPr="00F91116">
        <w:rPr>
          <w:rtl/>
          <w:lang w:eastAsia="he-IL"/>
        </w:rPr>
        <w:t xml:space="preserve"> לגמרי לא משקף את המציאות הכלכלית </w:t>
      </w:r>
      <w:r>
        <w:rPr>
          <w:rFonts w:hint="cs"/>
          <w:rtl/>
          <w:lang w:eastAsia="he-IL"/>
        </w:rPr>
        <w:t>ו</w:t>
      </w:r>
      <w:r w:rsidRPr="00F91116">
        <w:rPr>
          <w:rtl/>
          <w:lang w:eastAsia="he-IL"/>
        </w:rPr>
        <w:t>העסקית</w:t>
      </w:r>
      <w:r>
        <w:rPr>
          <w:rFonts w:hint="cs"/>
          <w:rtl/>
          <w:lang w:eastAsia="he-IL"/>
        </w:rPr>
        <w:t>.</w:t>
      </w:r>
      <w:r w:rsidRPr="00F91116">
        <w:rPr>
          <w:rtl/>
          <w:lang w:eastAsia="he-IL"/>
        </w:rPr>
        <w:t xml:space="preserve"> ההתפתחות הטכנולוגית </w:t>
      </w:r>
      <w:r>
        <w:rPr>
          <w:rFonts w:hint="cs"/>
          <w:rtl/>
          <w:lang w:eastAsia="he-IL"/>
        </w:rPr>
        <w:t>ו</w:t>
      </w:r>
      <w:r w:rsidRPr="00F91116">
        <w:rPr>
          <w:rtl/>
          <w:lang w:eastAsia="he-IL"/>
        </w:rPr>
        <w:t xml:space="preserve">השינויים גם במשק וגם בכלכלה גרמו בשנים האחרונות </w:t>
      </w:r>
      <w:r>
        <w:rPr>
          <w:rFonts w:hint="cs"/>
          <w:rtl/>
          <w:lang w:eastAsia="he-IL"/>
        </w:rPr>
        <w:t>ל</w:t>
      </w:r>
      <w:r w:rsidRPr="00F91116">
        <w:rPr>
          <w:rtl/>
          <w:lang w:eastAsia="he-IL"/>
        </w:rPr>
        <w:t xml:space="preserve">שינוי קיצוני במנהגים לגבי האופן </w:t>
      </w:r>
      <w:r>
        <w:rPr>
          <w:rFonts w:hint="cs"/>
          <w:rtl/>
          <w:lang w:eastAsia="he-IL"/>
        </w:rPr>
        <w:t>ש</w:t>
      </w:r>
      <w:r w:rsidRPr="00F91116">
        <w:rPr>
          <w:rtl/>
          <w:lang w:eastAsia="he-IL"/>
        </w:rPr>
        <w:t xml:space="preserve">בו בעלי עסקים </w:t>
      </w:r>
      <w:r>
        <w:rPr>
          <w:rtl/>
          <w:lang w:eastAsia="he-IL"/>
        </w:rPr>
        <w:t xml:space="preserve">מתקשרים זה </w:t>
      </w:r>
      <w:r>
        <w:rPr>
          <w:rFonts w:hint="cs"/>
          <w:rtl/>
          <w:lang w:eastAsia="he-IL"/>
        </w:rPr>
        <w:t>ע</w:t>
      </w:r>
      <w:r w:rsidRPr="00F91116">
        <w:rPr>
          <w:rtl/>
          <w:lang w:eastAsia="he-IL"/>
        </w:rPr>
        <w:t>ם זה</w:t>
      </w:r>
      <w:r>
        <w:rPr>
          <w:rFonts w:hint="cs"/>
          <w:rtl/>
          <w:lang w:eastAsia="he-IL"/>
        </w:rPr>
        <w:t>,</w:t>
      </w:r>
      <w:r w:rsidRPr="00F91116">
        <w:rPr>
          <w:rtl/>
          <w:lang w:eastAsia="he-IL"/>
        </w:rPr>
        <w:t xml:space="preserve"> ובעיקר עם לקוחות </w:t>
      </w:r>
      <w:r>
        <w:rPr>
          <w:rFonts w:hint="cs"/>
          <w:rtl/>
          <w:lang w:eastAsia="he-IL"/>
        </w:rPr>
        <w:t>ו</w:t>
      </w:r>
      <w:r w:rsidRPr="00F91116">
        <w:rPr>
          <w:rtl/>
          <w:lang w:eastAsia="he-IL"/>
        </w:rPr>
        <w:t>ספקים</w:t>
      </w:r>
      <w:r>
        <w:rPr>
          <w:rFonts w:hint="cs"/>
          <w:rtl/>
          <w:lang w:eastAsia="he-IL"/>
        </w:rPr>
        <w:t>.</w:t>
      </w:r>
      <w:bookmarkStart w:id="10612" w:name="_ETM_Q21_425000"/>
      <w:bookmarkEnd w:id="10612"/>
      <w:r>
        <w:rPr>
          <w:rFonts w:hint="cs"/>
          <w:rtl/>
          <w:lang w:eastAsia="he-IL"/>
        </w:rPr>
        <w:t xml:space="preserve"> </w:t>
      </w:r>
      <w:r w:rsidRPr="00F91116">
        <w:rPr>
          <w:rtl/>
          <w:lang w:eastAsia="he-IL"/>
        </w:rPr>
        <w:t>בהקשר הזה</w:t>
      </w:r>
      <w:r>
        <w:rPr>
          <w:rFonts w:hint="cs"/>
          <w:rtl/>
          <w:lang w:eastAsia="he-IL"/>
        </w:rPr>
        <w:t>,</w:t>
      </w:r>
      <w:r w:rsidRPr="00F91116">
        <w:rPr>
          <w:rtl/>
          <w:lang w:eastAsia="he-IL"/>
        </w:rPr>
        <w:t xml:space="preserve"> אגב</w:t>
      </w:r>
      <w:r>
        <w:rPr>
          <w:rFonts w:hint="cs"/>
          <w:rtl/>
          <w:lang w:eastAsia="he-IL"/>
        </w:rPr>
        <w:t>,</w:t>
      </w:r>
      <w:r w:rsidRPr="00F91116">
        <w:rPr>
          <w:rtl/>
          <w:lang w:eastAsia="he-IL"/>
        </w:rPr>
        <w:t xml:space="preserve"> אין ספק כי נגיף הקורונה </w:t>
      </w:r>
      <w:r>
        <w:rPr>
          <w:rFonts w:hint="cs"/>
          <w:rtl/>
          <w:lang w:eastAsia="he-IL"/>
        </w:rPr>
        <w:t xml:space="preserve">האיץ </w:t>
      </w:r>
      <w:r w:rsidRPr="00F91116">
        <w:rPr>
          <w:rtl/>
          <w:lang w:eastAsia="he-IL"/>
        </w:rPr>
        <w:t>חלק מהתהליכים</w:t>
      </w:r>
      <w:r>
        <w:rPr>
          <w:rFonts w:hint="cs"/>
          <w:rtl/>
          <w:lang w:eastAsia="he-IL"/>
        </w:rPr>
        <w:t>,</w:t>
      </w:r>
      <w:r w:rsidRPr="00F91116">
        <w:rPr>
          <w:rtl/>
          <w:lang w:eastAsia="he-IL"/>
        </w:rPr>
        <w:t xml:space="preserve"> בעיקר </w:t>
      </w:r>
      <w:r>
        <w:rPr>
          <w:rFonts w:hint="cs"/>
          <w:rtl/>
          <w:lang w:eastAsia="he-IL"/>
        </w:rPr>
        <w:t>ב</w:t>
      </w:r>
      <w:r w:rsidRPr="00F91116">
        <w:rPr>
          <w:rtl/>
          <w:lang w:eastAsia="he-IL"/>
        </w:rPr>
        <w:t xml:space="preserve">ניהול </w:t>
      </w:r>
      <w:r>
        <w:rPr>
          <w:rFonts w:hint="cs"/>
          <w:rtl/>
          <w:lang w:eastAsia="he-IL"/>
        </w:rPr>
        <w:t xml:space="preserve">מקוון </w:t>
      </w:r>
      <w:r w:rsidRPr="00F91116">
        <w:rPr>
          <w:rtl/>
          <w:lang w:eastAsia="he-IL"/>
        </w:rPr>
        <w:t>של עסקים</w:t>
      </w:r>
      <w:r>
        <w:rPr>
          <w:rFonts w:hint="cs"/>
          <w:rtl/>
          <w:lang w:eastAsia="he-IL"/>
        </w:rPr>
        <w:t>,</w:t>
      </w:r>
      <w:r w:rsidRPr="00F91116">
        <w:rPr>
          <w:rtl/>
          <w:lang w:eastAsia="he-IL"/>
        </w:rPr>
        <w:t xml:space="preserve"> אבל לא רק</w:t>
      </w:r>
      <w:r>
        <w:rPr>
          <w:rFonts w:hint="cs"/>
          <w:rtl/>
          <w:lang w:eastAsia="he-IL"/>
        </w:rPr>
        <w:t>.</w:t>
      </w:r>
      <w:r w:rsidRPr="00F91116">
        <w:rPr>
          <w:rtl/>
          <w:lang w:eastAsia="he-IL"/>
        </w:rPr>
        <w:t xml:space="preserve"> כך יותר </w:t>
      </w:r>
      <w:r>
        <w:rPr>
          <w:rFonts w:hint="cs"/>
          <w:rtl/>
          <w:lang w:eastAsia="he-IL"/>
        </w:rPr>
        <w:t>ו</w:t>
      </w:r>
      <w:r w:rsidRPr="00F91116">
        <w:rPr>
          <w:rtl/>
          <w:lang w:eastAsia="he-IL"/>
        </w:rPr>
        <w:t xml:space="preserve">יותר בעלי עסקים היום עברו לעבוד ולייצר הכנסה </w:t>
      </w:r>
      <w:r>
        <w:rPr>
          <w:rFonts w:hint="cs"/>
          <w:rtl/>
          <w:lang w:eastAsia="he-IL"/>
        </w:rPr>
        <w:t xml:space="preserve">הן </w:t>
      </w:r>
      <w:r w:rsidRPr="00F91116">
        <w:rPr>
          <w:rtl/>
          <w:lang w:eastAsia="he-IL"/>
        </w:rPr>
        <w:t xml:space="preserve">מהבית </w:t>
      </w:r>
      <w:r>
        <w:rPr>
          <w:rFonts w:hint="cs"/>
          <w:rtl/>
          <w:lang w:eastAsia="he-IL"/>
        </w:rPr>
        <w:t xml:space="preserve">והן </w:t>
      </w:r>
      <w:r w:rsidRPr="00F91116">
        <w:rPr>
          <w:rtl/>
          <w:lang w:eastAsia="he-IL"/>
        </w:rPr>
        <w:t xml:space="preserve">מהמקומות </w:t>
      </w:r>
      <w:r>
        <w:rPr>
          <w:rFonts w:hint="cs"/>
          <w:rtl/>
          <w:lang w:eastAsia="he-IL"/>
        </w:rPr>
        <w:t xml:space="preserve">המזדמנים, </w:t>
      </w:r>
      <w:bookmarkStart w:id="10613" w:name="_ETM_Q21_444000"/>
      <w:bookmarkEnd w:id="10613"/>
      <w:r w:rsidRPr="00F91116">
        <w:rPr>
          <w:rtl/>
          <w:lang w:eastAsia="he-IL"/>
        </w:rPr>
        <w:t>כמו למשל בתי קפה</w:t>
      </w:r>
      <w:r>
        <w:rPr>
          <w:rFonts w:hint="cs"/>
          <w:rtl/>
          <w:lang w:eastAsia="he-IL"/>
        </w:rPr>
        <w:t>.</w:t>
      </w:r>
      <w:r w:rsidRPr="00F91116">
        <w:rPr>
          <w:rtl/>
          <w:lang w:eastAsia="he-IL"/>
        </w:rPr>
        <w:t xml:space="preserve"> ולכן הדין הקיים היום לא מתאים </w:t>
      </w:r>
      <w:r>
        <w:rPr>
          <w:rFonts w:hint="cs"/>
          <w:rtl/>
          <w:lang w:eastAsia="he-IL"/>
        </w:rPr>
        <w:t>ל</w:t>
      </w:r>
      <w:r w:rsidRPr="00F91116">
        <w:rPr>
          <w:rtl/>
          <w:lang w:eastAsia="he-IL"/>
        </w:rPr>
        <w:t>פרדיגמ</w:t>
      </w:r>
      <w:r>
        <w:rPr>
          <w:rFonts w:hint="cs"/>
          <w:rtl/>
          <w:lang w:eastAsia="he-IL"/>
        </w:rPr>
        <w:t>ו</w:t>
      </w:r>
      <w:r w:rsidRPr="00F91116">
        <w:rPr>
          <w:rtl/>
          <w:lang w:eastAsia="he-IL"/>
        </w:rPr>
        <w:t xml:space="preserve">ת העבודה שאולי היו קיימות </w:t>
      </w:r>
      <w:r>
        <w:rPr>
          <w:rFonts w:hint="cs"/>
          <w:rtl/>
          <w:lang w:eastAsia="he-IL"/>
        </w:rPr>
        <w:t>בעבר.</w:t>
      </w:r>
    </w:p>
    <w:p w14:paraId="51C4BFAB" w14:textId="77777777" w:rsidR="003355B4" w:rsidRDefault="003355B4" w:rsidP="00A020C8">
      <w:pPr>
        <w:rPr>
          <w:rtl/>
          <w:lang w:eastAsia="he-IL"/>
        </w:rPr>
      </w:pPr>
    </w:p>
    <w:p w14:paraId="03F9F278" w14:textId="77777777" w:rsidR="003355B4" w:rsidRDefault="003355B4" w:rsidP="00A020C8">
      <w:pPr>
        <w:rPr>
          <w:rtl/>
          <w:lang w:eastAsia="he-IL"/>
        </w:rPr>
      </w:pPr>
      <w:bookmarkStart w:id="10614" w:name="_ETM_Q21_454000"/>
      <w:bookmarkEnd w:id="10614"/>
      <w:r>
        <w:rPr>
          <w:rFonts w:hint="cs"/>
          <w:rtl/>
          <w:lang w:eastAsia="he-IL"/>
        </w:rPr>
        <w:t xml:space="preserve">לצד סעיף 32 </w:t>
      </w:r>
      <w:r w:rsidRPr="00F91116">
        <w:rPr>
          <w:rtl/>
          <w:lang w:eastAsia="he-IL"/>
        </w:rPr>
        <w:t>לפקודה</w:t>
      </w:r>
      <w:r>
        <w:rPr>
          <w:rFonts w:hint="cs"/>
          <w:rtl/>
          <w:lang w:eastAsia="he-IL"/>
        </w:rPr>
        <w:t>,</w:t>
      </w:r>
      <w:r w:rsidRPr="00F91116">
        <w:rPr>
          <w:rtl/>
          <w:lang w:eastAsia="he-IL"/>
        </w:rPr>
        <w:t xml:space="preserve"> יש לציין כי תקנות מס הכנסה </w:t>
      </w:r>
      <w:r>
        <w:rPr>
          <w:rFonts w:hint="cs"/>
          <w:rtl/>
          <w:lang w:eastAsia="he-IL"/>
        </w:rPr>
        <w:t xml:space="preserve">– </w:t>
      </w:r>
      <w:r w:rsidRPr="00F91116">
        <w:rPr>
          <w:rtl/>
          <w:lang w:eastAsia="he-IL"/>
        </w:rPr>
        <w:t>גם כן</w:t>
      </w:r>
      <w:r>
        <w:rPr>
          <w:rFonts w:hint="cs"/>
          <w:rtl/>
          <w:lang w:eastAsia="he-IL"/>
        </w:rPr>
        <w:t>,</w:t>
      </w:r>
      <w:r w:rsidRPr="00F91116">
        <w:rPr>
          <w:rtl/>
          <w:lang w:eastAsia="he-IL"/>
        </w:rPr>
        <w:t xml:space="preserve"> לא מהיום</w:t>
      </w:r>
      <w:r>
        <w:rPr>
          <w:rFonts w:hint="cs"/>
          <w:rtl/>
          <w:lang w:eastAsia="he-IL"/>
        </w:rPr>
        <w:t>,</w:t>
      </w:r>
      <w:r w:rsidRPr="00F91116">
        <w:rPr>
          <w:rtl/>
          <w:lang w:eastAsia="he-IL"/>
        </w:rPr>
        <w:t xml:space="preserve"> מ-1972 </w:t>
      </w:r>
      <w:r>
        <w:rPr>
          <w:rFonts w:hint="cs"/>
          <w:rtl/>
          <w:lang w:eastAsia="he-IL"/>
        </w:rPr>
        <w:t xml:space="preserve">– מתירות לניכוי </w:t>
      </w:r>
      <w:r w:rsidRPr="00F91116">
        <w:rPr>
          <w:rtl/>
          <w:lang w:eastAsia="he-IL"/>
        </w:rPr>
        <w:t xml:space="preserve">80% מההוצאות שהוצאו </w:t>
      </w:r>
      <w:r>
        <w:rPr>
          <w:rFonts w:hint="cs"/>
          <w:rtl/>
          <w:lang w:eastAsia="he-IL"/>
        </w:rPr>
        <w:t xml:space="preserve">לכיבוד </w:t>
      </w:r>
      <w:r w:rsidRPr="00F91116">
        <w:rPr>
          <w:rtl/>
          <w:lang w:eastAsia="he-IL"/>
        </w:rPr>
        <w:t xml:space="preserve">קל רק במקום </w:t>
      </w:r>
      <w:r>
        <w:rPr>
          <w:rFonts w:hint="cs"/>
          <w:rtl/>
          <w:lang w:eastAsia="he-IL"/>
        </w:rPr>
        <w:t>ה</w:t>
      </w:r>
      <w:r w:rsidRPr="00F91116">
        <w:rPr>
          <w:rtl/>
          <w:lang w:eastAsia="he-IL"/>
        </w:rPr>
        <w:t>עיסוק של הנישום</w:t>
      </w:r>
      <w:r>
        <w:rPr>
          <w:rFonts w:hint="cs"/>
          <w:rtl/>
          <w:lang w:eastAsia="he-IL"/>
        </w:rPr>
        <w:t>.</w:t>
      </w:r>
      <w:r w:rsidRPr="00F91116">
        <w:rPr>
          <w:rtl/>
          <w:lang w:eastAsia="he-IL"/>
        </w:rPr>
        <w:t xml:space="preserve"> על פי התקנה</w:t>
      </w:r>
      <w:r>
        <w:rPr>
          <w:rFonts w:hint="cs"/>
          <w:rtl/>
          <w:lang w:eastAsia="he-IL"/>
        </w:rPr>
        <w:t>,</w:t>
      </w:r>
      <w:r w:rsidRPr="00F91116">
        <w:rPr>
          <w:rtl/>
          <w:lang w:eastAsia="he-IL"/>
        </w:rPr>
        <w:t xml:space="preserve"> כיבוד קל מוגדר </w:t>
      </w:r>
      <w:r>
        <w:rPr>
          <w:rFonts w:hint="cs"/>
          <w:rtl/>
          <w:lang w:eastAsia="he-IL"/>
        </w:rPr>
        <w:t>כ</w:t>
      </w:r>
      <w:r w:rsidRPr="00F91116">
        <w:rPr>
          <w:rtl/>
          <w:lang w:eastAsia="he-IL"/>
        </w:rPr>
        <w:t xml:space="preserve">שתייה קרה </w:t>
      </w:r>
      <w:r>
        <w:rPr>
          <w:rFonts w:hint="cs"/>
          <w:rtl/>
          <w:lang w:eastAsia="he-IL"/>
        </w:rPr>
        <w:t xml:space="preserve">או </w:t>
      </w:r>
      <w:r w:rsidRPr="00F91116">
        <w:rPr>
          <w:rtl/>
          <w:lang w:eastAsia="he-IL"/>
        </w:rPr>
        <w:t>חמה</w:t>
      </w:r>
      <w:r>
        <w:rPr>
          <w:rFonts w:hint="cs"/>
          <w:rtl/>
          <w:lang w:eastAsia="he-IL"/>
        </w:rPr>
        <w:t>,</w:t>
      </w:r>
      <w:r w:rsidRPr="00F91116">
        <w:rPr>
          <w:rtl/>
          <w:lang w:eastAsia="he-IL"/>
        </w:rPr>
        <w:t xml:space="preserve"> עוגיות </w:t>
      </w:r>
      <w:r>
        <w:rPr>
          <w:rFonts w:hint="cs"/>
          <w:rtl/>
          <w:lang w:eastAsia="he-IL"/>
        </w:rPr>
        <w:t xml:space="preserve">וכיוצא </w:t>
      </w:r>
      <w:bookmarkStart w:id="10615" w:name="_ETM_Q21_483000"/>
      <w:bookmarkEnd w:id="10615"/>
      <w:r>
        <w:rPr>
          <w:rFonts w:hint="cs"/>
          <w:rtl/>
          <w:lang w:eastAsia="he-IL"/>
        </w:rPr>
        <w:t>בזה.</w:t>
      </w:r>
    </w:p>
    <w:p w14:paraId="26D795ED" w14:textId="77777777" w:rsidR="003355B4" w:rsidRDefault="003355B4" w:rsidP="00A020C8">
      <w:pPr>
        <w:rPr>
          <w:rtl/>
          <w:lang w:eastAsia="he-IL"/>
        </w:rPr>
      </w:pPr>
    </w:p>
    <w:p w14:paraId="379F5EA5" w14:textId="77777777" w:rsidR="003355B4" w:rsidRDefault="003355B4" w:rsidP="00A020C8">
      <w:pPr>
        <w:rPr>
          <w:rtl/>
          <w:lang w:eastAsia="he-IL"/>
        </w:rPr>
      </w:pPr>
      <w:bookmarkStart w:id="10616" w:name="_ETM_Q21_484000"/>
      <w:bookmarkEnd w:id="10616"/>
      <w:r>
        <w:rPr>
          <w:rFonts w:hint="cs"/>
          <w:rtl/>
          <w:lang w:eastAsia="he-IL"/>
        </w:rPr>
        <w:t xml:space="preserve">חבריי חברי הכנסת, </w:t>
      </w:r>
      <w:r w:rsidRPr="00F91116">
        <w:rPr>
          <w:rtl/>
          <w:lang w:eastAsia="he-IL"/>
        </w:rPr>
        <w:t xml:space="preserve">הגיע הזמן </w:t>
      </w:r>
      <w:r>
        <w:rPr>
          <w:rFonts w:hint="cs"/>
          <w:rtl/>
          <w:lang w:eastAsia="he-IL"/>
        </w:rPr>
        <w:t xml:space="preserve">להתאים </w:t>
      </w:r>
      <w:r w:rsidRPr="00F91116">
        <w:rPr>
          <w:rtl/>
          <w:lang w:eastAsia="he-IL"/>
        </w:rPr>
        <w:t>את הדין הקיים לאופן ייצור ההכנסה בישראל בשנת 2025</w:t>
      </w:r>
      <w:r>
        <w:rPr>
          <w:rFonts w:hint="cs"/>
          <w:rtl/>
          <w:lang w:eastAsia="he-IL"/>
        </w:rPr>
        <w:t>.</w:t>
      </w:r>
      <w:r w:rsidRPr="00F91116">
        <w:rPr>
          <w:rtl/>
          <w:lang w:eastAsia="he-IL"/>
        </w:rPr>
        <w:t xml:space="preserve"> זאת הסיבה שבחוק הזה אני מציע לאפשר ניכוי של 80% מ</w:t>
      </w:r>
      <w:r>
        <w:rPr>
          <w:rFonts w:hint="cs"/>
          <w:rtl/>
          <w:lang w:eastAsia="he-IL"/>
        </w:rPr>
        <w:t>ה</w:t>
      </w:r>
      <w:r w:rsidRPr="00F91116">
        <w:rPr>
          <w:rtl/>
          <w:lang w:eastAsia="he-IL"/>
        </w:rPr>
        <w:t xml:space="preserve">הוצאות </w:t>
      </w:r>
      <w:r>
        <w:rPr>
          <w:rFonts w:hint="cs"/>
          <w:rtl/>
          <w:lang w:eastAsia="he-IL"/>
        </w:rPr>
        <w:t xml:space="preserve">לכיבוד קל </w:t>
      </w:r>
      <w:r w:rsidRPr="00F91116">
        <w:rPr>
          <w:rtl/>
          <w:lang w:eastAsia="he-IL"/>
        </w:rPr>
        <w:t xml:space="preserve">גם מחוץ למקום </w:t>
      </w:r>
      <w:r>
        <w:rPr>
          <w:rFonts w:hint="cs"/>
          <w:rtl/>
          <w:lang w:eastAsia="he-IL"/>
        </w:rPr>
        <w:t xml:space="preserve">העיסוק </w:t>
      </w:r>
      <w:r w:rsidRPr="00F91116">
        <w:rPr>
          <w:rtl/>
          <w:lang w:eastAsia="he-IL"/>
        </w:rPr>
        <w:t>של הנישום</w:t>
      </w:r>
      <w:r>
        <w:rPr>
          <w:rFonts w:hint="cs"/>
          <w:rtl/>
          <w:lang w:eastAsia="he-IL"/>
        </w:rPr>
        <w:t>.</w:t>
      </w:r>
      <w:r w:rsidRPr="00F91116">
        <w:rPr>
          <w:rtl/>
          <w:lang w:eastAsia="he-IL"/>
        </w:rPr>
        <w:t xml:space="preserve"> לצד זה מוצע להגביל את גובה הניכוי המותר בשנה עד 4% ממחזור </w:t>
      </w:r>
      <w:r>
        <w:rPr>
          <w:rFonts w:hint="cs"/>
          <w:rtl/>
          <w:lang w:eastAsia="he-IL"/>
        </w:rPr>
        <w:t>ה</w:t>
      </w:r>
      <w:r w:rsidRPr="00F91116">
        <w:rPr>
          <w:rtl/>
          <w:lang w:eastAsia="he-IL"/>
        </w:rPr>
        <w:t>עסקאות</w:t>
      </w:r>
      <w:r>
        <w:rPr>
          <w:rFonts w:hint="cs"/>
          <w:rtl/>
          <w:lang w:eastAsia="he-IL"/>
        </w:rPr>
        <w:t>,</w:t>
      </w:r>
      <w:r w:rsidRPr="00F91116">
        <w:rPr>
          <w:rtl/>
          <w:lang w:eastAsia="he-IL"/>
        </w:rPr>
        <w:t xml:space="preserve"> ולא יותר מ-12</w:t>
      </w:r>
      <w:r>
        <w:rPr>
          <w:rFonts w:hint="cs"/>
          <w:rtl/>
          <w:lang w:eastAsia="he-IL"/>
        </w:rPr>
        <w:t>,</w:t>
      </w:r>
      <w:r w:rsidRPr="00F91116">
        <w:rPr>
          <w:rtl/>
          <w:lang w:eastAsia="he-IL"/>
        </w:rPr>
        <w:t>000 שקלים חדשים בשנה</w:t>
      </w:r>
      <w:r>
        <w:rPr>
          <w:rFonts w:hint="cs"/>
          <w:rtl/>
          <w:lang w:eastAsia="he-IL"/>
        </w:rPr>
        <w:t>.</w:t>
      </w:r>
      <w:bookmarkStart w:id="10617" w:name="_ETM_Q21_517000"/>
      <w:bookmarkEnd w:id="10617"/>
      <w:r>
        <w:rPr>
          <w:rFonts w:hint="cs"/>
          <w:rtl/>
          <w:lang w:eastAsia="he-IL"/>
        </w:rPr>
        <w:t xml:space="preserve"> משמע </w:t>
      </w:r>
      <w:r w:rsidRPr="00F91116">
        <w:rPr>
          <w:rtl/>
          <w:lang w:eastAsia="he-IL"/>
        </w:rPr>
        <w:t>מדובר בצעד נכון</w:t>
      </w:r>
      <w:r>
        <w:rPr>
          <w:rFonts w:hint="cs"/>
          <w:rtl/>
          <w:lang w:eastAsia="he-IL"/>
        </w:rPr>
        <w:t>,</w:t>
      </w:r>
      <w:r w:rsidRPr="00F91116">
        <w:rPr>
          <w:rtl/>
          <w:lang w:eastAsia="he-IL"/>
        </w:rPr>
        <w:t xml:space="preserve"> מתבקש ומידתי מאוד</w:t>
      </w:r>
      <w:r>
        <w:rPr>
          <w:rFonts w:hint="cs"/>
          <w:rtl/>
          <w:lang w:eastAsia="he-IL"/>
        </w:rPr>
        <w:t>.</w:t>
      </w:r>
    </w:p>
    <w:p w14:paraId="77FEA698" w14:textId="77777777" w:rsidR="003355B4" w:rsidRDefault="003355B4" w:rsidP="00A020C8">
      <w:pPr>
        <w:rPr>
          <w:rtl/>
          <w:lang w:eastAsia="he-IL"/>
        </w:rPr>
      </w:pPr>
    </w:p>
    <w:p w14:paraId="7F4A206F" w14:textId="77777777" w:rsidR="003355B4" w:rsidRDefault="003355B4" w:rsidP="00A020C8">
      <w:pPr>
        <w:rPr>
          <w:rtl/>
          <w:lang w:eastAsia="he-IL"/>
        </w:rPr>
      </w:pPr>
      <w:bookmarkStart w:id="10618" w:name="_ETM_Q21_531000"/>
      <w:bookmarkEnd w:id="10618"/>
      <w:r w:rsidRPr="00F91116">
        <w:rPr>
          <w:rtl/>
          <w:lang w:eastAsia="he-IL"/>
        </w:rPr>
        <w:t>א</w:t>
      </w:r>
      <w:r>
        <w:rPr>
          <w:rFonts w:hint="cs"/>
          <w:rtl/>
          <w:lang w:eastAsia="he-IL"/>
        </w:rPr>
        <w:t>ו</w:t>
      </w:r>
      <w:r w:rsidRPr="00F91116">
        <w:rPr>
          <w:rtl/>
          <w:lang w:eastAsia="he-IL"/>
        </w:rPr>
        <w:t xml:space="preserve">מנם הצעת </w:t>
      </w:r>
      <w:r>
        <w:rPr>
          <w:rFonts w:hint="cs"/>
          <w:rtl/>
          <w:lang w:eastAsia="he-IL"/>
        </w:rPr>
        <w:t>ה</w:t>
      </w:r>
      <w:r w:rsidRPr="00F91116">
        <w:rPr>
          <w:rtl/>
          <w:lang w:eastAsia="he-IL"/>
        </w:rPr>
        <w:t xml:space="preserve">חוק מטפלת </w:t>
      </w:r>
      <w:r>
        <w:rPr>
          <w:rFonts w:hint="cs"/>
          <w:rtl/>
          <w:lang w:eastAsia="he-IL"/>
        </w:rPr>
        <w:t>ב</w:t>
      </w:r>
      <w:r w:rsidRPr="00F91116">
        <w:rPr>
          <w:rtl/>
          <w:lang w:eastAsia="he-IL"/>
        </w:rPr>
        <w:t>הוצאות כיבוד קל בלבד</w:t>
      </w:r>
      <w:r>
        <w:rPr>
          <w:rFonts w:hint="cs"/>
          <w:rtl/>
          <w:lang w:eastAsia="he-IL"/>
        </w:rPr>
        <w:t>,</w:t>
      </w:r>
      <w:r w:rsidRPr="00F91116">
        <w:rPr>
          <w:rtl/>
          <w:lang w:eastAsia="he-IL"/>
        </w:rPr>
        <w:t xml:space="preserve"> </w:t>
      </w:r>
      <w:r>
        <w:rPr>
          <w:rFonts w:hint="cs"/>
          <w:rtl/>
          <w:lang w:eastAsia="he-IL"/>
        </w:rPr>
        <w:t>ו</w:t>
      </w:r>
      <w:r w:rsidRPr="00F91116">
        <w:rPr>
          <w:rtl/>
          <w:lang w:eastAsia="he-IL"/>
        </w:rPr>
        <w:t xml:space="preserve">זה נשמע אולי משהו </w:t>
      </w:r>
      <w:r w:rsidRPr="00F91116">
        <w:rPr>
          <w:rFonts w:hint="cs"/>
          <w:rtl/>
          <w:lang w:eastAsia="he-IL"/>
        </w:rPr>
        <w:t>אזוטרי</w:t>
      </w:r>
      <w:r w:rsidRPr="00F91116">
        <w:rPr>
          <w:rtl/>
          <w:lang w:eastAsia="he-IL"/>
        </w:rPr>
        <w:t xml:space="preserve"> </w:t>
      </w:r>
      <w:r>
        <w:rPr>
          <w:rFonts w:hint="cs"/>
          <w:rtl/>
          <w:lang w:eastAsia="he-IL"/>
        </w:rPr>
        <w:t>ו</w:t>
      </w:r>
      <w:r w:rsidRPr="00F91116">
        <w:rPr>
          <w:rtl/>
          <w:lang w:eastAsia="he-IL"/>
        </w:rPr>
        <w:t>קטן</w:t>
      </w:r>
      <w:r>
        <w:rPr>
          <w:rFonts w:hint="cs"/>
          <w:rtl/>
          <w:lang w:eastAsia="he-IL"/>
        </w:rPr>
        <w:t>,</w:t>
      </w:r>
      <w:r w:rsidRPr="00F91116">
        <w:rPr>
          <w:rtl/>
          <w:lang w:eastAsia="he-IL"/>
        </w:rPr>
        <w:t xml:space="preserve"> אבל אני רוצה שתסתכלו על תמונה הרבה יותר רחבה</w:t>
      </w:r>
      <w:r>
        <w:rPr>
          <w:rFonts w:hint="cs"/>
          <w:rtl/>
          <w:lang w:eastAsia="he-IL"/>
        </w:rPr>
        <w:t>:</w:t>
      </w:r>
      <w:r w:rsidRPr="00F91116">
        <w:rPr>
          <w:rtl/>
          <w:lang w:eastAsia="he-IL"/>
        </w:rPr>
        <w:t xml:space="preserve"> בעלי העסקים הקטנים הם בין מנוע</w:t>
      </w:r>
      <w:r>
        <w:rPr>
          <w:rFonts w:hint="cs"/>
          <w:rtl/>
          <w:lang w:eastAsia="he-IL"/>
        </w:rPr>
        <w:t>י</w:t>
      </w:r>
      <w:r w:rsidRPr="00F91116">
        <w:rPr>
          <w:rtl/>
          <w:lang w:eastAsia="he-IL"/>
        </w:rPr>
        <w:t xml:space="preserve"> הצמיחה העיקריים של המשק</w:t>
      </w:r>
      <w:r>
        <w:rPr>
          <w:rFonts w:hint="cs"/>
          <w:rtl/>
          <w:lang w:eastAsia="he-IL"/>
        </w:rPr>
        <w:t>,</w:t>
      </w:r>
      <w:r w:rsidRPr="00F91116">
        <w:rPr>
          <w:rtl/>
          <w:lang w:eastAsia="he-IL"/>
        </w:rPr>
        <w:t xml:space="preserve"> וגם</w:t>
      </w:r>
      <w:r>
        <w:rPr>
          <w:rFonts w:hint="cs"/>
          <w:rtl/>
          <w:lang w:eastAsia="he-IL"/>
        </w:rPr>
        <w:t>,</w:t>
      </w:r>
      <w:r w:rsidRPr="00F91116">
        <w:rPr>
          <w:rtl/>
          <w:lang w:eastAsia="he-IL"/>
        </w:rPr>
        <w:t xml:space="preserve"> אגב</w:t>
      </w:r>
      <w:r>
        <w:rPr>
          <w:rFonts w:hint="cs"/>
          <w:rtl/>
          <w:lang w:eastAsia="he-IL"/>
        </w:rPr>
        <w:t>,</w:t>
      </w:r>
      <w:r w:rsidRPr="00F91116">
        <w:rPr>
          <w:rtl/>
          <w:lang w:eastAsia="he-IL"/>
        </w:rPr>
        <w:t xml:space="preserve"> המעסיק הכי גדול בכלכלת ישראל</w:t>
      </w:r>
      <w:r>
        <w:rPr>
          <w:rFonts w:hint="cs"/>
          <w:rtl/>
          <w:lang w:eastAsia="he-IL"/>
        </w:rPr>
        <w:t>;</w:t>
      </w:r>
      <w:r w:rsidRPr="00F91116">
        <w:rPr>
          <w:rtl/>
          <w:lang w:eastAsia="he-IL"/>
        </w:rPr>
        <w:t xml:space="preserve"> הם ספגו מכות רבות בשנים האחרונות</w:t>
      </w:r>
      <w:r>
        <w:rPr>
          <w:rFonts w:hint="cs"/>
          <w:rtl/>
          <w:lang w:eastAsia="he-IL"/>
        </w:rPr>
        <w:t>,</w:t>
      </w:r>
      <w:r w:rsidRPr="00F91116">
        <w:rPr>
          <w:rtl/>
          <w:lang w:eastAsia="he-IL"/>
        </w:rPr>
        <w:t xml:space="preserve"> גם בקורונה וגם במלחמה</w:t>
      </w:r>
      <w:bookmarkStart w:id="10619" w:name="_ETM_Q21_558000"/>
      <w:bookmarkEnd w:id="10619"/>
      <w:r>
        <w:rPr>
          <w:rFonts w:hint="cs"/>
          <w:rtl/>
          <w:lang w:eastAsia="he-IL"/>
        </w:rPr>
        <w:t>, ואיך</w:t>
      </w:r>
      <w:r w:rsidRPr="00F91116">
        <w:rPr>
          <w:rtl/>
          <w:lang w:eastAsia="he-IL"/>
        </w:rPr>
        <w:t xml:space="preserve"> אני אגיד את זה בלשון המעטה</w:t>
      </w:r>
      <w:r>
        <w:rPr>
          <w:rFonts w:hint="cs"/>
          <w:rtl/>
          <w:lang w:eastAsia="he-IL"/>
        </w:rPr>
        <w:t>?</w:t>
      </w:r>
      <w:r w:rsidRPr="00F91116">
        <w:rPr>
          <w:rtl/>
          <w:lang w:eastAsia="he-IL"/>
        </w:rPr>
        <w:t xml:space="preserve"> לא תמיד המדינה הייתה </w:t>
      </w:r>
      <w:r>
        <w:rPr>
          <w:rFonts w:hint="cs"/>
          <w:rtl/>
          <w:lang w:eastAsia="he-IL"/>
        </w:rPr>
        <w:t xml:space="preserve">שם עבורם. </w:t>
      </w:r>
      <w:r w:rsidRPr="00F91116">
        <w:rPr>
          <w:rtl/>
          <w:lang w:eastAsia="he-IL"/>
        </w:rPr>
        <w:t>הגיע הזמן לשנות את זה</w:t>
      </w:r>
      <w:r>
        <w:rPr>
          <w:rFonts w:hint="cs"/>
          <w:rtl/>
          <w:lang w:eastAsia="he-IL"/>
        </w:rPr>
        <w:t>,</w:t>
      </w:r>
      <w:r w:rsidRPr="00F91116">
        <w:rPr>
          <w:rtl/>
          <w:lang w:eastAsia="he-IL"/>
        </w:rPr>
        <w:t xml:space="preserve"> ולשנות את זה בהרבה </w:t>
      </w:r>
      <w:r>
        <w:rPr>
          <w:rFonts w:hint="cs"/>
          <w:rtl/>
          <w:lang w:eastAsia="he-IL"/>
        </w:rPr>
        <w:t xml:space="preserve">מאוד היבטים </w:t>
      </w:r>
      <w:r>
        <w:rPr>
          <w:rtl/>
          <w:lang w:eastAsia="he-IL"/>
        </w:rPr>
        <w:t>–</w:t>
      </w:r>
      <w:r>
        <w:rPr>
          <w:rFonts w:hint="cs"/>
          <w:rtl/>
          <w:lang w:eastAsia="he-IL"/>
        </w:rPr>
        <w:t xml:space="preserve"> מיסוי, </w:t>
      </w:r>
      <w:r w:rsidRPr="00F91116">
        <w:rPr>
          <w:rtl/>
          <w:lang w:eastAsia="he-IL"/>
        </w:rPr>
        <w:t>רגולציה</w:t>
      </w:r>
      <w:r>
        <w:rPr>
          <w:rFonts w:hint="cs"/>
          <w:rtl/>
          <w:lang w:eastAsia="he-IL"/>
        </w:rPr>
        <w:t>,</w:t>
      </w:r>
      <w:r w:rsidRPr="00F91116">
        <w:rPr>
          <w:rtl/>
          <w:lang w:eastAsia="he-IL"/>
        </w:rPr>
        <w:t xml:space="preserve"> </w:t>
      </w:r>
      <w:r w:rsidRPr="00F91116">
        <w:rPr>
          <w:rtl/>
          <w:lang w:eastAsia="he-IL"/>
        </w:rPr>
        <w:lastRenderedPageBreak/>
        <w:t>זכויות סוציאליות</w:t>
      </w:r>
      <w:r>
        <w:rPr>
          <w:rFonts w:hint="cs"/>
          <w:rtl/>
          <w:lang w:eastAsia="he-IL"/>
        </w:rPr>
        <w:t>,</w:t>
      </w:r>
      <w:r w:rsidRPr="00F91116">
        <w:rPr>
          <w:rtl/>
          <w:lang w:eastAsia="he-IL"/>
        </w:rPr>
        <w:t xml:space="preserve"> וגם במנגנון של הכרה בהוצאות</w:t>
      </w:r>
      <w:r>
        <w:rPr>
          <w:rFonts w:hint="cs"/>
          <w:rtl/>
          <w:lang w:eastAsia="he-IL"/>
        </w:rPr>
        <w:t>.</w:t>
      </w:r>
      <w:r w:rsidRPr="00F91116">
        <w:rPr>
          <w:rtl/>
          <w:lang w:eastAsia="he-IL"/>
        </w:rPr>
        <w:t xml:space="preserve"> הכרחי לטפל ולקדם את כל הנושאים הללו</w:t>
      </w:r>
      <w:r>
        <w:rPr>
          <w:rFonts w:hint="cs"/>
          <w:rtl/>
          <w:lang w:eastAsia="he-IL"/>
        </w:rPr>
        <w:t>.</w:t>
      </w:r>
      <w:bookmarkStart w:id="10620" w:name="_ETM_Q21_583000"/>
      <w:bookmarkEnd w:id="10620"/>
      <w:r>
        <w:rPr>
          <w:rFonts w:hint="cs"/>
          <w:rtl/>
          <w:lang w:eastAsia="he-IL"/>
        </w:rPr>
        <w:t xml:space="preserve"> </w:t>
      </w:r>
      <w:r w:rsidRPr="00F91116">
        <w:rPr>
          <w:rtl/>
          <w:lang w:eastAsia="he-IL"/>
        </w:rPr>
        <w:t>בואו נתחיל היום מצ</w:t>
      </w:r>
      <w:r>
        <w:rPr>
          <w:rFonts w:hint="cs"/>
          <w:rtl/>
          <w:lang w:eastAsia="he-IL"/>
        </w:rPr>
        <w:t>ע</w:t>
      </w:r>
      <w:r w:rsidRPr="00F91116">
        <w:rPr>
          <w:rtl/>
          <w:lang w:eastAsia="he-IL"/>
        </w:rPr>
        <w:t>ד שהוא יחסית לא גדול אבל מתבקש</w:t>
      </w:r>
      <w:r>
        <w:rPr>
          <w:rFonts w:hint="cs"/>
          <w:rtl/>
          <w:lang w:eastAsia="he-IL"/>
        </w:rPr>
        <w:t>.</w:t>
      </w:r>
    </w:p>
    <w:p w14:paraId="59CB2F0B" w14:textId="77777777" w:rsidR="003355B4" w:rsidRDefault="003355B4" w:rsidP="00A020C8">
      <w:pPr>
        <w:rPr>
          <w:rtl/>
          <w:lang w:eastAsia="he-IL"/>
        </w:rPr>
      </w:pPr>
    </w:p>
    <w:p w14:paraId="62D8A86A" w14:textId="77777777" w:rsidR="003355B4" w:rsidRDefault="003355B4" w:rsidP="00A020C8">
      <w:pPr>
        <w:rPr>
          <w:rtl/>
          <w:lang w:eastAsia="he-IL"/>
        </w:rPr>
      </w:pPr>
      <w:bookmarkStart w:id="10621" w:name="_ETM_Q21_588000"/>
      <w:bookmarkEnd w:id="10621"/>
      <w:r w:rsidRPr="00F91116">
        <w:rPr>
          <w:rtl/>
          <w:lang w:eastAsia="he-IL"/>
        </w:rPr>
        <w:t>ועדת השרים לענייני חקיקה בחר</w:t>
      </w:r>
      <w:r>
        <w:rPr>
          <w:rFonts w:hint="cs"/>
          <w:rtl/>
          <w:lang w:eastAsia="he-IL"/>
        </w:rPr>
        <w:t>ה</w:t>
      </w:r>
      <w:r w:rsidRPr="00F91116">
        <w:rPr>
          <w:rtl/>
          <w:lang w:eastAsia="he-IL"/>
        </w:rPr>
        <w:t xml:space="preserve"> לצערי לדחות את ההצעה</w:t>
      </w:r>
      <w:r>
        <w:rPr>
          <w:rFonts w:hint="cs"/>
          <w:rtl/>
          <w:lang w:eastAsia="he-IL"/>
        </w:rPr>
        <w:t>,</w:t>
      </w:r>
      <w:r w:rsidRPr="00F91116">
        <w:rPr>
          <w:rtl/>
          <w:lang w:eastAsia="he-IL"/>
        </w:rPr>
        <w:t xml:space="preserve"> גם מסיבות של זהות המצ</w:t>
      </w:r>
      <w:r>
        <w:rPr>
          <w:rFonts w:hint="cs"/>
          <w:rtl/>
          <w:lang w:eastAsia="he-IL"/>
        </w:rPr>
        <w:t>י</w:t>
      </w:r>
      <w:r w:rsidRPr="00F91116">
        <w:rPr>
          <w:rtl/>
          <w:lang w:eastAsia="he-IL"/>
        </w:rPr>
        <w:t>ג כנראה</w:t>
      </w:r>
      <w:r>
        <w:rPr>
          <w:rFonts w:hint="cs"/>
          <w:rtl/>
          <w:lang w:eastAsia="he-IL"/>
        </w:rPr>
        <w:t>,</w:t>
      </w:r>
      <w:r w:rsidRPr="00F91116">
        <w:rPr>
          <w:rtl/>
          <w:lang w:eastAsia="he-IL"/>
        </w:rPr>
        <w:t xml:space="preserve"> וגם כמובן יספרו לכם על השלכות רוחב</w:t>
      </w:r>
      <w:r>
        <w:rPr>
          <w:rFonts w:hint="cs"/>
          <w:rtl/>
          <w:lang w:eastAsia="he-IL"/>
        </w:rPr>
        <w:t xml:space="preserve"> </w:t>
      </w:r>
      <w:bookmarkStart w:id="10622" w:name="_ETM_Q21_602000"/>
      <w:bookmarkEnd w:id="10622"/>
      <w:r>
        <w:rPr>
          <w:rFonts w:hint="cs"/>
          <w:rtl/>
          <w:lang w:eastAsia="he-IL"/>
        </w:rPr>
        <w:t>ועלות</w:t>
      </w:r>
      <w:r w:rsidRPr="00F91116">
        <w:rPr>
          <w:rtl/>
          <w:lang w:eastAsia="he-IL"/>
        </w:rPr>
        <w:t xml:space="preserve"> תקציבית של עשרות מיליוני שקלים</w:t>
      </w:r>
      <w:r>
        <w:rPr>
          <w:rFonts w:hint="cs"/>
          <w:rtl/>
          <w:lang w:eastAsia="he-IL"/>
        </w:rPr>
        <w:t>,</w:t>
      </w:r>
      <w:r w:rsidRPr="00F91116">
        <w:rPr>
          <w:rtl/>
          <w:lang w:eastAsia="he-IL"/>
        </w:rPr>
        <w:t xml:space="preserve"> אולי אפילו מאות </w:t>
      </w:r>
      <w:r>
        <w:rPr>
          <w:rFonts w:hint="cs"/>
          <w:rtl/>
          <w:lang w:eastAsia="he-IL"/>
        </w:rPr>
        <w:t xml:space="preserve">מיליוני </w:t>
      </w:r>
      <w:r w:rsidRPr="00F91116">
        <w:rPr>
          <w:rtl/>
          <w:lang w:eastAsia="he-IL"/>
        </w:rPr>
        <w:t>שקל</w:t>
      </w:r>
      <w:r>
        <w:rPr>
          <w:rFonts w:hint="cs"/>
          <w:rtl/>
          <w:lang w:eastAsia="he-IL"/>
        </w:rPr>
        <w:t>ים.</w:t>
      </w:r>
      <w:r w:rsidRPr="00F91116">
        <w:rPr>
          <w:rtl/>
          <w:lang w:eastAsia="he-IL"/>
        </w:rPr>
        <w:t xml:space="preserve"> אנחנו מכירים את זה היטב מהעבודה השוטפת שלנו בכנסת</w:t>
      </w:r>
      <w:r>
        <w:rPr>
          <w:rFonts w:hint="cs"/>
          <w:rtl/>
          <w:lang w:eastAsia="he-IL"/>
        </w:rPr>
        <w:t>.</w:t>
      </w:r>
      <w:r w:rsidRPr="00F91116">
        <w:rPr>
          <w:rtl/>
          <w:lang w:eastAsia="he-IL"/>
        </w:rPr>
        <w:t xml:space="preserve"> אבל אני רוצה להחזיר אתכם שנייה 12 שנים אחורה</w:t>
      </w:r>
      <w:r>
        <w:rPr>
          <w:rFonts w:hint="cs"/>
          <w:rtl/>
          <w:lang w:eastAsia="he-IL"/>
        </w:rPr>
        <w:t>,</w:t>
      </w:r>
      <w:r w:rsidRPr="00F91116">
        <w:rPr>
          <w:rtl/>
          <w:lang w:eastAsia="he-IL"/>
        </w:rPr>
        <w:t xml:space="preserve"> לכנסת </w:t>
      </w:r>
      <w:r>
        <w:rPr>
          <w:rFonts w:hint="cs"/>
          <w:rtl/>
          <w:lang w:eastAsia="he-IL"/>
        </w:rPr>
        <w:t>התשע-עשרה.</w:t>
      </w:r>
      <w:r w:rsidRPr="00F91116">
        <w:rPr>
          <w:rtl/>
          <w:lang w:eastAsia="he-IL"/>
        </w:rPr>
        <w:t xml:space="preserve"> שר </w:t>
      </w:r>
      <w:r>
        <w:rPr>
          <w:rFonts w:hint="cs"/>
          <w:rtl/>
          <w:lang w:eastAsia="he-IL"/>
        </w:rPr>
        <w:t>ה</w:t>
      </w:r>
      <w:r w:rsidRPr="00F91116">
        <w:rPr>
          <w:rtl/>
          <w:lang w:eastAsia="he-IL"/>
        </w:rPr>
        <w:t>אוצר אז</w:t>
      </w:r>
      <w:r>
        <w:rPr>
          <w:rFonts w:hint="cs"/>
          <w:rtl/>
          <w:lang w:eastAsia="he-IL"/>
        </w:rPr>
        <w:t>,</w:t>
      </w:r>
      <w:r w:rsidRPr="00F91116">
        <w:rPr>
          <w:rtl/>
          <w:lang w:eastAsia="he-IL"/>
        </w:rPr>
        <w:t xml:space="preserve"> שקראו לו </w:t>
      </w:r>
      <w:r>
        <w:rPr>
          <w:rFonts w:hint="cs"/>
          <w:rtl/>
          <w:lang w:eastAsia="he-IL"/>
        </w:rPr>
        <w:t xml:space="preserve">יאיר לפיד, </w:t>
      </w:r>
      <w:r>
        <w:rPr>
          <w:rtl/>
          <w:lang w:eastAsia="he-IL"/>
        </w:rPr>
        <w:t>מציע</w:t>
      </w:r>
      <w:r w:rsidRPr="00F91116">
        <w:rPr>
          <w:rtl/>
          <w:lang w:eastAsia="he-IL"/>
        </w:rPr>
        <w:t xml:space="preserve"> לבטל </w:t>
      </w:r>
      <w:r>
        <w:rPr>
          <w:rFonts w:hint="cs"/>
          <w:rtl/>
          <w:lang w:eastAsia="he-IL"/>
        </w:rPr>
        <w:t xml:space="preserve">את </w:t>
      </w:r>
      <w:r>
        <w:rPr>
          <w:rtl/>
          <w:lang w:eastAsia="he-IL"/>
        </w:rPr>
        <w:t>חישוב המס המ</w:t>
      </w:r>
      <w:r>
        <w:rPr>
          <w:rFonts w:hint="cs"/>
          <w:rtl/>
          <w:lang w:eastAsia="he-IL"/>
        </w:rPr>
        <w:t>א</w:t>
      </w:r>
      <w:r w:rsidRPr="00F91116">
        <w:rPr>
          <w:rtl/>
          <w:lang w:eastAsia="he-IL"/>
        </w:rPr>
        <w:t xml:space="preserve">וחד לבני זוג העובדים יחד באותו </w:t>
      </w:r>
      <w:r>
        <w:rPr>
          <w:rFonts w:hint="cs"/>
          <w:rtl/>
          <w:lang w:eastAsia="he-IL"/>
        </w:rPr>
        <w:t>עסק.</w:t>
      </w:r>
      <w:r w:rsidRPr="00F91116">
        <w:rPr>
          <w:rtl/>
          <w:lang w:eastAsia="he-IL"/>
        </w:rPr>
        <w:t xml:space="preserve"> אלה </w:t>
      </w:r>
      <w:r>
        <w:rPr>
          <w:rFonts w:hint="cs"/>
          <w:rtl/>
          <w:lang w:eastAsia="he-IL"/>
        </w:rPr>
        <w:t xml:space="preserve">שהם ותיקים </w:t>
      </w:r>
      <w:r w:rsidRPr="00F91116">
        <w:rPr>
          <w:rtl/>
          <w:lang w:eastAsia="he-IL"/>
        </w:rPr>
        <w:t>בבית הזה</w:t>
      </w:r>
      <w:r>
        <w:rPr>
          <w:rFonts w:hint="cs"/>
          <w:rtl/>
          <w:lang w:eastAsia="he-IL"/>
        </w:rPr>
        <w:t xml:space="preserve"> –</w:t>
      </w:r>
      <w:r w:rsidRPr="00F91116">
        <w:rPr>
          <w:rtl/>
          <w:lang w:eastAsia="he-IL"/>
        </w:rPr>
        <w:t xml:space="preserve"> ואני לא</w:t>
      </w:r>
      <w:r>
        <w:rPr>
          <w:rFonts w:hint="cs"/>
          <w:rtl/>
          <w:lang w:eastAsia="he-IL"/>
        </w:rPr>
        <w:t xml:space="preserve"> –</w:t>
      </w:r>
      <w:r w:rsidRPr="00F91116">
        <w:rPr>
          <w:rtl/>
          <w:lang w:eastAsia="he-IL"/>
        </w:rPr>
        <w:t xml:space="preserve"> ודאי זוכרים את זעקות השבר של </w:t>
      </w:r>
      <w:r>
        <w:rPr>
          <w:rFonts w:hint="cs"/>
          <w:rtl/>
          <w:lang w:eastAsia="he-IL"/>
        </w:rPr>
        <w:t xml:space="preserve">פקידי </w:t>
      </w:r>
      <w:r w:rsidRPr="00F91116">
        <w:rPr>
          <w:rtl/>
          <w:lang w:eastAsia="he-IL"/>
        </w:rPr>
        <w:t>האוצר</w:t>
      </w:r>
      <w:r>
        <w:rPr>
          <w:rFonts w:hint="cs"/>
          <w:rtl/>
          <w:lang w:eastAsia="he-IL"/>
        </w:rPr>
        <w:t>:</w:t>
      </w:r>
      <w:r w:rsidRPr="00F91116">
        <w:rPr>
          <w:rtl/>
          <w:lang w:eastAsia="he-IL"/>
        </w:rPr>
        <w:t xml:space="preserve"> התקציב יקרוס</w:t>
      </w:r>
      <w:r>
        <w:rPr>
          <w:rFonts w:hint="cs"/>
          <w:rtl/>
          <w:lang w:eastAsia="he-IL"/>
        </w:rPr>
        <w:t>,</w:t>
      </w:r>
      <w:r w:rsidRPr="00F91116">
        <w:rPr>
          <w:rtl/>
          <w:lang w:eastAsia="he-IL"/>
        </w:rPr>
        <w:t xml:space="preserve"> הכלכלה תתפרק</w:t>
      </w:r>
      <w:r>
        <w:rPr>
          <w:rFonts w:hint="cs"/>
          <w:rtl/>
          <w:lang w:eastAsia="he-IL"/>
        </w:rPr>
        <w:t>.</w:t>
      </w:r>
      <w:r w:rsidRPr="00F91116">
        <w:rPr>
          <w:rtl/>
          <w:lang w:eastAsia="he-IL"/>
        </w:rPr>
        <w:t xml:space="preserve"> אבל לפיד אז לא ויתר</w:t>
      </w:r>
      <w:r>
        <w:rPr>
          <w:rFonts w:hint="cs"/>
          <w:rtl/>
          <w:lang w:eastAsia="he-IL"/>
        </w:rPr>
        <w:t>,</w:t>
      </w:r>
      <w:r w:rsidRPr="00F91116">
        <w:rPr>
          <w:rtl/>
          <w:lang w:eastAsia="he-IL"/>
        </w:rPr>
        <w:t xml:space="preserve"> עשה את הדבר הנכון</w:t>
      </w:r>
      <w:r>
        <w:rPr>
          <w:rFonts w:hint="cs"/>
          <w:rtl/>
          <w:lang w:eastAsia="he-IL"/>
        </w:rPr>
        <w:t xml:space="preserve"> וה</w:t>
      </w:r>
      <w:r w:rsidRPr="00F91116">
        <w:rPr>
          <w:rtl/>
          <w:lang w:eastAsia="he-IL"/>
        </w:rPr>
        <w:t>מתבקש</w:t>
      </w:r>
      <w:r>
        <w:rPr>
          <w:rFonts w:hint="cs"/>
          <w:rtl/>
          <w:lang w:eastAsia="he-IL"/>
        </w:rPr>
        <w:t xml:space="preserve">, </w:t>
      </w:r>
      <w:bookmarkStart w:id="10623" w:name="_ETM_Q21_650000"/>
      <w:bookmarkEnd w:id="10623"/>
      <w:r>
        <w:rPr>
          <w:rFonts w:hint="cs"/>
          <w:rtl/>
          <w:lang w:eastAsia="he-IL"/>
        </w:rPr>
        <w:t xml:space="preserve">ותראו </w:t>
      </w:r>
      <w:r w:rsidRPr="00F91116">
        <w:rPr>
          <w:rtl/>
          <w:lang w:eastAsia="he-IL"/>
        </w:rPr>
        <w:t>איזה פלא</w:t>
      </w:r>
      <w:r>
        <w:rPr>
          <w:rFonts w:hint="cs"/>
          <w:rtl/>
          <w:lang w:eastAsia="he-IL"/>
        </w:rPr>
        <w:t>:</w:t>
      </w:r>
      <w:r w:rsidRPr="00F91116">
        <w:rPr>
          <w:rtl/>
          <w:lang w:eastAsia="he-IL"/>
        </w:rPr>
        <w:t xml:space="preserve"> המשק לא קרס</w:t>
      </w:r>
      <w:r>
        <w:rPr>
          <w:rFonts w:hint="cs"/>
          <w:rtl/>
          <w:lang w:eastAsia="he-IL"/>
        </w:rPr>
        <w:t>,</w:t>
      </w:r>
      <w:r w:rsidRPr="00F91116">
        <w:rPr>
          <w:rtl/>
          <w:lang w:eastAsia="he-IL"/>
        </w:rPr>
        <w:t xml:space="preserve"> ו</w:t>
      </w:r>
      <w:r>
        <w:rPr>
          <w:rFonts w:hint="cs"/>
          <w:rtl/>
          <w:lang w:eastAsia="he-IL"/>
        </w:rPr>
        <w:t>ה</w:t>
      </w:r>
      <w:r w:rsidRPr="00F91116">
        <w:rPr>
          <w:rtl/>
          <w:lang w:eastAsia="he-IL"/>
        </w:rPr>
        <w:t>גירעון אז אפילו הצטמצם</w:t>
      </w:r>
      <w:r>
        <w:rPr>
          <w:rFonts w:hint="cs"/>
          <w:rtl/>
          <w:lang w:eastAsia="he-IL"/>
        </w:rPr>
        <w:t>,</w:t>
      </w:r>
      <w:r w:rsidRPr="00F91116">
        <w:rPr>
          <w:rtl/>
          <w:lang w:eastAsia="he-IL"/>
        </w:rPr>
        <w:t xml:space="preserve"> והיום משפחות רבות מאוד של עצמאים חוסכות כל שנה עשרות אלפי שקלים </w:t>
      </w:r>
      <w:r>
        <w:rPr>
          <w:rFonts w:hint="cs"/>
          <w:rtl/>
          <w:lang w:eastAsia="he-IL"/>
        </w:rPr>
        <w:t>ב</w:t>
      </w:r>
      <w:r w:rsidRPr="00F91116">
        <w:rPr>
          <w:rtl/>
          <w:lang w:eastAsia="he-IL"/>
        </w:rPr>
        <w:t>תשלומי מס הכנסה</w:t>
      </w:r>
      <w:r>
        <w:rPr>
          <w:rFonts w:hint="cs"/>
          <w:rtl/>
          <w:lang w:eastAsia="he-IL"/>
        </w:rPr>
        <w:t>.</w:t>
      </w:r>
      <w:r w:rsidRPr="00F91116">
        <w:rPr>
          <w:rtl/>
          <w:lang w:eastAsia="he-IL"/>
        </w:rPr>
        <w:t xml:space="preserve"> אני חושב שזה היה הצעד הכי גדול שנעשה למען העצמאים ב-20 השנים האחרונות </w:t>
      </w:r>
      <w:r>
        <w:rPr>
          <w:rFonts w:hint="cs"/>
          <w:rtl/>
          <w:lang w:eastAsia="he-IL"/>
        </w:rPr>
        <w:t>ב</w:t>
      </w:r>
      <w:r w:rsidRPr="00F91116">
        <w:rPr>
          <w:rtl/>
          <w:lang w:eastAsia="he-IL"/>
        </w:rPr>
        <w:t>מדינת ישראל</w:t>
      </w:r>
      <w:r>
        <w:rPr>
          <w:rFonts w:hint="cs"/>
          <w:rtl/>
          <w:lang w:eastAsia="he-IL"/>
        </w:rPr>
        <w:t>.</w:t>
      </w:r>
    </w:p>
    <w:p w14:paraId="2CC1C82B" w14:textId="77777777" w:rsidR="003355B4" w:rsidRDefault="003355B4" w:rsidP="00A020C8">
      <w:pPr>
        <w:rPr>
          <w:rtl/>
          <w:lang w:eastAsia="he-IL"/>
        </w:rPr>
      </w:pPr>
    </w:p>
    <w:p w14:paraId="2128F569" w14:textId="77777777" w:rsidR="003355B4" w:rsidRDefault="003355B4" w:rsidP="00A020C8">
      <w:pPr>
        <w:rPr>
          <w:rtl/>
          <w:lang w:eastAsia="he-IL"/>
        </w:rPr>
      </w:pPr>
      <w:bookmarkStart w:id="10624" w:name="_ETM_Q21_671000"/>
      <w:bookmarkEnd w:id="10624"/>
      <w:r w:rsidRPr="00F91116">
        <w:rPr>
          <w:rtl/>
          <w:lang w:eastAsia="he-IL"/>
        </w:rPr>
        <w:t>עכשיו</w:t>
      </w:r>
      <w:r>
        <w:rPr>
          <w:rFonts w:hint="cs"/>
          <w:rtl/>
          <w:lang w:eastAsia="he-IL"/>
        </w:rPr>
        <w:t>,</w:t>
      </w:r>
      <w:r w:rsidRPr="00F91116">
        <w:rPr>
          <w:rtl/>
          <w:lang w:eastAsia="he-IL"/>
        </w:rPr>
        <w:t xml:space="preserve"> בנוסף</w:t>
      </w:r>
      <w:r>
        <w:rPr>
          <w:rFonts w:hint="cs"/>
          <w:rtl/>
          <w:lang w:eastAsia="he-IL"/>
        </w:rPr>
        <w:t>,</w:t>
      </w:r>
      <w:r w:rsidRPr="00F91116">
        <w:rPr>
          <w:rtl/>
          <w:lang w:eastAsia="he-IL"/>
        </w:rPr>
        <w:t xml:space="preserve"> בהצעת החוק הזאת יש עוד </w:t>
      </w:r>
      <w:r>
        <w:rPr>
          <w:rFonts w:hint="cs"/>
          <w:rtl/>
          <w:lang w:eastAsia="he-IL"/>
        </w:rPr>
        <w:t xml:space="preserve">היבט: </w:t>
      </w:r>
      <w:r w:rsidRPr="00F91116">
        <w:rPr>
          <w:rtl/>
          <w:lang w:eastAsia="he-IL"/>
        </w:rPr>
        <w:t xml:space="preserve">ענף </w:t>
      </w:r>
      <w:r>
        <w:rPr>
          <w:rFonts w:hint="cs"/>
          <w:rtl/>
          <w:lang w:eastAsia="he-IL"/>
        </w:rPr>
        <w:t>ה</w:t>
      </w:r>
      <w:r w:rsidRPr="00F91116">
        <w:rPr>
          <w:rtl/>
          <w:lang w:eastAsia="he-IL"/>
        </w:rPr>
        <w:t xml:space="preserve">מסעדנות </w:t>
      </w:r>
      <w:r>
        <w:rPr>
          <w:rFonts w:hint="cs"/>
          <w:rtl/>
          <w:lang w:eastAsia="he-IL"/>
        </w:rPr>
        <w:t>ו</w:t>
      </w:r>
      <w:r w:rsidRPr="00F91116">
        <w:rPr>
          <w:rtl/>
          <w:lang w:eastAsia="he-IL"/>
        </w:rPr>
        <w:t xml:space="preserve">בתי </w:t>
      </w:r>
      <w:r>
        <w:rPr>
          <w:rFonts w:hint="cs"/>
          <w:rtl/>
          <w:lang w:eastAsia="he-IL"/>
        </w:rPr>
        <w:t>ה</w:t>
      </w:r>
      <w:r w:rsidRPr="00F91116">
        <w:rPr>
          <w:rtl/>
          <w:lang w:eastAsia="he-IL"/>
        </w:rPr>
        <w:t>קפה נפגע מאוד קשה בשנתיים האחרונות וכמעט ולא קיבל פיצויים</w:t>
      </w:r>
      <w:r>
        <w:rPr>
          <w:rFonts w:hint="cs"/>
          <w:rtl/>
          <w:lang w:eastAsia="he-IL"/>
        </w:rPr>
        <w:t>.</w:t>
      </w:r>
      <w:r w:rsidRPr="00F91116">
        <w:rPr>
          <w:rtl/>
          <w:lang w:eastAsia="he-IL"/>
        </w:rPr>
        <w:t xml:space="preserve"> אולי קצת בדרום ובצפון</w:t>
      </w:r>
      <w:r>
        <w:rPr>
          <w:rFonts w:hint="cs"/>
          <w:rtl/>
          <w:lang w:eastAsia="he-IL"/>
        </w:rPr>
        <w:t>.</w:t>
      </w:r>
      <w:r w:rsidRPr="00F91116">
        <w:rPr>
          <w:rtl/>
          <w:lang w:eastAsia="he-IL"/>
        </w:rPr>
        <w:t xml:space="preserve"> לצערי</w:t>
      </w:r>
      <w:r>
        <w:rPr>
          <w:rFonts w:hint="cs"/>
          <w:rtl/>
          <w:lang w:eastAsia="he-IL"/>
        </w:rPr>
        <w:t>,</w:t>
      </w:r>
      <w:r w:rsidRPr="00F91116">
        <w:rPr>
          <w:rtl/>
          <w:lang w:eastAsia="he-IL"/>
        </w:rPr>
        <w:t xml:space="preserve"> מסעדות רבות </w:t>
      </w:r>
      <w:r>
        <w:rPr>
          <w:rFonts w:hint="cs"/>
          <w:rtl/>
          <w:lang w:eastAsia="he-IL"/>
        </w:rPr>
        <w:t xml:space="preserve">ברחבי הארץ </w:t>
      </w:r>
      <w:r w:rsidRPr="00F91116">
        <w:rPr>
          <w:rtl/>
          <w:lang w:eastAsia="he-IL"/>
        </w:rPr>
        <w:t>נסגרו</w:t>
      </w:r>
      <w:r>
        <w:rPr>
          <w:rFonts w:hint="cs"/>
          <w:rtl/>
          <w:lang w:eastAsia="he-IL"/>
        </w:rPr>
        <w:t>.</w:t>
      </w:r>
      <w:r w:rsidRPr="00F91116">
        <w:rPr>
          <w:rtl/>
          <w:lang w:eastAsia="he-IL"/>
        </w:rPr>
        <w:t xml:space="preserve"> גם למסעדנים ההצעה הזאת יכולה לסייע לשרוד ואז לצאת מהמשבר</w:t>
      </w:r>
      <w:r>
        <w:rPr>
          <w:rFonts w:hint="cs"/>
          <w:rtl/>
          <w:lang w:eastAsia="he-IL"/>
        </w:rPr>
        <w:t>.</w:t>
      </w:r>
      <w:r w:rsidRPr="00F91116">
        <w:rPr>
          <w:rtl/>
          <w:lang w:eastAsia="he-IL"/>
        </w:rPr>
        <w:t xml:space="preserve"> ומדובר</w:t>
      </w:r>
      <w:r>
        <w:rPr>
          <w:rFonts w:hint="cs"/>
          <w:rtl/>
          <w:lang w:eastAsia="he-IL"/>
        </w:rPr>
        <w:t>,</w:t>
      </w:r>
      <w:r w:rsidRPr="00F91116">
        <w:rPr>
          <w:rtl/>
          <w:lang w:eastAsia="he-IL"/>
        </w:rPr>
        <w:t xml:space="preserve"> אגב</w:t>
      </w:r>
      <w:r>
        <w:rPr>
          <w:rFonts w:hint="cs"/>
          <w:rtl/>
          <w:lang w:eastAsia="he-IL"/>
        </w:rPr>
        <w:t>,</w:t>
      </w:r>
      <w:r w:rsidRPr="00F91116">
        <w:rPr>
          <w:rtl/>
          <w:lang w:eastAsia="he-IL"/>
        </w:rPr>
        <w:t xml:space="preserve"> בענף שהוא מאוד חיוני לכלכלה של</w:t>
      </w:r>
      <w:r>
        <w:rPr>
          <w:rFonts w:hint="cs"/>
          <w:rtl/>
          <w:lang w:eastAsia="he-IL"/>
        </w:rPr>
        <w:t xml:space="preserve">נו, שמעסיק </w:t>
      </w:r>
      <w:r w:rsidRPr="00F91116">
        <w:rPr>
          <w:rtl/>
          <w:lang w:eastAsia="he-IL"/>
        </w:rPr>
        <w:t>150</w:t>
      </w:r>
      <w:r>
        <w:rPr>
          <w:rFonts w:hint="cs"/>
          <w:rtl/>
          <w:lang w:eastAsia="he-IL"/>
        </w:rPr>
        <w:t>,</w:t>
      </w:r>
      <w:r w:rsidRPr="00F91116">
        <w:rPr>
          <w:rtl/>
          <w:lang w:eastAsia="he-IL"/>
        </w:rPr>
        <w:t>000 ישראלים</w:t>
      </w:r>
      <w:r>
        <w:rPr>
          <w:rFonts w:hint="cs"/>
          <w:rtl/>
          <w:lang w:eastAsia="he-IL"/>
        </w:rPr>
        <w:t>.</w:t>
      </w:r>
    </w:p>
    <w:p w14:paraId="3B5B842D" w14:textId="77777777" w:rsidR="003355B4" w:rsidRDefault="003355B4" w:rsidP="00A020C8">
      <w:pPr>
        <w:rPr>
          <w:rtl/>
          <w:lang w:eastAsia="he-IL"/>
        </w:rPr>
      </w:pPr>
    </w:p>
    <w:p w14:paraId="40EA93AE" w14:textId="77777777" w:rsidR="003355B4" w:rsidRDefault="003355B4" w:rsidP="00A020C8">
      <w:pPr>
        <w:rPr>
          <w:rtl/>
          <w:lang w:eastAsia="he-IL"/>
        </w:rPr>
      </w:pPr>
      <w:bookmarkStart w:id="10625" w:name="_ETM_Q21_703000"/>
      <w:bookmarkEnd w:id="10625"/>
      <w:r>
        <w:rPr>
          <w:rFonts w:hint="cs"/>
          <w:rtl/>
          <w:lang w:eastAsia="he-IL"/>
        </w:rPr>
        <w:t xml:space="preserve">חבריי </w:t>
      </w:r>
      <w:r w:rsidRPr="00F91116">
        <w:rPr>
          <w:rtl/>
          <w:lang w:eastAsia="he-IL"/>
        </w:rPr>
        <w:t>חברי הכנסת</w:t>
      </w:r>
      <w:r>
        <w:rPr>
          <w:rFonts w:hint="cs"/>
          <w:rtl/>
          <w:lang w:eastAsia="he-IL"/>
        </w:rPr>
        <w:t>,</w:t>
      </w:r>
      <w:r w:rsidRPr="00F91116">
        <w:rPr>
          <w:rtl/>
          <w:lang w:eastAsia="he-IL"/>
        </w:rPr>
        <w:t xml:space="preserve"> בשנתיים האחרונות הממשלה הזאת הביא</w:t>
      </w:r>
      <w:r>
        <w:rPr>
          <w:rFonts w:hint="cs"/>
          <w:rtl/>
          <w:lang w:eastAsia="he-IL"/>
        </w:rPr>
        <w:t>ה</w:t>
      </w:r>
      <w:r w:rsidRPr="00F91116">
        <w:rPr>
          <w:rtl/>
          <w:lang w:eastAsia="he-IL"/>
        </w:rPr>
        <w:t xml:space="preserve"> את כלכלת ישראל לשוקת שבורה</w:t>
      </w:r>
      <w:r>
        <w:rPr>
          <w:rFonts w:hint="cs"/>
          <w:rtl/>
          <w:lang w:eastAsia="he-IL"/>
        </w:rPr>
        <w:t xml:space="preserve"> </w:t>
      </w:r>
      <w:r>
        <w:rPr>
          <w:rtl/>
          <w:lang w:eastAsia="he-IL"/>
        </w:rPr>
        <w:t>–</w:t>
      </w:r>
      <w:r>
        <w:rPr>
          <w:rFonts w:hint="cs"/>
          <w:rtl/>
          <w:lang w:eastAsia="he-IL"/>
        </w:rPr>
        <w:t xml:space="preserve"> חמש </w:t>
      </w:r>
      <w:bookmarkStart w:id="10626" w:name="_ETM_Q21_710000"/>
      <w:bookmarkEnd w:id="10626"/>
      <w:r w:rsidRPr="00F91116">
        <w:rPr>
          <w:rtl/>
          <w:lang w:eastAsia="he-IL"/>
        </w:rPr>
        <w:t xml:space="preserve">הורדות דירוג </w:t>
      </w:r>
      <w:r>
        <w:rPr>
          <w:rFonts w:hint="cs"/>
          <w:rtl/>
          <w:lang w:eastAsia="he-IL"/>
        </w:rPr>
        <w:t>ה</w:t>
      </w:r>
      <w:r w:rsidRPr="00F91116">
        <w:rPr>
          <w:rtl/>
          <w:lang w:eastAsia="he-IL"/>
        </w:rPr>
        <w:t>אשראי</w:t>
      </w:r>
      <w:r>
        <w:rPr>
          <w:rFonts w:hint="cs"/>
          <w:rtl/>
          <w:lang w:eastAsia="he-IL"/>
        </w:rPr>
        <w:t>,</w:t>
      </w:r>
      <w:r w:rsidRPr="00F91116">
        <w:rPr>
          <w:rtl/>
          <w:lang w:eastAsia="he-IL"/>
        </w:rPr>
        <w:t xml:space="preserve"> הגירעון שמאיים על היציבות הפיננסית של המשק</w:t>
      </w:r>
      <w:r>
        <w:rPr>
          <w:rFonts w:hint="cs"/>
          <w:rtl/>
          <w:lang w:eastAsia="he-IL"/>
        </w:rPr>
        <w:t>,</w:t>
      </w:r>
      <w:r w:rsidRPr="00F91116">
        <w:rPr>
          <w:rtl/>
          <w:lang w:eastAsia="he-IL"/>
        </w:rPr>
        <w:t xml:space="preserve"> צמיחה שלילית לנפש</w:t>
      </w:r>
      <w:r>
        <w:rPr>
          <w:rFonts w:hint="cs"/>
          <w:rtl/>
          <w:lang w:eastAsia="he-IL"/>
        </w:rPr>
        <w:t>,</w:t>
      </w:r>
      <w:r w:rsidRPr="00F91116">
        <w:rPr>
          <w:rtl/>
          <w:lang w:eastAsia="he-IL"/>
        </w:rPr>
        <w:t xml:space="preserve"> יוקר המחיה שמשתולל יום אחרי יום</w:t>
      </w:r>
      <w:r>
        <w:rPr>
          <w:rFonts w:hint="cs"/>
          <w:rtl/>
          <w:lang w:eastAsia="he-IL"/>
        </w:rPr>
        <w:t>,</w:t>
      </w:r>
      <w:r w:rsidRPr="00F91116">
        <w:rPr>
          <w:rtl/>
          <w:lang w:eastAsia="he-IL"/>
        </w:rPr>
        <w:t xml:space="preserve"> וכתוצאה מכך ירידה חדה ברמת החיים</w:t>
      </w:r>
      <w:r>
        <w:rPr>
          <w:rFonts w:hint="cs"/>
          <w:rtl/>
          <w:lang w:eastAsia="he-IL"/>
        </w:rPr>
        <w:t>.</w:t>
      </w:r>
      <w:r w:rsidRPr="00F91116">
        <w:rPr>
          <w:rtl/>
          <w:lang w:eastAsia="he-IL"/>
        </w:rPr>
        <w:t xml:space="preserve"> רק בשבוע שעבר </w:t>
      </w:r>
      <w:r>
        <w:rPr>
          <w:rFonts w:hint="cs"/>
          <w:rtl/>
          <w:lang w:eastAsia="he-IL"/>
        </w:rPr>
        <w:t xml:space="preserve">התבשרנו </w:t>
      </w:r>
      <w:r w:rsidRPr="00F91116">
        <w:rPr>
          <w:rtl/>
          <w:lang w:eastAsia="he-IL"/>
        </w:rPr>
        <w:t xml:space="preserve">שאחרי בנק ישראל </w:t>
      </w:r>
      <w:r>
        <w:rPr>
          <w:rFonts w:hint="cs"/>
          <w:rtl/>
          <w:lang w:eastAsia="he-IL"/>
        </w:rPr>
        <w:t>ו</w:t>
      </w:r>
      <w:r w:rsidRPr="00F91116">
        <w:rPr>
          <w:rtl/>
          <w:lang w:eastAsia="he-IL"/>
        </w:rPr>
        <w:t>אחרי קרן המטבע הבי</w:t>
      </w:r>
      <w:r>
        <w:rPr>
          <w:rFonts w:hint="cs"/>
          <w:rtl/>
          <w:lang w:eastAsia="he-IL"/>
        </w:rPr>
        <w:t>ן-</w:t>
      </w:r>
      <w:r w:rsidRPr="00F91116">
        <w:rPr>
          <w:rtl/>
          <w:lang w:eastAsia="he-IL"/>
        </w:rPr>
        <w:t xml:space="preserve">לאומית גם משרד האוצר חתך את תחזית הצמיחה לשנת </w:t>
      </w:r>
      <w:r>
        <w:rPr>
          <w:rFonts w:hint="cs"/>
          <w:rtl/>
          <w:lang w:eastAsia="he-IL"/>
        </w:rPr>
        <w:t>2025 – מ-4.3% ל-3.6% בלבד.</w:t>
      </w:r>
    </w:p>
    <w:p w14:paraId="0230522E" w14:textId="77777777" w:rsidR="003355B4" w:rsidRDefault="003355B4" w:rsidP="00A020C8">
      <w:pPr>
        <w:rPr>
          <w:rtl/>
          <w:lang w:eastAsia="he-IL"/>
        </w:rPr>
      </w:pPr>
    </w:p>
    <w:p w14:paraId="12CD6BA1" w14:textId="77777777" w:rsidR="003355B4" w:rsidRDefault="003355B4" w:rsidP="00A020C8">
      <w:pPr>
        <w:rPr>
          <w:rtl/>
        </w:rPr>
      </w:pPr>
      <w:bookmarkStart w:id="10627" w:name="TOR_Q22"/>
      <w:bookmarkStart w:id="10628" w:name="_ETM_Q22_180000"/>
      <w:bookmarkEnd w:id="10627"/>
      <w:bookmarkEnd w:id="10628"/>
      <w:r>
        <w:rPr>
          <w:rFonts w:hint="cs"/>
          <w:rtl/>
        </w:rPr>
        <w:t xml:space="preserve">תחת הנהגתם הכושלת של ראש הממשלה ושר האוצר הנוכחי אנחנו בדרך הבטוחה לצמיחה שלילית לנפש גם ב-2025. חובתנו לעצור ולכלכל את צעדינו הביטחוניים, הכלכליים והחברתיים גם יחד </w:t>
      </w:r>
      <w:r>
        <w:rPr>
          <w:rFonts w:hint="eastAsia"/>
          <w:rtl/>
        </w:rPr>
        <w:t>–</w:t>
      </w:r>
      <w:r>
        <w:rPr>
          <w:rFonts w:hint="cs"/>
          <w:rtl/>
        </w:rPr>
        <w:t xml:space="preserve"> לסיים את המלחמה, להחזיר את החטופים, לייצב את </w:t>
      </w:r>
      <w:bookmarkStart w:id="10629" w:name="_ETM_Q22_167719"/>
      <w:bookmarkEnd w:id="10629"/>
      <w:r>
        <w:rPr>
          <w:rFonts w:hint="cs"/>
          <w:rtl/>
        </w:rPr>
        <w:t xml:space="preserve">המצב התקציבי המדרדר, להתחיל לשקם את הכלכלה, וקודם כול, כמובן, לעודד את מנועי הצמיחה; </w:t>
      </w:r>
      <w:bookmarkStart w:id="10630" w:name="_ETM_Q22_181610"/>
      <w:bookmarkEnd w:id="10630"/>
      <w:r>
        <w:rPr>
          <w:rtl/>
        </w:rPr>
        <w:t xml:space="preserve">לסייע </w:t>
      </w:r>
      <w:bookmarkStart w:id="10631" w:name="_ETM_Q22_182210"/>
      <w:bookmarkEnd w:id="10631"/>
      <w:r>
        <w:rPr>
          <w:rtl/>
        </w:rPr>
        <w:t>למילואימניקים</w:t>
      </w:r>
      <w:r>
        <w:rPr>
          <w:rFonts w:hint="cs"/>
          <w:rtl/>
        </w:rPr>
        <w:t>,</w:t>
      </w:r>
      <w:r>
        <w:rPr>
          <w:rtl/>
        </w:rPr>
        <w:t xml:space="preserve"> </w:t>
      </w:r>
      <w:bookmarkStart w:id="10632" w:name="_ETM_Q22_182929"/>
      <w:bookmarkEnd w:id="10632"/>
      <w:r>
        <w:rPr>
          <w:rtl/>
        </w:rPr>
        <w:t xml:space="preserve">למעמד </w:t>
      </w:r>
      <w:bookmarkStart w:id="10633" w:name="_ETM_Q22_183440"/>
      <w:bookmarkEnd w:id="10633"/>
      <w:r>
        <w:rPr>
          <w:rtl/>
        </w:rPr>
        <w:t xml:space="preserve">הביניים </w:t>
      </w:r>
      <w:bookmarkStart w:id="10634" w:name="_ETM_Q22_184010"/>
      <w:bookmarkEnd w:id="10634"/>
      <w:r>
        <w:rPr>
          <w:rtl/>
        </w:rPr>
        <w:t>הישראלי</w:t>
      </w:r>
      <w:r>
        <w:rPr>
          <w:rFonts w:hint="cs"/>
          <w:rtl/>
        </w:rPr>
        <w:t>,</w:t>
      </w:r>
      <w:r>
        <w:rPr>
          <w:rtl/>
        </w:rPr>
        <w:t xml:space="preserve"> </w:t>
      </w:r>
      <w:bookmarkStart w:id="10635" w:name="_ETM_Q22_185089"/>
      <w:bookmarkEnd w:id="10635"/>
      <w:r>
        <w:rPr>
          <w:rtl/>
        </w:rPr>
        <w:t xml:space="preserve">לאותם </w:t>
      </w:r>
      <w:bookmarkStart w:id="10636" w:name="_ETM_Q22_185569"/>
      <w:bookmarkEnd w:id="10636"/>
      <w:r>
        <w:rPr>
          <w:rtl/>
        </w:rPr>
        <w:t xml:space="preserve">אנשים </w:t>
      </w:r>
      <w:bookmarkStart w:id="10637" w:name="_ETM_Q22_186460"/>
      <w:bookmarkEnd w:id="10637"/>
      <w:r>
        <w:rPr>
          <w:rtl/>
        </w:rPr>
        <w:t xml:space="preserve">שמחזיקים </w:t>
      </w:r>
      <w:bookmarkStart w:id="10638" w:name="_ETM_Q22_187390"/>
      <w:bookmarkEnd w:id="10638"/>
      <w:r>
        <w:rPr>
          <w:rtl/>
        </w:rPr>
        <w:t xml:space="preserve">את </w:t>
      </w:r>
      <w:bookmarkStart w:id="10639" w:name="_ETM_Q22_187540"/>
      <w:bookmarkEnd w:id="10639"/>
      <w:r>
        <w:rPr>
          <w:rtl/>
        </w:rPr>
        <w:t xml:space="preserve">המדינה </w:t>
      </w:r>
      <w:bookmarkStart w:id="10640" w:name="_ETM_Q22_188019"/>
      <w:bookmarkEnd w:id="10640"/>
      <w:r>
        <w:rPr>
          <w:rtl/>
        </w:rPr>
        <w:t xml:space="preserve">הזאת </w:t>
      </w:r>
      <w:bookmarkStart w:id="10641" w:name="_ETM_Q22_188559"/>
      <w:bookmarkEnd w:id="10641"/>
      <w:r>
        <w:rPr>
          <w:rtl/>
        </w:rPr>
        <w:t>בחיים</w:t>
      </w:r>
      <w:r>
        <w:rPr>
          <w:rFonts w:hint="cs"/>
          <w:rtl/>
        </w:rPr>
        <w:t>.</w:t>
      </w:r>
      <w:r>
        <w:rPr>
          <w:rtl/>
        </w:rPr>
        <w:t xml:space="preserve"> </w:t>
      </w:r>
      <w:bookmarkStart w:id="10642" w:name="_ETM_Q22_189730"/>
      <w:bookmarkEnd w:id="10642"/>
      <w:r>
        <w:rPr>
          <w:rtl/>
        </w:rPr>
        <w:t xml:space="preserve">רבים </w:t>
      </w:r>
      <w:bookmarkStart w:id="10643" w:name="_ETM_Q22_190179"/>
      <w:bookmarkEnd w:id="10643"/>
      <w:r>
        <w:rPr>
          <w:rtl/>
        </w:rPr>
        <w:t xml:space="preserve">מהם </w:t>
      </w:r>
      <w:bookmarkStart w:id="10644" w:name="_ETM_Q22_191170"/>
      <w:bookmarkEnd w:id="10644"/>
      <w:r>
        <w:rPr>
          <w:rtl/>
        </w:rPr>
        <w:t xml:space="preserve">הם </w:t>
      </w:r>
      <w:bookmarkStart w:id="10645" w:name="_ETM_Q22_191349"/>
      <w:bookmarkEnd w:id="10645"/>
      <w:r>
        <w:rPr>
          <w:rtl/>
        </w:rPr>
        <w:t>עצמאי</w:t>
      </w:r>
      <w:r>
        <w:rPr>
          <w:rFonts w:hint="cs"/>
          <w:rtl/>
        </w:rPr>
        <w:t>י</w:t>
      </w:r>
      <w:r>
        <w:rPr>
          <w:rtl/>
        </w:rPr>
        <w:t xml:space="preserve">ם </w:t>
      </w:r>
      <w:bookmarkStart w:id="10646" w:name="_ETM_Q22_192400"/>
      <w:bookmarkEnd w:id="10646"/>
      <w:r>
        <w:rPr>
          <w:rtl/>
        </w:rPr>
        <w:t xml:space="preserve">בעלי </w:t>
      </w:r>
      <w:bookmarkStart w:id="10647" w:name="_ETM_Q22_192940"/>
      <w:bookmarkEnd w:id="10647"/>
      <w:r>
        <w:rPr>
          <w:rtl/>
        </w:rPr>
        <w:t xml:space="preserve">עסקים </w:t>
      </w:r>
      <w:bookmarkStart w:id="10648" w:name="_ETM_Q22_193420"/>
      <w:bookmarkEnd w:id="10648"/>
      <w:r>
        <w:rPr>
          <w:rtl/>
        </w:rPr>
        <w:t>קטנים</w:t>
      </w:r>
      <w:r>
        <w:rPr>
          <w:rFonts w:hint="cs"/>
          <w:rtl/>
        </w:rPr>
        <w:t>,</w:t>
      </w:r>
      <w:r>
        <w:rPr>
          <w:rtl/>
        </w:rPr>
        <w:t xml:space="preserve"> </w:t>
      </w:r>
      <w:bookmarkStart w:id="10649" w:name="_ETM_Q22_194440"/>
      <w:bookmarkEnd w:id="10649"/>
      <w:r>
        <w:rPr>
          <w:rtl/>
        </w:rPr>
        <w:t xml:space="preserve">אנשים </w:t>
      </w:r>
      <w:bookmarkStart w:id="10650" w:name="_ETM_Q22_194860"/>
      <w:bookmarkEnd w:id="10650"/>
      <w:r>
        <w:rPr>
          <w:rtl/>
        </w:rPr>
        <w:t xml:space="preserve">שקמים </w:t>
      </w:r>
      <w:bookmarkStart w:id="10651" w:name="_ETM_Q22_195490"/>
      <w:bookmarkEnd w:id="10651"/>
      <w:r>
        <w:rPr>
          <w:rtl/>
        </w:rPr>
        <w:t xml:space="preserve">כל </w:t>
      </w:r>
      <w:bookmarkStart w:id="10652" w:name="_ETM_Q22_195730"/>
      <w:bookmarkEnd w:id="10652"/>
      <w:r>
        <w:rPr>
          <w:rtl/>
        </w:rPr>
        <w:t>בוקר</w:t>
      </w:r>
      <w:r>
        <w:rPr>
          <w:rFonts w:hint="cs"/>
          <w:rtl/>
        </w:rPr>
        <w:t>,</w:t>
      </w:r>
      <w:r>
        <w:rPr>
          <w:rtl/>
        </w:rPr>
        <w:t xml:space="preserve"> </w:t>
      </w:r>
      <w:bookmarkStart w:id="10653" w:name="_ETM_Q22_196570"/>
      <w:bookmarkEnd w:id="10653"/>
      <w:r>
        <w:rPr>
          <w:rtl/>
        </w:rPr>
        <w:t xml:space="preserve">כל </w:t>
      </w:r>
      <w:bookmarkStart w:id="10654" w:name="_ETM_Q22_196840"/>
      <w:bookmarkEnd w:id="10654"/>
      <w:r>
        <w:rPr>
          <w:rtl/>
        </w:rPr>
        <w:t>בוקר</w:t>
      </w:r>
      <w:r>
        <w:rPr>
          <w:rFonts w:hint="cs"/>
          <w:rtl/>
        </w:rPr>
        <w:t>,</w:t>
      </w:r>
      <w:r>
        <w:rPr>
          <w:rtl/>
        </w:rPr>
        <w:t xml:space="preserve"> </w:t>
      </w:r>
      <w:bookmarkStart w:id="10655" w:name="_ETM_Q22_197230"/>
      <w:bookmarkEnd w:id="10655"/>
      <w:r>
        <w:rPr>
          <w:rtl/>
        </w:rPr>
        <w:t xml:space="preserve">כדי </w:t>
      </w:r>
      <w:bookmarkStart w:id="10656" w:name="_ETM_Q22_197500"/>
      <w:bookmarkEnd w:id="10656"/>
      <w:r>
        <w:rPr>
          <w:rtl/>
        </w:rPr>
        <w:t>להתפרנס</w:t>
      </w:r>
      <w:r>
        <w:rPr>
          <w:rFonts w:hint="cs"/>
          <w:rtl/>
        </w:rPr>
        <w:t>,</w:t>
      </w:r>
      <w:r>
        <w:rPr>
          <w:rtl/>
        </w:rPr>
        <w:t xml:space="preserve"> </w:t>
      </w:r>
      <w:bookmarkStart w:id="10657" w:name="_ETM_Q22_198779"/>
      <w:bookmarkEnd w:id="10657"/>
      <w:r>
        <w:rPr>
          <w:rtl/>
        </w:rPr>
        <w:t xml:space="preserve">לשלם </w:t>
      </w:r>
      <w:bookmarkStart w:id="10658" w:name="_ETM_Q22_199289"/>
      <w:bookmarkEnd w:id="10658"/>
      <w:r>
        <w:rPr>
          <w:rtl/>
        </w:rPr>
        <w:t xml:space="preserve">מיסים </w:t>
      </w:r>
      <w:bookmarkStart w:id="10659" w:name="_ETM_Q22_200189"/>
      <w:bookmarkStart w:id="10660" w:name="_ETM_Q22_200340"/>
      <w:bookmarkEnd w:id="10659"/>
      <w:bookmarkEnd w:id="10660"/>
      <w:r>
        <w:rPr>
          <w:rFonts w:hint="cs"/>
          <w:rtl/>
        </w:rPr>
        <w:t>ו</w:t>
      </w:r>
      <w:r>
        <w:rPr>
          <w:rtl/>
        </w:rPr>
        <w:t xml:space="preserve">לתת </w:t>
      </w:r>
      <w:bookmarkStart w:id="10661" w:name="_ETM_Q22_200970"/>
      <w:bookmarkEnd w:id="10661"/>
      <w:r>
        <w:rPr>
          <w:rtl/>
        </w:rPr>
        <w:t xml:space="preserve">שירות </w:t>
      </w:r>
      <w:bookmarkStart w:id="10662" w:name="_ETM_Q22_201720"/>
      <w:bookmarkEnd w:id="10662"/>
      <w:r>
        <w:rPr>
          <w:rtl/>
        </w:rPr>
        <w:t>לאזרחים</w:t>
      </w:r>
      <w:r>
        <w:rPr>
          <w:rFonts w:hint="cs"/>
          <w:rtl/>
        </w:rPr>
        <w:t>.</w:t>
      </w:r>
      <w:r>
        <w:rPr>
          <w:rtl/>
        </w:rPr>
        <w:t xml:space="preserve"> </w:t>
      </w:r>
      <w:bookmarkStart w:id="10663" w:name="_ETM_Q22_203000"/>
      <w:bookmarkEnd w:id="10663"/>
      <w:r>
        <w:rPr>
          <w:rtl/>
        </w:rPr>
        <w:t xml:space="preserve">זו </w:t>
      </w:r>
      <w:bookmarkStart w:id="10664" w:name="_ETM_Q22_203920"/>
      <w:bookmarkEnd w:id="10664"/>
      <w:r>
        <w:rPr>
          <w:rtl/>
        </w:rPr>
        <w:t xml:space="preserve">לא </w:t>
      </w:r>
      <w:bookmarkStart w:id="10665" w:name="_ETM_Q22_204220"/>
      <w:bookmarkEnd w:id="10665"/>
      <w:r>
        <w:rPr>
          <w:rtl/>
        </w:rPr>
        <w:t>פוליטיקה</w:t>
      </w:r>
      <w:r>
        <w:rPr>
          <w:rFonts w:hint="cs"/>
          <w:rtl/>
        </w:rPr>
        <w:t>,</w:t>
      </w:r>
      <w:r>
        <w:rPr>
          <w:rtl/>
        </w:rPr>
        <w:t xml:space="preserve"> </w:t>
      </w:r>
      <w:bookmarkStart w:id="10666" w:name="_ETM_Q22_206589"/>
      <w:bookmarkEnd w:id="10666"/>
      <w:r>
        <w:rPr>
          <w:rtl/>
        </w:rPr>
        <w:t xml:space="preserve">אלה </w:t>
      </w:r>
      <w:bookmarkStart w:id="10667" w:name="_ETM_Q22_206859"/>
      <w:bookmarkEnd w:id="10667"/>
      <w:r>
        <w:rPr>
          <w:rtl/>
        </w:rPr>
        <w:t xml:space="preserve">החיים </w:t>
      </w:r>
      <w:bookmarkStart w:id="10668" w:name="_ETM_Q22_207189"/>
      <w:bookmarkEnd w:id="10668"/>
      <w:r>
        <w:rPr>
          <w:rtl/>
        </w:rPr>
        <w:t>עצמם</w:t>
      </w:r>
      <w:r>
        <w:rPr>
          <w:rFonts w:hint="cs"/>
          <w:rtl/>
        </w:rPr>
        <w:t>.</w:t>
      </w:r>
      <w:r>
        <w:rPr>
          <w:rtl/>
        </w:rPr>
        <w:t xml:space="preserve"> </w:t>
      </w:r>
      <w:bookmarkStart w:id="10669" w:name="_ETM_Q22_208619"/>
      <w:bookmarkEnd w:id="10669"/>
      <w:r>
        <w:rPr>
          <w:rtl/>
        </w:rPr>
        <w:t xml:space="preserve">זה </w:t>
      </w:r>
      <w:bookmarkStart w:id="10670" w:name="_ETM_Q22_208859"/>
      <w:bookmarkEnd w:id="10670"/>
      <w:r>
        <w:rPr>
          <w:rtl/>
        </w:rPr>
        <w:t xml:space="preserve">העתיד </w:t>
      </w:r>
      <w:bookmarkStart w:id="10671" w:name="_ETM_Q22_209189"/>
      <w:bookmarkEnd w:id="10671"/>
      <w:r>
        <w:rPr>
          <w:rtl/>
        </w:rPr>
        <w:t xml:space="preserve">הכלכלי </w:t>
      </w:r>
      <w:bookmarkStart w:id="10672" w:name="_ETM_Q22_210060"/>
      <w:bookmarkEnd w:id="10672"/>
      <w:r>
        <w:rPr>
          <w:rtl/>
        </w:rPr>
        <w:t xml:space="preserve">של </w:t>
      </w:r>
      <w:bookmarkStart w:id="10673" w:name="_ETM_Q22_210270"/>
      <w:bookmarkEnd w:id="10673"/>
      <w:r>
        <w:rPr>
          <w:rtl/>
        </w:rPr>
        <w:t xml:space="preserve">המדינה </w:t>
      </w:r>
      <w:bookmarkStart w:id="10674" w:name="_ETM_Q22_210660"/>
      <w:bookmarkEnd w:id="10674"/>
      <w:r>
        <w:rPr>
          <w:rtl/>
        </w:rPr>
        <w:t>הזאת</w:t>
      </w:r>
      <w:r>
        <w:rPr>
          <w:rFonts w:hint="cs"/>
          <w:rtl/>
        </w:rPr>
        <w:t>,</w:t>
      </w:r>
      <w:r>
        <w:rPr>
          <w:rtl/>
        </w:rPr>
        <w:t xml:space="preserve"> </w:t>
      </w:r>
      <w:bookmarkStart w:id="10675" w:name="_ETM_Q22_211439"/>
      <w:bookmarkEnd w:id="10675"/>
      <w:r>
        <w:rPr>
          <w:rtl/>
        </w:rPr>
        <w:t xml:space="preserve">של </w:t>
      </w:r>
      <w:bookmarkStart w:id="10676" w:name="_ETM_Q22_211710"/>
      <w:bookmarkEnd w:id="10676"/>
      <w:r>
        <w:rPr>
          <w:rtl/>
        </w:rPr>
        <w:t xml:space="preserve">הילדים </w:t>
      </w:r>
      <w:bookmarkStart w:id="10677" w:name="_ETM_Q22_212100"/>
      <w:bookmarkEnd w:id="10677"/>
      <w:r>
        <w:rPr>
          <w:rtl/>
        </w:rPr>
        <w:t>שלנו</w:t>
      </w:r>
      <w:r>
        <w:rPr>
          <w:rFonts w:hint="cs"/>
          <w:rtl/>
        </w:rPr>
        <w:t>.</w:t>
      </w:r>
      <w:r>
        <w:rPr>
          <w:rtl/>
        </w:rPr>
        <w:t xml:space="preserve"> </w:t>
      </w:r>
      <w:bookmarkStart w:id="10678" w:name="_ETM_Q22_213239"/>
      <w:bookmarkEnd w:id="10678"/>
      <w:r>
        <w:rPr>
          <w:rtl/>
        </w:rPr>
        <w:t xml:space="preserve">זה </w:t>
      </w:r>
      <w:bookmarkStart w:id="10679" w:name="_ETM_Q22_213539"/>
      <w:bookmarkEnd w:id="10679"/>
      <w:r>
        <w:rPr>
          <w:rtl/>
        </w:rPr>
        <w:t xml:space="preserve">הניצחון </w:t>
      </w:r>
      <w:bookmarkStart w:id="10680" w:name="_ETM_Q22_214079"/>
      <w:bookmarkEnd w:id="10680"/>
      <w:r>
        <w:rPr>
          <w:rtl/>
        </w:rPr>
        <w:t>שלנו</w:t>
      </w:r>
      <w:r>
        <w:rPr>
          <w:rFonts w:hint="cs"/>
          <w:rtl/>
        </w:rPr>
        <w:t>.</w:t>
      </w:r>
      <w:r>
        <w:rPr>
          <w:rtl/>
        </w:rPr>
        <w:t xml:space="preserve"> </w:t>
      </w:r>
      <w:bookmarkStart w:id="10681" w:name="_ETM_Q22_215390"/>
      <w:bookmarkEnd w:id="10681"/>
    </w:p>
    <w:p w14:paraId="6DA6CCD0" w14:textId="77777777" w:rsidR="003355B4" w:rsidRDefault="003355B4" w:rsidP="00A020C8">
      <w:pPr>
        <w:pStyle w:val="KeepWithNext"/>
        <w:rPr>
          <w:rtl/>
        </w:rPr>
      </w:pPr>
      <w:bookmarkStart w:id="10682" w:name="_ETM_Q22_214241"/>
      <w:bookmarkStart w:id="10683" w:name="_ETM_Q22_214386"/>
      <w:bookmarkEnd w:id="10682"/>
      <w:bookmarkEnd w:id="10683"/>
    </w:p>
    <w:p w14:paraId="330C49CA" w14:textId="77777777" w:rsidR="003355B4" w:rsidRDefault="003355B4" w:rsidP="00A020C8">
      <w:pPr>
        <w:rPr>
          <w:rtl/>
        </w:rPr>
      </w:pPr>
      <w:bookmarkStart w:id="10684" w:name="_ETM_Q22_214503"/>
      <w:bookmarkStart w:id="10685" w:name="_ETM_Q22_214616"/>
      <w:bookmarkEnd w:id="10684"/>
      <w:bookmarkEnd w:id="10685"/>
      <w:r>
        <w:rPr>
          <w:rtl/>
        </w:rPr>
        <w:t xml:space="preserve">אתם </w:t>
      </w:r>
      <w:bookmarkStart w:id="10686" w:name="_ETM_Q22_215840"/>
      <w:bookmarkEnd w:id="10686"/>
      <w:r>
        <w:rPr>
          <w:rtl/>
        </w:rPr>
        <w:t xml:space="preserve">מרבים </w:t>
      </w:r>
      <w:bookmarkStart w:id="10687" w:name="_ETM_Q22_216560"/>
      <w:bookmarkEnd w:id="10687"/>
      <w:r>
        <w:rPr>
          <w:rtl/>
        </w:rPr>
        <w:t xml:space="preserve">בקואליציה </w:t>
      </w:r>
      <w:bookmarkStart w:id="10688" w:name="_ETM_Q22_217250"/>
      <w:bookmarkEnd w:id="10688"/>
      <w:r>
        <w:rPr>
          <w:rtl/>
        </w:rPr>
        <w:t xml:space="preserve">לדבר </w:t>
      </w:r>
      <w:bookmarkStart w:id="10689" w:name="_ETM_Q22_217760"/>
      <w:bookmarkEnd w:id="10689"/>
      <w:r>
        <w:rPr>
          <w:rtl/>
        </w:rPr>
        <w:t xml:space="preserve">על </w:t>
      </w:r>
      <w:bookmarkStart w:id="10690" w:name="_ETM_Q22_217880"/>
      <w:bookmarkEnd w:id="10690"/>
      <w:r>
        <w:rPr>
          <w:rFonts w:hint="cs"/>
          <w:rtl/>
        </w:rPr>
        <w:t xml:space="preserve">משרתי מילואים, על </w:t>
      </w:r>
      <w:bookmarkStart w:id="10691" w:name="_ETM_Q22_218270"/>
      <w:bookmarkStart w:id="10692" w:name="_ETM_Q22_218900"/>
      <w:bookmarkEnd w:id="10691"/>
      <w:bookmarkEnd w:id="10692"/>
      <w:r>
        <w:rPr>
          <w:rtl/>
        </w:rPr>
        <w:t xml:space="preserve">מעמד </w:t>
      </w:r>
      <w:bookmarkStart w:id="10693" w:name="_ETM_Q22_219229"/>
      <w:bookmarkEnd w:id="10693"/>
      <w:r>
        <w:rPr>
          <w:rtl/>
        </w:rPr>
        <w:t>הביניים</w:t>
      </w:r>
      <w:r>
        <w:rPr>
          <w:rFonts w:hint="cs"/>
          <w:rtl/>
        </w:rPr>
        <w:t>,</w:t>
      </w:r>
      <w:r>
        <w:rPr>
          <w:rtl/>
        </w:rPr>
        <w:t xml:space="preserve"> </w:t>
      </w:r>
      <w:bookmarkStart w:id="10694" w:name="_ETM_Q22_220440"/>
      <w:bookmarkEnd w:id="10694"/>
      <w:r>
        <w:rPr>
          <w:rtl/>
        </w:rPr>
        <w:t xml:space="preserve">כמה </w:t>
      </w:r>
      <w:bookmarkStart w:id="10695" w:name="_ETM_Q22_220770"/>
      <w:bookmarkEnd w:id="10695"/>
      <w:r>
        <w:rPr>
          <w:rtl/>
        </w:rPr>
        <w:t xml:space="preserve">הם </w:t>
      </w:r>
      <w:bookmarkStart w:id="10696" w:name="_ETM_Q22_220859"/>
      <w:bookmarkEnd w:id="10696"/>
      <w:r>
        <w:rPr>
          <w:rtl/>
        </w:rPr>
        <w:t xml:space="preserve">חשובים </w:t>
      </w:r>
      <w:bookmarkStart w:id="10697" w:name="_ETM_Q22_221340"/>
      <w:bookmarkEnd w:id="10697"/>
      <w:r>
        <w:rPr>
          <w:rtl/>
        </w:rPr>
        <w:t>לכם</w:t>
      </w:r>
      <w:r>
        <w:rPr>
          <w:rFonts w:hint="cs"/>
          <w:rtl/>
        </w:rPr>
        <w:t>.</w:t>
      </w:r>
      <w:r>
        <w:rPr>
          <w:rtl/>
        </w:rPr>
        <w:t xml:space="preserve"> </w:t>
      </w:r>
      <w:bookmarkStart w:id="10698" w:name="_ETM_Q22_222530"/>
      <w:bookmarkEnd w:id="10698"/>
      <w:r>
        <w:rPr>
          <w:rtl/>
        </w:rPr>
        <w:t xml:space="preserve">חשובים </w:t>
      </w:r>
      <w:bookmarkStart w:id="10699" w:name="_ETM_Q22_223039"/>
      <w:bookmarkEnd w:id="10699"/>
      <w:r>
        <w:rPr>
          <w:rtl/>
        </w:rPr>
        <w:t>לכם</w:t>
      </w:r>
      <w:r>
        <w:rPr>
          <w:rFonts w:hint="cs"/>
          <w:rtl/>
        </w:rPr>
        <w:t>?</w:t>
      </w:r>
      <w:r>
        <w:rPr>
          <w:rtl/>
        </w:rPr>
        <w:t xml:space="preserve"> </w:t>
      </w:r>
      <w:bookmarkStart w:id="10700" w:name="_ETM_Q22_223879"/>
      <w:bookmarkEnd w:id="10700"/>
      <w:r>
        <w:rPr>
          <w:rtl/>
        </w:rPr>
        <w:t xml:space="preserve">באמת </w:t>
      </w:r>
      <w:bookmarkStart w:id="10701" w:name="_ETM_Q22_224329"/>
      <w:bookmarkEnd w:id="10701"/>
      <w:r>
        <w:rPr>
          <w:rtl/>
        </w:rPr>
        <w:t xml:space="preserve">חשובים </w:t>
      </w:r>
      <w:bookmarkStart w:id="10702" w:name="_ETM_Q22_224780"/>
      <w:bookmarkEnd w:id="10702"/>
      <w:r>
        <w:rPr>
          <w:rtl/>
        </w:rPr>
        <w:t>לכם</w:t>
      </w:r>
      <w:r>
        <w:rPr>
          <w:rFonts w:hint="cs"/>
          <w:rtl/>
        </w:rPr>
        <w:t>?</w:t>
      </w:r>
      <w:r>
        <w:rPr>
          <w:rtl/>
        </w:rPr>
        <w:t xml:space="preserve"> </w:t>
      </w:r>
      <w:bookmarkStart w:id="10703" w:name="_ETM_Q22_225850"/>
      <w:bookmarkEnd w:id="10703"/>
      <w:r>
        <w:rPr>
          <w:rtl/>
        </w:rPr>
        <w:t xml:space="preserve">בואו </w:t>
      </w:r>
      <w:bookmarkStart w:id="10704" w:name="_ETM_Q22_226120"/>
      <w:bookmarkEnd w:id="10704"/>
      <w:r>
        <w:rPr>
          <w:rFonts w:hint="cs"/>
          <w:rtl/>
        </w:rPr>
        <w:t xml:space="preserve">נוכיח את זה </w:t>
      </w:r>
      <w:bookmarkStart w:id="10705" w:name="_ETM_Q22_226390"/>
      <w:bookmarkStart w:id="10706" w:name="_ETM_Q22_226690"/>
      <w:bookmarkEnd w:id="10705"/>
      <w:bookmarkEnd w:id="10706"/>
      <w:r>
        <w:rPr>
          <w:rtl/>
        </w:rPr>
        <w:t>ביחד</w:t>
      </w:r>
      <w:r>
        <w:rPr>
          <w:rFonts w:hint="cs"/>
          <w:rtl/>
        </w:rPr>
        <w:t>.</w:t>
      </w:r>
      <w:r>
        <w:rPr>
          <w:rtl/>
        </w:rPr>
        <w:t xml:space="preserve"> </w:t>
      </w:r>
      <w:bookmarkStart w:id="10707" w:name="_ETM_Q22_227909"/>
      <w:bookmarkEnd w:id="10707"/>
      <w:r>
        <w:rPr>
          <w:rFonts w:hint="cs"/>
          <w:rtl/>
        </w:rPr>
        <w:t>תתעלו</w:t>
      </w:r>
      <w:r>
        <w:rPr>
          <w:rtl/>
        </w:rPr>
        <w:t xml:space="preserve"> </w:t>
      </w:r>
      <w:bookmarkStart w:id="10708" w:name="_ETM_Q22_228719"/>
      <w:bookmarkEnd w:id="10708"/>
      <w:r>
        <w:rPr>
          <w:rtl/>
        </w:rPr>
        <w:t xml:space="preserve">מעל </w:t>
      </w:r>
      <w:bookmarkStart w:id="10709" w:name="_ETM_Q22_229049"/>
      <w:bookmarkEnd w:id="10709"/>
      <w:r>
        <w:rPr>
          <w:rtl/>
        </w:rPr>
        <w:t xml:space="preserve">השיקול </w:t>
      </w:r>
      <w:bookmarkStart w:id="10710" w:name="_ETM_Q22_229469"/>
      <w:bookmarkEnd w:id="10710"/>
      <w:r>
        <w:rPr>
          <w:rtl/>
        </w:rPr>
        <w:t>הפוליטי</w:t>
      </w:r>
      <w:r>
        <w:rPr>
          <w:rFonts w:hint="cs"/>
          <w:rtl/>
        </w:rPr>
        <w:t>,</w:t>
      </w:r>
      <w:r>
        <w:rPr>
          <w:rtl/>
        </w:rPr>
        <w:t xml:space="preserve"> </w:t>
      </w:r>
      <w:bookmarkStart w:id="10711" w:name="_ETM_Q22_230429"/>
      <w:bookmarkEnd w:id="10711"/>
      <w:r>
        <w:rPr>
          <w:rtl/>
        </w:rPr>
        <w:t xml:space="preserve">מעל </w:t>
      </w:r>
      <w:bookmarkStart w:id="10712" w:name="_ETM_Q22_230729"/>
      <w:bookmarkEnd w:id="10712"/>
      <w:r>
        <w:rPr>
          <w:rtl/>
        </w:rPr>
        <w:t xml:space="preserve">המשמעת </w:t>
      </w:r>
      <w:bookmarkStart w:id="10713" w:name="_ETM_Q22_231329"/>
      <w:bookmarkEnd w:id="10713"/>
      <w:r>
        <w:rPr>
          <w:rtl/>
        </w:rPr>
        <w:t xml:space="preserve">הקואליציונית </w:t>
      </w:r>
      <w:bookmarkStart w:id="10714" w:name="_ETM_Q22_232079"/>
      <w:bookmarkEnd w:id="10714"/>
      <w:r>
        <w:rPr>
          <w:rtl/>
        </w:rPr>
        <w:t>היבשה</w:t>
      </w:r>
      <w:r>
        <w:rPr>
          <w:rFonts w:hint="cs"/>
          <w:rtl/>
        </w:rPr>
        <w:t>,</w:t>
      </w:r>
      <w:r>
        <w:rPr>
          <w:rtl/>
        </w:rPr>
        <w:t xml:space="preserve"> </w:t>
      </w:r>
      <w:bookmarkStart w:id="10715" w:name="_ETM_Q22_233100"/>
      <w:bookmarkEnd w:id="10715"/>
      <w:r>
        <w:rPr>
          <w:rtl/>
        </w:rPr>
        <w:t xml:space="preserve">ותצביעו </w:t>
      </w:r>
      <w:bookmarkStart w:id="10716" w:name="_ETM_Q22_234210"/>
      <w:bookmarkEnd w:id="10716"/>
      <w:r>
        <w:rPr>
          <w:rtl/>
        </w:rPr>
        <w:t xml:space="preserve">בעד </w:t>
      </w:r>
      <w:bookmarkStart w:id="10717" w:name="_ETM_Q22_234929"/>
      <w:bookmarkEnd w:id="10717"/>
      <w:r>
        <w:rPr>
          <w:rtl/>
        </w:rPr>
        <w:t xml:space="preserve">מעמד </w:t>
      </w:r>
      <w:bookmarkStart w:id="10718" w:name="_ETM_Q22_235379"/>
      <w:bookmarkEnd w:id="10718"/>
      <w:r>
        <w:rPr>
          <w:rtl/>
        </w:rPr>
        <w:t xml:space="preserve">הביניים </w:t>
      </w:r>
      <w:bookmarkStart w:id="10719" w:name="_ETM_Q22_235979"/>
      <w:bookmarkEnd w:id="10719"/>
      <w:r>
        <w:rPr>
          <w:rtl/>
        </w:rPr>
        <w:t xml:space="preserve">הישראלי </w:t>
      </w:r>
      <w:bookmarkStart w:id="10720" w:name="_ETM_Q22_236969"/>
      <w:bookmarkEnd w:id="10720"/>
      <w:r>
        <w:rPr>
          <w:rtl/>
        </w:rPr>
        <w:t xml:space="preserve">העובד </w:t>
      </w:r>
      <w:bookmarkStart w:id="10721" w:name="_ETM_Q22_238670"/>
      <w:bookmarkStart w:id="10722" w:name="_ETM_Q22_238850"/>
      <w:bookmarkEnd w:id="10721"/>
      <w:bookmarkEnd w:id="10722"/>
      <w:r>
        <w:rPr>
          <w:rFonts w:hint="cs"/>
          <w:rtl/>
        </w:rPr>
        <w:t>וה</w:t>
      </w:r>
      <w:r>
        <w:rPr>
          <w:rtl/>
        </w:rPr>
        <w:t>משרת</w:t>
      </w:r>
      <w:r>
        <w:rPr>
          <w:rFonts w:hint="cs"/>
          <w:rtl/>
        </w:rPr>
        <w:t>.</w:t>
      </w:r>
      <w:r>
        <w:rPr>
          <w:rtl/>
        </w:rPr>
        <w:t xml:space="preserve"> </w:t>
      </w:r>
      <w:bookmarkStart w:id="10723" w:name="_ETM_Q22_239720"/>
      <w:bookmarkEnd w:id="10723"/>
    </w:p>
    <w:p w14:paraId="79779888" w14:textId="77777777" w:rsidR="003355B4" w:rsidRDefault="003355B4" w:rsidP="00A020C8">
      <w:pPr>
        <w:pStyle w:val="KeepWithNext"/>
        <w:rPr>
          <w:rtl/>
        </w:rPr>
      </w:pPr>
    </w:p>
    <w:p w14:paraId="7C23848D" w14:textId="77777777" w:rsidR="003355B4" w:rsidRDefault="003355B4" w:rsidP="00A020C8">
      <w:pPr>
        <w:rPr>
          <w:rtl/>
        </w:rPr>
      </w:pPr>
      <w:r>
        <w:rPr>
          <w:rtl/>
        </w:rPr>
        <w:t xml:space="preserve">אני </w:t>
      </w:r>
      <w:bookmarkStart w:id="10724" w:name="_ETM_Q22_239960"/>
      <w:bookmarkEnd w:id="10724"/>
      <w:r>
        <w:rPr>
          <w:rtl/>
        </w:rPr>
        <w:t xml:space="preserve">קורא </w:t>
      </w:r>
      <w:bookmarkStart w:id="10725" w:name="_ETM_Q22_240649"/>
      <w:bookmarkEnd w:id="10725"/>
      <w:r>
        <w:rPr>
          <w:rtl/>
        </w:rPr>
        <w:t xml:space="preserve">לכל </w:t>
      </w:r>
      <w:bookmarkStart w:id="10726" w:name="_ETM_Q22_241010"/>
      <w:bookmarkEnd w:id="10726"/>
      <w:r>
        <w:rPr>
          <w:rtl/>
        </w:rPr>
        <w:t xml:space="preserve">חברי </w:t>
      </w:r>
      <w:bookmarkStart w:id="10727" w:name="_ETM_Q22_241370"/>
      <w:bookmarkEnd w:id="10727"/>
      <w:r>
        <w:rPr>
          <w:rtl/>
        </w:rPr>
        <w:t xml:space="preserve">הבית </w:t>
      </w:r>
      <w:bookmarkStart w:id="10728" w:name="_ETM_Q22_241670"/>
      <w:bookmarkEnd w:id="10728"/>
      <w:r>
        <w:rPr>
          <w:rtl/>
        </w:rPr>
        <w:t xml:space="preserve">הזה </w:t>
      </w:r>
      <w:bookmarkStart w:id="10729" w:name="_ETM_Q22_242390"/>
      <w:bookmarkStart w:id="10730" w:name="_ETM_Q22_242690"/>
      <w:bookmarkEnd w:id="10729"/>
      <w:bookmarkEnd w:id="10730"/>
      <w:r>
        <w:rPr>
          <w:rtl/>
        </w:rPr>
        <w:t xml:space="preserve">להצביע </w:t>
      </w:r>
      <w:bookmarkStart w:id="10731" w:name="_ETM_Q22_243199"/>
      <w:bookmarkEnd w:id="10731"/>
      <w:r>
        <w:rPr>
          <w:rtl/>
        </w:rPr>
        <w:t xml:space="preserve">בעד </w:t>
      </w:r>
      <w:bookmarkStart w:id="10732" w:name="_ETM_Q22_243440"/>
      <w:bookmarkEnd w:id="10732"/>
      <w:r>
        <w:rPr>
          <w:rtl/>
        </w:rPr>
        <w:t xml:space="preserve">הצעת </w:t>
      </w:r>
      <w:bookmarkStart w:id="10733" w:name="_ETM_Q22_243769"/>
      <w:bookmarkEnd w:id="10733"/>
      <w:r>
        <w:rPr>
          <w:rtl/>
        </w:rPr>
        <w:t>החוק</w:t>
      </w:r>
      <w:r>
        <w:rPr>
          <w:rFonts w:hint="cs"/>
          <w:rtl/>
        </w:rPr>
        <w:t>.</w:t>
      </w:r>
      <w:r>
        <w:rPr>
          <w:rtl/>
        </w:rPr>
        <w:t xml:space="preserve"> </w:t>
      </w:r>
      <w:bookmarkStart w:id="10734" w:name="_ETM_Q22_244390"/>
      <w:bookmarkEnd w:id="10734"/>
      <w:r>
        <w:rPr>
          <w:rtl/>
        </w:rPr>
        <w:t xml:space="preserve">תודה </w:t>
      </w:r>
      <w:bookmarkStart w:id="10735" w:name="_ETM_Q22_244630"/>
      <w:bookmarkEnd w:id="10735"/>
      <w:r>
        <w:rPr>
          <w:rtl/>
        </w:rPr>
        <w:t>רבה</w:t>
      </w:r>
      <w:r>
        <w:rPr>
          <w:rFonts w:hint="cs"/>
          <w:rtl/>
        </w:rPr>
        <w:t>.</w:t>
      </w:r>
      <w:r>
        <w:rPr>
          <w:rtl/>
        </w:rPr>
        <w:t xml:space="preserve"> </w:t>
      </w:r>
      <w:bookmarkStart w:id="10736" w:name="_ETM_Q22_245920"/>
      <w:bookmarkEnd w:id="10736"/>
    </w:p>
    <w:p w14:paraId="79A10BD5" w14:textId="77777777" w:rsidR="003355B4" w:rsidRDefault="003355B4" w:rsidP="00A020C8">
      <w:pPr>
        <w:ind w:firstLine="0"/>
        <w:rPr>
          <w:rtl/>
        </w:rPr>
      </w:pPr>
    </w:p>
    <w:p w14:paraId="324FD8E6" w14:textId="77777777" w:rsidR="003355B4" w:rsidRDefault="003355B4" w:rsidP="00A020C8">
      <w:pPr>
        <w:pStyle w:val="af7"/>
        <w:keepNext/>
        <w:rPr>
          <w:rtl/>
        </w:rPr>
      </w:pPr>
      <w:bookmarkStart w:id="10737" w:name="ET_yor_6593_18"/>
      <w:r w:rsidRPr="009634A9">
        <w:rPr>
          <w:rStyle w:val="TagStyle"/>
          <w:rtl/>
        </w:rPr>
        <w:t xml:space="preserve"> &lt;&lt; יור &gt;&gt; </w:t>
      </w:r>
      <w:r>
        <w:rPr>
          <w:rtl/>
        </w:rPr>
        <w:t>היו"ר חנוך דב מלביצקי:</w:t>
      </w:r>
      <w:r w:rsidRPr="009634A9">
        <w:rPr>
          <w:rStyle w:val="TagStyle"/>
          <w:rtl/>
        </w:rPr>
        <w:t xml:space="preserve"> &lt;&lt; יור &gt;&gt;</w:t>
      </w:r>
      <w:r>
        <w:rPr>
          <w:rtl/>
        </w:rPr>
        <w:t xml:space="preserve"> </w:t>
      </w:r>
      <w:bookmarkEnd w:id="10737"/>
    </w:p>
    <w:p w14:paraId="3C40C666" w14:textId="77777777" w:rsidR="003355B4" w:rsidRPr="009634A9" w:rsidRDefault="003355B4" w:rsidP="00A020C8">
      <w:pPr>
        <w:ind w:firstLine="0"/>
        <w:rPr>
          <w:rtl/>
        </w:rPr>
      </w:pPr>
    </w:p>
    <w:p w14:paraId="1C07FE8A" w14:textId="77777777" w:rsidR="003355B4" w:rsidRDefault="003355B4" w:rsidP="00A020C8">
      <w:pPr>
        <w:pStyle w:val="KeepWithNext"/>
        <w:rPr>
          <w:rtl/>
        </w:rPr>
      </w:pPr>
      <w:r>
        <w:rPr>
          <w:rtl/>
        </w:rPr>
        <w:t xml:space="preserve">תודה </w:t>
      </w:r>
      <w:bookmarkStart w:id="10738" w:name="_ETM_Q22_246250"/>
      <w:bookmarkEnd w:id="10738"/>
      <w:r>
        <w:rPr>
          <w:rtl/>
        </w:rPr>
        <w:t>רבה</w:t>
      </w:r>
      <w:r>
        <w:rPr>
          <w:rFonts w:hint="cs"/>
          <w:rtl/>
        </w:rPr>
        <w:t>.</w:t>
      </w:r>
      <w:r>
        <w:rPr>
          <w:rtl/>
        </w:rPr>
        <w:t xml:space="preserve"> </w:t>
      </w:r>
      <w:bookmarkStart w:id="10739" w:name="_ETM_Q22_247150"/>
      <w:bookmarkEnd w:id="10739"/>
      <w:r>
        <w:rPr>
          <w:rtl/>
        </w:rPr>
        <w:t xml:space="preserve">ישיב </w:t>
      </w:r>
      <w:bookmarkStart w:id="10740" w:name="_ETM_Q22_249520"/>
      <w:bookmarkEnd w:id="10740"/>
      <w:r>
        <w:rPr>
          <w:rtl/>
        </w:rPr>
        <w:t xml:space="preserve">כבוד </w:t>
      </w:r>
      <w:bookmarkStart w:id="10741" w:name="_ETM_Q22_249819"/>
      <w:bookmarkEnd w:id="10741"/>
      <w:r>
        <w:rPr>
          <w:rtl/>
        </w:rPr>
        <w:t xml:space="preserve">השר </w:t>
      </w:r>
      <w:bookmarkStart w:id="10742" w:name="_ETM_Q22_250209"/>
      <w:bookmarkEnd w:id="10742"/>
      <w:r>
        <w:rPr>
          <w:rtl/>
        </w:rPr>
        <w:t xml:space="preserve">מיקי </w:t>
      </w:r>
      <w:bookmarkStart w:id="10743" w:name="_ETM_Q22_250479"/>
      <w:bookmarkEnd w:id="10743"/>
      <w:r>
        <w:rPr>
          <w:rtl/>
        </w:rPr>
        <w:t>זוהר</w:t>
      </w:r>
      <w:r>
        <w:rPr>
          <w:rFonts w:hint="cs"/>
          <w:rtl/>
        </w:rPr>
        <w:t>.</w:t>
      </w:r>
      <w:r>
        <w:rPr>
          <w:rtl/>
        </w:rPr>
        <w:t xml:space="preserve"> </w:t>
      </w:r>
      <w:bookmarkStart w:id="10744" w:name="_ETM_Q22_252010"/>
      <w:bookmarkEnd w:id="10744"/>
      <w:r>
        <w:rPr>
          <w:rtl/>
        </w:rPr>
        <w:t xml:space="preserve">תודה </w:t>
      </w:r>
      <w:bookmarkStart w:id="10745" w:name="_ETM_Q22_252400"/>
      <w:bookmarkEnd w:id="10745"/>
      <w:r>
        <w:rPr>
          <w:rtl/>
        </w:rPr>
        <w:t>רבה</w:t>
      </w:r>
      <w:r>
        <w:rPr>
          <w:rFonts w:hint="cs"/>
          <w:rtl/>
        </w:rPr>
        <w:t>.</w:t>
      </w:r>
      <w:r>
        <w:rPr>
          <w:rtl/>
        </w:rPr>
        <w:t xml:space="preserve"> </w:t>
      </w:r>
      <w:bookmarkStart w:id="10746" w:name="_ETM_Q22_257670"/>
      <w:bookmarkEnd w:id="10746"/>
    </w:p>
    <w:p w14:paraId="79BCB28B" w14:textId="77777777" w:rsidR="003355B4" w:rsidRDefault="003355B4" w:rsidP="00A020C8">
      <w:pPr>
        <w:rPr>
          <w:rtl/>
        </w:rPr>
      </w:pPr>
      <w:bookmarkStart w:id="10747" w:name="_ETM_Q22_253895"/>
      <w:bookmarkStart w:id="10748" w:name="_ETM_Q22_256391"/>
      <w:bookmarkEnd w:id="10747"/>
      <w:bookmarkEnd w:id="10748"/>
    </w:p>
    <w:p w14:paraId="571A8A76" w14:textId="77777777" w:rsidR="003355B4" w:rsidRDefault="003355B4" w:rsidP="00A020C8">
      <w:pPr>
        <w:pStyle w:val="af6"/>
        <w:keepNext/>
        <w:rPr>
          <w:rtl/>
        </w:rPr>
      </w:pPr>
      <w:bookmarkStart w:id="10749" w:name="ET_interruption_6345_20"/>
      <w:r w:rsidRPr="004E4A61">
        <w:rPr>
          <w:rStyle w:val="TagStyle"/>
          <w:rtl/>
        </w:rPr>
        <w:t xml:space="preserve"> &lt;&lt; קריאה &gt;&gt; </w:t>
      </w:r>
      <w:r>
        <w:rPr>
          <w:rtl/>
        </w:rPr>
        <w:t>טלי גוטליב (הליכוד):</w:t>
      </w:r>
      <w:r w:rsidRPr="004E4A61">
        <w:rPr>
          <w:rStyle w:val="TagStyle"/>
          <w:rtl/>
        </w:rPr>
        <w:t xml:space="preserve"> &lt;&lt; קריאה &gt;&gt;</w:t>
      </w:r>
      <w:r>
        <w:rPr>
          <w:rtl/>
        </w:rPr>
        <w:t xml:space="preserve"> </w:t>
      </w:r>
      <w:bookmarkEnd w:id="10749"/>
    </w:p>
    <w:p w14:paraId="303EB665" w14:textId="77777777" w:rsidR="003355B4" w:rsidRDefault="003355B4" w:rsidP="00A020C8">
      <w:pPr>
        <w:pStyle w:val="KeepWithNext"/>
        <w:rPr>
          <w:rtl/>
        </w:rPr>
      </w:pPr>
    </w:p>
    <w:p w14:paraId="70E81F40" w14:textId="77777777" w:rsidR="003355B4" w:rsidRDefault="003355B4" w:rsidP="00A020C8">
      <w:pPr>
        <w:rPr>
          <w:rtl/>
        </w:rPr>
      </w:pPr>
      <w:bookmarkStart w:id="10750" w:name="_ETM_Q22_253400"/>
      <w:bookmarkEnd w:id="10750"/>
      <w:r>
        <w:rPr>
          <w:rFonts w:hint="cs"/>
          <w:rtl/>
        </w:rPr>
        <w:t xml:space="preserve">האמת שזה רעיון, אבל רשות המיסים מתנגדת. יש </w:t>
      </w:r>
      <w:bookmarkStart w:id="10751" w:name="_ETM_Q22_257420"/>
      <w:bookmarkEnd w:id="10751"/>
      <w:r>
        <w:rPr>
          <w:rFonts w:hint="cs"/>
          <w:rtl/>
        </w:rPr>
        <w:t xml:space="preserve">רואי חשבון שמנכים את </w:t>
      </w:r>
      <w:bookmarkStart w:id="10752" w:name="_ETM_Q22_256669"/>
      <w:bookmarkEnd w:id="10752"/>
      <w:r>
        <w:rPr>
          <w:rFonts w:hint="cs"/>
          <w:rtl/>
        </w:rPr>
        <w:t>זה.</w:t>
      </w:r>
    </w:p>
    <w:p w14:paraId="1403BCEF" w14:textId="77777777" w:rsidR="003355B4" w:rsidRDefault="003355B4" w:rsidP="00A020C8">
      <w:pPr>
        <w:ind w:firstLine="0"/>
        <w:rPr>
          <w:rtl/>
        </w:rPr>
      </w:pPr>
      <w:bookmarkStart w:id="10753" w:name="_ETM_Q22_253741"/>
      <w:bookmarkStart w:id="10754" w:name="_ETM_Q22_254071"/>
      <w:bookmarkStart w:id="10755" w:name="_ETM_Q22_254176"/>
      <w:bookmarkStart w:id="10756" w:name="_ETM_Q22_254286"/>
      <w:bookmarkEnd w:id="10753"/>
      <w:bookmarkEnd w:id="10754"/>
      <w:bookmarkEnd w:id="10755"/>
      <w:bookmarkEnd w:id="10756"/>
    </w:p>
    <w:p w14:paraId="6E73D8D7" w14:textId="77777777" w:rsidR="003355B4" w:rsidRDefault="003355B4" w:rsidP="00A020C8">
      <w:pPr>
        <w:pStyle w:val="af7"/>
        <w:keepNext/>
        <w:rPr>
          <w:rtl/>
        </w:rPr>
      </w:pPr>
      <w:bookmarkStart w:id="10757" w:name="ET_yor_6593_21"/>
      <w:r w:rsidRPr="004E4A61">
        <w:rPr>
          <w:rStyle w:val="TagStyle"/>
          <w:rtl/>
        </w:rPr>
        <w:t xml:space="preserve"> &lt;&lt; יור &gt;&gt; </w:t>
      </w:r>
      <w:r>
        <w:rPr>
          <w:rtl/>
        </w:rPr>
        <w:t>היו"ר חנוך דב מלביצקי:</w:t>
      </w:r>
      <w:r w:rsidRPr="004E4A61">
        <w:rPr>
          <w:rStyle w:val="TagStyle"/>
          <w:rtl/>
        </w:rPr>
        <w:t xml:space="preserve"> &lt;&lt; יור &gt;&gt;</w:t>
      </w:r>
      <w:r>
        <w:rPr>
          <w:rtl/>
        </w:rPr>
        <w:t xml:space="preserve"> </w:t>
      </w:r>
      <w:bookmarkEnd w:id="10757"/>
    </w:p>
    <w:p w14:paraId="6D529CE6" w14:textId="77777777" w:rsidR="003355B4" w:rsidRDefault="003355B4" w:rsidP="00A020C8">
      <w:pPr>
        <w:pStyle w:val="KeepWithNext"/>
        <w:rPr>
          <w:rtl/>
        </w:rPr>
      </w:pPr>
    </w:p>
    <w:p w14:paraId="155A19DF" w14:textId="77777777" w:rsidR="003355B4" w:rsidRPr="004E4A61" w:rsidRDefault="003355B4" w:rsidP="00A020C8">
      <w:pPr>
        <w:rPr>
          <w:rtl/>
        </w:rPr>
      </w:pPr>
      <w:bookmarkStart w:id="10758" w:name="_ETM_Q22_255128"/>
      <w:bookmarkEnd w:id="10758"/>
      <w:r>
        <w:rPr>
          <w:rFonts w:hint="cs"/>
          <w:rtl/>
        </w:rPr>
        <w:t xml:space="preserve">נו, </w:t>
      </w:r>
      <w:bookmarkStart w:id="10759" w:name="_ETM_Q22_255610"/>
      <w:bookmarkEnd w:id="10759"/>
      <w:r>
        <w:rPr>
          <w:rFonts w:hint="cs"/>
          <w:rtl/>
        </w:rPr>
        <w:t xml:space="preserve">מה, יוראי, עזוב אותך מהדברים האלה, נו. </w:t>
      </w:r>
    </w:p>
    <w:p w14:paraId="3C9F2C4B" w14:textId="77777777" w:rsidR="003355B4" w:rsidRDefault="003355B4" w:rsidP="00A020C8">
      <w:pPr>
        <w:ind w:firstLine="0"/>
        <w:rPr>
          <w:rtl/>
        </w:rPr>
      </w:pPr>
      <w:bookmarkStart w:id="10760" w:name="_ETM_Q22_251874"/>
      <w:bookmarkStart w:id="10761" w:name="_ETM_Q22_252026"/>
      <w:bookmarkEnd w:id="10760"/>
      <w:bookmarkEnd w:id="10761"/>
    </w:p>
    <w:p w14:paraId="4173207F" w14:textId="77777777" w:rsidR="003355B4" w:rsidRDefault="003355B4" w:rsidP="00A020C8">
      <w:pPr>
        <w:pStyle w:val="af6"/>
        <w:keepNext/>
        <w:rPr>
          <w:rtl/>
        </w:rPr>
      </w:pPr>
      <w:bookmarkStart w:id="10762" w:name="ET_interruption_6345_22"/>
      <w:r w:rsidRPr="004E4A61">
        <w:rPr>
          <w:rStyle w:val="TagStyle"/>
          <w:rtl/>
        </w:rPr>
        <w:t xml:space="preserve"> &lt;&lt; קריאה &gt;&gt; </w:t>
      </w:r>
      <w:r>
        <w:rPr>
          <w:rtl/>
        </w:rPr>
        <w:t>טלי גוטליב (הליכוד):</w:t>
      </w:r>
      <w:r w:rsidRPr="004E4A61">
        <w:rPr>
          <w:rStyle w:val="TagStyle"/>
          <w:rtl/>
        </w:rPr>
        <w:t xml:space="preserve"> &lt;&lt; קריאה &gt;&gt;</w:t>
      </w:r>
      <w:r>
        <w:rPr>
          <w:rtl/>
        </w:rPr>
        <w:t xml:space="preserve"> </w:t>
      </w:r>
      <w:bookmarkEnd w:id="10762"/>
    </w:p>
    <w:p w14:paraId="78B28D83" w14:textId="77777777" w:rsidR="003355B4" w:rsidRDefault="003355B4" w:rsidP="00A020C8">
      <w:pPr>
        <w:pStyle w:val="KeepWithNext"/>
        <w:rPr>
          <w:rtl/>
        </w:rPr>
      </w:pPr>
    </w:p>
    <w:p w14:paraId="74EBD193" w14:textId="77777777" w:rsidR="003355B4" w:rsidRDefault="003355B4" w:rsidP="00A020C8">
      <w:pPr>
        <w:rPr>
          <w:rtl/>
        </w:rPr>
      </w:pPr>
      <w:r>
        <w:rPr>
          <w:rFonts w:hint="cs"/>
          <w:rtl/>
        </w:rPr>
        <w:t>לא, חבר הכנסת בליאק,</w:t>
      </w:r>
      <w:bookmarkStart w:id="10763" w:name="_ETM_Q22_256312"/>
      <w:bookmarkEnd w:id="10763"/>
      <w:r>
        <w:rPr>
          <w:rFonts w:hint="cs"/>
          <w:rtl/>
        </w:rPr>
        <w:t xml:space="preserve"> יש רואי חשבון שמנכים את זה, אבל אז הוא חוזר לפקידות שומה. זה רעיון מאוד חשוב, כי אין היגיון </w:t>
      </w:r>
      <w:bookmarkStart w:id="10764" w:name="_ETM_Q22_266432"/>
      <w:bookmarkEnd w:id="10764"/>
      <w:r>
        <w:rPr>
          <w:rFonts w:hint="eastAsia"/>
          <w:rtl/>
        </w:rPr>
        <w:t>–</w:t>
      </w:r>
      <w:r>
        <w:rPr>
          <w:rFonts w:hint="cs"/>
          <w:rtl/>
        </w:rPr>
        <w:t xml:space="preserve"> מה שאתה אומר הגיוני בלי </w:t>
      </w:r>
      <w:bookmarkStart w:id="10765" w:name="_ETM_Q22_264733"/>
      <w:bookmarkEnd w:id="10765"/>
      <w:r>
        <w:rPr>
          <w:rFonts w:hint="cs"/>
          <w:rtl/>
        </w:rPr>
        <w:t>חוק.</w:t>
      </w:r>
    </w:p>
    <w:p w14:paraId="15D3DF54" w14:textId="77777777" w:rsidR="003355B4" w:rsidRDefault="003355B4" w:rsidP="00A020C8">
      <w:pPr>
        <w:rPr>
          <w:rtl/>
        </w:rPr>
      </w:pPr>
      <w:bookmarkStart w:id="10766" w:name="_ETM_Q22_265716"/>
      <w:bookmarkEnd w:id="10766"/>
    </w:p>
    <w:p w14:paraId="7C2B54C8" w14:textId="77777777" w:rsidR="003355B4" w:rsidRDefault="003355B4" w:rsidP="00A020C8">
      <w:pPr>
        <w:pStyle w:val="af6"/>
        <w:keepNext/>
        <w:rPr>
          <w:rtl/>
        </w:rPr>
      </w:pPr>
      <w:bookmarkStart w:id="10767" w:name="ET_interruption_קריאה_23"/>
      <w:r w:rsidRPr="00382AC0">
        <w:rPr>
          <w:rStyle w:val="TagStyle"/>
          <w:rtl/>
        </w:rPr>
        <w:t xml:space="preserve"> &lt;&lt; קריאה &gt;&gt; </w:t>
      </w:r>
      <w:r>
        <w:rPr>
          <w:rtl/>
        </w:rPr>
        <w:t>קריאה:</w:t>
      </w:r>
      <w:r w:rsidRPr="00382AC0">
        <w:rPr>
          <w:rStyle w:val="TagStyle"/>
          <w:rtl/>
        </w:rPr>
        <w:t xml:space="preserve"> &lt;&lt; קריאה &gt;&gt;</w:t>
      </w:r>
      <w:r>
        <w:rPr>
          <w:rtl/>
        </w:rPr>
        <w:t xml:space="preserve"> </w:t>
      </w:r>
      <w:bookmarkEnd w:id="10767"/>
    </w:p>
    <w:p w14:paraId="2560707F" w14:textId="77777777" w:rsidR="003355B4" w:rsidRPr="00382AC0" w:rsidRDefault="003355B4" w:rsidP="00A020C8">
      <w:pPr>
        <w:ind w:firstLine="0"/>
        <w:rPr>
          <w:rtl/>
        </w:rPr>
      </w:pPr>
      <w:bookmarkStart w:id="10768" w:name="_ETM_Q22_270165"/>
      <w:bookmarkStart w:id="10769" w:name="_ETM_Q22_270427"/>
      <w:bookmarkStart w:id="10770" w:name="_ETM_Q22_270545"/>
      <w:bookmarkEnd w:id="10768"/>
      <w:bookmarkEnd w:id="10769"/>
      <w:bookmarkEnd w:id="10770"/>
    </w:p>
    <w:p w14:paraId="7FC88B14" w14:textId="77777777" w:rsidR="003355B4" w:rsidRPr="004E4A61" w:rsidRDefault="003355B4" w:rsidP="00A020C8">
      <w:pPr>
        <w:rPr>
          <w:rtl/>
        </w:rPr>
      </w:pPr>
      <w:bookmarkStart w:id="10771" w:name="_ETM_Q22_265841"/>
      <w:bookmarkStart w:id="10772" w:name="_ETM_Q22_265947"/>
      <w:bookmarkStart w:id="10773" w:name="_ETM_Q22_266025"/>
      <w:bookmarkEnd w:id="10771"/>
      <w:bookmarkEnd w:id="10772"/>
      <w:bookmarkEnd w:id="10773"/>
      <w:r>
        <w:rPr>
          <w:rFonts w:hint="cs"/>
          <w:rtl/>
        </w:rPr>
        <w:t>אז תצביעי - - -</w:t>
      </w:r>
    </w:p>
    <w:p w14:paraId="4B8C8164" w14:textId="77777777" w:rsidR="003355B4" w:rsidRDefault="003355B4" w:rsidP="00A020C8">
      <w:pPr>
        <w:rPr>
          <w:rtl/>
        </w:rPr>
      </w:pPr>
      <w:bookmarkStart w:id="10774" w:name="_ETM_Q22_270961"/>
      <w:bookmarkStart w:id="10775" w:name="_ETM_Q22_271114"/>
      <w:bookmarkEnd w:id="10774"/>
      <w:bookmarkEnd w:id="10775"/>
    </w:p>
    <w:p w14:paraId="684CAE5F" w14:textId="77777777" w:rsidR="003355B4" w:rsidRDefault="003355B4" w:rsidP="00A020C8">
      <w:pPr>
        <w:pStyle w:val="af6"/>
        <w:keepNext/>
        <w:rPr>
          <w:rtl/>
        </w:rPr>
      </w:pPr>
      <w:bookmarkStart w:id="10776" w:name="ET_interruption_6345_24"/>
      <w:r w:rsidRPr="00552D4E">
        <w:rPr>
          <w:rStyle w:val="TagStyle"/>
          <w:rtl/>
        </w:rPr>
        <w:t xml:space="preserve"> &lt;&lt; קריאה &gt;&gt; </w:t>
      </w:r>
      <w:r>
        <w:rPr>
          <w:rtl/>
        </w:rPr>
        <w:t>טלי גוטליב (הליכוד):</w:t>
      </w:r>
      <w:r w:rsidRPr="00552D4E">
        <w:rPr>
          <w:rStyle w:val="TagStyle"/>
          <w:rtl/>
        </w:rPr>
        <w:t xml:space="preserve"> &lt;&lt; קריאה &gt;&gt;</w:t>
      </w:r>
      <w:r>
        <w:rPr>
          <w:rtl/>
        </w:rPr>
        <w:t xml:space="preserve"> </w:t>
      </w:r>
      <w:bookmarkEnd w:id="10776"/>
    </w:p>
    <w:p w14:paraId="60CA5291" w14:textId="77777777" w:rsidR="003355B4" w:rsidRDefault="003355B4" w:rsidP="00A020C8">
      <w:pPr>
        <w:pStyle w:val="KeepWithNext"/>
        <w:rPr>
          <w:rtl/>
        </w:rPr>
      </w:pPr>
    </w:p>
    <w:p w14:paraId="4CCE7FA2" w14:textId="77777777" w:rsidR="003355B4" w:rsidRDefault="003355B4" w:rsidP="00A020C8">
      <w:pPr>
        <w:rPr>
          <w:rtl/>
        </w:rPr>
      </w:pPr>
      <w:r>
        <w:rPr>
          <w:rFonts w:hint="cs"/>
          <w:rtl/>
        </w:rPr>
        <w:t xml:space="preserve">פקידי השומה מקשים עלינו, אין היגיון </w:t>
      </w:r>
      <w:bookmarkStart w:id="10777" w:name="_ETM_Q22_270940"/>
      <w:bookmarkStart w:id="10778" w:name="_ETM_Q22_272357"/>
      <w:bookmarkStart w:id="10779" w:name="_ETM_Q22_272492"/>
      <w:bookmarkEnd w:id="10777"/>
      <w:bookmarkEnd w:id="10778"/>
      <w:bookmarkEnd w:id="10779"/>
      <w:r>
        <w:rPr>
          <w:rFonts w:hint="cs"/>
          <w:rtl/>
        </w:rPr>
        <w:t>להוריד את כל זה.</w:t>
      </w:r>
    </w:p>
    <w:p w14:paraId="29034677" w14:textId="77777777" w:rsidR="003355B4" w:rsidRDefault="003355B4" w:rsidP="00A020C8">
      <w:pPr>
        <w:ind w:firstLine="0"/>
        <w:rPr>
          <w:rtl/>
        </w:rPr>
      </w:pPr>
      <w:bookmarkStart w:id="10780" w:name="_ETM_Q22_275820"/>
      <w:bookmarkStart w:id="10781" w:name="_ETM_Q22_275948"/>
      <w:bookmarkStart w:id="10782" w:name="_ETM_Q22_272044"/>
      <w:bookmarkStart w:id="10783" w:name="_ETM_Q22_272180"/>
      <w:bookmarkEnd w:id="10780"/>
      <w:bookmarkEnd w:id="10781"/>
      <w:bookmarkEnd w:id="10782"/>
      <w:bookmarkEnd w:id="10783"/>
    </w:p>
    <w:p w14:paraId="7DB30A2F" w14:textId="77777777" w:rsidR="003355B4" w:rsidRDefault="003355B4" w:rsidP="00A020C8">
      <w:pPr>
        <w:pStyle w:val="af7"/>
        <w:keepNext/>
        <w:rPr>
          <w:rtl/>
        </w:rPr>
      </w:pPr>
      <w:r w:rsidRPr="00552D4E">
        <w:rPr>
          <w:rStyle w:val="TagStyle"/>
          <w:rtl/>
        </w:rPr>
        <w:t xml:space="preserve"> &lt;&lt; יור &gt;&gt; </w:t>
      </w:r>
      <w:r>
        <w:rPr>
          <w:rtl/>
        </w:rPr>
        <w:t>היו"ר חנוך דב מלביצקי:</w:t>
      </w:r>
      <w:r w:rsidRPr="00552D4E">
        <w:rPr>
          <w:rStyle w:val="TagStyle"/>
          <w:rtl/>
        </w:rPr>
        <w:t xml:space="preserve"> &lt;&lt; יור &gt;&gt;</w:t>
      </w:r>
      <w:r>
        <w:rPr>
          <w:rtl/>
        </w:rPr>
        <w:t xml:space="preserve"> </w:t>
      </w:r>
    </w:p>
    <w:p w14:paraId="589AADCD" w14:textId="77777777" w:rsidR="003355B4" w:rsidRDefault="003355B4" w:rsidP="00A020C8">
      <w:pPr>
        <w:pStyle w:val="KeepWithNext"/>
        <w:rPr>
          <w:rtl/>
        </w:rPr>
      </w:pPr>
    </w:p>
    <w:p w14:paraId="410A6DB6" w14:textId="77777777" w:rsidR="003355B4" w:rsidRDefault="003355B4" w:rsidP="00A020C8">
      <w:pPr>
        <w:rPr>
          <w:rtl/>
        </w:rPr>
      </w:pPr>
      <w:bookmarkStart w:id="10784" w:name="_ETM_Q22_272880"/>
      <w:bookmarkEnd w:id="10784"/>
      <w:r>
        <w:rPr>
          <w:rFonts w:hint="cs"/>
          <w:rtl/>
        </w:rPr>
        <w:t xml:space="preserve">תודה. תודה. </w:t>
      </w:r>
    </w:p>
    <w:p w14:paraId="481FA999" w14:textId="77777777" w:rsidR="003355B4" w:rsidRDefault="003355B4" w:rsidP="00A020C8">
      <w:pPr>
        <w:rPr>
          <w:rtl/>
        </w:rPr>
      </w:pPr>
      <w:bookmarkStart w:id="10785" w:name="_ETM_Q22_275427"/>
      <w:bookmarkStart w:id="10786" w:name="_ETM_Q22_275546"/>
      <w:bookmarkEnd w:id="10785"/>
      <w:bookmarkEnd w:id="10786"/>
    </w:p>
    <w:p w14:paraId="01BA1B31" w14:textId="77777777" w:rsidR="003355B4" w:rsidRDefault="003355B4" w:rsidP="00A020C8">
      <w:pPr>
        <w:pStyle w:val="af6"/>
        <w:keepNext/>
        <w:rPr>
          <w:rtl/>
        </w:rPr>
      </w:pPr>
      <w:bookmarkStart w:id="10787" w:name="ET_interruption_6127_26"/>
      <w:r w:rsidRPr="00552D4E">
        <w:rPr>
          <w:rStyle w:val="TagStyle"/>
          <w:rtl/>
        </w:rPr>
        <w:lastRenderedPageBreak/>
        <w:t xml:space="preserve"> &lt;&lt; קריאה &gt;&gt; </w:t>
      </w:r>
      <w:r>
        <w:rPr>
          <w:rtl/>
        </w:rPr>
        <w:t>ולדימיר בליאק (יש עתיד):</w:t>
      </w:r>
      <w:r w:rsidRPr="00552D4E">
        <w:rPr>
          <w:rStyle w:val="TagStyle"/>
          <w:rtl/>
        </w:rPr>
        <w:t xml:space="preserve"> &lt;&lt; קריאה &gt;&gt;</w:t>
      </w:r>
      <w:r>
        <w:rPr>
          <w:rtl/>
        </w:rPr>
        <w:t xml:space="preserve"> </w:t>
      </w:r>
      <w:bookmarkEnd w:id="10787"/>
    </w:p>
    <w:p w14:paraId="5BB1DAA6" w14:textId="77777777" w:rsidR="003355B4" w:rsidRDefault="003355B4" w:rsidP="00A020C8">
      <w:pPr>
        <w:pStyle w:val="KeepWithNext"/>
        <w:rPr>
          <w:rtl/>
        </w:rPr>
      </w:pPr>
    </w:p>
    <w:p w14:paraId="511E06D2" w14:textId="77777777" w:rsidR="003355B4" w:rsidRDefault="003355B4" w:rsidP="00A020C8">
      <w:pPr>
        <w:rPr>
          <w:rtl/>
        </w:rPr>
      </w:pPr>
      <w:bookmarkStart w:id="10788" w:name="_ETM_Q22_275764"/>
      <w:bookmarkEnd w:id="10788"/>
      <w:r>
        <w:rPr>
          <w:rFonts w:hint="cs"/>
          <w:rtl/>
        </w:rPr>
        <w:t xml:space="preserve">זה כבר הרבה </w:t>
      </w:r>
      <w:bookmarkStart w:id="10789" w:name="_ETM_Q22_272852"/>
      <w:bookmarkEnd w:id="10789"/>
      <w:r>
        <w:rPr>
          <w:rFonts w:hint="cs"/>
          <w:rtl/>
        </w:rPr>
        <w:t>שנים - - -</w:t>
      </w:r>
    </w:p>
    <w:p w14:paraId="07F88214" w14:textId="77777777" w:rsidR="003355B4" w:rsidRDefault="003355B4" w:rsidP="00A020C8">
      <w:pPr>
        <w:ind w:firstLine="0"/>
        <w:rPr>
          <w:rtl/>
        </w:rPr>
      </w:pPr>
      <w:bookmarkStart w:id="10790" w:name="_ETM_Q22_274484"/>
      <w:bookmarkStart w:id="10791" w:name="_ETM_Q22_274613"/>
      <w:bookmarkEnd w:id="10790"/>
      <w:bookmarkEnd w:id="10791"/>
    </w:p>
    <w:p w14:paraId="63A3004C" w14:textId="77777777" w:rsidR="003355B4" w:rsidRDefault="003355B4" w:rsidP="00A020C8">
      <w:pPr>
        <w:pStyle w:val="af7"/>
        <w:keepNext/>
        <w:rPr>
          <w:rtl/>
        </w:rPr>
      </w:pPr>
      <w:bookmarkStart w:id="10792" w:name="ET_yor_6593_27"/>
      <w:r w:rsidRPr="00552D4E">
        <w:rPr>
          <w:rStyle w:val="TagStyle"/>
          <w:rtl/>
        </w:rPr>
        <w:t xml:space="preserve"> &lt;&lt; יור &gt;&gt; </w:t>
      </w:r>
      <w:r>
        <w:rPr>
          <w:rtl/>
        </w:rPr>
        <w:t>היו"ר חנוך דב מלביצקי:</w:t>
      </w:r>
      <w:r w:rsidRPr="00552D4E">
        <w:rPr>
          <w:rStyle w:val="TagStyle"/>
          <w:rtl/>
        </w:rPr>
        <w:t xml:space="preserve"> &lt;&lt; יור &gt;&gt;</w:t>
      </w:r>
      <w:r>
        <w:rPr>
          <w:rtl/>
        </w:rPr>
        <w:t xml:space="preserve"> </w:t>
      </w:r>
      <w:bookmarkEnd w:id="10792"/>
    </w:p>
    <w:p w14:paraId="7F4F44F0" w14:textId="77777777" w:rsidR="003355B4" w:rsidRDefault="003355B4" w:rsidP="00A020C8">
      <w:pPr>
        <w:pStyle w:val="KeepWithNext"/>
        <w:rPr>
          <w:rtl/>
        </w:rPr>
      </w:pPr>
    </w:p>
    <w:p w14:paraId="1F14A985" w14:textId="77777777" w:rsidR="003355B4" w:rsidRDefault="003355B4" w:rsidP="00A020C8">
      <w:pPr>
        <w:rPr>
          <w:rtl/>
        </w:rPr>
      </w:pPr>
      <w:r>
        <w:rPr>
          <w:rFonts w:hint="cs"/>
          <w:rtl/>
        </w:rPr>
        <w:t xml:space="preserve">תודה. </w:t>
      </w:r>
    </w:p>
    <w:p w14:paraId="76B81061" w14:textId="77777777" w:rsidR="003355B4" w:rsidRDefault="003355B4" w:rsidP="00A020C8">
      <w:pPr>
        <w:rPr>
          <w:rtl/>
        </w:rPr>
      </w:pPr>
      <w:bookmarkStart w:id="10793" w:name="_ETM_Q22_271669"/>
      <w:bookmarkStart w:id="10794" w:name="_ETM_Q22_271792"/>
      <w:bookmarkEnd w:id="10793"/>
      <w:bookmarkEnd w:id="10794"/>
    </w:p>
    <w:p w14:paraId="0E595ADE" w14:textId="77777777" w:rsidR="003355B4" w:rsidRDefault="003355B4" w:rsidP="00A020C8">
      <w:pPr>
        <w:pStyle w:val="af6"/>
        <w:keepNext/>
        <w:rPr>
          <w:rtl/>
        </w:rPr>
      </w:pPr>
      <w:bookmarkStart w:id="10795" w:name="ET_interruption_5786_28"/>
      <w:r w:rsidRPr="00AB2DEB">
        <w:rPr>
          <w:rStyle w:val="TagStyle"/>
          <w:rtl/>
        </w:rPr>
        <w:t xml:space="preserve"> &lt;&lt; קריאה &gt;&gt; </w:t>
      </w:r>
      <w:r>
        <w:rPr>
          <w:rtl/>
        </w:rPr>
        <w:t>אופיר כץ (הליכוד):</w:t>
      </w:r>
      <w:r w:rsidRPr="00AB2DEB">
        <w:rPr>
          <w:rStyle w:val="TagStyle"/>
          <w:rtl/>
        </w:rPr>
        <w:t xml:space="preserve"> &lt;&lt; קריאה &gt;&gt;</w:t>
      </w:r>
      <w:r>
        <w:rPr>
          <w:rtl/>
        </w:rPr>
        <w:t xml:space="preserve"> </w:t>
      </w:r>
      <w:bookmarkEnd w:id="10795"/>
    </w:p>
    <w:p w14:paraId="14FFB36B" w14:textId="77777777" w:rsidR="003355B4" w:rsidRDefault="003355B4" w:rsidP="00A020C8">
      <w:pPr>
        <w:pStyle w:val="KeepWithNext"/>
        <w:rPr>
          <w:rtl/>
        </w:rPr>
      </w:pPr>
    </w:p>
    <w:p w14:paraId="3092CF43" w14:textId="77777777" w:rsidR="003355B4" w:rsidRDefault="003355B4" w:rsidP="00A020C8">
      <w:pPr>
        <w:rPr>
          <w:rtl/>
        </w:rPr>
      </w:pPr>
      <w:r>
        <w:rPr>
          <w:rFonts w:hint="cs"/>
          <w:rtl/>
        </w:rPr>
        <w:t>שכחת את התפקיד הקודם שלך?</w:t>
      </w:r>
    </w:p>
    <w:p w14:paraId="0B260A72" w14:textId="77777777" w:rsidR="003355B4" w:rsidRPr="00AB2DEB" w:rsidRDefault="003355B4" w:rsidP="00A020C8">
      <w:pPr>
        <w:rPr>
          <w:rtl/>
        </w:rPr>
      </w:pPr>
      <w:bookmarkStart w:id="10796" w:name="_ETM_Q22_278839"/>
      <w:bookmarkStart w:id="10797" w:name="_ETM_Q22_278958"/>
      <w:bookmarkEnd w:id="10796"/>
      <w:bookmarkEnd w:id="10797"/>
    </w:p>
    <w:p w14:paraId="4D6B675E" w14:textId="77777777" w:rsidR="003355B4" w:rsidRDefault="003355B4" w:rsidP="00A020C8">
      <w:pPr>
        <w:pStyle w:val="a4"/>
        <w:keepNext/>
        <w:rPr>
          <w:rtl/>
        </w:rPr>
      </w:pPr>
      <w:bookmarkStart w:id="10798" w:name="ET_speaker_6438_19"/>
      <w:r w:rsidRPr="004E4A61">
        <w:rPr>
          <w:rStyle w:val="TagStyle"/>
          <w:rtl/>
        </w:rPr>
        <w:t xml:space="preserve"> &lt;&lt; דובר &gt;&gt; </w:t>
      </w:r>
      <w:bookmarkStart w:id="10799" w:name="_Toc199961942"/>
      <w:bookmarkStart w:id="10800" w:name="_Toc199962231"/>
      <w:bookmarkStart w:id="10801" w:name="_Toc199962288"/>
      <w:bookmarkStart w:id="10802" w:name="_Toc199964465"/>
      <w:bookmarkStart w:id="10803" w:name="_Toc199966974"/>
      <w:bookmarkStart w:id="10804" w:name="_Toc199967179"/>
      <w:bookmarkStart w:id="10805" w:name="_Toc199967474"/>
      <w:r>
        <w:rPr>
          <w:rtl/>
        </w:rPr>
        <w:t>שר התרבות והספורט מכלוף מיקי זוהר:</w:t>
      </w:r>
      <w:bookmarkEnd w:id="10799"/>
      <w:bookmarkEnd w:id="10800"/>
      <w:bookmarkEnd w:id="10801"/>
      <w:bookmarkEnd w:id="10802"/>
      <w:bookmarkEnd w:id="10803"/>
      <w:bookmarkEnd w:id="10804"/>
      <w:bookmarkEnd w:id="10805"/>
      <w:r w:rsidRPr="004E4A61">
        <w:rPr>
          <w:rStyle w:val="TagStyle"/>
          <w:rtl/>
        </w:rPr>
        <w:t xml:space="preserve"> &lt;&lt; דובר &gt;&gt;</w:t>
      </w:r>
      <w:r>
        <w:rPr>
          <w:rtl/>
        </w:rPr>
        <w:t xml:space="preserve"> </w:t>
      </w:r>
      <w:bookmarkEnd w:id="10798"/>
    </w:p>
    <w:p w14:paraId="2C696494" w14:textId="77777777" w:rsidR="003355B4" w:rsidRDefault="003355B4" w:rsidP="00A020C8">
      <w:pPr>
        <w:pStyle w:val="KeepWithNext"/>
        <w:rPr>
          <w:rtl/>
        </w:rPr>
      </w:pPr>
    </w:p>
    <w:p w14:paraId="62445D07" w14:textId="77777777" w:rsidR="003355B4" w:rsidRDefault="003355B4" w:rsidP="00A020C8">
      <w:pPr>
        <w:rPr>
          <w:rtl/>
        </w:rPr>
      </w:pPr>
      <w:bookmarkStart w:id="10806" w:name="_ETM_Q22_281551"/>
      <w:bookmarkStart w:id="10807" w:name="_ETM_Q22_281688"/>
      <w:bookmarkEnd w:id="10806"/>
      <w:bookmarkEnd w:id="10807"/>
      <w:r>
        <w:rPr>
          <w:rFonts w:hint="cs"/>
          <w:rtl/>
        </w:rPr>
        <w:t>זוכר את זה. הזכרת לי.</w:t>
      </w:r>
      <w:bookmarkStart w:id="10808" w:name="_ETM_Q22_285102"/>
      <w:bookmarkEnd w:id="10808"/>
    </w:p>
    <w:p w14:paraId="73B1B885" w14:textId="77777777" w:rsidR="003355B4" w:rsidRDefault="003355B4" w:rsidP="00A020C8">
      <w:pPr>
        <w:rPr>
          <w:rtl/>
        </w:rPr>
      </w:pPr>
      <w:bookmarkStart w:id="10809" w:name="_ETM_Q22_285235"/>
      <w:bookmarkEnd w:id="10809"/>
    </w:p>
    <w:p w14:paraId="0400C480" w14:textId="77777777" w:rsidR="003355B4" w:rsidRDefault="003355B4" w:rsidP="00A020C8">
      <w:pPr>
        <w:rPr>
          <w:rtl/>
        </w:rPr>
      </w:pPr>
      <w:bookmarkStart w:id="10810" w:name="_ETM_Q22_285322"/>
      <w:bookmarkStart w:id="10811" w:name="_ETM_Q22_285398"/>
      <w:bookmarkEnd w:id="10810"/>
      <w:bookmarkEnd w:id="10811"/>
      <w:r>
        <w:rPr>
          <w:rFonts w:hint="cs"/>
          <w:rtl/>
        </w:rPr>
        <w:t xml:space="preserve">חבריי חברי הכנסת, נתחיל </w:t>
      </w:r>
      <w:bookmarkStart w:id="10812" w:name="_ETM_Q22_283155"/>
      <w:bookmarkEnd w:id="10812"/>
      <w:r>
        <w:rPr>
          <w:rFonts w:hint="cs"/>
          <w:rtl/>
        </w:rPr>
        <w:t xml:space="preserve">בתשובה עניינית לחוק, ואחר כך נעבור לענייני דיומא. כבוד </w:t>
      </w:r>
      <w:bookmarkStart w:id="10813" w:name="_ETM_Q22_293740"/>
      <w:bookmarkEnd w:id="10813"/>
      <w:r>
        <w:rPr>
          <w:rtl/>
        </w:rPr>
        <w:t>ממלא</w:t>
      </w:r>
      <w:bookmarkStart w:id="10814" w:name="_ETM_Q22_294100"/>
      <w:bookmarkEnd w:id="10814"/>
      <w:r>
        <w:rPr>
          <w:rFonts w:hint="cs"/>
          <w:rtl/>
        </w:rPr>
        <w:t xml:space="preserve"> </w:t>
      </w:r>
      <w:r>
        <w:rPr>
          <w:rtl/>
        </w:rPr>
        <w:t xml:space="preserve">מקום </w:t>
      </w:r>
      <w:bookmarkStart w:id="10815" w:name="_ETM_Q22_294369"/>
      <w:bookmarkEnd w:id="10815"/>
      <w:r>
        <w:rPr>
          <w:rtl/>
        </w:rPr>
        <w:t xml:space="preserve">יושב-ראש </w:t>
      </w:r>
      <w:bookmarkStart w:id="10816" w:name="_ETM_Q22_294759"/>
      <w:bookmarkEnd w:id="10816"/>
      <w:r>
        <w:rPr>
          <w:rtl/>
        </w:rPr>
        <w:t>הכנסת</w:t>
      </w:r>
      <w:r>
        <w:rPr>
          <w:rFonts w:hint="cs"/>
          <w:rtl/>
        </w:rPr>
        <w:t xml:space="preserve"> –</w:t>
      </w:r>
      <w:r>
        <w:rPr>
          <w:rtl/>
        </w:rPr>
        <w:t xml:space="preserve"> </w:t>
      </w:r>
      <w:bookmarkStart w:id="10817" w:name="_ETM_Q22_295689"/>
      <w:bookmarkEnd w:id="10817"/>
      <w:r>
        <w:rPr>
          <w:rFonts w:hint="cs"/>
          <w:rtl/>
        </w:rPr>
        <w:t xml:space="preserve">או </w:t>
      </w:r>
      <w:r>
        <w:rPr>
          <w:rtl/>
        </w:rPr>
        <w:t xml:space="preserve">סגן </w:t>
      </w:r>
      <w:bookmarkStart w:id="10818" w:name="_ETM_Q22_296049"/>
      <w:bookmarkEnd w:id="10818"/>
      <w:r>
        <w:rPr>
          <w:rtl/>
        </w:rPr>
        <w:t xml:space="preserve">יושב-ראש </w:t>
      </w:r>
      <w:bookmarkStart w:id="10819" w:name="_ETM_Q22_296439"/>
      <w:bookmarkEnd w:id="10819"/>
      <w:r>
        <w:rPr>
          <w:rtl/>
        </w:rPr>
        <w:t>הכנסת</w:t>
      </w:r>
      <w:r>
        <w:rPr>
          <w:rFonts w:hint="cs"/>
          <w:rtl/>
        </w:rPr>
        <w:t xml:space="preserve"> –</w:t>
      </w:r>
      <w:r>
        <w:rPr>
          <w:rtl/>
        </w:rPr>
        <w:t xml:space="preserve"> </w:t>
      </w:r>
      <w:bookmarkStart w:id="10820" w:name="_ETM_Q22_296979"/>
      <w:bookmarkEnd w:id="10820"/>
      <w:r>
        <w:rPr>
          <w:rtl/>
        </w:rPr>
        <w:t xml:space="preserve">חבריי </w:t>
      </w:r>
      <w:bookmarkStart w:id="10821" w:name="_ETM_Q22_297369"/>
      <w:bookmarkEnd w:id="10821"/>
      <w:r>
        <w:rPr>
          <w:rtl/>
        </w:rPr>
        <w:t xml:space="preserve">חברי </w:t>
      </w:r>
      <w:bookmarkStart w:id="10822" w:name="_ETM_Q22_297640"/>
      <w:bookmarkEnd w:id="10822"/>
      <w:r>
        <w:rPr>
          <w:rtl/>
        </w:rPr>
        <w:t xml:space="preserve">הכנסת </w:t>
      </w:r>
      <w:bookmarkStart w:id="10823" w:name="_ETM_Q22_297939"/>
      <w:bookmarkEnd w:id="10823"/>
      <w:r>
        <w:rPr>
          <w:rtl/>
        </w:rPr>
        <w:t>הנכבדים</w:t>
      </w:r>
      <w:r>
        <w:rPr>
          <w:rFonts w:hint="cs"/>
          <w:rtl/>
        </w:rPr>
        <w:t>,</w:t>
      </w:r>
      <w:r>
        <w:rPr>
          <w:rtl/>
        </w:rPr>
        <w:t xml:space="preserve"> </w:t>
      </w:r>
      <w:bookmarkStart w:id="10824" w:name="_ETM_Q22_299320"/>
      <w:bookmarkEnd w:id="10824"/>
      <w:r>
        <w:rPr>
          <w:rtl/>
        </w:rPr>
        <w:t xml:space="preserve">ועדת </w:t>
      </w:r>
      <w:bookmarkStart w:id="10825" w:name="_ETM_Q22_299650"/>
      <w:bookmarkEnd w:id="10825"/>
      <w:r>
        <w:rPr>
          <w:rtl/>
        </w:rPr>
        <w:t xml:space="preserve">השרים </w:t>
      </w:r>
      <w:bookmarkStart w:id="10826" w:name="_ETM_Q22_300009"/>
      <w:bookmarkEnd w:id="10826"/>
      <w:r>
        <w:rPr>
          <w:rtl/>
        </w:rPr>
        <w:t xml:space="preserve">לענייני </w:t>
      </w:r>
      <w:bookmarkStart w:id="10827" w:name="_ETM_Q22_300310"/>
      <w:bookmarkEnd w:id="10827"/>
      <w:r>
        <w:rPr>
          <w:rtl/>
        </w:rPr>
        <w:t xml:space="preserve">חקיקה </w:t>
      </w:r>
      <w:bookmarkStart w:id="10828" w:name="_ETM_Q22_301530"/>
      <w:bookmarkEnd w:id="10828"/>
      <w:r>
        <w:rPr>
          <w:rtl/>
        </w:rPr>
        <w:t xml:space="preserve">החליטה </w:t>
      </w:r>
      <w:bookmarkStart w:id="10829" w:name="_ETM_Q22_301920"/>
      <w:bookmarkEnd w:id="10829"/>
      <w:r>
        <w:rPr>
          <w:rtl/>
        </w:rPr>
        <w:t xml:space="preserve">להתנגד </w:t>
      </w:r>
      <w:bookmarkStart w:id="10830" w:name="_ETM_Q22_302520"/>
      <w:bookmarkEnd w:id="10830"/>
      <w:r>
        <w:rPr>
          <w:rtl/>
        </w:rPr>
        <w:t xml:space="preserve">להצעת </w:t>
      </w:r>
      <w:bookmarkStart w:id="10831" w:name="_ETM_Q22_303000"/>
      <w:bookmarkEnd w:id="10831"/>
      <w:r>
        <w:rPr>
          <w:rtl/>
        </w:rPr>
        <w:t>החוק</w:t>
      </w:r>
      <w:r>
        <w:rPr>
          <w:rFonts w:hint="cs"/>
          <w:rtl/>
        </w:rPr>
        <w:t>.</w:t>
      </w:r>
      <w:r>
        <w:rPr>
          <w:rtl/>
        </w:rPr>
        <w:t xml:space="preserve"> </w:t>
      </w:r>
      <w:bookmarkStart w:id="10832" w:name="_ETM_Q22_303950"/>
      <w:bookmarkEnd w:id="10832"/>
      <w:r>
        <w:rPr>
          <w:rtl/>
        </w:rPr>
        <w:t xml:space="preserve">אגף </w:t>
      </w:r>
      <w:bookmarkStart w:id="10833" w:name="_ETM_Q22_304219"/>
      <w:bookmarkEnd w:id="10833"/>
      <w:r>
        <w:rPr>
          <w:rtl/>
        </w:rPr>
        <w:t xml:space="preserve">התקציבים </w:t>
      </w:r>
      <w:bookmarkStart w:id="10834" w:name="_ETM_Q22_304820"/>
      <w:bookmarkEnd w:id="10834"/>
      <w:r>
        <w:rPr>
          <w:rtl/>
        </w:rPr>
        <w:t xml:space="preserve">במשרד </w:t>
      </w:r>
      <w:bookmarkStart w:id="10835" w:name="_ETM_Q22_305299"/>
      <w:bookmarkEnd w:id="10835"/>
      <w:r>
        <w:rPr>
          <w:rtl/>
        </w:rPr>
        <w:t xml:space="preserve">האוצר </w:t>
      </w:r>
      <w:bookmarkStart w:id="10836" w:name="_ETM_Q22_305659"/>
      <w:bookmarkEnd w:id="10836"/>
      <w:r>
        <w:rPr>
          <w:rtl/>
        </w:rPr>
        <w:t xml:space="preserve">ורשות </w:t>
      </w:r>
      <w:bookmarkStart w:id="10837" w:name="_ETM_Q22_306079"/>
      <w:bookmarkEnd w:id="10837"/>
      <w:r>
        <w:rPr>
          <w:rtl/>
        </w:rPr>
        <w:t>המ</w:t>
      </w:r>
      <w:r>
        <w:rPr>
          <w:rFonts w:hint="cs"/>
          <w:rtl/>
        </w:rPr>
        <w:t>י</w:t>
      </w:r>
      <w:r>
        <w:rPr>
          <w:rtl/>
        </w:rPr>
        <w:t xml:space="preserve">סים </w:t>
      </w:r>
      <w:bookmarkStart w:id="10838" w:name="_ETM_Q22_306530"/>
      <w:bookmarkStart w:id="10839" w:name="_ETM_Q22_307100"/>
      <w:bookmarkEnd w:id="10838"/>
      <w:bookmarkEnd w:id="10839"/>
      <w:r>
        <w:rPr>
          <w:rtl/>
        </w:rPr>
        <w:t xml:space="preserve">מתנגדים </w:t>
      </w:r>
      <w:bookmarkStart w:id="10840" w:name="_ETM_Q22_307789"/>
      <w:bookmarkEnd w:id="10840"/>
      <w:r>
        <w:rPr>
          <w:rtl/>
        </w:rPr>
        <w:t xml:space="preserve">להצעת </w:t>
      </w:r>
      <w:bookmarkStart w:id="10841" w:name="_ETM_Q22_308300"/>
      <w:bookmarkEnd w:id="10841"/>
      <w:r>
        <w:rPr>
          <w:rtl/>
        </w:rPr>
        <w:t xml:space="preserve">החוק </w:t>
      </w:r>
      <w:bookmarkStart w:id="10842" w:name="_ETM_Q22_309169"/>
      <w:bookmarkEnd w:id="10842"/>
      <w:r>
        <w:rPr>
          <w:rtl/>
        </w:rPr>
        <w:t xml:space="preserve">מהטעמים </w:t>
      </w:r>
      <w:bookmarkStart w:id="10843" w:name="_ETM_Q22_309860"/>
      <w:bookmarkEnd w:id="10843"/>
      <w:r>
        <w:rPr>
          <w:rtl/>
        </w:rPr>
        <w:t>הבאים</w:t>
      </w:r>
      <w:r>
        <w:rPr>
          <w:rFonts w:hint="cs"/>
          <w:rtl/>
        </w:rPr>
        <w:t>:</w:t>
      </w:r>
      <w:r>
        <w:rPr>
          <w:rtl/>
        </w:rPr>
        <w:t xml:space="preserve"> </w:t>
      </w:r>
      <w:bookmarkStart w:id="10844" w:name="_ETM_Q22_310990"/>
      <w:bookmarkEnd w:id="10844"/>
    </w:p>
    <w:p w14:paraId="2C7F117B" w14:textId="77777777" w:rsidR="003355B4" w:rsidRDefault="003355B4" w:rsidP="00A020C8">
      <w:pPr>
        <w:rPr>
          <w:rtl/>
        </w:rPr>
      </w:pPr>
    </w:p>
    <w:p w14:paraId="21CE7141" w14:textId="77777777" w:rsidR="003355B4" w:rsidRDefault="003355B4" w:rsidP="00A020C8">
      <w:pPr>
        <w:rPr>
          <w:rtl/>
        </w:rPr>
      </w:pPr>
      <w:r>
        <w:rPr>
          <w:rFonts w:hint="cs"/>
          <w:rtl/>
        </w:rPr>
        <w:t xml:space="preserve">1. </w:t>
      </w:r>
      <w:r>
        <w:rPr>
          <w:rtl/>
        </w:rPr>
        <w:t xml:space="preserve">עבודה </w:t>
      </w:r>
      <w:bookmarkStart w:id="10845" w:name="_ETM_Q22_311380"/>
      <w:bookmarkEnd w:id="10845"/>
      <w:r>
        <w:rPr>
          <w:rtl/>
        </w:rPr>
        <w:t xml:space="preserve">של </w:t>
      </w:r>
      <w:bookmarkStart w:id="10846" w:name="_ETM_Q22_311560"/>
      <w:bookmarkEnd w:id="10846"/>
      <w:r>
        <w:rPr>
          <w:rtl/>
        </w:rPr>
        <w:t xml:space="preserve">נישום </w:t>
      </w:r>
      <w:bookmarkStart w:id="10847" w:name="_ETM_Q22_311950"/>
      <w:bookmarkEnd w:id="10847"/>
      <w:r>
        <w:rPr>
          <w:rtl/>
        </w:rPr>
        <w:t xml:space="preserve">בבית </w:t>
      </w:r>
      <w:bookmarkStart w:id="10848" w:name="_ETM_Q22_312220"/>
      <w:bookmarkEnd w:id="10848"/>
      <w:r>
        <w:rPr>
          <w:rtl/>
        </w:rPr>
        <w:t xml:space="preserve">קפה </w:t>
      </w:r>
      <w:bookmarkStart w:id="10849" w:name="_ETM_Q22_312580"/>
      <w:bookmarkEnd w:id="10849"/>
      <w:r>
        <w:rPr>
          <w:rFonts w:hint="cs"/>
          <w:rtl/>
        </w:rPr>
        <w:t>הינה</w:t>
      </w:r>
      <w:r>
        <w:rPr>
          <w:rtl/>
        </w:rPr>
        <w:t xml:space="preserve"> </w:t>
      </w:r>
      <w:bookmarkStart w:id="10850" w:name="_ETM_Q22_312850"/>
      <w:bookmarkEnd w:id="10850"/>
      <w:r>
        <w:rPr>
          <w:rtl/>
        </w:rPr>
        <w:t xml:space="preserve">תופעה </w:t>
      </w:r>
      <w:bookmarkStart w:id="10851" w:name="_ETM_Q22_313300"/>
      <w:bookmarkEnd w:id="10851"/>
      <w:r>
        <w:rPr>
          <w:rtl/>
        </w:rPr>
        <w:t xml:space="preserve">מוכרת </w:t>
      </w:r>
      <w:bookmarkStart w:id="10852" w:name="_ETM_Q22_313810"/>
      <w:bookmarkEnd w:id="10852"/>
      <w:r>
        <w:rPr>
          <w:rFonts w:hint="cs"/>
          <w:rtl/>
        </w:rPr>
        <w:t>בדיני מס, וזוכה</w:t>
      </w:r>
      <w:bookmarkStart w:id="10853" w:name="_ETM_Q22_315299"/>
      <w:bookmarkStart w:id="10854" w:name="_ETM_Q22_315810"/>
      <w:bookmarkEnd w:id="10853"/>
      <w:bookmarkEnd w:id="10854"/>
      <w:r>
        <w:rPr>
          <w:rFonts w:hint="cs"/>
          <w:rtl/>
        </w:rPr>
        <w:t xml:space="preserve"> </w:t>
      </w:r>
      <w:r>
        <w:rPr>
          <w:rtl/>
        </w:rPr>
        <w:t xml:space="preserve">להתייחסות </w:t>
      </w:r>
      <w:bookmarkStart w:id="10855" w:name="_ETM_Q22_316349"/>
      <w:bookmarkEnd w:id="10855"/>
      <w:r>
        <w:rPr>
          <w:rFonts w:hint="cs"/>
          <w:rtl/>
        </w:rPr>
        <w:t>ב</w:t>
      </w:r>
      <w:r>
        <w:rPr>
          <w:rtl/>
        </w:rPr>
        <w:t xml:space="preserve">פקודת </w:t>
      </w:r>
      <w:bookmarkStart w:id="10856" w:name="_ETM_Q22_316799"/>
      <w:bookmarkEnd w:id="10856"/>
      <w:r>
        <w:rPr>
          <w:rtl/>
        </w:rPr>
        <w:t xml:space="preserve">מס </w:t>
      </w:r>
      <w:bookmarkStart w:id="10857" w:name="_ETM_Q22_316980"/>
      <w:bookmarkEnd w:id="10857"/>
      <w:r>
        <w:rPr>
          <w:rtl/>
        </w:rPr>
        <w:t xml:space="preserve">הכנסה </w:t>
      </w:r>
      <w:bookmarkStart w:id="10858" w:name="_ETM_Q22_317549"/>
      <w:bookmarkEnd w:id="10858"/>
      <w:r>
        <w:rPr>
          <w:rtl/>
        </w:rPr>
        <w:t xml:space="preserve">בסעיף </w:t>
      </w:r>
      <w:bookmarkStart w:id="10859" w:name="_ETM_Q22_317939"/>
      <w:bookmarkEnd w:id="10859"/>
      <w:r>
        <w:rPr>
          <w:rtl/>
        </w:rPr>
        <w:t xml:space="preserve">17 </w:t>
      </w:r>
      <w:bookmarkStart w:id="10860" w:name="_ETM_Q22_318840"/>
      <w:bookmarkEnd w:id="10860"/>
      <w:r>
        <w:rPr>
          <w:rtl/>
        </w:rPr>
        <w:t xml:space="preserve">ובסעיף </w:t>
      </w:r>
      <w:bookmarkStart w:id="10861" w:name="_ETM_Q22_319379"/>
      <w:bookmarkEnd w:id="10861"/>
      <w:r>
        <w:rPr>
          <w:rtl/>
        </w:rPr>
        <w:t>32</w:t>
      </w:r>
      <w:bookmarkStart w:id="10862" w:name="_ETM_Q22_320280"/>
      <w:bookmarkStart w:id="10863" w:name="_ETM_Q22_320639"/>
      <w:bookmarkEnd w:id="10862"/>
      <w:bookmarkEnd w:id="10863"/>
      <w:r>
        <w:rPr>
          <w:rFonts w:hint="cs"/>
          <w:rtl/>
        </w:rPr>
        <w:t xml:space="preserve">(1) </w:t>
      </w:r>
      <w:r>
        <w:rPr>
          <w:rtl/>
        </w:rPr>
        <w:t>לחוק</w:t>
      </w:r>
      <w:bookmarkStart w:id="10864" w:name="_ETM_Q22_321720"/>
      <w:bookmarkStart w:id="10865" w:name="_ETM_Q22_321989"/>
      <w:bookmarkEnd w:id="10864"/>
      <w:bookmarkEnd w:id="10865"/>
      <w:r>
        <w:rPr>
          <w:rFonts w:hint="cs"/>
          <w:rtl/>
        </w:rPr>
        <w:t xml:space="preserve"> כאל אחת</w:t>
      </w:r>
      <w:r>
        <w:rPr>
          <w:rtl/>
        </w:rPr>
        <w:t xml:space="preserve"> </w:t>
      </w:r>
      <w:bookmarkStart w:id="10866" w:name="_ETM_Q22_322349"/>
      <w:bookmarkEnd w:id="10866"/>
      <w:r>
        <w:rPr>
          <w:rtl/>
        </w:rPr>
        <w:t xml:space="preserve">מההוצאות </w:t>
      </w:r>
      <w:bookmarkStart w:id="10867" w:name="_ETM_Q22_322950"/>
      <w:bookmarkEnd w:id="10867"/>
      <w:r>
        <w:rPr>
          <w:rtl/>
        </w:rPr>
        <w:t xml:space="preserve">הפרטיות </w:t>
      </w:r>
      <w:bookmarkStart w:id="10868" w:name="_ETM_Q22_324270"/>
      <w:bookmarkEnd w:id="10868"/>
      <w:r>
        <w:rPr>
          <w:rtl/>
        </w:rPr>
        <w:t xml:space="preserve">שאינן </w:t>
      </w:r>
      <w:bookmarkStart w:id="10869" w:name="_ETM_Q22_324750"/>
      <w:bookmarkEnd w:id="10869"/>
      <w:r>
        <w:rPr>
          <w:rtl/>
        </w:rPr>
        <w:t xml:space="preserve">מותרות </w:t>
      </w:r>
      <w:bookmarkStart w:id="10870" w:name="_ETM_Q22_325139"/>
      <w:bookmarkEnd w:id="10870"/>
      <w:r>
        <w:rPr>
          <w:rtl/>
        </w:rPr>
        <w:t xml:space="preserve">בניכוי </w:t>
      </w:r>
      <w:bookmarkStart w:id="10871" w:name="_ETM_Q22_325680"/>
      <w:bookmarkEnd w:id="10871"/>
      <w:r>
        <w:rPr>
          <w:rtl/>
        </w:rPr>
        <w:t xml:space="preserve">מהכנסתו </w:t>
      </w:r>
      <w:bookmarkStart w:id="10872" w:name="_ETM_Q22_326310"/>
      <w:bookmarkEnd w:id="10872"/>
      <w:r>
        <w:rPr>
          <w:rFonts w:hint="cs"/>
          <w:rtl/>
        </w:rPr>
        <w:t>ה</w:t>
      </w:r>
      <w:r>
        <w:rPr>
          <w:rtl/>
        </w:rPr>
        <w:t xml:space="preserve">חייבת </w:t>
      </w:r>
      <w:bookmarkStart w:id="10873" w:name="_ETM_Q22_326669"/>
      <w:bookmarkEnd w:id="10873"/>
      <w:r>
        <w:rPr>
          <w:rtl/>
        </w:rPr>
        <w:t xml:space="preserve">של </w:t>
      </w:r>
      <w:bookmarkStart w:id="10874" w:name="_ETM_Q22_326790"/>
      <w:bookmarkEnd w:id="10874"/>
      <w:r>
        <w:rPr>
          <w:rtl/>
        </w:rPr>
        <w:t xml:space="preserve">כל </w:t>
      </w:r>
      <w:bookmarkStart w:id="10875" w:name="_ETM_Q22_327030"/>
      <w:bookmarkEnd w:id="10875"/>
      <w:r>
        <w:rPr>
          <w:rtl/>
        </w:rPr>
        <w:t>אדם</w:t>
      </w:r>
      <w:r>
        <w:rPr>
          <w:rFonts w:hint="cs"/>
          <w:rtl/>
        </w:rPr>
        <w:t>,</w:t>
      </w:r>
      <w:r>
        <w:rPr>
          <w:rtl/>
        </w:rPr>
        <w:t xml:space="preserve"> </w:t>
      </w:r>
      <w:bookmarkStart w:id="10876" w:name="_ETM_Q22_327940"/>
      <w:bookmarkEnd w:id="10876"/>
      <w:r>
        <w:rPr>
          <w:rtl/>
        </w:rPr>
        <w:t xml:space="preserve">שכיר </w:t>
      </w:r>
      <w:bookmarkStart w:id="10877" w:name="_ETM_Q22_328450"/>
      <w:bookmarkEnd w:id="10877"/>
      <w:r>
        <w:rPr>
          <w:rtl/>
        </w:rPr>
        <w:t xml:space="preserve">או </w:t>
      </w:r>
      <w:bookmarkStart w:id="10878" w:name="_ETM_Q22_328540"/>
      <w:bookmarkEnd w:id="10878"/>
      <w:r>
        <w:rPr>
          <w:rtl/>
        </w:rPr>
        <w:t>עצמאי</w:t>
      </w:r>
      <w:bookmarkStart w:id="10879" w:name="_ETM_Q22_329530"/>
      <w:bookmarkEnd w:id="10879"/>
      <w:r>
        <w:rPr>
          <w:rFonts w:hint="cs"/>
          <w:rtl/>
        </w:rPr>
        <w:t xml:space="preserve">. </w:t>
      </w:r>
      <w:bookmarkStart w:id="10880" w:name="_ETM_Q22_328626"/>
      <w:bookmarkStart w:id="10881" w:name="_ETM_Q22_328775"/>
      <w:bookmarkStart w:id="10882" w:name="_ETM_Q22_328838"/>
      <w:bookmarkStart w:id="10883" w:name="_ETM_Q22_328930"/>
      <w:bookmarkEnd w:id="10880"/>
      <w:bookmarkEnd w:id="10881"/>
      <w:bookmarkEnd w:id="10882"/>
      <w:bookmarkEnd w:id="10883"/>
      <w:r>
        <w:rPr>
          <w:rtl/>
        </w:rPr>
        <w:t xml:space="preserve">במקביל </w:t>
      </w:r>
      <w:bookmarkStart w:id="10884" w:name="_ETM_Q22_330100"/>
      <w:bookmarkEnd w:id="10884"/>
      <w:r>
        <w:rPr>
          <w:rtl/>
        </w:rPr>
        <w:t xml:space="preserve">להגדרה </w:t>
      </w:r>
      <w:bookmarkStart w:id="10885" w:name="_ETM_Q22_330550"/>
      <w:bookmarkEnd w:id="10885"/>
      <w:r>
        <w:rPr>
          <w:rtl/>
        </w:rPr>
        <w:t>זו</w:t>
      </w:r>
      <w:r>
        <w:rPr>
          <w:rFonts w:hint="cs"/>
          <w:rtl/>
        </w:rPr>
        <w:t>,</w:t>
      </w:r>
      <w:r>
        <w:rPr>
          <w:rtl/>
        </w:rPr>
        <w:t xml:space="preserve"> </w:t>
      </w:r>
      <w:bookmarkStart w:id="10886" w:name="_ETM_Q22_331360"/>
      <w:bookmarkEnd w:id="10886"/>
      <w:r>
        <w:rPr>
          <w:rFonts w:hint="cs"/>
          <w:rtl/>
        </w:rPr>
        <w:t>ריווחו</w:t>
      </w:r>
      <w:r>
        <w:rPr>
          <w:rtl/>
        </w:rPr>
        <w:t xml:space="preserve"> </w:t>
      </w:r>
      <w:bookmarkStart w:id="10887" w:name="_ETM_Q22_331959"/>
      <w:bookmarkEnd w:id="10887"/>
      <w:r>
        <w:rPr>
          <w:rtl/>
        </w:rPr>
        <w:t xml:space="preserve">ממדרגות </w:t>
      </w:r>
      <w:bookmarkStart w:id="10888" w:name="_ETM_Q22_332560"/>
      <w:bookmarkEnd w:id="10888"/>
      <w:r>
        <w:rPr>
          <w:rtl/>
        </w:rPr>
        <w:t xml:space="preserve">המס </w:t>
      </w:r>
      <w:bookmarkStart w:id="10889" w:name="_ETM_Q22_332860"/>
      <w:bookmarkEnd w:id="10889"/>
      <w:r>
        <w:rPr>
          <w:rtl/>
        </w:rPr>
        <w:t xml:space="preserve">של </w:t>
      </w:r>
      <w:bookmarkStart w:id="10890" w:name="_ETM_Q22_333040"/>
      <w:bookmarkEnd w:id="10890"/>
      <w:r>
        <w:rPr>
          <w:rtl/>
        </w:rPr>
        <w:t xml:space="preserve">ההכנסה </w:t>
      </w:r>
      <w:bookmarkStart w:id="10891" w:name="_ETM_Q22_333459"/>
      <w:bookmarkEnd w:id="10891"/>
      <w:r w:rsidRPr="00833801">
        <w:rPr>
          <w:rFonts w:hint="cs"/>
          <w:rtl/>
        </w:rPr>
        <w:t>מיגיעה</w:t>
      </w:r>
      <w:r>
        <w:rPr>
          <w:rtl/>
        </w:rPr>
        <w:t xml:space="preserve"> </w:t>
      </w:r>
      <w:bookmarkStart w:id="10892" w:name="_ETM_Q22_333849"/>
      <w:bookmarkEnd w:id="10892"/>
      <w:r>
        <w:rPr>
          <w:rtl/>
        </w:rPr>
        <w:t>אישית</w:t>
      </w:r>
      <w:r>
        <w:rPr>
          <w:rFonts w:hint="cs"/>
          <w:rtl/>
        </w:rPr>
        <w:t>,</w:t>
      </w:r>
      <w:r>
        <w:rPr>
          <w:rtl/>
        </w:rPr>
        <w:t xml:space="preserve"> </w:t>
      </w:r>
      <w:bookmarkStart w:id="10893" w:name="_ETM_Q22_334659"/>
      <w:bookmarkEnd w:id="10893"/>
      <w:r>
        <w:rPr>
          <w:rtl/>
        </w:rPr>
        <w:t xml:space="preserve">המקטינות </w:t>
      </w:r>
      <w:bookmarkStart w:id="10894" w:name="_ETM_Q22_335470"/>
      <w:bookmarkEnd w:id="10894"/>
      <w:r>
        <w:rPr>
          <w:rtl/>
        </w:rPr>
        <w:t xml:space="preserve">בכך </w:t>
      </w:r>
      <w:bookmarkStart w:id="10895" w:name="_ETM_Q22_336400"/>
      <w:bookmarkEnd w:id="10895"/>
      <w:r>
        <w:rPr>
          <w:rtl/>
        </w:rPr>
        <w:t xml:space="preserve">את </w:t>
      </w:r>
      <w:bookmarkStart w:id="10896" w:name="_ETM_Q22_336579"/>
      <w:bookmarkEnd w:id="10896"/>
      <w:r>
        <w:rPr>
          <w:rtl/>
        </w:rPr>
        <w:t xml:space="preserve">נטל </w:t>
      </w:r>
      <w:bookmarkStart w:id="10897" w:name="_ETM_Q22_336970"/>
      <w:bookmarkEnd w:id="10897"/>
      <w:r>
        <w:rPr>
          <w:rtl/>
        </w:rPr>
        <w:t>ההוצאה</w:t>
      </w:r>
      <w:r>
        <w:rPr>
          <w:rFonts w:hint="cs"/>
          <w:rtl/>
        </w:rPr>
        <w:t>.</w:t>
      </w:r>
      <w:r>
        <w:rPr>
          <w:rtl/>
        </w:rPr>
        <w:t xml:space="preserve"> </w:t>
      </w:r>
      <w:bookmarkStart w:id="10898" w:name="_ETM_Q22_338100"/>
      <w:bookmarkEnd w:id="10898"/>
    </w:p>
    <w:p w14:paraId="07DB8EBA" w14:textId="77777777" w:rsidR="003355B4" w:rsidRDefault="003355B4" w:rsidP="00A020C8">
      <w:pPr>
        <w:rPr>
          <w:rtl/>
        </w:rPr>
      </w:pPr>
    </w:p>
    <w:p w14:paraId="0CFF2D52" w14:textId="77777777" w:rsidR="003355B4" w:rsidRDefault="003355B4" w:rsidP="00A020C8">
      <w:pPr>
        <w:rPr>
          <w:rtl/>
        </w:rPr>
      </w:pPr>
      <w:r>
        <w:rPr>
          <w:rtl/>
        </w:rPr>
        <w:t>2</w:t>
      </w:r>
      <w:r>
        <w:rPr>
          <w:rFonts w:hint="cs"/>
          <w:rtl/>
        </w:rPr>
        <w:t>.</w:t>
      </w:r>
      <w:r>
        <w:rPr>
          <w:rtl/>
        </w:rPr>
        <w:t xml:space="preserve"> </w:t>
      </w:r>
      <w:bookmarkStart w:id="10899" w:name="_ETM_Q22_339080"/>
      <w:bookmarkEnd w:id="10899"/>
      <w:r>
        <w:rPr>
          <w:rtl/>
        </w:rPr>
        <w:t xml:space="preserve">התרת </w:t>
      </w:r>
      <w:bookmarkStart w:id="10900" w:name="_ETM_Q22_339560"/>
      <w:bookmarkEnd w:id="10900"/>
      <w:r>
        <w:rPr>
          <w:rtl/>
        </w:rPr>
        <w:t xml:space="preserve">ניכוי </w:t>
      </w:r>
      <w:bookmarkStart w:id="10901" w:name="_ETM_Q22_340099"/>
      <w:bookmarkEnd w:id="10901"/>
      <w:r>
        <w:rPr>
          <w:rtl/>
        </w:rPr>
        <w:t xml:space="preserve">הוצאה </w:t>
      </w:r>
      <w:bookmarkStart w:id="10902" w:name="_ETM_Q22_340580"/>
      <w:bookmarkEnd w:id="10902"/>
      <w:r>
        <w:rPr>
          <w:rtl/>
        </w:rPr>
        <w:t xml:space="preserve">כאמור </w:t>
      </w:r>
      <w:bookmarkStart w:id="10903" w:name="_ETM_Q22_341120"/>
      <w:bookmarkEnd w:id="10903"/>
      <w:r>
        <w:rPr>
          <w:rtl/>
        </w:rPr>
        <w:t xml:space="preserve">תוביל </w:t>
      </w:r>
      <w:bookmarkStart w:id="10904" w:name="_ETM_Q22_341510"/>
      <w:bookmarkEnd w:id="10904"/>
      <w:r>
        <w:rPr>
          <w:rtl/>
        </w:rPr>
        <w:t xml:space="preserve">לכך </w:t>
      </w:r>
      <w:bookmarkStart w:id="10905" w:name="_ETM_Q22_342349"/>
      <w:bookmarkEnd w:id="10905"/>
      <w:r>
        <w:rPr>
          <w:rtl/>
        </w:rPr>
        <w:t>שהנישום</w:t>
      </w:r>
      <w:r>
        <w:rPr>
          <w:rFonts w:hint="cs"/>
          <w:rtl/>
        </w:rPr>
        <w:t>,</w:t>
      </w:r>
      <w:r>
        <w:rPr>
          <w:rtl/>
        </w:rPr>
        <w:t xml:space="preserve"> </w:t>
      </w:r>
      <w:bookmarkStart w:id="10906" w:name="_ETM_Q22_343010"/>
      <w:bookmarkEnd w:id="10906"/>
      <w:r>
        <w:rPr>
          <w:rtl/>
        </w:rPr>
        <w:t xml:space="preserve">הזוכה </w:t>
      </w:r>
      <w:bookmarkStart w:id="10907" w:name="_ETM_Q22_343459"/>
      <w:bookmarkEnd w:id="10907"/>
      <w:r>
        <w:rPr>
          <w:rtl/>
        </w:rPr>
        <w:t xml:space="preserve">ממילא </w:t>
      </w:r>
      <w:bookmarkStart w:id="10908" w:name="_ETM_Q22_344030"/>
      <w:bookmarkEnd w:id="10908"/>
      <w:r>
        <w:rPr>
          <w:rtl/>
        </w:rPr>
        <w:t>לני</w:t>
      </w:r>
      <w:r>
        <w:rPr>
          <w:rFonts w:hint="cs"/>
          <w:rtl/>
        </w:rPr>
        <w:t>כ</w:t>
      </w:r>
      <w:r>
        <w:rPr>
          <w:rtl/>
        </w:rPr>
        <w:t xml:space="preserve">וי </w:t>
      </w:r>
      <w:bookmarkStart w:id="10909" w:name="_ETM_Q22_344480"/>
      <w:bookmarkEnd w:id="10909"/>
      <w:r>
        <w:rPr>
          <w:rtl/>
        </w:rPr>
        <w:t xml:space="preserve">הוצאות </w:t>
      </w:r>
      <w:bookmarkStart w:id="10910" w:name="_ETM_Q22_345600"/>
      <w:bookmarkEnd w:id="10910"/>
      <w:r>
        <w:rPr>
          <w:rtl/>
        </w:rPr>
        <w:t xml:space="preserve">כיבוד </w:t>
      </w:r>
      <w:bookmarkStart w:id="10911" w:name="_ETM_Q22_347020"/>
      <w:bookmarkStart w:id="10912" w:name="_ETM_Q22_347830"/>
      <w:bookmarkEnd w:id="10911"/>
      <w:bookmarkEnd w:id="10912"/>
      <w:r>
        <w:rPr>
          <w:rtl/>
        </w:rPr>
        <w:t xml:space="preserve">במקום </w:t>
      </w:r>
      <w:bookmarkStart w:id="10913" w:name="_ETM_Q22_348280"/>
      <w:bookmarkEnd w:id="10913"/>
      <w:r>
        <w:rPr>
          <w:rtl/>
        </w:rPr>
        <w:t xml:space="preserve">העיסוק </w:t>
      </w:r>
      <w:bookmarkStart w:id="10914" w:name="_ETM_Q22_349200"/>
      <w:bookmarkEnd w:id="10914"/>
      <w:r>
        <w:rPr>
          <w:rtl/>
        </w:rPr>
        <w:t xml:space="preserve">מכוח </w:t>
      </w:r>
      <w:bookmarkStart w:id="10915" w:name="_ETM_Q22_349620"/>
      <w:bookmarkEnd w:id="10915"/>
      <w:r w:rsidRPr="005F0818">
        <w:rPr>
          <w:rtl/>
        </w:rPr>
        <w:t xml:space="preserve">תקנה </w:t>
      </w:r>
      <w:bookmarkStart w:id="10916" w:name="_ETM_Q22_350010"/>
      <w:bookmarkEnd w:id="10916"/>
      <w:r w:rsidRPr="005F0818">
        <w:rPr>
          <w:rFonts w:hint="cs"/>
          <w:rtl/>
        </w:rPr>
        <w:t>2(1)</w:t>
      </w:r>
      <w:r>
        <w:rPr>
          <w:rtl/>
        </w:rPr>
        <w:t xml:space="preserve"> </w:t>
      </w:r>
      <w:bookmarkStart w:id="10917" w:name="_ETM_Q22_351270"/>
      <w:bookmarkEnd w:id="10917"/>
      <w:r>
        <w:rPr>
          <w:rtl/>
        </w:rPr>
        <w:t xml:space="preserve">לתקנות </w:t>
      </w:r>
      <w:bookmarkStart w:id="10918" w:name="_ETM_Q22_351870"/>
      <w:bookmarkEnd w:id="10918"/>
      <w:r>
        <w:rPr>
          <w:rtl/>
        </w:rPr>
        <w:t xml:space="preserve">מס </w:t>
      </w:r>
      <w:bookmarkStart w:id="10919" w:name="_ETM_Q22_352080"/>
      <w:bookmarkEnd w:id="10919"/>
      <w:r>
        <w:rPr>
          <w:rtl/>
        </w:rPr>
        <w:t xml:space="preserve">הכנסה </w:t>
      </w:r>
      <w:bookmarkStart w:id="10920" w:name="_ETM_Q22_353000"/>
      <w:bookmarkEnd w:id="10920"/>
      <w:r>
        <w:rPr>
          <w:rFonts w:hint="cs"/>
          <w:rtl/>
        </w:rPr>
        <w:t>(</w:t>
      </w:r>
      <w:r>
        <w:rPr>
          <w:rtl/>
        </w:rPr>
        <w:t xml:space="preserve">ניכוי </w:t>
      </w:r>
      <w:bookmarkStart w:id="10921" w:name="_ETM_Q22_353450"/>
      <w:bookmarkEnd w:id="10921"/>
      <w:r>
        <w:rPr>
          <w:rtl/>
        </w:rPr>
        <w:t xml:space="preserve">הוצאות </w:t>
      </w:r>
      <w:bookmarkStart w:id="10922" w:name="_ETM_Q22_353870"/>
      <w:bookmarkEnd w:id="10922"/>
      <w:r>
        <w:rPr>
          <w:rtl/>
        </w:rPr>
        <w:t>מסוימות</w:t>
      </w:r>
      <w:r>
        <w:rPr>
          <w:rFonts w:hint="cs"/>
          <w:rtl/>
        </w:rPr>
        <w:t>),</w:t>
      </w:r>
      <w:r>
        <w:rPr>
          <w:rtl/>
        </w:rPr>
        <w:t xml:space="preserve"> </w:t>
      </w:r>
      <w:bookmarkStart w:id="10923" w:name="_ETM_Q22_354739"/>
      <w:bookmarkEnd w:id="10923"/>
      <w:r>
        <w:rPr>
          <w:rtl/>
        </w:rPr>
        <w:t>תשל</w:t>
      </w:r>
      <w:r w:rsidRPr="005F0818">
        <w:rPr>
          <w:rtl/>
        </w:rPr>
        <w:t>"</w:t>
      </w:r>
      <w:bookmarkStart w:id="10924" w:name="_ETM_Q22_355459"/>
      <w:bookmarkEnd w:id="10924"/>
      <w:r w:rsidRPr="005F0818">
        <w:rPr>
          <w:rFonts w:hint="cs"/>
          <w:rtl/>
        </w:rPr>
        <w:t>ב</w:t>
      </w:r>
      <w:r>
        <w:rPr>
          <w:rFonts w:hint="cs"/>
          <w:rtl/>
        </w:rPr>
        <w:t>–</w:t>
      </w:r>
      <w:r>
        <w:rPr>
          <w:rtl/>
        </w:rPr>
        <w:t xml:space="preserve">1972 </w:t>
      </w:r>
      <w:bookmarkStart w:id="10925" w:name="_ETM_Q22_357230"/>
      <w:bookmarkEnd w:id="10925"/>
      <w:r>
        <w:rPr>
          <w:rtl/>
        </w:rPr>
        <w:t>–</w:t>
      </w:r>
      <w:r>
        <w:rPr>
          <w:rFonts w:hint="cs"/>
          <w:rtl/>
        </w:rPr>
        <w:t xml:space="preserve"> </w:t>
      </w:r>
      <w:r>
        <w:rPr>
          <w:rtl/>
        </w:rPr>
        <w:t xml:space="preserve">להלן </w:t>
      </w:r>
      <w:bookmarkStart w:id="10926" w:name="_ETM_Q22_357620"/>
      <w:bookmarkEnd w:id="10926"/>
      <w:r>
        <w:rPr>
          <w:rtl/>
        </w:rPr>
        <w:t>התקנות</w:t>
      </w:r>
      <w:r>
        <w:rPr>
          <w:rFonts w:hint="cs"/>
          <w:rtl/>
        </w:rPr>
        <w:t xml:space="preserve"> </w:t>
      </w:r>
      <w:r>
        <w:rPr>
          <w:rFonts w:hint="eastAsia"/>
          <w:rtl/>
        </w:rPr>
        <w:t>–</w:t>
      </w:r>
      <w:r>
        <w:rPr>
          <w:rtl/>
        </w:rPr>
        <w:t xml:space="preserve"> </w:t>
      </w:r>
      <w:bookmarkStart w:id="10927" w:name="_ETM_Q22_358689"/>
      <w:bookmarkEnd w:id="10927"/>
      <w:r>
        <w:rPr>
          <w:rtl/>
        </w:rPr>
        <w:t xml:space="preserve">יזכה </w:t>
      </w:r>
      <w:bookmarkStart w:id="10928" w:name="_ETM_Q22_359190"/>
      <w:bookmarkStart w:id="10929" w:name="_ETM_Q22_360900"/>
      <w:bookmarkEnd w:id="10928"/>
      <w:bookmarkEnd w:id="10929"/>
      <w:r>
        <w:rPr>
          <w:rtl/>
        </w:rPr>
        <w:t xml:space="preserve">לניכוי </w:t>
      </w:r>
      <w:bookmarkStart w:id="10930" w:name="_ETM_Q22_361500"/>
      <w:bookmarkEnd w:id="10930"/>
      <w:r>
        <w:rPr>
          <w:rtl/>
        </w:rPr>
        <w:t xml:space="preserve">נוסף </w:t>
      </w:r>
      <w:bookmarkStart w:id="10931" w:name="_ETM_Q22_362450"/>
      <w:bookmarkEnd w:id="10931"/>
      <w:r>
        <w:rPr>
          <w:rFonts w:hint="cs"/>
          <w:rtl/>
        </w:rPr>
        <w:t>א</w:t>
      </w:r>
      <w:r>
        <w:rPr>
          <w:rtl/>
        </w:rPr>
        <w:t xml:space="preserve">שר </w:t>
      </w:r>
      <w:bookmarkStart w:id="10932" w:name="_ETM_Q22_362810"/>
      <w:bookmarkEnd w:id="10932"/>
      <w:r>
        <w:rPr>
          <w:rtl/>
        </w:rPr>
        <w:t xml:space="preserve">יעודד </w:t>
      </w:r>
      <w:bookmarkStart w:id="10933" w:name="_ETM_Q22_363260"/>
      <w:bookmarkEnd w:id="10933"/>
      <w:r>
        <w:rPr>
          <w:rtl/>
        </w:rPr>
        <w:t xml:space="preserve">אותו </w:t>
      </w:r>
      <w:bookmarkStart w:id="10934" w:name="_ETM_Q22_363470"/>
      <w:bookmarkEnd w:id="10934"/>
      <w:r>
        <w:rPr>
          <w:rtl/>
        </w:rPr>
        <w:t xml:space="preserve">לקיים </w:t>
      </w:r>
      <w:bookmarkStart w:id="10935" w:name="_ETM_Q22_364010"/>
      <w:bookmarkEnd w:id="10935"/>
      <w:r>
        <w:rPr>
          <w:rtl/>
        </w:rPr>
        <w:t xml:space="preserve">פגישות </w:t>
      </w:r>
      <w:bookmarkStart w:id="10936" w:name="_ETM_Q22_364459"/>
      <w:bookmarkEnd w:id="10936"/>
      <w:r>
        <w:rPr>
          <w:rtl/>
        </w:rPr>
        <w:t xml:space="preserve">נוספות </w:t>
      </w:r>
      <w:bookmarkStart w:id="10937" w:name="_ETM_Q22_365540"/>
      <w:bookmarkEnd w:id="10937"/>
      <w:r>
        <w:rPr>
          <w:rtl/>
        </w:rPr>
        <w:t xml:space="preserve">אשר </w:t>
      </w:r>
      <w:bookmarkStart w:id="10938" w:name="_ETM_Q22_365900"/>
      <w:bookmarkEnd w:id="10938"/>
      <w:r>
        <w:rPr>
          <w:rFonts w:hint="cs"/>
          <w:rtl/>
        </w:rPr>
        <w:t>ייכללו</w:t>
      </w:r>
      <w:r>
        <w:rPr>
          <w:rtl/>
        </w:rPr>
        <w:t xml:space="preserve"> </w:t>
      </w:r>
      <w:bookmarkStart w:id="10939" w:name="_ETM_Q22_366709"/>
      <w:bookmarkEnd w:id="10939"/>
      <w:r>
        <w:rPr>
          <w:rtl/>
        </w:rPr>
        <w:t xml:space="preserve">בהוצאות </w:t>
      </w:r>
      <w:bookmarkStart w:id="10940" w:name="_ETM_Q22_367549"/>
      <w:bookmarkEnd w:id="10940"/>
      <w:r>
        <w:rPr>
          <w:rtl/>
        </w:rPr>
        <w:t xml:space="preserve">הכיבוד </w:t>
      </w:r>
      <w:bookmarkStart w:id="10941" w:name="_ETM_Q22_368060"/>
      <w:bookmarkEnd w:id="10941"/>
      <w:r>
        <w:rPr>
          <w:rtl/>
        </w:rPr>
        <w:t xml:space="preserve">מחוץ </w:t>
      </w:r>
      <w:bookmarkStart w:id="10942" w:name="_ETM_Q22_368480"/>
      <w:bookmarkEnd w:id="10942"/>
      <w:r>
        <w:rPr>
          <w:rtl/>
        </w:rPr>
        <w:t>למ</w:t>
      </w:r>
      <w:r>
        <w:rPr>
          <w:rFonts w:hint="cs"/>
          <w:rtl/>
        </w:rPr>
        <w:t>י</w:t>
      </w:r>
      <w:r>
        <w:rPr>
          <w:rtl/>
        </w:rPr>
        <w:t xml:space="preserve">קום </w:t>
      </w:r>
      <w:bookmarkStart w:id="10943" w:name="_ETM_Q22_368900"/>
      <w:bookmarkEnd w:id="10943"/>
      <w:r>
        <w:rPr>
          <w:rtl/>
        </w:rPr>
        <w:t>העיסוק</w:t>
      </w:r>
      <w:r>
        <w:rPr>
          <w:rFonts w:hint="cs"/>
          <w:rtl/>
        </w:rPr>
        <w:t>.</w:t>
      </w:r>
      <w:r>
        <w:rPr>
          <w:rtl/>
        </w:rPr>
        <w:t xml:space="preserve"> </w:t>
      </w:r>
      <w:bookmarkStart w:id="10944" w:name="_ETM_Q22_369590"/>
      <w:bookmarkEnd w:id="10944"/>
      <w:r>
        <w:rPr>
          <w:rtl/>
        </w:rPr>
        <w:t xml:space="preserve">למען </w:t>
      </w:r>
      <w:bookmarkStart w:id="10945" w:name="_ETM_Q22_369859"/>
      <w:bookmarkEnd w:id="10945"/>
      <w:r>
        <w:rPr>
          <w:rtl/>
        </w:rPr>
        <w:t xml:space="preserve">הסר </w:t>
      </w:r>
      <w:bookmarkStart w:id="10946" w:name="_ETM_Q22_370069"/>
      <w:bookmarkEnd w:id="10946"/>
      <w:r>
        <w:rPr>
          <w:rtl/>
        </w:rPr>
        <w:t>ספק</w:t>
      </w:r>
      <w:r>
        <w:rPr>
          <w:rFonts w:hint="cs"/>
          <w:rtl/>
        </w:rPr>
        <w:t>,</w:t>
      </w:r>
      <w:r>
        <w:rPr>
          <w:rtl/>
        </w:rPr>
        <w:t xml:space="preserve"> </w:t>
      </w:r>
      <w:bookmarkStart w:id="10947" w:name="_ETM_Q22_370459"/>
      <w:bookmarkEnd w:id="10947"/>
      <w:r>
        <w:rPr>
          <w:rtl/>
        </w:rPr>
        <w:t xml:space="preserve">אני </w:t>
      </w:r>
      <w:bookmarkStart w:id="10948" w:name="_ETM_Q22_370639"/>
      <w:bookmarkEnd w:id="10948"/>
      <w:r>
        <w:rPr>
          <w:rtl/>
        </w:rPr>
        <w:t>קורא</w:t>
      </w:r>
      <w:r>
        <w:rPr>
          <w:rFonts w:hint="cs"/>
          <w:rtl/>
        </w:rPr>
        <w:t>,</w:t>
      </w:r>
      <w:r>
        <w:rPr>
          <w:rtl/>
        </w:rPr>
        <w:t xml:space="preserve"> </w:t>
      </w:r>
      <w:bookmarkStart w:id="10949" w:name="_ETM_Q22_371659"/>
      <w:bookmarkEnd w:id="10949"/>
      <w:r>
        <w:rPr>
          <w:rtl/>
        </w:rPr>
        <w:t xml:space="preserve">אני </w:t>
      </w:r>
      <w:bookmarkStart w:id="10950" w:name="_ETM_Q22_371779"/>
      <w:bookmarkEnd w:id="10950"/>
      <w:r>
        <w:rPr>
          <w:rtl/>
        </w:rPr>
        <w:t xml:space="preserve">לא </w:t>
      </w:r>
      <w:bookmarkStart w:id="10951" w:name="_ETM_Q22_371870"/>
      <w:bookmarkEnd w:id="10951"/>
      <w:r>
        <w:rPr>
          <w:rtl/>
        </w:rPr>
        <w:t xml:space="preserve">בהכרח </w:t>
      </w:r>
      <w:bookmarkStart w:id="10952" w:name="_ETM_Q22_372260"/>
      <w:bookmarkEnd w:id="10952"/>
      <w:r>
        <w:rPr>
          <w:rtl/>
        </w:rPr>
        <w:t xml:space="preserve">בקי </w:t>
      </w:r>
      <w:bookmarkStart w:id="10953" w:name="_ETM_Q22_372529"/>
      <w:bookmarkEnd w:id="10953"/>
      <w:r>
        <w:rPr>
          <w:rtl/>
        </w:rPr>
        <w:t>בפרטים</w:t>
      </w:r>
      <w:r>
        <w:rPr>
          <w:rFonts w:hint="cs"/>
          <w:rtl/>
        </w:rPr>
        <w:t>.</w:t>
      </w:r>
    </w:p>
    <w:p w14:paraId="347A5BA9" w14:textId="77777777" w:rsidR="003355B4" w:rsidRDefault="003355B4" w:rsidP="00A020C8">
      <w:pPr>
        <w:rPr>
          <w:rtl/>
        </w:rPr>
      </w:pPr>
    </w:p>
    <w:p w14:paraId="551B3710" w14:textId="77777777" w:rsidR="003355B4" w:rsidRDefault="003355B4" w:rsidP="00A020C8">
      <w:pPr>
        <w:pStyle w:val="af6"/>
        <w:keepNext/>
        <w:rPr>
          <w:rtl/>
        </w:rPr>
      </w:pPr>
      <w:bookmarkStart w:id="10954" w:name="ET_interruption_6127_29"/>
      <w:r w:rsidRPr="00EB77D6">
        <w:rPr>
          <w:rStyle w:val="TagStyle"/>
          <w:rtl/>
        </w:rPr>
        <w:t xml:space="preserve"> &lt;&lt; קריאה &gt;&gt; </w:t>
      </w:r>
      <w:r>
        <w:rPr>
          <w:rtl/>
        </w:rPr>
        <w:t>ולדימיר בליאק (יש עתיד):</w:t>
      </w:r>
      <w:r w:rsidRPr="00EB77D6">
        <w:rPr>
          <w:rStyle w:val="TagStyle"/>
          <w:rtl/>
        </w:rPr>
        <w:t xml:space="preserve"> &lt;&lt; קריאה &gt;&gt;</w:t>
      </w:r>
      <w:r>
        <w:rPr>
          <w:rtl/>
        </w:rPr>
        <w:t xml:space="preserve"> </w:t>
      </w:r>
      <w:bookmarkEnd w:id="10954"/>
    </w:p>
    <w:p w14:paraId="101C4465" w14:textId="77777777" w:rsidR="003355B4" w:rsidRDefault="003355B4" w:rsidP="00A020C8">
      <w:pPr>
        <w:pStyle w:val="KeepWithNext"/>
        <w:rPr>
          <w:rtl/>
        </w:rPr>
      </w:pPr>
    </w:p>
    <w:p w14:paraId="27789987" w14:textId="77777777" w:rsidR="003355B4" w:rsidRDefault="003355B4" w:rsidP="00A020C8">
      <w:pPr>
        <w:rPr>
          <w:rtl/>
        </w:rPr>
      </w:pPr>
      <w:bookmarkStart w:id="10955" w:name="_ETM_Q22_382328"/>
      <w:bookmarkEnd w:id="10955"/>
      <w:r>
        <w:rPr>
          <w:rFonts w:hint="cs"/>
          <w:rtl/>
        </w:rPr>
        <w:t>אני לא מסכים עם אף מילה.</w:t>
      </w:r>
    </w:p>
    <w:p w14:paraId="58A6AAC8" w14:textId="77777777" w:rsidR="003355B4" w:rsidRDefault="003355B4" w:rsidP="00A020C8">
      <w:pPr>
        <w:rPr>
          <w:rtl/>
        </w:rPr>
      </w:pPr>
      <w:bookmarkStart w:id="10956" w:name="_ETM_Q22_373293"/>
      <w:bookmarkStart w:id="10957" w:name="_ETM_Q22_373419"/>
      <w:bookmarkEnd w:id="10956"/>
      <w:bookmarkEnd w:id="10957"/>
    </w:p>
    <w:p w14:paraId="0CF2933A" w14:textId="77777777" w:rsidR="003355B4" w:rsidRDefault="003355B4" w:rsidP="00A020C8">
      <w:pPr>
        <w:pStyle w:val="-"/>
        <w:keepNext/>
        <w:rPr>
          <w:rtl/>
        </w:rPr>
      </w:pPr>
      <w:bookmarkStart w:id="10958" w:name="ET_speakercontinue_6438_30"/>
      <w:r w:rsidRPr="00EB77D6">
        <w:rPr>
          <w:rStyle w:val="TagStyle"/>
          <w:rtl/>
        </w:rPr>
        <w:lastRenderedPageBreak/>
        <w:t xml:space="preserve"> &lt;&lt; דובר_המשך &gt;&gt; </w:t>
      </w:r>
      <w:r>
        <w:rPr>
          <w:rtl/>
        </w:rPr>
        <w:t>שר התרבות והספורט מכלוף מיקי זוהר:</w:t>
      </w:r>
      <w:r w:rsidRPr="00EB77D6">
        <w:rPr>
          <w:rStyle w:val="TagStyle"/>
          <w:rtl/>
        </w:rPr>
        <w:t xml:space="preserve"> &lt;&lt; דובר_המשך &gt;&gt;</w:t>
      </w:r>
      <w:r>
        <w:rPr>
          <w:rtl/>
        </w:rPr>
        <w:t xml:space="preserve"> </w:t>
      </w:r>
      <w:bookmarkEnd w:id="10958"/>
    </w:p>
    <w:p w14:paraId="5106C002" w14:textId="77777777" w:rsidR="003355B4" w:rsidRDefault="003355B4" w:rsidP="00A020C8">
      <w:pPr>
        <w:pStyle w:val="KeepWithNext"/>
        <w:rPr>
          <w:rtl/>
        </w:rPr>
      </w:pPr>
    </w:p>
    <w:p w14:paraId="0B00DF73" w14:textId="77777777" w:rsidR="003355B4" w:rsidRDefault="003355B4" w:rsidP="00A020C8">
      <w:pPr>
        <w:rPr>
          <w:rtl/>
        </w:rPr>
      </w:pPr>
      <w:bookmarkStart w:id="10959" w:name="_ETM_Q22_374563"/>
      <w:bookmarkStart w:id="10960" w:name="_ETM_Q22_370445"/>
      <w:bookmarkStart w:id="10961" w:name="_ETM_Q22_374150"/>
      <w:bookmarkEnd w:id="10959"/>
      <w:bookmarkEnd w:id="10960"/>
      <w:bookmarkEnd w:id="10961"/>
      <w:r>
        <w:rPr>
          <w:rtl/>
        </w:rPr>
        <w:t xml:space="preserve">אני </w:t>
      </w:r>
      <w:bookmarkStart w:id="10962" w:name="_ETM_Q22_374389"/>
      <w:bookmarkEnd w:id="10962"/>
      <w:r>
        <w:rPr>
          <w:rtl/>
        </w:rPr>
        <w:t xml:space="preserve">לא </w:t>
      </w:r>
      <w:bookmarkStart w:id="10963" w:name="_ETM_Q22_374599"/>
      <w:bookmarkEnd w:id="10963"/>
      <w:r>
        <w:rPr>
          <w:rtl/>
        </w:rPr>
        <w:t xml:space="preserve">בקי </w:t>
      </w:r>
      <w:bookmarkStart w:id="10964" w:name="_ETM_Q22_374840"/>
      <w:bookmarkEnd w:id="10964"/>
      <w:r>
        <w:rPr>
          <w:rtl/>
        </w:rPr>
        <w:t>בפרטים</w:t>
      </w:r>
      <w:r>
        <w:rPr>
          <w:rFonts w:hint="cs"/>
          <w:rtl/>
        </w:rPr>
        <w:t>,</w:t>
      </w:r>
      <w:r>
        <w:rPr>
          <w:rtl/>
        </w:rPr>
        <w:t xml:space="preserve"> </w:t>
      </w:r>
      <w:bookmarkStart w:id="10965" w:name="_ETM_Q22_375349"/>
      <w:bookmarkEnd w:id="10965"/>
      <w:r>
        <w:rPr>
          <w:rtl/>
        </w:rPr>
        <w:t xml:space="preserve">ואני </w:t>
      </w:r>
      <w:bookmarkStart w:id="10966" w:name="_ETM_Q22_375590"/>
      <w:bookmarkEnd w:id="10966"/>
      <w:r>
        <w:rPr>
          <w:rtl/>
        </w:rPr>
        <w:t xml:space="preserve">אומר </w:t>
      </w:r>
      <w:bookmarkStart w:id="10967" w:name="_ETM_Q22_375769"/>
      <w:bookmarkEnd w:id="10967"/>
      <w:r>
        <w:rPr>
          <w:rtl/>
        </w:rPr>
        <w:t xml:space="preserve">בכנות </w:t>
      </w:r>
      <w:bookmarkStart w:id="10968" w:name="_ETM_Q22_376189"/>
      <w:bookmarkEnd w:id="10968"/>
      <w:r>
        <w:rPr>
          <w:rtl/>
        </w:rPr>
        <w:t>רבה</w:t>
      </w:r>
      <w:r>
        <w:rPr>
          <w:rFonts w:hint="cs"/>
          <w:rtl/>
        </w:rPr>
        <w:t>,</w:t>
      </w:r>
      <w:r>
        <w:rPr>
          <w:rtl/>
        </w:rPr>
        <w:t xml:space="preserve"> </w:t>
      </w:r>
      <w:bookmarkStart w:id="10969" w:name="_ETM_Q22_376489"/>
      <w:bookmarkEnd w:id="10969"/>
      <w:r>
        <w:rPr>
          <w:rtl/>
        </w:rPr>
        <w:t xml:space="preserve">יכול </w:t>
      </w:r>
      <w:bookmarkStart w:id="10970" w:name="_ETM_Q22_376760"/>
      <w:bookmarkEnd w:id="10970"/>
      <w:r>
        <w:rPr>
          <w:rtl/>
        </w:rPr>
        <w:t xml:space="preserve">להיות </w:t>
      </w:r>
      <w:bookmarkStart w:id="10971" w:name="_ETM_Q22_376969"/>
      <w:bookmarkEnd w:id="10971"/>
      <w:r>
        <w:rPr>
          <w:rtl/>
        </w:rPr>
        <w:t xml:space="preserve">מאוד </w:t>
      </w:r>
      <w:bookmarkStart w:id="10972" w:name="_ETM_Q22_377120"/>
      <w:bookmarkEnd w:id="10972"/>
      <w:r>
        <w:rPr>
          <w:rtl/>
        </w:rPr>
        <w:t xml:space="preserve">שהצעת </w:t>
      </w:r>
      <w:bookmarkStart w:id="10973" w:name="_ETM_Q22_377510"/>
      <w:bookmarkEnd w:id="10973"/>
      <w:r>
        <w:rPr>
          <w:rtl/>
        </w:rPr>
        <w:t xml:space="preserve">החוק </w:t>
      </w:r>
      <w:bookmarkStart w:id="10974" w:name="_ETM_Q22_377719"/>
      <w:bookmarkEnd w:id="10974"/>
      <w:r>
        <w:rPr>
          <w:rtl/>
        </w:rPr>
        <w:t xml:space="preserve">הזאת </w:t>
      </w:r>
      <w:bookmarkStart w:id="10975" w:name="_ETM_Q22_377930"/>
      <w:bookmarkEnd w:id="10975"/>
      <w:r>
        <w:rPr>
          <w:rtl/>
        </w:rPr>
        <w:t>טובה</w:t>
      </w:r>
      <w:r>
        <w:rPr>
          <w:rFonts w:hint="cs"/>
          <w:rtl/>
        </w:rPr>
        <w:t>,</w:t>
      </w:r>
      <w:r>
        <w:rPr>
          <w:rtl/>
        </w:rPr>
        <w:t xml:space="preserve"> </w:t>
      </w:r>
      <w:bookmarkStart w:id="10976" w:name="_ETM_Q22_378260"/>
      <w:bookmarkEnd w:id="10976"/>
      <w:r>
        <w:rPr>
          <w:rtl/>
        </w:rPr>
        <w:t xml:space="preserve">אבל </w:t>
      </w:r>
      <w:bookmarkStart w:id="10977" w:name="_ETM_Q22_379569"/>
      <w:bookmarkEnd w:id="10977"/>
      <w:r>
        <w:rPr>
          <w:rFonts w:hint="cs"/>
          <w:rtl/>
        </w:rPr>
        <w:t>נתבקשתי.</w:t>
      </w:r>
    </w:p>
    <w:p w14:paraId="3B8906A2" w14:textId="77777777" w:rsidR="003355B4" w:rsidRDefault="003355B4" w:rsidP="00A020C8">
      <w:pPr>
        <w:ind w:firstLine="0"/>
        <w:rPr>
          <w:rtl/>
        </w:rPr>
      </w:pPr>
      <w:bookmarkStart w:id="10978" w:name="_ETM_Q22_377267"/>
      <w:bookmarkStart w:id="10979" w:name="_ETM_Q22_377391"/>
      <w:bookmarkStart w:id="10980" w:name="_ETM_Q22_377443"/>
      <w:bookmarkStart w:id="10981" w:name="_ETM_Q22_377511"/>
      <w:bookmarkEnd w:id="10978"/>
      <w:bookmarkEnd w:id="10979"/>
      <w:bookmarkEnd w:id="10980"/>
      <w:bookmarkEnd w:id="10981"/>
    </w:p>
    <w:p w14:paraId="12D0561D" w14:textId="77777777" w:rsidR="003355B4" w:rsidRDefault="003355B4" w:rsidP="00A020C8">
      <w:pPr>
        <w:pStyle w:val="af6"/>
        <w:keepNext/>
        <w:rPr>
          <w:rtl/>
        </w:rPr>
      </w:pPr>
      <w:bookmarkStart w:id="10982" w:name="ET_interruption_6345_31"/>
      <w:r w:rsidRPr="00EB77D6">
        <w:rPr>
          <w:rStyle w:val="TagStyle"/>
          <w:rtl/>
        </w:rPr>
        <w:t xml:space="preserve"> &lt;&lt; קריאה &gt;&gt; </w:t>
      </w:r>
      <w:r>
        <w:rPr>
          <w:rtl/>
        </w:rPr>
        <w:t>טלי גוטליב (הליכוד):</w:t>
      </w:r>
      <w:r w:rsidRPr="00EB77D6">
        <w:rPr>
          <w:rStyle w:val="TagStyle"/>
          <w:rtl/>
        </w:rPr>
        <w:t xml:space="preserve"> &lt;&lt; קריאה &gt;&gt;</w:t>
      </w:r>
      <w:r>
        <w:rPr>
          <w:rtl/>
        </w:rPr>
        <w:t xml:space="preserve"> </w:t>
      </w:r>
      <w:bookmarkEnd w:id="10982"/>
    </w:p>
    <w:p w14:paraId="5D84412B" w14:textId="77777777" w:rsidR="003355B4" w:rsidRDefault="003355B4" w:rsidP="00A020C8">
      <w:pPr>
        <w:pStyle w:val="KeepWithNext"/>
        <w:rPr>
          <w:rtl/>
        </w:rPr>
      </w:pPr>
    </w:p>
    <w:p w14:paraId="35C4F606" w14:textId="77777777" w:rsidR="003355B4" w:rsidRDefault="003355B4" w:rsidP="00A020C8">
      <w:pPr>
        <w:rPr>
          <w:rtl/>
        </w:rPr>
      </w:pPr>
      <w:r>
        <w:rPr>
          <w:rFonts w:hint="cs"/>
          <w:rtl/>
        </w:rPr>
        <w:t xml:space="preserve">רק הייתי מציעה לחברי, סליחה, אדוני </w:t>
      </w:r>
      <w:bookmarkStart w:id="10983" w:name="_ETM_Q22_379148"/>
      <w:bookmarkEnd w:id="10983"/>
      <w:r>
        <w:rPr>
          <w:rFonts w:hint="cs"/>
          <w:rtl/>
        </w:rPr>
        <w:t>השר הנכבד - - -</w:t>
      </w:r>
    </w:p>
    <w:p w14:paraId="601F1121" w14:textId="77777777" w:rsidR="003355B4" w:rsidRDefault="003355B4" w:rsidP="00A020C8">
      <w:pPr>
        <w:ind w:firstLine="0"/>
        <w:rPr>
          <w:rtl/>
        </w:rPr>
      </w:pPr>
      <w:bookmarkStart w:id="10984" w:name="_ETM_Q22_380757"/>
      <w:bookmarkStart w:id="10985" w:name="_ETM_Q22_380926"/>
      <w:bookmarkStart w:id="10986" w:name="_ETM_Q22_380952"/>
      <w:bookmarkStart w:id="10987" w:name="_ETM_Q22_381028"/>
      <w:bookmarkEnd w:id="10984"/>
      <w:bookmarkEnd w:id="10985"/>
      <w:bookmarkEnd w:id="10986"/>
      <w:bookmarkEnd w:id="10987"/>
    </w:p>
    <w:p w14:paraId="22E10DBC" w14:textId="77777777" w:rsidR="003355B4" w:rsidRDefault="003355B4" w:rsidP="00A020C8">
      <w:pPr>
        <w:pStyle w:val="af7"/>
        <w:keepNext/>
        <w:rPr>
          <w:rtl/>
        </w:rPr>
      </w:pPr>
      <w:bookmarkStart w:id="10988" w:name="ET_yor_6593_32"/>
      <w:r w:rsidRPr="00EB77D6">
        <w:rPr>
          <w:rStyle w:val="TagStyle"/>
          <w:rtl/>
        </w:rPr>
        <w:t xml:space="preserve"> &lt;&lt; יור &gt;&gt; </w:t>
      </w:r>
      <w:r>
        <w:rPr>
          <w:rtl/>
        </w:rPr>
        <w:t>היו"ר חנוך דב מלביצקי:</w:t>
      </w:r>
      <w:r w:rsidRPr="00EB77D6">
        <w:rPr>
          <w:rStyle w:val="TagStyle"/>
          <w:rtl/>
        </w:rPr>
        <w:t xml:space="preserve"> &lt;&lt; יור &gt;&gt;</w:t>
      </w:r>
      <w:r>
        <w:rPr>
          <w:rtl/>
        </w:rPr>
        <w:t xml:space="preserve"> </w:t>
      </w:r>
      <w:bookmarkEnd w:id="10988"/>
    </w:p>
    <w:p w14:paraId="2ED8AA9B" w14:textId="77777777" w:rsidR="003355B4" w:rsidRDefault="003355B4" w:rsidP="00A020C8">
      <w:pPr>
        <w:pStyle w:val="KeepWithNext"/>
        <w:rPr>
          <w:rtl/>
        </w:rPr>
      </w:pPr>
    </w:p>
    <w:p w14:paraId="4915D6D2" w14:textId="77777777" w:rsidR="003355B4" w:rsidRDefault="003355B4" w:rsidP="00A020C8">
      <w:pPr>
        <w:rPr>
          <w:rtl/>
        </w:rPr>
      </w:pPr>
      <w:bookmarkStart w:id="10989" w:name="_ETM_Q22_381846"/>
      <w:bookmarkEnd w:id="10989"/>
      <w:r>
        <w:rPr>
          <w:rFonts w:hint="cs"/>
          <w:rtl/>
        </w:rPr>
        <w:t xml:space="preserve">חברת הכנסת גוטליב, לא באמצע שהוא </w:t>
      </w:r>
      <w:bookmarkStart w:id="10990" w:name="_ETM_Q22_384930"/>
      <w:bookmarkEnd w:id="10990"/>
      <w:r>
        <w:rPr>
          <w:rFonts w:hint="cs"/>
          <w:rtl/>
        </w:rPr>
        <w:t>מדבר, אחר כך.</w:t>
      </w:r>
    </w:p>
    <w:p w14:paraId="65DF2050" w14:textId="77777777" w:rsidR="003355B4" w:rsidRDefault="003355B4" w:rsidP="00A020C8">
      <w:pPr>
        <w:ind w:firstLine="0"/>
        <w:rPr>
          <w:rtl/>
        </w:rPr>
      </w:pPr>
      <w:bookmarkStart w:id="10991" w:name="_ETM_Q22_381357"/>
      <w:bookmarkStart w:id="10992" w:name="_ETM_Q22_381472"/>
      <w:bookmarkStart w:id="10993" w:name="_ETM_Q22_381535"/>
      <w:bookmarkStart w:id="10994" w:name="_ETM_Q22_381611"/>
      <w:bookmarkEnd w:id="10991"/>
      <w:bookmarkEnd w:id="10992"/>
      <w:bookmarkEnd w:id="10993"/>
      <w:bookmarkEnd w:id="10994"/>
    </w:p>
    <w:p w14:paraId="3BE777BA" w14:textId="77777777" w:rsidR="003355B4" w:rsidRDefault="003355B4" w:rsidP="00A020C8">
      <w:pPr>
        <w:pStyle w:val="af6"/>
        <w:keepNext/>
        <w:rPr>
          <w:rtl/>
        </w:rPr>
      </w:pPr>
      <w:bookmarkStart w:id="10995" w:name="ET_interruption_6345_33"/>
      <w:r w:rsidRPr="00EB77D6">
        <w:rPr>
          <w:rStyle w:val="TagStyle"/>
          <w:rtl/>
        </w:rPr>
        <w:t xml:space="preserve"> &lt;&lt; קריאה &gt;&gt; </w:t>
      </w:r>
      <w:r>
        <w:rPr>
          <w:rtl/>
        </w:rPr>
        <w:t>טלי גוטליב (הליכוד):</w:t>
      </w:r>
      <w:r w:rsidRPr="00EB77D6">
        <w:rPr>
          <w:rStyle w:val="TagStyle"/>
          <w:rtl/>
        </w:rPr>
        <w:t xml:space="preserve"> &lt;&lt; קריאה &gt;&gt;</w:t>
      </w:r>
      <w:r>
        <w:rPr>
          <w:rtl/>
        </w:rPr>
        <w:t xml:space="preserve"> </w:t>
      </w:r>
      <w:bookmarkEnd w:id="10995"/>
    </w:p>
    <w:p w14:paraId="39E8EC2B" w14:textId="77777777" w:rsidR="003355B4" w:rsidRDefault="003355B4" w:rsidP="00A020C8">
      <w:pPr>
        <w:pStyle w:val="KeepWithNext"/>
        <w:rPr>
          <w:rtl/>
        </w:rPr>
      </w:pPr>
    </w:p>
    <w:p w14:paraId="37B9000B" w14:textId="77777777" w:rsidR="003355B4" w:rsidRDefault="003355B4" w:rsidP="00A020C8">
      <w:pPr>
        <w:rPr>
          <w:rtl/>
        </w:rPr>
      </w:pPr>
      <w:bookmarkStart w:id="10996" w:name="_ETM_Q22_383923"/>
      <w:bookmarkEnd w:id="10996"/>
      <w:r>
        <w:rPr>
          <w:rFonts w:hint="cs"/>
          <w:rtl/>
        </w:rPr>
        <w:t xml:space="preserve">לא, אולי זה ייתר </w:t>
      </w:r>
      <w:bookmarkStart w:id="10997" w:name="_ETM_Q22_382295"/>
      <w:bookmarkEnd w:id="10997"/>
      <w:r>
        <w:rPr>
          <w:rFonts w:hint="cs"/>
          <w:rtl/>
        </w:rPr>
        <w:t xml:space="preserve">את - - - </w:t>
      </w:r>
    </w:p>
    <w:p w14:paraId="4F437857" w14:textId="77777777" w:rsidR="003355B4" w:rsidRDefault="003355B4" w:rsidP="00A020C8">
      <w:pPr>
        <w:rPr>
          <w:rtl/>
        </w:rPr>
      </w:pPr>
      <w:bookmarkStart w:id="10998" w:name="_ETM_Q22_383831"/>
      <w:bookmarkStart w:id="10999" w:name="_ETM_Q22_383960"/>
      <w:bookmarkStart w:id="11000" w:name="_ETM_Q22_383119"/>
      <w:bookmarkStart w:id="11001" w:name="_ETM_Q22_383229"/>
      <w:bookmarkEnd w:id="10998"/>
      <w:bookmarkEnd w:id="10999"/>
      <w:bookmarkEnd w:id="11000"/>
      <w:bookmarkEnd w:id="11001"/>
    </w:p>
    <w:p w14:paraId="6A6C9358" w14:textId="77777777" w:rsidR="003355B4" w:rsidRDefault="003355B4" w:rsidP="00A020C8">
      <w:pPr>
        <w:pStyle w:val="af7"/>
        <w:keepNext/>
        <w:rPr>
          <w:rtl/>
        </w:rPr>
      </w:pPr>
      <w:bookmarkStart w:id="11002" w:name="ET_yor_6593_34"/>
      <w:r w:rsidRPr="00EB77D6">
        <w:rPr>
          <w:rStyle w:val="TagStyle"/>
          <w:rtl/>
        </w:rPr>
        <w:t xml:space="preserve"> &lt;&lt; יור &gt;&gt; </w:t>
      </w:r>
      <w:r>
        <w:rPr>
          <w:rtl/>
        </w:rPr>
        <w:t>היו"ר חנוך דב מלביצקי:</w:t>
      </w:r>
      <w:r w:rsidRPr="00EB77D6">
        <w:rPr>
          <w:rStyle w:val="TagStyle"/>
          <w:rtl/>
        </w:rPr>
        <w:t xml:space="preserve"> &lt;&lt; יור &gt;&gt;</w:t>
      </w:r>
      <w:r>
        <w:rPr>
          <w:rtl/>
        </w:rPr>
        <w:t xml:space="preserve"> </w:t>
      </w:r>
      <w:bookmarkEnd w:id="11002"/>
    </w:p>
    <w:p w14:paraId="625D8CD4" w14:textId="77777777" w:rsidR="003355B4" w:rsidRDefault="003355B4" w:rsidP="00A020C8">
      <w:pPr>
        <w:pStyle w:val="KeepWithNext"/>
        <w:rPr>
          <w:rtl/>
        </w:rPr>
      </w:pPr>
    </w:p>
    <w:p w14:paraId="39F09681" w14:textId="77777777" w:rsidR="003355B4" w:rsidRDefault="003355B4" w:rsidP="00A020C8">
      <w:pPr>
        <w:rPr>
          <w:rtl/>
        </w:rPr>
      </w:pPr>
      <w:bookmarkStart w:id="11003" w:name="_ETM_Q22_384171"/>
      <w:bookmarkEnd w:id="11003"/>
      <w:r>
        <w:rPr>
          <w:rFonts w:hint="cs"/>
          <w:rtl/>
        </w:rPr>
        <w:t xml:space="preserve">חברת הכנסת גוטליב, אנא. </w:t>
      </w:r>
    </w:p>
    <w:p w14:paraId="5DCAA582" w14:textId="77777777" w:rsidR="003355B4" w:rsidRDefault="003355B4" w:rsidP="00A020C8">
      <w:pPr>
        <w:rPr>
          <w:rtl/>
        </w:rPr>
      </w:pPr>
      <w:bookmarkStart w:id="11004" w:name="_ETM_Q22_388352"/>
      <w:bookmarkStart w:id="11005" w:name="_ETM_Q22_388488"/>
      <w:bookmarkStart w:id="11006" w:name="_ETM_Q22_388556"/>
      <w:bookmarkStart w:id="11007" w:name="_ETM_Q22_388634"/>
      <w:bookmarkEnd w:id="11004"/>
      <w:bookmarkEnd w:id="11005"/>
      <w:bookmarkEnd w:id="11006"/>
      <w:bookmarkEnd w:id="11007"/>
    </w:p>
    <w:p w14:paraId="423C537A" w14:textId="77777777" w:rsidR="003355B4" w:rsidRDefault="003355B4" w:rsidP="00A020C8">
      <w:pPr>
        <w:pStyle w:val="af6"/>
        <w:keepNext/>
        <w:rPr>
          <w:rtl/>
        </w:rPr>
      </w:pPr>
      <w:bookmarkStart w:id="11008" w:name="ET_interruption_6345_35"/>
      <w:r w:rsidRPr="00EB77D6">
        <w:rPr>
          <w:rStyle w:val="TagStyle"/>
          <w:rtl/>
        </w:rPr>
        <w:t xml:space="preserve"> &lt;&lt; קריאה &gt;&gt; </w:t>
      </w:r>
      <w:r>
        <w:rPr>
          <w:rtl/>
        </w:rPr>
        <w:t>טלי גוטליב (הליכוד):</w:t>
      </w:r>
      <w:r w:rsidRPr="00EB77D6">
        <w:rPr>
          <w:rStyle w:val="TagStyle"/>
          <w:rtl/>
        </w:rPr>
        <w:t xml:space="preserve"> &lt;&lt; קריאה &gt;&gt;</w:t>
      </w:r>
      <w:r>
        <w:rPr>
          <w:rtl/>
        </w:rPr>
        <w:t xml:space="preserve"> </w:t>
      </w:r>
      <w:bookmarkEnd w:id="11008"/>
    </w:p>
    <w:p w14:paraId="1F5B54B3" w14:textId="77777777" w:rsidR="003355B4" w:rsidRDefault="003355B4" w:rsidP="00A020C8">
      <w:pPr>
        <w:pStyle w:val="KeepWithNext"/>
        <w:rPr>
          <w:rtl/>
        </w:rPr>
      </w:pPr>
    </w:p>
    <w:p w14:paraId="0DCD27A7" w14:textId="77777777" w:rsidR="003355B4" w:rsidRDefault="003355B4" w:rsidP="00A020C8">
      <w:pPr>
        <w:rPr>
          <w:rtl/>
        </w:rPr>
      </w:pPr>
      <w:bookmarkStart w:id="11009" w:name="_ETM_Q22_388965"/>
      <w:bookmarkEnd w:id="11009"/>
      <w:r>
        <w:rPr>
          <w:rFonts w:hint="cs"/>
          <w:rtl/>
        </w:rPr>
        <w:t xml:space="preserve">צריך לדבר </w:t>
      </w:r>
      <w:bookmarkStart w:id="11010" w:name="_ETM_Q22_387295"/>
      <w:bookmarkEnd w:id="11010"/>
      <w:r>
        <w:rPr>
          <w:rFonts w:hint="cs"/>
          <w:rtl/>
        </w:rPr>
        <w:t>על שינוי תקנה. בסדר.</w:t>
      </w:r>
    </w:p>
    <w:p w14:paraId="1276F63B" w14:textId="77777777" w:rsidR="003355B4" w:rsidRDefault="003355B4" w:rsidP="00A020C8">
      <w:pPr>
        <w:rPr>
          <w:rtl/>
        </w:rPr>
      </w:pPr>
      <w:bookmarkStart w:id="11011" w:name="_ETM_Q22_385667"/>
      <w:bookmarkStart w:id="11012" w:name="_ETM_Q22_385786"/>
      <w:bookmarkStart w:id="11013" w:name="_ETM_Q22_385848"/>
      <w:bookmarkStart w:id="11014" w:name="_ETM_Q22_385921"/>
      <w:bookmarkEnd w:id="11011"/>
      <w:bookmarkEnd w:id="11012"/>
      <w:bookmarkEnd w:id="11013"/>
      <w:bookmarkEnd w:id="11014"/>
    </w:p>
    <w:p w14:paraId="78D0F0A0" w14:textId="77777777" w:rsidR="003355B4" w:rsidRDefault="003355B4" w:rsidP="00A020C8">
      <w:pPr>
        <w:pStyle w:val="af7"/>
        <w:keepNext/>
        <w:rPr>
          <w:rtl/>
        </w:rPr>
      </w:pPr>
      <w:bookmarkStart w:id="11015" w:name="ET_yor_6593_36"/>
      <w:r w:rsidRPr="00C81BFC">
        <w:rPr>
          <w:rStyle w:val="TagStyle"/>
          <w:rtl/>
        </w:rPr>
        <w:t xml:space="preserve"> &lt;&lt; יור &gt;&gt; </w:t>
      </w:r>
      <w:r>
        <w:rPr>
          <w:rtl/>
        </w:rPr>
        <w:t>היו"ר חנוך דב מלביצקי:</w:t>
      </w:r>
      <w:r w:rsidRPr="00C81BFC">
        <w:rPr>
          <w:rStyle w:val="TagStyle"/>
          <w:rtl/>
        </w:rPr>
        <w:t xml:space="preserve"> &lt;&lt; יור &gt;&gt;</w:t>
      </w:r>
      <w:r>
        <w:rPr>
          <w:rtl/>
        </w:rPr>
        <w:t xml:space="preserve"> </w:t>
      </w:r>
      <w:bookmarkEnd w:id="11015"/>
    </w:p>
    <w:p w14:paraId="02AC1700" w14:textId="77777777" w:rsidR="003355B4" w:rsidRDefault="003355B4" w:rsidP="00A020C8">
      <w:pPr>
        <w:pStyle w:val="KeepWithNext"/>
        <w:rPr>
          <w:rtl/>
        </w:rPr>
      </w:pPr>
    </w:p>
    <w:p w14:paraId="1EFB0BA1" w14:textId="77777777" w:rsidR="003355B4" w:rsidRDefault="003355B4" w:rsidP="00A020C8">
      <w:pPr>
        <w:rPr>
          <w:rtl/>
        </w:rPr>
      </w:pPr>
      <w:r>
        <w:rPr>
          <w:rFonts w:hint="cs"/>
          <w:rtl/>
        </w:rPr>
        <w:t>אנא.</w:t>
      </w:r>
    </w:p>
    <w:p w14:paraId="1FF9F4E9" w14:textId="77777777" w:rsidR="003355B4" w:rsidRDefault="003355B4" w:rsidP="00A020C8">
      <w:pPr>
        <w:rPr>
          <w:rtl/>
        </w:rPr>
      </w:pPr>
      <w:bookmarkStart w:id="11016" w:name="_ETM_Q22_385194"/>
      <w:bookmarkStart w:id="11017" w:name="_ETM_Q22_385267"/>
      <w:bookmarkEnd w:id="11016"/>
      <w:bookmarkEnd w:id="11017"/>
    </w:p>
    <w:p w14:paraId="53355BD2" w14:textId="77777777" w:rsidR="003355B4" w:rsidRDefault="003355B4" w:rsidP="00A020C8">
      <w:pPr>
        <w:pStyle w:val="af6"/>
        <w:keepNext/>
        <w:rPr>
          <w:rtl/>
        </w:rPr>
      </w:pPr>
      <w:r w:rsidRPr="00EB77D6">
        <w:rPr>
          <w:rStyle w:val="TagStyle"/>
          <w:rtl/>
        </w:rPr>
        <w:t xml:space="preserve">&lt;&lt; קריאה &gt;&gt; </w:t>
      </w:r>
      <w:r>
        <w:rPr>
          <w:rtl/>
        </w:rPr>
        <w:t>טלי גוטליב (הליכוד):</w:t>
      </w:r>
      <w:r w:rsidRPr="00EB77D6">
        <w:rPr>
          <w:rStyle w:val="TagStyle"/>
          <w:rtl/>
        </w:rPr>
        <w:t xml:space="preserve"> &lt;&lt; קריאה &gt;&gt;</w:t>
      </w:r>
      <w:r>
        <w:rPr>
          <w:rtl/>
        </w:rPr>
        <w:t xml:space="preserve"> </w:t>
      </w:r>
    </w:p>
    <w:p w14:paraId="41106493" w14:textId="77777777" w:rsidR="003355B4" w:rsidRDefault="003355B4" w:rsidP="00A020C8">
      <w:pPr>
        <w:pStyle w:val="KeepWithNext"/>
        <w:rPr>
          <w:rtl/>
        </w:rPr>
      </w:pPr>
    </w:p>
    <w:p w14:paraId="2CEF3AB6" w14:textId="77777777" w:rsidR="003355B4" w:rsidRDefault="003355B4" w:rsidP="00A020C8">
      <w:pPr>
        <w:rPr>
          <w:rtl/>
        </w:rPr>
      </w:pPr>
      <w:r>
        <w:rPr>
          <w:rFonts w:hint="cs"/>
          <w:rtl/>
        </w:rPr>
        <w:t>שינוי תקנה.</w:t>
      </w:r>
    </w:p>
    <w:p w14:paraId="70AC33C0" w14:textId="77777777" w:rsidR="003355B4" w:rsidRDefault="003355B4" w:rsidP="00A020C8">
      <w:pPr>
        <w:rPr>
          <w:rtl/>
        </w:rPr>
      </w:pPr>
    </w:p>
    <w:p w14:paraId="194A5293" w14:textId="77777777" w:rsidR="003355B4" w:rsidRDefault="003355B4" w:rsidP="00A020C8">
      <w:pPr>
        <w:pStyle w:val="-"/>
        <w:keepNext/>
        <w:rPr>
          <w:rtl/>
        </w:rPr>
      </w:pPr>
      <w:bookmarkStart w:id="11018" w:name="ET_speakercontinue_6438_37"/>
      <w:r w:rsidRPr="00C81BFC">
        <w:rPr>
          <w:rStyle w:val="TagStyle"/>
          <w:rtl/>
        </w:rPr>
        <w:lastRenderedPageBreak/>
        <w:t xml:space="preserve"> &lt;&lt; דובר_המשך &gt;&gt; </w:t>
      </w:r>
      <w:r>
        <w:rPr>
          <w:rtl/>
        </w:rPr>
        <w:t>שר התרבות והספורט מכלוף מיקי זוהר:</w:t>
      </w:r>
      <w:r w:rsidRPr="00C81BFC">
        <w:rPr>
          <w:rStyle w:val="TagStyle"/>
          <w:rtl/>
        </w:rPr>
        <w:t xml:space="preserve"> &lt;&lt; דובר_המשך &gt;&gt;</w:t>
      </w:r>
      <w:r>
        <w:rPr>
          <w:rtl/>
        </w:rPr>
        <w:t xml:space="preserve"> </w:t>
      </w:r>
      <w:bookmarkEnd w:id="11018"/>
    </w:p>
    <w:p w14:paraId="534E94C3" w14:textId="77777777" w:rsidR="003355B4" w:rsidRDefault="003355B4" w:rsidP="00A020C8">
      <w:pPr>
        <w:pStyle w:val="KeepWithNext"/>
        <w:rPr>
          <w:rtl/>
        </w:rPr>
      </w:pPr>
    </w:p>
    <w:p w14:paraId="08ADE1FF" w14:textId="77777777" w:rsidR="003355B4" w:rsidRDefault="003355B4" w:rsidP="00A020C8">
      <w:pPr>
        <w:rPr>
          <w:rtl/>
        </w:rPr>
      </w:pPr>
      <w:bookmarkStart w:id="11019" w:name="_ETM_Q22_386652"/>
      <w:bookmarkEnd w:id="11019"/>
      <w:r>
        <w:rPr>
          <w:rFonts w:hint="cs"/>
          <w:rtl/>
        </w:rPr>
        <w:t xml:space="preserve">3. אף אם יותר ניכוי </w:t>
      </w:r>
      <w:bookmarkStart w:id="11020" w:name="_ETM_Q22_377554"/>
      <w:bookmarkStart w:id="11021" w:name="_ETM_Q22_377639"/>
      <w:bookmarkStart w:id="11022" w:name="_ETM_Q22_393790"/>
      <w:bookmarkEnd w:id="11020"/>
      <w:bookmarkEnd w:id="11021"/>
      <w:bookmarkEnd w:id="11022"/>
      <w:r>
        <w:rPr>
          <w:rtl/>
        </w:rPr>
        <w:t xml:space="preserve">ההוצאה </w:t>
      </w:r>
      <w:bookmarkStart w:id="11023" w:name="_ETM_Q22_394240"/>
      <w:bookmarkEnd w:id="11023"/>
      <w:r>
        <w:rPr>
          <w:rtl/>
        </w:rPr>
        <w:t>כאמור</w:t>
      </w:r>
      <w:r>
        <w:rPr>
          <w:rFonts w:hint="cs"/>
          <w:rtl/>
        </w:rPr>
        <w:t>,</w:t>
      </w:r>
      <w:r>
        <w:rPr>
          <w:rtl/>
        </w:rPr>
        <w:t xml:space="preserve"> </w:t>
      </w:r>
      <w:bookmarkStart w:id="11024" w:name="_ETM_Q22_394720"/>
      <w:bookmarkEnd w:id="11024"/>
      <w:r>
        <w:rPr>
          <w:rtl/>
        </w:rPr>
        <w:t xml:space="preserve">יתקשה </w:t>
      </w:r>
      <w:bookmarkStart w:id="11025" w:name="_ETM_Q22_395140"/>
      <w:bookmarkEnd w:id="11025"/>
      <w:r>
        <w:rPr>
          <w:rtl/>
        </w:rPr>
        <w:t xml:space="preserve">הנישום </w:t>
      </w:r>
      <w:bookmarkStart w:id="11026" w:name="_ETM_Q22_395620"/>
      <w:bookmarkEnd w:id="11026"/>
      <w:r>
        <w:rPr>
          <w:rtl/>
        </w:rPr>
        <w:t xml:space="preserve">להוכיח </w:t>
      </w:r>
      <w:bookmarkStart w:id="11027" w:name="_ETM_Q22_396720"/>
      <w:bookmarkEnd w:id="11027"/>
      <w:r>
        <w:rPr>
          <w:rtl/>
        </w:rPr>
        <w:t xml:space="preserve">שההוצאה </w:t>
      </w:r>
      <w:bookmarkStart w:id="11028" w:name="_ETM_Q22_397320"/>
      <w:bookmarkEnd w:id="11028"/>
      <w:r>
        <w:rPr>
          <w:rtl/>
        </w:rPr>
        <w:t>ה</w:t>
      </w:r>
      <w:r>
        <w:rPr>
          <w:rFonts w:hint="cs"/>
          <w:rtl/>
        </w:rPr>
        <w:t>א</w:t>
      </w:r>
      <w:r>
        <w:rPr>
          <w:rtl/>
        </w:rPr>
        <w:t xml:space="preserve">מורה </w:t>
      </w:r>
      <w:bookmarkStart w:id="11029" w:name="_ETM_Q22_398310"/>
      <w:bookmarkEnd w:id="11029"/>
      <w:r>
        <w:rPr>
          <w:rFonts w:hint="cs"/>
          <w:rtl/>
        </w:rPr>
        <w:t xml:space="preserve">היא הוצאה </w:t>
      </w:r>
      <w:bookmarkStart w:id="11030" w:name="_ETM_Q22_398730"/>
      <w:bookmarkEnd w:id="11030"/>
      <w:r>
        <w:rPr>
          <w:rtl/>
        </w:rPr>
        <w:t xml:space="preserve">רק </w:t>
      </w:r>
      <w:bookmarkStart w:id="11031" w:name="_ETM_Q22_399000"/>
      <w:bookmarkEnd w:id="11031"/>
      <w:r>
        <w:rPr>
          <w:rtl/>
        </w:rPr>
        <w:t xml:space="preserve">לשם </w:t>
      </w:r>
      <w:bookmarkStart w:id="11032" w:name="_ETM_Q22_399810"/>
      <w:bookmarkEnd w:id="11032"/>
      <w:r>
        <w:rPr>
          <w:rtl/>
        </w:rPr>
        <w:t xml:space="preserve">פגישה </w:t>
      </w:r>
      <w:bookmarkStart w:id="11033" w:name="_ETM_Q22_400230"/>
      <w:bookmarkEnd w:id="11033"/>
      <w:r>
        <w:rPr>
          <w:rtl/>
        </w:rPr>
        <w:t xml:space="preserve">עסקית </w:t>
      </w:r>
      <w:bookmarkStart w:id="11034" w:name="_ETM_Q22_400680"/>
      <w:bookmarkEnd w:id="11034"/>
      <w:r>
        <w:rPr>
          <w:rtl/>
        </w:rPr>
        <w:t xml:space="preserve">מחוץ </w:t>
      </w:r>
      <w:bookmarkStart w:id="11035" w:name="_ETM_Q22_401040"/>
      <w:bookmarkEnd w:id="11035"/>
      <w:r>
        <w:rPr>
          <w:rtl/>
        </w:rPr>
        <w:t>למ</w:t>
      </w:r>
      <w:r>
        <w:rPr>
          <w:rFonts w:hint="cs"/>
          <w:rtl/>
        </w:rPr>
        <w:t>י</w:t>
      </w:r>
      <w:r>
        <w:rPr>
          <w:rtl/>
        </w:rPr>
        <w:t xml:space="preserve">קום </w:t>
      </w:r>
      <w:bookmarkStart w:id="11036" w:name="_ETM_Q22_401489"/>
      <w:bookmarkEnd w:id="11036"/>
      <w:r>
        <w:rPr>
          <w:rtl/>
        </w:rPr>
        <w:t>העיסוק</w:t>
      </w:r>
      <w:r>
        <w:rPr>
          <w:rFonts w:hint="cs"/>
          <w:rtl/>
        </w:rPr>
        <w:t>,</w:t>
      </w:r>
      <w:r>
        <w:rPr>
          <w:rtl/>
        </w:rPr>
        <w:t xml:space="preserve"> </w:t>
      </w:r>
      <w:bookmarkStart w:id="11037" w:name="_ETM_Q22_402410"/>
      <w:bookmarkEnd w:id="11037"/>
      <w:r>
        <w:rPr>
          <w:rtl/>
        </w:rPr>
        <w:t xml:space="preserve">שכן </w:t>
      </w:r>
      <w:bookmarkStart w:id="11038" w:name="_ETM_Q22_402800"/>
      <w:bookmarkEnd w:id="11038"/>
      <w:r>
        <w:rPr>
          <w:rtl/>
        </w:rPr>
        <w:t xml:space="preserve">לא </w:t>
      </w:r>
      <w:bookmarkStart w:id="11039" w:name="_ETM_Q22_402920"/>
      <w:bookmarkEnd w:id="11039"/>
      <w:r>
        <w:rPr>
          <w:rtl/>
        </w:rPr>
        <w:t xml:space="preserve">ניתן </w:t>
      </w:r>
      <w:bookmarkStart w:id="11040" w:name="_ETM_Q22_403310"/>
      <w:bookmarkEnd w:id="11040"/>
      <w:r>
        <w:rPr>
          <w:rtl/>
        </w:rPr>
        <w:t xml:space="preserve">יהיה </w:t>
      </w:r>
      <w:bookmarkStart w:id="11041" w:name="_ETM_Q22_403520"/>
      <w:bookmarkEnd w:id="11041"/>
      <w:r>
        <w:rPr>
          <w:rtl/>
        </w:rPr>
        <w:t xml:space="preserve">להפריד </w:t>
      </w:r>
      <w:bookmarkStart w:id="11042" w:name="_ETM_Q22_404499"/>
      <w:bookmarkEnd w:id="11042"/>
      <w:r>
        <w:rPr>
          <w:rtl/>
        </w:rPr>
        <w:t xml:space="preserve">בין </w:t>
      </w:r>
      <w:bookmarkStart w:id="11043" w:name="_ETM_Q22_404859"/>
      <w:bookmarkEnd w:id="11043"/>
      <w:r>
        <w:rPr>
          <w:rtl/>
        </w:rPr>
        <w:t xml:space="preserve">המרכיבים </w:t>
      </w:r>
      <w:bookmarkStart w:id="11044" w:name="_ETM_Q22_405400"/>
      <w:bookmarkEnd w:id="11044"/>
      <w:r>
        <w:rPr>
          <w:rtl/>
        </w:rPr>
        <w:t xml:space="preserve">העסקיים </w:t>
      </w:r>
      <w:bookmarkStart w:id="11045" w:name="_ETM_Q22_406120"/>
      <w:bookmarkEnd w:id="11045"/>
      <w:r>
        <w:rPr>
          <w:rtl/>
        </w:rPr>
        <w:t xml:space="preserve">שמוצע </w:t>
      </w:r>
      <w:bookmarkStart w:id="11046" w:name="_ETM_Q22_406719"/>
      <w:bookmarkEnd w:id="11046"/>
      <w:r>
        <w:rPr>
          <w:rtl/>
        </w:rPr>
        <w:t xml:space="preserve">להתיר </w:t>
      </w:r>
      <w:bookmarkStart w:id="11047" w:name="_ETM_Q22_407109"/>
      <w:bookmarkEnd w:id="11047"/>
      <w:r>
        <w:rPr>
          <w:rtl/>
        </w:rPr>
        <w:t xml:space="preserve">בניכוי </w:t>
      </w:r>
      <w:bookmarkStart w:id="11048" w:name="_ETM_Q22_408160"/>
      <w:bookmarkEnd w:id="11048"/>
      <w:r>
        <w:rPr>
          <w:rtl/>
        </w:rPr>
        <w:t xml:space="preserve">לבין </w:t>
      </w:r>
      <w:bookmarkStart w:id="11049" w:name="_ETM_Q22_408459"/>
      <w:bookmarkEnd w:id="11049"/>
      <w:r>
        <w:rPr>
          <w:rtl/>
        </w:rPr>
        <w:t xml:space="preserve">המרכיבים </w:t>
      </w:r>
      <w:bookmarkStart w:id="11050" w:name="_ETM_Q22_408940"/>
      <w:bookmarkEnd w:id="11050"/>
      <w:r>
        <w:rPr>
          <w:rtl/>
        </w:rPr>
        <w:t>הפרטיים</w:t>
      </w:r>
      <w:r>
        <w:rPr>
          <w:rFonts w:hint="cs"/>
          <w:rtl/>
        </w:rPr>
        <w:t>.</w:t>
      </w:r>
      <w:r>
        <w:rPr>
          <w:rtl/>
        </w:rPr>
        <w:t xml:space="preserve"> </w:t>
      </w:r>
      <w:bookmarkStart w:id="11051" w:name="_ETM_Q22_411299"/>
      <w:bookmarkEnd w:id="11051"/>
    </w:p>
    <w:p w14:paraId="11C3AF5C" w14:textId="77777777" w:rsidR="003355B4" w:rsidRDefault="003355B4" w:rsidP="00A020C8">
      <w:pPr>
        <w:rPr>
          <w:rtl/>
        </w:rPr>
      </w:pPr>
    </w:p>
    <w:p w14:paraId="1B2B06FC" w14:textId="77777777" w:rsidR="003355B4" w:rsidRDefault="003355B4" w:rsidP="00A020C8">
      <w:pPr>
        <w:rPr>
          <w:rtl/>
        </w:rPr>
      </w:pPr>
      <w:r>
        <w:rPr>
          <w:rFonts w:hint="cs"/>
          <w:rtl/>
        </w:rPr>
        <w:t xml:space="preserve">4. </w:t>
      </w:r>
      <w:r>
        <w:rPr>
          <w:rtl/>
        </w:rPr>
        <w:t xml:space="preserve">לעניין </w:t>
      </w:r>
      <w:bookmarkStart w:id="11052" w:name="_ETM_Q22_411750"/>
      <w:bookmarkEnd w:id="11052"/>
      <w:r>
        <w:rPr>
          <w:rtl/>
        </w:rPr>
        <w:t xml:space="preserve">הכדאיות </w:t>
      </w:r>
      <w:bookmarkStart w:id="11053" w:name="_ETM_Q22_412349"/>
      <w:bookmarkEnd w:id="11053"/>
      <w:r>
        <w:rPr>
          <w:rtl/>
        </w:rPr>
        <w:t xml:space="preserve">הכלכלית </w:t>
      </w:r>
      <w:bookmarkStart w:id="11054" w:name="_ETM_Q22_412950"/>
      <w:bookmarkEnd w:id="11054"/>
      <w:r>
        <w:rPr>
          <w:rtl/>
        </w:rPr>
        <w:t xml:space="preserve">המוזכרת </w:t>
      </w:r>
      <w:bookmarkStart w:id="11055" w:name="_ETM_Q22_413730"/>
      <w:bookmarkEnd w:id="11055"/>
      <w:r>
        <w:rPr>
          <w:rtl/>
        </w:rPr>
        <w:t xml:space="preserve">בדברי </w:t>
      </w:r>
      <w:bookmarkStart w:id="11056" w:name="_ETM_Q22_414209"/>
      <w:bookmarkEnd w:id="11056"/>
      <w:r>
        <w:rPr>
          <w:rtl/>
        </w:rPr>
        <w:t xml:space="preserve">ההסבר </w:t>
      </w:r>
      <w:bookmarkStart w:id="11057" w:name="_ETM_Q22_414599"/>
      <w:bookmarkEnd w:id="11057"/>
      <w:r>
        <w:rPr>
          <w:rtl/>
        </w:rPr>
        <w:t>להצעה</w:t>
      </w:r>
      <w:r>
        <w:rPr>
          <w:rFonts w:hint="cs"/>
          <w:rtl/>
        </w:rPr>
        <w:t>,</w:t>
      </w:r>
      <w:r>
        <w:rPr>
          <w:rtl/>
        </w:rPr>
        <w:t xml:space="preserve"> </w:t>
      </w:r>
      <w:bookmarkStart w:id="11058" w:name="_ETM_Q22_415690"/>
      <w:bookmarkStart w:id="11059" w:name="_ETM_Q22_416290"/>
      <w:bookmarkEnd w:id="11058"/>
      <w:bookmarkEnd w:id="11059"/>
      <w:r>
        <w:rPr>
          <w:rtl/>
        </w:rPr>
        <w:t xml:space="preserve">יציין </w:t>
      </w:r>
      <w:bookmarkStart w:id="11060" w:name="_ETM_Q22_416860"/>
      <w:bookmarkEnd w:id="11060"/>
      <w:r>
        <w:rPr>
          <w:rtl/>
        </w:rPr>
        <w:t xml:space="preserve">כי </w:t>
      </w:r>
      <w:bookmarkStart w:id="11061" w:name="_ETM_Q22_417010"/>
      <w:bookmarkEnd w:id="11061"/>
      <w:r>
        <w:rPr>
          <w:rtl/>
        </w:rPr>
        <w:t xml:space="preserve">ככל </w:t>
      </w:r>
      <w:bookmarkStart w:id="11062" w:name="_ETM_Q22_417430"/>
      <w:bookmarkEnd w:id="11062"/>
      <w:r>
        <w:rPr>
          <w:rtl/>
        </w:rPr>
        <w:t xml:space="preserve">שנישום </w:t>
      </w:r>
      <w:bookmarkStart w:id="11063" w:name="_ETM_Q22_418240"/>
      <w:bookmarkEnd w:id="11063"/>
      <w:r>
        <w:rPr>
          <w:rtl/>
        </w:rPr>
        <w:t xml:space="preserve">אינו </w:t>
      </w:r>
      <w:bookmarkStart w:id="11064" w:name="_ETM_Q22_418660"/>
      <w:bookmarkEnd w:id="11064"/>
      <w:r>
        <w:rPr>
          <w:rtl/>
        </w:rPr>
        <w:t xml:space="preserve">זוכה </w:t>
      </w:r>
      <w:bookmarkStart w:id="11065" w:name="_ETM_Q22_419500"/>
      <w:bookmarkEnd w:id="11065"/>
      <w:r>
        <w:rPr>
          <w:rtl/>
        </w:rPr>
        <w:t xml:space="preserve">לניכוי </w:t>
      </w:r>
      <w:bookmarkStart w:id="11066" w:name="_ETM_Q22_420069"/>
      <w:bookmarkEnd w:id="11066"/>
      <w:r>
        <w:rPr>
          <w:rtl/>
        </w:rPr>
        <w:t xml:space="preserve">הוצאות </w:t>
      </w:r>
      <w:bookmarkStart w:id="11067" w:name="_ETM_Q22_420520"/>
      <w:bookmarkEnd w:id="11067"/>
      <w:r>
        <w:rPr>
          <w:rtl/>
        </w:rPr>
        <w:t xml:space="preserve">כיבוד </w:t>
      </w:r>
      <w:bookmarkStart w:id="11068" w:name="_ETM_Q22_421450"/>
      <w:bookmarkEnd w:id="11068"/>
      <w:r>
        <w:rPr>
          <w:rtl/>
        </w:rPr>
        <w:t xml:space="preserve">משום </w:t>
      </w:r>
      <w:bookmarkStart w:id="11069" w:name="_ETM_Q22_421810"/>
      <w:bookmarkEnd w:id="11069"/>
      <w:r>
        <w:rPr>
          <w:rtl/>
        </w:rPr>
        <w:t xml:space="preserve">שאין </w:t>
      </w:r>
      <w:bookmarkStart w:id="11070" w:name="_ETM_Q22_422170"/>
      <w:bookmarkEnd w:id="11070"/>
      <w:r>
        <w:rPr>
          <w:rtl/>
        </w:rPr>
        <w:t xml:space="preserve">לו </w:t>
      </w:r>
      <w:bookmarkStart w:id="11071" w:name="_ETM_Q22_422260"/>
      <w:bookmarkEnd w:id="11071"/>
      <w:r>
        <w:rPr>
          <w:rtl/>
        </w:rPr>
        <w:t xml:space="preserve">מקום </w:t>
      </w:r>
      <w:bookmarkStart w:id="11072" w:name="_ETM_Q22_422590"/>
      <w:bookmarkEnd w:id="11072"/>
      <w:r>
        <w:rPr>
          <w:rtl/>
        </w:rPr>
        <w:t xml:space="preserve">עיסוק </w:t>
      </w:r>
      <w:bookmarkStart w:id="11073" w:name="_ETM_Q22_422950"/>
      <w:bookmarkEnd w:id="11073"/>
      <w:r>
        <w:rPr>
          <w:rtl/>
        </w:rPr>
        <w:t xml:space="preserve">כהגדרתו </w:t>
      </w:r>
      <w:bookmarkStart w:id="11074" w:name="_ETM_Q22_424140"/>
      <w:bookmarkEnd w:id="11074"/>
      <w:r>
        <w:rPr>
          <w:rtl/>
        </w:rPr>
        <w:t>בתקנות</w:t>
      </w:r>
      <w:r>
        <w:rPr>
          <w:rFonts w:hint="cs"/>
          <w:rtl/>
        </w:rPr>
        <w:t>,</w:t>
      </w:r>
      <w:r>
        <w:rPr>
          <w:rtl/>
        </w:rPr>
        <w:t xml:space="preserve"> </w:t>
      </w:r>
      <w:bookmarkStart w:id="11075" w:name="_ETM_Q22_425310"/>
      <w:bookmarkEnd w:id="11075"/>
      <w:r>
        <w:rPr>
          <w:rtl/>
        </w:rPr>
        <w:t xml:space="preserve">כך </w:t>
      </w:r>
      <w:bookmarkStart w:id="11076" w:name="_ETM_Q22_425670"/>
      <w:bookmarkEnd w:id="11076"/>
      <w:r>
        <w:rPr>
          <w:rtl/>
        </w:rPr>
        <w:t xml:space="preserve">אין </w:t>
      </w:r>
      <w:bookmarkStart w:id="11077" w:name="_ETM_Q22_426340"/>
      <w:bookmarkEnd w:id="11077"/>
      <w:r>
        <w:rPr>
          <w:rFonts w:hint="cs"/>
          <w:rtl/>
        </w:rPr>
        <w:t>הוא</w:t>
      </w:r>
      <w:r>
        <w:rPr>
          <w:rtl/>
        </w:rPr>
        <w:t xml:space="preserve"> </w:t>
      </w:r>
      <w:bookmarkStart w:id="11078" w:name="_ETM_Q22_426550"/>
      <w:bookmarkEnd w:id="11078"/>
      <w:r>
        <w:rPr>
          <w:rtl/>
        </w:rPr>
        <w:t xml:space="preserve">נושא </w:t>
      </w:r>
      <w:bookmarkStart w:id="11079" w:name="_ETM_Q22_427450"/>
      <w:bookmarkEnd w:id="11079"/>
      <w:r>
        <w:rPr>
          <w:rtl/>
        </w:rPr>
        <w:t xml:space="preserve">בנטל </w:t>
      </w:r>
      <w:bookmarkStart w:id="11080" w:name="_ETM_Q22_428019"/>
      <w:bookmarkEnd w:id="11080"/>
      <w:r>
        <w:rPr>
          <w:rtl/>
        </w:rPr>
        <w:t xml:space="preserve">ההוצאות </w:t>
      </w:r>
      <w:bookmarkStart w:id="11081" w:name="_ETM_Q22_428530"/>
      <w:bookmarkEnd w:id="11081"/>
      <w:r>
        <w:rPr>
          <w:rtl/>
        </w:rPr>
        <w:t xml:space="preserve">הדרושות </w:t>
      </w:r>
      <w:bookmarkStart w:id="11082" w:name="_ETM_Q22_429530"/>
      <w:bookmarkEnd w:id="11082"/>
      <w:r>
        <w:rPr>
          <w:rtl/>
        </w:rPr>
        <w:t xml:space="preserve">לשם </w:t>
      </w:r>
      <w:bookmarkStart w:id="11083" w:name="_ETM_Q22_429890"/>
      <w:bookmarkEnd w:id="11083"/>
      <w:r>
        <w:rPr>
          <w:rtl/>
        </w:rPr>
        <w:t xml:space="preserve">החזקתו </w:t>
      </w:r>
      <w:bookmarkStart w:id="11084" w:name="_ETM_Q22_430969"/>
      <w:bookmarkEnd w:id="11084"/>
      <w:r>
        <w:rPr>
          <w:rtl/>
        </w:rPr>
        <w:t xml:space="preserve">של </w:t>
      </w:r>
      <w:bookmarkStart w:id="11085" w:name="_ETM_Q22_431239"/>
      <w:bookmarkEnd w:id="11085"/>
      <w:r>
        <w:rPr>
          <w:rtl/>
        </w:rPr>
        <w:t>מ</w:t>
      </w:r>
      <w:r>
        <w:rPr>
          <w:rFonts w:hint="cs"/>
          <w:rtl/>
        </w:rPr>
        <w:t>י</w:t>
      </w:r>
      <w:r>
        <w:rPr>
          <w:rtl/>
        </w:rPr>
        <w:t xml:space="preserve">קום </w:t>
      </w:r>
      <w:bookmarkStart w:id="11086" w:name="_ETM_Q22_431840"/>
      <w:bookmarkStart w:id="11087" w:name="_ETM_Q22_432319"/>
      <w:bookmarkEnd w:id="11086"/>
      <w:bookmarkEnd w:id="11087"/>
      <w:r>
        <w:rPr>
          <w:rtl/>
        </w:rPr>
        <w:t xml:space="preserve">העיסוק </w:t>
      </w:r>
      <w:bookmarkStart w:id="11088" w:name="_ETM_Q22_433359"/>
      <w:bookmarkEnd w:id="11088"/>
      <w:r>
        <w:rPr>
          <w:rtl/>
        </w:rPr>
        <w:t>כאמור</w:t>
      </w:r>
      <w:r>
        <w:rPr>
          <w:rFonts w:hint="cs"/>
          <w:rtl/>
        </w:rPr>
        <w:t>.</w:t>
      </w:r>
      <w:r>
        <w:rPr>
          <w:rtl/>
        </w:rPr>
        <w:t xml:space="preserve"> </w:t>
      </w:r>
      <w:bookmarkStart w:id="11089" w:name="_ETM_Q22_434909"/>
      <w:bookmarkEnd w:id="11089"/>
    </w:p>
    <w:p w14:paraId="5CB7AB9D" w14:textId="77777777" w:rsidR="003355B4" w:rsidRDefault="003355B4" w:rsidP="00A020C8">
      <w:pPr>
        <w:rPr>
          <w:rtl/>
        </w:rPr>
      </w:pPr>
    </w:p>
    <w:p w14:paraId="0D3F9D79" w14:textId="77777777" w:rsidR="003355B4" w:rsidRDefault="003355B4" w:rsidP="00A020C8">
      <w:pPr>
        <w:rPr>
          <w:rtl/>
        </w:rPr>
      </w:pPr>
      <w:r>
        <w:rPr>
          <w:rtl/>
        </w:rPr>
        <w:t xml:space="preserve">בהתאם </w:t>
      </w:r>
      <w:bookmarkStart w:id="11090" w:name="_ETM_Q22_435510"/>
      <w:bookmarkEnd w:id="11090"/>
      <w:r>
        <w:rPr>
          <w:rtl/>
        </w:rPr>
        <w:t xml:space="preserve">לכך </w:t>
      </w:r>
      <w:bookmarkStart w:id="11091" w:name="_ETM_Q22_435900"/>
      <w:bookmarkEnd w:id="11091"/>
      <w:r>
        <w:rPr>
          <w:rtl/>
        </w:rPr>
        <w:t xml:space="preserve">אני </w:t>
      </w:r>
      <w:bookmarkStart w:id="11092" w:name="_ETM_Q22_436050"/>
      <w:bookmarkEnd w:id="11092"/>
      <w:r>
        <w:rPr>
          <w:rtl/>
        </w:rPr>
        <w:t xml:space="preserve">מבקש </w:t>
      </w:r>
      <w:bookmarkStart w:id="11093" w:name="_ETM_Q22_436410"/>
      <w:bookmarkEnd w:id="11093"/>
      <w:r>
        <w:rPr>
          <w:rtl/>
        </w:rPr>
        <w:t xml:space="preserve">מחברי </w:t>
      </w:r>
      <w:bookmarkStart w:id="11094" w:name="_ETM_Q22_436830"/>
      <w:bookmarkEnd w:id="11094"/>
      <w:r>
        <w:rPr>
          <w:rtl/>
        </w:rPr>
        <w:t xml:space="preserve">הכנסת </w:t>
      </w:r>
      <w:bookmarkStart w:id="11095" w:name="_ETM_Q22_438120"/>
      <w:bookmarkEnd w:id="11095"/>
      <w:r>
        <w:rPr>
          <w:rtl/>
        </w:rPr>
        <w:t xml:space="preserve">להסיר </w:t>
      </w:r>
      <w:bookmarkStart w:id="11096" w:name="_ETM_Q22_438660"/>
      <w:bookmarkEnd w:id="11096"/>
      <w:r>
        <w:rPr>
          <w:rtl/>
        </w:rPr>
        <w:t xml:space="preserve">את </w:t>
      </w:r>
      <w:bookmarkStart w:id="11097" w:name="_ETM_Q22_438779"/>
      <w:bookmarkEnd w:id="11097"/>
      <w:r>
        <w:rPr>
          <w:rtl/>
        </w:rPr>
        <w:t xml:space="preserve">הצעת </w:t>
      </w:r>
      <w:bookmarkStart w:id="11098" w:name="_ETM_Q22_439200"/>
      <w:bookmarkEnd w:id="11098"/>
      <w:r>
        <w:rPr>
          <w:rtl/>
        </w:rPr>
        <w:t xml:space="preserve">החוק </w:t>
      </w:r>
      <w:bookmarkStart w:id="11099" w:name="_ETM_Q22_440220"/>
      <w:bookmarkEnd w:id="11099"/>
      <w:r>
        <w:rPr>
          <w:rFonts w:hint="cs"/>
          <w:rtl/>
        </w:rPr>
        <w:t>מ</w:t>
      </w:r>
      <w:r>
        <w:rPr>
          <w:rtl/>
        </w:rPr>
        <w:t>סדר</w:t>
      </w:r>
      <w:bookmarkStart w:id="11100" w:name="_ETM_Q22_440669"/>
      <w:bookmarkEnd w:id="11100"/>
      <w:r>
        <w:rPr>
          <w:rFonts w:hint="cs"/>
          <w:rtl/>
        </w:rPr>
        <w:t>-</w:t>
      </w:r>
      <w:r>
        <w:rPr>
          <w:rtl/>
        </w:rPr>
        <w:t>היום</w:t>
      </w:r>
      <w:r>
        <w:rPr>
          <w:rFonts w:hint="cs"/>
          <w:rtl/>
        </w:rPr>
        <w:t>,</w:t>
      </w:r>
      <w:r>
        <w:rPr>
          <w:rtl/>
        </w:rPr>
        <w:t xml:space="preserve"> </w:t>
      </w:r>
      <w:bookmarkStart w:id="11101" w:name="_ETM_Q22_441570"/>
      <w:bookmarkEnd w:id="11101"/>
      <w:r>
        <w:rPr>
          <w:rtl/>
        </w:rPr>
        <w:t xml:space="preserve">ואם </w:t>
      </w:r>
      <w:bookmarkStart w:id="11102" w:name="_ETM_Q22_441930"/>
      <w:bookmarkEnd w:id="11102"/>
      <w:r>
        <w:rPr>
          <w:rtl/>
        </w:rPr>
        <w:t xml:space="preserve">נתבקש </w:t>
      </w:r>
      <w:bookmarkStart w:id="11103" w:name="_ETM_Q22_442500"/>
      <w:bookmarkEnd w:id="11103"/>
      <w:r>
        <w:rPr>
          <w:rtl/>
        </w:rPr>
        <w:t xml:space="preserve">להצביע </w:t>
      </w:r>
      <w:bookmarkStart w:id="11104" w:name="_ETM_Q22_443010"/>
      <w:bookmarkEnd w:id="11104"/>
      <w:r>
        <w:rPr>
          <w:rtl/>
        </w:rPr>
        <w:t>בגינה</w:t>
      </w:r>
      <w:r>
        <w:rPr>
          <w:rFonts w:hint="cs"/>
          <w:rtl/>
        </w:rPr>
        <w:t>,</w:t>
      </w:r>
      <w:r>
        <w:rPr>
          <w:rtl/>
        </w:rPr>
        <w:t xml:space="preserve"> </w:t>
      </w:r>
      <w:bookmarkStart w:id="11105" w:name="_ETM_Q22_444270"/>
      <w:bookmarkEnd w:id="11105"/>
      <w:r>
        <w:rPr>
          <w:rtl/>
        </w:rPr>
        <w:t xml:space="preserve">אנחנו </w:t>
      </w:r>
      <w:bookmarkStart w:id="11106" w:name="_ETM_Q22_444600"/>
      <w:bookmarkEnd w:id="11106"/>
      <w:r>
        <w:rPr>
          <w:rtl/>
        </w:rPr>
        <w:t xml:space="preserve">קוראים </w:t>
      </w:r>
      <w:bookmarkStart w:id="11107" w:name="_ETM_Q22_445020"/>
      <w:bookmarkEnd w:id="11107"/>
      <w:r>
        <w:rPr>
          <w:rtl/>
        </w:rPr>
        <w:t xml:space="preserve">לכנסת </w:t>
      </w:r>
      <w:bookmarkStart w:id="11108" w:name="_ETM_Q22_446190"/>
      <w:bookmarkEnd w:id="11108"/>
      <w:r>
        <w:rPr>
          <w:rtl/>
        </w:rPr>
        <w:t xml:space="preserve">להתנגד </w:t>
      </w:r>
      <w:bookmarkStart w:id="11109" w:name="_ETM_Q22_446910"/>
      <w:bookmarkEnd w:id="11109"/>
      <w:r>
        <w:rPr>
          <w:rtl/>
        </w:rPr>
        <w:t>להצעה</w:t>
      </w:r>
      <w:r>
        <w:rPr>
          <w:rFonts w:hint="cs"/>
          <w:rtl/>
        </w:rPr>
        <w:t>.</w:t>
      </w:r>
      <w:r>
        <w:rPr>
          <w:rtl/>
        </w:rPr>
        <w:t xml:space="preserve"> </w:t>
      </w:r>
      <w:bookmarkStart w:id="11110" w:name="_ETM_Q22_448050"/>
      <w:bookmarkEnd w:id="11110"/>
    </w:p>
    <w:p w14:paraId="5C88F2F6" w14:textId="77777777" w:rsidR="003355B4" w:rsidRDefault="003355B4" w:rsidP="00A020C8">
      <w:pPr>
        <w:rPr>
          <w:rtl/>
        </w:rPr>
      </w:pPr>
      <w:bookmarkStart w:id="11111" w:name="_ETM_Q22_447094"/>
      <w:bookmarkStart w:id="11112" w:name="_ETM_Q22_447217"/>
      <w:bookmarkEnd w:id="11111"/>
      <w:bookmarkEnd w:id="11112"/>
    </w:p>
    <w:p w14:paraId="0CDDB690" w14:textId="77777777" w:rsidR="003355B4" w:rsidRDefault="003355B4" w:rsidP="00A020C8">
      <w:pPr>
        <w:rPr>
          <w:rtl/>
        </w:rPr>
      </w:pPr>
      <w:bookmarkStart w:id="11113" w:name="_ETM_Q22_447271"/>
      <w:bookmarkStart w:id="11114" w:name="_ETM_Q22_447344"/>
      <w:bookmarkEnd w:id="11113"/>
      <w:bookmarkEnd w:id="11114"/>
      <w:r>
        <w:rPr>
          <w:rtl/>
        </w:rPr>
        <w:t xml:space="preserve">עכשיו </w:t>
      </w:r>
      <w:bookmarkStart w:id="11115" w:name="_ETM_Q22_448410"/>
      <w:bookmarkEnd w:id="11115"/>
      <w:r>
        <w:rPr>
          <w:rtl/>
        </w:rPr>
        <w:t xml:space="preserve">אני </w:t>
      </w:r>
      <w:bookmarkStart w:id="11116" w:name="_ETM_Q22_448680"/>
      <w:bookmarkEnd w:id="11116"/>
      <w:r>
        <w:rPr>
          <w:rtl/>
        </w:rPr>
        <w:t xml:space="preserve">ממשיך </w:t>
      </w:r>
      <w:bookmarkStart w:id="11117" w:name="_ETM_Q22_449220"/>
      <w:bookmarkEnd w:id="11117"/>
      <w:r>
        <w:rPr>
          <w:rtl/>
        </w:rPr>
        <w:t xml:space="preserve">בענייני </w:t>
      </w:r>
      <w:bookmarkStart w:id="11118" w:name="_ETM_Q22_450029"/>
      <w:bookmarkEnd w:id="11118"/>
      <w:r>
        <w:rPr>
          <w:rtl/>
        </w:rPr>
        <w:t>דיומא</w:t>
      </w:r>
      <w:r>
        <w:rPr>
          <w:rFonts w:hint="cs"/>
          <w:rtl/>
        </w:rPr>
        <w:t>.</w:t>
      </w:r>
      <w:r>
        <w:rPr>
          <w:rtl/>
        </w:rPr>
        <w:t xml:space="preserve"> </w:t>
      </w:r>
      <w:bookmarkStart w:id="11119" w:name="_ETM_Q22_451460"/>
      <w:bookmarkEnd w:id="11119"/>
      <w:r>
        <w:rPr>
          <w:rtl/>
        </w:rPr>
        <w:t xml:space="preserve">הזדמנות </w:t>
      </w:r>
      <w:bookmarkStart w:id="11120" w:name="_ETM_Q22_451970"/>
      <w:bookmarkEnd w:id="11120"/>
      <w:r>
        <w:rPr>
          <w:rtl/>
        </w:rPr>
        <w:t xml:space="preserve">טובה </w:t>
      </w:r>
      <w:bookmarkStart w:id="11121" w:name="_ETM_Q22_452240"/>
      <w:bookmarkEnd w:id="11121"/>
      <w:r>
        <w:rPr>
          <w:rtl/>
        </w:rPr>
        <w:t xml:space="preserve">לדבר </w:t>
      </w:r>
      <w:bookmarkStart w:id="11122" w:name="_ETM_Q22_453680"/>
      <w:bookmarkEnd w:id="11122"/>
      <w:r>
        <w:rPr>
          <w:rtl/>
        </w:rPr>
        <w:t xml:space="preserve">על </w:t>
      </w:r>
      <w:bookmarkStart w:id="11123" w:name="_ETM_Q22_453860"/>
      <w:bookmarkEnd w:id="11123"/>
      <w:r>
        <w:rPr>
          <w:rtl/>
        </w:rPr>
        <w:t xml:space="preserve">האירועים </w:t>
      </w:r>
      <w:bookmarkStart w:id="11124" w:name="_ETM_Q22_454310"/>
      <w:bookmarkEnd w:id="11124"/>
      <w:r>
        <w:rPr>
          <w:rtl/>
        </w:rPr>
        <w:t xml:space="preserve">האחרונים </w:t>
      </w:r>
      <w:bookmarkStart w:id="11125" w:name="_ETM_Q22_455690"/>
      <w:bookmarkEnd w:id="11125"/>
      <w:r>
        <w:rPr>
          <w:rtl/>
        </w:rPr>
        <w:t xml:space="preserve">בעניין </w:t>
      </w:r>
      <w:bookmarkStart w:id="11126" w:name="_ETM_Q22_456500"/>
      <w:bookmarkEnd w:id="11126"/>
      <w:r>
        <w:rPr>
          <w:rtl/>
        </w:rPr>
        <w:t xml:space="preserve">חוק </w:t>
      </w:r>
      <w:bookmarkStart w:id="11127" w:name="_ETM_Q22_456770"/>
      <w:bookmarkEnd w:id="11127"/>
      <w:r>
        <w:rPr>
          <w:rtl/>
        </w:rPr>
        <w:t>הגיוס</w:t>
      </w:r>
      <w:r>
        <w:rPr>
          <w:rFonts w:hint="cs"/>
          <w:rtl/>
        </w:rPr>
        <w:t>.</w:t>
      </w:r>
      <w:r>
        <w:rPr>
          <w:rtl/>
        </w:rPr>
        <w:t xml:space="preserve"> </w:t>
      </w:r>
      <w:bookmarkStart w:id="11128" w:name="_ETM_Q22_461529"/>
      <w:bookmarkEnd w:id="11128"/>
    </w:p>
    <w:p w14:paraId="30B17B12" w14:textId="77777777" w:rsidR="003355B4" w:rsidRDefault="003355B4" w:rsidP="00A020C8">
      <w:pPr>
        <w:rPr>
          <w:rtl/>
        </w:rPr>
      </w:pPr>
    </w:p>
    <w:p w14:paraId="23CB2354" w14:textId="77777777" w:rsidR="003355B4" w:rsidRDefault="003355B4" w:rsidP="00A020C8">
      <w:pPr>
        <w:pStyle w:val="af7"/>
        <w:keepNext/>
        <w:rPr>
          <w:rtl/>
        </w:rPr>
      </w:pPr>
      <w:bookmarkStart w:id="11129" w:name="ET_yor_6593_38"/>
      <w:r w:rsidRPr="003848D9">
        <w:rPr>
          <w:rStyle w:val="TagStyle"/>
          <w:rtl/>
        </w:rPr>
        <w:t xml:space="preserve">&lt;&lt; יור &gt;&gt; </w:t>
      </w:r>
      <w:r>
        <w:rPr>
          <w:rtl/>
        </w:rPr>
        <w:t>היו"ר חנוך דב מלביצקי:</w:t>
      </w:r>
      <w:r w:rsidRPr="003848D9">
        <w:rPr>
          <w:rStyle w:val="TagStyle"/>
          <w:rtl/>
        </w:rPr>
        <w:t xml:space="preserve"> &lt;&lt; יור &gt;&gt;</w:t>
      </w:r>
      <w:r>
        <w:rPr>
          <w:rtl/>
        </w:rPr>
        <w:t xml:space="preserve"> </w:t>
      </w:r>
      <w:bookmarkEnd w:id="11129"/>
    </w:p>
    <w:p w14:paraId="4317136D" w14:textId="77777777" w:rsidR="003355B4" w:rsidRDefault="003355B4" w:rsidP="00A020C8">
      <w:pPr>
        <w:pStyle w:val="KeepWithNext"/>
        <w:rPr>
          <w:rtl/>
        </w:rPr>
      </w:pPr>
    </w:p>
    <w:p w14:paraId="67510221" w14:textId="77777777" w:rsidR="003355B4" w:rsidRDefault="003355B4" w:rsidP="00A020C8">
      <w:pPr>
        <w:rPr>
          <w:rtl/>
        </w:rPr>
      </w:pPr>
      <w:r>
        <w:rPr>
          <w:rFonts w:hint="cs"/>
          <w:rtl/>
        </w:rPr>
        <w:t>ששש.</w:t>
      </w:r>
    </w:p>
    <w:p w14:paraId="29CB9B69" w14:textId="77777777" w:rsidR="003355B4" w:rsidRDefault="003355B4" w:rsidP="00A020C8">
      <w:pPr>
        <w:rPr>
          <w:rtl/>
        </w:rPr>
      </w:pPr>
    </w:p>
    <w:p w14:paraId="0315C272" w14:textId="77777777" w:rsidR="003355B4" w:rsidRDefault="003355B4" w:rsidP="00A020C8">
      <w:pPr>
        <w:pStyle w:val="af6"/>
        <w:keepNext/>
        <w:rPr>
          <w:rtl/>
        </w:rPr>
      </w:pPr>
      <w:bookmarkStart w:id="11130" w:name="ET_interruption_6345_40"/>
      <w:r w:rsidRPr="00E92C87">
        <w:rPr>
          <w:rStyle w:val="TagStyle"/>
          <w:rtl/>
        </w:rPr>
        <w:t xml:space="preserve"> &lt;&lt; קריאה &gt;&gt; </w:t>
      </w:r>
      <w:r>
        <w:rPr>
          <w:rtl/>
        </w:rPr>
        <w:t>טלי גוטליב (הליכוד):</w:t>
      </w:r>
      <w:r w:rsidRPr="00E92C87">
        <w:rPr>
          <w:rStyle w:val="TagStyle"/>
          <w:rtl/>
        </w:rPr>
        <w:t xml:space="preserve"> &lt;&lt; קריאה &gt;&gt;</w:t>
      </w:r>
      <w:r>
        <w:rPr>
          <w:rtl/>
        </w:rPr>
        <w:t xml:space="preserve"> </w:t>
      </w:r>
      <w:bookmarkEnd w:id="11130"/>
    </w:p>
    <w:p w14:paraId="74D144D6" w14:textId="77777777" w:rsidR="003355B4" w:rsidRDefault="003355B4" w:rsidP="00A020C8">
      <w:pPr>
        <w:pStyle w:val="KeepWithNext"/>
        <w:rPr>
          <w:rtl/>
        </w:rPr>
      </w:pPr>
    </w:p>
    <w:p w14:paraId="1B4AB324" w14:textId="77777777" w:rsidR="003355B4" w:rsidRDefault="003355B4" w:rsidP="00A020C8">
      <w:pPr>
        <w:rPr>
          <w:rtl/>
        </w:rPr>
      </w:pPr>
      <w:r>
        <w:rPr>
          <w:rFonts w:hint="cs"/>
          <w:rtl/>
        </w:rPr>
        <w:t xml:space="preserve">סליחה, מיקי. </w:t>
      </w:r>
      <w:bookmarkStart w:id="11131" w:name="_ETM_Q22_457657"/>
      <w:bookmarkEnd w:id="11131"/>
      <w:r>
        <w:rPr>
          <w:rFonts w:hint="cs"/>
          <w:rtl/>
        </w:rPr>
        <w:t>סליחה שאני מפריעה לך.</w:t>
      </w:r>
    </w:p>
    <w:p w14:paraId="1BC73E21" w14:textId="77777777" w:rsidR="003355B4" w:rsidRPr="00E92C87" w:rsidRDefault="003355B4" w:rsidP="00A020C8">
      <w:pPr>
        <w:rPr>
          <w:rtl/>
        </w:rPr>
      </w:pPr>
      <w:bookmarkStart w:id="11132" w:name="_ETM_Q22_455915"/>
      <w:bookmarkStart w:id="11133" w:name="_ETM_Q22_455993"/>
      <w:bookmarkEnd w:id="11132"/>
      <w:bookmarkEnd w:id="11133"/>
    </w:p>
    <w:p w14:paraId="45A7277E" w14:textId="77777777" w:rsidR="003355B4" w:rsidRDefault="003355B4" w:rsidP="00A020C8">
      <w:pPr>
        <w:pStyle w:val="-"/>
        <w:keepNext/>
        <w:rPr>
          <w:rtl/>
        </w:rPr>
      </w:pPr>
      <w:bookmarkStart w:id="11134" w:name="ET_speakercontinue_6438_39"/>
      <w:r w:rsidRPr="003848D9">
        <w:rPr>
          <w:rStyle w:val="TagStyle"/>
          <w:rtl/>
        </w:rPr>
        <w:t xml:space="preserve"> &lt;&lt; דובר_המשך &gt;&gt; </w:t>
      </w:r>
      <w:r>
        <w:rPr>
          <w:rtl/>
        </w:rPr>
        <w:t>שר התרבות והספורט מכלוף מיקי זוהר:</w:t>
      </w:r>
      <w:r w:rsidRPr="003848D9">
        <w:rPr>
          <w:rStyle w:val="TagStyle"/>
          <w:rtl/>
        </w:rPr>
        <w:t xml:space="preserve"> &lt;&lt; דובר_המשך &gt;&gt;</w:t>
      </w:r>
      <w:r>
        <w:rPr>
          <w:rtl/>
        </w:rPr>
        <w:t xml:space="preserve"> </w:t>
      </w:r>
      <w:bookmarkEnd w:id="11134"/>
    </w:p>
    <w:p w14:paraId="38A2ECC2" w14:textId="77777777" w:rsidR="003355B4" w:rsidRPr="003848D9" w:rsidRDefault="003355B4" w:rsidP="00A020C8">
      <w:pPr>
        <w:ind w:firstLine="0"/>
        <w:rPr>
          <w:rtl/>
        </w:rPr>
      </w:pPr>
    </w:p>
    <w:p w14:paraId="5D619C1A" w14:textId="77777777" w:rsidR="003355B4" w:rsidRDefault="003355B4" w:rsidP="00A020C8">
      <w:pPr>
        <w:rPr>
          <w:rtl/>
        </w:rPr>
      </w:pPr>
      <w:r>
        <w:rPr>
          <w:rtl/>
        </w:rPr>
        <w:t>הכ</w:t>
      </w:r>
      <w:r>
        <w:rPr>
          <w:rFonts w:hint="cs"/>
          <w:rtl/>
        </w:rPr>
        <w:t>ו</w:t>
      </w:r>
      <w:r>
        <w:rPr>
          <w:rtl/>
        </w:rPr>
        <w:t xml:space="preserve">ל </w:t>
      </w:r>
      <w:bookmarkStart w:id="11135" w:name="_ETM_Q22_461770"/>
      <w:bookmarkEnd w:id="11135"/>
      <w:r>
        <w:rPr>
          <w:rtl/>
        </w:rPr>
        <w:t>בסדר</w:t>
      </w:r>
      <w:r>
        <w:rPr>
          <w:rFonts w:hint="cs"/>
          <w:rtl/>
        </w:rPr>
        <w:t>.</w:t>
      </w:r>
      <w:r>
        <w:rPr>
          <w:rtl/>
        </w:rPr>
        <w:t xml:space="preserve"> </w:t>
      </w:r>
      <w:bookmarkStart w:id="11136" w:name="_ETM_Q22_463310"/>
      <w:bookmarkEnd w:id="11136"/>
    </w:p>
    <w:p w14:paraId="04AE722F" w14:textId="77777777" w:rsidR="003355B4" w:rsidRDefault="003355B4" w:rsidP="00A020C8">
      <w:pPr>
        <w:ind w:firstLine="0"/>
        <w:rPr>
          <w:rtl/>
        </w:rPr>
      </w:pPr>
    </w:p>
    <w:p w14:paraId="335F154B" w14:textId="77777777" w:rsidR="003355B4" w:rsidRDefault="003355B4" w:rsidP="00A020C8">
      <w:pPr>
        <w:pStyle w:val="af6"/>
        <w:keepNext/>
        <w:rPr>
          <w:rtl/>
        </w:rPr>
      </w:pPr>
      <w:bookmarkStart w:id="11137" w:name="ET_interruption_5109_41"/>
      <w:r w:rsidRPr="00AC6925">
        <w:rPr>
          <w:rStyle w:val="TagStyle"/>
          <w:rtl/>
        </w:rPr>
        <w:t xml:space="preserve"> &lt;&lt; קריאה &gt;&gt; </w:t>
      </w:r>
      <w:r>
        <w:rPr>
          <w:rtl/>
        </w:rPr>
        <w:t>אלעזר שטרן (יש עתיד):</w:t>
      </w:r>
      <w:r w:rsidRPr="00AC6925">
        <w:rPr>
          <w:rStyle w:val="TagStyle"/>
          <w:rtl/>
        </w:rPr>
        <w:t xml:space="preserve"> &lt;&lt; קריאה &gt;&gt;</w:t>
      </w:r>
      <w:r>
        <w:rPr>
          <w:rtl/>
        </w:rPr>
        <w:t xml:space="preserve"> </w:t>
      </w:r>
      <w:bookmarkEnd w:id="11137"/>
    </w:p>
    <w:p w14:paraId="61C0BC21" w14:textId="77777777" w:rsidR="003355B4" w:rsidRDefault="003355B4" w:rsidP="00A020C8">
      <w:pPr>
        <w:pStyle w:val="KeepWithNext"/>
        <w:rPr>
          <w:rtl/>
        </w:rPr>
      </w:pPr>
    </w:p>
    <w:p w14:paraId="39FE2EAE" w14:textId="77777777" w:rsidR="003355B4" w:rsidRDefault="003355B4" w:rsidP="00A020C8">
      <w:pPr>
        <w:rPr>
          <w:rtl/>
        </w:rPr>
      </w:pPr>
      <w:r>
        <w:rPr>
          <w:rFonts w:hint="cs"/>
          <w:rtl/>
        </w:rPr>
        <w:t>מיקי, למה לך?</w:t>
      </w:r>
    </w:p>
    <w:p w14:paraId="6751AA3E" w14:textId="77777777" w:rsidR="003355B4" w:rsidRDefault="003355B4" w:rsidP="00A020C8">
      <w:pPr>
        <w:pStyle w:val="KeepWithNext"/>
        <w:ind w:firstLine="0"/>
        <w:rPr>
          <w:rtl/>
        </w:rPr>
      </w:pPr>
    </w:p>
    <w:p w14:paraId="42FCEEFB" w14:textId="77777777" w:rsidR="003355B4" w:rsidRDefault="003355B4" w:rsidP="00A020C8">
      <w:pPr>
        <w:pStyle w:val="-"/>
        <w:keepNext/>
        <w:rPr>
          <w:rtl/>
        </w:rPr>
      </w:pPr>
      <w:bookmarkStart w:id="11138" w:name="ET_speakercontinue_6438_43"/>
      <w:r w:rsidRPr="00AC6925">
        <w:rPr>
          <w:rStyle w:val="TagStyle"/>
          <w:rtl/>
        </w:rPr>
        <w:t xml:space="preserve"> &lt;&lt; דובר_המשך &gt;&gt; </w:t>
      </w:r>
      <w:r>
        <w:rPr>
          <w:rtl/>
        </w:rPr>
        <w:t>שר התרבות והספורט מכלוף מיקי זוהר:</w:t>
      </w:r>
      <w:r w:rsidRPr="00AC6925">
        <w:rPr>
          <w:rStyle w:val="TagStyle"/>
          <w:rtl/>
        </w:rPr>
        <w:t xml:space="preserve"> &lt;&lt; דובר_המשך &gt;&gt;</w:t>
      </w:r>
      <w:r>
        <w:rPr>
          <w:rtl/>
        </w:rPr>
        <w:t xml:space="preserve"> </w:t>
      </w:r>
      <w:bookmarkEnd w:id="11138"/>
    </w:p>
    <w:p w14:paraId="7C68E095" w14:textId="77777777" w:rsidR="003355B4" w:rsidRPr="00AC6925" w:rsidRDefault="003355B4" w:rsidP="00A020C8">
      <w:pPr>
        <w:ind w:firstLine="0"/>
        <w:rPr>
          <w:rtl/>
        </w:rPr>
      </w:pPr>
    </w:p>
    <w:p w14:paraId="5E7CA651" w14:textId="77777777" w:rsidR="003355B4" w:rsidRDefault="003355B4" w:rsidP="00A020C8">
      <w:pPr>
        <w:rPr>
          <w:rtl/>
        </w:rPr>
      </w:pPr>
      <w:r>
        <w:rPr>
          <w:rtl/>
        </w:rPr>
        <w:lastRenderedPageBreak/>
        <w:t xml:space="preserve">אני </w:t>
      </w:r>
      <w:bookmarkStart w:id="11139" w:name="_ETM_Q22_463520"/>
      <w:bookmarkEnd w:id="11139"/>
      <w:r>
        <w:rPr>
          <w:rtl/>
        </w:rPr>
        <w:t>אומר</w:t>
      </w:r>
      <w:r>
        <w:rPr>
          <w:rFonts w:hint="cs"/>
          <w:rtl/>
        </w:rPr>
        <w:t xml:space="preserve"> את דבריי.</w:t>
      </w:r>
      <w:r>
        <w:rPr>
          <w:rtl/>
        </w:rPr>
        <w:t xml:space="preserve"> </w:t>
      </w:r>
      <w:bookmarkStart w:id="11140" w:name="_ETM_Q22_466189"/>
      <w:bookmarkEnd w:id="11140"/>
      <w:r>
        <w:rPr>
          <w:rtl/>
        </w:rPr>
        <w:t xml:space="preserve">אני </w:t>
      </w:r>
      <w:bookmarkStart w:id="11141" w:name="_ETM_Q22_466430"/>
      <w:bookmarkEnd w:id="11141"/>
      <w:r>
        <w:rPr>
          <w:rtl/>
        </w:rPr>
        <w:t xml:space="preserve">סבור </w:t>
      </w:r>
      <w:bookmarkStart w:id="11142" w:name="_ETM_Q22_468169"/>
      <w:bookmarkEnd w:id="11142"/>
      <w:r>
        <w:rPr>
          <w:rtl/>
        </w:rPr>
        <w:t xml:space="preserve">שצריך </w:t>
      </w:r>
      <w:bookmarkStart w:id="11143" w:name="_ETM_Q22_468650"/>
      <w:bookmarkEnd w:id="11143"/>
      <w:r>
        <w:rPr>
          <w:rtl/>
        </w:rPr>
        <w:t xml:space="preserve">להעביר </w:t>
      </w:r>
      <w:bookmarkStart w:id="11144" w:name="_ETM_Q22_468949"/>
      <w:bookmarkEnd w:id="11144"/>
      <w:r>
        <w:rPr>
          <w:rtl/>
        </w:rPr>
        <w:t xml:space="preserve">את </w:t>
      </w:r>
      <w:bookmarkStart w:id="11145" w:name="_ETM_Q22_469069"/>
      <w:bookmarkEnd w:id="11145"/>
      <w:r>
        <w:rPr>
          <w:rtl/>
        </w:rPr>
        <w:t xml:space="preserve">חוק </w:t>
      </w:r>
      <w:bookmarkStart w:id="11146" w:name="_ETM_Q22_469279"/>
      <w:bookmarkEnd w:id="11146"/>
      <w:r>
        <w:rPr>
          <w:rtl/>
        </w:rPr>
        <w:t>הגיוס</w:t>
      </w:r>
      <w:r>
        <w:rPr>
          <w:rFonts w:hint="cs"/>
          <w:rtl/>
        </w:rPr>
        <w:t>,</w:t>
      </w:r>
      <w:r>
        <w:rPr>
          <w:rtl/>
        </w:rPr>
        <w:t xml:space="preserve"> </w:t>
      </w:r>
      <w:bookmarkStart w:id="11147" w:name="_ETM_Q22_471080"/>
      <w:bookmarkEnd w:id="11147"/>
      <w:r>
        <w:rPr>
          <w:rtl/>
        </w:rPr>
        <w:t xml:space="preserve">וצריך </w:t>
      </w:r>
      <w:bookmarkStart w:id="11148" w:name="_ETM_Q22_471410"/>
      <w:bookmarkEnd w:id="11148"/>
      <w:r>
        <w:rPr>
          <w:rtl/>
        </w:rPr>
        <w:t xml:space="preserve">להעביר </w:t>
      </w:r>
      <w:bookmarkStart w:id="11149" w:name="_ETM_Q22_471740"/>
      <w:bookmarkEnd w:id="11149"/>
      <w:r>
        <w:rPr>
          <w:rtl/>
        </w:rPr>
        <w:t xml:space="preserve">אותו </w:t>
      </w:r>
      <w:bookmarkStart w:id="11150" w:name="_ETM_Q22_471950"/>
      <w:bookmarkEnd w:id="11150"/>
      <w:r>
        <w:rPr>
          <w:rtl/>
        </w:rPr>
        <w:t>בפשרה</w:t>
      </w:r>
      <w:r>
        <w:rPr>
          <w:rFonts w:hint="cs"/>
          <w:rtl/>
        </w:rPr>
        <w:t xml:space="preserve">, פשרה </w:t>
      </w:r>
      <w:bookmarkStart w:id="11151" w:name="_ETM_Q22_475517"/>
      <w:bookmarkEnd w:id="11151"/>
      <w:r>
        <w:rPr>
          <w:rFonts w:hint="cs"/>
          <w:rtl/>
        </w:rPr>
        <w:t>כואבת מצד</w:t>
      </w:r>
      <w:r>
        <w:rPr>
          <w:rtl/>
        </w:rPr>
        <w:t xml:space="preserve"> </w:t>
      </w:r>
      <w:bookmarkStart w:id="11152" w:name="_ETM_Q22_476250"/>
      <w:bookmarkEnd w:id="11152"/>
      <w:r>
        <w:rPr>
          <w:rtl/>
        </w:rPr>
        <w:t>כולם</w:t>
      </w:r>
      <w:r>
        <w:rPr>
          <w:rFonts w:hint="cs"/>
          <w:rtl/>
        </w:rPr>
        <w:t>.</w:t>
      </w:r>
      <w:r>
        <w:rPr>
          <w:rtl/>
        </w:rPr>
        <w:t xml:space="preserve"> </w:t>
      </w:r>
      <w:bookmarkStart w:id="11153" w:name="_ETM_Q22_477759"/>
      <w:bookmarkEnd w:id="11153"/>
      <w:r>
        <w:rPr>
          <w:rtl/>
        </w:rPr>
        <w:t>הס</w:t>
      </w:r>
      <w:r>
        <w:rPr>
          <w:rFonts w:hint="cs"/>
          <w:rtl/>
        </w:rPr>
        <w:t>י</w:t>
      </w:r>
      <w:r>
        <w:rPr>
          <w:rtl/>
        </w:rPr>
        <w:t xml:space="preserve">בה </w:t>
      </w:r>
      <w:bookmarkStart w:id="11154" w:name="_ETM_Q22_478210"/>
      <w:bookmarkEnd w:id="11154"/>
      <w:r>
        <w:rPr>
          <w:rtl/>
        </w:rPr>
        <w:t xml:space="preserve">שצריך </w:t>
      </w:r>
      <w:bookmarkStart w:id="11155" w:name="_ETM_Q22_478659"/>
      <w:bookmarkEnd w:id="11155"/>
      <w:r>
        <w:rPr>
          <w:rtl/>
        </w:rPr>
        <w:t xml:space="preserve">להעביר </w:t>
      </w:r>
      <w:bookmarkStart w:id="11156" w:name="_ETM_Q22_478930"/>
      <w:bookmarkEnd w:id="11156"/>
      <w:r>
        <w:rPr>
          <w:rtl/>
        </w:rPr>
        <w:t xml:space="preserve">את </w:t>
      </w:r>
      <w:bookmarkStart w:id="11157" w:name="_ETM_Q22_479050"/>
      <w:bookmarkEnd w:id="11157"/>
      <w:r>
        <w:rPr>
          <w:rtl/>
        </w:rPr>
        <w:t xml:space="preserve">חוק </w:t>
      </w:r>
      <w:bookmarkStart w:id="11158" w:name="_ETM_Q22_479259"/>
      <w:bookmarkEnd w:id="11158"/>
      <w:r>
        <w:rPr>
          <w:rtl/>
        </w:rPr>
        <w:t xml:space="preserve">הגיוס </w:t>
      </w:r>
      <w:bookmarkStart w:id="11159" w:name="_ETM_Q22_479710"/>
      <w:bookmarkEnd w:id="11159"/>
      <w:r>
        <w:rPr>
          <w:rtl/>
        </w:rPr>
        <w:t xml:space="preserve">בפשרה </w:t>
      </w:r>
      <w:bookmarkStart w:id="11160" w:name="_ETM_Q22_480159"/>
      <w:bookmarkEnd w:id="11160"/>
      <w:r>
        <w:rPr>
          <w:rtl/>
        </w:rPr>
        <w:t>כואבת</w:t>
      </w:r>
      <w:r>
        <w:rPr>
          <w:rFonts w:hint="cs"/>
          <w:rtl/>
        </w:rPr>
        <w:t>,</w:t>
      </w:r>
      <w:r>
        <w:rPr>
          <w:rtl/>
        </w:rPr>
        <w:t xml:space="preserve"> </w:t>
      </w:r>
      <w:bookmarkStart w:id="11161" w:name="_ETM_Q22_480639"/>
      <w:bookmarkEnd w:id="11161"/>
      <w:r>
        <w:rPr>
          <w:rtl/>
        </w:rPr>
        <w:t xml:space="preserve">לעניות </w:t>
      </w:r>
      <w:bookmarkStart w:id="11162" w:name="_ETM_Q22_481059"/>
      <w:bookmarkEnd w:id="11162"/>
      <w:r>
        <w:rPr>
          <w:rtl/>
        </w:rPr>
        <w:t>דעתי</w:t>
      </w:r>
      <w:bookmarkStart w:id="11163" w:name="_ETM_Q22_480000"/>
      <w:bookmarkEnd w:id="11163"/>
      <w:r>
        <w:rPr>
          <w:rFonts w:hint="cs"/>
          <w:rtl/>
        </w:rPr>
        <w:t>, היא מניעת הקרע בעם ישראל.</w:t>
      </w:r>
    </w:p>
    <w:p w14:paraId="6F056ABB" w14:textId="77777777" w:rsidR="003355B4" w:rsidRDefault="003355B4" w:rsidP="00A020C8">
      <w:pPr>
        <w:rPr>
          <w:rtl/>
        </w:rPr>
      </w:pPr>
    </w:p>
    <w:p w14:paraId="3DDC8B0F" w14:textId="77777777" w:rsidR="003355B4" w:rsidRDefault="003355B4" w:rsidP="00A020C8">
      <w:pPr>
        <w:pStyle w:val="af6"/>
        <w:keepNext/>
        <w:rPr>
          <w:rtl/>
        </w:rPr>
      </w:pPr>
      <w:r w:rsidRPr="00B01E68">
        <w:rPr>
          <w:rStyle w:val="TagStyle"/>
          <w:rtl/>
        </w:rPr>
        <w:t xml:space="preserve"> &lt;&lt; קריאה &gt;&gt; </w:t>
      </w:r>
      <w:r>
        <w:rPr>
          <w:rtl/>
        </w:rPr>
        <w:t>מירב בן ארי (יש עתיד):</w:t>
      </w:r>
      <w:r w:rsidRPr="00B01E68">
        <w:rPr>
          <w:rStyle w:val="TagStyle"/>
          <w:rtl/>
        </w:rPr>
        <w:t xml:space="preserve"> &lt;&lt; קריאה &gt;&gt;</w:t>
      </w:r>
      <w:r>
        <w:rPr>
          <w:rtl/>
        </w:rPr>
        <w:t xml:space="preserve"> </w:t>
      </w:r>
    </w:p>
    <w:p w14:paraId="50CF937E" w14:textId="77777777" w:rsidR="003355B4" w:rsidRDefault="003355B4" w:rsidP="00A020C8">
      <w:pPr>
        <w:pStyle w:val="KeepWithNext"/>
        <w:rPr>
          <w:rtl/>
        </w:rPr>
      </w:pPr>
    </w:p>
    <w:p w14:paraId="465A28D5" w14:textId="77777777" w:rsidR="003355B4" w:rsidRDefault="003355B4" w:rsidP="00A020C8">
      <w:pPr>
        <w:rPr>
          <w:rtl/>
        </w:rPr>
      </w:pPr>
      <w:r>
        <w:rPr>
          <w:rFonts w:hint="cs"/>
          <w:rtl/>
        </w:rPr>
        <w:t>כבר קרוע.</w:t>
      </w:r>
    </w:p>
    <w:p w14:paraId="0BDD47FA" w14:textId="77777777" w:rsidR="003355B4" w:rsidRDefault="003355B4" w:rsidP="00A020C8">
      <w:pPr>
        <w:ind w:firstLine="0"/>
        <w:rPr>
          <w:rtl/>
        </w:rPr>
      </w:pPr>
    </w:p>
    <w:p w14:paraId="431EF812" w14:textId="77777777" w:rsidR="003355B4" w:rsidRDefault="003355B4" w:rsidP="00A020C8">
      <w:pPr>
        <w:pStyle w:val="-"/>
        <w:keepNext/>
        <w:rPr>
          <w:rtl/>
        </w:rPr>
      </w:pPr>
      <w:bookmarkStart w:id="11164" w:name="ET_speakercontinue_6438_45"/>
      <w:r w:rsidRPr="00546FEC">
        <w:rPr>
          <w:rStyle w:val="TagStyle"/>
          <w:rtl/>
        </w:rPr>
        <w:t xml:space="preserve"> &lt;&lt; דובר_המשך &gt;&gt; </w:t>
      </w:r>
      <w:r>
        <w:rPr>
          <w:rtl/>
        </w:rPr>
        <w:t>שר התרבות והספורט מכלוף מיקי זוהר:</w:t>
      </w:r>
      <w:r w:rsidRPr="00546FEC">
        <w:rPr>
          <w:rStyle w:val="TagStyle"/>
          <w:rtl/>
        </w:rPr>
        <w:t xml:space="preserve"> &lt;&lt; דובר_המשך &gt;&gt;</w:t>
      </w:r>
      <w:r>
        <w:rPr>
          <w:rtl/>
        </w:rPr>
        <w:t xml:space="preserve"> </w:t>
      </w:r>
      <w:bookmarkEnd w:id="11164"/>
    </w:p>
    <w:p w14:paraId="161F9180" w14:textId="77777777" w:rsidR="003355B4" w:rsidRDefault="003355B4" w:rsidP="00A020C8">
      <w:pPr>
        <w:pStyle w:val="KeepWithNext"/>
        <w:rPr>
          <w:rtl/>
        </w:rPr>
      </w:pPr>
    </w:p>
    <w:p w14:paraId="541D8F80" w14:textId="77777777" w:rsidR="003355B4" w:rsidRDefault="003355B4" w:rsidP="00A020C8">
      <w:pPr>
        <w:rPr>
          <w:rtl/>
        </w:rPr>
      </w:pPr>
      <w:bookmarkStart w:id="11165" w:name="_ETM_Q22_482095"/>
      <w:bookmarkEnd w:id="11165"/>
      <w:r>
        <w:rPr>
          <w:rFonts w:hint="cs"/>
          <w:rtl/>
        </w:rPr>
        <w:t>א</w:t>
      </w:r>
      <w:bookmarkStart w:id="11166" w:name="_ETM_Q22_482213"/>
      <w:bookmarkEnd w:id="11166"/>
      <w:r>
        <w:rPr>
          <w:rFonts w:hint="cs"/>
          <w:rtl/>
        </w:rPr>
        <w:t xml:space="preserve">ז בואו נאחה </w:t>
      </w:r>
      <w:bookmarkStart w:id="11167" w:name="_ETM_Q22_482825"/>
      <w:bookmarkEnd w:id="11167"/>
      <w:r>
        <w:rPr>
          <w:rFonts w:hint="cs"/>
          <w:rtl/>
        </w:rPr>
        <w:t xml:space="preserve">את זה. בואו נאחה. </w:t>
      </w:r>
    </w:p>
    <w:p w14:paraId="0D16FD97" w14:textId="77777777" w:rsidR="003355B4" w:rsidRPr="00546FEC" w:rsidRDefault="003355B4" w:rsidP="00A020C8">
      <w:pPr>
        <w:rPr>
          <w:rtl/>
        </w:rPr>
      </w:pPr>
      <w:bookmarkStart w:id="11168" w:name="_ETM_Q22_484357"/>
      <w:bookmarkStart w:id="11169" w:name="_ETM_Q22_484496"/>
      <w:bookmarkEnd w:id="11168"/>
      <w:bookmarkEnd w:id="11169"/>
    </w:p>
    <w:p w14:paraId="460B4666" w14:textId="77777777" w:rsidR="003355B4" w:rsidRDefault="003355B4" w:rsidP="00A020C8">
      <w:pPr>
        <w:pStyle w:val="af6"/>
        <w:keepNext/>
        <w:rPr>
          <w:rtl/>
        </w:rPr>
      </w:pPr>
      <w:r w:rsidRPr="00B01E68">
        <w:rPr>
          <w:rStyle w:val="TagStyle"/>
          <w:rtl/>
        </w:rPr>
        <w:t xml:space="preserve">&lt;&lt; קריאה &gt;&gt; </w:t>
      </w:r>
      <w:r>
        <w:rPr>
          <w:rtl/>
        </w:rPr>
        <w:t>מירב בן ארי (יש עתיד):</w:t>
      </w:r>
      <w:r w:rsidRPr="00B01E68">
        <w:rPr>
          <w:rStyle w:val="TagStyle"/>
          <w:rtl/>
        </w:rPr>
        <w:t xml:space="preserve"> &lt;&lt; קריאה &gt;&gt;</w:t>
      </w:r>
      <w:r>
        <w:rPr>
          <w:rtl/>
        </w:rPr>
        <w:t xml:space="preserve"> </w:t>
      </w:r>
    </w:p>
    <w:p w14:paraId="399887E7" w14:textId="77777777" w:rsidR="003355B4" w:rsidRDefault="003355B4" w:rsidP="00A020C8">
      <w:pPr>
        <w:rPr>
          <w:rtl/>
        </w:rPr>
      </w:pPr>
    </w:p>
    <w:p w14:paraId="2BA28262" w14:textId="77777777" w:rsidR="003355B4" w:rsidRDefault="003355B4" w:rsidP="00A020C8">
      <w:pPr>
        <w:rPr>
          <w:rtl/>
        </w:rPr>
      </w:pPr>
      <w:r>
        <w:rPr>
          <w:rFonts w:hint="cs"/>
          <w:rtl/>
        </w:rPr>
        <w:t>כבר. תגייס את המשתמטים, אחלה איחוי יהיה לך.</w:t>
      </w:r>
      <w:bookmarkStart w:id="11170" w:name="_ETM_Q22_491302"/>
      <w:bookmarkEnd w:id="11170"/>
      <w:r>
        <w:rPr>
          <w:rFonts w:hint="cs"/>
          <w:rtl/>
        </w:rPr>
        <w:t xml:space="preserve"> תגייס. </w:t>
      </w:r>
    </w:p>
    <w:p w14:paraId="1470BECC" w14:textId="77777777" w:rsidR="003355B4" w:rsidRDefault="003355B4" w:rsidP="00A020C8">
      <w:pPr>
        <w:ind w:firstLine="0"/>
        <w:rPr>
          <w:rtl/>
        </w:rPr>
      </w:pPr>
      <w:bookmarkStart w:id="11171" w:name="_ETM_Q22_491489"/>
      <w:bookmarkStart w:id="11172" w:name="_ETM_Q22_491515"/>
      <w:bookmarkStart w:id="11173" w:name="_ETM_Q22_491590"/>
      <w:bookmarkEnd w:id="11171"/>
      <w:bookmarkEnd w:id="11172"/>
      <w:bookmarkEnd w:id="11173"/>
    </w:p>
    <w:p w14:paraId="44545FBE" w14:textId="77777777" w:rsidR="003355B4" w:rsidRDefault="003355B4" w:rsidP="00A020C8">
      <w:pPr>
        <w:pStyle w:val="-"/>
        <w:keepNext/>
        <w:rPr>
          <w:rtl/>
        </w:rPr>
      </w:pPr>
      <w:bookmarkStart w:id="11174" w:name="ET_speakercontinue_6438_46"/>
      <w:r w:rsidRPr="00546FEC">
        <w:rPr>
          <w:rStyle w:val="TagStyle"/>
          <w:rtl/>
        </w:rPr>
        <w:t xml:space="preserve"> &lt;&lt; דובר_המשך &gt;&gt; </w:t>
      </w:r>
      <w:r>
        <w:rPr>
          <w:rtl/>
        </w:rPr>
        <w:t>שר התרבות והספורט מכלוף מיקי זוהר:</w:t>
      </w:r>
      <w:r w:rsidRPr="00546FEC">
        <w:rPr>
          <w:rStyle w:val="TagStyle"/>
          <w:rtl/>
        </w:rPr>
        <w:t xml:space="preserve"> &lt;&lt; דובר_המשך &gt;&gt;</w:t>
      </w:r>
      <w:r>
        <w:rPr>
          <w:rtl/>
        </w:rPr>
        <w:t xml:space="preserve"> </w:t>
      </w:r>
      <w:bookmarkEnd w:id="11174"/>
    </w:p>
    <w:p w14:paraId="73E9C85F" w14:textId="77777777" w:rsidR="003355B4" w:rsidRDefault="003355B4" w:rsidP="00A020C8">
      <w:pPr>
        <w:pStyle w:val="KeepWithNext"/>
        <w:rPr>
          <w:rtl/>
        </w:rPr>
      </w:pPr>
    </w:p>
    <w:p w14:paraId="6AB8E83C" w14:textId="77777777" w:rsidR="003355B4" w:rsidRDefault="003355B4" w:rsidP="0047644C">
      <w:pPr>
        <w:rPr>
          <w:rtl/>
        </w:rPr>
      </w:pPr>
      <w:bookmarkStart w:id="11175" w:name="_ETM_Q22_488916"/>
      <w:bookmarkStart w:id="11176" w:name="_ETM_Q22_489056"/>
      <w:bookmarkEnd w:id="11175"/>
      <w:bookmarkEnd w:id="11176"/>
      <w:r>
        <w:rPr>
          <w:rFonts w:hint="cs"/>
          <w:rtl/>
        </w:rPr>
        <w:t xml:space="preserve">מירב, אני חושב שהדבר </w:t>
      </w:r>
      <w:bookmarkStart w:id="11177" w:name="_ETM_Q22_490207"/>
      <w:bookmarkEnd w:id="11177"/>
      <w:r>
        <w:rPr>
          <w:rFonts w:hint="cs"/>
          <w:rtl/>
        </w:rPr>
        <w:t xml:space="preserve">הנכון הוא לאחות את הקרע, לא </w:t>
      </w:r>
      <w:bookmarkStart w:id="11178" w:name="_ETM_Q22_491926"/>
      <w:bookmarkEnd w:id="11178"/>
      <w:r>
        <w:rPr>
          <w:rFonts w:hint="cs"/>
          <w:rtl/>
        </w:rPr>
        <w:t xml:space="preserve">להעמיק אותו. </w:t>
      </w:r>
    </w:p>
    <w:p w14:paraId="52B22C39" w14:textId="77777777" w:rsidR="003355B4" w:rsidRPr="00546FEC" w:rsidRDefault="003355B4" w:rsidP="00A020C8">
      <w:pPr>
        <w:rPr>
          <w:rtl/>
        </w:rPr>
      </w:pPr>
    </w:p>
    <w:p w14:paraId="18576C2A" w14:textId="77777777" w:rsidR="003355B4" w:rsidRDefault="003355B4" w:rsidP="00A020C8">
      <w:pPr>
        <w:pStyle w:val="af6"/>
        <w:keepNext/>
        <w:rPr>
          <w:rtl/>
        </w:rPr>
      </w:pPr>
      <w:bookmarkStart w:id="11179" w:name="_ETM_Q22_492173"/>
      <w:bookmarkEnd w:id="11179"/>
      <w:r w:rsidRPr="00B01E68">
        <w:rPr>
          <w:rStyle w:val="TagStyle"/>
          <w:rtl/>
        </w:rPr>
        <w:t xml:space="preserve">&lt;&lt; קריאה &gt;&gt; </w:t>
      </w:r>
      <w:r>
        <w:rPr>
          <w:rtl/>
        </w:rPr>
        <w:t>מירב בן ארי (יש עתיד):</w:t>
      </w:r>
      <w:r w:rsidRPr="00B01E68">
        <w:rPr>
          <w:rStyle w:val="TagStyle"/>
          <w:rtl/>
        </w:rPr>
        <w:t xml:space="preserve"> &lt;&lt; קריאה &gt;&gt;</w:t>
      </w:r>
      <w:r>
        <w:rPr>
          <w:rtl/>
        </w:rPr>
        <w:t xml:space="preserve"> </w:t>
      </w:r>
    </w:p>
    <w:p w14:paraId="6CDD387C" w14:textId="77777777" w:rsidR="003355B4" w:rsidRDefault="003355B4" w:rsidP="00A020C8">
      <w:pPr>
        <w:rPr>
          <w:rtl/>
        </w:rPr>
      </w:pPr>
    </w:p>
    <w:p w14:paraId="7DCCD3D8" w14:textId="77777777" w:rsidR="003355B4" w:rsidRDefault="003355B4" w:rsidP="00A020C8">
      <w:pPr>
        <w:rPr>
          <w:rtl/>
          <w:lang w:eastAsia="he-IL"/>
        </w:rPr>
      </w:pPr>
      <w:bookmarkStart w:id="11180" w:name="_ETM_Q22_495157"/>
      <w:bookmarkEnd w:id="11180"/>
      <w:r>
        <w:rPr>
          <w:rFonts w:hint="cs"/>
          <w:rtl/>
        </w:rPr>
        <w:t>ה</w:t>
      </w:r>
      <w:bookmarkStart w:id="11181" w:name="_ETM_Q22_495304"/>
      <w:bookmarkEnd w:id="11181"/>
      <w:r>
        <w:rPr>
          <w:rFonts w:hint="cs"/>
          <w:rtl/>
        </w:rPr>
        <w:t xml:space="preserve">קרע יתאחה. </w:t>
      </w:r>
      <w:r>
        <w:rPr>
          <w:rFonts w:hint="cs"/>
          <w:rtl/>
          <w:lang w:eastAsia="he-IL"/>
        </w:rPr>
        <w:t xml:space="preserve">אתה יודע שהבחור שנפל היום מקיבוץ כברי עשה 350 ימי מילואים. חמישה סבבים. כמה אתם </w:t>
      </w:r>
      <w:bookmarkStart w:id="11182" w:name="_ETM_Q22_502659"/>
      <w:bookmarkEnd w:id="11182"/>
      <w:r>
        <w:rPr>
          <w:rFonts w:hint="cs"/>
          <w:rtl/>
          <w:lang w:eastAsia="he-IL"/>
        </w:rPr>
        <w:t>עוד רוצים להפיל עליהם? תגייס את המשתמטים.</w:t>
      </w:r>
    </w:p>
    <w:p w14:paraId="35E80DC4" w14:textId="77777777" w:rsidR="003355B4" w:rsidRDefault="003355B4" w:rsidP="00A020C8">
      <w:pPr>
        <w:ind w:firstLine="0"/>
        <w:rPr>
          <w:rtl/>
          <w:lang w:eastAsia="he-IL"/>
        </w:rPr>
      </w:pPr>
      <w:bookmarkStart w:id="11183" w:name="_ETM_Q22_509691"/>
      <w:bookmarkStart w:id="11184" w:name="_ETM_Q22_509836"/>
      <w:bookmarkStart w:id="11185" w:name="_ETM_Q22_509927"/>
      <w:bookmarkStart w:id="11186" w:name="_ETM_Q22_510022"/>
      <w:bookmarkEnd w:id="11183"/>
      <w:bookmarkEnd w:id="11184"/>
      <w:bookmarkEnd w:id="11185"/>
      <w:bookmarkEnd w:id="11186"/>
    </w:p>
    <w:p w14:paraId="2264DB44" w14:textId="77777777" w:rsidR="003355B4" w:rsidRDefault="003355B4" w:rsidP="00A020C8">
      <w:pPr>
        <w:pStyle w:val="-"/>
        <w:keepNext/>
        <w:rPr>
          <w:rtl/>
        </w:rPr>
      </w:pPr>
      <w:bookmarkStart w:id="11187" w:name="ET_speakercontinue_6438_48"/>
      <w:r w:rsidRPr="00546FEC">
        <w:rPr>
          <w:rStyle w:val="TagStyle"/>
          <w:rtl/>
        </w:rPr>
        <w:t xml:space="preserve"> &lt;&lt; דובר_המשך &gt;&gt; </w:t>
      </w:r>
      <w:r>
        <w:rPr>
          <w:rtl/>
        </w:rPr>
        <w:t>שר התרבות והספורט מכלוף מיקי זוהר:</w:t>
      </w:r>
      <w:r w:rsidRPr="00546FEC">
        <w:rPr>
          <w:rStyle w:val="TagStyle"/>
          <w:rtl/>
        </w:rPr>
        <w:t xml:space="preserve"> &lt;&lt; דובר_המשך &gt;&gt;</w:t>
      </w:r>
      <w:r>
        <w:rPr>
          <w:rtl/>
        </w:rPr>
        <w:t xml:space="preserve"> </w:t>
      </w:r>
      <w:bookmarkEnd w:id="11187"/>
    </w:p>
    <w:p w14:paraId="123C88FC" w14:textId="77777777" w:rsidR="003355B4" w:rsidRDefault="003355B4" w:rsidP="00A020C8">
      <w:pPr>
        <w:pStyle w:val="KeepWithNext"/>
        <w:rPr>
          <w:rtl/>
          <w:lang w:eastAsia="he-IL"/>
        </w:rPr>
      </w:pPr>
    </w:p>
    <w:p w14:paraId="375FF7C0" w14:textId="77777777" w:rsidR="003355B4" w:rsidRDefault="003355B4" w:rsidP="00A020C8">
      <w:pPr>
        <w:rPr>
          <w:rtl/>
          <w:lang w:eastAsia="he-IL"/>
        </w:rPr>
      </w:pPr>
      <w:bookmarkStart w:id="11188" w:name="_ETM_Q22_511141"/>
      <w:bookmarkEnd w:id="11188"/>
      <w:r>
        <w:rPr>
          <w:rFonts w:hint="cs"/>
          <w:rtl/>
          <w:lang w:eastAsia="he-IL"/>
        </w:rPr>
        <w:t xml:space="preserve">את רואה, זה מה שקורה </w:t>
      </w:r>
      <w:bookmarkStart w:id="11189" w:name="_ETM_Q22_508443"/>
      <w:bookmarkEnd w:id="11189"/>
      <w:r>
        <w:rPr>
          <w:rFonts w:hint="cs"/>
          <w:rtl/>
          <w:lang w:eastAsia="he-IL"/>
        </w:rPr>
        <w:t>למשל כשנכנסים למליאה רק באמצע הנאום ולא בתחילת הנאום.</w:t>
      </w:r>
    </w:p>
    <w:p w14:paraId="77B0502C" w14:textId="77777777" w:rsidR="003355B4" w:rsidRDefault="003355B4" w:rsidP="00A020C8">
      <w:pPr>
        <w:ind w:firstLine="0"/>
        <w:rPr>
          <w:rtl/>
          <w:lang w:eastAsia="he-IL"/>
        </w:rPr>
      </w:pPr>
      <w:bookmarkStart w:id="11190" w:name="_ETM_Q22_515809"/>
      <w:bookmarkStart w:id="11191" w:name="_ETM_Q22_515991"/>
      <w:bookmarkStart w:id="11192" w:name="_ETM_Q22_516023"/>
      <w:bookmarkStart w:id="11193" w:name="_ETM_Q22_516106"/>
      <w:bookmarkEnd w:id="11190"/>
      <w:bookmarkEnd w:id="11191"/>
      <w:bookmarkEnd w:id="11192"/>
      <w:bookmarkEnd w:id="11193"/>
    </w:p>
    <w:p w14:paraId="42009681" w14:textId="77777777" w:rsidR="003355B4" w:rsidRDefault="003355B4" w:rsidP="00A020C8">
      <w:pPr>
        <w:pStyle w:val="af6"/>
        <w:keepNext/>
        <w:rPr>
          <w:rtl/>
        </w:rPr>
      </w:pPr>
      <w:bookmarkStart w:id="11194" w:name="ET_interruption_5300_49"/>
      <w:r w:rsidRPr="00546FEC">
        <w:rPr>
          <w:rStyle w:val="TagStyle"/>
          <w:rtl/>
        </w:rPr>
        <w:t xml:space="preserve"> &lt;&lt; קריאה &gt;&gt; </w:t>
      </w:r>
      <w:r>
        <w:rPr>
          <w:rtl/>
        </w:rPr>
        <w:t>מירב בן ארי (יש עתיד):</w:t>
      </w:r>
      <w:r w:rsidRPr="00546FEC">
        <w:rPr>
          <w:rStyle w:val="TagStyle"/>
          <w:rtl/>
        </w:rPr>
        <w:t xml:space="preserve"> &lt;&lt; קריאה &gt;&gt;</w:t>
      </w:r>
      <w:r>
        <w:rPr>
          <w:rtl/>
        </w:rPr>
        <w:t xml:space="preserve"> </w:t>
      </w:r>
      <w:bookmarkEnd w:id="11194"/>
    </w:p>
    <w:p w14:paraId="2B9AA9B5" w14:textId="77777777" w:rsidR="003355B4" w:rsidRPr="00546FEC" w:rsidRDefault="003355B4" w:rsidP="00A020C8">
      <w:pPr>
        <w:ind w:firstLine="0"/>
        <w:rPr>
          <w:rtl/>
          <w:lang w:eastAsia="he-IL"/>
        </w:rPr>
      </w:pPr>
    </w:p>
    <w:p w14:paraId="676D4C3C" w14:textId="77777777" w:rsidR="003355B4" w:rsidRDefault="003355B4" w:rsidP="00A020C8">
      <w:pPr>
        <w:rPr>
          <w:rtl/>
          <w:lang w:eastAsia="he-IL"/>
        </w:rPr>
      </w:pPr>
      <w:r>
        <w:rPr>
          <w:rFonts w:hint="cs"/>
          <w:rtl/>
          <w:lang w:eastAsia="he-IL"/>
        </w:rPr>
        <w:t>אני ישבתי פה, נשמה, הקשבתי לכל מילה.</w:t>
      </w:r>
    </w:p>
    <w:p w14:paraId="67127E93" w14:textId="77777777" w:rsidR="003355B4" w:rsidRDefault="003355B4" w:rsidP="00A020C8">
      <w:pPr>
        <w:ind w:firstLine="0"/>
        <w:rPr>
          <w:rtl/>
          <w:lang w:eastAsia="he-IL"/>
        </w:rPr>
      </w:pPr>
      <w:bookmarkStart w:id="11195" w:name="_ETM_Q22_517744"/>
      <w:bookmarkStart w:id="11196" w:name="_ETM_Q22_517971"/>
      <w:bookmarkStart w:id="11197" w:name="_ETM_Q22_518008"/>
      <w:bookmarkEnd w:id="11195"/>
      <w:bookmarkEnd w:id="11196"/>
      <w:bookmarkEnd w:id="11197"/>
    </w:p>
    <w:p w14:paraId="4B8EB301" w14:textId="77777777" w:rsidR="003355B4" w:rsidRDefault="003355B4" w:rsidP="00A020C8">
      <w:pPr>
        <w:pStyle w:val="-"/>
        <w:keepNext/>
        <w:rPr>
          <w:rtl/>
        </w:rPr>
      </w:pPr>
      <w:bookmarkStart w:id="11198" w:name="ET_speakercontinue_6438_50"/>
      <w:r w:rsidRPr="00F55290">
        <w:rPr>
          <w:rStyle w:val="TagStyle"/>
          <w:rtl/>
        </w:rPr>
        <w:t xml:space="preserve"> &lt;&lt; דובר_המשך &gt;&gt; </w:t>
      </w:r>
      <w:r>
        <w:rPr>
          <w:rtl/>
        </w:rPr>
        <w:t>שר התרבות והספורט מכלוף מיקי זוהר:</w:t>
      </w:r>
      <w:r w:rsidRPr="00F55290">
        <w:rPr>
          <w:rStyle w:val="TagStyle"/>
          <w:rtl/>
        </w:rPr>
        <w:t xml:space="preserve"> &lt;&lt; דובר_המשך &gt;&gt;</w:t>
      </w:r>
      <w:r>
        <w:rPr>
          <w:rtl/>
        </w:rPr>
        <w:t xml:space="preserve"> </w:t>
      </w:r>
      <w:bookmarkEnd w:id="11198"/>
    </w:p>
    <w:p w14:paraId="3C7612E4" w14:textId="77777777" w:rsidR="003355B4" w:rsidRDefault="003355B4" w:rsidP="00A020C8">
      <w:pPr>
        <w:pStyle w:val="KeepWithNext"/>
        <w:rPr>
          <w:rtl/>
          <w:lang w:eastAsia="he-IL"/>
        </w:rPr>
      </w:pPr>
    </w:p>
    <w:p w14:paraId="18BF9364" w14:textId="77777777" w:rsidR="003355B4" w:rsidRDefault="003355B4" w:rsidP="00A020C8">
      <w:pPr>
        <w:rPr>
          <w:rtl/>
          <w:lang w:eastAsia="he-IL"/>
        </w:rPr>
      </w:pPr>
      <w:bookmarkStart w:id="11199" w:name="_ETM_Q22_520859"/>
      <w:bookmarkEnd w:id="11199"/>
      <w:r>
        <w:rPr>
          <w:rFonts w:hint="cs"/>
          <w:rtl/>
          <w:lang w:eastAsia="he-IL"/>
        </w:rPr>
        <w:t xml:space="preserve">התחלתי במילה מאוד ברורה. </w:t>
      </w:r>
      <w:bookmarkStart w:id="11200" w:name="_ETM_Q22_520475"/>
      <w:bookmarkEnd w:id="11200"/>
      <w:r>
        <w:rPr>
          <w:rFonts w:hint="cs"/>
          <w:rtl/>
          <w:lang w:eastAsia="he-IL"/>
        </w:rPr>
        <w:t xml:space="preserve">במילים מאוד ברורות </w:t>
      </w:r>
      <w:r>
        <w:rPr>
          <w:rFonts w:hint="eastAsia"/>
          <w:rtl/>
          <w:lang w:eastAsia="he-IL"/>
        </w:rPr>
        <w:t>–</w:t>
      </w:r>
      <w:r>
        <w:rPr>
          <w:rFonts w:hint="cs"/>
          <w:rtl/>
          <w:lang w:eastAsia="he-IL"/>
        </w:rPr>
        <w:t xml:space="preserve"> פשרה, פשרה כואבת לכולם.</w:t>
      </w:r>
    </w:p>
    <w:p w14:paraId="08861FA6" w14:textId="77777777" w:rsidR="003355B4" w:rsidRDefault="003355B4" w:rsidP="00A020C8">
      <w:pPr>
        <w:rPr>
          <w:rtl/>
          <w:lang w:eastAsia="he-IL"/>
        </w:rPr>
      </w:pPr>
      <w:bookmarkStart w:id="11201" w:name="_ETM_Q22_518517"/>
      <w:bookmarkEnd w:id="11201"/>
    </w:p>
    <w:p w14:paraId="1C78DF40" w14:textId="77777777" w:rsidR="003355B4" w:rsidRDefault="003355B4" w:rsidP="00A020C8">
      <w:pPr>
        <w:pStyle w:val="af6"/>
        <w:keepNext/>
        <w:rPr>
          <w:rtl/>
        </w:rPr>
      </w:pPr>
      <w:bookmarkStart w:id="11202" w:name="_ETM_Q22_518734"/>
      <w:bookmarkStart w:id="11203" w:name="_ETM_Q22_518774"/>
      <w:bookmarkStart w:id="11204" w:name="_ETM_Q22_518865"/>
      <w:bookmarkEnd w:id="11202"/>
      <w:bookmarkEnd w:id="11203"/>
      <w:bookmarkEnd w:id="11204"/>
      <w:r w:rsidRPr="00546FEC">
        <w:rPr>
          <w:rStyle w:val="TagStyle"/>
          <w:rtl/>
        </w:rPr>
        <w:t xml:space="preserve">&lt;&lt; קריאה &gt;&gt; </w:t>
      </w:r>
      <w:r>
        <w:rPr>
          <w:rtl/>
        </w:rPr>
        <w:t>מירב בן ארי (יש עתיד):</w:t>
      </w:r>
      <w:r w:rsidRPr="00546FEC">
        <w:rPr>
          <w:rStyle w:val="TagStyle"/>
          <w:rtl/>
        </w:rPr>
        <w:t xml:space="preserve"> &lt;&lt; קריאה &gt;&gt;</w:t>
      </w:r>
      <w:r>
        <w:rPr>
          <w:rtl/>
        </w:rPr>
        <w:t xml:space="preserve"> </w:t>
      </w:r>
    </w:p>
    <w:p w14:paraId="641959B6" w14:textId="77777777" w:rsidR="003355B4" w:rsidRPr="00F55290" w:rsidRDefault="003355B4" w:rsidP="00A020C8">
      <w:pPr>
        <w:rPr>
          <w:rtl/>
          <w:lang w:eastAsia="he-IL"/>
        </w:rPr>
      </w:pPr>
    </w:p>
    <w:p w14:paraId="3B93958D" w14:textId="77777777" w:rsidR="003355B4" w:rsidRDefault="003355B4" w:rsidP="00A020C8">
      <w:pPr>
        <w:rPr>
          <w:rtl/>
          <w:lang w:eastAsia="he-IL"/>
        </w:rPr>
      </w:pPr>
      <w:bookmarkStart w:id="11205" w:name="_ETM_Q22_518154"/>
      <w:bookmarkStart w:id="11206" w:name="_ETM_Q22_518187"/>
      <w:bookmarkStart w:id="11207" w:name="_ETM_Q22_518274"/>
      <w:bookmarkEnd w:id="11205"/>
      <w:bookmarkEnd w:id="11206"/>
      <w:bookmarkEnd w:id="11207"/>
      <w:r>
        <w:rPr>
          <w:rFonts w:hint="cs"/>
          <w:rtl/>
          <w:lang w:eastAsia="he-IL"/>
        </w:rPr>
        <w:t xml:space="preserve"> אבל ישבתי כאן, מיקי. למה? כמה אפשר? </w:t>
      </w:r>
    </w:p>
    <w:p w14:paraId="27DD146C" w14:textId="77777777" w:rsidR="003355B4" w:rsidRDefault="003355B4" w:rsidP="00A020C8">
      <w:pPr>
        <w:ind w:firstLine="0"/>
        <w:rPr>
          <w:rtl/>
          <w:lang w:eastAsia="he-IL"/>
        </w:rPr>
      </w:pPr>
      <w:bookmarkStart w:id="11208" w:name="_ETM_Q22_525870"/>
      <w:bookmarkStart w:id="11209" w:name="_ETM_Q22_526013"/>
      <w:bookmarkEnd w:id="11208"/>
      <w:bookmarkEnd w:id="11209"/>
    </w:p>
    <w:p w14:paraId="676530AC" w14:textId="77777777" w:rsidR="003355B4" w:rsidRDefault="003355B4" w:rsidP="00A020C8">
      <w:pPr>
        <w:pStyle w:val="-"/>
        <w:keepNext/>
        <w:rPr>
          <w:rtl/>
        </w:rPr>
      </w:pPr>
      <w:bookmarkStart w:id="11210" w:name="ET_speakercontinue_6438_51"/>
      <w:r w:rsidRPr="00F55290">
        <w:rPr>
          <w:rStyle w:val="TagStyle"/>
          <w:rtl/>
        </w:rPr>
        <w:t xml:space="preserve"> &lt;&lt; דובר_המשך &gt;&gt; </w:t>
      </w:r>
      <w:r>
        <w:rPr>
          <w:rtl/>
        </w:rPr>
        <w:t>שר התרבות והספורט מכלוף מיקי זוהר:</w:t>
      </w:r>
      <w:r w:rsidRPr="00F55290">
        <w:rPr>
          <w:rStyle w:val="TagStyle"/>
          <w:rtl/>
        </w:rPr>
        <w:t xml:space="preserve"> &lt;&lt; דובר_המשך &gt;&gt;</w:t>
      </w:r>
      <w:r>
        <w:rPr>
          <w:rtl/>
        </w:rPr>
        <w:t xml:space="preserve"> </w:t>
      </w:r>
      <w:bookmarkEnd w:id="11210"/>
    </w:p>
    <w:p w14:paraId="30093497" w14:textId="77777777" w:rsidR="003355B4" w:rsidRDefault="003355B4" w:rsidP="00A020C8">
      <w:pPr>
        <w:pStyle w:val="KeepWithNext"/>
        <w:rPr>
          <w:rtl/>
          <w:lang w:eastAsia="he-IL"/>
        </w:rPr>
      </w:pPr>
    </w:p>
    <w:p w14:paraId="6C33533A" w14:textId="77777777" w:rsidR="003355B4" w:rsidRDefault="003355B4" w:rsidP="0047644C">
      <w:pPr>
        <w:rPr>
          <w:rtl/>
          <w:lang w:eastAsia="he-IL"/>
        </w:rPr>
      </w:pPr>
      <w:bookmarkStart w:id="11211" w:name="_ETM_Q22_527385"/>
      <w:bookmarkEnd w:id="11211"/>
      <w:r>
        <w:rPr>
          <w:rFonts w:hint="cs"/>
          <w:rtl/>
          <w:lang w:eastAsia="he-IL"/>
        </w:rPr>
        <w:t>למה?</w:t>
      </w:r>
      <w:bookmarkStart w:id="11212" w:name="_ETM_Q22_524537"/>
      <w:bookmarkEnd w:id="11212"/>
      <w:r>
        <w:rPr>
          <w:rFonts w:hint="cs"/>
          <w:rtl/>
          <w:lang w:eastAsia="he-IL"/>
        </w:rPr>
        <w:t xml:space="preserve"> אני אסביר למה.</w:t>
      </w:r>
      <w:bookmarkStart w:id="11213" w:name="_ETM_Q22_527517"/>
      <w:bookmarkEnd w:id="11213"/>
      <w:r>
        <w:rPr>
          <w:rFonts w:hint="cs"/>
          <w:rtl/>
          <w:lang w:eastAsia="he-IL"/>
        </w:rPr>
        <w:t xml:space="preserve"> אני אסביר למה.</w:t>
      </w:r>
    </w:p>
    <w:p w14:paraId="080CD820" w14:textId="77777777" w:rsidR="003355B4" w:rsidRDefault="003355B4" w:rsidP="0047644C">
      <w:pPr>
        <w:rPr>
          <w:b/>
          <w:bCs/>
          <w:u w:val="single"/>
          <w:rtl/>
          <w:lang w:eastAsia="he-IL"/>
        </w:rPr>
      </w:pPr>
      <w:bookmarkStart w:id="11214" w:name="_ETM_Q22_526286"/>
      <w:bookmarkStart w:id="11215" w:name="_ETM_Q22_526425"/>
      <w:bookmarkEnd w:id="11214"/>
      <w:bookmarkEnd w:id="11215"/>
    </w:p>
    <w:p w14:paraId="6FCC076F" w14:textId="77777777" w:rsidR="003355B4" w:rsidRDefault="003355B4" w:rsidP="00A020C8">
      <w:pPr>
        <w:pStyle w:val="af6"/>
        <w:keepNext/>
        <w:rPr>
          <w:rtl/>
        </w:rPr>
      </w:pPr>
      <w:bookmarkStart w:id="11216" w:name="ET_interruption_5766_54"/>
      <w:r w:rsidRPr="00F55290">
        <w:rPr>
          <w:rStyle w:val="TagStyle"/>
          <w:rtl/>
        </w:rPr>
        <w:t xml:space="preserve"> &lt;&lt; קריאה &gt;&gt; </w:t>
      </w:r>
      <w:r>
        <w:rPr>
          <w:rtl/>
        </w:rPr>
        <w:t>רם בן ברק (יש עתיד):</w:t>
      </w:r>
      <w:r w:rsidRPr="00F55290">
        <w:rPr>
          <w:rStyle w:val="TagStyle"/>
          <w:rtl/>
        </w:rPr>
        <w:t xml:space="preserve"> &lt;&lt; קריאה &gt;&gt;</w:t>
      </w:r>
      <w:r>
        <w:rPr>
          <w:rtl/>
        </w:rPr>
        <w:t xml:space="preserve"> </w:t>
      </w:r>
      <w:bookmarkEnd w:id="11216"/>
    </w:p>
    <w:p w14:paraId="014615EE" w14:textId="77777777" w:rsidR="003355B4" w:rsidRDefault="003355B4" w:rsidP="00A020C8">
      <w:pPr>
        <w:pStyle w:val="KeepWithNext"/>
        <w:rPr>
          <w:rtl/>
          <w:lang w:eastAsia="he-IL"/>
        </w:rPr>
      </w:pPr>
    </w:p>
    <w:p w14:paraId="78C3EE73" w14:textId="77777777" w:rsidR="003355B4" w:rsidRDefault="003355B4" w:rsidP="00A020C8">
      <w:pPr>
        <w:rPr>
          <w:rtl/>
          <w:lang w:eastAsia="he-IL"/>
        </w:rPr>
      </w:pPr>
      <w:bookmarkStart w:id="11217" w:name="_ETM_Q22_524757"/>
      <w:bookmarkStart w:id="11218" w:name="_ETM_Q22_525045"/>
      <w:bookmarkStart w:id="11219" w:name="_ETM_Q22_525281"/>
      <w:bookmarkEnd w:id="11217"/>
      <w:bookmarkEnd w:id="11218"/>
      <w:bookmarkEnd w:id="11219"/>
      <w:r>
        <w:rPr>
          <w:rFonts w:hint="cs"/>
          <w:rtl/>
          <w:lang w:eastAsia="he-IL"/>
        </w:rPr>
        <w:t xml:space="preserve">למה פשרה? </w:t>
      </w:r>
      <w:bookmarkStart w:id="11220" w:name="_ETM_Q22_526525"/>
      <w:bookmarkStart w:id="11221" w:name="_ETM_Q22_526611"/>
      <w:bookmarkEnd w:id="11220"/>
      <w:bookmarkEnd w:id="11221"/>
      <w:r>
        <w:rPr>
          <w:rFonts w:hint="cs"/>
          <w:rtl/>
          <w:lang w:eastAsia="he-IL"/>
        </w:rPr>
        <w:t xml:space="preserve">אני רוצה להבין </w:t>
      </w:r>
      <w:bookmarkStart w:id="11222" w:name="_ETM_Q22_528740"/>
      <w:bookmarkEnd w:id="11222"/>
      <w:r>
        <w:rPr>
          <w:rFonts w:hint="cs"/>
          <w:rtl/>
          <w:lang w:eastAsia="he-IL"/>
        </w:rPr>
        <w:t>- - -</w:t>
      </w:r>
    </w:p>
    <w:p w14:paraId="0F9FAB51" w14:textId="77777777" w:rsidR="003355B4" w:rsidRDefault="003355B4" w:rsidP="00A020C8">
      <w:pPr>
        <w:ind w:firstLine="0"/>
        <w:rPr>
          <w:rtl/>
          <w:lang w:eastAsia="he-IL"/>
        </w:rPr>
      </w:pPr>
    </w:p>
    <w:p w14:paraId="7B7BF2E7" w14:textId="77777777" w:rsidR="003355B4" w:rsidRDefault="003355B4" w:rsidP="00A020C8">
      <w:pPr>
        <w:pStyle w:val="af6"/>
        <w:keepNext/>
        <w:rPr>
          <w:rtl/>
        </w:rPr>
      </w:pPr>
      <w:bookmarkStart w:id="11223" w:name="ET_interruption_5787_55"/>
      <w:r w:rsidRPr="00F55290">
        <w:rPr>
          <w:rStyle w:val="TagStyle"/>
          <w:rtl/>
        </w:rPr>
        <w:t xml:space="preserve"> &lt;&lt; קריאה &gt;&gt; </w:t>
      </w:r>
      <w:r>
        <w:rPr>
          <w:rtl/>
        </w:rPr>
        <w:t>יוראי להב הרצנו (יש עתיד):</w:t>
      </w:r>
      <w:r w:rsidRPr="00F55290">
        <w:rPr>
          <w:rStyle w:val="TagStyle"/>
          <w:rtl/>
        </w:rPr>
        <w:t xml:space="preserve"> &lt;&lt; קריאה &gt;&gt;</w:t>
      </w:r>
      <w:r>
        <w:rPr>
          <w:rtl/>
        </w:rPr>
        <w:t xml:space="preserve"> </w:t>
      </w:r>
      <w:bookmarkEnd w:id="11223"/>
    </w:p>
    <w:p w14:paraId="5D2275C3" w14:textId="77777777" w:rsidR="003355B4" w:rsidRPr="00F55290" w:rsidRDefault="003355B4" w:rsidP="00A020C8">
      <w:pPr>
        <w:ind w:firstLine="0"/>
        <w:rPr>
          <w:rtl/>
          <w:lang w:eastAsia="he-IL"/>
        </w:rPr>
      </w:pPr>
      <w:bookmarkStart w:id="11224" w:name="_ETM_Q22_528143"/>
      <w:bookmarkStart w:id="11225" w:name="_ETM_Q22_528427"/>
      <w:bookmarkStart w:id="11226" w:name="_ETM_Q22_528591"/>
      <w:bookmarkEnd w:id="11224"/>
      <w:bookmarkEnd w:id="11225"/>
      <w:bookmarkEnd w:id="11226"/>
    </w:p>
    <w:p w14:paraId="0E0C9EC6" w14:textId="77777777" w:rsidR="003355B4" w:rsidRDefault="003355B4" w:rsidP="00A020C8">
      <w:pPr>
        <w:rPr>
          <w:rtl/>
          <w:lang w:eastAsia="he-IL"/>
        </w:rPr>
      </w:pPr>
      <w:r>
        <w:rPr>
          <w:rFonts w:hint="cs"/>
          <w:rtl/>
          <w:lang w:eastAsia="he-IL"/>
        </w:rPr>
        <w:t>תגייס אותם כמו שאנחנו מתגייסים.</w:t>
      </w:r>
    </w:p>
    <w:p w14:paraId="1533B8BF" w14:textId="77777777" w:rsidR="003355B4" w:rsidRDefault="003355B4" w:rsidP="00A020C8">
      <w:pPr>
        <w:ind w:firstLine="0"/>
        <w:rPr>
          <w:rtl/>
          <w:lang w:eastAsia="he-IL"/>
        </w:rPr>
      </w:pPr>
      <w:bookmarkStart w:id="11227" w:name="_ETM_Q22_531274"/>
      <w:bookmarkStart w:id="11228" w:name="_ETM_Q22_531415"/>
      <w:bookmarkEnd w:id="11227"/>
      <w:bookmarkEnd w:id="11228"/>
    </w:p>
    <w:p w14:paraId="7C432E4E" w14:textId="77777777" w:rsidR="003355B4" w:rsidRDefault="003355B4" w:rsidP="00A020C8">
      <w:pPr>
        <w:pStyle w:val="-"/>
        <w:keepNext/>
        <w:rPr>
          <w:rtl/>
        </w:rPr>
      </w:pPr>
      <w:bookmarkStart w:id="11229" w:name="ET_speakercontinue_6438_56"/>
      <w:r w:rsidRPr="00F55290">
        <w:rPr>
          <w:rStyle w:val="TagStyle"/>
          <w:rtl/>
        </w:rPr>
        <w:t xml:space="preserve"> &lt;&lt; דובר_המשך &gt;&gt; </w:t>
      </w:r>
      <w:r>
        <w:rPr>
          <w:rtl/>
        </w:rPr>
        <w:t>שר התרבות והספורט מכלוף מיקי זוהר:</w:t>
      </w:r>
      <w:r w:rsidRPr="00F55290">
        <w:rPr>
          <w:rStyle w:val="TagStyle"/>
          <w:rtl/>
        </w:rPr>
        <w:t xml:space="preserve"> &lt;&lt; דובר_המשך &gt;&gt;</w:t>
      </w:r>
      <w:r>
        <w:rPr>
          <w:rtl/>
        </w:rPr>
        <w:t xml:space="preserve"> </w:t>
      </w:r>
      <w:bookmarkEnd w:id="11229"/>
    </w:p>
    <w:p w14:paraId="38546C02" w14:textId="77777777" w:rsidR="003355B4" w:rsidRDefault="003355B4" w:rsidP="00A020C8">
      <w:pPr>
        <w:pStyle w:val="KeepWithNext"/>
        <w:rPr>
          <w:rtl/>
          <w:lang w:eastAsia="he-IL"/>
        </w:rPr>
      </w:pPr>
    </w:p>
    <w:p w14:paraId="19C0645E" w14:textId="77777777" w:rsidR="003355B4" w:rsidRDefault="003355B4" w:rsidP="0047644C">
      <w:pPr>
        <w:rPr>
          <w:rtl/>
          <w:lang w:eastAsia="he-IL"/>
        </w:rPr>
      </w:pPr>
      <w:bookmarkStart w:id="11230" w:name="_ETM_Q22_527240"/>
      <w:bookmarkEnd w:id="11230"/>
      <w:r>
        <w:rPr>
          <w:rFonts w:hint="cs"/>
          <w:rtl/>
          <w:lang w:eastAsia="he-IL"/>
        </w:rPr>
        <w:t xml:space="preserve">אני אסביר למה. אני אסביר למה. נכון להיום, נכון להיום - </w:t>
      </w:r>
      <w:bookmarkStart w:id="11231" w:name="_ETM_Q22_530352"/>
      <w:bookmarkEnd w:id="11231"/>
      <w:r>
        <w:rPr>
          <w:rFonts w:hint="cs"/>
          <w:rtl/>
          <w:lang w:eastAsia="he-IL"/>
        </w:rPr>
        <w:t>- -</w:t>
      </w:r>
      <w:bookmarkStart w:id="11232" w:name="_ETM_Q22_530832"/>
      <w:bookmarkEnd w:id="11232"/>
    </w:p>
    <w:p w14:paraId="04D7233F" w14:textId="77777777" w:rsidR="003355B4" w:rsidRDefault="003355B4" w:rsidP="00A020C8">
      <w:pPr>
        <w:rPr>
          <w:rtl/>
          <w:lang w:eastAsia="he-IL"/>
        </w:rPr>
      </w:pPr>
      <w:bookmarkStart w:id="11233" w:name="_ETM_Q22_531023"/>
      <w:bookmarkStart w:id="11234" w:name="_ETM_Q22_531057"/>
      <w:bookmarkStart w:id="11235" w:name="_ETM_Q22_531143"/>
      <w:bookmarkEnd w:id="11233"/>
      <w:bookmarkEnd w:id="11234"/>
      <w:bookmarkEnd w:id="11235"/>
    </w:p>
    <w:p w14:paraId="4C6FEB19" w14:textId="77777777" w:rsidR="003355B4" w:rsidRDefault="003355B4" w:rsidP="00A020C8">
      <w:pPr>
        <w:pStyle w:val="af6"/>
        <w:keepNext/>
        <w:rPr>
          <w:rtl/>
        </w:rPr>
      </w:pPr>
      <w:r w:rsidRPr="00F55290">
        <w:rPr>
          <w:rStyle w:val="TagStyle"/>
          <w:rtl/>
        </w:rPr>
        <w:t xml:space="preserve"> &lt;&lt; קריאה &gt;&gt; </w:t>
      </w:r>
      <w:r>
        <w:rPr>
          <w:rtl/>
        </w:rPr>
        <w:t>מירב בן ארי (יש עתיד):</w:t>
      </w:r>
      <w:r w:rsidRPr="00F55290">
        <w:rPr>
          <w:rStyle w:val="TagStyle"/>
          <w:rtl/>
        </w:rPr>
        <w:t xml:space="preserve"> &lt;&lt; קריאה &gt;&gt;</w:t>
      </w:r>
      <w:r>
        <w:rPr>
          <w:rtl/>
        </w:rPr>
        <w:t xml:space="preserve"> </w:t>
      </w:r>
    </w:p>
    <w:p w14:paraId="7C9AF54C" w14:textId="77777777" w:rsidR="003355B4" w:rsidRDefault="003355B4" w:rsidP="00A020C8">
      <w:pPr>
        <w:pStyle w:val="KeepWithNext"/>
        <w:rPr>
          <w:rtl/>
          <w:lang w:eastAsia="he-IL"/>
        </w:rPr>
      </w:pPr>
    </w:p>
    <w:p w14:paraId="5FC14EEE" w14:textId="77777777" w:rsidR="003355B4" w:rsidRDefault="003355B4" w:rsidP="00A020C8">
      <w:pPr>
        <w:rPr>
          <w:rtl/>
          <w:lang w:eastAsia="he-IL"/>
        </w:rPr>
      </w:pPr>
      <w:bookmarkStart w:id="11236" w:name="_ETM_Q22_533253"/>
      <w:bookmarkEnd w:id="11236"/>
      <w:r>
        <w:rPr>
          <w:rFonts w:hint="cs"/>
          <w:rtl/>
          <w:lang w:eastAsia="he-IL"/>
        </w:rPr>
        <w:t xml:space="preserve">אתה יודע </w:t>
      </w:r>
      <w:r>
        <w:rPr>
          <w:rtl/>
          <w:lang w:eastAsia="he-IL"/>
        </w:rPr>
        <w:t>–</w:t>
      </w:r>
      <w:r>
        <w:rPr>
          <w:rFonts w:hint="cs"/>
          <w:rtl/>
          <w:lang w:eastAsia="he-IL"/>
        </w:rPr>
        <w:t xml:space="preserve"> תקשיב טוב, סיפור, סיפור.</w:t>
      </w:r>
    </w:p>
    <w:p w14:paraId="15FDF713" w14:textId="77777777" w:rsidR="003355B4" w:rsidRDefault="003355B4" w:rsidP="00A020C8">
      <w:pPr>
        <w:ind w:firstLine="0"/>
        <w:rPr>
          <w:rtl/>
          <w:lang w:eastAsia="he-IL"/>
        </w:rPr>
      </w:pPr>
      <w:bookmarkStart w:id="11237" w:name="_ETM_Q22_531611"/>
      <w:bookmarkStart w:id="11238" w:name="_ETM_Q22_531849"/>
      <w:bookmarkStart w:id="11239" w:name="_ETM_Q22_531886"/>
      <w:bookmarkStart w:id="11240" w:name="_ETM_Q22_531968"/>
      <w:bookmarkEnd w:id="11237"/>
      <w:bookmarkEnd w:id="11238"/>
      <w:bookmarkEnd w:id="11239"/>
      <w:bookmarkEnd w:id="11240"/>
    </w:p>
    <w:p w14:paraId="4AFC5BFC" w14:textId="77777777" w:rsidR="003355B4" w:rsidRDefault="003355B4" w:rsidP="00A020C8">
      <w:pPr>
        <w:pStyle w:val="af6"/>
        <w:keepNext/>
        <w:rPr>
          <w:rtl/>
        </w:rPr>
      </w:pPr>
      <w:bookmarkStart w:id="11241" w:name="ET_interruption_5766_59"/>
      <w:r w:rsidRPr="00F55290">
        <w:rPr>
          <w:rStyle w:val="TagStyle"/>
          <w:rtl/>
        </w:rPr>
        <w:t xml:space="preserve">&lt;&lt; קריאה &gt;&gt; </w:t>
      </w:r>
      <w:r>
        <w:rPr>
          <w:rtl/>
        </w:rPr>
        <w:t>רם בן ברק (יש עתיד):</w:t>
      </w:r>
      <w:r w:rsidRPr="00F55290">
        <w:rPr>
          <w:rStyle w:val="TagStyle"/>
          <w:rtl/>
        </w:rPr>
        <w:t xml:space="preserve"> &lt;&lt; קריאה &gt;&gt;</w:t>
      </w:r>
      <w:r>
        <w:rPr>
          <w:rtl/>
        </w:rPr>
        <w:t xml:space="preserve"> </w:t>
      </w:r>
      <w:bookmarkEnd w:id="11241"/>
    </w:p>
    <w:p w14:paraId="4E61A258" w14:textId="77777777" w:rsidR="003355B4" w:rsidRDefault="003355B4" w:rsidP="00A020C8">
      <w:pPr>
        <w:pStyle w:val="KeepWithNext"/>
        <w:rPr>
          <w:rtl/>
          <w:lang w:eastAsia="he-IL"/>
        </w:rPr>
      </w:pPr>
    </w:p>
    <w:p w14:paraId="129DF4F8" w14:textId="77777777" w:rsidR="003355B4" w:rsidRDefault="003355B4" w:rsidP="00A020C8">
      <w:pPr>
        <w:rPr>
          <w:rtl/>
          <w:lang w:eastAsia="he-IL"/>
        </w:rPr>
      </w:pPr>
      <w:bookmarkStart w:id="11242" w:name="_ETM_Q22_530973"/>
      <w:bookmarkStart w:id="11243" w:name="_ETM_Q22_531261"/>
      <w:bookmarkStart w:id="11244" w:name="_ETM_Q22_531384"/>
      <w:bookmarkEnd w:id="11242"/>
      <w:bookmarkEnd w:id="11243"/>
      <w:bookmarkEnd w:id="11244"/>
      <w:r>
        <w:rPr>
          <w:rFonts w:hint="cs"/>
          <w:rtl/>
          <w:lang w:eastAsia="he-IL"/>
        </w:rPr>
        <w:t>- - -</w:t>
      </w:r>
    </w:p>
    <w:p w14:paraId="50CB9041" w14:textId="77777777" w:rsidR="003355B4" w:rsidRDefault="003355B4" w:rsidP="00A020C8">
      <w:pPr>
        <w:rPr>
          <w:rtl/>
          <w:lang w:eastAsia="he-IL"/>
        </w:rPr>
      </w:pPr>
      <w:bookmarkStart w:id="11245" w:name="_ETM_Q22_533195"/>
      <w:bookmarkStart w:id="11246" w:name="_ETM_Q22_533320"/>
      <w:bookmarkEnd w:id="11245"/>
      <w:bookmarkEnd w:id="11246"/>
    </w:p>
    <w:p w14:paraId="2C69F65D" w14:textId="77777777" w:rsidR="003355B4" w:rsidRDefault="003355B4" w:rsidP="00A020C8">
      <w:pPr>
        <w:pStyle w:val="-"/>
        <w:keepNext/>
        <w:rPr>
          <w:rtl/>
        </w:rPr>
      </w:pPr>
      <w:bookmarkStart w:id="11247" w:name="ET_speakercontinue_6438_60"/>
      <w:r w:rsidRPr="00F55290">
        <w:rPr>
          <w:rStyle w:val="TagStyle"/>
          <w:rtl/>
        </w:rPr>
        <w:t xml:space="preserve"> &lt;&lt; דובר_המשך &gt;&gt; </w:t>
      </w:r>
      <w:r>
        <w:rPr>
          <w:rtl/>
        </w:rPr>
        <w:t>שר התרבות והספורט מכלוף מיקי זוהר:</w:t>
      </w:r>
      <w:r w:rsidRPr="00F55290">
        <w:rPr>
          <w:rStyle w:val="TagStyle"/>
          <w:rtl/>
        </w:rPr>
        <w:t xml:space="preserve"> &lt;&lt; דובר_המשך &gt;&gt;</w:t>
      </w:r>
      <w:r>
        <w:rPr>
          <w:rtl/>
        </w:rPr>
        <w:t xml:space="preserve"> </w:t>
      </w:r>
      <w:bookmarkEnd w:id="11247"/>
    </w:p>
    <w:p w14:paraId="781D2513" w14:textId="77777777" w:rsidR="003355B4" w:rsidRDefault="003355B4" w:rsidP="00A020C8">
      <w:pPr>
        <w:pStyle w:val="KeepWithNext"/>
        <w:rPr>
          <w:rtl/>
          <w:lang w:eastAsia="he-IL"/>
        </w:rPr>
      </w:pPr>
    </w:p>
    <w:p w14:paraId="11243B32" w14:textId="77777777" w:rsidR="003355B4" w:rsidRDefault="003355B4" w:rsidP="00A020C8">
      <w:pPr>
        <w:rPr>
          <w:rtl/>
          <w:lang w:eastAsia="he-IL"/>
        </w:rPr>
      </w:pPr>
      <w:bookmarkStart w:id="11248" w:name="_ETM_Q22_534236"/>
      <w:bookmarkEnd w:id="11248"/>
      <w:r>
        <w:rPr>
          <w:rFonts w:hint="cs"/>
          <w:rtl/>
          <w:lang w:eastAsia="he-IL"/>
        </w:rPr>
        <w:t>אני אגיד.</w:t>
      </w:r>
    </w:p>
    <w:p w14:paraId="35FFB938" w14:textId="77777777" w:rsidR="003355B4" w:rsidRDefault="003355B4" w:rsidP="00A020C8">
      <w:pPr>
        <w:ind w:firstLine="0"/>
        <w:rPr>
          <w:rtl/>
          <w:lang w:eastAsia="he-IL"/>
        </w:rPr>
      </w:pPr>
      <w:bookmarkStart w:id="11249" w:name="_ETM_Q22_537756"/>
      <w:bookmarkStart w:id="11250" w:name="_ETM_Q22_537962"/>
      <w:bookmarkStart w:id="11251" w:name="_ETM_Q22_538003"/>
      <w:bookmarkStart w:id="11252" w:name="_ETM_Q22_538091"/>
      <w:bookmarkEnd w:id="11249"/>
      <w:bookmarkEnd w:id="11250"/>
      <w:bookmarkEnd w:id="11251"/>
      <w:bookmarkEnd w:id="11252"/>
    </w:p>
    <w:p w14:paraId="2E715AD5" w14:textId="77777777" w:rsidR="003355B4" w:rsidRDefault="003355B4" w:rsidP="00A020C8">
      <w:pPr>
        <w:pStyle w:val="af6"/>
        <w:keepNext/>
        <w:rPr>
          <w:rtl/>
        </w:rPr>
      </w:pPr>
      <w:bookmarkStart w:id="11253" w:name="ET_interruption_5300_61"/>
      <w:r w:rsidRPr="00F55290">
        <w:rPr>
          <w:rStyle w:val="TagStyle"/>
          <w:rtl/>
        </w:rPr>
        <w:t xml:space="preserve"> &lt;&lt; קריאה &gt;&gt; </w:t>
      </w:r>
      <w:r>
        <w:rPr>
          <w:rtl/>
        </w:rPr>
        <w:t>מירב בן ארי (יש עתיד):</w:t>
      </w:r>
      <w:r w:rsidRPr="00F55290">
        <w:rPr>
          <w:rStyle w:val="TagStyle"/>
          <w:rtl/>
        </w:rPr>
        <w:t xml:space="preserve"> &lt;&lt; קריאה &gt;&gt;</w:t>
      </w:r>
      <w:r>
        <w:rPr>
          <w:rtl/>
        </w:rPr>
        <w:t xml:space="preserve"> </w:t>
      </w:r>
      <w:bookmarkEnd w:id="11253"/>
    </w:p>
    <w:p w14:paraId="4DB66DC7" w14:textId="77777777" w:rsidR="003355B4" w:rsidRDefault="003355B4" w:rsidP="00A020C8">
      <w:pPr>
        <w:pStyle w:val="KeepWithNext"/>
        <w:rPr>
          <w:rtl/>
          <w:lang w:eastAsia="he-IL"/>
        </w:rPr>
      </w:pPr>
    </w:p>
    <w:p w14:paraId="6A9E414F" w14:textId="77777777" w:rsidR="003355B4" w:rsidRDefault="003355B4" w:rsidP="00A020C8">
      <w:pPr>
        <w:rPr>
          <w:rtl/>
          <w:lang w:eastAsia="he-IL"/>
        </w:rPr>
      </w:pPr>
      <w:bookmarkStart w:id="11254" w:name="_ETM_Q22_535031"/>
      <w:bookmarkEnd w:id="11254"/>
      <w:r>
        <w:rPr>
          <w:rFonts w:hint="cs"/>
          <w:rtl/>
          <w:lang w:eastAsia="he-IL"/>
        </w:rPr>
        <w:t>סיפור אמיתי.</w:t>
      </w:r>
    </w:p>
    <w:p w14:paraId="543C619E" w14:textId="77777777" w:rsidR="003355B4" w:rsidRDefault="003355B4" w:rsidP="00A020C8">
      <w:pPr>
        <w:ind w:firstLine="0"/>
        <w:rPr>
          <w:rtl/>
          <w:lang w:eastAsia="he-IL"/>
        </w:rPr>
      </w:pPr>
      <w:bookmarkStart w:id="11255" w:name="_ETM_Q22_537828"/>
      <w:bookmarkStart w:id="11256" w:name="_ETM_Q22_537992"/>
      <w:bookmarkEnd w:id="11255"/>
      <w:bookmarkEnd w:id="11256"/>
    </w:p>
    <w:p w14:paraId="2B79D626" w14:textId="77777777" w:rsidR="003355B4" w:rsidRDefault="003355B4" w:rsidP="00A020C8">
      <w:pPr>
        <w:pStyle w:val="af7"/>
        <w:keepNext/>
        <w:rPr>
          <w:rtl/>
        </w:rPr>
      </w:pPr>
      <w:bookmarkStart w:id="11257" w:name="ET_yor_6593_67"/>
      <w:r w:rsidRPr="003608CE">
        <w:rPr>
          <w:rStyle w:val="TagStyle"/>
          <w:rtl/>
        </w:rPr>
        <w:t xml:space="preserve"> &lt;&lt; יור &gt;&gt; </w:t>
      </w:r>
      <w:r>
        <w:rPr>
          <w:rtl/>
        </w:rPr>
        <w:t>היו"ר חנוך דב מלביצקי:</w:t>
      </w:r>
      <w:r w:rsidRPr="003608CE">
        <w:rPr>
          <w:rStyle w:val="TagStyle"/>
          <w:rtl/>
        </w:rPr>
        <w:t xml:space="preserve"> &lt;&lt; יור &gt;&gt;</w:t>
      </w:r>
      <w:r>
        <w:rPr>
          <w:rtl/>
        </w:rPr>
        <w:t xml:space="preserve"> </w:t>
      </w:r>
      <w:bookmarkEnd w:id="11257"/>
    </w:p>
    <w:p w14:paraId="7C192AEB" w14:textId="77777777" w:rsidR="003355B4" w:rsidRDefault="003355B4" w:rsidP="00A020C8">
      <w:pPr>
        <w:pStyle w:val="KeepWithNext"/>
        <w:rPr>
          <w:rtl/>
          <w:lang w:eastAsia="he-IL"/>
        </w:rPr>
      </w:pPr>
    </w:p>
    <w:p w14:paraId="6C9085A2" w14:textId="77777777" w:rsidR="003355B4" w:rsidRDefault="003355B4" w:rsidP="0047644C">
      <w:pPr>
        <w:rPr>
          <w:rtl/>
          <w:lang w:eastAsia="he-IL"/>
        </w:rPr>
      </w:pPr>
      <w:bookmarkStart w:id="11258" w:name="_ETM_Q22_539981"/>
      <w:bookmarkEnd w:id="11258"/>
      <w:r>
        <w:rPr>
          <w:rFonts w:hint="cs"/>
          <w:rtl/>
          <w:lang w:eastAsia="he-IL"/>
        </w:rPr>
        <w:t xml:space="preserve">חברת הכנסת בן ארי. </w:t>
      </w:r>
      <w:bookmarkStart w:id="11259" w:name="_ETM_Q22_543317"/>
      <w:bookmarkStart w:id="11260" w:name="_ETM_Q22_543445"/>
      <w:bookmarkStart w:id="11261" w:name="_ETM_Q22_543528"/>
      <w:bookmarkStart w:id="11262" w:name="_ETM_Q22_543655"/>
      <w:bookmarkStart w:id="11263" w:name="_ETM_Q22_550558"/>
      <w:bookmarkEnd w:id="11259"/>
      <w:bookmarkEnd w:id="11260"/>
      <w:bookmarkEnd w:id="11261"/>
      <w:bookmarkEnd w:id="11262"/>
      <w:bookmarkEnd w:id="11263"/>
      <w:r>
        <w:rPr>
          <w:rFonts w:hint="cs"/>
          <w:rtl/>
          <w:lang w:eastAsia="he-IL"/>
        </w:rPr>
        <w:t>חברת הכנסת בן ארי, תני לו לדבר.</w:t>
      </w:r>
    </w:p>
    <w:p w14:paraId="7F639940" w14:textId="77777777" w:rsidR="003355B4" w:rsidRDefault="003355B4" w:rsidP="00A020C8">
      <w:pPr>
        <w:ind w:firstLine="0"/>
        <w:rPr>
          <w:rtl/>
          <w:lang w:eastAsia="he-IL"/>
        </w:rPr>
      </w:pPr>
    </w:p>
    <w:p w14:paraId="2AFB20C4" w14:textId="77777777" w:rsidR="003355B4" w:rsidRDefault="003355B4" w:rsidP="00A020C8">
      <w:pPr>
        <w:pStyle w:val="af6"/>
        <w:keepNext/>
        <w:rPr>
          <w:rtl/>
        </w:rPr>
      </w:pPr>
      <w:r w:rsidRPr="003608CE">
        <w:rPr>
          <w:rStyle w:val="TagStyle"/>
          <w:rtl/>
        </w:rPr>
        <w:t xml:space="preserve"> &lt;&lt; קריאה &gt;&gt; </w:t>
      </w:r>
      <w:r>
        <w:rPr>
          <w:rtl/>
        </w:rPr>
        <w:t>מירב בן ארי (יש עתיד):</w:t>
      </w:r>
      <w:r w:rsidRPr="003608CE">
        <w:rPr>
          <w:rStyle w:val="TagStyle"/>
          <w:rtl/>
        </w:rPr>
        <w:t xml:space="preserve"> &lt;&lt; קריאה &gt;&gt;</w:t>
      </w:r>
      <w:r>
        <w:rPr>
          <w:rtl/>
        </w:rPr>
        <w:t xml:space="preserve"> </w:t>
      </w:r>
    </w:p>
    <w:p w14:paraId="7F24C40F" w14:textId="77777777" w:rsidR="003355B4" w:rsidRDefault="003355B4" w:rsidP="00A020C8">
      <w:pPr>
        <w:pStyle w:val="KeepWithNext"/>
        <w:rPr>
          <w:rtl/>
          <w:lang w:eastAsia="he-IL"/>
        </w:rPr>
      </w:pPr>
    </w:p>
    <w:p w14:paraId="408270E1" w14:textId="77777777" w:rsidR="003355B4" w:rsidRDefault="003355B4" w:rsidP="00A020C8">
      <w:pPr>
        <w:rPr>
          <w:rtl/>
          <w:lang w:eastAsia="he-IL"/>
        </w:rPr>
      </w:pPr>
      <w:r>
        <w:rPr>
          <w:rFonts w:hint="cs"/>
          <w:rtl/>
          <w:lang w:eastAsia="he-IL"/>
        </w:rPr>
        <w:t xml:space="preserve">בבקשה. אין </w:t>
      </w:r>
      <w:bookmarkStart w:id="11264" w:name="_ETM_Q22_547315"/>
      <w:bookmarkEnd w:id="11264"/>
      <w:r>
        <w:rPr>
          <w:rFonts w:hint="cs"/>
          <w:rtl/>
          <w:lang w:eastAsia="he-IL"/>
        </w:rPr>
        <w:t xml:space="preserve">לו אל מי לדבר. </w:t>
      </w:r>
    </w:p>
    <w:p w14:paraId="67314446" w14:textId="77777777" w:rsidR="003355B4" w:rsidRDefault="003355B4" w:rsidP="00A020C8">
      <w:pPr>
        <w:ind w:firstLine="0"/>
        <w:rPr>
          <w:rtl/>
          <w:lang w:eastAsia="he-IL"/>
        </w:rPr>
      </w:pPr>
      <w:bookmarkStart w:id="11265" w:name="_ETM_Q22_544455"/>
      <w:bookmarkStart w:id="11266" w:name="_ETM_Q22_544606"/>
      <w:bookmarkStart w:id="11267" w:name="_ETM_Q22_544670"/>
      <w:bookmarkStart w:id="11268" w:name="_ETM_Q22_544810"/>
      <w:bookmarkEnd w:id="11265"/>
      <w:bookmarkEnd w:id="11266"/>
      <w:bookmarkEnd w:id="11267"/>
      <w:bookmarkEnd w:id="11268"/>
    </w:p>
    <w:p w14:paraId="681517C8" w14:textId="77777777" w:rsidR="003355B4" w:rsidRDefault="003355B4" w:rsidP="00A020C8">
      <w:pPr>
        <w:pStyle w:val="-"/>
        <w:keepNext/>
        <w:rPr>
          <w:rtl/>
        </w:rPr>
      </w:pPr>
      <w:bookmarkStart w:id="11269" w:name="ET_speakercontinue_6438_66"/>
      <w:r w:rsidRPr="003608CE">
        <w:rPr>
          <w:rStyle w:val="TagStyle"/>
          <w:rtl/>
        </w:rPr>
        <w:t xml:space="preserve"> &lt;&lt; דובר_המשך &gt;&gt; </w:t>
      </w:r>
      <w:r>
        <w:rPr>
          <w:rtl/>
        </w:rPr>
        <w:t>שר התרבות והספורט מכלוף מיקי זוהר:</w:t>
      </w:r>
      <w:r w:rsidRPr="003608CE">
        <w:rPr>
          <w:rStyle w:val="TagStyle"/>
          <w:rtl/>
        </w:rPr>
        <w:t xml:space="preserve"> &lt;&lt; דובר_המשך &gt;&gt;</w:t>
      </w:r>
      <w:r>
        <w:rPr>
          <w:rtl/>
        </w:rPr>
        <w:t xml:space="preserve"> </w:t>
      </w:r>
      <w:bookmarkEnd w:id="11269"/>
    </w:p>
    <w:p w14:paraId="0C3E3225" w14:textId="77777777" w:rsidR="003355B4" w:rsidRDefault="003355B4" w:rsidP="00A020C8">
      <w:pPr>
        <w:pStyle w:val="KeepWithNext"/>
        <w:rPr>
          <w:rtl/>
          <w:lang w:eastAsia="he-IL"/>
        </w:rPr>
      </w:pPr>
    </w:p>
    <w:p w14:paraId="49166ACA" w14:textId="77777777" w:rsidR="003355B4" w:rsidRDefault="003355B4" w:rsidP="0047644C">
      <w:pPr>
        <w:rPr>
          <w:rtl/>
          <w:lang w:eastAsia="he-IL"/>
        </w:rPr>
      </w:pPr>
      <w:bookmarkStart w:id="11270" w:name="_ETM_Q22_541119"/>
      <w:bookmarkEnd w:id="11270"/>
      <w:r>
        <w:rPr>
          <w:rFonts w:hint="cs"/>
          <w:rtl/>
          <w:lang w:eastAsia="he-IL"/>
        </w:rPr>
        <w:t xml:space="preserve">נכון להיום, העובדות הן שחוק הגיוס ומשבר הגיוס </w:t>
      </w:r>
      <w:bookmarkStart w:id="11271" w:name="_ETM_Q22_545689"/>
      <w:bookmarkEnd w:id="11271"/>
      <w:r>
        <w:rPr>
          <w:rFonts w:hint="cs"/>
          <w:rtl/>
          <w:lang w:eastAsia="he-IL"/>
        </w:rPr>
        <w:t>- - -</w:t>
      </w:r>
    </w:p>
    <w:p w14:paraId="7C0BADCE" w14:textId="77777777" w:rsidR="003355B4" w:rsidRPr="003608CE" w:rsidRDefault="003355B4" w:rsidP="00A020C8">
      <w:pPr>
        <w:rPr>
          <w:rtl/>
          <w:lang w:eastAsia="he-IL"/>
        </w:rPr>
      </w:pPr>
      <w:bookmarkStart w:id="11272" w:name="_ETM_Q22_546577"/>
      <w:bookmarkStart w:id="11273" w:name="_ETM_Q22_546780"/>
      <w:bookmarkEnd w:id="11272"/>
      <w:bookmarkEnd w:id="11273"/>
    </w:p>
    <w:p w14:paraId="6717C3A6" w14:textId="77777777" w:rsidR="003355B4" w:rsidRDefault="003355B4" w:rsidP="00A020C8">
      <w:pPr>
        <w:pStyle w:val="af6"/>
        <w:keepNext/>
        <w:rPr>
          <w:rtl/>
        </w:rPr>
      </w:pPr>
      <w:bookmarkStart w:id="11274" w:name="ET_interruption_5766_65"/>
      <w:r w:rsidRPr="003608CE">
        <w:rPr>
          <w:rStyle w:val="TagStyle"/>
          <w:rtl/>
        </w:rPr>
        <w:t xml:space="preserve"> &lt;&lt; קריאה &gt;&gt; </w:t>
      </w:r>
      <w:r>
        <w:rPr>
          <w:rtl/>
        </w:rPr>
        <w:t>רם בן ברק (יש עתיד):</w:t>
      </w:r>
      <w:r w:rsidRPr="003608CE">
        <w:rPr>
          <w:rStyle w:val="TagStyle"/>
          <w:rtl/>
        </w:rPr>
        <w:t xml:space="preserve"> &lt;&lt; קריאה &gt;&gt;</w:t>
      </w:r>
      <w:r>
        <w:rPr>
          <w:rtl/>
        </w:rPr>
        <w:t xml:space="preserve"> </w:t>
      </w:r>
      <w:bookmarkEnd w:id="11274"/>
    </w:p>
    <w:p w14:paraId="15B9B569" w14:textId="77777777" w:rsidR="003355B4" w:rsidRDefault="003355B4" w:rsidP="00A020C8">
      <w:pPr>
        <w:pStyle w:val="KeepWithNext"/>
        <w:rPr>
          <w:rtl/>
          <w:lang w:eastAsia="he-IL"/>
        </w:rPr>
      </w:pPr>
    </w:p>
    <w:p w14:paraId="10714B86" w14:textId="77777777" w:rsidR="003355B4" w:rsidRDefault="003355B4" w:rsidP="00A020C8">
      <w:pPr>
        <w:rPr>
          <w:rtl/>
          <w:lang w:eastAsia="he-IL"/>
        </w:rPr>
      </w:pPr>
      <w:bookmarkStart w:id="11275" w:name="_ETM_Q22_548660"/>
      <w:bookmarkEnd w:id="11275"/>
      <w:r>
        <w:rPr>
          <w:rFonts w:hint="cs"/>
          <w:rtl/>
          <w:lang w:eastAsia="he-IL"/>
        </w:rPr>
        <w:t>יש חוק גיוס.</w:t>
      </w:r>
    </w:p>
    <w:p w14:paraId="656B0701" w14:textId="77777777" w:rsidR="003355B4" w:rsidRDefault="003355B4" w:rsidP="00A020C8">
      <w:pPr>
        <w:rPr>
          <w:rtl/>
          <w:lang w:eastAsia="he-IL"/>
        </w:rPr>
      </w:pPr>
      <w:bookmarkStart w:id="11276" w:name="_ETM_Q22_545168"/>
      <w:bookmarkStart w:id="11277" w:name="_ETM_Q22_545374"/>
      <w:bookmarkStart w:id="11278" w:name="_ETM_Q22_545397"/>
      <w:bookmarkStart w:id="11279" w:name="_ETM_Q22_545478"/>
      <w:bookmarkEnd w:id="11276"/>
      <w:bookmarkEnd w:id="11277"/>
      <w:bookmarkEnd w:id="11278"/>
      <w:bookmarkEnd w:id="11279"/>
    </w:p>
    <w:p w14:paraId="55F89B76" w14:textId="77777777" w:rsidR="003355B4" w:rsidRDefault="003355B4" w:rsidP="00A020C8">
      <w:pPr>
        <w:pStyle w:val="-"/>
        <w:keepNext/>
        <w:rPr>
          <w:rtl/>
        </w:rPr>
      </w:pPr>
      <w:bookmarkStart w:id="11280" w:name="ET_speakercontinue_6438_69"/>
      <w:r w:rsidRPr="002A24D8">
        <w:rPr>
          <w:rStyle w:val="TagStyle"/>
          <w:rtl/>
        </w:rPr>
        <w:t xml:space="preserve"> &lt;&lt; דובר_המשך &gt;&gt; </w:t>
      </w:r>
      <w:r>
        <w:rPr>
          <w:rtl/>
        </w:rPr>
        <w:t>שר התרבות והספורט מכלוף מיקי זוהר:</w:t>
      </w:r>
      <w:r w:rsidRPr="002A24D8">
        <w:rPr>
          <w:rStyle w:val="TagStyle"/>
          <w:rtl/>
        </w:rPr>
        <w:t xml:space="preserve"> &lt;&lt; דובר_המשך &gt;&gt;</w:t>
      </w:r>
      <w:r>
        <w:rPr>
          <w:rtl/>
        </w:rPr>
        <w:t xml:space="preserve"> </w:t>
      </w:r>
      <w:bookmarkEnd w:id="11280"/>
    </w:p>
    <w:p w14:paraId="3D70DF80" w14:textId="77777777" w:rsidR="003355B4" w:rsidRDefault="003355B4" w:rsidP="00A020C8">
      <w:pPr>
        <w:pStyle w:val="KeepWithNext"/>
        <w:rPr>
          <w:rtl/>
          <w:lang w:eastAsia="he-IL"/>
        </w:rPr>
      </w:pPr>
    </w:p>
    <w:p w14:paraId="2E3AFEFA" w14:textId="77777777" w:rsidR="003355B4" w:rsidRDefault="003355B4" w:rsidP="00A020C8">
      <w:pPr>
        <w:rPr>
          <w:rtl/>
          <w:lang w:eastAsia="he-IL"/>
        </w:rPr>
      </w:pPr>
      <w:bookmarkStart w:id="11281" w:name="_ETM_Q22_547430"/>
      <w:bookmarkEnd w:id="11281"/>
      <w:r>
        <w:rPr>
          <w:rFonts w:hint="cs"/>
          <w:rtl/>
          <w:lang w:eastAsia="he-IL"/>
        </w:rPr>
        <w:t xml:space="preserve">משבר הגיוס יוצר מחלוקת </w:t>
      </w:r>
      <w:bookmarkStart w:id="11282" w:name="_ETM_Q22_549743"/>
      <w:bookmarkEnd w:id="11282"/>
      <w:r>
        <w:rPr>
          <w:rFonts w:hint="cs"/>
          <w:rtl/>
          <w:lang w:eastAsia="he-IL"/>
        </w:rPr>
        <w:t>עמוקה בתוך עם ישראל.</w:t>
      </w:r>
    </w:p>
    <w:p w14:paraId="28548F9E" w14:textId="77777777" w:rsidR="003355B4" w:rsidRDefault="003355B4" w:rsidP="00A020C8">
      <w:pPr>
        <w:rPr>
          <w:rtl/>
          <w:lang w:eastAsia="he-IL"/>
        </w:rPr>
      </w:pPr>
      <w:bookmarkStart w:id="11283" w:name="_ETM_Q22_551154"/>
      <w:bookmarkStart w:id="11284" w:name="_ETM_Q22_551354"/>
      <w:bookmarkStart w:id="11285" w:name="_ETM_Q22_551379"/>
      <w:bookmarkStart w:id="11286" w:name="_ETM_Q22_551462"/>
      <w:bookmarkEnd w:id="11283"/>
      <w:bookmarkEnd w:id="11284"/>
      <w:bookmarkEnd w:id="11285"/>
      <w:bookmarkEnd w:id="11286"/>
    </w:p>
    <w:p w14:paraId="4F166F39" w14:textId="77777777" w:rsidR="003355B4" w:rsidRDefault="003355B4" w:rsidP="00A020C8">
      <w:pPr>
        <w:pStyle w:val="af6"/>
        <w:keepNext/>
        <w:rPr>
          <w:rtl/>
        </w:rPr>
      </w:pPr>
      <w:r w:rsidRPr="002A24D8">
        <w:rPr>
          <w:rStyle w:val="TagStyle"/>
          <w:rtl/>
        </w:rPr>
        <w:t xml:space="preserve"> &lt;&lt; קריאה &gt;&gt; </w:t>
      </w:r>
      <w:r>
        <w:rPr>
          <w:rtl/>
        </w:rPr>
        <w:t>מירב בן ארי (יש עתיד):</w:t>
      </w:r>
      <w:r w:rsidRPr="002A24D8">
        <w:rPr>
          <w:rStyle w:val="TagStyle"/>
          <w:rtl/>
        </w:rPr>
        <w:t xml:space="preserve"> &lt;&lt; קריאה &gt;&gt;</w:t>
      </w:r>
      <w:r>
        <w:rPr>
          <w:rtl/>
        </w:rPr>
        <w:t xml:space="preserve"> </w:t>
      </w:r>
    </w:p>
    <w:p w14:paraId="2AB5BAD8" w14:textId="77777777" w:rsidR="003355B4" w:rsidRDefault="003355B4" w:rsidP="00A020C8">
      <w:pPr>
        <w:pStyle w:val="KeepWithNext"/>
        <w:rPr>
          <w:rtl/>
          <w:lang w:eastAsia="he-IL"/>
        </w:rPr>
      </w:pPr>
    </w:p>
    <w:p w14:paraId="18CDC1D8" w14:textId="77777777" w:rsidR="003355B4" w:rsidRDefault="003355B4" w:rsidP="00A020C8">
      <w:pPr>
        <w:rPr>
          <w:rtl/>
          <w:lang w:eastAsia="he-IL"/>
        </w:rPr>
      </w:pPr>
      <w:bookmarkStart w:id="11287" w:name="_ETM_Q22_553480"/>
      <w:bookmarkEnd w:id="11287"/>
      <w:r>
        <w:rPr>
          <w:rFonts w:hint="cs"/>
          <w:rtl/>
          <w:lang w:eastAsia="he-IL"/>
        </w:rPr>
        <w:t>למה, אתה יודע?</w:t>
      </w:r>
    </w:p>
    <w:p w14:paraId="289238FD" w14:textId="77777777" w:rsidR="003355B4" w:rsidRDefault="003355B4" w:rsidP="00A020C8">
      <w:pPr>
        <w:ind w:firstLine="0"/>
        <w:rPr>
          <w:rtl/>
          <w:lang w:eastAsia="he-IL"/>
        </w:rPr>
      </w:pPr>
      <w:bookmarkStart w:id="11288" w:name="_ETM_Q22_550464"/>
      <w:bookmarkStart w:id="11289" w:name="_ETM_Q22_550678"/>
      <w:bookmarkStart w:id="11290" w:name="_ETM_Q22_550733"/>
      <w:bookmarkStart w:id="11291" w:name="_ETM_Q22_550841"/>
      <w:bookmarkEnd w:id="11288"/>
      <w:bookmarkEnd w:id="11289"/>
      <w:bookmarkEnd w:id="11290"/>
      <w:bookmarkEnd w:id="11291"/>
    </w:p>
    <w:p w14:paraId="0CA0FA42" w14:textId="77777777" w:rsidR="003355B4" w:rsidRDefault="003355B4" w:rsidP="00A020C8">
      <w:pPr>
        <w:pStyle w:val="-"/>
        <w:keepNext/>
        <w:rPr>
          <w:rtl/>
        </w:rPr>
      </w:pPr>
      <w:bookmarkStart w:id="11292" w:name="ET_speakercontinue_6438_71"/>
      <w:r w:rsidRPr="002A24D8">
        <w:rPr>
          <w:rStyle w:val="TagStyle"/>
          <w:rtl/>
        </w:rPr>
        <w:t xml:space="preserve"> &lt;&lt; דובר_המשך &gt;&gt; </w:t>
      </w:r>
      <w:r>
        <w:rPr>
          <w:rtl/>
        </w:rPr>
        <w:t>שר התרבות והספורט מכלוף מיקי זוהר:</w:t>
      </w:r>
      <w:r w:rsidRPr="002A24D8">
        <w:rPr>
          <w:rStyle w:val="TagStyle"/>
          <w:rtl/>
        </w:rPr>
        <w:t xml:space="preserve"> &lt;&lt; דובר_המשך &gt;&gt;</w:t>
      </w:r>
      <w:r>
        <w:rPr>
          <w:rtl/>
        </w:rPr>
        <w:t xml:space="preserve"> </w:t>
      </w:r>
      <w:bookmarkEnd w:id="11292"/>
    </w:p>
    <w:p w14:paraId="16AD803C" w14:textId="77777777" w:rsidR="003355B4" w:rsidRDefault="003355B4" w:rsidP="00A020C8">
      <w:pPr>
        <w:pStyle w:val="KeepWithNext"/>
        <w:rPr>
          <w:rtl/>
          <w:lang w:eastAsia="he-IL"/>
        </w:rPr>
      </w:pPr>
    </w:p>
    <w:p w14:paraId="191D3180" w14:textId="77777777" w:rsidR="003355B4" w:rsidRDefault="003355B4" w:rsidP="00A020C8">
      <w:pPr>
        <w:rPr>
          <w:rtl/>
          <w:lang w:eastAsia="he-IL"/>
        </w:rPr>
      </w:pPr>
      <w:bookmarkStart w:id="11293" w:name="_ETM_Q22_551700"/>
      <w:bookmarkEnd w:id="11293"/>
      <w:r>
        <w:rPr>
          <w:rFonts w:hint="cs"/>
          <w:rtl/>
          <w:lang w:eastAsia="he-IL"/>
        </w:rPr>
        <w:t>למה? כי הטענות הן טובות מאוד ונכונות מאוד, שצריך לגייס חרדים.</w:t>
      </w:r>
    </w:p>
    <w:p w14:paraId="1000BBB8" w14:textId="77777777" w:rsidR="003355B4" w:rsidRDefault="003355B4" w:rsidP="00A020C8">
      <w:pPr>
        <w:ind w:firstLine="0"/>
        <w:rPr>
          <w:rtl/>
          <w:lang w:eastAsia="he-IL"/>
        </w:rPr>
      </w:pPr>
    </w:p>
    <w:p w14:paraId="072E2883" w14:textId="77777777" w:rsidR="003355B4" w:rsidRDefault="003355B4" w:rsidP="00A020C8">
      <w:pPr>
        <w:pStyle w:val="af6"/>
        <w:keepNext/>
        <w:rPr>
          <w:rtl/>
        </w:rPr>
      </w:pPr>
      <w:r w:rsidRPr="00B06E4C">
        <w:rPr>
          <w:rStyle w:val="TagStyle"/>
          <w:rtl/>
        </w:rPr>
        <w:t xml:space="preserve"> &lt;&lt; קריאה &gt;&gt; </w:t>
      </w:r>
      <w:r>
        <w:rPr>
          <w:rtl/>
        </w:rPr>
        <w:t>מירב בן ארי (יש עתיד):</w:t>
      </w:r>
      <w:r w:rsidRPr="00B06E4C">
        <w:rPr>
          <w:rStyle w:val="TagStyle"/>
          <w:rtl/>
        </w:rPr>
        <w:t xml:space="preserve"> &lt;&lt; קריאה &gt;&gt;</w:t>
      </w:r>
      <w:r>
        <w:rPr>
          <w:rtl/>
        </w:rPr>
        <w:t xml:space="preserve"> </w:t>
      </w:r>
    </w:p>
    <w:p w14:paraId="10D4D294" w14:textId="77777777" w:rsidR="003355B4" w:rsidRDefault="003355B4" w:rsidP="00A020C8">
      <w:pPr>
        <w:pStyle w:val="KeepWithNext"/>
        <w:rPr>
          <w:rtl/>
          <w:lang w:eastAsia="he-IL"/>
        </w:rPr>
      </w:pPr>
    </w:p>
    <w:p w14:paraId="4F9F38F4" w14:textId="77777777" w:rsidR="003355B4" w:rsidRDefault="003355B4" w:rsidP="00A020C8">
      <w:pPr>
        <w:rPr>
          <w:rtl/>
          <w:lang w:eastAsia="he-IL"/>
        </w:rPr>
      </w:pPr>
      <w:r>
        <w:rPr>
          <w:rFonts w:hint="cs"/>
          <w:rtl/>
          <w:lang w:eastAsia="he-IL"/>
        </w:rPr>
        <w:t>נו?</w:t>
      </w:r>
    </w:p>
    <w:p w14:paraId="2A58C388" w14:textId="77777777" w:rsidR="003355B4" w:rsidRDefault="003355B4" w:rsidP="00A020C8">
      <w:pPr>
        <w:rPr>
          <w:rtl/>
          <w:lang w:eastAsia="he-IL"/>
        </w:rPr>
      </w:pPr>
    </w:p>
    <w:p w14:paraId="2A51F88C" w14:textId="77777777" w:rsidR="003355B4" w:rsidRDefault="003355B4" w:rsidP="00A020C8">
      <w:pPr>
        <w:pStyle w:val="-"/>
        <w:keepNext/>
        <w:rPr>
          <w:rtl/>
        </w:rPr>
      </w:pPr>
      <w:bookmarkStart w:id="11294" w:name="ET_speakercontinue_6438_73"/>
      <w:r w:rsidRPr="00B06E4C">
        <w:rPr>
          <w:rStyle w:val="TagStyle"/>
          <w:rtl/>
        </w:rPr>
        <w:lastRenderedPageBreak/>
        <w:t xml:space="preserve"> &lt;&lt; דובר_המשך &gt;&gt; </w:t>
      </w:r>
      <w:r>
        <w:rPr>
          <w:rtl/>
        </w:rPr>
        <w:t>שר התרבות והספורט מכלוף מיקי זוהר:</w:t>
      </w:r>
      <w:r w:rsidRPr="00B06E4C">
        <w:rPr>
          <w:rStyle w:val="TagStyle"/>
          <w:rtl/>
        </w:rPr>
        <w:t xml:space="preserve"> &lt;&lt; דובר_המשך &gt;&gt;</w:t>
      </w:r>
      <w:r>
        <w:rPr>
          <w:rtl/>
        </w:rPr>
        <w:t xml:space="preserve"> </w:t>
      </w:r>
      <w:bookmarkEnd w:id="11294"/>
    </w:p>
    <w:p w14:paraId="25B8D8EB" w14:textId="77777777" w:rsidR="003355B4" w:rsidRDefault="003355B4" w:rsidP="00A020C8">
      <w:pPr>
        <w:pStyle w:val="KeepWithNext"/>
        <w:rPr>
          <w:rtl/>
          <w:lang w:eastAsia="he-IL"/>
        </w:rPr>
      </w:pPr>
    </w:p>
    <w:p w14:paraId="3F6682D7" w14:textId="77777777" w:rsidR="003355B4" w:rsidRDefault="003355B4" w:rsidP="00A020C8">
      <w:pPr>
        <w:rPr>
          <w:rtl/>
          <w:lang w:eastAsia="he-IL"/>
        </w:rPr>
      </w:pPr>
      <w:r>
        <w:rPr>
          <w:rFonts w:hint="cs"/>
          <w:rtl/>
          <w:lang w:eastAsia="he-IL"/>
        </w:rPr>
        <w:t xml:space="preserve">וזה יוצר מחלוקת קשה. אבל מצד שני, יש ציבור </w:t>
      </w:r>
      <w:bookmarkStart w:id="11295" w:name="_ETM_Q22_562058"/>
      <w:bookmarkEnd w:id="11295"/>
      <w:r>
        <w:rPr>
          <w:rFonts w:hint="cs"/>
          <w:rtl/>
          <w:lang w:eastAsia="he-IL"/>
        </w:rPr>
        <w:t xml:space="preserve">חרדי אמוני, שיש לו דרך שהוא מאמין בה, </w:t>
      </w:r>
      <w:bookmarkStart w:id="11296" w:name="_ETM_Q22_566983"/>
      <w:bookmarkEnd w:id="11296"/>
      <w:r>
        <w:rPr>
          <w:rFonts w:hint="cs"/>
          <w:rtl/>
          <w:lang w:eastAsia="he-IL"/>
        </w:rPr>
        <w:t xml:space="preserve">ואנחנו צריכים לגשר על הפערים, לא להעמיק את הקרע. </w:t>
      </w:r>
    </w:p>
    <w:p w14:paraId="5AB65948" w14:textId="77777777" w:rsidR="003355B4" w:rsidRDefault="003355B4" w:rsidP="00A020C8">
      <w:pPr>
        <w:rPr>
          <w:rtl/>
          <w:lang w:eastAsia="he-IL"/>
        </w:rPr>
      </w:pPr>
    </w:p>
    <w:p w14:paraId="208BFD91" w14:textId="77777777" w:rsidR="003355B4" w:rsidRDefault="003355B4" w:rsidP="00A020C8">
      <w:pPr>
        <w:pStyle w:val="af6"/>
        <w:keepNext/>
        <w:rPr>
          <w:rtl/>
        </w:rPr>
      </w:pPr>
      <w:r w:rsidRPr="00690D4A">
        <w:rPr>
          <w:rStyle w:val="TagStyle"/>
          <w:rtl/>
        </w:rPr>
        <w:t xml:space="preserve"> &lt;&lt; קריאה &gt;&gt; </w:t>
      </w:r>
      <w:r>
        <w:rPr>
          <w:rtl/>
        </w:rPr>
        <w:t>מירב בן ארי (יש עתיד):</w:t>
      </w:r>
      <w:r w:rsidRPr="00690D4A">
        <w:rPr>
          <w:rStyle w:val="TagStyle"/>
          <w:rtl/>
        </w:rPr>
        <w:t xml:space="preserve"> &lt;&lt; קריאה &gt;&gt;</w:t>
      </w:r>
      <w:r>
        <w:rPr>
          <w:rtl/>
        </w:rPr>
        <w:t xml:space="preserve"> </w:t>
      </w:r>
    </w:p>
    <w:p w14:paraId="358B786C" w14:textId="77777777" w:rsidR="003355B4" w:rsidRDefault="003355B4" w:rsidP="00A020C8">
      <w:pPr>
        <w:pStyle w:val="KeepWithNext"/>
        <w:rPr>
          <w:rtl/>
          <w:lang w:eastAsia="he-IL"/>
        </w:rPr>
      </w:pPr>
    </w:p>
    <w:p w14:paraId="42978B6B" w14:textId="77777777" w:rsidR="003355B4" w:rsidRDefault="003355B4" w:rsidP="00A020C8">
      <w:pPr>
        <w:rPr>
          <w:rtl/>
          <w:lang w:eastAsia="he-IL"/>
        </w:rPr>
      </w:pPr>
      <w:bookmarkStart w:id="11297" w:name="_ETM_Q22_571422"/>
      <w:bookmarkStart w:id="11298" w:name="_ETM_Q22_571692"/>
      <w:bookmarkStart w:id="11299" w:name="_ETM_Q22_571833"/>
      <w:bookmarkEnd w:id="11297"/>
      <w:bookmarkEnd w:id="11298"/>
      <w:bookmarkEnd w:id="11299"/>
      <w:r>
        <w:rPr>
          <w:rFonts w:hint="cs"/>
          <w:rtl/>
          <w:lang w:eastAsia="he-IL"/>
        </w:rPr>
        <w:t xml:space="preserve">אבל </w:t>
      </w:r>
      <w:bookmarkStart w:id="11300" w:name="_ETM_Q22_567619"/>
      <w:bookmarkEnd w:id="11300"/>
      <w:r>
        <w:rPr>
          <w:rFonts w:hint="cs"/>
          <w:rtl/>
          <w:lang w:eastAsia="he-IL"/>
        </w:rPr>
        <w:t xml:space="preserve">יש גם הרבה שלא מתגייסים. </w:t>
      </w:r>
      <w:bookmarkStart w:id="11301" w:name="_ETM_Q22_573228"/>
      <w:bookmarkEnd w:id="11301"/>
    </w:p>
    <w:p w14:paraId="4ACC6CF3" w14:textId="77777777" w:rsidR="003355B4" w:rsidRDefault="003355B4" w:rsidP="00A020C8">
      <w:pPr>
        <w:rPr>
          <w:rtl/>
          <w:lang w:eastAsia="he-IL"/>
        </w:rPr>
      </w:pPr>
      <w:bookmarkStart w:id="11302" w:name="_ETM_Q22_573469"/>
      <w:bookmarkStart w:id="11303" w:name="_ETM_Q22_573508"/>
      <w:bookmarkStart w:id="11304" w:name="_ETM_Q22_573596"/>
      <w:bookmarkEnd w:id="11302"/>
      <w:bookmarkEnd w:id="11303"/>
      <w:bookmarkEnd w:id="11304"/>
    </w:p>
    <w:p w14:paraId="1F7C8164" w14:textId="77777777" w:rsidR="003355B4" w:rsidRDefault="003355B4" w:rsidP="00A020C8">
      <w:pPr>
        <w:pStyle w:val="-"/>
        <w:keepNext/>
        <w:rPr>
          <w:rtl/>
        </w:rPr>
      </w:pPr>
      <w:bookmarkStart w:id="11305" w:name="ET_speakercontinue_6438_75"/>
      <w:r w:rsidRPr="001F02F1">
        <w:rPr>
          <w:rStyle w:val="TagStyle"/>
          <w:rtl/>
        </w:rPr>
        <w:t xml:space="preserve"> &lt;&lt; דובר_המשך &gt;&gt; </w:t>
      </w:r>
      <w:r>
        <w:rPr>
          <w:rtl/>
        </w:rPr>
        <w:t>שר התרבות והספורט מכלוף מיקי זוהר:</w:t>
      </w:r>
      <w:r w:rsidRPr="001F02F1">
        <w:rPr>
          <w:rStyle w:val="TagStyle"/>
          <w:rtl/>
        </w:rPr>
        <w:t xml:space="preserve"> &lt;&lt; דובר_המשך &gt;&gt;</w:t>
      </w:r>
      <w:r>
        <w:rPr>
          <w:rtl/>
        </w:rPr>
        <w:t xml:space="preserve"> </w:t>
      </w:r>
      <w:bookmarkEnd w:id="11305"/>
    </w:p>
    <w:p w14:paraId="067CAE60" w14:textId="77777777" w:rsidR="003355B4" w:rsidRDefault="003355B4" w:rsidP="00A020C8">
      <w:pPr>
        <w:pStyle w:val="KeepWithNext"/>
        <w:rPr>
          <w:rtl/>
          <w:lang w:eastAsia="he-IL"/>
        </w:rPr>
      </w:pPr>
    </w:p>
    <w:p w14:paraId="783A5291" w14:textId="77777777" w:rsidR="003355B4" w:rsidRDefault="003355B4" w:rsidP="00A020C8">
      <w:pPr>
        <w:rPr>
          <w:rtl/>
          <w:lang w:eastAsia="he-IL"/>
        </w:rPr>
      </w:pPr>
      <w:bookmarkStart w:id="11306" w:name="_ETM_Q22_574669"/>
      <w:bookmarkEnd w:id="11306"/>
      <w:r>
        <w:rPr>
          <w:rFonts w:hint="cs"/>
          <w:rtl/>
          <w:lang w:eastAsia="he-IL"/>
        </w:rPr>
        <w:t xml:space="preserve">לא להסתכל על זה באופן </w:t>
      </w:r>
      <w:bookmarkStart w:id="11307" w:name="_ETM_Q22_571907"/>
      <w:bookmarkEnd w:id="11307"/>
      <w:r>
        <w:rPr>
          <w:rFonts w:hint="cs"/>
          <w:rtl/>
          <w:lang w:eastAsia="he-IL"/>
        </w:rPr>
        <w:t>חד-צדדי.</w:t>
      </w:r>
      <w:bookmarkStart w:id="11308" w:name="_ETM_Q22_571690"/>
      <w:bookmarkEnd w:id="11308"/>
    </w:p>
    <w:p w14:paraId="707E7FA1" w14:textId="77777777" w:rsidR="003355B4" w:rsidRDefault="003355B4" w:rsidP="00A020C8">
      <w:pPr>
        <w:ind w:firstLine="0"/>
        <w:rPr>
          <w:rtl/>
          <w:lang w:eastAsia="he-IL"/>
        </w:rPr>
      </w:pPr>
      <w:bookmarkStart w:id="11309" w:name="_ETM_Q22_571909"/>
      <w:bookmarkStart w:id="11310" w:name="_ETM_Q22_571943"/>
      <w:bookmarkStart w:id="11311" w:name="_ETM_Q22_572032"/>
      <w:bookmarkEnd w:id="11309"/>
      <w:bookmarkEnd w:id="11310"/>
      <w:bookmarkEnd w:id="11311"/>
    </w:p>
    <w:p w14:paraId="3FF3468A" w14:textId="77777777" w:rsidR="003355B4" w:rsidRDefault="003355B4" w:rsidP="00A020C8">
      <w:pPr>
        <w:pStyle w:val="af6"/>
        <w:keepNext/>
        <w:rPr>
          <w:rtl/>
        </w:rPr>
      </w:pPr>
      <w:bookmarkStart w:id="11312" w:name="ET_interruption_5109_76"/>
      <w:r w:rsidRPr="001F02F1">
        <w:rPr>
          <w:rStyle w:val="TagStyle"/>
          <w:rtl/>
        </w:rPr>
        <w:t xml:space="preserve"> &lt;&lt; קריאה &gt;&gt; </w:t>
      </w:r>
      <w:r>
        <w:rPr>
          <w:rtl/>
        </w:rPr>
        <w:t>אלעזר שטרן (יש עתיד):</w:t>
      </w:r>
      <w:r w:rsidRPr="001F02F1">
        <w:rPr>
          <w:rStyle w:val="TagStyle"/>
          <w:rtl/>
        </w:rPr>
        <w:t xml:space="preserve"> &lt;&lt; קריאה &gt;&gt;</w:t>
      </w:r>
      <w:r>
        <w:rPr>
          <w:rtl/>
        </w:rPr>
        <w:t xml:space="preserve"> </w:t>
      </w:r>
      <w:bookmarkEnd w:id="11312"/>
    </w:p>
    <w:p w14:paraId="72E5EA21" w14:textId="77777777" w:rsidR="003355B4" w:rsidRDefault="003355B4" w:rsidP="00A020C8">
      <w:pPr>
        <w:pStyle w:val="KeepWithNext"/>
        <w:rPr>
          <w:rtl/>
          <w:lang w:eastAsia="he-IL"/>
        </w:rPr>
      </w:pPr>
    </w:p>
    <w:p w14:paraId="7953F78F" w14:textId="77777777" w:rsidR="003355B4" w:rsidRDefault="003355B4" w:rsidP="00A020C8">
      <w:pPr>
        <w:rPr>
          <w:rtl/>
          <w:lang w:eastAsia="he-IL"/>
        </w:rPr>
      </w:pPr>
      <w:bookmarkStart w:id="11313" w:name="_ETM_Q22_575272"/>
      <w:bookmarkEnd w:id="11313"/>
      <w:r>
        <w:rPr>
          <w:rFonts w:hint="cs"/>
          <w:rtl/>
          <w:lang w:eastAsia="he-IL"/>
        </w:rPr>
        <w:t>מ</w:t>
      </w:r>
      <w:bookmarkStart w:id="11314" w:name="_ETM_Q22_575540"/>
      <w:bookmarkEnd w:id="11314"/>
      <w:r>
        <w:rPr>
          <w:rFonts w:hint="cs"/>
          <w:rtl/>
          <w:lang w:eastAsia="he-IL"/>
        </w:rPr>
        <w:t>ה</w:t>
      </w:r>
      <w:bookmarkStart w:id="11315" w:name="_ETM_Q22_575663"/>
      <w:bookmarkEnd w:id="11315"/>
      <w:r>
        <w:rPr>
          <w:rFonts w:hint="cs"/>
          <w:rtl/>
          <w:lang w:eastAsia="he-IL"/>
        </w:rPr>
        <w:t xml:space="preserve"> אתה מציע?</w:t>
      </w:r>
    </w:p>
    <w:p w14:paraId="254D27A8" w14:textId="77777777" w:rsidR="003355B4" w:rsidRDefault="003355B4" w:rsidP="00A020C8">
      <w:pPr>
        <w:ind w:firstLine="0"/>
        <w:rPr>
          <w:rtl/>
          <w:lang w:eastAsia="he-IL"/>
        </w:rPr>
      </w:pPr>
      <w:bookmarkStart w:id="11316" w:name="_ETM_Q22_572012"/>
      <w:bookmarkStart w:id="11317" w:name="_ETM_Q22_572183"/>
      <w:bookmarkStart w:id="11318" w:name="_ETM_Q22_572222"/>
      <w:bookmarkStart w:id="11319" w:name="_ETM_Q22_572311"/>
      <w:bookmarkEnd w:id="11316"/>
      <w:bookmarkEnd w:id="11317"/>
      <w:bookmarkEnd w:id="11318"/>
      <w:bookmarkEnd w:id="11319"/>
    </w:p>
    <w:p w14:paraId="1BF71181" w14:textId="77777777" w:rsidR="003355B4" w:rsidRDefault="003355B4" w:rsidP="00A020C8">
      <w:pPr>
        <w:pStyle w:val="af6"/>
        <w:keepNext/>
        <w:rPr>
          <w:rtl/>
        </w:rPr>
      </w:pPr>
      <w:r w:rsidRPr="00D25DDA">
        <w:rPr>
          <w:rStyle w:val="TagStyle"/>
          <w:rtl/>
        </w:rPr>
        <w:t xml:space="preserve"> &lt;&lt; קריאה &gt;&gt; </w:t>
      </w:r>
      <w:r>
        <w:rPr>
          <w:rtl/>
        </w:rPr>
        <w:t>מירב בן ארי (יש עתיד):</w:t>
      </w:r>
      <w:r w:rsidRPr="00D25DDA">
        <w:rPr>
          <w:rStyle w:val="TagStyle"/>
          <w:rtl/>
        </w:rPr>
        <w:t xml:space="preserve"> &lt;&lt; קריאה &gt;&gt;</w:t>
      </w:r>
      <w:r>
        <w:rPr>
          <w:rtl/>
        </w:rPr>
        <w:t xml:space="preserve"> </w:t>
      </w:r>
    </w:p>
    <w:p w14:paraId="7067418D" w14:textId="77777777" w:rsidR="003355B4" w:rsidRDefault="003355B4" w:rsidP="00A020C8">
      <w:pPr>
        <w:pStyle w:val="KeepWithNext"/>
        <w:rPr>
          <w:rtl/>
          <w:lang w:eastAsia="he-IL"/>
        </w:rPr>
      </w:pPr>
    </w:p>
    <w:p w14:paraId="444AA732" w14:textId="77777777" w:rsidR="003355B4" w:rsidRDefault="003355B4" w:rsidP="00A020C8">
      <w:pPr>
        <w:rPr>
          <w:rtl/>
          <w:lang w:eastAsia="he-IL"/>
        </w:rPr>
      </w:pPr>
      <w:bookmarkStart w:id="11320" w:name="_ETM_Q22_573751"/>
      <w:bookmarkEnd w:id="11320"/>
      <w:r>
        <w:rPr>
          <w:rFonts w:hint="cs"/>
          <w:rtl/>
          <w:lang w:eastAsia="he-IL"/>
        </w:rPr>
        <w:t>מה אתה מציע?</w:t>
      </w:r>
      <w:bookmarkStart w:id="11321" w:name="_ETM_Q22_575765"/>
      <w:bookmarkEnd w:id="11321"/>
    </w:p>
    <w:p w14:paraId="7EFD156F" w14:textId="77777777" w:rsidR="003355B4" w:rsidRDefault="003355B4" w:rsidP="00A020C8">
      <w:pPr>
        <w:rPr>
          <w:rtl/>
          <w:lang w:eastAsia="he-IL"/>
        </w:rPr>
      </w:pPr>
      <w:bookmarkStart w:id="11322" w:name="_ETM_Q22_575988"/>
      <w:bookmarkStart w:id="11323" w:name="_ETM_Q22_576018"/>
      <w:bookmarkStart w:id="11324" w:name="_ETM_Q22_576101"/>
      <w:bookmarkEnd w:id="11322"/>
      <w:bookmarkEnd w:id="11323"/>
      <w:bookmarkEnd w:id="11324"/>
    </w:p>
    <w:p w14:paraId="4E2C2F38" w14:textId="77777777" w:rsidR="003355B4" w:rsidRDefault="003355B4" w:rsidP="00A020C8">
      <w:pPr>
        <w:pStyle w:val="-"/>
        <w:keepNext/>
        <w:rPr>
          <w:rtl/>
        </w:rPr>
      </w:pPr>
      <w:bookmarkStart w:id="11325" w:name="ET_speakercontinue_6438_79"/>
      <w:r w:rsidRPr="00D25DDA">
        <w:rPr>
          <w:rStyle w:val="TagStyle"/>
          <w:rtl/>
        </w:rPr>
        <w:t xml:space="preserve"> &lt;&lt; דובר_המשך &gt;&gt; </w:t>
      </w:r>
      <w:r>
        <w:rPr>
          <w:rtl/>
        </w:rPr>
        <w:t>שר התרבות והספורט מכלוף מיקי זוהר:</w:t>
      </w:r>
      <w:r w:rsidRPr="00D25DDA">
        <w:rPr>
          <w:rStyle w:val="TagStyle"/>
          <w:rtl/>
        </w:rPr>
        <w:t xml:space="preserve"> &lt;&lt; דובר_המשך &gt;&gt;</w:t>
      </w:r>
      <w:r>
        <w:rPr>
          <w:rtl/>
        </w:rPr>
        <w:t xml:space="preserve"> </w:t>
      </w:r>
      <w:bookmarkEnd w:id="11325"/>
    </w:p>
    <w:p w14:paraId="101C66C4" w14:textId="77777777" w:rsidR="003355B4" w:rsidRDefault="003355B4" w:rsidP="00A020C8">
      <w:pPr>
        <w:pStyle w:val="KeepWithNext"/>
        <w:rPr>
          <w:rtl/>
          <w:lang w:eastAsia="he-IL"/>
        </w:rPr>
      </w:pPr>
    </w:p>
    <w:p w14:paraId="2C9F2480" w14:textId="77777777" w:rsidR="003355B4" w:rsidRDefault="003355B4" w:rsidP="00A020C8">
      <w:pPr>
        <w:rPr>
          <w:rtl/>
          <w:lang w:eastAsia="he-IL"/>
        </w:rPr>
      </w:pPr>
      <w:bookmarkStart w:id="11326" w:name="_ETM_Q22_577039"/>
      <w:bookmarkEnd w:id="11326"/>
      <w:r>
        <w:rPr>
          <w:rFonts w:hint="cs"/>
          <w:rtl/>
          <w:lang w:eastAsia="he-IL"/>
        </w:rPr>
        <w:t xml:space="preserve">רגע, שנייה. רק אני רוצה להגיד </w:t>
      </w:r>
      <w:bookmarkStart w:id="11327" w:name="_ETM_Q22_581045"/>
      <w:bookmarkEnd w:id="11327"/>
      <w:r>
        <w:rPr>
          <w:rFonts w:hint="cs"/>
          <w:rtl/>
          <w:lang w:eastAsia="he-IL"/>
        </w:rPr>
        <w:t xml:space="preserve">קודם כול למה חשוב בעיניי לפתור את סוגיית הגיוס. </w:t>
      </w:r>
      <w:bookmarkStart w:id="11328" w:name="_ETM_Q22_579897"/>
      <w:bookmarkEnd w:id="11328"/>
      <w:r>
        <w:rPr>
          <w:rFonts w:hint="cs"/>
          <w:rtl/>
          <w:lang w:eastAsia="he-IL"/>
        </w:rPr>
        <w:t xml:space="preserve">משום שהיא יוצרת קרע אמיתי בתוך עם ישראל. למה היא יוצרת </w:t>
      </w:r>
      <w:bookmarkStart w:id="11329" w:name="_ETM_Q22_588066"/>
      <w:bookmarkEnd w:id="11329"/>
      <w:r>
        <w:rPr>
          <w:rFonts w:hint="cs"/>
          <w:rtl/>
          <w:lang w:eastAsia="he-IL"/>
        </w:rPr>
        <w:t xml:space="preserve">קרע אמיתי בתוך עם ישראל? כי רבים מאיתנו ששולחים </w:t>
      </w:r>
      <w:bookmarkStart w:id="11330" w:name="_ETM_Q22_587904"/>
      <w:bookmarkEnd w:id="11330"/>
      <w:r>
        <w:rPr>
          <w:rFonts w:hint="cs"/>
          <w:rtl/>
          <w:lang w:eastAsia="he-IL"/>
        </w:rPr>
        <w:t xml:space="preserve">את ילדינו לצבא </w:t>
      </w:r>
      <w:r>
        <w:rPr>
          <w:rtl/>
          <w:lang w:eastAsia="he-IL"/>
        </w:rPr>
        <w:t>–</w:t>
      </w:r>
      <w:r>
        <w:rPr>
          <w:rFonts w:hint="cs"/>
          <w:rtl/>
          <w:lang w:eastAsia="he-IL"/>
        </w:rPr>
        <w:t xml:space="preserve"> אני שולח את הבן שלי לצבא </w:t>
      </w:r>
      <w:bookmarkStart w:id="11331" w:name="_ETM_Q22_589791"/>
      <w:bookmarkEnd w:id="11331"/>
      <w:r>
        <w:rPr>
          <w:rFonts w:hint="cs"/>
          <w:rtl/>
          <w:lang w:eastAsia="he-IL"/>
        </w:rPr>
        <w:t xml:space="preserve">בעוד חודשיים - - - </w:t>
      </w:r>
      <w:bookmarkStart w:id="11332" w:name="_ETM_Q22_569017"/>
      <w:bookmarkStart w:id="11333" w:name="_ETM_Q22_569208"/>
      <w:bookmarkStart w:id="11334" w:name="_ETM_Q22_569248"/>
      <w:bookmarkStart w:id="11335" w:name="_ETM_Q22_569351"/>
      <w:bookmarkStart w:id="11336" w:name="_ETM_Q22_487156"/>
      <w:bookmarkStart w:id="11337" w:name="_ETM_Q22_487249"/>
      <w:bookmarkStart w:id="11338" w:name="_ETM_Q22_487301"/>
      <w:bookmarkStart w:id="11339" w:name="_ETM_Q22_487418"/>
      <w:bookmarkStart w:id="11340" w:name="_ETM_Q22_596430"/>
      <w:bookmarkEnd w:id="11332"/>
      <w:bookmarkEnd w:id="11333"/>
      <w:bookmarkEnd w:id="11334"/>
      <w:bookmarkEnd w:id="11335"/>
      <w:bookmarkEnd w:id="11336"/>
      <w:bookmarkEnd w:id="11337"/>
      <w:bookmarkEnd w:id="11338"/>
      <w:bookmarkEnd w:id="11339"/>
      <w:bookmarkEnd w:id="11340"/>
    </w:p>
    <w:p w14:paraId="70481E49" w14:textId="77777777" w:rsidR="003355B4" w:rsidRDefault="003355B4" w:rsidP="00A020C8">
      <w:pPr>
        <w:ind w:firstLine="0"/>
        <w:rPr>
          <w:rtl/>
          <w:lang w:eastAsia="he-IL"/>
        </w:rPr>
      </w:pPr>
      <w:bookmarkStart w:id="11341" w:name="_ETM_Q22_592011"/>
      <w:bookmarkStart w:id="11342" w:name="_ETM_Q22_593546"/>
      <w:bookmarkStart w:id="11343" w:name="_ETM_Q22_593708"/>
      <w:bookmarkEnd w:id="11341"/>
      <w:bookmarkEnd w:id="11342"/>
      <w:bookmarkEnd w:id="11343"/>
    </w:p>
    <w:p w14:paraId="19BEC3EB" w14:textId="77777777" w:rsidR="003355B4" w:rsidRDefault="003355B4" w:rsidP="00A020C8">
      <w:pPr>
        <w:pStyle w:val="af6"/>
        <w:keepNext/>
        <w:rPr>
          <w:rtl/>
        </w:rPr>
      </w:pPr>
      <w:bookmarkStart w:id="11344" w:name="ET_interruption_5300_80"/>
      <w:r w:rsidRPr="00290EBE">
        <w:rPr>
          <w:rStyle w:val="TagStyle"/>
          <w:rtl/>
        </w:rPr>
        <w:t xml:space="preserve"> &lt;&lt; קריאה &gt;&gt; </w:t>
      </w:r>
      <w:r>
        <w:rPr>
          <w:rtl/>
        </w:rPr>
        <w:t>מירב בן ארי (יש עתיד):</w:t>
      </w:r>
      <w:r w:rsidRPr="00290EBE">
        <w:rPr>
          <w:rStyle w:val="TagStyle"/>
          <w:rtl/>
        </w:rPr>
        <w:t xml:space="preserve"> &lt;&lt; קריאה &gt;&gt;</w:t>
      </w:r>
      <w:r>
        <w:rPr>
          <w:rtl/>
        </w:rPr>
        <w:t xml:space="preserve"> </w:t>
      </w:r>
      <w:bookmarkEnd w:id="11344"/>
    </w:p>
    <w:p w14:paraId="466EC957" w14:textId="77777777" w:rsidR="003355B4" w:rsidRDefault="003355B4" w:rsidP="00A020C8">
      <w:pPr>
        <w:pStyle w:val="KeepWithNext"/>
        <w:rPr>
          <w:rtl/>
          <w:lang w:eastAsia="he-IL"/>
        </w:rPr>
      </w:pPr>
    </w:p>
    <w:p w14:paraId="232EE693" w14:textId="77777777" w:rsidR="003355B4" w:rsidRDefault="003355B4" w:rsidP="00A020C8">
      <w:pPr>
        <w:rPr>
          <w:rtl/>
          <w:lang w:eastAsia="he-IL"/>
        </w:rPr>
      </w:pPr>
      <w:r>
        <w:rPr>
          <w:rFonts w:hint="cs"/>
          <w:rtl/>
          <w:lang w:eastAsia="he-IL"/>
        </w:rPr>
        <w:t>שיהיה בשעה טובה.</w:t>
      </w:r>
    </w:p>
    <w:p w14:paraId="59505251" w14:textId="77777777" w:rsidR="003355B4" w:rsidRDefault="003355B4" w:rsidP="00A020C8">
      <w:pPr>
        <w:ind w:firstLine="0"/>
        <w:rPr>
          <w:rtl/>
          <w:lang w:eastAsia="he-IL"/>
        </w:rPr>
      </w:pPr>
    </w:p>
    <w:p w14:paraId="7972E11D" w14:textId="77777777" w:rsidR="003355B4" w:rsidRDefault="003355B4" w:rsidP="00A020C8">
      <w:pPr>
        <w:pStyle w:val="-"/>
        <w:keepNext/>
        <w:rPr>
          <w:rtl/>
        </w:rPr>
      </w:pPr>
      <w:bookmarkStart w:id="11345" w:name="ET_speakercontinue_6438_81"/>
      <w:r w:rsidRPr="00290EBE">
        <w:rPr>
          <w:rStyle w:val="TagStyle"/>
          <w:rtl/>
        </w:rPr>
        <w:t xml:space="preserve"> &lt;&lt; דובר_המשך &gt;&gt; </w:t>
      </w:r>
      <w:r>
        <w:rPr>
          <w:rtl/>
        </w:rPr>
        <w:t>שר התרבות והספורט מכלוף מיקי זוהר:</w:t>
      </w:r>
      <w:r w:rsidRPr="00290EBE">
        <w:rPr>
          <w:rStyle w:val="TagStyle"/>
          <w:rtl/>
        </w:rPr>
        <w:t xml:space="preserve"> &lt;&lt; דובר_המשך &gt;&gt;</w:t>
      </w:r>
      <w:r>
        <w:rPr>
          <w:rtl/>
        </w:rPr>
        <w:t xml:space="preserve"> </w:t>
      </w:r>
      <w:bookmarkEnd w:id="11345"/>
    </w:p>
    <w:p w14:paraId="473300C2" w14:textId="77777777" w:rsidR="003355B4" w:rsidRPr="00290EBE" w:rsidRDefault="003355B4" w:rsidP="00A020C8">
      <w:pPr>
        <w:ind w:firstLine="0"/>
        <w:rPr>
          <w:rtl/>
          <w:lang w:eastAsia="he-IL"/>
        </w:rPr>
      </w:pPr>
    </w:p>
    <w:p w14:paraId="0AB0E99F" w14:textId="77777777" w:rsidR="003355B4" w:rsidRDefault="003355B4" w:rsidP="00A020C8">
      <w:pPr>
        <w:rPr>
          <w:rtl/>
        </w:rPr>
      </w:pPr>
      <w:bookmarkStart w:id="11346" w:name="_ETM_Q22_592288"/>
      <w:bookmarkStart w:id="11347" w:name="_ETM_Q22_592358"/>
      <w:bookmarkStart w:id="11348" w:name="_ETM_Q22_592431"/>
      <w:bookmarkEnd w:id="11346"/>
      <w:bookmarkEnd w:id="11347"/>
      <w:bookmarkEnd w:id="11348"/>
      <w:r>
        <w:rPr>
          <w:rtl/>
        </w:rPr>
        <w:t xml:space="preserve">בעזרת </w:t>
      </w:r>
      <w:bookmarkStart w:id="11349" w:name="_ETM_Q22_596820"/>
      <w:bookmarkEnd w:id="11349"/>
      <w:r>
        <w:rPr>
          <w:rtl/>
        </w:rPr>
        <w:t>השם</w:t>
      </w:r>
      <w:r>
        <w:rPr>
          <w:rFonts w:hint="cs"/>
          <w:rtl/>
        </w:rPr>
        <w:t>.</w:t>
      </w:r>
      <w:bookmarkStart w:id="11350" w:name="_ETM_Q22_594615"/>
      <w:bookmarkStart w:id="11351" w:name="_ETM_Q22_594881"/>
      <w:bookmarkStart w:id="11352" w:name="_ETM_Q22_601070"/>
      <w:bookmarkEnd w:id="11350"/>
      <w:bookmarkEnd w:id="11351"/>
      <w:bookmarkEnd w:id="11352"/>
    </w:p>
    <w:p w14:paraId="3FFF35C1" w14:textId="77777777" w:rsidR="003355B4" w:rsidRDefault="003355B4" w:rsidP="00A020C8">
      <w:pPr>
        <w:rPr>
          <w:rtl/>
        </w:rPr>
      </w:pPr>
      <w:bookmarkStart w:id="11353" w:name="_ETM_Q22_601208"/>
      <w:bookmarkEnd w:id="11353"/>
    </w:p>
    <w:p w14:paraId="3CBE0168" w14:textId="77777777" w:rsidR="003355B4" w:rsidRDefault="003355B4" w:rsidP="00A020C8">
      <w:pPr>
        <w:pStyle w:val="af6"/>
        <w:keepNext/>
        <w:rPr>
          <w:rtl/>
        </w:rPr>
      </w:pPr>
      <w:bookmarkStart w:id="11354" w:name="ET_interruption_6359_82"/>
      <w:r w:rsidRPr="00290EBE">
        <w:rPr>
          <w:rStyle w:val="TagStyle"/>
          <w:rtl/>
        </w:rPr>
        <w:lastRenderedPageBreak/>
        <w:t xml:space="preserve"> &lt;&lt; קריאה &gt;&gt; </w:t>
      </w:r>
      <w:r>
        <w:rPr>
          <w:rtl/>
        </w:rPr>
        <w:t>מטי צרפתי הרכבי (יש עתיד):</w:t>
      </w:r>
      <w:r w:rsidRPr="00290EBE">
        <w:rPr>
          <w:rStyle w:val="TagStyle"/>
          <w:rtl/>
        </w:rPr>
        <w:t xml:space="preserve"> &lt;&lt; קריאה &gt;&gt;</w:t>
      </w:r>
      <w:r>
        <w:rPr>
          <w:rtl/>
        </w:rPr>
        <w:t xml:space="preserve"> </w:t>
      </w:r>
      <w:bookmarkEnd w:id="11354"/>
    </w:p>
    <w:p w14:paraId="6048D9E2" w14:textId="77777777" w:rsidR="003355B4" w:rsidRDefault="003355B4" w:rsidP="00A020C8">
      <w:pPr>
        <w:rPr>
          <w:rtl/>
        </w:rPr>
      </w:pPr>
    </w:p>
    <w:p w14:paraId="65DB8A8A" w14:textId="77777777" w:rsidR="003355B4" w:rsidRDefault="003355B4" w:rsidP="00A020C8">
      <w:pPr>
        <w:rPr>
          <w:rtl/>
        </w:rPr>
      </w:pPr>
      <w:bookmarkStart w:id="11355" w:name="_ETM_Q22_600362"/>
      <w:bookmarkStart w:id="11356" w:name="_ETM_Q22_600514"/>
      <w:bookmarkEnd w:id="11355"/>
      <w:bookmarkEnd w:id="11356"/>
      <w:r>
        <w:rPr>
          <w:rFonts w:hint="cs"/>
          <w:rtl/>
        </w:rPr>
        <w:t>מי מאיתנו לא שולחים</w:t>
      </w:r>
      <w:bookmarkStart w:id="11357" w:name="_ETM_Q22_593766"/>
      <w:bookmarkStart w:id="11358" w:name="_ETM_Q22_593966"/>
      <w:bookmarkStart w:id="11359" w:name="_ETM_Q22_593998"/>
      <w:bookmarkStart w:id="11360" w:name="_ETM_Q22_594085"/>
      <w:bookmarkEnd w:id="11357"/>
      <w:bookmarkEnd w:id="11358"/>
      <w:bookmarkEnd w:id="11359"/>
      <w:bookmarkEnd w:id="11360"/>
      <w:r>
        <w:rPr>
          <w:rFonts w:hint="cs"/>
          <w:rtl/>
        </w:rPr>
        <w:t>? לא רבים.</w:t>
      </w:r>
    </w:p>
    <w:p w14:paraId="325ECF5D" w14:textId="77777777" w:rsidR="003355B4" w:rsidRDefault="003355B4" w:rsidP="00A020C8">
      <w:pPr>
        <w:rPr>
          <w:rtl/>
        </w:rPr>
      </w:pPr>
      <w:bookmarkStart w:id="11361" w:name="_ETM_Q22_599298"/>
      <w:bookmarkStart w:id="11362" w:name="_ETM_Q22_599524"/>
      <w:bookmarkEnd w:id="11361"/>
      <w:bookmarkEnd w:id="11362"/>
    </w:p>
    <w:p w14:paraId="7A45E698" w14:textId="77777777" w:rsidR="003355B4" w:rsidRDefault="003355B4" w:rsidP="00A020C8">
      <w:pPr>
        <w:pStyle w:val="af6"/>
        <w:keepNext/>
        <w:rPr>
          <w:rtl/>
        </w:rPr>
      </w:pPr>
      <w:bookmarkStart w:id="11363" w:name="ET_interruption_5300_84"/>
      <w:r w:rsidRPr="00290EBE">
        <w:rPr>
          <w:rStyle w:val="TagStyle"/>
          <w:rtl/>
        </w:rPr>
        <w:t xml:space="preserve"> &lt;&lt; קריאה &gt;&gt; </w:t>
      </w:r>
      <w:r>
        <w:rPr>
          <w:rtl/>
        </w:rPr>
        <w:t>מירב בן ארי (יש עתיד):</w:t>
      </w:r>
      <w:r w:rsidRPr="00290EBE">
        <w:rPr>
          <w:rStyle w:val="TagStyle"/>
          <w:rtl/>
        </w:rPr>
        <w:t xml:space="preserve"> &lt;&lt; קריאה &gt;&gt;</w:t>
      </w:r>
      <w:r>
        <w:rPr>
          <w:rtl/>
        </w:rPr>
        <w:t xml:space="preserve"> </w:t>
      </w:r>
      <w:bookmarkEnd w:id="11363"/>
    </w:p>
    <w:p w14:paraId="66AC3DD1" w14:textId="77777777" w:rsidR="003355B4" w:rsidRDefault="003355B4" w:rsidP="00A020C8">
      <w:pPr>
        <w:pStyle w:val="KeepWithNext"/>
        <w:rPr>
          <w:rtl/>
        </w:rPr>
      </w:pPr>
    </w:p>
    <w:p w14:paraId="78CC6AA4" w14:textId="77777777" w:rsidR="003355B4" w:rsidRDefault="003355B4" w:rsidP="00A020C8">
      <w:pPr>
        <w:rPr>
          <w:rtl/>
        </w:rPr>
      </w:pPr>
      <w:bookmarkStart w:id="11364" w:name="_ETM_Q22_595610"/>
      <w:bookmarkEnd w:id="11364"/>
      <w:r>
        <w:rPr>
          <w:rFonts w:hint="cs"/>
          <w:rtl/>
        </w:rPr>
        <w:t>לאן הוא הולך?</w:t>
      </w:r>
    </w:p>
    <w:p w14:paraId="55240F1C" w14:textId="77777777" w:rsidR="003355B4" w:rsidRPr="00290EBE" w:rsidRDefault="003355B4" w:rsidP="00A020C8">
      <w:pPr>
        <w:rPr>
          <w:rtl/>
        </w:rPr>
      </w:pPr>
      <w:bookmarkStart w:id="11365" w:name="_ETM_Q22_597846"/>
      <w:bookmarkStart w:id="11366" w:name="_ETM_Q22_597975"/>
      <w:bookmarkEnd w:id="11365"/>
      <w:bookmarkEnd w:id="11366"/>
    </w:p>
    <w:p w14:paraId="636496FC" w14:textId="77777777" w:rsidR="003355B4" w:rsidRDefault="003355B4" w:rsidP="00A020C8">
      <w:pPr>
        <w:pStyle w:val="-"/>
        <w:keepNext/>
        <w:rPr>
          <w:rtl/>
        </w:rPr>
      </w:pPr>
      <w:bookmarkStart w:id="11367" w:name="ET_speakercontinue_6438_83"/>
      <w:r w:rsidRPr="00290EBE">
        <w:rPr>
          <w:rStyle w:val="TagStyle"/>
          <w:rtl/>
        </w:rPr>
        <w:t xml:space="preserve"> &lt;&lt; דובר_המשך &gt;&gt; </w:t>
      </w:r>
      <w:r>
        <w:rPr>
          <w:rtl/>
        </w:rPr>
        <w:t>שר התרבות והספורט מכלוף מיקי זוהר:</w:t>
      </w:r>
      <w:r w:rsidRPr="00290EBE">
        <w:rPr>
          <w:rStyle w:val="TagStyle"/>
          <w:rtl/>
        </w:rPr>
        <w:t xml:space="preserve"> &lt;&lt; דובר_המשך &gt;&gt;</w:t>
      </w:r>
      <w:r>
        <w:rPr>
          <w:rtl/>
        </w:rPr>
        <w:t xml:space="preserve"> </w:t>
      </w:r>
      <w:bookmarkEnd w:id="11367"/>
    </w:p>
    <w:p w14:paraId="25013E61" w14:textId="77777777" w:rsidR="003355B4" w:rsidRDefault="003355B4" w:rsidP="00A020C8">
      <w:pPr>
        <w:pStyle w:val="KeepWithNext"/>
        <w:rPr>
          <w:rtl/>
        </w:rPr>
      </w:pPr>
    </w:p>
    <w:p w14:paraId="3BC2DA3E" w14:textId="77777777" w:rsidR="003355B4" w:rsidRDefault="003355B4" w:rsidP="00A020C8">
      <w:pPr>
        <w:pStyle w:val="KeepWithNext"/>
        <w:rPr>
          <w:rtl/>
        </w:rPr>
      </w:pPr>
      <w:bookmarkStart w:id="11368" w:name="_ETM_Q22_599317"/>
      <w:bookmarkStart w:id="11369" w:name="_ETM_Q22_599408"/>
      <w:bookmarkEnd w:id="11368"/>
      <w:bookmarkEnd w:id="11369"/>
      <w:r>
        <w:rPr>
          <w:rFonts w:hint="cs"/>
          <w:rtl/>
        </w:rPr>
        <w:t>אמרתי: רבים מאיתנו</w:t>
      </w:r>
      <w:bookmarkStart w:id="11370" w:name="_ETM_Q22_598570"/>
      <w:bookmarkStart w:id="11371" w:name="_ETM_Q22_598710"/>
      <w:bookmarkStart w:id="11372" w:name="_ETM_Q22_598776"/>
      <w:bookmarkStart w:id="11373" w:name="_ETM_Q22_598896"/>
      <w:bookmarkEnd w:id="11370"/>
      <w:bookmarkEnd w:id="11371"/>
      <w:bookmarkEnd w:id="11372"/>
      <w:bookmarkEnd w:id="11373"/>
      <w:r>
        <w:rPr>
          <w:rFonts w:hint="cs"/>
          <w:rtl/>
        </w:rPr>
        <w:t xml:space="preserve">. </w:t>
      </w:r>
    </w:p>
    <w:p w14:paraId="3D3B4F8B" w14:textId="77777777" w:rsidR="003355B4" w:rsidRDefault="003355B4" w:rsidP="00A020C8">
      <w:pPr>
        <w:rPr>
          <w:rtl/>
        </w:rPr>
      </w:pPr>
    </w:p>
    <w:p w14:paraId="27676B3A" w14:textId="77777777" w:rsidR="003355B4" w:rsidRDefault="003355B4" w:rsidP="00A020C8">
      <w:pPr>
        <w:pStyle w:val="af6"/>
        <w:keepNext/>
        <w:rPr>
          <w:rtl/>
        </w:rPr>
      </w:pPr>
      <w:bookmarkStart w:id="11374" w:name="ET_interruption_6359_85"/>
      <w:r w:rsidRPr="00290EBE">
        <w:rPr>
          <w:rStyle w:val="TagStyle"/>
          <w:rtl/>
        </w:rPr>
        <w:t xml:space="preserve"> &lt;&lt; קריאה &gt;&gt; </w:t>
      </w:r>
      <w:r>
        <w:rPr>
          <w:rtl/>
        </w:rPr>
        <w:t>מטי צרפתי הרכבי (יש עתיד):</w:t>
      </w:r>
      <w:r w:rsidRPr="00290EBE">
        <w:rPr>
          <w:rStyle w:val="TagStyle"/>
          <w:rtl/>
        </w:rPr>
        <w:t xml:space="preserve"> &lt;&lt; קריאה &gt;&gt;</w:t>
      </w:r>
      <w:r>
        <w:rPr>
          <w:rtl/>
        </w:rPr>
        <w:t xml:space="preserve"> </w:t>
      </w:r>
      <w:bookmarkEnd w:id="11374"/>
    </w:p>
    <w:p w14:paraId="458960D8" w14:textId="77777777" w:rsidR="003355B4" w:rsidRDefault="003355B4" w:rsidP="00A020C8">
      <w:pPr>
        <w:pStyle w:val="KeepWithNext"/>
        <w:rPr>
          <w:rtl/>
        </w:rPr>
      </w:pPr>
    </w:p>
    <w:p w14:paraId="425510F7" w14:textId="77777777" w:rsidR="003355B4" w:rsidRDefault="003355B4" w:rsidP="00A020C8">
      <w:pPr>
        <w:rPr>
          <w:rtl/>
        </w:rPr>
      </w:pPr>
      <w:bookmarkStart w:id="11375" w:name="_ETM_Q22_600442"/>
      <w:bookmarkStart w:id="11376" w:name="_ETM_Q22_600603"/>
      <w:bookmarkEnd w:id="11375"/>
      <w:bookmarkEnd w:id="11376"/>
      <w:r>
        <w:rPr>
          <w:rFonts w:hint="cs"/>
          <w:rtl/>
        </w:rPr>
        <w:t>לא רבים.</w:t>
      </w:r>
    </w:p>
    <w:p w14:paraId="5478AD0B" w14:textId="77777777" w:rsidR="003355B4" w:rsidRPr="00BA21A7" w:rsidRDefault="003355B4" w:rsidP="00A020C8">
      <w:pPr>
        <w:ind w:firstLine="0"/>
        <w:rPr>
          <w:rtl/>
        </w:rPr>
      </w:pPr>
      <w:bookmarkStart w:id="11377" w:name="_ETM_Q22_603681"/>
      <w:bookmarkStart w:id="11378" w:name="_ETM_Q22_603795"/>
      <w:bookmarkStart w:id="11379" w:name="_ETM_Q22_607456"/>
      <w:bookmarkStart w:id="11380" w:name="_ETM_Q22_608401"/>
      <w:bookmarkStart w:id="11381" w:name="_ETM_Q22_610039"/>
      <w:bookmarkStart w:id="11382" w:name="_ETM_Q22_610213"/>
      <w:bookmarkEnd w:id="11377"/>
      <w:bookmarkEnd w:id="11378"/>
      <w:bookmarkEnd w:id="11379"/>
      <w:bookmarkEnd w:id="11380"/>
      <w:bookmarkEnd w:id="11381"/>
      <w:bookmarkEnd w:id="11382"/>
    </w:p>
    <w:p w14:paraId="34936C9E" w14:textId="77777777" w:rsidR="003355B4" w:rsidRDefault="003355B4" w:rsidP="00A020C8">
      <w:pPr>
        <w:pStyle w:val="-"/>
        <w:keepNext/>
        <w:rPr>
          <w:rtl/>
        </w:rPr>
      </w:pPr>
      <w:bookmarkStart w:id="11383" w:name="_ETM_Q22_603879"/>
      <w:bookmarkStart w:id="11384" w:name="_ETM_Q22_603964"/>
      <w:bookmarkEnd w:id="11383"/>
      <w:bookmarkEnd w:id="11384"/>
      <w:r w:rsidRPr="00290EBE">
        <w:rPr>
          <w:rStyle w:val="TagStyle"/>
          <w:rtl/>
        </w:rPr>
        <w:t xml:space="preserve">&lt;&lt; דובר_המשך &gt;&gt; </w:t>
      </w:r>
      <w:r>
        <w:rPr>
          <w:rtl/>
        </w:rPr>
        <w:t>שר התרבות והספורט מכלוף מיקי זוהר:</w:t>
      </w:r>
      <w:r w:rsidRPr="00290EBE">
        <w:rPr>
          <w:rStyle w:val="TagStyle"/>
          <w:rtl/>
        </w:rPr>
        <w:t xml:space="preserve"> &lt;&lt; דובר_המשך &gt;&gt;</w:t>
      </w:r>
      <w:r>
        <w:rPr>
          <w:rtl/>
        </w:rPr>
        <w:t xml:space="preserve"> </w:t>
      </w:r>
    </w:p>
    <w:p w14:paraId="16BAB946" w14:textId="77777777" w:rsidR="003355B4" w:rsidRDefault="003355B4" w:rsidP="00A020C8">
      <w:pPr>
        <w:rPr>
          <w:rtl/>
        </w:rPr>
      </w:pPr>
    </w:p>
    <w:p w14:paraId="14627E09" w14:textId="77777777" w:rsidR="003355B4" w:rsidRDefault="003355B4" w:rsidP="00D44A58">
      <w:pPr>
        <w:rPr>
          <w:rtl/>
        </w:rPr>
      </w:pPr>
      <w:bookmarkStart w:id="11385" w:name="_ETM_Q22_599971"/>
      <w:bookmarkStart w:id="11386" w:name="_ETM_Q22_600089"/>
      <w:bookmarkEnd w:id="11385"/>
      <w:bookmarkEnd w:id="11386"/>
      <w:r>
        <w:rPr>
          <w:rFonts w:hint="cs"/>
          <w:rtl/>
        </w:rPr>
        <w:t xml:space="preserve">לא כולנו. אילו אמרתי "כולנו" זה מונח אחד; </w:t>
      </w:r>
      <w:bookmarkStart w:id="11387" w:name="_ETM_Q22_602670"/>
      <w:bookmarkEnd w:id="11387"/>
      <w:r>
        <w:rPr>
          <w:rFonts w:hint="cs"/>
          <w:rtl/>
        </w:rPr>
        <w:t xml:space="preserve">"רבים מאיתנו" זה יותר </w:t>
      </w:r>
      <w:bookmarkStart w:id="11388" w:name="_ETM_Q22_598576"/>
      <w:bookmarkStart w:id="11389" w:name="_ETM_Q22_598861"/>
      <w:bookmarkStart w:id="11390" w:name="_ETM_Q22_599002"/>
      <w:bookmarkStart w:id="11391" w:name="_ETM_Q22_602145"/>
      <w:bookmarkStart w:id="11392" w:name="_ETM_Q22_602278"/>
      <w:bookmarkStart w:id="11393" w:name="_ETM_Q22_594902"/>
      <w:bookmarkStart w:id="11394" w:name="_ETM_Q22_606689"/>
      <w:bookmarkEnd w:id="11388"/>
      <w:bookmarkEnd w:id="11389"/>
      <w:bookmarkEnd w:id="11390"/>
      <w:bookmarkEnd w:id="11391"/>
      <w:bookmarkEnd w:id="11392"/>
      <w:bookmarkEnd w:id="11393"/>
      <w:bookmarkEnd w:id="11394"/>
      <w:r>
        <w:rPr>
          <w:rtl/>
        </w:rPr>
        <w:t>מ-50%</w:t>
      </w:r>
      <w:r>
        <w:rPr>
          <w:rFonts w:hint="cs"/>
          <w:rtl/>
        </w:rPr>
        <w:t>.</w:t>
      </w:r>
    </w:p>
    <w:p w14:paraId="2189DD50" w14:textId="77777777" w:rsidR="003355B4" w:rsidRDefault="003355B4" w:rsidP="00D44A58">
      <w:pPr>
        <w:rPr>
          <w:b/>
          <w:bCs/>
          <w:u w:val="single"/>
          <w:rtl/>
          <w:lang w:eastAsia="he-IL"/>
        </w:rPr>
      </w:pPr>
    </w:p>
    <w:p w14:paraId="40FC08D3" w14:textId="77777777" w:rsidR="003355B4" w:rsidRDefault="003355B4" w:rsidP="00A020C8">
      <w:pPr>
        <w:pStyle w:val="af6"/>
        <w:keepNext/>
        <w:rPr>
          <w:rtl/>
        </w:rPr>
      </w:pPr>
      <w:r w:rsidRPr="00BA21A7">
        <w:rPr>
          <w:rStyle w:val="TagStyle"/>
          <w:rtl/>
        </w:rPr>
        <w:t xml:space="preserve"> &lt;&lt; קריאה &gt;&gt; </w:t>
      </w:r>
      <w:r>
        <w:rPr>
          <w:rtl/>
        </w:rPr>
        <w:t>מירב בן ארי (יש עתיד):</w:t>
      </w:r>
      <w:r w:rsidRPr="00BA21A7">
        <w:rPr>
          <w:rStyle w:val="TagStyle"/>
          <w:rtl/>
        </w:rPr>
        <w:t xml:space="preserve"> &lt;&lt; קריאה &gt;&gt;</w:t>
      </w:r>
      <w:r>
        <w:rPr>
          <w:rtl/>
        </w:rPr>
        <w:t xml:space="preserve"> </w:t>
      </w:r>
    </w:p>
    <w:p w14:paraId="1FEB5A6D" w14:textId="77777777" w:rsidR="003355B4" w:rsidRPr="00BA21A7" w:rsidRDefault="003355B4" w:rsidP="00A020C8">
      <w:pPr>
        <w:ind w:firstLine="0"/>
        <w:rPr>
          <w:rtl/>
        </w:rPr>
      </w:pPr>
    </w:p>
    <w:p w14:paraId="22F8BDEC" w14:textId="77777777" w:rsidR="003355B4" w:rsidRDefault="003355B4" w:rsidP="00A020C8">
      <w:pPr>
        <w:rPr>
          <w:rtl/>
        </w:rPr>
      </w:pPr>
      <w:r>
        <w:rPr>
          <w:rFonts w:hint="cs"/>
          <w:rtl/>
        </w:rPr>
        <w:t>תמשיך עם ה"רבים".</w:t>
      </w:r>
    </w:p>
    <w:p w14:paraId="3B9AD4A9" w14:textId="77777777" w:rsidR="003355B4" w:rsidRDefault="003355B4" w:rsidP="00A020C8">
      <w:pPr>
        <w:rPr>
          <w:rtl/>
        </w:rPr>
      </w:pPr>
    </w:p>
    <w:p w14:paraId="3DDD2DA3" w14:textId="77777777" w:rsidR="003355B4" w:rsidRDefault="003355B4" w:rsidP="00A020C8">
      <w:pPr>
        <w:pStyle w:val="-"/>
        <w:keepNext/>
        <w:rPr>
          <w:rtl/>
        </w:rPr>
      </w:pPr>
      <w:bookmarkStart w:id="11395" w:name="ET_speakercontinue_6438_93"/>
      <w:r w:rsidRPr="00BA21A7">
        <w:rPr>
          <w:rStyle w:val="TagStyle"/>
          <w:rtl/>
        </w:rPr>
        <w:t xml:space="preserve"> &lt;&lt; דובר_המשך &gt;&gt; </w:t>
      </w:r>
      <w:r>
        <w:rPr>
          <w:rtl/>
        </w:rPr>
        <w:t>שר התרבות והספורט מכלוף מיקי זוהר:</w:t>
      </w:r>
      <w:r w:rsidRPr="00BA21A7">
        <w:rPr>
          <w:rStyle w:val="TagStyle"/>
          <w:rtl/>
        </w:rPr>
        <w:t xml:space="preserve"> &lt;&lt; דובר_המשך &gt;&gt;</w:t>
      </w:r>
      <w:r>
        <w:rPr>
          <w:rtl/>
        </w:rPr>
        <w:t xml:space="preserve"> </w:t>
      </w:r>
      <w:bookmarkEnd w:id="11395"/>
    </w:p>
    <w:p w14:paraId="692CA2AD" w14:textId="77777777" w:rsidR="003355B4" w:rsidRPr="00BA21A7" w:rsidRDefault="003355B4" w:rsidP="00A020C8">
      <w:pPr>
        <w:rPr>
          <w:rtl/>
        </w:rPr>
      </w:pPr>
    </w:p>
    <w:p w14:paraId="7069A63B" w14:textId="77777777" w:rsidR="003355B4" w:rsidRDefault="003355B4" w:rsidP="00D44A58">
      <w:pPr>
        <w:rPr>
          <w:rtl/>
        </w:rPr>
      </w:pPr>
      <w:r>
        <w:rPr>
          <w:rtl/>
        </w:rPr>
        <w:t xml:space="preserve"> </w:t>
      </w:r>
      <w:bookmarkStart w:id="11396" w:name="_ETM_Q22_608629"/>
      <w:bookmarkEnd w:id="11396"/>
      <w:r>
        <w:rPr>
          <w:rtl/>
        </w:rPr>
        <w:t>80%</w:t>
      </w:r>
      <w:r>
        <w:rPr>
          <w:rFonts w:hint="cs"/>
          <w:rtl/>
        </w:rPr>
        <w:t>,</w:t>
      </w:r>
      <w:r>
        <w:rPr>
          <w:rtl/>
        </w:rPr>
        <w:t xml:space="preserve"> </w:t>
      </w:r>
      <w:bookmarkStart w:id="11397" w:name="_ETM_Q22_609379"/>
      <w:bookmarkEnd w:id="11397"/>
      <w:r>
        <w:rPr>
          <w:rtl/>
        </w:rPr>
        <w:t xml:space="preserve">לפי </w:t>
      </w:r>
      <w:bookmarkStart w:id="11398" w:name="_ETM_Q22_609650"/>
      <w:bookmarkEnd w:id="11398"/>
      <w:r>
        <w:rPr>
          <w:rtl/>
        </w:rPr>
        <w:t xml:space="preserve">הערכות </w:t>
      </w:r>
      <w:bookmarkStart w:id="11399" w:name="_ETM_Q22_610040"/>
      <w:bookmarkEnd w:id="11399"/>
      <w:r>
        <w:rPr>
          <w:rtl/>
        </w:rPr>
        <w:t>צה"ל</w:t>
      </w:r>
      <w:r>
        <w:rPr>
          <w:rFonts w:hint="cs"/>
          <w:rtl/>
        </w:rPr>
        <w:t>;</w:t>
      </w:r>
      <w:r>
        <w:rPr>
          <w:rtl/>
        </w:rPr>
        <w:t xml:space="preserve"> </w:t>
      </w:r>
      <w:bookmarkStart w:id="11400" w:name="_ETM_Q22_611200"/>
      <w:bookmarkEnd w:id="11400"/>
      <w:r>
        <w:rPr>
          <w:rtl/>
        </w:rPr>
        <w:t xml:space="preserve">20% </w:t>
      </w:r>
      <w:bookmarkStart w:id="11401" w:name="_ETM_Q22_611860"/>
      <w:bookmarkEnd w:id="11401"/>
      <w:r>
        <w:rPr>
          <w:rtl/>
        </w:rPr>
        <w:t xml:space="preserve">בערך </w:t>
      </w:r>
      <w:bookmarkStart w:id="11402" w:name="_ETM_Q22_612129"/>
      <w:bookmarkEnd w:id="11402"/>
      <w:r>
        <w:rPr>
          <w:rtl/>
        </w:rPr>
        <w:t xml:space="preserve">זה </w:t>
      </w:r>
      <w:bookmarkStart w:id="11403" w:name="_ETM_Q22_612250"/>
      <w:bookmarkEnd w:id="11403"/>
      <w:r>
        <w:rPr>
          <w:rtl/>
        </w:rPr>
        <w:t xml:space="preserve">ציבור </w:t>
      </w:r>
      <w:bookmarkStart w:id="11404" w:name="_ETM_Q22_612549"/>
      <w:bookmarkEnd w:id="11404"/>
      <w:r>
        <w:rPr>
          <w:rtl/>
        </w:rPr>
        <w:t>חרדי</w:t>
      </w:r>
      <w:r>
        <w:rPr>
          <w:rFonts w:hint="cs"/>
          <w:rtl/>
        </w:rPr>
        <w:t>,</w:t>
      </w:r>
      <w:r>
        <w:rPr>
          <w:rtl/>
        </w:rPr>
        <w:t xml:space="preserve"> </w:t>
      </w:r>
      <w:bookmarkStart w:id="11405" w:name="_ETM_Q22_612909"/>
      <w:bookmarkEnd w:id="11405"/>
      <w:r>
        <w:rPr>
          <w:rtl/>
        </w:rPr>
        <w:t>80</w:t>
      </w:r>
      <w:r>
        <w:rPr>
          <w:rFonts w:hint="cs"/>
          <w:rtl/>
        </w:rPr>
        <w:t>%</w:t>
      </w:r>
      <w:r>
        <w:rPr>
          <w:rtl/>
        </w:rPr>
        <w:t xml:space="preserve"> </w:t>
      </w:r>
      <w:bookmarkStart w:id="11406" w:name="_ETM_Q22_613180"/>
      <w:bookmarkStart w:id="11407" w:name="_ETM_Q22_613360"/>
      <w:bookmarkEnd w:id="11406"/>
      <w:bookmarkEnd w:id="11407"/>
      <w:r>
        <w:rPr>
          <w:rtl/>
        </w:rPr>
        <w:t xml:space="preserve">ציבור </w:t>
      </w:r>
      <w:bookmarkStart w:id="11408" w:name="_ETM_Q22_614140"/>
      <w:bookmarkEnd w:id="11408"/>
      <w:r>
        <w:rPr>
          <w:rtl/>
        </w:rPr>
        <w:t>חילוני</w:t>
      </w:r>
      <w:bookmarkStart w:id="11409" w:name="_ETM_Q22_614560"/>
      <w:bookmarkStart w:id="11410" w:name="_ETM_Q22_615340"/>
      <w:bookmarkStart w:id="11411" w:name="_ETM_Q22_615640"/>
      <w:bookmarkEnd w:id="11409"/>
      <w:bookmarkEnd w:id="11410"/>
      <w:bookmarkEnd w:id="11411"/>
      <w:r>
        <w:rPr>
          <w:rFonts w:hint="cs"/>
          <w:rtl/>
        </w:rPr>
        <w:t xml:space="preserve"> ו</w:t>
      </w:r>
      <w:r>
        <w:rPr>
          <w:rtl/>
        </w:rPr>
        <w:t>מסורתי-דתי</w:t>
      </w:r>
      <w:r>
        <w:rPr>
          <w:rFonts w:hint="cs"/>
          <w:rtl/>
        </w:rPr>
        <w:t>.</w:t>
      </w:r>
      <w:r>
        <w:rPr>
          <w:rtl/>
        </w:rPr>
        <w:t xml:space="preserve"> </w:t>
      </w:r>
      <w:bookmarkStart w:id="11412" w:name="_ETM_Q22_616209"/>
      <w:bookmarkEnd w:id="11412"/>
      <w:r>
        <w:rPr>
          <w:rtl/>
        </w:rPr>
        <w:t xml:space="preserve">ואם </w:t>
      </w:r>
      <w:bookmarkStart w:id="11413" w:name="_ETM_Q22_616420"/>
      <w:bookmarkEnd w:id="11413"/>
      <w:r>
        <w:rPr>
          <w:rtl/>
        </w:rPr>
        <w:t xml:space="preserve">את </w:t>
      </w:r>
      <w:bookmarkStart w:id="11414" w:name="_ETM_Q22_616510"/>
      <w:bookmarkEnd w:id="11414"/>
      <w:r>
        <w:rPr>
          <w:rtl/>
        </w:rPr>
        <w:t xml:space="preserve">שואלת </w:t>
      </w:r>
      <w:bookmarkStart w:id="11415" w:name="_ETM_Q22_616720"/>
      <w:bookmarkEnd w:id="11415"/>
      <w:r>
        <w:rPr>
          <w:rtl/>
        </w:rPr>
        <w:t>אותי</w:t>
      </w:r>
      <w:r>
        <w:rPr>
          <w:rFonts w:hint="cs"/>
          <w:rtl/>
        </w:rPr>
        <w:t>,</w:t>
      </w:r>
      <w:r>
        <w:rPr>
          <w:rtl/>
        </w:rPr>
        <w:t xml:space="preserve"> </w:t>
      </w:r>
      <w:bookmarkStart w:id="11416" w:name="_ETM_Q22_617260"/>
      <w:bookmarkEnd w:id="11416"/>
      <w:r>
        <w:rPr>
          <w:rtl/>
        </w:rPr>
        <w:t xml:space="preserve">גם </w:t>
      </w:r>
      <w:bookmarkStart w:id="11417" w:name="_ETM_Q22_617500"/>
      <w:bookmarkEnd w:id="11417"/>
      <w:r>
        <w:rPr>
          <w:rtl/>
        </w:rPr>
        <w:t xml:space="preserve">מתוך </w:t>
      </w:r>
      <w:bookmarkStart w:id="11418" w:name="_ETM_Q22_617769"/>
      <w:bookmarkEnd w:id="11418"/>
      <w:r>
        <w:rPr>
          <w:rtl/>
        </w:rPr>
        <w:t xml:space="preserve">ה-20% </w:t>
      </w:r>
      <w:bookmarkStart w:id="11419" w:name="_ETM_Q22_618340"/>
      <w:bookmarkEnd w:id="11419"/>
      <w:r>
        <w:rPr>
          <w:rtl/>
        </w:rPr>
        <w:t xml:space="preserve">של </w:t>
      </w:r>
      <w:bookmarkStart w:id="11420" w:name="_ETM_Q22_618489"/>
      <w:bookmarkEnd w:id="11420"/>
      <w:r>
        <w:rPr>
          <w:rtl/>
        </w:rPr>
        <w:t xml:space="preserve">החרדים </w:t>
      </w:r>
      <w:bookmarkStart w:id="11421" w:name="_ETM_Q22_618849"/>
      <w:bookmarkEnd w:id="11421"/>
      <w:r>
        <w:rPr>
          <w:rtl/>
        </w:rPr>
        <w:t xml:space="preserve">יש </w:t>
      </w:r>
      <w:bookmarkStart w:id="11422" w:name="_ETM_Q22_619060"/>
      <w:bookmarkEnd w:id="11422"/>
      <w:r>
        <w:rPr>
          <w:rtl/>
        </w:rPr>
        <w:t xml:space="preserve">חלק </w:t>
      </w:r>
      <w:bookmarkStart w:id="11423" w:name="_ETM_Q22_619329"/>
      <w:bookmarkEnd w:id="11423"/>
      <w:r>
        <w:rPr>
          <w:rtl/>
        </w:rPr>
        <w:t xml:space="preserve">מזה </w:t>
      </w:r>
      <w:bookmarkStart w:id="11424" w:name="_ETM_Q22_619540"/>
      <w:bookmarkEnd w:id="11424"/>
      <w:r>
        <w:rPr>
          <w:rtl/>
        </w:rPr>
        <w:t>שמתגייסים</w:t>
      </w:r>
      <w:r>
        <w:rPr>
          <w:rFonts w:hint="cs"/>
          <w:rtl/>
        </w:rPr>
        <w:t>.</w:t>
      </w:r>
      <w:r>
        <w:rPr>
          <w:rtl/>
        </w:rPr>
        <w:t xml:space="preserve"> </w:t>
      </w:r>
      <w:bookmarkStart w:id="11425" w:name="_ETM_Q22_620890"/>
      <w:bookmarkEnd w:id="11425"/>
    </w:p>
    <w:p w14:paraId="201B080B" w14:textId="77777777" w:rsidR="003355B4" w:rsidRDefault="003355B4" w:rsidP="00A020C8">
      <w:pPr>
        <w:rPr>
          <w:rtl/>
        </w:rPr>
      </w:pPr>
      <w:bookmarkStart w:id="11426" w:name="_ETM_Q22_622447"/>
      <w:bookmarkEnd w:id="11426"/>
    </w:p>
    <w:p w14:paraId="481042F8" w14:textId="77777777" w:rsidR="003355B4" w:rsidRDefault="003355B4" w:rsidP="00A020C8">
      <w:pPr>
        <w:rPr>
          <w:rtl/>
        </w:rPr>
      </w:pPr>
      <w:bookmarkStart w:id="11427" w:name="_ETM_Q22_622692"/>
      <w:bookmarkStart w:id="11428" w:name="_ETM_Q22_622741"/>
      <w:bookmarkStart w:id="11429" w:name="_ETM_Q22_622793"/>
      <w:bookmarkEnd w:id="11427"/>
      <w:bookmarkEnd w:id="11428"/>
      <w:bookmarkEnd w:id="11429"/>
      <w:r>
        <w:rPr>
          <w:rtl/>
        </w:rPr>
        <w:t>עכשיו</w:t>
      </w:r>
      <w:r>
        <w:rPr>
          <w:rFonts w:hint="cs"/>
          <w:rtl/>
        </w:rPr>
        <w:t>,</w:t>
      </w:r>
      <w:r>
        <w:rPr>
          <w:rtl/>
        </w:rPr>
        <w:t xml:space="preserve"> </w:t>
      </w:r>
      <w:bookmarkStart w:id="11430" w:name="_ETM_Q22_621220"/>
      <w:bookmarkEnd w:id="11430"/>
      <w:r>
        <w:rPr>
          <w:rtl/>
        </w:rPr>
        <w:t>תראו</w:t>
      </w:r>
      <w:r>
        <w:rPr>
          <w:rFonts w:hint="cs"/>
          <w:rtl/>
        </w:rPr>
        <w:t>,</w:t>
      </w:r>
      <w:r>
        <w:rPr>
          <w:rtl/>
        </w:rPr>
        <w:t xml:space="preserve"> </w:t>
      </w:r>
      <w:bookmarkStart w:id="11431" w:name="_ETM_Q22_621670"/>
      <w:bookmarkEnd w:id="11431"/>
      <w:r>
        <w:rPr>
          <w:rtl/>
        </w:rPr>
        <w:t>אני</w:t>
      </w:r>
      <w:bookmarkStart w:id="11432" w:name="_ETM_Q22_621909"/>
      <w:bookmarkStart w:id="11433" w:name="_ETM_Q22_622060"/>
      <w:bookmarkEnd w:id="11432"/>
      <w:bookmarkEnd w:id="11433"/>
      <w:r>
        <w:rPr>
          <w:rFonts w:hint="cs"/>
          <w:rtl/>
        </w:rPr>
        <w:t xml:space="preserve"> </w:t>
      </w:r>
      <w:r>
        <w:rPr>
          <w:rtl/>
        </w:rPr>
        <w:t xml:space="preserve">אומר </w:t>
      </w:r>
      <w:bookmarkStart w:id="11434" w:name="_ETM_Q22_623160"/>
      <w:bookmarkEnd w:id="11434"/>
      <w:r>
        <w:rPr>
          <w:rFonts w:hint="cs"/>
          <w:rtl/>
        </w:rPr>
        <w:t>ש</w:t>
      </w:r>
      <w:r>
        <w:rPr>
          <w:rtl/>
        </w:rPr>
        <w:t xml:space="preserve">אם </w:t>
      </w:r>
      <w:bookmarkStart w:id="11435" w:name="_ETM_Q22_623340"/>
      <w:bookmarkEnd w:id="11435"/>
      <w:r>
        <w:rPr>
          <w:rtl/>
        </w:rPr>
        <w:t xml:space="preserve">אנחנו </w:t>
      </w:r>
      <w:bookmarkStart w:id="11436" w:name="_ETM_Q22_623730"/>
      <w:bookmarkEnd w:id="11436"/>
      <w:r>
        <w:rPr>
          <w:rtl/>
        </w:rPr>
        <w:t xml:space="preserve">נעמיק </w:t>
      </w:r>
      <w:bookmarkStart w:id="11437" w:name="_ETM_Q22_624060"/>
      <w:bookmarkEnd w:id="11437"/>
      <w:r>
        <w:rPr>
          <w:rtl/>
        </w:rPr>
        <w:t xml:space="preserve">את </w:t>
      </w:r>
      <w:bookmarkStart w:id="11438" w:name="_ETM_Q22_624210"/>
      <w:bookmarkEnd w:id="11438"/>
      <w:r>
        <w:rPr>
          <w:rtl/>
        </w:rPr>
        <w:t xml:space="preserve">הקרע </w:t>
      </w:r>
      <w:bookmarkStart w:id="11439" w:name="_ETM_Q22_624570"/>
      <w:bookmarkEnd w:id="11439"/>
      <w:r>
        <w:rPr>
          <w:rtl/>
        </w:rPr>
        <w:t xml:space="preserve">הזה </w:t>
      </w:r>
      <w:bookmarkStart w:id="11440" w:name="_ETM_Q22_624720"/>
      <w:bookmarkEnd w:id="11440"/>
      <w:r>
        <w:rPr>
          <w:rtl/>
        </w:rPr>
        <w:t xml:space="preserve">בתוכנו </w:t>
      </w:r>
      <w:bookmarkStart w:id="11441" w:name="_ETM_Q22_625230"/>
      <w:bookmarkEnd w:id="11441"/>
      <w:r>
        <w:rPr>
          <w:rtl/>
        </w:rPr>
        <w:t xml:space="preserve">בנושא </w:t>
      </w:r>
      <w:bookmarkStart w:id="11442" w:name="_ETM_Q22_625680"/>
      <w:bookmarkEnd w:id="11442"/>
      <w:r>
        <w:rPr>
          <w:rtl/>
        </w:rPr>
        <w:t>הזה</w:t>
      </w:r>
      <w:r>
        <w:rPr>
          <w:rFonts w:hint="cs"/>
          <w:rtl/>
        </w:rPr>
        <w:t>,</w:t>
      </w:r>
      <w:r>
        <w:rPr>
          <w:rtl/>
        </w:rPr>
        <w:t xml:space="preserve"> </w:t>
      </w:r>
      <w:bookmarkStart w:id="11443" w:name="_ETM_Q22_625950"/>
      <w:bookmarkEnd w:id="11443"/>
      <w:r>
        <w:rPr>
          <w:rtl/>
        </w:rPr>
        <w:t xml:space="preserve">שהוא </w:t>
      </w:r>
      <w:bookmarkStart w:id="11444" w:name="_ETM_Q22_626160"/>
      <w:bookmarkEnd w:id="11444"/>
      <w:r>
        <w:rPr>
          <w:rtl/>
        </w:rPr>
        <w:t xml:space="preserve">נושא </w:t>
      </w:r>
      <w:bookmarkStart w:id="11445" w:name="_ETM_Q22_626430"/>
      <w:bookmarkEnd w:id="11445"/>
      <w:r>
        <w:rPr>
          <w:rtl/>
        </w:rPr>
        <w:t>כואב</w:t>
      </w:r>
      <w:r>
        <w:rPr>
          <w:rFonts w:hint="cs"/>
          <w:rtl/>
        </w:rPr>
        <w:t>,</w:t>
      </w:r>
      <w:r>
        <w:rPr>
          <w:rtl/>
        </w:rPr>
        <w:t xml:space="preserve"> </w:t>
      </w:r>
      <w:bookmarkStart w:id="11446" w:name="_ETM_Q22_627590"/>
      <w:bookmarkEnd w:id="11446"/>
      <w:r>
        <w:rPr>
          <w:rtl/>
        </w:rPr>
        <w:t xml:space="preserve">הסיפור </w:t>
      </w:r>
      <w:bookmarkStart w:id="11447" w:name="_ETM_Q22_628580"/>
      <w:bookmarkEnd w:id="11447"/>
      <w:r>
        <w:rPr>
          <w:rtl/>
        </w:rPr>
        <w:t xml:space="preserve">הזה </w:t>
      </w:r>
      <w:bookmarkStart w:id="11448" w:name="_ETM_Q22_629420"/>
      <w:bookmarkEnd w:id="11448"/>
      <w:r>
        <w:rPr>
          <w:rtl/>
        </w:rPr>
        <w:t xml:space="preserve">של </w:t>
      </w:r>
      <w:bookmarkStart w:id="11449" w:name="_ETM_Q22_630680"/>
      <w:bookmarkEnd w:id="11449"/>
      <w:r>
        <w:rPr>
          <w:rtl/>
        </w:rPr>
        <w:t xml:space="preserve">פילוג </w:t>
      </w:r>
      <w:bookmarkStart w:id="11450" w:name="_ETM_Q22_631069"/>
      <w:bookmarkEnd w:id="11450"/>
      <w:r>
        <w:rPr>
          <w:rtl/>
        </w:rPr>
        <w:t xml:space="preserve">בתוך </w:t>
      </w:r>
      <w:bookmarkStart w:id="11451" w:name="_ETM_Q22_631459"/>
      <w:bookmarkEnd w:id="11451"/>
      <w:r>
        <w:rPr>
          <w:rtl/>
        </w:rPr>
        <w:t xml:space="preserve">העם </w:t>
      </w:r>
      <w:bookmarkStart w:id="11452" w:name="_ETM_Q22_631730"/>
      <w:bookmarkEnd w:id="11452"/>
      <w:r>
        <w:rPr>
          <w:rtl/>
        </w:rPr>
        <w:t xml:space="preserve">רק </w:t>
      </w:r>
      <w:bookmarkStart w:id="11453" w:name="_ETM_Q22_631910"/>
      <w:bookmarkEnd w:id="11453"/>
      <w:r>
        <w:rPr>
          <w:rFonts w:hint="cs"/>
          <w:rtl/>
        </w:rPr>
        <w:t>י</w:t>
      </w:r>
      <w:r>
        <w:rPr>
          <w:rtl/>
        </w:rPr>
        <w:t xml:space="preserve">לך </w:t>
      </w:r>
      <w:bookmarkStart w:id="11454" w:name="_ETM_Q22_632150"/>
      <w:bookmarkEnd w:id="11454"/>
      <w:r>
        <w:rPr>
          <w:rtl/>
        </w:rPr>
        <w:t>ויחרי</w:t>
      </w:r>
      <w:r>
        <w:rPr>
          <w:rFonts w:hint="cs"/>
          <w:rtl/>
        </w:rPr>
        <w:t>ף.</w:t>
      </w:r>
      <w:r>
        <w:rPr>
          <w:rtl/>
        </w:rPr>
        <w:t xml:space="preserve"> </w:t>
      </w:r>
      <w:bookmarkStart w:id="11455" w:name="_ETM_Q22_632750"/>
      <w:bookmarkEnd w:id="11455"/>
      <w:r>
        <w:rPr>
          <w:rFonts w:hint="cs"/>
          <w:rtl/>
        </w:rPr>
        <w:t>ו</w:t>
      </w:r>
      <w:r>
        <w:rPr>
          <w:rtl/>
        </w:rPr>
        <w:t xml:space="preserve">את </w:t>
      </w:r>
      <w:bookmarkStart w:id="11456" w:name="_ETM_Q22_632870"/>
      <w:bookmarkEnd w:id="11456"/>
      <w:r>
        <w:rPr>
          <w:rtl/>
        </w:rPr>
        <w:t xml:space="preserve">זה </w:t>
      </w:r>
      <w:bookmarkStart w:id="11457" w:name="_ETM_Q22_632959"/>
      <w:bookmarkEnd w:id="11457"/>
      <w:r>
        <w:rPr>
          <w:rtl/>
        </w:rPr>
        <w:t xml:space="preserve">אני </w:t>
      </w:r>
      <w:bookmarkStart w:id="11458" w:name="_ETM_Q22_633410"/>
      <w:bookmarkEnd w:id="11458"/>
      <w:r>
        <w:rPr>
          <w:rtl/>
        </w:rPr>
        <w:t xml:space="preserve">חושב </w:t>
      </w:r>
      <w:bookmarkStart w:id="11459" w:name="_ETM_Q22_633739"/>
      <w:bookmarkEnd w:id="11459"/>
      <w:r>
        <w:rPr>
          <w:rtl/>
        </w:rPr>
        <w:t xml:space="preserve">שצריך </w:t>
      </w:r>
      <w:bookmarkStart w:id="11460" w:name="_ETM_Q22_634069"/>
      <w:bookmarkEnd w:id="11460"/>
      <w:r>
        <w:rPr>
          <w:rtl/>
        </w:rPr>
        <w:t>לתקן</w:t>
      </w:r>
      <w:r>
        <w:rPr>
          <w:rFonts w:hint="cs"/>
          <w:rtl/>
        </w:rPr>
        <w:t>.</w:t>
      </w:r>
      <w:r>
        <w:rPr>
          <w:rtl/>
        </w:rPr>
        <w:t xml:space="preserve"> </w:t>
      </w:r>
      <w:bookmarkStart w:id="11461" w:name="_ETM_Q22_636420"/>
      <w:bookmarkStart w:id="11462" w:name="_ETM_Q22_631490"/>
      <w:bookmarkStart w:id="11463" w:name="_ETM_Q22_631612"/>
      <w:bookmarkStart w:id="11464" w:name="_ETM_Q22_633128"/>
      <w:bookmarkStart w:id="11465" w:name="_ETM_Q22_634321"/>
      <w:bookmarkEnd w:id="11461"/>
      <w:bookmarkEnd w:id="11462"/>
      <w:bookmarkEnd w:id="11463"/>
      <w:bookmarkEnd w:id="11464"/>
      <w:bookmarkEnd w:id="11465"/>
    </w:p>
    <w:p w14:paraId="32E60E0B" w14:textId="77777777" w:rsidR="003355B4" w:rsidRDefault="003355B4" w:rsidP="00A020C8">
      <w:pPr>
        <w:pStyle w:val="KeepWithNext"/>
        <w:rPr>
          <w:rtl/>
        </w:rPr>
      </w:pPr>
    </w:p>
    <w:p w14:paraId="3EB58FB1" w14:textId="77777777" w:rsidR="003355B4" w:rsidRDefault="003355B4" w:rsidP="00A020C8">
      <w:pPr>
        <w:pStyle w:val="af6"/>
        <w:keepNext/>
        <w:rPr>
          <w:rtl/>
        </w:rPr>
      </w:pPr>
      <w:r w:rsidRPr="00322C32">
        <w:rPr>
          <w:rStyle w:val="TagStyle"/>
          <w:rtl/>
        </w:rPr>
        <w:t xml:space="preserve"> &lt;&lt; קריאה &gt;&gt; </w:t>
      </w:r>
      <w:r>
        <w:rPr>
          <w:rtl/>
        </w:rPr>
        <w:t>מירב בן ארי (יש עתיד):</w:t>
      </w:r>
      <w:r w:rsidRPr="00322C32">
        <w:rPr>
          <w:rStyle w:val="TagStyle"/>
          <w:rtl/>
        </w:rPr>
        <w:t xml:space="preserve"> &lt;&lt; קריאה &gt;&gt;</w:t>
      </w:r>
      <w:r>
        <w:rPr>
          <w:rtl/>
        </w:rPr>
        <w:t xml:space="preserve"> </w:t>
      </w:r>
    </w:p>
    <w:p w14:paraId="56564F05" w14:textId="77777777" w:rsidR="003355B4" w:rsidRDefault="003355B4" w:rsidP="00A020C8">
      <w:pPr>
        <w:pStyle w:val="KeepWithNext"/>
        <w:rPr>
          <w:rtl/>
        </w:rPr>
      </w:pPr>
    </w:p>
    <w:p w14:paraId="482244DD" w14:textId="77777777" w:rsidR="003355B4" w:rsidRDefault="003355B4" w:rsidP="00A020C8">
      <w:pPr>
        <w:rPr>
          <w:rtl/>
        </w:rPr>
      </w:pPr>
      <w:bookmarkStart w:id="11466" w:name="_ETM_Q22_636393"/>
      <w:bookmarkStart w:id="11467" w:name="_ETM_Q22_636537"/>
      <w:bookmarkEnd w:id="11466"/>
      <w:bookmarkEnd w:id="11467"/>
      <w:r>
        <w:rPr>
          <w:rFonts w:hint="cs"/>
          <w:rtl/>
        </w:rPr>
        <w:t>אם תגייס.</w:t>
      </w:r>
    </w:p>
    <w:p w14:paraId="65B8A827" w14:textId="77777777" w:rsidR="003355B4" w:rsidRDefault="003355B4" w:rsidP="00A020C8">
      <w:pPr>
        <w:ind w:firstLine="0"/>
        <w:rPr>
          <w:rtl/>
        </w:rPr>
      </w:pPr>
      <w:bookmarkStart w:id="11468" w:name="_ETM_Q22_633476"/>
      <w:bookmarkStart w:id="11469" w:name="_ETM_Q22_633675"/>
      <w:bookmarkStart w:id="11470" w:name="_ETM_Q22_633716"/>
      <w:bookmarkStart w:id="11471" w:name="_ETM_Q22_633815"/>
      <w:bookmarkEnd w:id="11468"/>
      <w:bookmarkEnd w:id="11469"/>
      <w:bookmarkEnd w:id="11470"/>
      <w:bookmarkEnd w:id="11471"/>
    </w:p>
    <w:p w14:paraId="7817C026" w14:textId="77777777" w:rsidR="003355B4" w:rsidRDefault="003355B4" w:rsidP="00A020C8">
      <w:pPr>
        <w:pStyle w:val="-"/>
        <w:keepNext/>
        <w:rPr>
          <w:rtl/>
        </w:rPr>
      </w:pPr>
      <w:bookmarkStart w:id="11472" w:name="ET_speakercontinue_6438_94"/>
      <w:r w:rsidRPr="004773E6">
        <w:rPr>
          <w:rStyle w:val="TagStyle"/>
          <w:rtl/>
        </w:rPr>
        <w:lastRenderedPageBreak/>
        <w:t xml:space="preserve"> &lt;&lt; דובר_המשך &gt;&gt; </w:t>
      </w:r>
      <w:r>
        <w:rPr>
          <w:rtl/>
        </w:rPr>
        <w:t>שר התרבות והספורט מכלוף מיקי זוהר:</w:t>
      </w:r>
      <w:r w:rsidRPr="004773E6">
        <w:rPr>
          <w:rStyle w:val="TagStyle"/>
          <w:rtl/>
        </w:rPr>
        <w:t xml:space="preserve"> &lt;&lt; דובר_המשך &gt;&gt;</w:t>
      </w:r>
      <w:r>
        <w:rPr>
          <w:rtl/>
        </w:rPr>
        <w:t xml:space="preserve"> </w:t>
      </w:r>
      <w:bookmarkEnd w:id="11472"/>
    </w:p>
    <w:p w14:paraId="423365CB" w14:textId="77777777" w:rsidR="003355B4" w:rsidRDefault="003355B4" w:rsidP="00A020C8">
      <w:pPr>
        <w:pStyle w:val="KeepWithNext"/>
        <w:rPr>
          <w:rtl/>
        </w:rPr>
      </w:pPr>
    </w:p>
    <w:p w14:paraId="48D4FD7A" w14:textId="77777777" w:rsidR="003355B4" w:rsidRDefault="003355B4" w:rsidP="00A020C8">
      <w:pPr>
        <w:rPr>
          <w:rtl/>
        </w:rPr>
      </w:pPr>
      <w:bookmarkStart w:id="11473" w:name="_ETM_Q22_635128"/>
      <w:bookmarkEnd w:id="11473"/>
      <w:r>
        <w:rPr>
          <w:rFonts w:hint="cs"/>
          <w:rtl/>
        </w:rPr>
        <w:t xml:space="preserve">לא, לא, בוא נגיד כך, לא רק הגיוס יפתור את הקרע בהם, יש עוד דברים. </w:t>
      </w:r>
      <w:bookmarkStart w:id="11474" w:name="_ETM_Q22_639510"/>
      <w:bookmarkEnd w:id="11474"/>
      <w:r>
        <w:rPr>
          <w:rtl/>
        </w:rPr>
        <w:t xml:space="preserve">אז </w:t>
      </w:r>
      <w:bookmarkStart w:id="11475" w:name="_ETM_Q22_639750"/>
      <w:bookmarkStart w:id="11476" w:name="_ETM_Q22_639930"/>
      <w:bookmarkEnd w:id="11475"/>
      <w:bookmarkEnd w:id="11476"/>
      <w:r>
        <w:rPr>
          <w:rtl/>
        </w:rPr>
        <w:t xml:space="preserve">אני </w:t>
      </w:r>
      <w:bookmarkStart w:id="11477" w:name="_ETM_Q22_640050"/>
      <w:bookmarkEnd w:id="11477"/>
      <w:r>
        <w:rPr>
          <w:rtl/>
        </w:rPr>
        <w:t>אומר</w:t>
      </w:r>
      <w:r>
        <w:rPr>
          <w:rFonts w:hint="cs"/>
          <w:rtl/>
        </w:rPr>
        <w:t>,</w:t>
      </w:r>
      <w:r>
        <w:rPr>
          <w:rtl/>
        </w:rPr>
        <w:t xml:space="preserve"> </w:t>
      </w:r>
      <w:bookmarkStart w:id="11478" w:name="_ETM_Q22_640710"/>
      <w:bookmarkStart w:id="11479" w:name="_ETM_Q22_641190"/>
      <w:bookmarkEnd w:id="11478"/>
      <w:bookmarkEnd w:id="11479"/>
      <w:r>
        <w:rPr>
          <w:rtl/>
        </w:rPr>
        <w:t xml:space="preserve">פשרה </w:t>
      </w:r>
      <w:bookmarkStart w:id="11480" w:name="_ETM_Q22_641550"/>
      <w:bookmarkEnd w:id="11480"/>
      <w:r>
        <w:rPr>
          <w:rtl/>
        </w:rPr>
        <w:t>כואבת</w:t>
      </w:r>
      <w:r>
        <w:rPr>
          <w:rFonts w:hint="cs"/>
          <w:rtl/>
        </w:rPr>
        <w:t>.</w:t>
      </w:r>
      <w:r>
        <w:rPr>
          <w:rtl/>
        </w:rPr>
        <w:t xml:space="preserve"> </w:t>
      </w:r>
      <w:bookmarkStart w:id="11481" w:name="_ETM_Q22_641970"/>
      <w:bookmarkEnd w:id="11481"/>
      <w:r>
        <w:rPr>
          <w:rtl/>
        </w:rPr>
        <w:t xml:space="preserve">מה </w:t>
      </w:r>
      <w:bookmarkStart w:id="11482" w:name="_ETM_Q22_642120"/>
      <w:bookmarkEnd w:id="11482"/>
      <w:r>
        <w:rPr>
          <w:rtl/>
        </w:rPr>
        <w:t xml:space="preserve">זה </w:t>
      </w:r>
      <w:bookmarkStart w:id="11483" w:name="_ETM_Q22_642240"/>
      <w:bookmarkEnd w:id="11483"/>
      <w:r>
        <w:rPr>
          <w:rtl/>
        </w:rPr>
        <w:t xml:space="preserve">פשרה </w:t>
      </w:r>
      <w:bookmarkStart w:id="11484" w:name="_ETM_Q22_642570"/>
      <w:bookmarkEnd w:id="11484"/>
      <w:r>
        <w:rPr>
          <w:rtl/>
        </w:rPr>
        <w:t>כואבת</w:t>
      </w:r>
      <w:r>
        <w:rPr>
          <w:rFonts w:hint="cs"/>
          <w:rtl/>
        </w:rPr>
        <w:t>?</w:t>
      </w:r>
      <w:r>
        <w:rPr>
          <w:rtl/>
        </w:rPr>
        <w:t xml:space="preserve"> </w:t>
      </w:r>
      <w:bookmarkStart w:id="11485" w:name="_ETM_Q22_643560"/>
      <w:bookmarkEnd w:id="11485"/>
      <w:r>
        <w:rPr>
          <w:rtl/>
        </w:rPr>
        <w:t xml:space="preserve">יש </w:t>
      </w:r>
      <w:bookmarkStart w:id="11486" w:name="_ETM_Q22_643800"/>
      <w:bookmarkEnd w:id="11486"/>
      <w:r>
        <w:rPr>
          <w:rtl/>
        </w:rPr>
        <w:t xml:space="preserve">היום </w:t>
      </w:r>
      <w:bookmarkStart w:id="11487" w:name="_ETM_Q22_644070"/>
      <w:bookmarkEnd w:id="11487"/>
      <w:r>
        <w:rPr>
          <w:rtl/>
        </w:rPr>
        <w:t>חוק</w:t>
      </w:r>
      <w:r>
        <w:rPr>
          <w:rFonts w:hint="cs"/>
          <w:rtl/>
        </w:rPr>
        <w:t>,</w:t>
      </w:r>
      <w:r>
        <w:rPr>
          <w:rtl/>
        </w:rPr>
        <w:t xml:space="preserve"> </w:t>
      </w:r>
      <w:bookmarkStart w:id="11488" w:name="_ETM_Q22_645129"/>
      <w:bookmarkEnd w:id="11488"/>
      <w:r>
        <w:rPr>
          <w:rtl/>
        </w:rPr>
        <w:t xml:space="preserve">החוק </w:t>
      </w:r>
      <w:bookmarkStart w:id="11489" w:name="_ETM_Q22_645459"/>
      <w:bookmarkEnd w:id="11489"/>
      <w:r>
        <w:rPr>
          <w:rtl/>
        </w:rPr>
        <w:t xml:space="preserve">הזה </w:t>
      </w:r>
      <w:bookmarkStart w:id="11490" w:name="_ETM_Q22_646379"/>
      <w:bookmarkEnd w:id="11490"/>
      <w:r>
        <w:rPr>
          <w:rtl/>
        </w:rPr>
        <w:t xml:space="preserve">הוא </w:t>
      </w:r>
      <w:bookmarkStart w:id="11491" w:name="_ETM_Q22_646499"/>
      <w:bookmarkEnd w:id="11491"/>
      <w:r>
        <w:rPr>
          <w:rtl/>
        </w:rPr>
        <w:t xml:space="preserve">כבר </w:t>
      </w:r>
      <w:bookmarkStart w:id="11492" w:name="_ETM_Q22_646739"/>
      <w:bookmarkEnd w:id="11492"/>
      <w:r>
        <w:rPr>
          <w:rtl/>
        </w:rPr>
        <w:t xml:space="preserve">די </w:t>
      </w:r>
      <w:bookmarkStart w:id="11493" w:name="_ETM_Q22_646980"/>
      <w:bookmarkEnd w:id="11493"/>
      <w:r>
        <w:rPr>
          <w:rtl/>
        </w:rPr>
        <w:t xml:space="preserve">עשוי </w:t>
      </w:r>
      <w:bookmarkStart w:id="11494" w:name="_ETM_Q22_647340"/>
      <w:bookmarkEnd w:id="11494"/>
      <w:r>
        <w:rPr>
          <w:rtl/>
        </w:rPr>
        <w:t>ומוגמר</w:t>
      </w:r>
      <w:r>
        <w:rPr>
          <w:rFonts w:hint="cs"/>
          <w:rtl/>
        </w:rPr>
        <w:t>;</w:t>
      </w:r>
      <w:r>
        <w:rPr>
          <w:rtl/>
        </w:rPr>
        <w:t xml:space="preserve"> </w:t>
      </w:r>
      <w:bookmarkStart w:id="11495" w:name="_ETM_Q22_648389"/>
      <w:bookmarkEnd w:id="11495"/>
      <w:r>
        <w:rPr>
          <w:rtl/>
        </w:rPr>
        <w:t xml:space="preserve">יש </w:t>
      </w:r>
      <w:bookmarkStart w:id="11496" w:name="_ETM_Q22_648659"/>
      <w:bookmarkEnd w:id="11496"/>
      <w:r>
        <w:rPr>
          <w:rtl/>
        </w:rPr>
        <w:t xml:space="preserve">סעיפי </w:t>
      </w:r>
      <w:bookmarkStart w:id="11497" w:name="_ETM_Q22_649049"/>
      <w:bookmarkEnd w:id="11497"/>
      <w:r>
        <w:rPr>
          <w:rtl/>
        </w:rPr>
        <w:t xml:space="preserve">מחלוקת </w:t>
      </w:r>
      <w:bookmarkStart w:id="11498" w:name="_ETM_Q22_649559"/>
      <w:bookmarkEnd w:id="11498"/>
      <w:r>
        <w:rPr>
          <w:rtl/>
        </w:rPr>
        <w:t>לגביו</w:t>
      </w:r>
      <w:r>
        <w:rPr>
          <w:rFonts w:hint="cs"/>
          <w:rtl/>
        </w:rPr>
        <w:t>. סעיפי</w:t>
      </w:r>
      <w:r>
        <w:rPr>
          <w:rtl/>
        </w:rPr>
        <w:t xml:space="preserve"> </w:t>
      </w:r>
      <w:bookmarkStart w:id="11499" w:name="_ETM_Q22_650400"/>
      <w:bookmarkStart w:id="11500" w:name="_ETM_Q22_650760"/>
      <w:bookmarkEnd w:id="11499"/>
      <w:bookmarkEnd w:id="11500"/>
      <w:r>
        <w:rPr>
          <w:rtl/>
        </w:rPr>
        <w:t xml:space="preserve">המחלוקת </w:t>
      </w:r>
      <w:bookmarkStart w:id="11501" w:name="_ETM_Q22_651209"/>
      <w:bookmarkEnd w:id="11501"/>
      <w:r>
        <w:rPr>
          <w:rtl/>
        </w:rPr>
        <w:t>לגבי</w:t>
      </w:r>
      <w:r>
        <w:rPr>
          <w:rFonts w:hint="cs"/>
          <w:rtl/>
        </w:rPr>
        <w:t>ו הן</w:t>
      </w:r>
      <w:r>
        <w:rPr>
          <w:rtl/>
        </w:rPr>
        <w:t xml:space="preserve"> </w:t>
      </w:r>
      <w:bookmarkStart w:id="11502" w:name="_ETM_Q22_651569"/>
      <w:bookmarkStart w:id="11503" w:name="_ETM_Q22_651749"/>
      <w:bookmarkEnd w:id="11502"/>
      <w:bookmarkEnd w:id="11503"/>
      <w:r>
        <w:rPr>
          <w:rtl/>
        </w:rPr>
        <w:t>הסנקציות</w:t>
      </w:r>
      <w:r>
        <w:rPr>
          <w:rFonts w:hint="cs"/>
          <w:rtl/>
        </w:rPr>
        <w:t xml:space="preserve"> </w:t>
      </w:r>
      <w:r>
        <w:rPr>
          <w:rFonts w:hint="eastAsia"/>
          <w:rtl/>
        </w:rPr>
        <w:t>–</w:t>
      </w:r>
      <w:r>
        <w:rPr>
          <w:rtl/>
        </w:rPr>
        <w:t xml:space="preserve"> </w:t>
      </w:r>
      <w:bookmarkStart w:id="11504" w:name="_ETM_Q22_652859"/>
      <w:bookmarkEnd w:id="11504"/>
      <w:r>
        <w:rPr>
          <w:rtl/>
        </w:rPr>
        <w:t xml:space="preserve">האם </w:t>
      </w:r>
      <w:bookmarkStart w:id="11505" w:name="_ETM_Q22_653129"/>
      <w:bookmarkEnd w:id="11505"/>
      <w:r>
        <w:rPr>
          <w:rtl/>
        </w:rPr>
        <w:t xml:space="preserve">יהיו </w:t>
      </w:r>
      <w:bookmarkStart w:id="11506" w:name="_ETM_Q22_653309"/>
      <w:bookmarkEnd w:id="11506"/>
      <w:r>
        <w:rPr>
          <w:rtl/>
        </w:rPr>
        <w:t xml:space="preserve">סנקציות </w:t>
      </w:r>
      <w:bookmarkStart w:id="11507" w:name="_ETM_Q22_653849"/>
      <w:bookmarkEnd w:id="11507"/>
      <w:r>
        <w:rPr>
          <w:rtl/>
        </w:rPr>
        <w:t xml:space="preserve">כאלו </w:t>
      </w:r>
      <w:bookmarkStart w:id="11508" w:name="_ETM_Q22_654120"/>
      <w:bookmarkEnd w:id="11508"/>
      <w:r>
        <w:rPr>
          <w:rtl/>
        </w:rPr>
        <w:t>ואחרות</w:t>
      </w:r>
      <w:r>
        <w:rPr>
          <w:rFonts w:hint="cs"/>
          <w:rtl/>
        </w:rPr>
        <w:t>.</w:t>
      </w:r>
    </w:p>
    <w:p w14:paraId="2E0D1E44" w14:textId="77777777" w:rsidR="003355B4" w:rsidRDefault="003355B4" w:rsidP="00A020C8">
      <w:pPr>
        <w:rPr>
          <w:rtl/>
        </w:rPr>
      </w:pPr>
      <w:bookmarkStart w:id="11509" w:name="_ETM_Q22_651121"/>
      <w:bookmarkEnd w:id="11509"/>
    </w:p>
    <w:p w14:paraId="484EF497" w14:textId="77777777" w:rsidR="003355B4" w:rsidRDefault="003355B4" w:rsidP="00A020C8">
      <w:pPr>
        <w:pStyle w:val="af6"/>
        <w:keepNext/>
        <w:rPr>
          <w:rtl/>
        </w:rPr>
      </w:pPr>
      <w:bookmarkStart w:id="11510" w:name="ET_interruption_5300_95"/>
      <w:r w:rsidRPr="004773E6">
        <w:rPr>
          <w:rStyle w:val="TagStyle"/>
          <w:rtl/>
        </w:rPr>
        <w:t xml:space="preserve"> &lt;&lt; קריאה &gt;&gt; </w:t>
      </w:r>
      <w:r>
        <w:rPr>
          <w:rtl/>
        </w:rPr>
        <w:t>מירב בן ארי (יש עתיד):</w:t>
      </w:r>
      <w:r w:rsidRPr="004773E6">
        <w:rPr>
          <w:rStyle w:val="TagStyle"/>
          <w:rtl/>
        </w:rPr>
        <w:t xml:space="preserve"> &lt;&lt; קריאה &gt;&gt;</w:t>
      </w:r>
      <w:r>
        <w:rPr>
          <w:rtl/>
        </w:rPr>
        <w:t xml:space="preserve"> </w:t>
      </w:r>
      <w:bookmarkEnd w:id="11510"/>
    </w:p>
    <w:p w14:paraId="180A0F30" w14:textId="77777777" w:rsidR="003355B4" w:rsidRDefault="003355B4" w:rsidP="00A020C8">
      <w:pPr>
        <w:pStyle w:val="KeepWithNext"/>
        <w:rPr>
          <w:rtl/>
        </w:rPr>
      </w:pPr>
    </w:p>
    <w:p w14:paraId="54F55F1B" w14:textId="77777777" w:rsidR="003355B4" w:rsidRDefault="003355B4" w:rsidP="00A020C8">
      <w:pPr>
        <w:rPr>
          <w:rtl/>
          <w:lang w:eastAsia="he-IL"/>
        </w:rPr>
      </w:pPr>
      <w:bookmarkStart w:id="11511" w:name="_ETM_Q22_654303"/>
      <w:bookmarkEnd w:id="11511"/>
      <w:r>
        <w:rPr>
          <w:rFonts w:hint="cs"/>
          <w:rtl/>
          <w:lang w:eastAsia="he-IL"/>
        </w:rPr>
        <w:t>אתה מסכים איתי שצריכות להיות סנקציות?</w:t>
      </w:r>
    </w:p>
    <w:p w14:paraId="644E7143" w14:textId="77777777" w:rsidR="003355B4" w:rsidRDefault="003355B4" w:rsidP="00A020C8">
      <w:pPr>
        <w:ind w:firstLine="0"/>
        <w:rPr>
          <w:rtl/>
          <w:lang w:eastAsia="he-IL"/>
        </w:rPr>
      </w:pPr>
      <w:bookmarkStart w:id="11512" w:name="_ETM_Q22_653331"/>
      <w:bookmarkStart w:id="11513" w:name="_ETM_Q22_653552"/>
      <w:bookmarkStart w:id="11514" w:name="_ETM_Q22_653582"/>
      <w:bookmarkStart w:id="11515" w:name="_ETM_Q22_653670"/>
      <w:bookmarkEnd w:id="11512"/>
      <w:bookmarkEnd w:id="11513"/>
      <w:bookmarkEnd w:id="11514"/>
      <w:bookmarkEnd w:id="11515"/>
    </w:p>
    <w:p w14:paraId="305C0B1B" w14:textId="77777777" w:rsidR="003355B4" w:rsidRDefault="003355B4" w:rsidP="00A020C8">
      <w:pPr>
        <w:pStyle w:val="-"/>
        <w:keepNext/>
        <w:rPr>
          <w:rtl/>
        </w:rPr>
      </w:pPr>
      <w:bookmarkStart w:id="11516" w:name="ET_speakercontinue_6438_96"/>
      <w:r w:rsidRPr="004773E6">
        <w:rPr>
          <w:rStyle w:val="TagStyle"/>
          <w:rtl/>
        </w:rPr>
        <w:t xml:space="preserve"> &lt;&lt; דובר_המשך &gt;&gt; </w:t>
      </w:r>
      <w:r>
        <w:rPr>
          <w:rtl/>
        </w:rPr>
        <w:t>שר התרבות והספורט מכלוף מיקי זוהר:</w:t>
      </w:r>
      <w:r w:rsidRPr="004773E6">
        <w:rPr>
          <w:rStyle w:val="TagStyle"/>
          <w:rtl/>
        </w:rPr>
        <w:t xml:space="preserve"> &lt;&lt; דובר_המשך &gt;&gt;</w:t>
      </w:r>
      <w:r>
        <w:rPr>
          <w:rtl/>
        </w:rPr>
        <w:t xml:space="preserve"> </w:t>
      </w:r>
      <w:bookmarkEnd w:id="11516"/>
    </w:p>
    <w:p w14:paraId="5622D6A3" w14:textId="77777777" w:rsidR="003355B4" w:rsidRDefault="003355B4" w:rsidP="00A020C8">
      <w:pPr>
        <w:pStyle w:val="KeepWithNext"/>
        <w:rPr>
          <w:rtl/>
          <w:lang w:eastAsia="he-IL"/>
        </w:rPr>
      </w:pPr>
    </w:p>
    <w:p w14:paraId="1190FE2A" w14:textId="77777777" w:rsidR="003355B4" w:rsidRDefault="003355B4" w:rsidP="00A020C8">
      <w:pPr>
        <w:rPr>
          <w:rtl/>
          <w:lang w:eastAsia="he-IL"/>
        </w:rPr>
      </w:pPr>
      <w:bookmarkStart w:id="11517" w:name="_ETM_Q22_654909"/>
      <w:bookmarkEnd w:id="11517"/>
      <w:r>
        <w:rPr>
          <w:rFonts w:hint="cs"/>
          <w:rtl/>
          <w:lang w:eastAsia="he-IL"/>
        </w:rPr>
        <w:t xml:space="preserve">אז </w:t>
      </w:r>
      <w:bookmarkStart w:id="11518" w:name="_ETM_Q22_650898"/>
      <w:bookmarkEnd w:id="11518"/>
      <w:r>
        <w:rPr>
          <w:rFonts w:hint="cs"/>
          <w:rtl/>
          <w:lang w:eastAsia="he-IL"/>
        </w:rPr>
        <w:t xml:space="preserve">אמרתי, ניתן יהיה לעשות פשרה שיהיו חלק מהסנקציות, אך </w:t>
      </w:r>
      <w:bookmarkStart w:id="11519" w:name="_ETM_Q22_657759"/>
      <w:bookmarkEnd w:id="11519"/>
      <w:r>
        <w:rPr>
          <w:rFonts w:hint="cs"/>
          <w:rtl/>
          <w:lang w:eastAsia="he-IL"/>
        </w:rPr>
        <w:t xml:space="preserve">לא כולן. </w:t>
      </w:r>
    </w:p>
    <w:p w14:paraId="027347A9" w14:textId="77777777" w:rsidR="003355B4" w:rsidRDefault="003355B4" w:rsidP="00A020C8">
      <w:pPr>
        <w:rPr>
          <w:rtl/>
          <w:lang w:eastAsia="he-IL"/>
        </w:rPr>
      </w:pPr>
      <w:bookmarkStart w:id="11520" w:name="_ETM_Q22_660832"/>
      <w:bookmarkStart w:id="11521" w:name="_ETM_Q22_660956"/>
      <w:bookmarkStart w:id="11522" w:name="_ETM_Q22_661016"/>
      <w:bookmarkStart w:id="11523" w:name="_ETM_Q22_661106"/>
      <w:bookmarkEnd w:id="11520"/>
      <w:bookmarkEnd w:id="11521"/>
      <w:bookmarkEnd w:id="11522"/>
      <w:bookmarkEnd w:id="11523"/>
    </w:p>
    <w:p w14:paraId="1B90CCED" w14:textId="77777777" w:rsidR="003355B4" w:rsidRDefault="003355B4" w:rsidP="00A020C8">
      <w:pPr>
        <w:pStyle w:val="af6"/>
        <w:keepNext/>
        <w:rPr>
          <w:rtl/>
        </w:rPr>
      </w:pPr>
      <w:bookmarkStart w:id="11524" w:name="ET_interruption_5109_97"/>
      <w:r w:rsidRPr="004773E6">
        <w:rPr>
          <w:rStyle w:val="TagStyle"/>
          <w:rtl/>
        </w:rPr>
        <w:t xml:space="preserve"> &lt;&lt; קריאה &gt;&gt; </w:t>
      </w:r>
      <w:r>
        <w:rPr>
          <w:rtl/>
        </w:rPr>
        <w:t>אלעזר שטרן (יש עתיד):</w:t>
      </w:r>
      <w:r w:rsidRPr="004773E6">
        <w:rPr>
          <w:rStyle w:val="TagStyle"/>
          <w:rtl/>
        </w:rPr>
        <w:t xml:space="preserve"> &lt;&lt; קריאה &gt;&gt;</w:t>
      </w:r>
      <w:r>
        <w:rPr>
          <w:rtl/>
        </w:rPr>
        <w:t xml:space="preserve"> </w:t>
      </w:r>
      <w:bookmarkEnd w:id="11524"/>
    </w:p>
    <w:p w14:paraId="1D127239" w14:textId="77777777" w:rsidR="003355B4" w:rsidRDefault="003355B4" w:rsidP="00A020C8">
      <w:pPr>
        <w:pStyle w:val="KeepWithNext"/>
        <w:rPr>
          <w:rtl/>
          <w:lang w:eastAsia="he-IL"/>
        </w:rPr>
      </w:pPr>
    </w:p>
    <w:p w14:paraId="67B4C22E" w14:textId="77777777" w:rsidR="003355B4" w:rsidRDefault="003355B4" w:rsidP="00A020C8">
      <w:pPr>
        <w:rPr>
          <w:rtl/>
          <w:lang w:eastAsia="he-IL"/>
        </w:rPr>
      </w:pPr>
      <w:r>
        <w:rPr>
          <w:rFonts w:hint="cs"/>
          <w:rtl/>
          <w:lang w:eastAsia="he-IL"/>
        </w:rPr>
        <w:t xml:space="preserve">מיקי - </w:t>
      </w:r>
      <w:bookmarkStart w:id="11525" w:name="_ETM_Q22_660923"/>
      <w:bookmarkEnd w:id="11525"/>
      <w:r>
        <w:rPr>
          <w:rFonts w:hint="cs"/>
          <w:rtl/>
          <w:lang w:eastAsia="he-IL"/>
        </w:rPr>
        <w:t>- - פשרות.</w:t>
      </w:r>
    </w:p>
    <w:p w14:paraId="1C8A57DF" w14:textId="77777777" w:rsidR="003355B4" w:rsidRDefault="003355B4" w:rsidP="00A020C8">
      <w:pPr>
        <w:ind w:firstLine="0"/>
        <w:rPr>
          <w:rtl/>
          <w:lang w:eastAsia="he-IL"/>
        </w:rPr>
      </w:pPr>
      <w:bookmarkStart w:id="11526" w:name="_ETM_Q22_660263"/>
      <w:bookmarkStart w:id="11527" w:name="_ETM_Q22_660370"/>
      <w:bookmarkStart w:id="11528" w:name="_ETM_Q22_660440"/>
      <w:bookmarkStart w:id="11529" w:name="_ETM_Q22_660519"/>
      <w:bookmarkEnd w:id="11526"/>
      <w:bookmarkEnd w:id="11527"/>
      <w:bookmarkEnd w:id="11528"/>
      <w:bookmarkEnd w:id="11529"/>
    </w:p>
    <w:p w14:paraId="0259D4D7" w14:textId="77777777" w:rsidR="003355B4" w:rsidRDefault="003355B4" w:rsidP="00A020C8">
      <w:pPr>
        <w:pStyle w:val="-"/>
        <w:keepNext/>
        <w:rPr>
          <w:rtl/>
        </w:rPr>
      </w:pPr>
      <w:bookmarkStart w:id="11530" w:name="ET_speakercontinue_6438_98"/>
      <w:r w:rsidRPr="002173D5">
        <w:rPr>
          <w:rStyle w:val="TagStyle"/>
          <w:rtl/>
        </w:rPr>
        <w:t xml:space="preserve"> &lt;&lt; דובר_המשך &gt;&gt; </w:t>
      </w:r>
      <w:r>
        <w:rPr>
          <w:rtl/>
        </w:rPr>
        <w:t>שר התרבות והספורט מכלוף מיקי זוהר:</w:t>
      </w:r>
      <w:r w:rsidRPr="002173D5">
        <w:rPr>
          <w:rStyle w:val="TagStyle"/>
          <w:rtl/>
        </w:rPr>
        <w:t xml:space="preserve"> &lt;&lt; דובר_המשך &gt;&gt;</w:t>
      </w:r>
      <w:r>
        <w:rPr>
          <w:rtl/>
        </w:rPr>
        <w:t xml:space="preserve"> </w:t>
      </w:r>
      <w:bookmarkEnd w:id="11530"/>
    </w:p>
    <w:p w14:paraId="4B46F2E1" w14:textId="77777777" w:rsidR="003355B4" w:rsidRDefault="003355B4" w:rsidP="00A020C8">
      <w:pPr>
        <w:pStyle w:val="KeepWithNext"/>
        <w:rPr>
          <w:rtl/>
          <w:lang w:eastAsia="he-IL"/>
        </w:rPr>
      </w:pPr>
    </w:p>
    <w:p w14:paraId="7BE0731C" w14:textId="77777777" w:rsidR="003355B4" w:rsidRDefault="003355B4" w:rsidP="00A020C8">
      <w:pPr>
        <w:rPr>
          <w:rtl/>
          <w:lang w:eastAsia="he-IL"/>
        </w:rPr>
      </w:pPr>
      <w:bookmarkStart w:id="11531" w:name="_ETM_Q22_661825"/>
      <w:bookmarkEnd w:id="11531"/>
      <w:r>
        <w:rPr>
          <w:rFonts w:hint="cs"/>
          <w:rtl/>
          <w:lang w:eastAsia="he-IL"/>
        </w:rPr>
        <w:t xml:space="preserve">שיהיה משהו שיניח את דעתנו, ציבור המתגייסים, ונאמר לציבור החרדי: כן, אתם צריכים להתגייס </w:t>
      </w:r>
      <w:bookmarkStart w:id="11532" w:name="_ETM_Q22_670479"/>
      <w:bookmarkEnd w:id="11532"/>
      <w:r>
        <w:rPr>
          <w:rFonts w:hint="cs"/>
          <w:rtl/>
          <w:lang w:eastAsia="he-IL"/>
        </w:rPr>
        <w:t>יותר נוכח המלחמה.</w:t>
      </w:r>
    </w:p>
    <w:p w14:paraId="6CACF40D" w14:textId="77777777" w:rsidR="003355B4" w:rsidRDefault="003355B4" w:rsidP="00A020C8">
      <w:pPr>
        <w:ind w:firstLine="0"/>
        <w:rPr>
          <w:rtl/>
          <w:lang w:eastAsia="he-IL"/>
        </w:rPr>
      </w:pPr>
      <w:bookmarkStart w:id="11533" w:name="_ETM_Q22_668403"/>
      <w:bookmarkStart w:id="11534" w:name="_ETM_Q22_668611"/>
      <w:bookmarkStart w:id="11535" w:name="_ETM_Q22_668640"/>
      <w:bookmarkStart w:id="11536" w:name="_ETM_Q22_668712"/>
      <w:bookmarkEnd w:id="11533"/>
      <w:bookmarkEnd w:id="11534"/>
      <w:bookmarkEnd w:id="11535"/>
      <w:bookmarkEnd w:id="11536"/>
    </w:p>
    <w:p w14:paraId="421B92BB" w14:textId="77777777" w:rsidR="003355B4" w:rsidRDefault="003355B4" w:rsidP="00A020C8">
      <w:pPr>
        <w:pStyle w:val="af6"/>
        <w:keepNext/>
        <w:rPr>
          <w:rtl/>
        </w:rPr>
      </w:pPr>
      <w:bookmarkStart w:id="11537" w:name="ET_interruption_5300_99"/>
      <w:r w:rsidRPr="002173D5">
        <w:rPr>
          <w:rStyle w:val="TagStyle"/>
          <w:rtl/>
        </w:rPr>
        <w:t xml:space="preserve"> &lt;&lt; קריאה &gt;&gt; </w:t>
      </w:r>
      <w:r>
        <w:rPr>
          <w:rtl/>
        </w:rPr>
        <w:t>מירב בן ארי (יש עתיד):</w:t>
      </w:r>
      <w:r w:rsidRPr="002173D5">
        <w:rPr>
          <w:rStyle w:val="TagStyle"/>
          <w:rtl/>
        </w:rPr>
        <w:t xml:space="preserve"> &lt;&lt; קריאה &gt;&gt;</w:t>
      </w:r>
      <w:r>
        <w:rPr>
          <w:rtl/>
        </w:rPr>
        <w:t xml:space="preserve"> </w:t>
      </w:r>
      <w:bookmarkEnd w:id="11537"/>
    </w:p>
    <w:p w14:paraId="36D8DB16" w14:textId="77777777" w:rsidR="003355B4" w:rsidRDefault="003355B4" w:rsidP="00A020C8">
      <w:pPr>
        <w:pStyle w:val="KeepWithNext"/>
        <w:rPr>
          <w:rtl/>
          <w:lang w:eastAsia="he-IL"/>
        </w:rPr>
      </w:pPr>
    </w:p>
    <w:p w14:paraId="3859BBF3" w14:textId="77777777" w:rsidR="003355B4" w:rsidRDefault="003355B4" w:rsidP="00A020C8">
      <w:pPr>
        <w:rPr>
          <w:rtl/>
          <w:lang w:eastAsia="he-IL"/>
        </w:rPr>
      </w:pPr>
      <w:r>
        <w:rPr>
          <w:rFonts w:hint="cs"/>
          <w:rtl/>
          <w:lang w:eastAsia="he-IL"/>
        </w:rPr>
        <w:t>ואם לא יתגייסו, מה?</w:t>
      </w:r>
    </w:p>
    <w:p w14:paraId="658C34C3" w14:textId="77777777" w:rsidR="003355B4" w:rsidRDefault="003355B4" w:rsidP="00A020C8">
      <w:pPr>
        <w:ind w:firstLine="0"/>
        <w:rPr>
          <w:rtl/>
          <w:lang w:eastAsia="he-IL"/>
        </w:rPr>
      </w:pPr>
      <w:bookmarkStart w:id="11538" w:name="_ETM_Q22_667912"/>
      <w:bookmarkStart w:id="11539" w:name="_ETM_Q22_668038"/>
      <w:bookmarkStart w:id="11540" w:name="_ETM_Q22_668097"/>
      <w:bookmarkStart w:id="11541" w:name="_ETM_Q22_668174"/>
      <w:bookmarkEnd w:id="11538"/>
      <w:bookmarkEnd w:id="11539"/>
      <w:bookmarkEnd w:id="11540"/>
      <w:bookmarkEnd w:id="11541"/>
    </w:p>
    <w:p w14:paraId="4ED114B9" w14:textId="77777777" w:rsidR="003355B4" w:rsidRDefault="003355B4" w:rsidP="00A020C8">
      <w:pPr>
        <w:pStyle w:val="-"/>
        <w:keepNext/>
        <w:rPr>
          <w:rtl/>
        </w:rPr>
      </w:pPr>
      <w:bookmarkStart w:id="11542" w:name="ET_speakercontinue_6438_100"/>
      <w:r w:rsidRPr="002173D5">
        <w:rPr>
          <w:rStyle w:val="TagStyle"/>
          <w:rtl/>
        </w:rPr>
        <w:t xml:space="preserve"> &lt;&lt; דובר_המשך &gt;&gt; </w:t>
      </w:r>
      <w:r>
        <w:rPr>
          <w:rtl/>
        </w:rPr>
        <w:t>שר התרבות והספורט מכלוף מיקי זוהר:</w:t>
      </w:r>
      <w:r w:rsidRPr="002173D5">
        <w:rPr>
          <w:rStyle w:val="TagStyle"/>
          <w:rtl/>
        </w:rPr>
        <w:t xml:space="preserve"> &lt;&lt; דובר_המשך &gt;&gt;</w:t>
      </w:r>
      <w:r>
        <w:rPr>
          <w:rtl/>
        </w:rPr>
        <w:t xml:space="preserve"> </w:t>
      </w:r>
      <w:bookmarkEnd w:id="11542"/>
    </w:p>
    <w:p w14:paraId="4614EF06" w14:textId="77777777" w:rsidR="003355B4" w:rsidRPr="004773E6" w:rsidRDefault="003355B4" w:rsidP="00A020C8">
      <w:pPr>
        <w:ind w:firstLine="0"/>
        <w:rPr>
          <w:rtl/>
        </w:rPr>
      </w:pPr>
      <w:bookmarkStart w:id="11543" w:name="_ETM_Q22_669442"/>
      <w:bookmarkEnd w:id="11543"/>
    </w:p>
    <w:p w14:paraId="2C228FA6" w14:textId="77777777" w:rsidR="003355B4" w:rsidRDefault="003355B4" w:rsidP="00A020C8">
      <w:pPr>
        <w:rPr>
          <w:rtl/>
        </w:rPr>
      </w:pPr>
      <w:bookmarkStart w:id="11544" w:name="_ETM_Q22_651414"/>
      <w:bookmarkStart w:id="11545" w:name="_ETM_Q22_651445"/>
      <w:bookmarkStart w:id="11546" w:name="_ETM_Q22_651525"/>
      <w:bookmarkStart w:id="11547" w:name="_ETM_Q22_656370"/>
      <w:bookmarkEnd w:id="11544"/>
      <w:bookmarkEnd w:id="11545"/>
      <w:bookmarkEnd w:id="11546"/>
      <w:bookmarkEnd w:id="11547"/>
      <w:r>
        <w:rPr>
          <w:rFonts w:hint="cs"/>
          <w:rtl/>
        </w:rPr>
        <w:t xml:space="preserve">יהיו סנקציות מסוימות, אבל לא </w:t>
      </w:r>
      <w:r>
        <w:rPr>
          <w:rtl/>
        </w:rPr>
        <w:t>הסנקציות</w:t>
      </w:r>
      <w:r>
        <w:rPr>
          <w:rFonts w:hint="cs"/>
          <w:rtl/>
        </w:rPr>
        <w:t>,</w:t>
      </w:r>
      <w:r>
        <w:rPr>
          <w:rtl/>
        </w:rPr>
        <w:t xml:space="preserve"> </w:t>
      </w:r>
      <w:bookmarkStart w:id="11548" w:name="_ETM_Q22_676650"/>
      <w:bookmarkEnd w:id="11548"/>
      <w:r>
        <w:rPr>
          <w:rtl/>
        </w:rPr>
        <w:t>נניח</w:t>
      </w:r>
      <w:r>
        <w:rPr>
          <w:rFonts w:hint="cs"/>
          <w:rtl/>
        </w:rPr>
        <w:t>,</w:t>
      </w:r>
      <w:r>
        <w:rPr>
          <w:rtl/>
        </w:rPr>
        <w:t xml:space="preserve"> </w:t>
      </w:r>
      <w:bookmarkStart w:id="11549" w:name="_ETM_Q22_678720"/>
      <w:bookmarkEnd w:id="11549"/>
      <w:r>
        <w:rPr>
          <w:rtl/>
        </w:rPr>
        <w:t xml:space="preserve">בוא </w:t>
      </w:r>
      <w:bookmarkStart w:id="11550" w:name="_ETM_Q22_678840"/>
      <w:bookmarkEnd w:id="11550"/>
      <w:r>
        <w:rPr>
          <w:rtl/>
        </w:rPr>
        <w:t>נגיד</w:t>
      </w:r>
      <w:r>
        <w:rPr>
          <w:rFonts w:hint="cs"/>
          <w:rtl/>
        </w:rPr>
        <w:t>,</w:t>
      </w:r>
      <w:r>
        <w:rPr>
          <w:rtl/>
        </w:rPr>
        <w:t xml:space="preserve"> </w:t>
      </w:r>
      <w:bookmarkStart w:id="11551" w:name="_ETM_Q22_679110"/>
      <w:bookmarkEnd w:id="11551"/>
      <w:r>
        <w:rPr>
          <w:rtl/>
        </w:rPr>
        <w:t xml:space="preserve">המוגזמות </w:t>
      </w:r>
      <w:bookmarkStart w:id="11552" w:name="_ETM_Q22_679739"/>
      <w:bookmarkEnd w:id="11552"/>
      <w:r>
        <w:rPr>
          <w:rtl/>
        </w:rPr>
        <w:t xml:space="preserve">ביותר </w:t>
      </w:r>
      <w:bookmarkStart w:id="11553" w:name="_ETM_Q22_680189"/>
      <w:bookmarkEnd w:id="11553"/>
      <w:r>
        <w:rPr>
          <w:rtl/>
        </w:rPr>
        <w:t xml:space="preserve">שכרגע </w:t>
      </w:r>
      <w:bookmarkStart w:id="11554" w:name="_ETM_Q22_681180"/>
      <w:bookmarkEnd w:id="11554"/>
      <w:r>
        <w:rPr>
          <w:rtl/>
        </w:rPr>
        <w:t xml:space="preserve">רוצים </w:t>
      </w:r>
      <w:bookmarkStart w:id="11555" w:name="_ETM_Q22_681629"/>
      <w:bookmarkEnd w:id="11555"/>
      <w:r>
        <w:rPr>
          <w:rtl/>
        </w:rPr>
        <w:t xml:space="preserve">חלק </w:t>
      </w:r>
      <w:bookmarkStart w:id="11556" w:name="_ETM_Q22_681989"/>
      <w:bookmarkEnd w:id="11556"/>
      <w:r>
        <w:rPr>
          <w:rtl/>
        </w:rPr>
        <w:t>מהאנשים</w:t>
      </w:r>
      <w:r>
        <w:rPr>
          <w:rFonts w:hint="cs"/>
          <w:rtl/>
        </w:rPr>
        <w:t xml:space="preserve">. ונגיע לפשרה בסוגיה הזאת. </w:t>
      </w:r>
    </w:p>
    <w:p w14:paraId="44ED9E4F" w14:textId="77777777" w:rsidR="003355B4" w:rsidRDefault="003355B4" w:rsidP="00A020C8">
      <w:pPr>
        <w:rPr>
          <w:rtl/>
        </w:rPr>
      </w:pPr>
      <w:bookmarkStart w:id="11557" w:name="_ETM_Q22_678640"/>
      <w:bookmarkEnd w:id="11557"/>
    </w:p>
    <w:p w14:paraId="6ADF0FB8" w14:textId="77777777" w:rsidR="003355B4" w:rsidRDefault="003355B4" w:rsidP="00A020C8">
      <w:pPr>
        <w:pStyle w:val="af6"/>
        <w:keepNext/>
        <w:rPr>
          <w:rtl/>
        </w:rPr>
      </w:pPr>
      <w:bookmarkStart w:id="11558" w:name="ET_interruption_5766_101"/>
      <w:r w:rsidRPr="00F43690">
        <w:rPr>
          <w:rStyle w:val="TagStyle"/>
          <w:rtl/>
        </w:rPr>
        <w:t xml:space="preserve"> &lt;&lt; קריאה &gt;&gt; </w:t>
      </w:r>
      <w:r>
        <w:rPr>
          <w:rtl/>
        </w:rPr>
        <w:t>רם בן ברק (יש עתיד):</w:t>
      </w:r>
      <w:r w:rsidRPr="00F43690">
        <w:rPr>
          <w:rStyle w:val="TagStyle"/>
          <w:rtl/>
        </w:rPr>
        <w:t xml:space="preserve"> &lt;&lt; קריאה &gt;&gt;</w:t>
      </w:r>
      <w:r>
        <w:rPr>
          <w:rtl/>
        </w:rPr>
        <w:t xml:space="preserve"> </w:t>
      </w:r>
      <w:bookmarkEnd w:id="11558"/>
    </w:p>
    <w:p w14:paraId="0A6AE994" w14:textId="77777777" w:rsidR="003355B4" w:rsidRDefault="003355B4" w:rsidP="00A020C8">
      <w:pPr>
        <w:pStyle w:val="KeepWithNext"/>
        <w:rPr>
          <w:rtl/>
        </w:rPr>
      </w:pPr>
    </w:p>
    <w:p w14:paraId="428F7D40" w14:textId="77777777" w:rsidR="003355B4" w:rsidRDefault="003355B4" w:rsidP="00A020C8">
      <w:pPr>
        <w:rPr>
          <w:rtl/>
        </w:rPr>
      </w:pPr>
      <w:bookmarkStart w:id="11559" w:name="_ETM_Q22_683340"/>
      <w:bookmarkEnd w:id="11559"/>
      <w:r>
        <w:rPr>
          <w:rFonts w:hint="cs"/>
          <w:rtl/>
        </w:rPr>
        <w:t xml:space="preserve">מה האמת שלך? מה </w:t>
      </w:r>
      <w:bookmarkStart w:id="11560" w:name="_ETM_Q22_683465"/>
      <w:bookmarkEnd w:id="11560"/>
      <w:r>
        <w:rPr>
          <w:rFonts w:hint="cs"/>
          <w:rtl/>
        </w:rPr>
        <w:t>הבעיה?</w:t>
      </w:r>
    </w:p>
    <w:p w14:paraId="15C4D9B8" w14:textId="77777777" w:rsidR="003355B4" w:rsidRDefault="003355B4" w:rsidP="00A020C8">
      <w:pPr>
        <w:rPr>
          <w:rtl/>
        </w:rPr>
      </w:pPr>
      <w:bookmarkStart w:id="11561" w:name="_ETM_Q22_678998"/>
      <w:bookmarkEnd w:id="11561"/>
    </w:p>
    <w:p w14:paraId="3BE116AD" w14:textId="77777777" w:rsidR="003355B4" w:rsidRDefault="003355B4" w:rsidP="00A020C8">
      <w:pPr>
        <w:pStyle w:val="af6"/>
        <w:keepNext/>
        <w:rPr>
          <w:rtl/>
        </w:rPr>
      </w:pPr>
      <w:bookmarkStart w:id="11562" w:name="_ETM_Q22_683044"/>
      <w:bookmarkStart w:id="11563" w:name="_ETM_Q22_683140"/>
      <w:bookmarkStart w:id="11564" w:name="ET_interruption_5300_103"/>
      <w:bookmarkEnd w:id="11562"/>
      <w:bookmarkEnd w:id="11563"/>
      <w:r w:rsidRPr="00F43690">
        <w:rPr>
          <w:rStyle w:val="TagStyle"/>
          <w:rtl/>
        </w:rPr>
        <w:lastRenderedPageBreak/>
        <w:t xml:space="preserve"> &lt;&lt; קריאה &gt;&gt; </w:t>
      </w:r>
      <w:r>
        <w:rPr>
          <w:rtl/>
        </w:rPr>
        <w:t>מירב בן ארי (יש עתיד):</w:t>
      </w:r>
      <w:r w:rsidRPr="00F43690">
        <w:rPr>
          <w:rStyle w:val="TagStyle"/>
          <w:rtl/>
        </w:rPr>
        <w:t xml:space="preserve"> &lt;&lt; קריאה &gt;&gt;</w:t>
      </w:r>
      <w:r>
        <w:rPr>
          <w:rtl/>
        </w:rPr>
        <w:t xml:space="preserve"> </w:t>
      </w:r>
      <w:bookmarkEnd w:id="11564"/>
    </w:p>
    <w:p w14:paraId="452FB27B" w14:textId="77777777" w:rsidR="003355B4" w:rsidRDefault="003355B4" w:rsidP="00A020C8">
      <w:pPr>
        <w:pStyle w:val="KeepWithNext"/>
        <w:rPr>
          <w:rtl/>
        </w:rPr>
      </w:pPr>
    </w:p>
    <w:p w14:paraId="51DEE509" w14:textId="77777777" w:rsidR="003355B4" w:rsidRDefault="003355B4" w:rsidP="00A020C8">
      <w:pPr>
        <w:rPr>
          <w:rtl/>
        </w:rPr>
      </w:pPr>
      <w:bookmarkStart w:id="11565" w:name="_ETM_Q22_683376"/>
      <w:bookmarkEnd w:id="11565"/>
      <w:r>
        <w:rPr>
          <w:rFonts w:hint="cs"/>
          <w:rtl/>
        </w:rPr>
        <w:t>א</w:t>
      </w:r>
      <w:bookmarkStart w:id="11566" w:name="_ETM_Q22_683659"/>
      <w:bookmarkEnd w:id="11566"/>
      <w:r>
        <w:rPr>
          <w:rFonts w:hint="cs"/>
          <w:rtl/>
        </w:rPr>
        <w:t>יז</w:t>
      </w:r>
      <w:bookmarkStart w:id="11567" w:name="_ETM_Q22_683797"/>
      <w:bookmarkEnd w:id="11567"/>
      <w:r>
        <w:rPr>
          <w:rFonts w:hint="cs"/>
          <w:rtl/>
        </w:rPr>
        <w:t>ה סנקציה? איזה סנקציה מקובלת עליך?</w:t>
      </w:r>
    </w:p>
    <w:p w14:paraId="6F0567A1" w14:textId="77777777" w:rsidR="003355B4" w:rsidRDefault="003355B4" w:rsidP="00A020C8">
      <w:pPr>
        <w:ind w:firstLine="0"/>
        <w:rPr>
          <w:rtl/>
        </w:rPr>
      </w:pPr>
    </w:p>
    <w:p w14:paraId="3D6571C4" w14:textId="77777777" w:rsidR="003355B4" w:rsidRDefault="003355B4" w:rsidP="00A020C8">
      <w:pPr>
        <w:pStyle w:val="af6"/>
        <w:keepNext/>
        <w:rPr>
          <w:rtl/>
        </w:rPr>
      </w:pPr>
      <w:bookmarkStart w:id="11568" w:name="ET_interruption_5766_105"/>
      <w:r w:rsidRPr="003A3CBE">
        <w:rPr>
          <w:rStyle w:val="TagStyle"/>
          <w:rtl/>
        </w:rPr>
        <w:t xml:space="preserve"> &lt;&lt; קריאה &gt;&gt; </w:t>
      </w:r>
      <w:r>
        <w:rPr>
          <w:rtl/>
        </w:rPr>
        <w:t>רם בן ברק (יש עתיד):</w:t>
      </w:r>
      <w:r w:rsidRPr="003A3CBE">
        <w:rPr>
          <w:rStyle w:val="TagStyle"/>
          <w:rtl/>
        </w:rPr>
        <w:t xml:space="preserve"> &lt;&lt; קריאה &gt;&gt;</w:t>
      </w:r>
      <w:r>
        <w:rPr>
          <w:rtl/>
        </w:rPr>
        <w:t xml:space="preserve"> </w:t>
      </w:r>
      <w:bookmarkEnd w:id="11568"/>
    </w:p>
    <w:p w14:paraId="77CA43CB" w14:textId="77777777" w:rsidR="003355B4" w:rsidRDefault="003355B4" w:rsidP="00A020C8">
      <w:pPr>
        <w:pStyle w:val="KeepWithNext"/>
        <w:rPr>
          <w:rtl/>
        </w:rPr>
      </w:pPr>
    </w:p>
    <w:p w14:paraId="2597A98D" w14:textId="77777777" w:rsidR="003355B4" w:rsidRPr="003A3CBE" w:rsidRDefault="003355B4" w:rsidP="00A020C8">
      <w:pPr>
        <w:rPr>
          <w:rtl/>
        </w:rPr>
      </w:pPr>
      <w:r>
        <w:rPr>
          <w:rFonts w:hint="cs"/>
          <w:rtl/>
        </w:rPr>
        <w:t xml:space="preserve">בוא נעשה הפוך. הרבה יותר </w:t>
      </w:r>
      <w:bookmarkStart w:id="11569" w:name="_ETM_Q22_685758"/>
      <w:bookmarkEnd w:id="11569"/>
      <w:r>
        <w:rPr>
          <w:rFonts w:hint="cs"/>
          <w:rtl/>
        </w:rPr>
        <w:t xml:space="preserve">קל, השר מיקי זוהר – בוא נקבע כמה חרדים לומדים. לא כמה מתגייסים, כמה לומדים. בוא נדבר על זה. </w:t>
      </w:r>
    </w:p>
    <w:p w14:paraId="465041CA" w14:textId="77777777" w:rsidR="003355B4" w:rsidRDefault="003355B4" w:rsidP="00A020C8">
      <w:pPr>
        <w:rPr>
          <w:rtl/>
        </w:rPr>
      </w:pPr>
      <w:bookmarkStart w:id="11570" w:name="_ETM_Q22_683091"/>
      <w:bookmarkStart w:id="11571" w:name="_ETM_Q22_683280"/>
      <w:bookmarkEnd w:id="11570"/>
      <w:bookmarkEnd w:id="11571"/>
    </w:p>
    <w:p w14:paraId="0FF8CBBC" w14:textId="77777777" w:rsidR="003355B4" w:rsidRDefault="003355B4" w:rsidP="00A020C8">
      <w:pPr>
        <w:pStyle w:val="-"/>
        <w:keepNext/>
        <w:rPr>
          <w:rtl/>
        </w:rPr>
      </w:pPr>
      <w:bookmarkStart w:id="11572" w:name="ET_speakercontinue_6438_104"/>
      <w:r w:rsidRPr="00F43690">
        <w:rPr>
          <w:rStyle w:val="TagStyle"/>
          <w:rtl/>
        </w:rPr>
        <w:t xml:space="preserve"> &lt;&lt; דובר_המשך &gt;&gt; </w:t>
      </w:r>
      <w:r>
        <w:rPr>
          <w:rtl/>
        </w:rPr>
        <w:t>שר התרבות והספורט מכלוף מיקי זוהר:</w:t>
      </w:r>
      <w:r w:rsidRPr="00F43690">
        <w:rPr>
          <w:rStyle w:val="TagStyle"/>
          <w:rtl/>
        </w:rPr>
        <w:t xml:space="preserve"> &lt;&lt; דובר_המשך &gt;&gt;</w:t>
      </w:r>
      <w:r>
        <w:rPr>
          <w:rtl/>
        </w:rPr>
        <w:t xml:space="preserve"> </w:t>
      </w:r>
      <w:bookmarkEnd w:id="11572"/>
    </w:p>
    <w:p w14:paraId="56ACAD9B" w14:textId="77777777" w:rsidR="003355B4" w:rsidRPr="00F43690" w:rsidRDefault="003355B4" w:rsidP="00A020C8">
      <w:pPr>
        <w:ind w:firstLine="0"/>
        <w:rPr>
          <w:rtl/>
        </w:rPr>
      </w:pPr>
      <w:bookmarkStart w:id="11573" w:name="_ETM_Q22_684555"/>
      <w:bookmarkEnd w:id="11573"/>
    </w:p>
    <w:p w14:paraId="398D09FF" w14:textId="77777777" w:rsidR="003355B4" w:rsidRDefault="003355B4" w:rsidP="00A020C8">
      <w:pPr>
        <w:rPr>
          <w:rtl/>
        </w:rPr>
      </w:pPr>
      <w:bookmarkStart w:id="11574" w:name="_ETM_Q22_683204"/>
      <w:bookmarkStart w:id="11575" w:name="_ETM_Q22_683302"/>
      <w:bookmarkEnd w:id="11574"/>
      <w:bookmarkEnd w:id="11575"/>
      <w:r>
        <w:rPr>
          <w:rFonts w:hint="cs"/>
          <w:rtl/>
        </w:rPr>
        <w:t xml:space="preserve">אז אני </w:t>
      </w:r>
      <w:bookmarkStart w:id="11576" w:name="_ETM_Q22_698525"/>
      <w:bookmarkEnd w:id="11576"/>
      <w:r>
        <w:rPr>
          <w:rFonts w:hint="cs"/>
          <w:rtl/>
        </w:rPr>
        <w:t>אומר דבר אחד פשוט וברור: חרדי שאינו לומד תורה יתגייס.</w:t>
      </w:r>
    </w:p>
    <w:p w14:paraId="72C54AAF" w14:textId="77777777" w:rsidR="003355B4" w:rsidRDefault="003355B4" w:rsidP="00A020C8">
      <w:pPr>
        <w:rPr>
          <w:rtl/>
        </w:rPr>
      </w:pPr>
    </w:p>
    <w:p w14:paraId="15CF0D9E" w14:textId="77777777" w:rsidR="003355B4" w:rsidRDefault="003355B4" w:rsidP="00A020C8">
      <w:pPr>
        <w:pStyle w:val="af6"/>
        <w:keepNext/>
        <w:rPr>
          <w:rtl/>
        </w:rPr>
      </w:pPr>
      <w:bookmarkStart w:id="11577" w:name="ET_interruption_5300_106"/>
      <w:r w:rsidRPr="007E31DB">
        <w:rPr>
          <w:rStyle w:val="TagStyle"/>
          <w:rtl/>
        </w:rPr>
        <w:t xml:space="preserve"> &lt;&lt; קריאה &gt;&gt; </w:t>
      </w:r>
      <w:r>
        <w:rPr>
          <w:rtl/>
        </w:rPr>
        <w:t>מירב בן ארי (יש עתיד):</w:t>
      </w:r>
      <w:r w:rsidRPr="007E31DB">
        <w:rPr>
          <w:rStyle w:val="TagStyle"/>
          <w:rtl/>
        </w:rPr>
        <w:t xml:space="preserve"> &lt;&lt; קריאה &gt;&gt;</w:t>
      </w:r>
      <w:r>
        <w:rPr>
          <w:rtl/>
        </w:rPr>
        <w:t xml:space="preserve"> </w:t>
      </w:r>
      <w:bookmarkEnd w:id="11577"/>
    </w:p>
    <w:p w14:paraId="434A2B8F" w14:textId="77777777" w:rsidR="003355B4" w:rsidRDefault="003355B4" w:rsidP="00A020C8">
      <w:pPr>
        <w:pStyle w:val="KeepWithNext"/>
        <w:rPr>
          <w:rtl/>
        </w:rPr>
      </w:pPr>
    </w:p>
    <w:p w14:paraId="0F75D987" w14:textId="77777777" w:rsidR="003355B4" w:rsidRDefault="003355B4" w:rsidP="00A020C8">
      <w:pPr>
        <w:rPr>
          <w:rtl/>
        </w:rPr>
      </w:pPr>
      <w:bookmarkStart w:id="11578" w:name="_ETM_Q22_706771"/>
      <w:bookmarkStart w:id="11579" w:name="_ETM_Q22_707088"/>
      <w:bookmarkEnd w:id="11578"/>
      <w:bookmarkEnd w:id="11579"/>
      <w:r>
        <w:rPr>
          <w:rFonts w:hint="cs"/>
          <w:rtl/>
        </w:rPr>
        <w:t>ו</w:t>
      </w:r>
      <w:bookmarkStart w:id="11580" w:name="_ETM_Q22_707180"/>
      <w:bookmarkEnd w:id="11580"/>
      <w:r>
        <w:rPr>
          <w:rFonts w:hint="cs"/>
          <w:rtl/>
        </w:rPr>
        <w:t xml:space="preserve">אם </w:t>
      </w:r>
      <w:bookmarkStart w:id="11581" w:name="_ETM_Q22_707709"/>
      <w:bookmarkEnd w:id="11581"/>
      <w:r>
        <w:rPr>
          <w:rFonts w:hint="cs"/>
          <w:rtl/>
        </w:rPr>
        <w:t>לא יתגייס?</w:t>
      </w:r>
    </w:p>
    <w:p w14:paraId="3726DBF2" w14:textId="77777777" w:rsidR="003355B4" w:rsidRDefault="003355B4" w:rsidP="00A020C8">
      <w:pPr>
        <w:ind w:firstLine="0"/>
        <w:rPr>
          <w:rtl/>
        </w:rPr>
      </w:pPr>
      <w:bookmarkStart w:id="11582" w:name="_ETM_Q22_713588"/>
      <w:bookmarkStart w:id="11583" w:name="_ETM_Q22_713719"/>
      <w:bookmarkStart w:id="11584" w:name="_ETM_Q22_713863"/>
      <w:bookmarkEnd w:id="11582"/>
      <w:bookmarkEnd w:id="11583"/>
      <w:bookmarkEnd w:id="11584"/>
    </w:p>
    <w:p w14:paraId="68D0ACD3" w14:textId="77777777" w:rsidR="003355B4" w:rsidRDefault="003355B4" w:rsidP="00A020C8">
      <w:pPr>
        <w:pStyle w:val="af6"/>
        <w:keepNext/>
        <w:rPr>
          <w:rtl/>
        </w:rPr>
      </w:pPr>
      <w:bookmarkStart w:id="11585" w:name="ET_interruption_5766_107"/>
      <w:r w:rsidRPr="007E31DB">
        <w:rPr>
          <w:rStyle w:val="TagStyle"/>
          <w:rtl/>
        </w:rPr>
        <w:t xml:space="preserve"> &lt;&lt; קריאה &gt;&gt; </w:t>
      </w:r>
      <w:r>
        <w:rPr>
          <w:rtl/>
        </w:rPr>
        <w:t>רם בן ברק (יש עתיד):</w:t>
      </w:r>
      <w:r w:rsidRPr="007E31DB">
        <w:rPr>
          <w:rStyle w:val="TagStyle"/>
          <w:rtl/>
        </w:rPr>
        <w:t xml:space="preserve"> &lt;&lt; קריאה &gt;&gt;</w:t>
      </w:r>
      <w:r>
        <w:rPr>
          <w:rtl/>
        </w:rPr>
        <w:t xml:space="preserve"> </w:t>
      </w:r>
      <w:bookmarkEnd w:id="11585"/>
    </w:p>
    <w:p w14:paraId="288319A8" w14:textId="77777777" w:rsidR="003355B4" w:rsidRDefault="003355B4" w:rsidP="00A020C8">
      <w:pPr>
        <w:pStyle w:val="KeepWithNext"/>
        <w:rPr>
          <w:rtl/>
        </w:rPr>
      </w:pPr>
    </w:p>
    <w:p w14:paraId="487C174D" w14:textId="77777777" w:rsidR="003355B4" w:rsidRDefault="003355B4" w:rsidP="00A020C8">
      <w:pPr>
        <w:rPr>
          <w:rtl/>
        </w:rPr>
      </w:pPr>
      <w:r>
        <w:rPr>
          <w:rFonts w:hint="cs"/>
          <w:rtl/>
        </w:rPr>
        <w:t xml:space="preserve">כולם לומדים. כולם לומדים. </w:t>
      </w:r>
    </w:p>
    <w:p w14:paraId="5B96B392" w14:textId="77777777" w:rsidR="003355B4" w:rsidRDefault="003355B4" w:rsidP="00A020C8">
      <w:pPr>
        <w:rPr>
          <w:rtl/>
        </w:rPr>
      </w:pPr>
      <w:bookmarkStart w:id="11586" w:name="_ETM_Q22_709549"/>
      <w:bookmarkStart w:id="11587" w:name="_ETM_Q22_709683"/>
      <w:bookmarkEnd w:id="11586"/>
      <w:bookmarkEnd w:id="11587"/>
    </w:p>
    <w:p w14:paraId="3F73D6A2" w14:textId="77777777" w:rsidR="003355B4" w:rsidRDefault="003355B4" w:rsidP="00A020C8">
      <w:pPr>
        <w:pStyle w:val="-"/>
        <w:keepNext/>
        <w:rPr>
          <w:rtl/>
        </w:rPr>
      </w:pPr>
      <w:bookmarkStart w:id="11588" w:name="ET_speakercontinue_6438_108"/>
      <w:r w:rsidRPr="007E31DB">
        <w:rPr>
          <w:rStyle w:val="TagStyle"/>
          <w:rtl/>
        </w:rPr>
        <w:t xml:space="preserve"> &lt;&lt; דובר_המשך &gt;&gt; </w:t>
      </w:r>
      <w:r>
        <w:rPr>
          <w:rtl/>
        </w:rPr>
        <w:t>שר התרבות והספורט מכלוף מיקי זוהר:</w:t>
      </w:r>
      <w:r w:rsidRPr="007E31DB">
        <w:rPr>
          <w:rStyle w:val="TagStyle"/>
          <w:rtl/>
        </w:rPr>
        <w:t xml:space="preserve"> &lt;&lt; דובר_המשך &gt;&gt;</w:t>
      </w:r>
      <w:r>
        <w:rPr>
          <w:rtl/>
        </w:rPr>
        <w:t xml:space="preserve"> </w:t>
      </w:r>
      <w:bookmarkEnd w:id="11588"/>
    </w:p>
    <w:p w14:paraId="59FDE296" w14:textId="77777777" w:rsidR="003355B4" w:rsidRDefault="003355B4" w:rsidP="00A020C8">
      <w:pPr>
        <w:pStyle w:val="KeepWithNext"/>
        <w:rPr>
          <w:rtl/>
        </w:rPr>
      </w:pPr>
      <w:bookmarkStart w:id="11589" w:name="_ETM_Q22_706416"/>
      <w:bookmarkEnd w:id="11589"/>
    </w:p>
    <w:p w14:paraId="7BEA773F" w14:textId="77777777" w:rsidR="003355B4" w:rsidRDefault="003355B4" w:rsidP="00A020C8">
      <w:pPr>
        <w:rPr>
          <w:rtl/>
        </w:rPr>
      </w:pPr>
      <w:bookmarkStart w:id="11590" w:name="_ETM_Q22_706541"/>
      <w:bookmarkEnd w:id="11590"/>
      <w:r>
        <w:rPr>
          <w:rFonts w:hint="cs"/>
          <w:rtl/>
        </w:rPr>
        <w:t xml:space="preserve">לא, לא כולם. יש רבים שלא לומדים. </w:t>
      </w:r>
    </w:p>
    <w:p w14:paraId="6CED9529" w14:textId="77777777" w:rsidR="003355B4" w:rsidRDefault="003355B4" w:rsidP="00A020C8">
      <w:pPr>
        <w:rPr>
          <w:rtl/>
        </w:rPr>
      </w:pPr>
    </w:p>
    <w:p w14:paraId="718027AC" w14:textId="77777777" w:rsidR="003355B4" w:rsidRDefault="003355B4" w:rsidP="00A020C8">
      <w:pPr>
        <w:pStyle w:val="KeepWithNext"/>
        <w:ind w:firstLine="0"/>
        <w:rPr>
          <w:rStyle w:val="TagStyle"/>
          <w:b/>
          <w:bCs/>
          <w:u w:val="single"/>
          <w:rtl/>
          <w:lang w:eastAsia="he-IL"/>
        </w:rPr>
      </w:pPr>
      <w:bookmarkStart w:id="11591" w:name="_ETM_Q22_704987"/>
      <w:bookmarkStart w:id="11592" w:name="_ETM_Q22_709018"/>
      <w:bookmarkStart w:id="11593" w:name="_ETM_Q22_709164"/>
      <w:bookmarkEnd w:id="11591"/>
      <w:bookmarkEnd w:id="11592"/>
      <w:bookmarkEnd w:id="11593"/>
    </w:p>
    <w:p w14:paraId="5C7EF355" w14:textId="77777777" w:rsidR="003355B4" w:rsidRDefault="003355B4" w:rsidP="00A020C8">
      <w:pPr>
        <w:pStyle w:val="af6"/>
        <w:keepNext/>
        <w:rPr>
          <w:rtl/>
        </w:rPr>
      </w:pPr>
      <w:bookmarkStart w:id="11594" w:name="ET_interruption_5084_112"/>
      <w:r w:rsidRPr="000008B0">
        <w:rPr>
          <w:rStyle w:val="TagStyle"/>
          <w:rtl/>
        </w:rPr>
        <w:t xml:space="preserve"> &lt;&lt; קריאה &gt;&gt; </w:t>
      </w:r>
      <w:r>
        <w:rPr>
          <w:rtl/>
        </w:rPr>
        <w:t>מיקי לוי (יש עתיד):</w:t>
      </w:r>
      <w:r w:rsidRPr="000008B0">
        <w:rPr>
          <w:rStyle w:val="TagStyle"/>
          <w:rtl/>
        </w:rPr>
        <w:t xml:space="preserve"> &lt;&lt; קריאה &gt;&gt;</w:t>
      </w:r>
      <w:r>
        <w:rPr>
          <w:rtl/>
        </w:rPr>
        <w:t xml:space="preserve"> </w:t>
      </w:r>
      <w:bookmarkEnd w:id="11594"/>
    </w:p>
    <w:p w14:paraId="0D49FBD8" w14:textId="77777777" w:rsidR="003355B4" w:rsidRPr="000008B0" w:rsidRDefault="003355B4" w:rsidP="00A020C8">
      <w:pPr>
        <w:ind w:firstLine="0"/>
        <w:rPr>
          <w:rtl/>
          <w:lang w:eastAsia="he-IL"/>
        </w:rPr>
      </w:pPr>
    </w:p>
    <w:p w14:paraId="6A4F3986" w14:textId="77777777" w:rsidR="003355B4" w:rsidRDefault="003355B4" w:rsidP="00A020C8">
      <w:pPr>
        <w:rPr>
          <w:rtl/>
        </w:rPr>
      </w:pPr>
      <w:r>
        <w:rPr>
          <w:rFonts w:hint="cs"/>
          <w:rtl/>
        </w:rPr>
        <w:t xml:space="preserve">אדוני השר, </w:t>
      </w:r>
      <w:bookmarkStart w:id="11595" w:name="_ETM_Q22_709542"/>
      <w:bookmarkEnd w:id="11595"/>
      <w:r>
        <w:rPr>
          <w:rFonts w:hint="cs"/>
          <w:rtl/>
        </w:rPr>
        <w:t>ילך לישיבה - - - ש</w:t>
      </w:r>
      <w:bookmarkStart w:id="11596" w:name="_ETM_Q22_709145"/>
      <w:bookmarkEnd w:id="11596"/>
      <w:r>
        <w:rPr>
          <w:rFonts w:hint="cs"/>
          <w:rtl/>
        </w:rPr>
        <w:t xml:space="preserve">עה הוא לומד </w:t>
      </w:r>
      <w:bookmarkStart w:id="11597" w:name="_ETM_Q22_713777"/>
      <w:bookmarkStart w:id="11598" w:name="_ETM_Q22_714052"/>
      <w:bookmarkStart w:id="11599" w:name="_ETM_Q22_714084"/>
      <w:bookmarkStart w:id="11600" w:name="_ETM_Q22_714162"/>
      <w:bookmarkEnd w:id="11597"/>
      <w:bookmarkEnd w:id="11598"/>
      <w:bookmarkEnd w:id="11599"/>
      <w:bookmarkEnd w:id="11600"/>
      <w:r>
        <w:rPr>
          <w:rFonts w:hint="cs"/>
          <w:rtl/>
        </w:rPr>
        <w:t>תודה?</w:t>
      </w:r>
    </w:p>
    <w:p w14:paraId="7C5EC263" w14:textId="77777777" w:rsidR="003355B4" w:rsidRDefault="003355B4" w:rsidP="00A020C8">
      <w:pPr>
        <w:ind w:firstLine="0"/>
        <w:rPr>
          <w:rtl/>
        </w:rPr>
      </w:pPr>
      <w:bookmarkStart w:id="11601" w:name="_ETM_Q22_712787"/>
      <w:bookmarkStart w:id="11602" w:name="_ETM_Q22_713036"/>
      <w:bookmarkStart w:id="11603" w:name="_ETM_Q22_713069"/>
      <w:bookmarkStart w:id="11604" w:name="_ETM_Q22_713149"/>
      <w:bookmarkEnd w:id="11601"/>
      <w:bookmarkEnd w:id="11602"/>
      <w:bookmarkEnd w:id="11603"/>
      <w:bookmarkEnd w:id="11604"/>
    </w:p>
    <w:p w14:paraId="5A5441B4" w14:textId="77777777" w:rsidR="003355B4" w:rsidRDefault="003355B4" w:rsidP="00A020C8">
      <w:pPr>
        <w:pStyle w:val="-"/>
        <w:keepNext/>
        <w:rPr>
          <w:rtl/>
        </w:rPr>
      </w:pPr>
      <w:bookmarkStart w:id="11605" w:name="ET_speakercontinue_6438_113"/>
      <w:r w:rsidRPr="006D5F6D">
        <w:rPr>
          <w:rStyle w:val="TagStyle"/>
          <w:rtl/>
        </w:rPr>
        <w:t xml:space="preserve"> &lt;&lt; דובר_המשך &gt;&gt; </w:t>
      </w:r>
      <w:r>
        <w:rPr>
          <w:rtl/>
        </w:rPr>
        <w:t>שר התרבות והספורט מכלוף מיקי זוהר:</w:t>
      </w:r>
      <w:r w:rsidRPr="006D5F6D">
        <w:rPr>
          <w:rStyle w:val="TagStyle"/>
          <w:rtl/>
        </w:rPr>
        <w:t xml:space="preserve"> &lt;&lt; דובר_המשך &gt;&gt;</w:t>
      </w:r>
      <w:r>
        <w:rPr>
          <w:rtl/>
        </w:rPr>
        <w:t xml:space="preserve"> </w:t>
      </w:r>
      <w:bookmarkEnd w:id="11605"/>
    </w:p>
    <w:p w14:paraId="6D698C66" w14:textId="77777777" w:rsidR="003355B4" w:rsidRDefault="003355B4" w:rsidP="00A020C8">
      <w:pPr>
        <w:pStyle w:val="KeepWithNext"/>
        <w:rPr>
          <w:rtl/>
        </w:rPr>
      </w:pPr>
    </w:p>
    <w:p w14:paraId="053C287C" w14:textId="77777777" w:rsidR="003355B4" w:rsidRDefault="003355B4" w:rsidP="00A020C8">
      <w:pPr>
        <w:rPr>
          <w:rtl/>
        </w:rPr>
      </w:pPr>
      <w:bookmarkStart w:id="11606" w:name="_ETM_Q22_714369"/>
      <w:bookmarkEnd w:id="11606"/>
      <w:r>
        <w:rPr>
          <w:rFonts w:hint="cs"/>
          <w:rtl/>
        </w:rPr>
        <w:t xml:space="preserve">יש רבים שלא לומדים. ואני אומר, </w:t>
      </w:r>
      <w:bookmarkStart w:id="11607" w:name="_ETM_Q22_716619"/>
      <w:bookmarkEnd w:id="11607"/>
      <w:r>
        <w:rPr>
          <w:rFonts w:hint="cs"/>
          <w:rtl/>
        </w:rPr>
        <w:t xml:space="preserve">חרדי שרוצה ללמוד תורה יוכל ללמוד תורה. אגב, זה </w:t>
      </w:r>
      <w:bookmarkStart w:id="11608" w:name="_ETM_Q22_715557"/>
      <w:bookmarkEnd w:id="11608"/>
      <w:r>
        <w:rPr>
          <w:rFonts w:hint="cs"/>
          <w:rtl/>
        </w:rPr>
        <w:t>מקום המדינה, לא כדאי לנו לשנות את זה.</w:t>
      </w:r>
    </w:p>
    <w:p w14:paraId="6FE9C13C" w14:textId="77777777" w:rsidR="003355B4" w:rsidRDefault="003355B4" w:rsidP="00A020C8">
      <w:pPr>
        <w:rPr>
          <w:rtl/>
        </w:rPr>
      </w:pPr>
      <w:bookmarkStart w:id="11609" w:name="_ETM_Q22_720506"/>
      <w:bookmarkEnd w:id="11609"/>
    </w:p>
    <w:p w14:paraId="75A710BB" w14:textId="77777777" w:rsidR="003355B4" w:rsidRDefault="003355B4" w:rsidP="00A020C8">
      <w:pPr>
        <w:pStyle w:val="af6"/>
        <w:keepNext/>
        <w:rPr>
          <w:rtl/>
        </w:rPr>
      </w:pPr>
      <w:bookmarkStart w:id="11610" w:name="ET_interruption_5300_114"/>
      <w:r w:rsidRPr="006D5F6D">
        <w:rPr>
          <w:rStyle w:val="TagStyle"/>
          <w:rtl/>
        </w:rPr>
        <w:lastRenderedPageBreak/>
        <w:t xml:space="preserve"> &lt;&lt; קריאה &gt;&gt; </w:t>
      </w:r>
      <w:r>
        <w:rPr>
          <w:rtl/>
        </w:rPr>
        <w:t>מירב בן ארי (יש עתיד):</w:t>
      </w:r>
      <w:r w:rsidRPr="006D5F6D">
        <w:rPr>
          <w:rStyle w:val="TagStyle"/>
          <w:rtl/>
        </w:rPr>
        <w:t xml:space="preserve"> &lt;&lt; קריאה &gt;&gt;</w:t>
      </w:r>
      <w:r>
        <w:rPr>
          <w:rtl/>
        </w:rPr>
        <w:t xml:space="preserve"> </w:t>
      </w:r>
      <w:bookmarkEnd w:id="11610"/>
    </w:p>
    <w:p w14:paraId="2539D28B" w14:textId="77777777" w:rsidR="003355B4" w:rsidRDefault="003355B4" w:rsidP="00A020C8">
      <w:pPr>
        <w:pStyle w:val="KeepWithNext"/>
        <w:rPr>
          <w:rtl/>
        </w:rPr>
      </w:pPr>
    </w:p>
    <w:p w14:paraId="364ED4AC" w14:textId="77777777" w:rsidR="003355B4" w:rsidRDefault="003355B4" w:rsidP="00A020C8">
      <w:pPr>
        <w:rPr>
          <w:rtl/>
        </w:rPr>
      </w:pPr>
      <w:bookmarkStart w:id="11611" w:name="_ETM_Q22_721853"/>
      <w:bookmarkEnd w:id="11611"/>
      <w:r>
        <w:rPr>
          <w:rFonts w:hint="cs"/>
          <w:rtl/>
        </w:rPr>
        <w:t xml:space="preserve">תגיד לי, </w:t>
      </w:r>
      <w:bookmarkStart w:id="11612" w:name="_ETM_Q22_717368"/>
      <w:bookmarkEnd w:id="11612"/>
      <w:r>
        <w:rPr>
          <w:rFonts w:hint="cs"/>
          <w:rtl/>
        </w:rPr>
        <w:t>אבל אם הוא לא לומד?</w:t>
      </w:r>
      <w:bookmarkStart w:id="11613" w:name="_ETM_Q22_721622"/>
      <w:bookmarkStart w:id="11614" w:name="_ETM_Q22_721779"/>
      <w:bookmarkStart w:id="11615" w:name="_ETM_Q22_721833"/>
      <w:bookmarkStart w:id="11616" w:name="_ETM_Q22_721912"/>
      <w:bookmarkEnd w:id="11613"/>
      <w:bookmarkEnd w:id="11614"/>
      <w:bookmarkEnd w:id="11615"/>
      <w:bookmarkEnd w:id="11616"/>
    </w:p>
    <w:p w14:paraId="09418A7A" w14:textId="77777777" w:rsidR="003355B4" w:rsidRDefault="003355B4" w:rsidP="00A020C8">
      <w:pPr>
        <w:rPr>
          <w:rtl/>
        </w:rPr>
      </w:pPr>
    </w:p>
    <w:p w14:paraId="326A2271" w14:textId="77777777" w:rsidR="003355B4" w:rsidRDefault="003355B4" w:rsidP="00A020C8">
      <w:pPr>
        <w:pStyle w:val="-"/>
        <w:keepNext/>
        <w:rPr>
          <w:rtl/>
        </w:rPr>
      </w:pPr>
      <w:bookmarkStart w:id="11617" w:name="ET_speakercontinue_6438_116"/>
      <w:r w:rsidRPr="006D5F6D">
        <w:rPr>
          <w:rStyle w:val="TagStyle"/>
          <w:rtl/>
        </w:rPr>
        <w:t xml:space="preserve"> &lt;&lt; דובר_המשך &gt;&gt; </w:t>
      </w:r>
      <w:r>
        <w:rPr>
          <w:rtl/>
        </w:rPr>
        <w:t>שר התרבות והספורט מכלוף מיקי זוהר:</w:t>
      </w:r>
      <w:r w:rsidRPr="006D5F6D">
        <w:rPr>
          <w:rStyle w:val="TagStyle"/>
          <w:rtl/>
        </w:rPr>
        <w:t xml:space="preserve"> &lt;&lt; דובר_המשך &gt;&gt;</w:t>
      </w:r>
      <w:r>
        <w:rPr>
          <w:rtl/>
        </w:rPr>
        <w:t xml:space="preserve"> </w:t>
      </w:r>
      <w:bookmarkEnd w:id="11617"/>
    </w:p>
    <w:p w14:paraId="2CB824C4" w14:textId="77777777" w:rsidR="003355B4" w:rsidRDefault="003355B4" w:rsidP="00A020C8">
      <w:pPr>
        <w:pStyle w:val="KeepWithNext"/>
        <w:rPr>
          <w:rtl/>
        </w:rPr>
      </w:pPr>
    </w:p>
    <w:p w14:paraId="2F673345" w14:textId="77777777" w:rsidR="003355B4" w:rsidRDefault="003355B4" w:rsidP="00A020C8">
      <w:pPr>
        <w:rPr>
          <w:rtl/>
        </w:rPr>
      </w:pPr>
      <w:bookmarkStart w:id="11618" w:name="_ETM_Q22_724245"/>
      <w:bookmarkEnd w:id="11618"/>
      <w:r>
        <w:rPr>
          <w:rFonts w:hint="cs"/>
          <w:rtl/>
        </w:rPr>
        <w:t xml:space="preserve">לא כדאי </w:t>
      </w:r>
      <w:bookmarkStart w:id="11619" w:name="_ETM_Q22_718365"/>
      <w:bookmarkEnd w:id="11619"/>
      <w:r>
        <w:rPr>
          <w:rFonts w:hint="cs"/>
          <w:rtl/>
        </w:rPr>
        <w:t xml:space="preserve">לנו לשנות את זה. </w:t>
      </w:r>
      <w:bookmarkStart w:id="11620" w:name="_ETM_Q22_719281"/>
      <w:bookmarkEnd w:id="11620"/>
    </w:p>
    <w:p w14:paraId="25269D28" w14:textId="77777777" w:rsidR="003355B4" w:rsidRPr="006D5F6D" w:rsidRDefault="003355B4" w:rsidP="00A020C8">
      <w:pPr>
        <w:rPr>
          <w:rtl/>
        </w:rPr>
      </w:pPr>
      <w:bookmarkStart w:id="11621" w:name="_ETM_Q22_719438"/>
      <w:bookmarkEnd w:id="11621"/>
    </w:p>
    <w:p w14:paraId="5567DF1F" w14:textId="77777777" w:rsidR="003355B4" w:rsidRDefault="003355B4" w:rsidP="00A020C8">
      <w:pPr>
        <w:pStyle w:val="af6"/>
        <w:keepNext/>
        <w:rPr>
          <w:rtl/>
        </w:rPr>
      </w:pPr>
      <w:bookmarkStart w:id="11622" w:name="ET_interruption_5084_115"/>
      <w:r w:rsidRPr="006D5F6D">
        <w:rPr>
          <w:rStyle w:val="TagStyle"/>
          <w:rtl/>
        </w:rPr>
        <w:t xml:space="preserve"> &lt;&lt; קריאה &gt;&gt; </w:t>
      </w:r>
      <w:r>
        <w:rPr>
          <w:rtl/>
        </w:rPr>
        <w:t>מיקי לוי (יש עתיד):</w:t>
      </w:r>
      <w:r w:rsidRPr="006D5F6D">
        <w:rPr>
          <w:rStyle w:val="TagStyle"/>
          <w:rtl/>
        </w:rPr>
        <w:t xml:space="preserve"> &lt;&lt; קריאה &gt;&gt;</w:t>
      </w:r>
      <w:r>
        <w:rPr>
          <w:rtl/>
        </w:rPr>
        <w:t xml:space="preserve"> </w:t>
      </w:r>
      <w:bookmarkEnd w:id="11622"/>
    </w:p>
    <w:p w14:paraId="0CE78F11" w14:textId="77777777" w:rsidR="003355B4" w:rsidRDefault="003355B4" w:rsidP="00A020C8">
      <w:pPr>
        <w:pStyle w:val="KeepWithNext"/>
        <w:rPr>
          <w:rtl/>
        </w:rPr>
      </w:pPr>
    </w:p>
    <w:p w14:paraId="2A683ABF" w14:textId="77777777" w:rsidR="003355B4" w:rsidRDefault="003355B4" w:rsidP="00A020C8">
      <w:pPr>
        <w:rPr>
          <w:rtl/>
        </w:rPr>
      </w:pPr>
      <w:bookmarkStart w:id="11623" w:name="_ETM_Q22_723914"/>
      <w:bookmarkStart w:id="11624" w:name="_ETM_Q22_724062"/>
      <w:bookmarkEnd w:id="11623"/>
      <w:bookmarkEnd w:id="11624"/>
      <w:r>
        <w:rPr>
          <w:rFonts w:hint="cs"/>
          <w:rtl/>
        </w:rPr>
        <w:t>לא, לא, לא, זה לא מקום המדינה, אדוני.</w:t>
      </w:r>
    </w:p>
    <w:p w14:paraId="7BA2745F" w14:textId="77777777" w:rsidR="003355B4" w:rsidRDefault="003355B4" w:rsidP="00A020C8">
      <w:pPr>
        <w:ind w:firstLine="0"/>
        <w:rPr>
          <w:rtl/>
        </w:rPr>
      </w:pPr>
      <w:bookmarkStart w:id="11625" w:name="_ETM_Q22_722940"/>
      <w:bookmarkStart w:id="11626" w:name="_ETM_Q22_723109"/>
      <w:bookmarkStart w:id="11627" w:name="_ETM_Q22_723147"/>
      <w:bookmarkStart w:id="11628" w:name="_ETM_Q22_723224"/>
      <w:bookmarkEnd w:id="11625"/>
      <w:bookmarkEnd w:id="11626"/>
      <w:bookmarkEnd w:id="11627"/>
      <w:bookmarkEnd w:id="11628"/>
    </w:p>
    <w:p w14:paraId="22574930" w14:textId="77777777" w:rsidR="003355B4" w:rsidRDefault="003355B4" w:rsidP="00A020C8">
      <w:pPr>
        <w:pStyle w:val="-"/>
        <w:keepNext/>
        <w:rPr>
          <w:rtl/>
        </w:rPr>
      </w:pPr>
      <w:bookmarkStart w:id="11629" w:name="ET_speakercontinue_6438_117"/>
      <w:r w:rsidRPr="000D0F94">
        <w:rPr>
          <w:rStyle w:val="TagStyle"/>
          <w:rtl/>
        </w:rPr>
        <w:t xml:space="preserve"> &lt;&lt; דובר_המשך &gt;&gt; </w:t>
      </w:r>
      <w:r>
        <w:rPr>
          <w:rtl/>
        </w:rPr>
        <w:t>שר התרבות והספורט מכלוף מיקי זוהר:</w:t>
      </w:r>
      <w:r w:rsidRPr="000D0F94">
        <w:rPr>
          <w:rStyle w:val="TagStyle"/>
          <w:rtl/>
        </w:rPr>
        <w:t xml:space="preserve"> &lt;&lt; דובר_המשך &gt;&gt;</w:t>
      </w:r>
      <w:r>
        <w:rPr>
          <w:rtl/>
        </w:rPr>
        <w:t xml:space="preserve"> </w:t>
      </w:r>
      <w:bookmarkEnd w:id="11629"/>
    </w:p>
    <w:p w14:paraId="099F86D7" w14:textId="77777777" w:rsidR="003355B4" w:rsidRDefault="003355B4" w:rsidP="00A020C8">
      <w:pPr>
        <w:pStyle w:val="KeepWithNext"/>
        <w:rPr>
          <w:rtl/>
        </w:rPr>
      </w:pPr>
    </w:p>
    <w:p w14:paraId="480495C2" w14:textId="77777777" w:rsidR="003355B4" w:rsidRDefault="003355B4" w:rsidP="00A020C8">
      <w:pPr>
        <w:rPr>
          <w:rtl/>
        </w:rPr>
      </w:pPr>
      <w:bookmarkStart w:id="11630" w:name="_ETM_Q22_724321"/>
      <w:bookmarkEnd w:id="11630"/>
      <w:r>
        <w:rPr>
          <w:rFonts w:hint="cs"/>
          <w:rtl/>
        </w:rPr>
        <w:t xml:space="preserve">מקום </w:t>
      </w:r>
      <w:bookmarkStart w:id="11631" w:name="_ETM_Q22_725172"/>
      <w:bookmarkEnd w:id="11631"/>
      <w:r>
        <w:rPr>
          <w:rFonts w:hint="cs"/>
          <w:rtl/>
        </w:rPr>
        <w:t>המדינה.</w:t>
      </w:r>
    </w:p>
    <w:p w14:paraId="72F22165" w14:textId="77777777" w:rsidR="003355B4" w:rsidRDefault="003355B4" w:rsidP="00A020C8">
      <w:pPr>
        <w:rPr>
          <w:rtl/>
        </w:rPr>
      </w:pPr>
      <w:bookmarkStart w:id="11632" w:name="_ETM_Q22_726445"/>
      <w:bookmarkEnd w:id="11632"/>
    </w:p>
    <w:p w14:paraId="4DF80B70" w14:textId="77777777" w:rsidR="003355B4" w:rsidRDefault="003355B4" w:rsidP="00A020C8">
      <w:pPr>
        <w:pStyle w:val="af6"/>
        <w:keepNext/>
        <w:rPr>
          <w:rtl/>
        </w:rPr>
      </w:pPr>
      <w:bookmarkStart w:id="11633" w:name="_ETM_Q22_726647"/>
      <w:bookmarkStart w:id="11634" w:name="_ETM_Q22_726673"/>
      <w:bookmarkStart w:id="11635" w:name="_ETM_Q22_726752"/>
      <w:bookmarkEnd w:id="11633"/>
      <w:bookmarkEnd w:id="11634"/>
      <w:bookmarkEnd w:id="11635"/>
      <w:r w:rsidRPr="006D5F6D">
        <w:rPr>
          <w:rStyle w:val="TagStyle"/>
          <w:rtl/>
        </w:rPr>
        <w:t xml:space="preserve">&lt;&lt; קריאה &gt;&gt; </w:t>
      </w:r>
      <w:r>
        <w:rPr>
          <w:rtl/>
        </w:rPr>
        <w:t>מיקי לוי (יש עתיד):</w:t>
      </w:r>
      <w:r w:rsidRPr="006D5F6D">
        <w:rPr>
          <w:rStyle w:val="TagStyle"/>
          <w:rtl/>
        </w:rPr>
        <w:t xml:space="preserve"> &lt;&lt; קריאה &gt;&gt;</w:t>
      </w:r>
      <w:r>
        <w:rPr>
          <w:rtl/>
        </w:rPr>
        <w:t xml:space="preserve"> </w:t>
      </w:r>
    </w:p>
    <w:p w14:paraId="3FDBA952" w14:textId="77777777" w:rsidR="003355B4" w:rsidRDefault="003355B4" w:rsidP="00A020C8">
      <w:pPr>
        <w:rPr>
          <w:rtl/>
        </w:rPr>
      </w:pPr>
      <w:bookmarkStart w:id="11636" w:name="_ETM_Q22_727518"/>
      <w:bookmarkEnd w:id="11636"/>
    </w:p>
    <w:p w14:paraId="68FB7C43" w14:textId="77777777" w:rsidR="003355B4" w:rsidRDefault="003355B4" w:rsidP="00A020C8">
      <w:pPr>
        <w:rPr>
          <w:rtl/>
        </w:rPr>
      </w:pPr>
      <w:bookmarkStart w:id="11637" w:name="_ETM_Q22_727674"/>
      <w:bookmarkEnd w:id="11637"/>
      <w:r>
        <w:rPr>
          <w:rFonts w:hint="cs"/>
          <w:rtl/>
        </w:rPr>
        <w:t>לא.</w:t>
      </w:r>
    </w:p>
    <w:p w14:paraId="12DB0F81" w14:textId="77777777" w:rsidR="003355B4" w:rsidRDefault="003355B4" w:rsidP="00A020C8">
      <w:pPr>
        <w:rPr>
          <w:rtl/>
        </w:rPr>
      </w:pPr>
      <w:bookmarkStart w:id="11638" w:name="_ETM_Q22_724465"/>
      <w:bookmarkStart w:id="11639" w:name="_ETM_Q22_724586"/>
      <w:bookmarkEnd w:id="11638"/>
      <w:bookmarkEnd w:id="11639"/>
    </w:p>
    <w:p w14:paraId="78EE7052" w14:textId="77777777" w:rsidR="003355B4" w:rsidRDefault="003355B4" w:rsidP="00A020C8">
      <w:pPr>
        <w:pStyle w:val="-"/>
        <w:keepNext/>
        <w:rPr>
          <w:rtl/>
        </w:rPr>
      </w:pPr>
      <w:bookmarkStart w:id="11640" w:name="ET_speakercontinue_6438_118"/>
      <w:r w:rsidRPr="000D0F94">
        <w:rPr>
          <w:rStyle w:val="TagStyle"/>
          <w:rtl/>
        </w:rPr>
        <w:t xml:space="preserve"> &lt;&lt; דובר_המשך &gt;&gt; </w:t>
      </w:r>
      <w:r>
        <w:rPr>
          <w:rtl/>
        </w:rPr>
        <w:t>שר התרבות והספורט מכלוף מיקי זוהר:</w:t>
      </w:r>
      <w:r w:rsidRPr="000D0F94">
        <w:rPr>
          <w:rStyle w:val="TagStyle"/>
          <w:rtl/>
        </w:rPr>
        <w:t xml:space="preserve"> &lt;&lt; דובר_המשך &gt;&gt;</w:t>
      </w:r>
      <w:r>
        <w:rPr>
          <w:rtl/>
        </w:rPr>
        <w:t xml:space="preserve"> </w:t>
      </w:r>
      <w:bookmarkEnd w:id="11640"/>
    </w:p>
    <w:p w14:paraId="6E57FD49" w14:textId="77777777" w:rsidR="003355B4" w:rsidRDefault="003355B4" w:rsidP="00A020C8">
      <w:pPr>
        <w:pStyle w:val="KeepWithNext"/>
        <w:rPr>
          <w:rtl/>
        </w:rPr>
      </w:pPr>
    </w:p>
    <w:p w14:paraId="409CD155" w14:textId="77777777" w:rsidR="003355B4" w:rsidRDefault="003355B4" w:rsidP="00A020C8">
      <w:pPr>
        <w:rPr>
          <w:rtl/>
        </w:rPr>
      </w:pPr>
      <w:bookmarkStart w:id="11641" w:name="_ETM_Q22_727852"/>
      <w:bookmarkEnd w:id="11641"/>
      <w:r>
        <w:rPr>
          <w:rFonts w:hint="cs"/>
          <w:rtl/>
        </w:rPr>
        <w:t>בן-גוריון, עליו השלום</w:t>
      </w:r>
      <w:bookmarkStart w:id="11642" w:name="_ETM_Q22_729265"/>
      <w:bookmarkStart w:id="11643" w:name="_ETM_Q22_729420"/>
      <w:bookmarkEnd w:id="11642"/>
      <w:bookmarkEnd w:id="11643"/>
      <w:r>
        <w:rPr>
          <w:rFonts w:hint="cs"/>
          <w:rtl/>
        </w:rPr>
        <w:t>, הוא הביא את המכסות הראשונות.</w:t>
      </w:r>
    </w:p>
    <w:p w14:paraId="5B176E70" w14:textId="77777777" w:rsidR="003355B4" w:rsidRDefault="003355B4" w:rsidP="00A020C8">
      <w:pPr>
        <w:ind w:firstLine="0"/>
        <w:rPr>
          <w:rtl/>
        </w:rPr>
      </w:pPr>
      <w:bookmarkStart w:id="11644" w:name="_ETM_Q22_728897"/>
      <w:bookmarkStart w:id="11645" w:name="_ETM_Q22_729094"/>
      <w:bookmarkStart w:id="11646" w:name="_ETM_Q22_729147"/>
      <w:bookmarkStart w:id="11647" w:name="_ETM_Q22_729243"/>
      <w:bookmarkEnd w:id="11644"/>
      <w:bookmarkEnd w:id="11645"/>
      <w:bookmarkEnd w:id="11646"/>
      <w:bookmarkEnd w:id="11647"/>
    </w:p>
    <w:p w14:paraId="2CF4A03F" w14:textId="77777777" w:rsidR="003355B4" w:rsidRDefault="003355B4" w:rsidP="00A020C8">
      <w:pPr>
        <w:pStyle w:val="af6"/>
        <w:keepNext/>
        <w:rPr>
          <w:rtl/>
        </w:rPr>
      </w:pPr>
      <w:bookmarkStart w:id="11648" w:name="ET_interruption_5084_120"/>
      <w:r w:rsidRPr="00774908">
        <w:rPr>
          <w:rStyle w:val="TagStyle"/>
          <w:rtl/>
        </w:rPr>
        <w:t xml:space="preserve"> &lt;&lt; קריאה &gt;&gt; </w:t>
      </w:r>
      <w:r>
        <w:rPr>
          <w:rtl/>
        </w:rPr>
        <w:t>מיקי לוי (יש עתיד):</w:t>
      </w:r>
      <w:r w:rsidRPr="00774908">
        <w:rPr>
          <w:rStyle w:val="TagStyle"/>
          <w:rtl/>
        </w:rPr>
        <w:t xml:space="preserve"> &lt;&lt; קריאה &gt;&gt;</w:t>
      </w:r>
      <w:r>
        <w:rPr>
          <w:rtl/>
        </w:rPr>
        <w:t xml:space="preserve"> </w:t>
      </w:r>
      <w:bookmarkEnd w:id="11648"/>
    </w:p>
    <w:p w14:paraId="3FB45765" w14:textId="77777777" w:rsidR="003355B4" w:rsidRDefault="003355B4" w:rsidP="00A020C8">
      <w:pPr>
        <w:pStyle w:val="KeepWithNext"/>
        <w:rPr>
          <w:rtl/>
        </w:rPr>
      </w:pPr>
    </w:p>
    <w:p w14:paraId="0489949D" w14:textId="77777777" w:rsidR="003355B4" w:rsidRDefault="003355B4" w:rsidP="00A020C8">
      <w:pPr>
        <w:rPr>
          <w:rtl/>
        </w:rPr>
      </w:pPr>
      <w:bookmarkStart w:id="11649" w:name="_ETM_Q22_731445"/>
      <w:bookmarkStart w:id="11650" w:name="_ETM_Q22_731722"/>
      <w:bookmarkStart w:id="11651" w:name="_ETM_Q22_731859"/>
      <w:bookmarkEnd w:id="11649"/>
      <w:bookmarkEnd w:id="11650"/>
      <w:bookmarkEnd w:id="11651"/>
      <w:r>
        <w:rPr>
          <w:rFonts w:hint="cs"/>
          <w:rtl/>
        </w:rPr>
        <w:t xml:space="preserve">בן-גוריון, </w:t>
      </w:r>
      <w:bookmarkStart w:id="11652" w:name="_ETM_Q22_728518"/>
      <w:bookmarkEnd w:id="11652"/>
      <w:r>
        <w:rPr>
          <w:rFonts w:hint="cs"/>
          <w:rtl/>
        </w:rPr>
        <w:t>1,600.</w:t>
      </w:r>
      <w:bookmarkStart w:id="11653" w:name="_ETM_Q22_731110"/>
      <w:bookmarkStart w:id="11654" w:name="_ETM_Q22_731246"/>
      <w:bookmarkStart w:id="11655" w:name="_ETM_Q22_724077"/>
      <w:bookmarkEnd w:id="11653"/>
      <w:bookmarkEnd w:id="11654"/>
      <w:bookmarkEnd w:id="11655"/>
    </w:p>
    <w:p w14:paraId="2D16F320" w14:textId="77777777" w:rsidR="003355B4" w:rsidRDefault="003355B4" w:rsidP="00A020C8">
      <w:pPr>
        <w:rPr>
          <w:rtl/>
        </w:rPr>
      </w:pPr>
      <w:bookmarkStart w:id="11656" w:name="_ETM_Q22_724140"/>
      <w:bookmarkEnd w:id="11656"/>
    </w:p>
    <w:p w14:paraId="6479CCEB" w14:textId="77777777" w:rsidR="003355B4" w:rsidRDefault="003355B4" w:rsidP="00A020C8">
      <w:pPr>
        <w:pStyle w:val="af6"/>
        <w:keepNext/>
        <w:rPr>
          <w:rtl/>
        </w:rPr>
      </w:pPr>
      <w:bookmarkStart w:id="11657" w:name="ET_interruption_5766_121"/>
      <w:r w:rsidRPr="00774908">
        <w:rPr>
          <w:rStyle w:val="TagStyle"/>
          <w:rtl/>
        </w:rPr>
        <w:t xml:space="preserve"> &lt;&lt; קריאה &gt;&gt; </w:t>
      </w:r>
      <w:r>
        <w:rPr>
          <w:rtl/>
        </w:rPr>
        <w:t>רם בן ברק (יש עתיד):</w:t>
      </w:r>
      <w:r w:rsidRPr="00774908">
        <w:rPr>
          <w:rStyle w:val="TagStyle"/>
          <w:rtl/>
        </w:rPr>
        <w:t xml:space="preserve"> &lt;&lt; קריאה &gt;&gt;</w:t>
      </w:r>
      <w:r>
        <w:rPr>
          <w:rtl/>
        </w:rPr>
        <w:t xml:space="preserve"> </w:t>
      </w:r>
      <w:bookmarkEnd w:id="11657"/>
    </w:p>
    <w:p w14:paraId="2FB7395A" w14:textId="77777777" w:rsidR="003355B4" w:rsidRDefault="003355B4" w:rsidP="00A020C8">
      <w:pPr>
        <w:pStyle w:val="KeepWithNext"/>
        <w:rPr>
          <w:rtl/>
        </w:rPr>
      </w:pPr>
    </w:p>
    <w:p w14:paraId="231FED57" w14:textId="77777777" w:rsidR="003355B4" w:rsidRDefault="003355B4" w:rsidP="00D44A58">
      <w:pPr>
        <w:rPr>
          <w:rtl/>
        </w:rPr>
      </w:pPr>
      <w:r>
        <w:rPr>
          <w:rFonts w:hint="cs"/>
          <w:rtl/>
        </w:rPr>
        <w:t>לא, 400</w:t>
      </w:r>
      <w:bookmarkStart w:id="11658" w:name="_ETM_Q22_733995"/>
      <w:bookmarkEnd w:id="11658"/>
      <w:r>
        <w:rPr>
          <w:rFonts w:hint="cs"/>
          <w:rtl/>
        </w:rPr>
        <w:t xml:space="preserve"> - - -</w:t>
      </w:r>
    </w:p>
    <w:p w14:paraId="1AE0EC90" w14:textId="77777777" w:rsidR="003355B4" w:rsidRPr="00774908" w:rsidRDefault="003355B4" w:rsidP="00A020C8">
      <w:pPr>
        <w:rPr>
          <w:rtl/>
        </w:rPr>
      </w:pPr>
    </w:p>
    <w:p w14:paraId="41E00E81" w14:textId="77777777" w:rsidR="003355B4" w:rsidRDefault="003355B4" w:rsidP="00A020C8">
      <w:pPr>
        <w:pStyle w:val="-"/>
        <w:keepNext/>
        <w:rPr>
          <w:rtl/>
        </w:rPr>
      </w:pPr>
      <w:bookmarkStart w:id="11659" w:name="_ETM_Q22_729980"/>
      <w:bookmarkStart w:id="11660" w:name="ET_speakercontinue_6438_4"/>
      <w:bookmarkEnd w:id="11659"/>
      <w:r w:rsidRPr="002A244F">
        <w:rPr>
          <w:rStyle w:val="TagStyle"/>
          <w:rtl/>
        </w:rPr>
        <w:t xml:space="preserve">&lt;&lt; דובר_המשך &gt;&gt; </w:t>
      </w:r>
      <w:r>
        <w:rPr>
          <w:rtl/>
        </w:rPr>
        <w:t>שר התרבות והספורט מכלוף מיקי זוהר:</w:t>
      </w:r>
      <w:r w:rsidRPr="002A244F">
        <w:rPr>
          <w:rStyle w:val="TagStyle"/>
          <w:rtl/>
        </w:rPr>
        <w:t xml:space="preserve"> &lt;&lt; דובר_המשך &gt;&gt;</w:t>
      </w:r>
      <w:r>
        <w:rPr>
          <w:rtl/>
        </w:rPr>
        <w:t xml:space="preserve">   </w:t>
      </w:r>
      <w:bookmarkEnd w:id="11660"/>
    </w:p>
    <w:p w14:paraId="4B993B90" w14:textId="77777777" w:rsidR="003355B4" w:rsidRDefault="003355B4" w:rsidP="00A020C8">
      <w:pPr>
        <w:pStyle w:val="KeepWithNext"/>
        <w:rPr>
          <w:rtl/>
          <w:lang w:eastAsia="he-IL"/>
        </w:rPr>
      </w:pPr>
    </w:p>
    <w:p w14:paraId="508ECED7" w14:textId="77777777" w:rsidR="003355B4" w:rsidRPr="002A244F" w:rsidRDefault="003355B4" w:rsidP="00A020C8">
      <w:pPr>
        <w:rPr>
          <w:rtl/>
          <w:lang w:eastAsia="he-IL"/>
        </w:rPr>
      </w:pPr>
      <w:bookmarkStart w:id="11661" w:name="_ETM_Q23_72000"/>
      <w:bookmarkEnd w:id="11661"/>
      <w:r>
        <w:rPr>
          <w:rFonts w:hint="cs"/>
          <w:rtl/>
          <w:lang w:eastAsia="he-IL"/>
        </w:rPr>
        <w:t xml:space="preserve">חבר'ה, צריך גם לקחת בחשבון שהציבור החרדי גדל מאז. ולאנשים יש צורך ללמוד תורה. </w:t>
      </w:r>
    </w:p>
    <w:p w14:paraId="11A1EB8B" w14:textId="77777777" w:rsidR="003355B4" w:rsidRDefault="003355B4" w:rsidP="00A020C8">
      <w:pPr>
        <w:rPr>
          <w:rtl/>
        </w:rPr>
      </w:pPr>
      <w:bookmarkStart w:id="11662" w:name="_ETM_Q23_68000"/>
      <w:bookmarkEnd w:id="11662"/>
    </w:p>
    <w:p w14:paraId="0BD5FA62" w14:textId="77777777" w:rsidR="003355B4" w:rsidRDefault="003355B4" w:rsidP="00A020C8">
      <w:pPr>
        <w:pStyle w:val="af6"/>
        <w:keepNext/>
        <w:rPr>
          <w:rtl/>
        </w:rPr>
      </w:pPr>
      <w:bookmarkStart w:id="11663" w:name="ET_interruption_5766_5"/>
      <w:r w:rsidRPr="002A244F">
        <w:rPr>
          <w:rStyle w:val="TagStyle"/>
          <w:rtl/>
        </w:rPr>
        <w:lastRenderedPageBreak/>
        <w:t xml:space="preserve"> &lt;&lt; קריאה &gt;&gt; </w:t>
      </w:r>
      <w:r>
        <w:rPr>
          <w:rtl/>
        </w:rPr>
        <w:t>רם בן ברק (יש עתיד):</w:t>
      </w:r>
      <w:r w:rsidRPr="002A244F">
        <w:rPr>
          <w:rStyle w:val="TagStyle"/>
          <w:rtl/>
        </w:rPr>
        <w:t xml:space="preserve"> &lt;&lt; קריאה &gt;&gt;</w:t>
      </w:r>
      <w:r>
        <w:rPr>
          <w:rtl/>
        </w:rPr>
        <w:t xml:space="preserve">   </w:t>
      </w:r>
      <w:bookmarkEnd w:id="11663"/>
    </w:p>
    <w:p w14:paraId="2AF32EA3" w14:textId="77777777" w:rsidR="003355B4" w:rsidRDefault="003355B4" w:rsidP="00A020C8">
      <w:pPr>
        <w:pStyle w:val="KeepWithNext"/>
        <w:rPr>
          <w:rtl/>
        </w:rPr>
      </w:pPr>
    </w:p>
    <w:p w14:paraId="4E50DD0F" w14:textId="77777777" w:rsidR="003355B4" w:rsidRDefault="003355B4" w:rsidP="00D44A58">
      <w:pPr>
        <w:rPr>
          <w:rtl/>
        </w:rPr>
      </w:pPr>
      <w:r>
        <w:rPr>
          <w:rFonts w:hint="cs"/>
          <w:rtl/>
        </w:rPr>
        <w:t xml:space="preserve">לא. </w:t>
      </w:r>
      <w:bookmarkStart w:id="11664" w:name="_ETM_Q23_133000"/>
      <w:bookmarkEnd w:id="11664"/>
      <w:r>
        <w:rPr>
          <w:rFonts w:hint="cs"/>
          <w:rtl/>
        </w:rPr>
        <w:t xml:space="preserve">לא. </w:t>
      </w:r>
    </w:p>
    <w:p w14:paraId="0F3D6AFC" w14:textId="77777777" w:rsidR="003355B4" w:rsidRDefault="003355B4" w:rsidP="00A020C8">
      <w:pPr>
        <w:rPr>
          <w:rtl/>
        </w:rPr>
      </w:pPr>
    </w:p>
    <w:p w14:paraId="423DF38E" w14:textId="77777777" w:rsidR="003355B4" w:rsidRDefault="003355B4" w:rsidP="00A020C8">
      <w:pPr>
        <w:pStyle w:val="af6"/>
        <w:keepNext/>
        <w:rPr>
          <w:rtl/>
        </w:rPr>
      </w:pPr>
      <w:bookmarkStart w:id="11665" w:name="ET_interruption_5084_8"/>
      <w:r w:rsidRPr="002A244F">
        <w:rPr>
          <w:rStyle w:val="TagStyle"/>
          <w:rtl/>
        </w:rPr>
        <w:t xml:space="preserve"> &lt;&lt; קריאה &gt;&gt; </w:t>
      </w:r>
      <w:r>
        <w:rPr>
          <w:rtl/>
        </w:rPr>
        <w:t>מיקי לוי (יש עתיד):</w:t>
      </w:r>
      <w:r w:rsidRPr="002A244F">
        <w:rPr>
          <w:rStyle w:val="TagStyle"/>
          <w:rtl/>
        </w:rPr>
        <w:t xml:space="preserve"> &lt;&lt; קריאה &gt;&gt;</w:t>
      </w:r>
      <w:r>
        <w:rPr>
          <w:rtl/>
        </w:rPr>
        <w:t xml:space="preserve">   </w:t>
      </w:r>
      <w:bookmarkEnd w:id="11665"/>
    </w:p>
    <w:p w14:paraId="5DB5564A" w14:textId="77777777" w:rsidR="003355B4" w:rsidRDefault="003355B4" w:rsidP="00A020C8">
      <w:pPr>
        <w:pStyle w:val="KeepWithNext"/>
        <w:rPr>
          <w:rtl/>
        </w:rPr>
      </w:pPr>
    </w:p>
    <w:p w14:paraId="10BC4E92" w14:textId="77777777" w:rsidR="003355B4" w:rsidRDefault="003355B4" w:rsidP="00A020C8">
      <w:pPr>
        <w:rPr>
          <w:rtl/>
        </w:rPr>
      </w:pPr>
      <w:bookmarkStart w:id="11666" w:name="_ETM_Q23_137000"/>
      <w:bookmarkEnd w:id="11666"/>
      <w:r>
        <w:rPr>
          <w:rFonts w:hint="cs"/>
          <w:rtl/>
        </w:rPr>
        <w:t>אדרבה. אדוני השר, תקשיבו.</w:t>
      </w:r>
    </w:p>
    <w:p w14:paraId="231EE9EB" w14:textId="77777777" w:rsidR="003355B4" w:rsidRDefault="003355B4" w:rsidP="00A020C8">
      <w:pPr>
        <w:rPr>
          <w:rtl/>
        </w:rPr>
      </w:pPr>
      <w:bookmarkStart w:id="11667" w:name="_ETM_Q23_138000"/>
      <w:bookmarkEnd w:id="11667"/>
    </w:p>
    <w:p w14:paraId="74009CA8" w14:textId="77777777" w:rsidR="003355B4" w:rsidRDefault="003355B4" w:rsidP="00A020C8">
      <w:pPr>
        <w:pStyle w:val="af6"/>
        <w:keepNext/>
        <w:rPr>
          <w:rtl/>
        </w:rPr>
      </w:pPr>
      <w:bookmarkStart w:id="11668" w:name="ET_interruption_5766_9"/>
      <w:r w:rsidRPr="002A244F">
        <w:rPr>
          <w:rStyle w:val="TagStyle"/>
          <w:rtl/>
        </w:rPr>
        <w:t xml:space="preserve"> &lt;&lt; קריאה &gt;&gt; </w:t>
      </w:r>
      <w:r>
        <w:rPr>
          <w:rtl/>
        </w:rPr>
        <w:t>רם בן ברק (יש עתיד):</w:t>
      </w:r>
      <w:r w:rsidRPr="002A244F">
        <w:rPr>
          <w:rStyle w:val="TagStyle"/>
          <w:rtl/>
        </w:rPr>
        <w:t xml:space="preserve"> &lt;&lt; קריאה &gt;&gt;</w:t>
      </w:r>
      <w:r>
        <w:rPr>
          <w:rtl/>
        </w:rPr>
        <w:t xml:space="preserve">   </w:t>
      </w:r>
      <w:bookmarkEnd w:id="11668"/>
    </w:p>
    <w:p w14:paraId="5686D363" w14:textId="77777777" w:rsidR="003355B4" w:rsidRDefault="003355B4" w:rsidP="00A020C8">
      <w:pPr>
        <w:pStyle w:val="KeepWithNext"/>
        <w:rPr>
          <w:rtl/>
        </w:rPr>
      </w:pPr>
    </w:p>
    <w:p w14:paraId="0D686EA2" w14:textId="77777777" w:rsidR="003355B4" w:rsidRDefault="003355B4" w:rsidP="00A020C8">
      <w:pPr>
        <w:rPr>
          <w:rtl/>
        </w:rPr>
      </w:pPr>
      <w:bookmarkStart w:id="11669" w:name="_ETM_Q23_139000"/>
      <w:bookmarkEnd w:id="11669"/>
      <w:r>
        <w:rPr>
          <w:rFonts w:hint="cs"/>
          <w:rtl/>
        </w:rPr>
        <w:t xml:space="preserve">אדוני השר, זה הלך על מכסות. היה 400, אחרי זה </w:t>
      </w:r>
      <w:bookmarkStart w:id="11670" w:name="_ETM_Q23_142000"/>
      <w:bookmarkEnd w:id="11670"/>
      <w:r>
        <w:rPr>
          <w:rFonts w:hint="cs"/>
          <w:rtl/>
        </w:rPr>
        <w:t xml:space="preserve">עבר ל-700 כי הם גדלו, וכשבגין הגיע לשלטון, אמר – כולם. </w:t>
      </w:r>
    </w:p>
    <w:p w14:paraId="7A690561" w14:textId="77777777" w:rsidR="003355B4" w:rsidRDefault="003355B4" w:rsidP="00A020C8">
      <w:pPr>
        <w:rPr>
          <w:rtl/>
        </w:rPr>
      </w:pPr>
    </w:p>
    <w:p w14:paraId="2A0053D9" w14:textId="77777777" w:rsidR="003355B4" w:rsidRDefault="003355B4" w:rsidP="00A020C8">
      <w:pPr>
        <w:pStyle w:val="-"/>
        <w:keepNext/>
        <w:rPr>
          <w:rtl/>
        </w:rPr>
      </w:pPr>
      <w:bookmarkStart w:id="11671" w:name="ET_speakercontinue_6438_10"/>
      <w:r w:rsidRPr="002A244F">
        <w:rPr>
          <w:rStyle w:val="TagStyle"/>
          <w:rtl/>
        </w:rPr>
        <w:t xml:space="preserve"> &lt;&lt; דובר_המשך &gt;&gt; </w:t>
      </w:r>
      <w:r>
        <w:rPr>
          <w:rtl/>
        </w:rPr>
        <w:t>שר התרבות והספורט מכלוף מיקי זוהר:</w:t>
      </w:r>
      <w:r w:rsidRPr="002A244F">
        <w:rPr>
          <w:rStyle w:val="TagStyle"/>
          <w:rtl/>
        </w:rPr>
        <w:t xml:space="preserve"> &lt;&lt; דובר_המשך &gt;&gt;</w:t>
      </w:r>
      <w:r>
        <w:rPr>
          <w:rtl/>
        </w:rPr>
        <w:t xml:space="preserve">   </w:t>
      </w:r>
      <w:bookmarkEnd w:id="11671"/>
    </w:p>
    <w:p w14:paraId="699D7E2D" w14:textId="77777777" w:rsidR="003355B4" w:rsidRDefault="003355B4" w:rsidP="00A020C8">
      <w:pPr>
        <w:pStyle w:val="KeepWithNext"/>
        <w:rPr>
          <w:rtl/>
        </w:rPr>
      </w:pPr>
    </w:p>
    <w:p w14:paraId="59FE7616" w14:textId="77777777" w:rsidR="003355B4" w:rsidRDefault="003355B4" w:rsidP="00A020C8">
      <w:pPr>
        <w:rPr>
          <w:rtl/>
        </w:rPr>
      </w:pPr>
      <w:r>
        <w:rPr>
          <w:rFonts w:hint="cs"/>
          <w:rtl/>
        </w:rPr>
        <w:t xml:space="preserve">אז אני אומר כך, אני אומר כך - - - </w:t>
      </w:r>
    </w:p>
    <w:p w14:paraId="12051FDC" w14:textId="77777777" w:rsidR="003355B4" w:rsidRDefault="003355B4" w:rsidP="00A020C8">
      <w:pPr>
        <w:rPr>
          <w:rtl/>
        </w:rPr>
      </w:pPr>
      <w:bookmarkStart w:id="11672" w:name="_ETM_Q23_154000"/>
      <w:bookmarkEnd w:id="11672"/>
    </w:p>
    <w:p w14:paraId="69A3E3AE" w14:textId="77777777" w:rsidR="003355B4" w:rsidRDefault="003355B4" w:rsidP="00A020C8">
      <w:pPr>
        <w:pStyle w:val="af6"/>
        <w:keepNext/>
        <w:rPr>
          <w:rtl/>
        </w:rPr>
      </w:pPr>
      <w:bookmarkStart w:id="11673" w:name="ET_interruption_5084_11"/>
      <w:r w:rsidRPr="002A244F">
        <w:rPr>
          <w:rStyle w:val="TagStyle"/>
          <w:rtl/>
        </w:rPr>
        <w:t xml:space="preserve"> &lt;&lt; קריאה &gt;&gt; </w:t>
      </w:r>
      <w:r>
        <w:rPr>
          <w:rtl/>
        </w:rPr>
        <w:t>מיקי לוי (יש עתיד):</w:t>
      </w:r>
      <w:r w:rsidRPr="002A244F">
        <w:rPr>
          <w:rStyle w:val="TagStyle"/>
          <w:rtl/>
        </w:rPr>
        <w:t xml:space="preserve"> &lt;&lt; קריאה &gt;&gt;</w:t>
      </w:r>
      <w:r>
        <w:rPr>
          <w:rtl/>
        </w:rPr>
        <w:t xml:space="preserve">   </w:t>
      </w:r>
      <w:bookmarkEnd w:id="11673"/>
    </w:p>
    <w:p w14:paraId="4F628338" w14:textId="77777777" w:rsidR="003355B4" w:rsidRDefault="003355B4" w:rsidP="00A020C8">
      <w:pPr>
        <w:pStyle w:val="KeepWithNext"/>
        <w:rPr>
          <w:rtl/>
        </w:rPr>
      </w:pPr>
    </w:p>
    <w:p w14:paraId="1150E299" w14:textId="77777777" w:rsidR="003355B4" w:rsidRDefault="003355B4" w:rsidP="00A020C8">
      <w:pPr>
        <w:rPr>
          <w:rtl/>
        </w:rPr>
      </w:pPr>
      <w:bookmarkStart w:id="11674" w:name="_ETM_Q23_150000"/>
      <w:bookmarkEnd w:id="11674"/>
      <w:r>
        <w:rPr>
          <w:rFonts w:hint="cs"/>
          <w:rtl/>
        </w:rPr>
        <w:t>אדוני השר - - -</w:t>
      </w:r>
    </w:p>
    <w:p w14:paraId="6711C698" w14:textId="77777777" w:rsidR="003355B4" w:rsidRDefault="003355B4" w:rsidP="00A020C8">
      <w:pPr>
        <w:rPr>
          <w:rtl/>
        </w:rPr>
      </w:pPr>
    </w:p>
    <w:p w14:paraId="2FFCAC35" w14:textId="77777777" w:rsidR="003355B4" w:rsidRDefault="003355B4" w:rsidP="00A020C8">
      <w:pPr>
        <w:pStyle w:val="-"/>
        <w:keepNext/>
        <w:rPr>
          <w:rtl/>
        </w:rPr>
      </w:pPr>
      <w:bookmarkStart w:id="11675" w:name="ET_speakercontinue_6438_12"/>
      <w:r w:rsidRPr="002A244F">
        <w:rPr>
          <w:rStyle w:val="TagStyle"/>
          <w:rtl/>
        </w:rPr>
        <w:t xml:space="preserve"> &lt;&lt; דובר_המשך &gt;&gt; </w:t>
      </w:r>
      <w:r>
        <w:rPr>
          <w:rtl/>
        </w:rPr>
        <w:t>שר התרבות והספורט מכלוף מיקי זוהר:</w:t>
      </w:r>
      <w:r w:rsidRPr="002A244F">
        <w:rPr>
          <w:rStyle w:val="TagStyle"/>
          <w:rtl/>
        </w:rPr>
        <w:t xml:space="preserve"> &lt;&lt; דובר_המשך &gt;&gt;</w:t>
      </w:r>
      <w:r>
        <w:rPr>
          <w:rtl/>
        </w:rPr>
        <w:t xml:space="preserve">   </w:t>
      </w:r>
      <w:bookmarkEnd w:id="11675"/>
    </w:p>
    <w:p w14:paraId="0B6731D1" w14:textId="77777777" w:rsidR="003355B4" w:rsidRDefault="003355B4" w:rsidP="00A020C8">
      <w:pPr>
        <w:pStyle w:val="KeepWithNext"/>
        <w:rPr>
          <w:rtl/>
        </w:rPr>
      </w:pPr>
    </w:p>
    <w:p w14:paraId="10EEDA1F" w14:textId="77777777" w:rsidR="003355B4" w:rsidRDefault="003355B4" w:rsidP="00A020C8">
      <w:pPr>
        <w:rPr>
          <w:rtl/>
        </w:rPr>
      </w:pPr>
      <w:bookmarkStart w:id="11676" w:name="_ETM_Q23_156000"/>
      <w:bookmarkEnd w:id="11676"/>
      <w:r>
        <w:rPr>
          <w:rFonts w:hint="cs"/>
          <w:rtl/>
        </w:rPr>
        <w:t xml:space="preserve">אוקיי, אני צריך לסיים. אני אשתדל לעלות לסיבוב נוסף. </w:t>
      </w:r>
    </w:p>
    <w:p w14:paraId="36329DC5" w14:textId="77777777" w:rsidR="003355B4" w:rsidRDefault="003355B4" w:rsidP="00A020C8">
      <w:pPr>
        <w:rPr>
          <w:rtl/>
        </w:rPr>
      </w:pPr>
    </w:p>
    <w:p w14:paraId="4EDB657C" w14:textId="77777777" w:rsidR="003355B4" w:rsidRDefault="003355B4" w:rsidP="00A020C8">
      <w:pPr>
        <w:pStyle w:val="af7"/>
        <w:keepNext/>
        <w:rPr>
          <w:rtl/>
        </w:rPr>
      </w:pPr>
      <w:bookmarkStart w:id="11677" w:name="ET_yor_6593_14"/>
      <w:r w:rsidRPr="002A244F">
        <w:rPr>
          <w:rStyle w:val="TagStyle"/>
          <w:rtl/>
        </w:rPr>
        <w:t xml:space="preserve"> &lt;&lt; יור &gt;&gt; </w:t>
      </w:r>
      <w:r>
        <w:rPr>
          <w:rtl/>
        </w:rPr>
        <w:t>היו"ר חנוך דב מלביצקי:</w:t>
      </w:r>
      <w:r w:rsidRPr="002A244F">
        <w:rPr>
          <w:rStyle w:val="TagStyle"/>
          <w:rtl/>
        </w:rPr>
        <w:t xml:space="preserve"> &lt;&lt; יור &gt;&gt;</w:t>
      </w:r>
      <w:r>
        <w:rPr>
          <w:rtl/>
        </w:rPr>
        <w:t xml:space="preserve">   </w:t>
      </w:r>
      <w:bookmarkEnd w:id="11677"/>
    </w:p>
    <w:p w14:paraId="51D1147F" w14:textId="77777777" w:rsidR="003355B4" w:rsidRDefault="003355B4" w:rsidP="00A020C8">
      <w:pPr>
        <w:pStyle w:val="KeepWithNext"/>
        <w:rPr>
          <w:rtl/>
        </w:rPr>
      </w:pPr>
    </w:p>
    <w:p w14:paraId="5D0C2CCB" w14:textId="77777777" w:rsidR="003355B4" w:rsidRPr="002A244F" w:rsidRDefault="003355B4" w:rsidP="00A020C8">
      <w:pPr>
        <w:rPr>
          <w:rtl/>
        </w:rPr>
      </w:pPr>
      <w:r>
        <w:rPr>
          <w:rFonts w:hint="cs"/>
          <w:rtl/>
        </w:rPr>
        <w:t>תודה</w:t>
      </w:r>
      <w:bookmarkStart w:id="11678" w:name="_ETM_Q23_155000"/>
      <w:bookmarkEnd w:id="11678"/>
      <w:r>
        <w:rPr>
          <w:rFonts w:hint="cs"/>
          <w:rtl/>
        </w:rPr>
        <w:t xml:space="preserve"> רבה.</w:t>
      </w:r>
    </w:p>
    <w:p w14:paraId="371F4DB9" w14:textId="77777777" w:rsidR="003355B4" w:rsidRDefault="003355B4" w:rsidP="00A020C8">
      <w:pPr>
        <w:rPr>
          <w:rtl/>
        </w:rPr>
      </w:pPr>
    </w:p>
    <w:p w14:paraId="46F59437" w14:textId="77777777" w:rsidR="003355B4" w:rsidRDefault="003355B4" w:rsidP="00A020C8">
      <w:pPr>
        <w:pStyle w:val="af6"/>
        <w:keepNext/>
        <w:rPr>
          <w:rtl/>
        </w:rPr>
      </w:pPr>
      <w:bookmarkStart w:id="11679" w:name="ET_interruption_5084_13"/>
      <w:r w:rsidRPr="002A244F">
        <w:rPr>
          <w:rStyle w:val="TagStyle"/>
          <w:rtl/>
        </w:rPr>
        <w:t xml:space="preserve"> &lt;&lt; קריאה &gt;&gt; </w:t>
      </w:r>
      <w:r>
        <w:rPr>
          <w:rtl/>
        </w:rPr>
        <w:t>מיקי לוי (יש עתיד):</w:t>
      </w:r>
      <w:r w:rsidRPr="002A244F">
        <w:rPr>
          <w:rStyle w:val="TagStyle"/>
          <w:rtl/>
        </w:rPr>
        <w:t xml:space="preserve"> &lt;&lt; קריאה &gt;&gt;</w:t>
      </w:r>
      <w:r>
        <w:rPr>
          <w:rtl/>
        </w:rPr>
        <w:t xml:space="preserve">   </w:t>
      </w:r>
      <w:bookmarkEnd w:id="11679"/>
    </w:p>
    <w:p w14:paraId="5643CBEF" w14:textId="77777777" w:rsidR="003355B4" w:rsidRDefault="003355B4" w:rsidP="00A020C8">
      <w:pPr>
        <w:pStyle w:val="KeepWithNext"/>
        <w:rPr>
          <w:rtl/>
        </w:rPr>
      </w:pPr>
    </w:p>
    <w:p w14:paraId="01F37462" w14:textId="77777777" w:rsidR="003355B4" w:rsidRDefault="003355B4" w:rsidP="00A020C8">
      <w:pPr>
        <w:rPr>
          <w:rtl/>
        </w:rPr>
      </w:pPr>
      <w:r>
        <w:rPr>
          <w:rFonts w:hint="cs"/>
          <w:rtl/>
        </w:rPr>
        <w:t>הם, ברוך השם, גדלים כל הזמן. מה יהיה בעוד 30 שנה? לא תהיה מדינה.</w:t>
      </w:r>
    </w:p>
    <w:p w14:paraId="73C47DEF" w14:textId="77777777" w:rsidR="003355B4" w:rsidRDefault="003355B4" w:rsidP="00A020C8">
      <w:pPr>
        <w:rPr>
          <w:rtl/>
        </w:rPr>
      </w:pPr>
    </w:p>
    <w:p w14:paraId="54202BB7" w14:textId="77777777" w:rsidR="003355B4" w:rsidRDefault="003355B4" w:rsidP="00A020C8">
      <w:pPr>
        <w:pStyle w:val="-"/>
        <w:keepNext/>
        <w:rPr>
          <w:rtl/>
        </w:rPr>
      </w:pPr>
      <w:bookmarkStart w:id="11680" w:name="ET_speakercontinue_6438_15"/>
      <w:r w:rsidRPr="00972623">
        <w:rPr>
          <w:rStyle w:val="TagStyle"/>
          <w:rtl/>
        </w:rPr>
        <w:lastRenderedPageBreak/>
        <w:t xml:space="preserve"> &lt;&lt; דובר_המשך &gt;&gt; </w:t>
      </w:r>
      <w:r>
        <w:rPr>
          <w:rtl/>
        </w:rPr>
        <w:t>שר התרבות והספורט מכלוף מיקי זוהר:</w:t>
      </w:r>
      <w:r w:rsidRPr="00972623">
        <w:rPr>
          <w:rStyle w:val="TagStyle"/>
          <w:rtl/>
        </w:rPr>
        <w:t xml:space="preserve"> &lt;&lt; דובר_המשך &gt;&gt;</w:t>
      </w:r>
      <w:r>
        <w:rPr>
          <w:rtl/>
        </w:rPr>
        <w:t xml:space="preserve">   </w:t>
      </w:r>
      <w:bookmarkEnd w:id="11680"/>
    </w:p>
    <w:p w14:paraId="7139FFFE" w14:textId="77777777" w:rsidR="003355B4" w:rsidRDefault="003355B4" w:rsidP="00A020C8">
      <w:pPr>
        <w:pStyle w:val="KeepWithNext"/>
        <w:rPr>
          <w:rtl/>
        </w:rPr>
      </w:pPr>
    </w:p>
    <w:p w14:paraId="591E9E6B" w14:textId="77777777" w:rsidR="003355B4" w:rsidRDefault="003355B4" w:rsidP="00A020C8">
      <w:pPr>
        <w:rPr>
          <w:rtl/>
        </w:rPr>
      </w:pPr>
      <w:bookmarkStart w:id="11681" w:name="_ETM_Q23_159000"/>
      <w:bookmarkEnd w:id="11681"/>
      <w:r>
        <w:rPr>
          <w:rFonts w:hint="cs"/>
          <w:rtl/>
        </w:rPr>
        <w:t xml:space="preserve">אני רק </w:t>
      </w:r>
      <w:bookmarkStart w:id="11682" w:name="_ETM_Q23_160000"/>
      <w:bookmarkEnd w:id="11682"/>
      <w:r>
        <w:rPr>
          <w:rFonts w:hint="cs"/>
          <w:rtl/>
        </w:rPr>
        <w:t xml:space="preserve">אסיים ואומר את הדברים הבאים – אני אומר לכם שאם לא נפתור את משבר הגיוס, זה תפוח אדמה לוהט </w:t>
      </w:r>
      <w:bookmarkStart w:id="11683" w:name="_ETM_Q23_171000"/>
      <w:bookmarkEnd w:id="11683"/>
      <w:r>
        <w:rPr>
          <w:rFonts w:hint="cs"/>
          <w:rtl/>
        </w:rPr>
        <w:t xml:space="preserve">שיתגלגל גם לממשלות עתידיות. גם אם מחר בבוקר תשבו בממשלה, תפוח האדמה הלוהט הזה יגיע גם אליכם. ואם הדבר </w:t>
      </w:r>
      <w:bookmarkStart w:id="11684" w:name="_ETM_Q23_180000"/>
      <w:bookmarkEnd w:id="11684"/>
      <w:r>
        <w:rPr>
          <w:rFonts w:hint="cs"/>
          <w:rtl/>
        </w:rPr>
        <w:t>הזה לא ייפתר בפשרה, הקרע בעם יגיע למצב</w:t>
      </w:r>
      <w:bookmarkStart w:id="11685" w:name="_ETM_Q23_189000"/>
      <w:bookmarkEnd w:id="11685"/>
      <w:r>
        <w:rPr>
          <w:rFonts w:hint="cs"/>
          <w:rtl/>
        </w:rPr>
        <w:t xml:space="preserve"> בלתי נסבל. </w:t>
      </w:r>
    </w:p>
    <w:p w14:paraId="06B0657D" w14:textId="77777777" w:rsidR="003355B4" w:rsidRDefault="003355B4" w:rsidP="00A020C8">
      <w:pPr>
        <w:rPr>
          <w:rtl/>
        </w:rPr>
      </w:pPr>
      <w:bookmarkStart w:id="11686" w:name="_ETM_Q23_175000"/>
      <w:bookmarkEnd w:id="11686"/>
    </w:p>
    <w:p w14:paraId="38320E21" w14:textId="77777777" w:rsidR="003355B4" w:rsidRDefault="003355B4" w:rsidP="00A020C8">
      <w:pPr>
        <w:pStyle w:val="af6"/>
        <w:keepNext/>
        <w:rPr>
          <w:rtl/>
        </w:rPr>
      </w:pPr>
      <w:r w:rsidRPr="00EB382C">
        <w:rPr>
          <w:rStyle w:val="TagStyle"/>
          <w:rtl/>
        </w:rPr>
        <w:t xml:space="preserve"> &lt;&lt; קריאה &gt;&gt; </w:t>
      </w:r>
      <w:r>
        <w:rPr>
          <w:rtl/>
        </w:rPr>
        <w:t>מירב בן ארי (יש עתיד):</w:t>
      </w:r>
      <w:r w:rsidRPr="00EB382C">
        <w:rPr>
          <w:rStyle w:val="TagStyle"/>
          <w:rtl/>
        </w:rPr>
        <w:t xml:space="preserve"> &lt;&lt; קריאה &gt;&gt;</w:t>
      </w:r>
      <w:r>
        <w:rPr>
          <w:rtl/>
        </w:rPr>
        <w:t xml:space="preserve">   </w:t>
      </w:r>
    </w:p>
    <w:p w14:paraId="7354D7C9" w14:textId="77777777" w:rsidR="003355B4" w:rsidRDefault="003355B4" w:rsidP="00A020C8">
      <w:pPr>
        <w:pStyle w:val="KeepWithNext"/>
        <w:rPr>
          <w:rtl/>
        </w:rPr>
      </w:pPr>
    </w:p>
    <w:p w14:paraId="18E72505" w14:textId="77777777" w:rsidR="003355B4" w:rsidRDefault="003355B4" w:rsidP="00A020C8">
      <w:pPr>
        <w:rPr>
          <w:rtl/>
        </w:rPr>
      </w:pPr>
      <w:bookmarkStart w:id="11687" w:name="_ETM_Q23_185000"/>
      <w:bookmarkEnd w:id="11687"/>
      <w:r>
        <w:rPr>
          <w:rFonts w:hint="cs"/>
          <w:rtl/>
        </w:rPr>
        <w:t>איזה? איזה? אתה לא הסכמת לסנקציה אחת - - -</w:t>
      </w:r>
    </w:p>
    <w:p w14:paraId="7683F2FA" w14:textId="77777777" w:rsidR="003355B4" w:rsidRDefault="003355B4" w:rsidP="00A020C8">
      <w:pPr>
        <w:rPr>
          <w:rtl/>
        </w:rPr>
      </w:pPr>
    </w:p>
    <w:p w14:paraId="3F0D4992" w14:textId="77777777" w:rsidR="003355B4" w:rsidRDefault="003355B4" w:rsidP="00A020C8">
      <w:pPr>
        <w:pStyle w:val="-"/>
        <w:keepNext/>
        <w:rPr>
          <w:rtl/>
        </w:rPr>
      </w:pPr>
      <w:bookmarkStart w:id="11688" w:name="ET_speakercontinue_6438_17"/>
      <w:r w:rsidRPr="00EB382C">
        <w:rPr>
          <w:rStyle w:val="TagStyle"/>
          <w:rtl/>
        </w:rPr>
        <w:t xml:space="preserve"> &lt;&lt; דובר_המשך &gt;&gt; </w:t>
      </w:r>
      <w:r>
        <w:rPr>
          <w:rtl/>
        </w:rPr>
        <w:t>שר התרבות והספורט מכלוף מיקי זוהר:</w:t>
      </w:r>
      <w:r w:rsidRPr="00EB382C">
        <w:rPr>
          <w:rStyle w:val="TagStyle"/>
          <w:rtl/>
        </w:rPr>
        <w:t xml:space="preserve"> &lt;&lt; דובר_המשך &gt;&gt;</w:t>
      </w:r>
      <w:r>
        <w:rPr>
          <w:rtl/>
        </w:rPr>
        <w:t xml:space="preserve">   </w:t>
      </w:r>
      <w:bookmarkEnd w:id="11688"/>
    </w:p>
    <w:p w14:paraId="7BCC3D7A" w14:textId="77777777" w:rsidR="003355B4" w:rsidRDefault="003355B4" w:rsidP="00A020C8">
      <w:pPr>
        <w:pStyle w:val="KeepWithNext"/>
        <w:rPr>
          <w:rtl/>
        </w:rPr>
      </w:pPr>
    </w:p>
    <w:p w14:paraId="655F708C" w14:textId="77777777" w:rsidR="003355B4" w:rsidRDefault="003355B4" w:rsidP="00A020C8">
      <w:pPr>
        <w:rPr>
          <w:rtl/>
        </w:rPr>
      </w:pPr>
      <w:bookmarkStart w:id="11689" w:name="_ETM_Q23_187000"/>
      <w:bookmarkEnd w:id="11689"/>
      <w:r>
        <w:rPr>
          <w:rFonts w:hint="cs"/>
          <w:rtl/>
        </w:rPr>
        <w:t xml:space="preserve">קחו את </w:t>
      </w:r>
      <w:bookmarkStart w:id="11690" w:name="_ETM_Q23_188000"/>
      <w:bookmarkEnd w:id="11690"/>
      <w:r>
        <w:rPr>
          <w:rFonts w:hint="cs"/>
          <w:rtl/>
        </w:rPr>
        <w:t xml:space="preserve">זה בחשבון. המצב קשה – יהיה קשה שבעתיים. </w:t>
      </w:r>
      <w:bookmarkStart w:id="11691" w:name="_ETM_Q23_192000"/>
      <w:bookmarkEnd w:id="11691"/>
      <w:r>
        <w:rPr>
          <w:rFonts w:hint="cs"/>
          <w:rtl/>
        </w:rPr>
        <w:t>תודה.</w:t>
      </w:r>
    </w:p>
    <w:p w14:paraId="196D952F" w14:textId="77777777" w:rsidR="003355B4" w:rsidRDefault="003355B4" w:rsidP="00A020C8">
      <w:pPr>
        <w:rPr>
          <w:rtl/>
        </w:rPr>
      </w:pPr>
    </w:p>
    <w:p w14:paraId="1C00FC40" w14:textId="77777777" w:rsidR="003355B4" w:rsidRDefault="003355B4" w:rsidP="00A020C8">
      <w:pPr>
        <w:pStyle w:val="af7"/>
        <w:keepNext/>
        <w:rPr>
          <w:rtl/>
        </w:rPr>
      </w:pPr>
      <w:r w:rsidRPr="00EB382C">
        <w:rPr>
          <w:rStyle w:val="TagStyle"/>
          <w:rtl/>
        </w:rPr>
        <w:t xml:space="preserve"> &lt;&lt; יור &gt;&gt; </w:t>
      </w:r>
      <w:r>
        <w:rPr>
          <w:rtl/>
        </w:rPr>
        <w:t>היו"ר חנוך דב מלביצקי:</w:t>
      </w:r>
      <w:r w:rsidRPr="00EB382C">
        <w:rPr>
          <w:rStyle w:val="TagStyle"/>
          <w:rtl/>
        </w:rPr>
        <w:t xml:space="preserve"> &lt;&lt; יור &gt;&gt;</w:t>
      </w:r>
      <w:r>
        <w:rPr>
          <w:rtl/>
        </w:rPr>
        <w:t xml:space="preserve">   </w:t>
      </w:r>
    </w:p>
    <w:p w14:paraId="6CD9E45C" w14:textId="77777777" w:rsidR="003355B4" w:rsidRDefault="003355B4" w:rsidP="00A020C8">
      <w:pPr>
        <w:pStyle w:val="KeepWithNext"/>
        <w:rPr>
          <w:rtl/>
        </w:rPr>
      </w:pPr>
    </w:p>
    <w:p w14:paraId="7E1A97B4" w14:textId="77777777" w:rsidR="003355B4" w:rsidRDefault="003355B4" w:rsidP="00A020C8">
      <w:pPr>
        <w:rPr>
          <w:rtl/>
        </w:rPr>
      </w:pPr>
      <w:bookmarkStart w:id="11692" w:name="_ETM_Q23_193000"/>
      <w:bookmarkEnd w:id="11692"/>
      <w:r>
        <w:rPr>
          <w:rFonts w:hint="cs"/>
          <w:rtl/>
        </w:rPr>
        <w:t xml:space="preserve">תודה רבה. חבר הכנסת בליאק, אתה רוצה להשיב? בבקשה, אדוני. </w:t>
      </w:r>
    </w:p>
    <w:p w14:paraId="5D3ABF03" w14:textId="77777777" w:rsidR="003355B4" w:rsidRDefault="003355B4" w:rsidP="00A020C8">
      <w:pPr>
        <w:rPr>
          <w:rtl/>
        </w:rPr>
      </w:pPr>
      <w:bookmarkStart w:id="11693" w:name="_ETM_Q23_197000"/>
      <w:bookmarkEnd w:id="11693"/>
    </w:p>
    <w:p w14:paraId="31BEC236" w14:textId="77777777" w:rsidR="003355B4" w:rsidRDefault="003355B4" w:rsidP="00A020C8">
      <w:pPr>
        <w:pStyle w:val="af6"/>
        <w:keepNext/>
        <w:rPr>
          <w:rtl/>
        </w:rPr>
      </w:pPr>
      <w:bookmarkStart w:id="11694" w:name="ET_interruption_6359_19"/>
      <w:r w:rsidRPr="00EB382C">
        <w:rPr>
          <w:rStyle w:val="TagStyle"/>
          <w:rtl/>
        </w:rPr>
        <w:t xml:space="preserve"> &lt;&lt; קריאה &gt;&gt; </w:t>
      </w:r>
      <w:r>
        <w:rPr>
          <w:rtl/>
        </w:rPr>
        <w:t>מטי צרפתי הרכבי (יש עתיד):</w:t>
      </w:r>
      <w:r w:rsidRPr="00EB382C">
        <w:rPr>
          <w:rStyle w:val="TagStyle"/>
          <w:rtl/>
        </w:rPr>
        <w:t xml:space="preserve"> &lt;&lt; קריאה &gt;&gt;</w:t>
      </w:r>
      <w:r>
        <w:rPr>
          <w:rtl/>
        </w:rPr>
        <w:t xml:space="preserve">   </w:t>
      </w:r>
      <w:bookmarkEnd w:id="11694"/>
    </w:p>
    <w:p w14:paraId="7E2D6F93" w14:textId="77777777" w:rsidR="003355B4" w:rsidRDefault="003355B4" w:rsidP="00A020C8">
      <w:pPr>
        <w:pStyle w:val="KeepWithNext"/>
        <w:rPr>
          <w:rtl/>
        </w:rPr>
      </w:pPr>
    </w:p>
    <w:p w14:paraId="301E5210" w14:textId="77777777" w:rsidR="003355B4" w:rsidRDefault="003355B4" w:rsidP="00A020C8">
      <w:pPr>
        <w:rPr>
          <w:rtl/>
        </w:rPr>
      </w:pPr>
      <w:bookmarkStart w:id="11695" w:name="_ETM_Q23_200000"/>
      <w:bookmarkStart w:id="11696" w:name="_ETM_Q23_203000"/>
      <w:bookmarkEnd w:id="11695"/>
      <w:bookmarkEnd w:id="11696"/>
      <w:r>
        <w:rPr>
          <w:rFonts w:hint="cs"/>
          <w:rtl/>
        </w:rPr>
        <w:t>אין לנו חיילים - - -</w:t>
      </w:r>
    </w:p>
    <w:p w14:paraId="163F0CCD" w14:textId="77777777" w:rsidR="003355B4" w:rsidRDefault="003355B4" w:rsidP="00A020C8">
      <w:pPr>
        <w:rPr>
          <w:rtl/>
        </w:rPr>
      </w:pPr>
      <w:bookmarkStart w:id="11697" w:name="_ETM_Q23_213000"/>
      <w:bookmarkEnd w:id="11697"/>
    </w:p>
    <w:p w14:paraId="0BDAD7E9" w14:textId="77777777" w:rsidR="003355B4" w:rsidRDefault="003355B4" w:rsidP="00A020C8">
      <w:pPr>
        <w:pStyle w:val="af6"/>
        <w:keepNext/>
        <w:rPr>
          <w:rtl/>
        </w:rPr>
      </w:pPr>
      <w:bookmarkStart w:id="11698" w:name="ET_interruption_קריאות_20"/>
      <w:r w:rsidRPr="00EB382C">
        <w:rPr>
          <w:rStyle w:val="TagStyle"/>
          <w:rtl/>
        </w:rPr>
        <w:t xml:space="preserve"> &lt;&lt; קריאה &gt;&gt; </w:t>
      </w:r>
      <w:r>
        <w:rPr>
          <w:rtl/>
        </w:rPr>
        <w:t>קריאות:</w:t>
      </w:r>
      <w:r w:rsidRPr="00EB382C">
        <w:rPr>
          <w:rStyle w:val="TagStyle"/>
          <w:rtl/>
        </w:rPr>
        <w:t xml:space="preserve"> &lt;&lt; קריאה &gt;&gt;</w:t>
      </w:r>
      <w:r>
        <w:rPr>
          <w:rtl/>
        </w:rPr>
        <w:t xml:space="preserve">   </w:t>
      </w:r>
      <w:bookmarkEnd w:id="11698"/>
    </w:p>
    <w:p w14:paraId="6599CB67" w14:textId="77777777" w:rsidR="003355B4" w:rsidRDefault="003355B4" w:rsidP="00A020C8">
      <w:pPr>
        <w:pStyle w:val="KeepWithNext"/>
        <w:rPr>
          <w:rtl/>
        </w:rPr>
      </w:pPr>
    </w:p>
    <w:p w14:paraId="581D0C60" w14:textId="77777777" w:rsidR="003355B4" w:rsidRDefault="003355B4" w:rsidP="00A020C8">
      <w:pPr>
        <w:rPr>
          <w:rtl/>
        </w:rPr>
      </w:pPr>
      <w:r>
        <w:rPr>
          <w:rFonts w:hint="cs"/>
          <w:rtl/>
        </w:rPr>
        <w:t>- - -</w:t>
      </w:r>
    </w:p>
    <w:p w14:paraId="6D70B688" w14:textId="77777777" w:rsidR="003355B4" w:rsidRDefault="003355B4" w:rsidP="00A020C8">
      <w:pPr>
        <w:rPr>
          <w:rtl/>
        </w:rPr>
      </w:pPr>
    </w:p>
    <w:p w14:paraId="181782AF" w14:textId="77777777" w:rsidR="003355B4" w:rsidRDefault="003355B4" w:rsidP="00A020C8">
      <w:pPr>
        <w:pStyle w:val="a4"/>
        <w:keepNext/>
        <w:rPr>
          <w:rtl/>
        </w:rPr>
      </w:pPr>
      <w:bookmarkStart w:id="11699" w:name="ET_speaker_6127_21"/>
      <w:r w:rsidRPr="00EB382C">
        <w:rPr>
          <w:rStyle w:val="TagStyle"/>
          <w:rtl/>
        </w:rPr>
        <w:t xml:space="preserve"> &lt;&lt; דובר &gt;&gt; </w:t>
      </w:r>
      <w:bookmarkStart w:id="11700" w:name="_Toc199961943"/>
      <w:bookmarkStart w:id="11701" w:name="_Toc199962232"/>
      <w:bookmarkStart w:id="11702" w:name="_Toc199962289"/>
      <w:bookmarkStart w:id="11703" w:name="_Toc199964466"/>
      <w:bookmarkStart w:id="11704" w:name="_Toc199966975"/>
      <w:bookmarkStart w:id="11705" w:name="_Toc199967180"/>
      <w:bookmarkStart w:id="11706" w:name="_Toc199967475"/>
      <w:r>
        <w:rPr>
          <w:rtl/>
        </w:rPr>
        <w:t>ולדימיר בליאק (יש עתיד):</w:t>
      </w:r>
      <w:bookmarkEnd w:id="11700"/>
      <w:bookmarkEnd w:id="11701"/>
      <w:bookmarkEnd w:id="11702"/>
      <w:bookmarkEnd w:id="11703"/>
      <w:bookmarkEnd w:id="11704"/>
      <w:bookmarkEnd w:id="11705"/>
      <w:bookmarkEnd w:id="11706"/>
      <w:r w:rsidRPr="00EB382C">
        <w:rPr>
          <w:rStyle w:val="TagStyle"/>
          <w:rtl/>
        </w:rPr>
        <w:t xml:space="preserve"> &lt;&lt; דובר &gt;&gt;</w:t>
      </w:r>
      <w:r>
        <w:rPr>
          <w:rtl/>
        </w:rPr>
        <w:t xml:space="preserve">   </w:t>
      </w:r>
      <w:bookmarkEnd w:id="11699"/>
    </w:p>
    <w:p w14:paraId="58FD300A" w14:textId="77777777" w:rsidR="003355B4" w:rsidRDefault="003355B4" w:rsidP="00A020C8">
      <w:pPr>
        <w:pStyle w:val="KeepWithNext"/>
        <w:rPr>
          <w:rtl/>
        </w:rPr>
      </w:pPr>
    </w:p>
    <w:p w14:paraId="0428DFE1" w14:textId="77777777" w:rsidR="003355B4" w:rsidRDefault="003355B4" w:rsidP="00A020C8">
      <w:pPr>
        <w:rPr>
          <w:rtl/>
        </w:rPr>
      </w:pPr>
      <w:r>
        <w:rPr>
          <w:rFonts w:hint="cs"/>
          <w:rtl/>
        </w:rPr>
        <w:t>קודם כול, אני מודה לשר מיקי זוהר על המענה</w:t>
      </w:r>
      <w:bookmarkStart w:id="11707" w:name="_ETM_Q23_211000"/>
      <w:bookmarkEnd w:id="11707"/>
      <w:r>
        <w:rPr>
          <w:rFonts w:hint="cs"/>
          <w:rtl/>
        </w:rPr>
        <w:t xml:space="preserve">. אפרופו הפשרה הכואבת, תסתכל על רשימת החללים. אני חושב </w:t>
      </w:r>
      <w:bookmarkStart w:id="11708" w:name="_ETM_Q23_217000"/>
      <w:bookmarkEnd w:id="11708"/>
      <w:r>
        <w:rPr>
          <w:rFonts w:hint="cs"/>
          <w:rtl/>
        </w:rPr>
        <w:t xml:space="preserve">שזה מספיק כואב, ולכן כולם צריכים להתגייס, וכולם צריכים </w:t>
      </w:r>
      <w:bookmarkStart w:id="11709" w:name="_ETM_Q23_227000"/>
      <w:bookmarkEnd w:id="11709"/>
      <w:r>
        <w:rPr>
          <w:rFonts w:hint="cs"/>
          <w:rtl/>
        </w:rPr>
        <w:t xml:space="preserve">לעבוד, וכולם צריכים לשלם מיסים. מאוד פשוט. </w:t>
      </w:r>
    </w:p>
    <w:p w14:paraId="2F2171F6" w14:textId="77777777" w:rsidR="003355B4" w:rsidRDefault="003355B4" w:rsidP="00A020C8">
      <w:pPr>
        <w:rPr>
          <w:rtl/>
        </w:rPr>
      </w:pPr>
    </w:p>
    <w:p w14:paraId="311DBF30" w14:textId="77777777" w:rsidR="003355B4" w:rsidRDefault="003355B4" w:rsidP="00A020C8">
      <w:pPr>
        <w:rPr>
          <w:rtl/>
        </w:rPr>
      </w:pPr>
      <w:bookmarkStart w:id="11710" w:name="_ETM_Q23_231000"/>
      <w:bookmarkEnd w:id="11710"/>
      <w:r>
        <w:rPr>
          <w:rFonts w:hint="cs"/>
          <w:rtl/>
        </w:rPr>
        <w:t xml:space="preserve">אתה קראת את </w:t>
      </w:r>
      <w:bookmarkStart w:id="11711" w:name="_ETM_Q23_226000"/>
      <w:bookmarkEnd w:id="11711"/>
      <w:r>
        <w:rPr>
          <w:rFonts w:hint="cs"/>
          <w:rtl/>
        </w:rPr>
        <w:t>המענה של משרד האוצר, ואני הרגשתי שאתה לא מאמין</w:t>
      </w:r>
      <w:bookmarkStart w:id="11712" w:name="_ETM_Q23_236000"/>
      <w:bookmarkEnd w:id="11712"/>
      <w:r>
        <w:rPr>
          <w:rFonts w:hint="cs"/>
          <w:rtl/>
        </w:rPr>
        <w:t xml:space="preserve"> כאחד שמבין בעסקים, שאתה לא מאמין לאף מילה. המענה הזה </w:t>
      </w:r>
      <w:bookmarkStart w:id="11713" w:name="_ETM_Q23_238000"/>
      <w:bookmarkEnd w:id="11713"/>
      <w:r>
        <w:rPr>
          <w:rFonts w:hint="cs"/>
          <w:rtl/>
        </w:rPr>
        <w:t>כאילו לקוח מ-196</w:t>
      </w:r>
      <w:bookmarkStart w:id="11714" w:name="_ETM_Q23_240000"/>
      <w:bookmarkEnd w:id="11714"/>
      <w:r>
        <w:rPr>
          <w:rFonts w:hint="cs"/>
          <w:rtl/>
        </w:rPr>
        <w:t xml:space="preserve">1, מהשנה שחוקקו כאן את פקודת </w:t>
      </w:r>
      <w:bookmarkStart w:id="11715" w:name="_ETM_Q23_244000"/>
      <w:bookmarkEnd w:id="11715"/>
      <w:r>
        <w:rPr>
          <w:rFonts w:hint="cs"/>
          <w:rtl/>
        </w:rPr>
        <w:t xml:space="preserve">מס הכנסה. </w:t>
      </w:r>
    </w:p>
    <w:p w14:paraId="5D3C5F97" w14:textId="77777777" w:rsidR="003355B4" w:rsidRDefault="003355B4" w:rsidP="00A020C8">
      <w:pPr>
        <w:rPr>
          <w:rtl/>
        </w:rPr>
      </w:pPr>
    </w:p>
    <w:p w14:paraId="702C04CF" w14:textId="77777777" w:rsidR="003355B4" w:rsidRDefault="003355B4" w:rsidP="00A020C8">
      <w:pPr>
        <w:pStyle w:val="af7"/>
        <w:keepNext/>
        <w:rPr>
          <w:rtl/>
        </w:rPr>
      </w:pPr>
      <w:bookmarkStart w:id="11716" w:name="ET_yor_6593_22"/>
      <w:r w:rsidRPr="00EB382C">
        <w:rPr>
          <w:rStyle w:val="TagStyle"/>
          <w:rtl/>
        </w:rPr>
        <w:t xml:space="preserve"> &lt;&lt; יור &gt;&gt; </w:t>
      </w:r>
      <w:r>
        <w:rPr>
          <w:rtl/>
        </w:rPr>
        <w:t>היו"ר חנוך דב מלביצקי:</w:t>
      </w:r>
      <w:r w:rsidRPr="00EB382C">
        <w:rPr>
          <w:rStyle w:val="TagStyle"/>
          <w:rtl/>
        </w:rPr>
        <w:t xml:space="preserve"> &lt;&lt; יור &gt;&gt;</w:t>
      </w:r>
      <w:r>
        <w:rPr>
          <w:rtl/>
        </w:rPr>
        <w:t xml:space="preserve">   </w:t>
      </w:r>
      <w:bookmarkEnd w:id="11716"/>
    </w:p>
    <w:p w14:paraId="63C17B0C" w14:textId="77777777" w:rsidR="003355B4" w:rsidRDefault="003355B4" w:rsidP="00A020C8">
      <w:pPr>
        <w:pStyle w:val="KeepWithNext"/>
        <w:rPr>
          <w:rtl/>
        </w:rPr>
      </w:pPr>
    </w:p>
    <w:p w14:paraId="109A7353" w14:textId="77777777" w:rsidR="003355B4" w:rsidRDefault="003355B4" w:rsidP="00D44A58">
      <w:pPr>
        <w:rPr>
          <w:rtl/>
        </w:rPr>
      </w:pPr>
      <w:r>
        <w:rPr>
          <w:rFonts w:hint="cs"/>
          <w:rtl/>
        </w:rPr>
        <w:t xml:space="preserve">אתה יודע מה חוקקו ב-1961? </w:t>
      </w:r>
      <w:bookmarkStart w:id="11717" w:name="_ETM_Q23_249000"/>
      <w:bookmarkStart w:id="11718" w:name="_ETM_Q23_247000"/>
      <w:bookmarkStart w:id="11719" w:name="_ETM_Q23_250000"/>
      <w:bookmarkEnd w:id="11717"/>
      <w:bookmarkEnd w:id="11718"/>
      <w:bookmarkEnd w:id="11719"/>
      <w:r>
        <w:rPr>
          <w:rFonts w:hint="cs"/>
          <w:rtl/>
        </w:rPr>
        <w:t>חוק לשכת עורכי</w:t>
      </w:r>
      <w:bookmarkStart w:id="11720" w:name="_ETM_Q23_242000"/>
      <w:bookmarkEnd w:id="11720"/>
      <w:r>
        <w:rPr>
          <w:rFonts w:hint="cs"/>
          <w:rtl/>
        </w:rPr>
        <w:t xml:space="preserve"> הדין. </w:t>
      </w:r>
    </w:p>
    <w:p w14:paraId="1046E337" w14:textId="77777777" w:rsidR="003355B4" w:rsidRDefault="003355B4" w:rsidP="00A020C8">
      <w:pPr>
        <w:rPr>
          <w:rtl/>
        </w:rPr>
      </w:pPr>
    </w:p>
    <w:p w14:paraId="0A8760F8" w14:textId="77777777" w:rsidR="003355B4" w:rsidRDefault="003355B4" w:rsidP="00A020C8">
      <w:pPr>
        <w:pStyle w:val="-"/>
        <w:keepNext/>
        <w:rPr>
          <w:rtl/>
        </w:rPr>
      </w:pPr>
      <w:bookmarkStart w:id="11721" w:name="ET_speakercontinue_6127_25"/>
      <w:r w:rsidRPr="00EB382C">
        <w:rPr>
          <w:rStyle w:val="TagStyle"/>
          <w:rtl/>
        </w:rPr>
        <w:t xml:space="preserve"> &lt;&lt; דובר_המשך &gt;&gt; </w:t>
      </w:r>
      <w:r>
        <w:rPr>
          <w:rtl/>
        </w:rPr>
        <w:t>ולדימיר בליאק (יש עתיד):</w:t>
      </w:r>
      <w:r w:rsidRPr="00EB382C">
        <w:rPr>
          <w:rStyle w:val="TagStyle"/>
          <w:rtl/>
        </w:rPr>
        <w:t xml:space="preserve"> &lt;&lt; דובר_המשך &gt;&gt;</w:t>
      </w:r>
      <w:r>
        <w:rPr>
          <w:rtl/>
        </w:rPr>
        <w:t xml:space="preserve">   </w:t>
      </w:r>
      <w:bookmarkEnd w:id="11721"/>
    </w:p>
    <w:p w14:paraId="069FAF1D" w14:textId="77777777" w:rsidR="003355B4" w:rsidRDefault="003355B4" w:rsidP="00A020C8">
      <w:pPr>
        <w:pStyle w:val="KeepWithNext"/>
        <w:rPr>
          <w:rtl/>
        </w:rPr>
      </w:pPr>
    </w:p>
    <w:p w14:paraId="370D94AC" w14:textId="77777777" w:rsidR="003355B4" w:rsidRDefault="003355B4" w:rsidP="00A020C8">
      <w:pPr>
        <w:rPr>
          <w:rtl/>
        </w:rPr>
      </w:pPr>
      <w:bookmarkStart w:id="11722" w:name="_ETM_Q23_248000"/>
      <w:bookmarkEnd w:id="11722"/>
      <w:r>
        <w:rPr>
          <w:rFonts w:hint="cs"/>
          <w:rtl/>
        </w:rPr>
        <w:t xml:space="preserve">נכון, גם. מה לעשות שהמציאות השתנתה, נכון? המציאות </w:t>
      </w:r>
      <w:bookmarkStart w:id="11723" w:name="_ETM_Q23_258000"/>
      <w:bookmarkEnd w:id="11723"/>
      <w:r>
        <w:rPr>
          <w:rFonts w:hint="cs"/>
          <w:rtl/>
        </w:rPr>
        <w:t xml:space="preserve">השתנתה גם בהקשר ללשכת עורכי הדין וגם בהקשר לאופן </w:t>
      </w:r>
      <w:bookmarkStart w:id="11724" w:name="_ETM_Q23_257000"/>
      <w:bookmarkEnd w:id="11724"/>
      <w:r>
        <w:rPr>
          <w:rFonts w:hint="cs"/>
          <w:rtl/>
        </w:rPr>
        <w:t>שעצמאים מנהלים עסקים היום. כן, יש פגישות בבתי קפה</w:t>
      </w:r>
      <w:bookmarkStart w:id="11725" w:name="_ETM_Q23_270000"/>
      <w:bookmarkEnd w:id="11725"/>
      <w:r>
        <w:rPr>
          <w:rFonts w:hint="cs"/>
          <w:rtl/>
        </w:rPr>
        <w:t xml:space="preserve"> ובמסעדות, וכן, זו הוצאה מוכרת מהסיבה הפשוטה שזו הוצאה בייצור </w:t>
      </w:r>
      <w:bookmarkStart w:id="11726" w:name="_ETM_Q23_272000"/>
      <w:bookmarkEnd w:id="11726"/>
      <w:r>
        <w:rPr>
          <w:rFonts w:hint="cs"/>
          <w:rtl/>
        </w:rPr>
        <w:t>הכנסה, והחוק הזה בא לסייע למעמד הביניים, לאותם מילואימניקים שמנהלים</w:t>
      </w:r>
      <w:bookmarkStart w:id="11727" w:name="_ETM_Q23_283000"/>
      <w:bookmarkEnd w:id="11727"/>
      <w:r>
        <w:rPr>
          <w:rFonts w:hint="cs"/>
          <w:rtl/>
        </w:rPr>
        <w:t xml:space="preserve"> עסקים, לכל אותם אנשים שמחזיקים את המדינה הזאת בחיים</w:t>
      </w:r>
      <w:bookmarkStart w:id="11728" w:name="_ETM_Q23_291000"/>
      <w:bookmarkEnd w:id="11728"/>
      <w:r>
        <w:rPr>
          <w:rFonts w:hint="cs"/>
          <w:rtl/>
        </w:rPr>
        <w:t xml:space="preserve">, שאתם אמורים לעזור להם, אבל לצערי אתם לא </w:t>
      </w:r>
      <w:bookmarkStart w:id="11729" w:name="_ETM_Q23_290000"/>
      <w:bookmarkEnd w:id="11729"/>
      <w:r>
        <w:rPr>
          <w:rFonts w:hint="cs"/>
          <w:rtl/>
        </w:rPr>
        <w:t xml:space="preserve">עושים את זה, וחבל. </w:t>
      </w:r>
    </w:p>
    <w:p w14:paraId="1F0D599C" w14:textId="77777777" w:rsidR="003355B4" w:rsidRDefault="003355B4" w:rsidP="00A020C8">
      <w:pPr>
        <w:rPr>
          <w:rtl/>
        </w:rPr>
      </w:pPr>
      <w:bookmarkStart w:id="11730" w:name="_ETM_Q23_294000"/>
      <w:bookmarkEnd w:id="11730"/>
    </w:p>
    <w:p w14:paraId="5E338851" w14:textId="77777777" w:rsidR="003355B4" w:rsidRDefault="003355B4" w:rsidP="00A020C8">
      <w:pPr>
        <w:pStyle w:val="af7"/>
        <w:keepNext/>
        <w:rPr>
          <w:rtl/>
        </w:rPr>
      </w:pPr>
      <w:bookmarkStart w:id="11731" w:name="ET_yor_6593_26"/>
      <w:r w:rsidRPr="0002121E">
        <w:rPr>
          <w:rStyle w:val="TagStyle"/>
          <w:rtl/>
        </w:rPr>
        <w:t xml:space="preserve"> &lt;&lt; יור &gt;&gt; </w:t>
      </w:r>
      <w:r>
        <w:rPr>
          <w:rtl/>
        </w:rPr>
        <w:t>היו"ר חנוך דב מלביצקי:</w:t>
      </w:r>
      <w:r w:rsidRPr="0002121E">
        <w:rPr>
          <w:rStyle w:val="TagStyle"/>
          <w:rtl/>
        </w:rPr>
        <w:t xml:space="preserve"> &lt;&lt; יור &gt;&gt;</w:t>
      </w:r>
      <w:r>
        <w:rPr>
          <w:rtl/>
        </w:rPr>
        <w:t xml:space="preserve">   </w:t>
      </w:r>
      <w:bookmarkEnd w:id="11731"/>
    </w:p>
    <w:p w14:paraId="7A0172AC" w14:textId="77777777" w:rsidR="003355B4" w:rsidRDefault="003355B4" w:rsidP="00A020C8">
      <w:pPr>
        <w:pStyle w:val="KeepWithNext"/>
        <w:rPr>
          <w:rtl/>
        </w:rPr>
      </w:pPr>
    </w:p>
    <w:p w14:paraId="24993C3A" w14:textId="77777777" w:rsidR="003355B4" w:rsidRDefault="003355B4" w:rsidP="00A020C8">
      <w:pPr>
        <w:rPr>
          <w:rtl/>
        </w:rPr>
      </w:pPr>
      <w:bookmarkStart w:id="11732" w:name="_ETM_Q23_295000"/>
      <w:bookmarkEnd w:id="11732"/>
      <w:r>
        <w:rPr>
          <w:rFonts w:hint="cs"/>
          <w:rtl/>
        </w:rPr>
        <w:t xml:space="preserve">תודה רבה. </w:t>
      </w:r>
    </w:p>
    <w:p w14:paraId="25A84DC5" w14:textId="77777777" w:rsidR="003355B4" w:rsidRDefault="003355B4" w:rsidP="00A020C8">
      <w:pPr>
        <w:rPr>
          <w:rtl/>
        </w:rPr>
      </w:pPr>
    </w:p>
    <w:p w14:paraId="44BC4A18" w14:textId="77777777" w:rsidR="003355B4" w:rsidRDefault="003355B4" w:rsidP="00A020C8">
      <w:pPr>
        <w:rPr>
          <w:rtl/>
        </w:rPr>
      </w:pPr>
      <w:r>
        <w:rPr>
          <w:rFonts w:hint="cs"/>
          <w:rtl/>
        </w:rPr>
        <w:t xml:space="preserve">אנחנו נעבור להצבעה. אנחנו </w:t>
      </w:r>
      <w:bookmarkStart w:id="11733" w:name="_ETM_Q23_297000"/>
      <w:bookmarkEnd w:id="11733"/>
      <w:r>
        <w:rPr>
          <w:rFonts w:hint="cs"/>
          <w:rtl/>
        </w:rPr>
        <w:t xml:space="preserve">מצביעים על הצעת חוק לתיקון פקודת מס הכנסה (ניכוי הוצאות </w:t>
      </w:r>
      <w:bookmarkStart w:id="11734" w:name="_ETM_Q23_301000"/>
      <w:bookmarkEnd w:id="11734"/>
      <w:r>
        <w:rPr>
          <w:rFonts w:hint="cs"/>
          <w:rtl/>
        </w:rPr>
        <w:t>כיבוד לפגישה מחוץ למקום העיסוק), התשפ"ג–2022. הצבעה.</w:t>
      </w:r>
    </w:p>
    <w:p w14:paraId="06735828" w14:textId="77777777" w:rsidR="003355B4" w:rsidRDefault="003355B4" w:rsidP="00A020C8">
      <w:pPr>
        <w:rPr>
          <w:rtl/>
        </w:rPr>
      </w:pPr>
      <w:bookmarkStart w:id="11735" w:name="_ETM_Q23_299000"/>
      <w:bookmarkEnd w:id="11735"/>
    </w:p>
    <w:p w14:paraId="1209BD6B" w14:textId="77777777" w:rsidR="003355B4" w:rsidRDefault="003355B4" w:rsidP="00A020C8">
      <w:pPr>
        <w:pStyle w:val="af2"/>
        <w:keepNext/>
        <w:rPr>
          <w:rtl/>
        </w:rPr>
      </w:pPr>
      <w:bookmarkStart w:id="11736" w:name="_ETM_Q23_302000"/>
      <w:bookmarkEnd w:id="11736"/>
      <w:r>
        <w:rPr>
          <w:rtl/>
        </w:rPr>
        <w:t>הצבעה מס'</w:t>
      </w:r>
      <w:r>
        <w:rPr>
          <w:rFonts w:hint="cs"/>
          <w:rtl/>
        </w:rPr>
        <w:t xml:space="preserve"> 6</w:t>
      </w:r>
    </w:p>
    <w:p w14:paraId="1AB45EE8" w14:textId="77777777" w:rsidR="003355B4" w:rsidRDefault="003355B4" w:rsidP="00A020C8">
      <w:pPr>
        <w:pStyle w:val="--"/>
        <w:keepNext/>
        <w:rPr>
          <w:rtl/>
        </w:rPr>
      </w:pPr>
    </w:p>
    <w:p w14:paraId="14A9A421" w14:textId="77777777" w:rsidR="003355B4" w:rsidRDefault="003355B4" w:rsidP="00A020C8">
      <w:pPr>
        <w:pStyle w:val="--"/>
        <w:keepNext/>
        <w:rPr>
          <w:rtl/>
        </w:rPr>
      </w:pPr>
      <w:r>
        <w:rPr>
          <w:rtl/>
        </w:rPr>
        <w:t>בעד ההצעה להעביר את הצעת החוק לוועדה –</w:t>
      </w:r>
      <w:r>
        <w:rPr>
          <w:rFonts w:hint="cs"/>
          <w:rtl/>
        </w:rPr>
        <w:t xml:space="preserve"> 30</w:t>
      </w:r>
    </w:p>
    <w:p w14:paraId="4B0A4228" w14:textId="77777777" w:rsidR="003355B4" w:rsidRDefault="003355B4" w:rsidP="00A020C8">
      <w:pPr>
        <w:pStyle w:val="--"/>
        <w:keepNext/>
        <w:rPr>
          <w:rtl/>
        </w:rPr>
      </w:pPr>
      <w:r>
        <w:rPr>
          <w:rFonts w:hint="cs"/>
          <w:rtl/>
        </w:rPr>
        <w:t>בעד ההצעה להסיר מסדר-היום את הצעת החוק</w:t>
      </w:r>
      <w:r>
        <w:rPr>
          <w:rtl/>
        </w:rPr>
        <w:t xml:space="preserve"> – </w:t>
      </w:r>
      <w:r>
        <w:rPr>
          <w:rFonts w:hint="cs"/>
          <w:rtl/>
        </w:rPr>
        <w:t>54</w:t>
      </w:r>
    </w:p>
    <w:p w14:paraId="6398CCE6" w14:textId="77777777" w:rsidR="003355B4" w:rsidRDefault="003355B4" w:rsidP="00A020C8">
      <w:pPr>
        <w:pStyle w:val="--"/>
        <w:keepNext/>
        <w:rPr>
          <w:rtl/>
        </w:rPr>
      </w:pPr>
      <w:r>
        <w:rPr>
          <w:rtl/>
        </w:rPr>
        <w:t xml:space="preserve">נמנעים – </w:t>
      </w:r>
      <w:r>
        <w:rPr>
          <w:rFonts w:hint="cs"/>
          <w:rtl/>
        </w:rPr>
        <w:t>אין</w:t>
      </w:r>
    </w:p>
    <w:p w14:paraId="77F9819F" w14:textId="77777777" w:rsidR="003355B4" w:rsidRDefault="003355B4" w:rsidP="00A020C8">
      <w:pPr>
        <w:pStyle w:val="af3"/>
        <w:rPr>
          <w:rtl/>
        </w:rPr>
      </w:pPr>
      <w:r>
        <w:rPr>
          <w:rtl/>
        </w:rPr>
        <w:t xml:space="preserve">ההצעה להעביר </w:t>
      </w:r>
      <w:r>
        <w:rPr>
          <w:rFonts w:hint="cs"/>
          <w:rtl/>
        </w:rPr>
        <w:t xml:space="preserve">לוועדה </w:t>
      </w:r>
      <w:r>
        <w:rPr>
          <w:rtl/>
        </w:rPr>
        <w:t xml:space="preserve">את הצעת </w:t>
      </w:r>
      <w:r>
        <w:rPr>
          <w:rFonts w:hint="cs"/>
          <w:rtl/>
        </w:rPr>
        <w:t>ה</w:t>
      </w:r>
      <w:r>
        <w:rPr>
          <w:rtl/>
        </w:rPr>
        <w:t>חוק</w:t>
      </w:r>
      <w:bookmarkStart w:id="11737" w:name="_ETM_Q23_305000"/>
      <w:bookmarkEnd w:id="11737"/>
      <w:r>
        <w:rPr>
          <w:rFonts w:hint="cs"/>
          <w:rtl/>
        </w:rPr>
        <w:t xml:space="preserve"> לתיקון פקודת מס הכנסה (ניכוי הוצאות כיבוד לפגישה מחוץ למקום העיסוק), התשפ"ג</w:t>
      </w:r>
      <w:r>
        <w:rPr>
          <w:rFonts w:hint="eastAsia"/>
          <w:rtl/>
        </w:rPr>
        <w:t>–</w:t>
      </w:r>
      <w:r>
        <w:rPr>
          <w:rFonts w:hint="cs"/>
          <w:rtl/>
        </w:rPr>
        <w:t>2022,</w:t>
      </w:r>
      <w:r>
        <w:rPr>
          <w:rFonts w:hint="cs"/>
        </w:rPr>
        <w:t xml:space="preserve"> </w:t>
      </w:r>
      <w:r>
        <w:rPr>
          <w:rFonts w:hint="cs"/>
          <w:rtl/>
        </w:rPr>
        <w:t>לא נתקבלה.</w:t>
      </w:r>
    </w:p>
    <w:p w14:paraId="39EEAA72" w14:textId="77777777" w:rsidR="003355B4" w:rsidRDefault="003355B4" w:rsidP="00A020C8">
      <w:pPr>
        <w:rPr>
          <w:rtl/>
        </w:rPr>
      </w:pPr>
    </w:p>
    <w:p w14:paraId="140DB0A8" w14:textId="77777777" w:rsidR="003355B4" w:rsidRDefault="003355B4" w:rsidP="00A020C8">
      <w:pPr>
        <w:pStyle w:val="af7"/>
        <w:keepNext/>
        <w:rPr>
          <w:rtl/>
        </w:rPr>
      </w:pPr>
      <w:r w:rsidRPr="00E17CC4">
        <w:rPr>
          <w:rStyle w:val="TagStyle"/>
          <w:rtl/>
        </w:rPr>
        <w:t xml:space="preserve"> &lt;&lt; יור &gt;&gt; </w:t>
      </w:r>
      <w:r>
        <w:rPr>
          <w:rtl/>
        </w:rPr>
        <w:t>היו"ר חנוך דב מלביצקי:</w:t>
      </w:r>
      <w:r w:rsidRPr="00E17CC4">
        <w:rPr>
          <w:rStyle w:val="TagStyle"/>
          <w:rtl/>
        </w:rPr>
        <w:t xml:space="preserve"> &lt;&lt; יור &gt;&gt;</w:t>
      </w:r>
      <w:r>
        <w:rPr>
          <w:rtl/>
        </w:rPr>
        <w:t xml:space="preserve">   </w:t>
      </w:r>
    </w:p>
    <w:p w14:paraId="6C3EDD51" w14:textId="77777777" w:rsidR="003355B4" w:rsidRDefault="003355B4" w:rsidP="00A020C8">
      <w:pPr>
        <w:pStyle w:val="KeepWithNext"/>
        <w:rPr>
          <w:rtl/>
        </w:rPr>
      </w:pPr>
    </w:p>
    <w:p w14:paraId="42BD66C9" w14:textId="77777777" w:rsidR="003355B4" w:rsidRDefault="003355B4" w:rsidP="00D44A58">
      <w:pPr>
        <w:rPr>
          <w:rtl/>
        </w:rPr>
      </w:pPr>
      <w:r>
        <w:rPr>
          <w:rFonts w:hint="cs"/>
          <w:rtl/>
        </w:rPr>
        <w:t xml:space="preserve">30 </w:t>
      </w:r>
      <w:bookmarkStart w:id="11738" w:name="_ETM_Q23_318000"/>
      <w:bookmarkEnd w:id="11738"/>
      <w:r>
        <w:rPr>
          <w:rFonts w:hint="cs"/>
          <w:rtl/>
        </w:rPr>
        <w:t xml:space="preserve">בעד, 54 נגד. ההצעה לא אושרה, ותוסר מסדר-היום. </w:t>
      </w:r>
    </w:p>
    <w:p w14:paraId="771CF852" w14:textId="77777777" w:rsidR="003355B4" w:rsidRDefault="003355B4" w:rsidP="00A020C8">
      <w:pPr>
        <w:rPr>
          <w:rtl/>
        </w:rPr>
      </w:pPr>
      <w:bookmarkStart w:id="11739" w:name="_ETM_Q23_327000"/>
      <w:bookmarkEnd w:id="11739"/>
    </w:p>
    <w:p w14:paraId="2D6F50AF" w14:textId="77777777" w:rsidR="003355B4" w:rsidRDefault="003355B4" w:rsidP="00D44A58">
      <w:pPr>
        <w:rPr>
          <w:rtl/>
        </w:rPr>
      </w:pPr>
    </w:p>
    <w:p w14:paraId="22771CD2" w14:textId="77777777" w:rsidR="003355B4" w:rsidRDefault="003355B4" w:rsidP="00A020C8">
      <w:pPr>
        <w:pStyle w:val="a7"/>
        <w:rPr>
          <w:rtl/>
        </w:rPr>
      </w:pPr>
      <w:bookmarkStart w:id="11740" w:name="ET_hatsach_646308_28"/>
      <w:r w:rsidRPr="00E17CC4">
        <w:rPr>
          <w:rStyle w:val="TagStyle"/>
          <w:rtl/>
        </w:rPr>
        <w:t xml:space="preserve"> &lt;&lt; הצח &gt;&gt; </w:t>
      </w:r>
      <w:bookmarkStart w:id="11741" w:name="_Toc199961944"/>
      <w:bookmarkStart w:id="11742" w:name="_Toc199962233"/>
      <w:bookmarkStart w:id="11743" w:name="_Toc199962290"/>
      <w:bookmarkStart w:id="11744" w:name="_Toc199964467"/>
      <w:bookmarkStart w:id="11745" w:name="_Toc199966976"/>
      <w:bookmarkStart w:id="11746" w:name="_Toc199967181"/>
      <w:bookmarkStart w:id="11747" w:name="_Toc199967476"/>
      <w:r>
        <w:rPr>
          <w:rtl/>
        </w:rPr>
        <w:t xml:space="preserve">הצעת חוק איסור הפליה במוצרים, בשירותים ובכניסה למקומות בידור ולמקומות ציבוריים (תיקון </w:t>
      </w:r>
      <w:r>
        <w:rPr>
          <w:rFonts w:hint="cs"/>
          <w:rtl/>
        </w:rPr>
        <w:t>–</w:t>
      </w:r>
      <w:r>
        <w:rPr>
          <w:rtl/>
        </w:rPr>
        <w:t xml:space="preserve"> איסור הפליה בדיור), התשפ"ד</w:t>
      </w:r>
      <w:r>
        <w:rPr>
          <w:rFonts w:hint="cs"/>
          <w:rtl/>
        </w:rPr>
        <w:t>–</w:t>
      </w:r>
      <w:r>
        <w:rPr>
          <w:rtl/>
        </w:rPr>
        <w:t>2023</w:t>
      </w:r>
      <w:bookmarkEnd w:id="11741"/>
      <w:bookmarkEnd w:id="11742"/>
      <w:bookmarkEnd w:id="11743"/>
      <w:bookmarkEnd w:id="11744"/>
      <w:bookmarkEnd w:id="11745"/>
      <w:bookmarkEnd w:id="11746"/>
      <w:bookmarkEnd w:id="11747"/>
      <w:r w:rsidRPr="00E17CC4">
        <w:rPr>
          <w:rStyle w:val="TagStyle"/>
          <w:rtl/>
        </w:rPr>
        <w:t xml:space="preserve"> &lt;&lt; הצח &gt;&gt;</w:t>
      </w:r>
      <w:r>
        <w:rPr>
          <w:rtl/>
        </w:rPr>
        <w:t xml:space="preserve">   </w:t>
      </w:r>
      <w:bookmarkEnd w:id="11740"/>
    </w:p>
    <w:p w14:paraId="4E99768F" w14:textId="77777777" w:rsidR="003355B4" w:rsidRDefault="003355B4" w:rsidP="00A020C8">
      <w:pPr>
        <w:rPr>
          <w:rtl/>
        </w:rPr>
      </w:pPr>
      <w:r>
        <w:rPr>
          <w:rtl/>
        </w:rPr>
        <w:t>[הצעת חוק</w:t>
      </w:r>
      <w:r>
        <w:rPr>
          <w:rFonts w:hint="cs"/>
          <w:rtl/>
        </w:rPr>
        <w:t xml:space="preserve"> פ/4139/25</w:t>
      </w:r>
      <w:r>
        <w:rPr>
          <w:rtl/>
        </w:rPr>
        <w:t>; נספחות.]</w:t>
      </w:r>
    </w:p>
    <w:p w14:paraId="706636B8" w14:textId="77777777" w:rsidR="003355B4" w:rsidRDefault="003355B4" w:rsidP="00A020C8">
      <w:pPr>
        <w:pStyle w:val="-0"/>
        <w:rPr>
          <w:rtl/>
        </w:rPr>
      </w:pPr>
      <w:r>
        <w:rPr>
          <w:rtl/>
        </w:rPr>
        <w:lastRenderedPageBreak/>
        <w:t xml:space="preserve">(הצעת </w:t>
      </w:r>
      <w:r>
        <w:rPr>
          <w:rFonts w:hint="cs"/>
          <w:rtl/>
        </w:rPr>
        <w:t xml:space="preserve">קבוצת </w:t>
      </w:r>
      <w:r>
        <w:rPr>
          <w:rtl/>
        </w:rPr>
        <w:t>חבר</w:t>
      </w:r>
      <w:r>
        <w:rPr>
          <w:rFonts w:hint="cs"/>
          <w:rtl/>
        </w:rPr>
        <w:t>י</w:t>
      </w:r>
      <w:r>
        <w:rPr>
          <w:rtl/>
        </w:rPr>
        <w:t xml:space="preserve"> הכנסת)</w:t>
      </w:r>
    </w:p>
    <w:p w14:paraId="1C4E2AD4" w14:textId="77777777" w:rsidR="003355B4" w:rsidRDefault="003355B4" w:rsidP="00A020C8">
      <w:pPr>
        <w:rPr>
          <w:rtl/>
        </w:rPr>
      </w:pPr>
    </w:p>
    <w:p w14:paraId="7DCDD5C3" w14:textId="77777777" w:rsidR="003355B4" w:rsidRDefault="003355B4" w:rsidP="00A020C8">
      <w:pPr>
        <w:pStyle w:val="af7"/>
        <w:keepNext/>
        <w:rPr>
          <w:rtl/>
        </w:rPr>
      </w:pPr>
      <w:r w:rsidRPr="00E17CC4">
        <w:rPr>
          <w:rStyle w:val="TagStyle"/>
          <w:rtl/>
        </w:rPr>
        <w:t xml:space="preserve"> &lt;&lt; יור &gt;&gt; </w:t>
      </w:r>
      <w:r>
        <w:rPr>
          <w:rtl/>
        </w:rPr>
        <w:t>היו"ר חנוך דב מלביצקי:</w:t>
      </w:r>
      <w:r w:rsidRPr="00E17CC4">
        <w:rPr>
          <w:rStyle w:val="TagStyle"/>
          <w:rtl/>
        </w:rPr>
        <w:t xml:space="preserve"> &lt;&lt; יור &gt;&gt;</w:t>
      </w:r>
      <w:r>
        <w:rPr>
          <w:rtl/>
        </w:rPr>
        <w:t xml:space="preserve">   </w:t>
      </w:r>
    </w:p>
    <w:p w14:paraId="5C8E965F" w14:textId="77777777" w:rsidR="003355B4" w:rsidRDefault="003355B4" w:rsidP="00A020C8">
      <w:pPr>
        <w:pStyle w:val="KeepWithNext"/>
        <w:rPr>
          <w:rtl/>
        </w:rPr>
      </w:pPr>
    </w:p>
    <w:p w14:paraId="652B9027" w14:textId="77777777" w:rsidR="003355B4" w:rsidRDefault="003355B4" w:rsidP="00A020C8">
      <w:pPr>
        <w:rPr>
          <w:rtl/>
        </w:rPr>
      </w:pPr>
      <w:bookmarkStart w:id="11748" w:name="_ETM_Q23_316000"/>
      <w:bookmarkStart w:id="11749" w:name="_ETM_Q23_182000"/>
      <w:bookmarkStart w:id="11750" w:name="_ETM_Q23_177000"/>
      <w:bookmarkStart w:id="11751" w:name="_ETM_Q23_325810"/>
      <w:bookmarkStart w:id="11752" w:name="_ETM_Q23_326260"/>
      <w:bookmarkStart w:id="11753" w:name="_ETM_Q23_326440"/>
      <w:bookmarkStart w:id="11754" w:name="_ETM_Q23_326740"/>
      <w:bookmarkStart w:id="11755" w:name="_ETM_Q23_327190"/>
      <w:bookmarkStart w:id="11756" w:name="_ETM_Q23_328090"/>
      <w:bookmarkEnd w:id="11748"/>
      <w:bookmarkEnd w:id="11749"/>
      <w:bookmarkEnd w:id="11750"/>
      <w:bookmarkEnd w:id="11751"/>
      <w:bookmarkEnd w:id="11752"/>
      <w:bookmarkEnd w:id="11753"/>
      <w:bookmarkEnd w:id="11754"/>
      <w:bookmarkEnd w:id="11755"/>
      <w:bookmarkEnd w:id="11756"/>
      <w:r>
        <w:rPr>
          <w:rFonts w:hint="cs"/>
          <w:rtl/>
        </w:rPr>
        <w:t>נ</w:t>
      </w:r>
      <w:r>
        <w:rPr>
          <w:rtl/>
        </w:rPr>
        <w:t>עב</w:t>
      </w:r>
      <w:r>
        <w:rPr>
          <w:rFonts w:hint="cs"/>
          <w:rtl/>
        </w:rPr>
        <w:t>ו</w:t>
      </w:r>
      <w:r>
        <w:rPr>
          <w:rtl/>
        </w:rPr>
        <w:t xml:space="preserve">ר </w:t>
      </w:r>
      <w:bookmarkStart w:id="11757" w:name="_ETM_Q23_328480"/>
      <w:bookmarkEnd w:id="11757"/>
      <w:r>
        <w:rPr>
          <w:rtl/>
        </w:rPr>
        <w:t xml:space="preserve">לנושא </w:t>
      </w:r>
      <w:bookmarkStart w:id="11758" w:name="_ETM_Q23_328900"/>
      <w:bookmarkEnd w:id="11758"/>
      <w:r>
        <w:rPr>
          <w:rtl/>
        </w:rPr>
        <w:t xml:space="preserve">הבא </w:t>
      </w:r>
      <w:bookmarkStart w:id="11759" w:name="_ETM_Q23_329110"/>
      <w:bookmarkEnd w:id="11759"/>
      <w:r>
        <w:rPr>
          <w:rtl/>
        </w:rPr>
        <w:t xml:space="preserve">על </w:t>
      </w:r>
      <w:bookmarkStart w:id="11760" w:name="_ETM_Q23_329200"/>
      <w:bookmarkEnd w:id="11760"/>
      <w:r>
        <w:rPr>
          <w:rtl/>
        </w:rPr>
        <w:t>סדר</w:t>
      </w:r>
      <w:r>
        <w:rPr>
          <w:rFonts w:hint="cs"/>
          <w:rtl/>
        </w:rPr>
        <w:t>-</w:t>
      </w:r>
      <w:bookmarkStart w:id="11761" w:name="_ETM_Q23_329530"/>
      <w:bookmarkEnd w:id="11761"/>
      <w:r>
        <w:rPr>
          <w:rtl/>
        </w:rPr>
        <w:t>היום</w:t>
      </w:r>
      <w:r>
        <w:rPr>
          <w:rFonts w:hint="cs"/>
          <w:rtl/>
        </w:rPr>
        <w:t>:</w:t>
      </w:r>
      <w:r>
        <w:rPr>
          <w:rtl/>
        </w:rPr>
        <w:t xml:space="preserve"> </w:t>
      </w:r>
      <w:bookmarkStart w:id="11762" w:name="_ETM_Q23_330310"/>
      <w:bookmarkEnd w:id="11762"/>
      <w:r>
        <w:rPr>
          <w:rtl/>
        </w:rPr>
        <w:t xml:space="preserve">הצעת </w:t>
      </w:r>
      <w:bookmarkStart w:id="11763" w:name="_ETM_Q23_330730"/>
      <w:bookmarkEnd w:id="11763"/>
      <w:r>
        <w:rPr>
          <w:rtl/>
        </w:rPr>
        <w:t xml:space="preserve">חוק </w:t>
      </w:r>
      <w:bookmarkStart w:id="11764" w:name="_ETM_Q23_330940"/>
      <w:bookmarkEnd w:id="11764"/>
      <w:r>
        <w:rPr>
          <w:rtl/>
        </w:rPr>
        <w:t xml:space="preserve">איסור </w:t>
      </w:r>
      <w:bookmarkStart w:id="11765" w:name="_ETM_Q23_331210"/>
      <w:bookmarkEnd w:id="11765"/>
      <w:r>
        <w:rPr>
          <w:rtl/>
        </w:rPr>
        <w:t xml:space="preserve">הפליה </w:t>
      </w:r>
      <w:bookmarkStart w:id="11766" w:name="_ETM_Q23_331540"/>
      <w:bookmarkEnd w:id="11766"/>
      <w:r>
        <w:rPr>
          <w:rtl/>
        </w:rPr>
        <w:t>במוצרים</w:t>
      </w:r>
      <w:r>
        <w:rPr>
          <w:rFonts w:hint="cs"/>
          <w:rtl/>
        </w:rPr>
        <w:t>,</w:t>
      </w:r>
      <w:r>
        <w:rPr>
          <w:rtl/>
        </w:rPr>
        <w:t xml:space="preserve"> </w:t>
      </w:r>
      <w:bookmarkStart w:id="11767" w:name="_ETM_Q23_332050"/>
      <w:bookmarkEnd w:id="11767"/>
      <w:r>
        <w:rPr>
          <w:rtl/>
        </w:rPr>
        <w:t xml:space="preserve">בשירותים </w:t>
      </w:r>
      <w:bookmarkStart w:id="11768" w:name="_ETM_Q23_332530"/>
      <w:bookmarkEnd w:id="11768"/>
      <w:r>
        <w:rPr>
          <w:rtl/>
        </w:rPr>
        <w:t xml:space="preserve">ובכניסה </w:t>
      </w:r>
      <w:bookmarkStart w:id="11769" w:name="_ETM_Q23_332950"/>
      <w:bookmarkEnd w:id="11769"/>
      <w:r>
        <w:rPr>
          <w:rtl/>
        </w:rPr>
        <w:t xml:space="preserve">למקומות </w:t>
      </w:r>
      <w:bookmarkStart w:id="11770" w:name="_ETM_Q23_333370"/>
      <w:bookmarkEnd w:id="11770"/>
      <w:r>
        <w:rPr>
          <w:rtl/>
        </w:rPr>
        <w:t xml:space="preserve">בידור </w:t>
      </w:r>
      <w:bookmarkStart w:id="11771" w:name="_ETM_Q23_334180"/>
      <w:bookmarkEnd w:id="11771"/>
      <w:r>
        <w:rPr>
          <w:rtl/>
        </w:rPr>
        <w:t xml:space="preserve">ולמקומות </w:t>
      </w:r>
      <w:bookmarkStart w:id="11772" w:name="_ETM_Q23_334720"/>
      <w:bookmarkEnd w:id="11772"/>
      <w:r>
        <w:rPr>
          <w:rtl/>
        </w:rPr>
        <w:t>ציבוריים</w:t>
      </w:r>
      <w:r>
        <w:rPr>
          <w:rFonts w:hint="cs"/>
          <w:rtl/>
        </w:rPr>
        <w:t>, התשפ"ד</w:t>
      </w:r>
      <w:r>
        <w:rPr>
          <w:rFonts w:hint="eastAsia"/>
          <w:rtl/>
        </w:rPr>
        <w:t>–</w:t>
      </w:r>
      <w:r>
        <w:rPr>
          <w:rFonts w:hint="cs"/>
          <w:rtl/>
        </w:rPr>
        <w:t xml:space="preserve">2023, </w:t>
      </w:r>
      <w:bookmarkStart w:id="11773" w:name="_ETM_Q23_335800"/>
      <w:bookmarkStart w:id="11774" w:name="_ETM_Q23_336370"/>
      <w:bookmarkStart w:id="11775" w:name="_ETM_Q23_337270"/>
      <w:bookmarkEnd w:id="11773"/>
      <w:bookmarkEnd w:id="11774"/>
      <w:bookmarkEnd w:id="11775"/>
      <w:r>
        <w:rPr>
          <w:rtl/>
        </w:rPr>
        <w:t xml:space="preserve">של </w:t>
      </w:r>
      <w:bookmarkStart w:id="11776" w:name="_ETM_Q23_337360"/>
      <w:bookmarkEnd w:id="11776"/>
      <w:r>
        <w:rPr>
          <w:rtl/>
        </w:rPr>
        <w:t xml:space="preserve">חבר </w:t>
      </w:r>
      <w:bookmarkStart w:id="11777" w:name="_ETM_Q23_337540"/>
      <w:bookmarkEnd w:id="11777"/>
      <w:r>
        <w:rPr>
          <w:rtl/>
        </w:rPr>
        <w:t xml:space="preserve">הכנסת </w:t>
      </w:r>
      <w:bookmarkStart w:id="11778" w:name="_ETM_Q23_337780"/>
      <w:bookmarkEnd w:id="11778"/>
      <w:r>
        <w:rPr>
          <w:rtl/>
        </w:rPr>
        <w:t xml:space="preserve">יוראי </w:t>
      </w:r>
      <w:bookmarkStart w:id="11779" w:name="_ETM_Q23_338050"/>
      <w:bookmarkEnd w:id="11779"/>
      <w:r>
        <w:rPr>
          <w:rtl/>
        </w:rPr>
        <w:t xml:space="preserve">להב </w:t>
      </w:r>
      <w:bookmarkStart w:id="11780" w:name="_ETM_Q23_338260"/>
      <w:bookmarkEnd w:id="11780"/>
      <w:r>
        <w:rPr>
          <w:rtl/>
        </w:rPr>
        <w:t xml:space="preserve">הרצנו </w:t>
      </w:r>
      <w:bookmarkStart w:id="11781" w:name="_ETM_Q23_338770"/>
      <w:bookmarkEnd w:id="11781"/>
      <w:r>
        <w:rPr>
          <w:rFonts w:hint="cs"/>
          <w:rtl/>
        </w:rPr>
        <w:t xml:space="preserve">וקבוצת חברי </w:t>
      </w:r>
      <w:bookmarkStart w:id="11782" w:name="_ETM_Q23_339430"/>
      <w:bookmarkEnd w:id="11782"/>
      <w:r>
        <w:rPr>
          <w:rtl/>
        </w:rPr>
        <w:t>כנסת</w:t>
      </w:r>
      <w:r>
        <w:rPr>
          <w:rFonts w:hint="cs"/>
          <w:rtl/>
        </w:rPr>
        <w:t>.</w:t>
      </w:r>
      <w:r>
        <w:rPr>
          <w:rtl/>
        </w:rPr>
        <w:t xml:space="preserve"> </w:t>
      </w:r>
      <w:bookmarkStart w:id="11783" w:name="_ETM_Q23_340310"/>
      <w:bookmarkEnd w:id="11783"/>
      <w:r>
        <w:rPr>
          <w:rtl/>
        </w:rPr>
        <w:t>בבקשה</w:t>
      </w:r>
      <w:r>
        <w:rPr>
          <w:rFonts w:hint="cs"/>
          <w:rtl/>
        </w:rPr>
        <w:t>,</w:t>
      </w:r>
      <w:r>
        <w:rPr>
          <w:rtl/>
        </w:rPr>
        <w:t xml:space="preserve"> </w:t>
      </w:r>
      <w:bookmarkStart w:id="11784" w:name="_ETM_Q23_340790"/>
      <w:bookmarkEnd w:id="11784"/>
      <w:r>
        <w:rPr>
          <w:rtl/>
        </w:rPr>
        <w:t>אדוני</w:t>
      </w:r>
      <w:r>
        <w:rPr>
          <w:rFonts w:hint="cs"/>
          <w:rtl/>
        </w:rPr>
        <w:t>.</w:t>
      </w:r>
    </w:p>
    <w:p w14:paraId="5346199C" w14:textId="77777777" w:rsidR="003355B4" w:rsidRDefault="003355B4" w:rsidP="00A020C8">
      <w:pPr>
        <w:rPr>
          <w:rtl/>
        </w:rPr>
      </w:pPr>
    </w:p>
    <w:p w14:paraId="43514FA9" w14:textId="77777777" w:rsidR="003355B4" w:rsidRDefault="003355B4" w:rsidP="00A020C8">
      <w:pPr>
        <w:pStyle w:val="a4"/>
        <w:keepNext/>
        <w:rPr>
          <w:rtl/>
        </w:rPr>
      </w:pPr>
      <w:bookmarkStart w:id="11785" w:name="ET_speaker_5787_30"/>
      <w:r w:rsidRPr="00FF10FA">
        <w:rPr>
          <w:rStyle w:val="TagStyle"/>
          <w:rtl/>
        </w:rPr>
        <w:t xml:space="preserve"> &lt;&lt; דובר &gt;&gt; </w:t>
      </w:r>
      <w:bookmarkStart w:id="11786" w:name="_Toc199961945"/>
      <w:bookmarkStart w:id="11787" w:name="_Toc199962234"/>
      <w:bookmarkStart w:id="11788" w:name="_Toc199962291"/>
      <w:bookmarkStart w:id="11789" w:name="_Toc199964468"/>
      <w:bookmarkStart w:id="11790" w:name="_Toc199966977"/>
      <w:bookmarkStart w:id="11791" w:name="_Toc199967182"/>
      <w:bookmarkStart w:id="11792" w:name="_Toc199967477"/>
      <w:r>
        <w:rPr>
          <w:rtl/>
        </w:rPr>
        <w:t>יוראי להב הרצנו (יש עתיד):</w:t>
      </w:r>
      <w:bookmarkEnd w:id="11786"/>
      <w:bookmarkEnd w:id="11787"/>
      <w:bookmarkEnd w:id="11788"/>
      <w:bookmarkEnd w:id="11789"/>
      <w:bookmarkEnd w:id="11790"/>
      <w:bookmarkEnd w:id="11791"/>
      <w:bookmarkEnd w:id="11792"/>
      <w:r w:rsidRPr="00FF10FA">
        <w:rPr>
          <w:rStyle w:val="TagStyle"/>
          <w:rtl/>
        </w:rPr>
        <w:t xml:space="preserve"> &lt;&lt; דובר &gt;&gt;</w:t>
      </w:r>
      <w:r>
        <w:rPr>
          <w:rtl/>
        </w:rPr>
        <w:t xml:space="preserve">   </w:t>
      </w:r>
      <w:bookmarkEnd w:id="11785"/>
    </w:p>
    <w:p w14:paraId="2169E601" w14:textId="77777777" w:rsidR="003355B4" w:rsidRDefault="003355B4" w:rsidP="00A020C8">
      <w:pPr>
        <w:pStyle w:val="KeepWithNext"/>
        <w:rPr>
          <w:rtl/>
        </w:rPr>
      </w:pPr>
    </w:p>
    <w:p w14:paraId="76A98582" w14:textId="77777777" w:rsidR="003355B4" w:rsidRDefault="003355B4" w:rsidP="00A020C8">
      <w:pPr>
        <w:rPr>
          <w:rtl/>
        </w:rPr>
      </w:pPr>
      <w:bookmarkStart w:id="11793" w:name="_ETM_Q23_332000"/>
      <w:bookmarkStart w:id="11794" w:name="_ETM_Q23_336000"/>
      <w:bookmarkStart w:id="11795" w:name="_ETM_Q23_342470"/>
      <w:bookmarkEnd w:id="11793"/>
      <w:bookmarkEnd w:id="11794"/>
      <w:bookmarkEnd w:id="11795"/>
      <w:r>
        <w:rPr>
          <w:rtl/>
        </w:rPr>
        <w:t xml:space="preserve">אתה </w:t>
      </w:r>
      <w:bookmarkStart w:id="11796" w:name="_ETM_Q23_342560"/>
      <w:bookmarkEnd w:id="11796"/>
      <w:r>
        <w:rPr>
          <w:rtl/>
        </w:rPr>
        <w:t xml:space="preserve">יכול </w:t>
      </w:r>
      <w:bookmarkStart w:id="11797" w:name="_ETM_Q23_342710"/>
      <w:bookmarkEnd w:id="11797"/>
      <w:r>
        <w:rPr>
          <w:rtl/>
        </w:rPr>
        <w:t xml:space="preserve">לעשות </w:t>
      </w:r>
      <w:bookmarkStart w:id="11798" w:name="_ETM_Q23_342889"/>
      <w:bookmarkEnd w:id="11798"/>
      <w:r>
        <w:rPr>
          <w:rtl/>
        </w:rPr>
        <w:t xml:space="preserve">קצת </w:t>
      </w:r>
      <w:bookmarkStart w:id="11799" w:name="_ETM_Q23_343069"/>
      <w:bookmarkEnd w:id="11799"/>
      <w:r>
        <w:rPr>
          <w:rtl/>
        </w:rPr>
        <w:t>שקט</w:t>
      </w:r>
      <w:r>
        <w:rPr>
          <w:rFonts w:hint="cs"/>
          <w:rtl/>
        </w:rPr>
        <w:t>?</w:t>
      </w:r>
    </w:p>
    <w:p w14:paraId="6073C190" w14:textId="77777777" w:rsidR="003355B4" w:rsidRDefault="003355B4" w:rsidP="00A020C8">
      <w:pPr>
        <w:rPr>
          <w:rtl/>
        </w:rPr>
      </w:pPr>
    </w:p>
    <w:p w14:paraId="53D59C89" w14:textId="77777777" w:rsidR="003355B4" w:rsidRDefault="003355B4" w:rsidP="00A020C8">
      <w:pPr>
        <w:pStyle w:val="af7"/>
        <w:keepNext/>
        <w:rPr>
          <w:rtl/>
        </w:rPr>
      </w:pPr>
      <w:r w:rsidRPr="00FF10FA">
        <w:rPr>
          <w:rStyle w:val="TagStyle"/>
          <w:rtl/>
        </w:rPr>
        <w:t xml:space="preserve"> &lt;&lt; יור &gt;&gt; </w:t>
      </w:r>
      <w:r>
        <w:rPr>
          <w:rtl/>
        </w:rPr>
        <w:t>היו"ר חנוך דב מלביצקי:</w:t>
      </w:r>
      <w:r w:rsidRPr="00FF10FA">
        <w:rPr>
          <w:rStyle w:val="TagStyle"/>
          <w:rtl/>
        </w:rPr>
        <w:t xml:space="preserve"> &lt;&lt; יור &gt;&gt;</w:t>
      </w:r>
      <w:r>
        <w:rPr>
          <w:rtl/>
        </w:rPr>
        <w:t xml:space="preserve">   </w:t>
      </w:r>
    </w:p>
    <w:p w14:paraId="44E30AD6" w14:textId="77777777" w:rsidR="003355B4" w:rsidRDefault="003355B4" w:rsidP="00A020C8">
      <w:pPr>
        <w:pStyle w:val="KeepWithNext"/>
        <w:rPr>
          <w:rtl/>
        </w:rPr>
      </w:pPr>
    </w:p>
    <w:p w14:paraId="55239021" w14:textId="77777777" w:rsidR="003355B4" w:rsidRDefault="003355B4" w:rsidP="00A020C8">
      <w:pPr>
        <w:rPr>
          <w:rtl/>
        </w:rPr>
      </w:pPr>
      <w:bookmarkStart w:id="11800" w:name="_ETM_Q23_339000"/>
      <w:bookmarkStart w:id="11801" w:name="_ETM_Q23_337000"/>
      <w:bookmarkStart w:id="11802" w:name="_ETM_Q23_351439"/>
      <w:bookmarkEnd w:id="11800"/>
      <w:bookmarkEnd w:id="11801"/>
      <w:bookmarkEnd w:id="11802"/>
      <w:r>
        <w:rPr>
          <w:rtl/>
        </w:rPr>
        <w:t xml:space="preserve">חברי </w:t>
      </w:r>
      <w:bookmarkStart w:id="11803" w:name="_ETM_Q23_351799"/>
      <w:bookmarkEnd w:id="11803"/>
      <w:r>
        <w:rPr>
          <w:rtl/>
        </w:rPr>
        <w:t>הכנסת</w:t>
      </w:r>
      <w:r>
        <w:rPr>
          <w:rFonts w:hint="cs"/>
          <w:rtl/>
        </w:rPr>
        <w:t xml:space="preserve">, אנא, </w:t>
      </w:r>
      <w:bookmarkStart w:id="11804" w:name="_ETM_Q23_352519"/>
      <w:bookmarkStart w:id="11805" w:name="_ETM_Q23_353870"/>
      <w:bookmarkStart w:id="11806" w:name="_ETM_Q23_354680"/>
      <w:bookmarkEnd w:id="11804"/>
      <w:bookmarkEnd w:id="11805"/>
      <w:bookmarkEnd w:id="11806"/>
      <w:r>
        <w:rPr>
          <w:rtl/>
        </w:rPr>
        <w:t>כול</w:t>
      </w:r>
      <w:r>
        <w:rPr>
          <w:rFonts w:hint="cs"/>
          <w:rtl/>
        </w:rPr>
        <w:t>נו</w:t>
      </w:r>
      <w:r>
        <w:rPr>
          <w:rtl/>
        </w:rPr>
        <w:t xml:space="preserve"> </w:t>
      </w:r>
      <w:bookmarkStart w:id="11807" w:name="_ETM_Q23_355010"/>
      <w:bookmarkEnd w:id="11807"/>
      <w:r>
        <w:rPr>
          <w:rtl/>
        </w:rPr>
        <w:t xml:space="preserve">רוצים </w:t>
      </w:r>
      <w:bookmarkStart w:id="11808" w:name="_ETM_Q23_355370"/>
      <w:bookmarkEnd w:id="11808"/>
      <w:r>
        <w:rPr>
          <w:rtl/>
        </w:rPr>
        <w:t xml:space="preserve">להתקדם </w:t>
      </w:r>
      <w:bookmarkStart w:id="11809" w:name="_ETM_Q23_355939"/>
      <w:bookmarkEnd w:id="11809"/>
      <w:r>
        <w:rPr>
          <w:rtl/>
        </w:rPr>
        <w:t xml:space="preserve">עם </w:t>
      </w:r>
      <w:bookmarkStart w:id="11810" w:name="_ETM_Q23_356059"/>
      <w:bookmarkEnd w:id="11810"/>
      <w:r>
        <w:rPr>
          <w:rtl/>
        </w:rPr>
        <w:t>סדר</w:t>
      </w:r>
      <w:r>
        <w:rPr>
          <w:rFonts w:hint="cs"/>
          <w:rtl/>
        </w:rPr>
        <w:t>-ה</w:t>
      </w:r>
      <w:bookmarkStart w:id="11811" w:name="_ETM_Q23_356419"/>
      <w:bookmarkEnd w:id="11811"/>
      <w:r>
        <w:rPr>
          <w:rtl/>
        </w:rPr>
        <w:t>יום</w:t>
      </w:r>
      <w:r>
        <w:rPr>
          <w:rFonts w:hint="cs"/>
          <w:rtl/>
        </w:rPr>
        <w:t>,</w:t>
      </w:r>
      <w:r>
        <w:rPr>
          <w:rtl/>
        </w:rPr>
        <w:t xml:space="preserve"> </w:t>
      </w:r>
      <w:bookmarkStart w:id="11812" w:name="_ETM_Q23_356749"/>
      <w:bookmarkEnd w:id="11812"/>
      <w:r>
        <w:rPr>
          <w:rtl/>
        </w:rPr>
        <w:t xml:space="preserve">בשביל </w:t>
      </w:r>
      <w:bookmarkStart w:id="11813" w:name="_ETM_Q23_357049"/>
      <w:bookmarkEnd w:id="11813"/>
      <w:r>
        <w:rPr>
          <w:rtl/>
        </w:rPr>
        <w:t xml:space="preserve">זה </w:t>
      </w:r>
      <w:bookmarkStart w:id="11814" w:name="_ETM_Q23_357199"/>
      <w:bookmarkEnd w:id="11814"/>
      <w:r>
        <w:rPr>
          <w:rtl/>
        </w:rPr>
        <w:t xml:space="preserve">צריך </w:t>
      </w:r>
      <w:bookmarkStart w:id="11815" w:name="_ETM_Q23_357379"/>
      <w:bookmarkEnd w:id="11815"/>
      <w:r>
        <w:rPr>
          <w:rtl/>
        </w:rPr>
        <w:t>שקט</w:t>
      </w:r>
      <w:r>
        <w:rPr>
          <w:rFonts w:hint="cs"/>
          <w:rtl/>
        </w:rPr>
        <w:t>.</w:t>
      </w:r>
      <w:r>
        <w:rPr>
          <w:rtl/>
        </w:rPr>
        <w:t xml:space="preserve"> </w:t>
      </w:r>
      <w:bookmarkStart w:id="11816" w:name="_ETM_Q23_358760"/>
      <w:bookmarkEnd w:id="11816"/>
      <w:r>
        <w:rPr>
          <w:rtl/>
        </w:rPr>
        <w:t xml:space="preserve">תודה </w:t>
      </w:r>
      <w:bookmarkStart w:id="11817" w:name="_ETM_Q23_359120"/>
      <w:bookmarkEnd w:id="11817"/>
      <w:r>
        <w:rPr>
          <w:rtl/>
        </w:rPr>
        <w:t>רבה</w:t>
      </w:r>
      <w:r>
        <w:rPr>
          <w:rFonts w:hint="cs"/>
          <w:rtl/>
        </w:rPr>
        <w:t>. בבקשה.</w:t>
      </w:r>
    </w:p>
    <w:p w14:paraId="505D1A67" w14:textId="77777777" w:rsidR="003355B4" w:rsidRDefault="003355B4" w:rsidP="00A020C8">
      <w:pPr>
        <w:rPr>
          <w:rtl/>
        </w:rPr>
      </w:pPr>
      <w:bookmarkStart w:id="11818" w:name="_ETM_Q23_360000"/>
      <w:bookmarkEnd w:id="11818"/>
    </w:p>
    <w:p w14:paraId="1ECAC826" w14:textId="77777777" w:rsidR="003355B4" w:rsidRDefault="003355B4" w:rsidP="00A020C8">
      <w:pPr>
        <w:pStyle w:val="-"/>
        <w:keepNext/>
        <w:rPr>
          <w:rtl/>
        </w:rPr>
      </w:pPr>
      <w:bookmarkStart w:id="11819" w:name="ET_speakercontinue_5787_32"/>
      <w:r w:rsidRPr="00FF10FA">
        <w:rPr>
          <w:rStyle w:val="TagStyle"/>
          <w:rtl/>
        </w:rPr>
        <w:t xml:space="preserve"> &lt;&lt; דובר_המשך &gt;&gt; </w:t>
      </w:r>
      <w:r>
        <w:rPr>
          <w:rtl/>
        </w:rPr>
        <w:t>יוראי להב הרצנו (יש עתיד):</w:t>
      </w:r>
      <w:r w:rsidRPr="00FF10FA">
        <w:rPr>
          <w:rStyle w:val="TagStyle"/>
          <w:rtl/>
        </w:rPr>
        <w:t xml:space="preserve"> &lt;&lt; דובר_המשך &gt;&gt;</w:t>
      </w:r>
      <w:r>
        <w:rPr>
          <w:rtl/>
        </w:rPr>
        <w:t xml:space="preserve">   </w:t>
      </w:r>
      <w:bookmarkEnd w:id="11819"/>
    </w:p>
    <w:p w14:paraId="646D0E67" w14:textId="77777777" w:rsidR="003355B4" w:rsidRDefault="003355B4" w:rsidP="00A020C8">
      <w:pPr>
        <w:pStyle w:val="KeepWithNext"/>
        <w:rPr>
          <w:rtl/>
        </w:rPr>
      </w:pPr>
    </w:p>
    <w:p w14:paraId="46CE72E3" w14:textId="77777777" w:rsidR="003355B4" w:rsidRDefault="003355B4" w:rsidP="00A020C8">
      <w:pPr>
        <w:rPr>
          <w:rtl/>
        </w:rPr>
      </w:pPr>
      <w:bookmarkStart w:id="11820" w:name="_ETM_Q23_361000"/>
      <w:bookmarkStart w:id="11821" w:name="_ETM_Q23_362200"/>
      <w:bookmarkEnd w:id="11820"/>
      <w:bookmarkEnd w:id="11821"/>
      <w:r>
        <w:rPr>
          <w:rtl/>
        </w:rPr>
        <w:t xml:space="preserve">תודה </w:t>
      </w:r>
      <w:bookmarkStart w:id="11822" w:name="_ETM_Q23_362470"/>
      <w:bookmarkEnd w:id="11822"/>
      <w:r>
        <w:rPr>
          <w:rtl/>
        </w:rPr>
        <w:t>רבה</w:t>
      </w:r>
      <w:r>
        <w:rPr>
          <w:rFonts w:hint="cs"/>
          <w:rtl/>
        </w:rPr>
        <w:t>.</w:t>
      </w:r>
      <w:r>
        <w:rPr>
          <w:rtl/>
        </w:rPr>
        <w:t xml:space="preserve"> </w:t>
      </w:r>
      <w:bookmarkStart w:id="11823" w:name="_ETM_Q23_362770"/>
      <w:bookmarkEnd w:id="11823"/>
      <w:r>
        <w:rPr>
          <w:rtl/>
        </w:rPr>
        <w:t xml:space="preserve">אדוני </w:t>
      </w:r>
      <w:bookmarkStart w:id="11824" w:name="_ETM_Q23_363040"/>
      <w:bookmarkEnd w:id="11824"/>
      <w:r>
        <w:rPr>
          <w:rtl/>
        </w:rPr>
        <w:t>היושב-ראש</w:t>
      </w:r>
      <w:r>
        <w:rPr>
          <w:rFonts w:hint="cs"/>
          <w:rtl/>
        </w:rPr>
        <w:t>,</w:t>
      </w:r>
      <w:r>
        <w:rPr>
          <w:rtl/>
        </w:rPr>
        <w:t xml:space="preserve"> </w:t>
      </w:r>
      <w:bookmarkStart w:id="11825" w:name="_ETM_Q23_363760"/>
      <w:bookmarkEnd w:id="11825"/>
      <w:r>
        <w:rPr>
          <w:rtl/>
        </w:rPr>
        <w:t xml:space="preserve">חבריי </w:t>
      </w:r>
      <w:bookmarkStart w:id="11826" w:name="_ETM_Q23_364210"/>
      <w:bookmarkEnd w:id="11826"/>
      <w:r>
        <w:rPr>
          <w:rtl/>
        </w:rPr>
        <w:t xml:space="preserve">חברי </w:t>
      </w:r>
      <w:bookmarkStart w:id="11827" w:name="_ETM_Q23_364540"/>
      <w:bookmarkEnd w:id="11827"/>
      <w:r>
        <w:rPr>
          <w:rtl/>
        </w:rPr>
        <w:t>הכנסת</w:t>
      </w:r>
      <w:r>
        <w:rPr>
          <w:rFonts w:hint="cs"/>
          <w:rtl/>
        </w:rPr>
        <w:t>,</w:t>
      </w:r>
      <w:r>
        <w:rPr>
          <w:rtl/>
        </w:rPr>
        <w:t xml:space="preserve"> </w:t>
      </w:r>
      <w:bookmarkStart w:id="11828" w:name="_ETM_Q23_365760"/>
      <w:bookmarkEnd w:id="11828"/>
      <w:r>
        <w:rPr>
          <w:rtl/>
        </w:rPr>
        <w:t xml:space="preserve">הוא </w:t>
      </w:r>
      <w:bookmarkStart w:id="11829" w:name="_ETM_Q23_365909"/>
      <w:bookmarkEnd w:id="11829"/>
      <w:r>
        <w:rPr>
          <w:rtl/>
        </w:rPr>
        <w:t xml:space="preserve">כתב </w:t>
      </w:r>
      <w:bookmarkStart w:id="11830" w:name="_ETM_Q23_366299"/>
      <w:bookmarkEnd w:id="11830"/>
      <w:r>
        <w:rPr>
          <w:rtl/>
        </w:rPr>
        <w:t xml:space="preserve">לי </w:t>
      </w:r>
      <w:bookmarkStart w:id="11831" w:name="_ETM_Q23_366419"/>
      <w:bookmarkEnd w:id="11831"/>
      <w:r>
        <w:rPr>
          <w:rtl/>
        </w:rPr>
        <w:t xml:space="preserve">בהודעת </w:t>
      </w:r>
      <w:bookmarkStart w:id="11832" w:name="_ETM_Q23_366989"/>
      <w:bookmarkEnd w:id="11832"/>
      <w:r>
        <w:rPr>
          <w:rFonts w:hint="cs"/>
          <w:rtl/>
        </w:rPr>
        <w:t xml:space="preserve">ווטסאפ </w:t>
      </w:r>
      <w:bookmarkStart w:id="11833" w:name="_ETM_Q23_367079"/>
      <w:bookmarkStart w:id="11834" w:name="_ETM_Q23_367739"/>
      <w:bookmarkEnd w:id="11833"/>
      <w:bookmarkEnd w:id="11834"/>
      <w:r>
        <w:rPr>
          <w:rtl/>
        </w:rPr>
        <w:t xml:space="preserve">שהוא </w:t>
      </w:r>
      <w:bookmarkStart w:id="11835" w:name="_ETM_Q23_368010"/>
      <w:bookmarkEnd w:id="11835"/>
      <w:r>
        <w:rPr>
          <w:rtl/>
        </w:rPr>
        <w:t xml:space="preserve">לא </w:t>
      </w:r>
      <w:bookmarkStart w:id="11836" w:name="_ETM_Q23_368129"/>
      <w:bookmarkEnd w:id="11836"/>
      <w:r>
        <w:rPr>
          <w:rtl/>
        </w:rPr>
        <w:t xml:space="preserve">מוכן </w:t>
      </w:r>
      <w:bookmarkStart w:id="11837" w:name="_ETM_Q23_368489"/>
      <w:bookmarkEnd w:id="11837"/>
      <w:r>
        <w:rPr>
          <w:rtl/>
        </w:rPr>
        <w:t xml:space="preserve">להשכיר </w:t>
      </w:r>
      <w:bookmarkStart w:id="11838" w:name="_ETM_Q23_368909"/>
      <w:bookmarkEnd w:id="11838"/>
      <w:r>
        <w:rPr>
          <w:rtl/>
        </w:rPr>
        <w:t xml:space="preserve">לי </w:t>
      </w:r>
      <w:bookmarkStart w:id="11839" w:name="_ETM_Q23_368999"/>
      <w:bookmarkEnd w:id="11839"/>
      <w:r>
        <w:rPr>
          <w:rtl/>
        </w:rPr>
        <w:t xml:space="preserve">את </w:t>
      </w:r>
      <w:bookmarkStart w:id="11840" w:name="_ETM_Q23_369120"/>
      <w:bookmarkEnd w:id="11840"/>
      <w:r>
        <w:rPr>
          <w:rtl/>
        </w:rPr>
        <w:t>הדירה</w:t>
      </w:r>
      <w:r>
        <w:rPr>
          <w:rFonts w:hint="cs"/>
          <w:rtl/>
        </w:rPr>
        <w:t>,</w:t>
      </w:r>
      <w:r>
        <w:rPr>
          <w:rtl/>
        </w:rPr>
        <w:t xml:space="preserve"> </w:t>
      </w:r>
      <w:bookmarkStart w:id="11841" w:name="_ETM_Q23_370139"/>
      <w:bookmarkEnd w:id="11841"/>
      <w:r>
        <w:rPr>
          <w:rtl/>
        </w:rPr>
        <w:t xml:space="preserve">כי </w:t>
      </w:r>
      <w:bookmarkStart w:id="11842" w:name="_ETM_Q23_370319"/>
      <w:bookmarkEnd w:id="11842"/>
      <w:r>
        <w:rPr>
          <w:rtl/>
        </w:rPr>
        <w:t xml:space="preserve">אנשים </w:t>
      </w:r>
      <w:bookmarkStart w:id="11843" w:name="_ETM_Q23_370769"/>
      <w:bookmarkEnd w:id="11843"/>
      <w:r>
        <w:rPr>
          <w:rtl/>
        </w:rPr>
        <w:t xml:space="preserve">מהסוג </w:t>
      </w:r>
      <w:bookmarkStart w:id="11844" w:name="_ETM_Q23_371220"/>
      <w:bookmarkEnd w:id="11844"/>
      <w:r>
        <w:rPr>
          <w:rtl/>
        </w:rPr>
        <w:t xml:space="preserve">שלי </w:t>
      </w:r>
      <w:bookmarkStart w:id="11845" w:name="_ETM_Q23_371989"/>
      <w:bookmarkEnd w:id="11845"/>
      <w:r>
        <w:rPr>
          <w:rtl/>
        </w:rPr>
        <w:t>י</w:t>
      </w:r>
      <w:r>
        <w:rPr>
          <w:rFonts w:hint="cs"/>
          <w:rtl/>
        </w:rPr>
        <w:t>ס</w:t>
      </w:r>
      <w:r>
        <w:rPr>
          <w:rtl/>
        </w:rPr>
        <w:t>רי</w:t>
      </w:r>
      <w:r>
        <w:rPr>
          <w:rFonts w:hint="cs"/>
          <w:rtl/>
        </w:rPr>
        <w:t>ח</w:t>
      </w:r>
      <w:r>
        <w:rPr>
          <w:rtl/>
        </w:rPr>
        <w:t xml:space="preserve">ו </w:t>
      </w:r>
      <w:bookmarkStart w:id="11846" w:name="_ETM_Q23_372650"/>
      <w:bookmarkEnd w:id="11846"/>
      <w:r>
        <w:rPr>
          <w:rtl/>
        </w:rPr>
        <w:t xml:space="preserve">לו </w:t>
      </w:r>
      <w:bookmarkStart w:id="11847" w:name="_ETM_Q23_372829"/>
      <w:bookmarkEnd w:id="11847"/>
      <w:r>
        <w:rPr>
          <w:rtl/>
        </w:rPr>
        <w:t xml:space="preserve">את </w:t>
      </w:r>
      <w:bookmarkStart w:id="11848" w:name="_ETM_Q23_372950"/>
      <w:bookmarkEnd w:id="11848"/>
      <w:r>
        <w:rPr>
          <w:rtl/>
        </w:rPr>
        <w:t xml:space="preserve">כל </w:t>
      </w:r>
      <w:bookmarkStart w:id="11849" w:name="_ETM_Q23_373189"/>
      <w:bookmarkEnd w:id="11849"/>
      <w:r>
        <w:rPr>
          <w:rtl/>
        </w:rPr>
        <w:t>הבית</w:t>
      </w:r>
      <w:r>
        <w:rPr>
          <w:rFonts w:hint="cs"/>
          <w:rtl/>
        </w:rPr>
        <w:t>.</w:t>
      </w:r>
      <w:r>
        <w:rPr>
          <w:rtl/>
        </w:rPr>
        <w:t xml:space="preserve"> </w:t>
      </w:r>
      <w:bookmarkStart w:id="11850" w:name="_ETM_Q23_375159"/>
      <w:bookmarkEnd w:id="11850"/>
      <w:r>
        <w:rPr>
          <w:rtl/>
        </w:rPr>
        <w:t xml:space="preserve">אתן </w:t>
      </w:r>
      <w:bookmarkStart w:id="11851" w:name="_ETM_Q23_375489"/>
      <w:bookmarkEnd w:id="11851"/>
      <w:r>
        <w:rPr>
          <w:rtl/>
        </w:rPr>
        <w:t>אחיות</w:t>
      </w:r>
      <w:r>
        <w:rPr>
          <w:rFonts w:hint="cs"/>
          <w:rtl/>
        </w:rPr>
        <w:t>?</w:t>
      </w:r>
      <w:r>
        <w:rPr>
          <w:rtl/>
        </w:rPr>
        <w:t xml:space="preserve"> </w:t>
      </w:r>
      <w:bookmarkStart w:id="11852" w:name="_ETM_Q23_376480"/>
      <w:bookmarkEnd w:id="11852"/>
      <w:r>
        <w:rPr>
          <w:rtl/>
        </w:rPr>
        <w:t xml:space="preserve">המתווך </w:t>
      </w:r>
      <w:bookmarkStart w:id="11853" w:name="_ETM_Q23_377080"/>
      <w:bookmarkEnd w:id="11853"/>
      <w:r>
        <w:rPr>
          <w:rtl/>
        </w:rPr>
        <w:t xml:space="preserve">שאל </w:t>
      </w:r>
      <w:bookmarkStart w:id="11854" w:name="_ETM_Q23_377379"/>
      <w:bookmarkEnd w:id="11854"/>
      <w:r>
        <w:rPr>
          <w:rtl/>
        </w:rPr>
        <w:t xml:space="preserve">אותי </w:t>
      </w:r>
      <w:bookmarkStart w:id="11855" w:name="_ETM_Q23_377620"/>
      <w:bookmarkEnd w:id="11855"/>
      <w:r>
        <w:rPr>
          <w:rtl/>
        </w:rPr>
        <w:t xml:space="preserve">ואת </w:t>
      </w:r>
      <w:bookmarkStart w:id="11856" w:name="_ETM_Q23_377889"/>
      <w:bookmarkEnd w:id="11856"/>
      <w:r>
        <w:rPr>
          <w:rtl/>
        </w:rPr>
        <w:t>אשתי</w:t>
      </w:r>
      <w:r>
        <w:rPr>
          <w:rFonts w:hint="cs"/>
          <w:rtl/>
        </w:rPr>
        <w:t>.</w:t>
      </w:r>
      <w:r>
        <w:rPr>
          <w:rtl/>
        </w:rPr>
        <w:t xml:space="preserve"> </w:t>
      </w:r>
      <w:bookmarkStart w:id="11857" w:name="_ETM_Q23_378819"/>
      <w:bookmarkEnd w:id="11857"/>
      <w:r>
        <w:rPr>
          <w:rtl/>
        </w:rPr>
        <w:t>כש</w:t>
      </w:r>
      <w:r>
        <w:rPr>
          <w:rFonts w:hint="cs"/>
          <w:rtl/>
        </w:rPr>
        <w:t>ע</w:t>
      </w:r>
      <w:r>
        <w:rPr>
          <w:rtl/>
        </w:rPr>
        <w:t xml:space="preserve">נינו </w:t>
      </w:r>
      <w:bookmarkStart w:id="11858" w:name="_ETM_Q23_379329"/>
      <w:bookmarkEnd w:id="11858"/>
      <w:r>
        <w:rPr>
          <w:rtl/>
        </w:rPr>
        <w:t xml:space="preserve">שאנחנו </w:t>
      </w:r>
      <w:bookmarkStart w:id="11859" w:name="_ETM_Q23_379720"/>
      <w:bookmarkEnd w:id="11859"/>
      <w:r>
        <w:rPr>
          <w:rtl/>
        </w:rPr>
        <w:t xml:space="preserve">בנות </w:t>
      </w:r>
      <w:bookmarkStart w:id="11860" w:name="_ETM_Q23_380019"/>
      <w:bookmarkEnd w:id="11860"/>
      <w:r>
        <w:rPr>
          <w:rtl/>
        </w:rPr>
        <w:t>זוג</w:t>
      </w:r>
      <w:r>
        <w:rPr>
          <w:rFonts w:hint="cs"/>
          <w:rtl/>
        </w:rPr>
        <w:t>,</w:t>
      </w:r>
      <w:r>
        <w:rPr>
          <w:rtl/>
        </w:rPr>
        <w:t xml:space="preserve"> </w:t>
      </w:r>
      <w:bookmarkStart w:id="11861" w:name="_ETM_Q23_381000"/>
      <w:bookmarkEnd w:id="11861"/>
      <w:r>
        <w:rPr>
          <w:rtl/>
        </w:rPr>
        <w:t xml:space="preserve">הפנים </w:t>
      </w:r>
      <w:bookmarkStart w:id="11862" w:name="_ETM_Q23_381419"/>
      <w:bookmarkEnd w:id="11862"/>
      <w:r>
        <w:rPr>
          <w:rtl/>
        </w:rPr>
        <w:t xml:space="preserve">שלו </w:t>
      </w:r>
      <w:bookmarkStart w:id="11863" w:name="_ETM_Q23_381660"/>
      <w:bookmarkEnd w:id="11863"/>
      <w:r>
        <w:rPr>
          <w:rtl/>
        </w:rPr>
        <w:t>מ</w:t>
      </w:r>
      <w:r>
        <w:rPr>
          <w:rFonts w:hint="cs"/>
          <w:rtl/>
        </w:rPr>
        <w:t>י</w:t>
      </w:r>
      <w:r>
        <w:rPr>
          <w:rtl/>
        </w:rPr>
        <w:t xml:space="preserve">יד </w:t>
      </w:r>
      <w:bookmarkStart w:id="11864" w:name="_ETM_Q23_381960"/>
      <w:bookmarkEnd w:id="11864"/>
      <w:r>
        <w:rPr>
          <w:rtl/>
        </w:rPr>
        <w:t xml:space="preserve">החווירו </w:t>
      </w:r>
      <w:bookmarkStart w:id="11865" w:name="_ETM_Q23_383130"/>
      <w:bookmarkEnd w:id="11865"/>
      <w:r>
        <w:rPr>
          <w:rtl/>
        </w:rPr>
        <w:t xml:space="preserve">והוא </w:t>
      </w:r>
      <w:bookmarkStart w:id="11866" w:name="_ETM_Q23_383700"/>
      <w:bookmarkEnd w:id="11866"/>
      <w:r>
        <w:rPr>
          <w:rtl/>
        </w:rPr>
        <w:t xml:space="preserve">אמר </w:t>
      </w:r>
      <w:bookmarkStart w:id="11867" w:name="_ETM_Q23_384060"/>
      <w:bookmarkEnd w:id="11867"/>
      <w:r>
        <w:rPr>
          <w:rtl/>
        </w:rPr>
        <w:t xml:space="preserve">שהוא </w:t>
      </w:r>
      <w:bookmarkStart w:id="11868" w:name="_ETM_Q23_384210"/>
      <w:bookmarkEnd w:id="11868"/>
      <w:r>
        <w:rPr>
          <w:rtl/>
        </w:rPr>
        <w:t>מצטער</w:t>
      </w:r>
      <w:r>
        <w:rPr>
          <w:rFonts w:hint="cs"/>
          <w:rtl/>
        </w:rPr>
        <w:t>,</w:t>
      </w:r>
      <w:r>
        <w:rPr>
          <w:rtl/>
        </w:rPr>
        <w:t xml:space="preserve"> </w:t>
      </w:r>
      <w:bookmarkStart w:id="11869" w:name="_ETM_Q23_384750"/>
      <w:bookmarkEnd w:id="11869"/>
      <w:r>
        <w:rPr>
          <w:rtl/>
        </w:rPr>
        <w:t xml:space="preserve">הוא </w:t>
      </w:r>
      <w:bookmarkStart w:id="11870" w:name="_ETM_Q23_384870"/>
      <w:bookmarkEnd w:id="11870"/>
      <w:r>
        <w:rPr>
          <w:rtl/>
        </w:rPr>
        <w:t xml:space="preserve">לא </w:t>
      </w:r>
      <w:bookmarkStart w:id="11871" w:name="_ETM_Q23_384960"/>
      <w:bookmarkEnd w:id="11871"/>
      <w:r>
        <w:rPr>
          <w:rtl/>
        </w:rPr>
        <w:t xml:space="preserve">יכול </w:t>
      </w:r>
      <w:bookmarkStart w:id="11872" w:name="_ETM_Q23_385200"/>
      <w:bookmarkEnd w:id="11872"/>
      <w:r>
        <w:rPr>
          <w:rtl/>
        </w:rPr>
        <w:t xml:space="preserve">לקבל </w:t>
      </w:r>
      <w:bookmarkStart w:id="11873" w:name="_ETM_Q23_385590"/>
      <w:bookmarkEnd w:id="11873"/>
      <w:r>
        <w:rPr>
          <w:rtl/>
        </w:rPr>
        <w:t xml:space="preserve">אותנו </w:t>
      </w:r>
      <w:bookmarkStart w:id="11874" w:name="_ETM_Q23_385919"/>
      <w:bookmarkEnd w:id="11874"/>
      <w:r>
        <w:rPr>
          <w:rtl/>
        </w:rPr>
        <w:t xml:space="preserve">לדירה </w:t>
      </w:r>
      <w:bookmarkStart w:id="11875" w:name="_ETM_Q23_386400"/>
      <w:bookmarkEnd w:id="11875"/>
      <w:r>
        <w:rPr>
          <w:rtl/>
        </w:rPr>
        <w:t xml:space="preserve">בגלל </w:t>
      </w:r>
      <w:bookmarkStart w:id="11876" w:name="_ETM_Q23_386730"/>
      <w:bookmarkEnd w:id="11876"/>
      <w:r>
        <w:rPr>
          <w:rtl/>
        </w:rPr>
        <w:t xml:space="preserve">הסכם </w:t>
      </w:r>
      <w:bookmarkStart w:id="11877" w:name="_ETM_Q23_387330"/>
      <w:bookmarkEnd w:id="11877"/>
      <w:r>
        <w:rPr>
          <w:rtl/>
        </w:rPr>
        <w:t xml:space="preserve">לא </w:t>
      </w:r>
      <w:bookmarkStart w:id="11878" w:name="_ETM_Q23_387480"/>
      <w:bookmarkEnd w:id="11878"/>
      <w:r>
        <w:rPr>
          <w:rtl/>
        </w:rPr>
        <w:t xml:space="preserve">כתוב </w:t>
      </w:r>
      <w:bookmarkStart w:id="11879" w:name="_ETM_Q23_387960"/>
      <w:bookmarkEnd w:id="11879"/>
      <w:r>
        <w:rPr>
          <w:rtl/>
        </w:rPr>
        <w:t xml:space="preserve">של </w:t>
      </w:r>
      <w:bookmarkStart w:id="11880" w:name="_ETM_Q23_388139"/>
      <w:bookmarkEnd w:id="11880"/>
      <w:r>
        <w:rPr>
          <w:rtl/>
        </w:rPr>
        <w:t xml:space="preserve">דיירי </w:t>
      </w:r>
      <w:bookmarkStart w:id="11881" w:name="_ETM_Q23_388500"/>
      <w:bookmarkEnd w:id="11881"/>
      <w:r>
        <w:rPr>
          <w:rtl/>
        </w:rPr>
        <w:t xml:space="preserve">הבניין </w:t>
      </w:r>
      <w:bookmarkStart w:id="11882" w:name="_ETM_Q23_389569"/>
      <w:bookmarkEnd w:id="11882"/>
      <w:r>
        <w:rPr>
          <w:rtl/>
        </w:rPr>
        <w:t xml:space="preserve">בנוגע </w:t>
      </w:r>
      <w:bookmarkStart w:id="11883" w:name="_ETM_Q23_390079"/>
      <w:bookmarkEnd w:id="11883"/>
      <w:r>
        <w:rPr>
          <w:rtl/>
        </w:rPr>
        <w:t xml:space="preserve">לדיירים </w:t>
      </w:r>
      <w:bookmarkStart w:id="11884" w:name="_ETM_Q23_391249"/>
      <w:bookmarkEnd w:id="11884"/>
      <w:r>
        <w:rPr>
          <w:rtl/>
        </w:rPr>
        <w:t xml:space="preserve">הומואים </w:t>
      </w:r>
      <w:bookmarkStart w:id="11885" w:name="_ETM_Q23_391730"/>
      <w:bookmarkEnd w:id="11885"/>
      <w:r>
        <w:rPr>
          <w:rtl/>
        </w:rPr>
        <w:t>ולסביות</w:t>
      </w:r>
      <w:r>
        <w:rPr>
          <w:rFonts w:hint="cs"/>
          <w:rtl/>
        </w:rPr>
        <w:t>.</w:t>
      </w:r>
      <w:r>
        <w:rPr>
          <w:rtl/>
        </w:rPr>
        <w:t xml:space="preserve"> </w:t>
      </w:r>
      <w:bookmarkStart w:id="11886" w:name="_ETM_Q23_393549"/>
      <w:bookmarkEnd w:id="11886"/>
      <w:r>
        <w:rPr>
          <w:rFonts w:hint="cs"/>
          <w:rtl/>
        </w:rPr>
        <w:t>כ</w:t>
      </w:r>
      <w:r>
        <w:rPr>
          <w:rtl/>
        </w:rPr>
        <w:t xml:space="preserve">שבעלת </w:t>
      </w:r>
      <w:bookmarkStart w:id="11887" w:name="_ETM_Q23_394090"/>
      <w:bookmarkEnd w:id="11887"/>
      <w:r>
        <w:rPr>
          <w:rtl/>
        </w:rPr>
        <w:t xml:space="preserve">הדירה </w:t>
      </w:r>
      <w:bookmarkStart w:id="11888" w:name="_ETM_Q23_394450"/>
      <w:bookmarkEnd w:id="11888"/>
      <w:r>
        <w:rPr>
          <w:rtl/>
        </w:rPr>
        <w:t xml:space="preserve">ראתה </w:t>
      </w:r>
      <w:bookmarkStart w:id="11889" w:name="_ETM_Q23_394810"/>
      <w:bookmarkEnd w:id="11889"/>
      <w:r>
        <w:rPr>
          <w:rtl/>
        </w:rPr>
        <w:t xml:space="preserve">את </w:t>
      </w:r>
      <w:bookmarkStart w:id="11890" w:name="_ETM_Q23_394930"/>
      <w:bookmarkEnd w:id="11890"/>
      <w:r>
        <w:rPr>
          <w:rtl/>
        </w:rPr>
        <w:t xml:space="preserve">שם </w:t>
      </w:r>
      <w:bookmarkStart w:id="11891" w:name="_ETM_Q23_395079"/>
      <w:bookmarkEnd w:id="11891"/>
      <w:r>
        <w:rPr>
          <w:rtl/>
        </w:rPr>
        <w:t xml:space="preserve">המשפחה </w:t>
      </w:r>
      <w:bookmarkStart w:id="11892" w:name="_ETM_Q23_395680"/>
      <w:bookmarkEnd w:id="11892"/>
      <w:r>
        <w:rPr>
          <w:rtl/>
        </w:rPr>
        <w:t xml:space="preserve">שלי </w:t>
      </w:r>
      <w:bookmarkStart w:id="11893" w:name="_ETM_Q23_396129"/>
      <w:bookmarkEnd w:id="11893"/>
      <w:r>
        <w:rPr>
          <w:rtl/>
        </w:rPr>
        <w:t>בצ'קים</w:t>
      </w:r>
      <w:r>
        <w:rPr>
          <w:rFonts w:hint="cs"/>
          <w:rtl/>
        </w:rPr>
        <w:t>,</w:t>
      </w:r>
      <w:r>
        <w:rPr>
          <w:rtl/>
        </w:rPr>
        <w:t xml:space="preserve"> </w:t>
      </w:r>
      <w:bookmarkStart w:id="11894" w:name="_ETM_Q23_397269"/>
      <w:bookmarkEnd w:id="11894"/>
      <w:r>
        <w:rPr>
          <w:rtl/>
        </w:rPr>
        <w:t xml:space="preserve">היא </w:t>
      </w:r>
      <w:bookmarkStart w:id="11895" w:name="_ETM_Q23_397450"/>
      <w:bookmarkEnd w:id="11895"/>
      <w:r>
        <w:rPr>
          <w:rtl/>
        </w:rPr>
        <w:t xml:space="preserve">אמרה </w:t>
      </w:r>
      <w:bookmarkStart w:id="11896" w:name="_ETM_Q23_397719"/>
      <w:bookmarkEnd w:id="11896"/>
      <w:r>
        <w:rPr>
          <w:rtl/>
        </w:rPr>
        <w:t xml:space="preserve">שהיא </w:t>
      </w:r>
      <w:bookmarkStart w:id="11897" w:name="_ETM_Q23_397930"/>
      <w:bookmarkEnd w:id="11897"/>
      <w:r>
        <w:rPr>
          <w:rtl/>
        </w:rPr>
        <w:t xml:space="preserve">לא </w:t>
      </w:r>
      <w:bookmarkStart w:id="11898" w:name="_ETM_Q23_398049"/>
      <w:bookmarkEnd w:id="11898"/>
      <w:r>
        <w:rPr>
          <w:rtl/>
        </w:rPr>
        <w:t xml:space="preserve">מוכנה </w:t>
      </w:r>
      <w:bookmarkStart w:id="11899" w:name="_ETM_Q23_398439"/>
      <w:bookmarkEnd w:id="11899"/>
      <w:r>
        <w:rPr>
          <w:rtl/>
        </w:rPr>
        <w:t xml:space="preserve">להשכיר </w:t>
      </w:r>
      <w:bookmarkStart w:id="11900" w:name="_ETM_Q23_398829"/>
      <w:bookmarkEnd w:id="11900"/>
      <w:r>
        <w:rPr>
          <w:rtl/>
        </w:rPr>
        <w:t xml:space="preserve">את </w:t>
      </w:r>
      <w:bookmarkStart w:id="11901" w:name="_ETM_Q23_398889"/>
      <w:bookmarkEnd w:id="11901"/>
      <w:r>
        <w:rPr>
          <w:rtl/>
        </w:rPr>
        <w:t xml:space="preserve">הדירה </w:t>
      </w:r>
      <w:bookmarkStart w:id="11902" w:name="_ETM_Q23_399219"/>
      <w:bookmarkEnd w:id="11902"/>
      <w:r>
        <w:rPr>
          <w:rtl/>
        </w:rPr>
        <w:t>למחבלים</w:t>
      </w:r>
      <w:r>
        <w:rPr>
          <w:rFonts w:hint="cs"/>
          <w:rtl/>
        </w:rPr>
        <w:t>.</w:t>
      </w:r>
      <w:r>
        <w:rPr>
          <w:rtl/>
        </w:rPr>
        <w:t xml:space="preserve"> </w:t>
      </w:r>
      <w:bookmarkStart w:id="11903" w:name="_ETM_Q23_401060"/>
      <w:bookmarkEnd w:id="11903"/>
      <w:r>
        <w:rPr>
          <w:rtl/>
        </w:rPr>
        <w:t xml:space="preserve">בעלי </w:t>
      </w:r>
      <w:bookmarkStart w:id="11904" w:name="_ETM_Q23_401450"/>
      <w:bookmarkEnd w:id="11904"/>
      <w:r>
        <w:rPr>
          <w:rtl/>
        </w:rPr>
        <w:t xml:space="preserve">הדירה </w:t>
      </w:r>
      <w:bookmarkStart w:id="11905" w:name="_ETM_Q23_402019"/>
      <w:bookmarkEnd w:id="11905"/>
      <w:r>
        <w:rPr>
          <w:rtl/>
        </w:rPr>
        <w:t xml:space="preserve">מחפשים </w:t>
      </w:r>
      <w:bookmarkStart w:id="11906" w:name="_ETM_Q23_402620"/>
      <w:bookmarkEnd w:id="11906"/>
      <w:r>
        <w:rPr>
          <w:rtl/>
        </w:rPr>
        <w:t>מי</w:t>
      </w:r>
      <w:bookmarkStart w:id="11907" w:name="_ETM_Q23_402769"/>
      <w:bookmarkEnd w:id="11907"/>
      <w:r>
        <w:rPr>
          <w:rtl/>
        </w:rPr>
        <w:t xml:space="preserve">שהי </w:t>
      </w:r>
      <w:bookmarkStart w:id="11908" w:name="_ETM_Q23_403040"/>
      <w:bookmarkEnd w:id="11908"/>
      <w:r>
        <w:rPr>
          <w:rtl/>
        </w:rPr>
        <w:t xml:space="preserve">קצת </w:t>
      </w:r>
      <w:bookmarkStart w:id="11909" w:name="_ETM_Q23_403579"/>
      <w:bookmarkEnd w:id="11909"/>
      <w:r>
        <w:rPr>
          <w:rtl/>
        </w:rPr>
        <w:t xml:space="preserve">יותר </w:t>
      </w:r>
      <w:bookmarkStart w:id="11910" w:name="_ETM_Q23_404919"/>
      <w:bookmarkEnd w:id="11910"/>
      <w:r>
        <w:rPr>
          <w:rtl/>
        </w:rPr>
        <w:t>חילונית</w:t>
      </w:r>
      <w:r>
        <w:rPr>
          <w:rFonts w:hint="cs"/>
          <w:rtl/>
        </w:rPr>
        <w:t>.</w:t>
      </w:r>
      <w:r>
        <w:rPr>
          <w:rtl/>
        </w:rPr>
        <w:t xml:space="preserve"> </w:t>
      </w:r>
      <w:bookmarkStart w:id="11911" w:name="_ETM_Q23_407099"/>
      <w:bookmarkEnd w:id="11911"/>
      <w:r>
        <w:rPr>
          <w:rtl/>
        </w:rPr>
        <w:t xml:space="preserve">הוא </w:t>
      </w:r>
      <w:bookmarkStart w:id="11912" w:name="_ETM_Q23_407250"/>
      <w:bookmarkEnd w:id="11912"/>
      <w:r>
        <w:rPr>
          <w:rtl/>
        </w:rPr>
        <w:t xml:space="preserve">כתב </w:t>
      </w:r>
      <w:bookmarkStart w:id="11913" w:name="_ETM_Q23_407640"/>
      <w:bookmarkEnd w:id="11913"/>
      <w:r>
        <w:rPr>
          <w:rtl/>
        </w:rPr>
        <w:t xml:space="preserve">לי </w:t>
      </w:r>
      <w:bookmarkStart w:id="11914" w:name="_ETM_Q23_407730"/>
      <w:bookmarkEnd w:id="11914"/>
      <w:r>
        <w:rPr>
          <w:rtl/>
        </w:rPr>
        <w:t>בווטסאפ</w:t>
      </w:r>
      <w:r>
        <w:rPr>
          <w:rFonts w:hint="cs"/>
          <w:rtl/>
        </w:rPr>
        <w:t>:</w:t>
      </w:r>
      <w:r>
        <w:rPr>
          <w:rtl/>
        </w:rPr>
        <w:t xml:space="preserve"> </w:t>
      </w:r>
      <w:bookmarkStart w:id="11915" w:name="_ETM_Q23_408760"/>
      <w:bookmarkEnd w:id="11915"/>
      <w:r>
        <w:rPr>
          <w:rtl/>
        </w:rPr>
        <w:t xml:space="preserve">אתה </w:t>
      </w:r>
      <w:bookmarkStart w:id="11916" w:name="_ETM_Q23_409150"/>
      <w:bookmarkEnd w:id="11916"/>
      <w:r>
        <w:rPr>
          <w:rtl/>
        </w:rPr>
        <w:t xml:space="preserve">וחבר </w:t>
      </w:r>
      <w:bookmarkStart w:id="11917" w:name="_ETM_Q23_409629"/>
      <w:bookmarkEnd w:id="11917"/>
      <w:r>
        <w:rPr>
          <w:rtl/>
        </w:rPr>
        <w:t xml:space="preserve">שלך </w:t>
      </w:r>
      <w:bookmarkStart w:id="11918" w:name="_ETM_Q23_410489"/>
      <w:bookmarkEnd w:id="11918"/>
      <w:r>
        <w:rPr>
          <w:rtl/>
        </w:rPr>
        <w:t xml:space="preserve">תשכבו </w:t>
      </w:r>
      <w:bookmarkStart w:id="11919" w:name="_ETM_Q23_411030"/>
      <w:bookmarkEnd w:id="11919"/>
      <w:r>
        <w:rPr>
          <w:rtl/>
        </w:rPr>
        <w:t xml:space="preserve">במקום </w:t>
      </w:r>
      <w:bookmarkStart w:id="11920" w:name="_ETM_Q23_411510"/>
      <w:bookmarkEnd w:id="11920"/>
      <w:r>
        <w:rPr>
          <w:rtl/>
        </w:rPr>
        <w:t>אחר</w:t>
      </w:r>
      <w:r>
        <w:rPr>
          <w:rFonts w:hint="cs"/>
          <w:rtl/>
        </w:rPr>
        <w:t>,</w:t>
      </w:r>
      <w:r>
        <w:rPr>
          <w:rtl/>
        </w:rPr>
        <w:t xml:space="preserve"> </w:t>
      </w:r>
      <w:bookmarkStart w:id="11921" w:name="_ETM_Q23_411840"/>
      <w:bookmarkEnd w:id="11921"/>
      <w:r>
        <w:rPr>
          <w:rtl/>
        </w:rPr>
        <w:t xml:space="preserve">לא </w:t>
      </w:r>
      <w:bookmarkStart w:id="11922" w:name="_ETM_Q23_411959"/>
      <w:bookmarkEnd w:id="11922"/>
      <w:r>
        <w:rPr>
          <w:rtl/>
        </w:rPr>
        <w:t xml:space="preserve">בדירה </w:t>
      </w:r>
      <w:bookmarkStart w:id="11923" w:name="_ETM_Q23_412380"/>
      <w:bookmarkEnd w:id="11923"/>
      <w:r>
        <w:rPr>
          <w:rtl/>
        </w:rPr>
        <w:t>שלי</w:t>
      </w:r>
      <w:r>
        <w:rPr>
          <w:rFonts w:hint="cs"/>
          <w:rtl/>
        </w:rPr>
        <w:t>.</w:t>
      </w:r>
    </w:p>
    <w:p w14:paraId="791A56C3" w14:textId="77777777" w:rsidR="003355B4" w:rsidRDefault="003355B4" w:rsidP="00A020C8">
      <w:pPr>
        <w:rPr>
          <w:rtl/>
        </w:rPr>
      </w:pPr>
    </w:p>
    <w:p w14:paraId="027F710D" w14:textId="77777777" w:rsidR="003355B4" w:rsidRDefault="003355B4" w:rsidP="00A020C8">
      <w:pPr>
        <w:rPr>
          <w:rtl/>
        </w:rPr>
      </w:pPr>
      <w:bookmarkStart w:id="11924" w:name="_ETM_Q23_413000"/>
      <w:bookmarkStart w:id="11925" w:name="_ETM_Q23_413370"/>
      <w:bookmarkEnd w:id="11924"/>
      <w:bookmarkEnd w:id="11925"/>
      <w:r>
        <w:rPr>
          <w:rtl/>
        </w:rPr>
        <w:t xml:space="preserve">כל </w:t>
      </w:r>
      <w:bookmarkStart w:id="11926" w:name="_ETM_Q23_414650"/>
      <w:bookmarkStart w:id="11927" w:name="_ETM_Q23_415249"/>
      <w:bookmarkEnd w:id="11926"/>
      <w:bookmarkEnd w:id="11927"/>
      <w:r>
        <w:rPr>
          <w:rtl/>
        </w:rPr>
        <w:t xml:space="preserve">העדויות </w:t>
      </w:r>
      <w:bookmarkStart w:id="11928" w:name="_ETM_Q23_415670"/>
      <w:bookmarkEnd w:id="11928"/>
      <w:r>
        <w:rPr>
          <w:rtl/>
        </w:rPr>
        <w:t xml:space="preserve">שקראתי </w:t>
      </w:r>
      <w:bookmarkStart w:id="11929" w:name="_ETM_Q23_416209"/>
      <w:bookmarkEnd w:id="11929"/>
      <w:r>
        <w:rPr>
          <w:rtl/>
        </w:rPr>
        <w:t xml:space="preserve">עכשיו </w:t>
      </w:r>
      <w:bookmarkStart w:id="11930" w:name="_ETM_Q23_417279"/>
      <w:bookmarkEnd w:id="11930"/>
      <w:r>
        <w:rPr>
          <w:rtl/>
        </w:rPr>
        <w:t xml:space="preserve">קרו </w:t>
      </w:r>
      <w:bookmarkStart w:id="11931" w:name="_ETM_Q23_417639"/>
      <w:bookmarkEnd w:id="11931"/>
      <w:r>
        <w:rPr>
          <w:rtl/>
        </w:rPr>
        <w:t xml:space="preserve">במציאות </w:t>
      </w:r>
      <w:bookmarkStart w:id="11932" w:name="_ETM_Q23_418239"/>
      <w:bookmarkEnd w:id="11932"/>
      <w:r>
        <w:rPr>
          <w:rtl/>
        </w:rPr>
        <w:t>בישראל</w:t>
      </w:r>
      <w:r>
        <w:rPr>
          <w:rFonts w:hint="cs"/>
          <w:rtl/>
        </w:rPr>
        <w:t>,</w:t>
      </w:r>
      <w:r>
        <w:rPr>
          <w:rtl/>
        </w:rPr>
        <w:t xml:space="preserve"> </w:t>
      </w:r>
      <w:bookmarkStart w:id="11933" w:name="_ETM_Q23_418900"/>
      <w:bookmarkEnd w:id="11933"/>
      <w:r>
        <w:rPr>
          <w:rtl/>
        </w:rPr>
        <w:t xml:space="preserve">שבה </w:t>
      </w:r>
      <w:bookmarkStart w:id="11934" w:name="_ETM_Q23_420030"/>
      <w:bookmarkEnd w:id="11934"/>
      <w:r>
        <w:rPr>
          <w:rFonts w:hint="cs"/>
          <w:rtl/>
        </w:rPr>
        <w:t>הפלו</w:t>
      </w:r>
      <w:bookmarkStart w:id="11935" w:name="_ETM_Q23_415000"/>
      <w:bookmarkEnd w:id="11935"/>
      <w:r>
        <w:rPr>
          <w:rFonts w:hint="cs"/>
          <w:rtl/>
        </w:rPr>
        <w:t xml:space="preserve"> א</w:t>
      </w:r>
      <w:bookmarkStart w:id="11936" w:name="_ETM_Q23_420540"/>
      <w:bookmarkEnd w:id="11936"/>
      <w:r>
        <w:rPr>
          <w:rtl/>
        </w:rPr>
        <w:t xml:space="preserve">נשים </w:t>
      </w:r>
      <w:bookmarkStart w:id="11937" w:name="_ETM_Q23_421749"/>
      <w:bookmarkStart w:id="11938" w:name="_ETM_Q23_421959"/>
      <w:bookmarkEnd w:id="11937"/>
      <w:bookmarkEnd w:id="11938"/>
      <w:r>
        <w:rPr>
          <w:rFonts w:hint="cs"/>
          <w:rtl/>
        </w:rPr>
        <w:t>ב</w:t>
      </w:r>
      <w:r>
        <w:rPr>
          <w:rtl/>
        </w:rPr>
        <w:t>לשכ</w:t>
      </w:r>
      <w:r>
        <w:rPr>
          <w:rFonts w:hint="cs"/>
          <w:rtl/>
        </w:rPr>
        <w:t>ו</w:t>
      </w:r>
      <w:r>
        <w:rPr>
          <w:rtl/>
        </w:rPr>
        <w:t xml:space="preserve">ר </w:t>
      </w:r>
      <w:bookmarkStart w:id="11939" w:name="_ETM_Q23_422409"/>
      <w:bookmarkEnd w:id="11939"/>
      <w:r>
        <w:rPr>
          <w:rtl/>
        </w:rPr>
        <w:t xml:space="preserve">דירה </w:t>
      </w:r>
      <w:bookmarkStart w:id="11940" w:name="_ETM_Q23_422709"/>
      <w:bookmarkEnd w:id="11940"/>
      <w:r>
        <w:rPr>
          <w:rFonts w:hint="cs"/>
          <w:rtl/>
        </w:rPr>
        <w:t>א</w:t>
      </w:r>
      <w:r>
        <w:rPr>
          <w:rtl/>
        </w:rPr>
        <w:t>ו</w:t>
      </w:r>
      <w:r>
        <w:rPr>
          <w:rFonts w:hint="cs"/>
          <w:rtl/>
        </w:rPr>
        <w:t xml:space="preserve"> ב</w:t>
      </w:r>
      <w:r>
        <w:rPr>
          <w:rtl/>
        </w:rPr>
        <w:t xml:space="preserve">לקנות </w:t>
      </w:r>
      <w:bookmarkStart w:id="11941" w:name="_ETM_Q23_423249"/>
      <w:bookmarkEnd w:id="11941"/>
      <w:r>
        <w:rPr>
          <w:rtl/>
        </w:rPr>
        <w:t xml:space="preserve">אותה </w:t>
      </w:r>
      <w:bookmarkStart w:id="11942" w:name="_ETM_Q23_423999"/>
      <w:bookmarkEnd w:id="11942"/>
      <w:r>
        <w:rPr>
          <w:rtl/>
        </w:rPr>
        <w:t xml:space="preserve">בגלל </w:t>
      </w:r>
      <w:bookmarkStart w:id="11943" w:name="_ETM_Q23_424419"/>
      <w:bookmarkEnd w:id="11943"/>
      <w:r>
        <w:rPr>
          <w:rtl/>
        </w:rPr>
        <w:t>מ</w:t>
      </w:r>
      <w:r>
        <w:rPr>
          <w:rFonts w:hint="cs"/>
          <w:rtl/>
        </w:rPr>
        <w:t xml:space="preserve">י </w:t>
      </w:r>
      <w:r>
        <w:rPr>
          <w:rtl/>
        </w:rPr>
        <w:t>ש</w:t>
      </w:r>
      <w:r>
        <w:rPr>
          <w:rFonts w:hint="cs"/>
          <w:rtl/>
        </w:rPr>
        <w:t>ה</w:t>
      </w:r>
      <w:r>
        <w:rPr>
          <w:rtl/>
        </w:rPr>
        <w:t xml:space="preserve">ם </w:t>
      </w:r>
      <w:bookmarkStart w:id="11944" w:name="_ETM_Q23_425200"/>
      <w:bookmarkEnd w:id="11944"/>
      <w:r>
        <w:rPr>
          <w:rFonts w:hint="cs"/>
          <w:rtl/>
        </w:rPr>
        <w:t xml:space="preserve">– </w:t>
      </w:r>
      <w:r>
        <w:rPr>
          <w:rtl/>
        </w:rPr>
        <w:t xml:space="preserve">בגלל </w:t>
      </w:r>
      <w:bookmarkStart w:id="11945" w:name="_ETM_Q23_425529"/>
      <w:bookmarkEnd w:id="11945"/>
      <w:r>
        <w:rPr>
          <w:rtl/>
        </w:rPr>
        <w:t xml:space="preserve">צבע </w:t>
      </w:r>
      <w:bookmarkStart w:id="11946" w:name="_ETM_Q23_425859"/>
      <w:bookmarkEnd w:id="11946"/>
      <w:r>
        <w:rPr>
          <w:rtl/>
        </w:rPr>
        <w:t xml:space="preserve">העור </w:t>
      </w:r>
      <w:bookmarkStart w:id="11947" w:name="_ETM_Q23_426069"/>
      <w:bookmarkEnd w:id="11947"/>
      <w:r>
        <w:rPr>
          <w:rtl/>
        </w:rPr>
        <w:t>שלהם</w:t>
      </w:r>
      <w:r>
        <w:rPr>
          <w:rFonts w:hint="cs"/>
          <w:rtl/>
        </w:rPr>
        <w:t>,</w:t>
      </w:r>
      <w:r>
        <w:rPr>
          <w:rtl/>
        </w:rPr>
        <w:t xml:space="preserve"> </w:t>
      </w:r>
      <w:bookmarkStart w:id="11948" w:name="_ETM_Q23_426519"/>
      <w:bookmarkEnd w:id="11948"/>
      <w:r>
        <w:rPr>
          <w:rtl/>
        </w:rPr>
        <w:t xml:space="preserve">בגלל </w:t>
      </w:r>
      <w:bookmarkStart w:id="11949" w:name="_ETM_Q23_426760"/>
      <w:bookmarkEnd w:id="11949"/>
      <w:r>
        <w:rPr>
          <w:rtl/>
        </w:rPr>
        <w:t xml:space="preserve">מוצאם </w:t>
      </w:r>
      <w:bookmarkStart w:id="11950" w:name="_ETM_Q23_427180"/>
      <w:bookmarkEnd w:id="11950"/>
      <w:r>
        <w:rPr>
          <w:rtl/>
        </w:rPr>
        <w:t>האתני</w:t>
      </w:r>
      <w:r>
        <w:rPr>
          <w:rFonts w:hint="cs"/>
          <w:rtl/>
        </w:rPr>
        <w:t>,</w:t>
      </w:r>
      <w:r>
        <w:rPr>
          <w:rtl/>
        </w:rPr>
        <w:t xml:space="preserve"> </w:t>
      </w:r>
      <w:bookmarkStart w:id="11951" w:name="_ETM_Q23_427719"/>
      <w:bookmarkEnd w:id="11951"/>
      <w:r>
        <w:rPr>
          <w:rtl/>
        </w:rPr>
        <w:t>נטי</w:t>
      </w:r>
      <w:r>
        <w:rPr>
          <w:rFonts w:hint="cs"/>
          <w:rtl/>
        </w:rPr>
        <w:t>י</w:t>
      </w:r>
      <w:r>
        <w:rPr>
          <w:rtl/>
        </w:rPr>
        <w:t xml:space="preserve">ת </w:t>
      </w:r>
      <w:bookmarkStart w:id="11952" w:name="_ETM_Q23_428200"/>
      <w:bookmarkEnd w:id="11952"/>
      <w:r>
        <w:rPr>
          <w:rFonts w:hint="cs"/>
          <w:rtl/>
        </w:rPr>
        <w:t xml:space="preserve">הלב </w:t>
      </w:r>
      <w:bookmarkStart w:id="11953" w:name="_ETM_Q23_428439"/>
      <w:bookmarkEnd w:id="11953"/>
      <w:r>
        <w:rPr>
          <w:rtl/>
        </w:rPr>
        <w:t xml:space="preserve">שלהם </w:t>
      </w:r>
      <w:bookmarkStart w:id="11954" w:name="_ETM_Q23_429219"/>
      <w:bookmarkEnd w:id="11954"/>
      <w:r>
        <w:rPr>
          <w:rFonts w:hint="cs"/>
          <w:rtl/>
        </w:rPr>
        <w:t xml:space="preserve">או </w:t>
      </w:r>
      <w:bookmarkStart w:id="11955" w:name="_ETM_Q23_429340"/>
      <w:bookmarkEnd w:id="11955"/>
      <w:r>
        <w:rPr>
          <w:rtl/>
        </w:rPr>
        <w:t xml:space="preserve">הזהות </w:t>
      </w:r>
      <w:bookmarkStart w:id="11956" w:name="_ETM_Q23_429760"/>
      <w:bookmarkEnd w:id="11956"/>
      <w:r>
        <w:rPr>
          <w:rtl/>
        </w:rPr>
        <w:t xml:space="preserve">המגדרית </w:t>
      </w:r>
      <w:bookmarkStart w:id="11957" w:name="_ETM_Q23_430299"/>
      <w:bookmarkEnd w:id="11957"/>
      <w:r>
        <w:rPr>
          <w:rtl/>
        </w:rPr>
        <w:t>שלהם</w:t>
      </w:r>
      <w:r>
        <w:rPr>
          <w:rFonts w:hint="cs"/>
          <w:rtl/>
        </w:rPr>
        <w:t xml:space="preserve">. </w:t>
      </w:r>
      <w:bookmarkStart w:id="11958" w:name="_ETM_Q23_426000"/>
      <w:bookmarkStart w:id="11959" w:name="_ETM_Q23_431360"/>
      <w:bookmarkEnd w:id="11958"/>
      <w:bookmarkEnd w:id="11959"/>
      <w:r>
        <w:rPr>
          <w:rtl/>
        </w:rPr>
        <w:t xml:space="preserve">זאת </w:t>
      </w:r>
      <w:bookmarkStart w:id="11960" w:name="_ETM_Q23_431690"/>
      <w:bookmarkEnd w:id="11960"/>
      <w:r>
        <w:rPr>
          <w:rtl/>
        </w:rPr>
        <w:t>המציאות</w:t>
      </w:r>
      <w:r>
        <w:rPr>
          <w:rFonts w:hint="cs"/>
          <w:rtl/>
        </w:rPr>
        <w:t>,</w:t>
      </w:r>
      <w:r>
        <w:rPr>
          <w:rtl/>
        </w:rPr>
        <w:t xml:space="preserve"> </w:t>
      </w:r>
      <w:bookmarkStart w:id="11961" w:name="_ETM_Q23_432320"/>
      <w:bookmarkEnd w:id="11961"/>
      <w:r>
        <w:rPr>
          <w:rtl/>
        </w:rPr>
        <w:t xml:space="preserve">ולבושתנו </w:t>
      </w:r>
      <w:bookmarkStart w:id="11962" w:name="_ETM_Q23_433130"/>
      <w:bookmarkEnd w:id="11962"/>
      <w:r>
        <w:rPr>
          <w:rtl/>
        </w:rPr>
        <w:t>הרבה</w:t>
      </w:r>
      <w:r>
        <w:rPr>
          <w:rFonts w:hint="cs"/>
          <w:rtl/>
        </w:rPr>
        <w:t>,</w:t>
      </w:r>
      <w:r>
        <w:rPr>
          <w:rtl/>
        </w:rPr>
        <w:t xml:space="preserve"> </w:t>
      </w:r>
      <w:bookmarkStart w:id="11963" w:name="_ETM_Q23_434000"/>
      <w:bookmarkEnd w:id="11963"/>
      <w:r>
        <w:rPr>
          <w:rtl/>
        </w:rPr>
        <w:t xml:space="preserve">היא </w:t>
      </w:r>
      <w:bookmarkStart w:id="11964" w:name="_ETM_Q23_434120"/>
      <w:bookmarkEnd w:id="11964"/>
      <w:r>
        <w:rPr>
          <w:rtl/>
        </w:rPr>
        <w:t>חוקית</w:t>
      </w:r>
      <w:r>
        <w:rPr>
          <w:rFonts w:hint="cs"/>
          <w:rtl/>
        </w:rPr>
        <w:t>.</w:t>
      </w:r>
    </w:p>
    <w:p w14:paraId="6E20BD16" w14:textId="77777777" w:rsidR="003355B4" w:rsidRDefault="003355B4" w:rsidP="00A020C8">
      <w:pPr>
        <w:rPr>
          <w:rtl/>
        </w:rPr>
      </w:pPr>
    </w:p>
    <w:p w14:paraId="7902EC21" w14:textId="77777777" w:rsidR="003355B4" w:rsidRDefault="003355B4" w:rsidP="00A020C8">
      <w:pPr>
        <w:rPr>
          <w:rtl/>
        </w:rPr>
      </w:pPr>
      <w:bookmarkStart w:id="11965" w:name="_ETM_Q23_430000"/>
      <w:bookmarkStart w:id="11966" w:name="_ETM_Q23_434960"/>
      <w:bookmarkEnd w:id="11965"/>
      <w:bookmarkEnd w:id="11966"/>
      <w:r>
        <w:rPr>
          <w:rtl/>
        </w:rPr>
        <w:t xml:space="preserve">אני </w:t>
      </w:r>
      <w:bookmarkStart w:id="11967" w:name="_ETM_Q23_435170"/>
      <w:bookmarkEnd w:id="11967"/>
      <w:r>
        <w:rPr>
          <w:rtl/>
        </w:rPr>
        <w:t xml:space="preserve">רוצה </w:t>
      </w:r>
      <w:bookmarkStart w:id="11968" w:name="_ETM_Q23_435470"/>
      <w:bookmarkEnd w:id="11968"/>
      <w:r>
        <w:rPr>
          <w:rtl/>
        </w:rPr>
        <w:t xml:space="preserve">לשאול </w:t>
      </w:r>
      <w:bookmarkStart w:id="11969" w:name="_ETM_Q23_435740"/>
      <w:bookmarkEnd w:id="11969"/>
      <w:r>
        <w:rPr>
          <w:rtl/>
        </w:rPr>
        <w:t xml:space="preserve">את </w:t>
      </w:r>
      <w:bookmarkStart w:id="11970" w:name="_ETM_Q23_435830"/>
      <w:bookmarkEnd w:id="11970"/>
      <w:r>
        <w:rPr>
          <w:rtl/>
        </w:rPr>
        <w:t xml:space="preserve">חברי </w:t>
      </w:r>
      <w:bookmarkStart w:id="11971" w:name="_ETM_Q23_436160"/>
      <w:bookmarkEnd w:id="11971"/>
      <w:r>
        <w:rPr>
          <w:rtl/>
        </w:rPr>
        <w:t>הכנסת</w:t>
      </w:r>
      <w:r>
        <w:rPr>
          <w:rFonts w:hint="cs"/>
          <w:rtl/>
        </w:rPr>
        <w:t>:</w:t>
      </w:r>
      <w:r>
        <w:rPr>
          <w:rtl/>
        </w:rPr>
        <w:t xml:space="preserve"> </w:t>
      </w:r>
      <w:bookmarkStart w:id="11972" w:name="_ETM_Q23_437540"/>
      <w:bookmarkEnd w:id="11972"/>
      <w:r>
        <w:rPr>
          <w:rtl/>
        </w:rPr>
        <w:t xml:space="preserve">נראה </w:t>
      </w:r>
      <w:bookmarkStart w:id="11973" w:name="_ETM_Q23_437900"/>
      <w:bookmarkEnd w:id="11973"/>
      <w:r>
        <w:rPr>
          <w:rtl/>
        </w:rPr>
        <w:t xml:space="preserve">לכם </w:t>
      </w:r>
      <w:bookmarkStart w:id="11974" w:name="_ETM_Q23_438170"/>
      <w:bookmarkEnd w:id="11974"/>
      <w:r>
        <w:rPr>
          <w:rtl/>
        </w:rPr>
        <w:t xml:space="preserve">הגיוני </w:t>
      </w:r>
      <w:bookmarkStart w:id="11975" w:name="_ETM_Q23_439160"/>
      <w:bookmarkEnd w:id="11975"/>
      <w:r>
        <w:rPr>
          <w:rtl/>
        </w:rPr>
        <w:t xml:space="preserve">שזה </w:t>
      </w:r>
      <w:bookmarkStart w:id="11976" w:name="_ETM_Q23_439460"/>
      <w:bookmarkEnd w:id="11976"/>
      <w:r>
        <w:rPr>
          <w:rtl/>
        </w:rPr>
        <w:t xml:space="preserve">קורה </w:t>
      </w:r>
      <w:bookmarkStart w:id="11977" w:name="_ETM_Q23_439730"/>
      <w:bookmarkEnd w:id="11977"/>
      <w:r>
        <w:rPr>
          <w:rtl/>
        </w:rPr>
        <w:t xml:space="preserve">בישראל </w:t>
      </w:r>
      <w:bookmarkStart w:id="11978" w:name="_ETM_Q23_440180"/>
      <w:bookmarkEnd w:id="11978"/>
      <w:r>
        <w:rPr>
          <w:rtl/>
        </w:rPr>
        <w:t>של</w:t>
      </w:r>
      <w:r>
        <w:rPr>
          <w:rFonts w:hint="cs"/>
          <w:rtl/>
        </w:rPr>
        <w:t xml:space="preserve"> 202</w:t>
      </w:r>
      <w:bookmarkStart w:id="11979" w:name="_ETM_Q23_440330"/>
      <w:bookmarkStart w:id="11980" w:name="_ETM_Q23_440630"/>
      <w:bookmarkEnd w:id="11979"/>
      <w:bookmarkEnd w:id="11980"/>
      <w:r>
        <w:rPr>
          <w:rtl/>
        </w:rPr>
        <w:t>5</w:t>
      </w:r>
      <w:bookmarkStart w:id="11981" w:name="_ETM_Q23_441800"/>
      <w:bookmarkEnd w:id="11981"/>
      <w:r>
        <w:rPr>
          <w:rFonts w:hint="cs"/>
          <w:rtl/>
        </w:rPr>
        <w:t xml:space="preserve">, </w:t>
      </w:r>
      <w:r>
        <w:rPr>
          <w:rtl/>
        </w:rPr>
        <w:t>שבן</w:t>
      </w:r>
      <w:r>
        <w:rPr>
          <w:rFonts w:hint="cs"/>
          <w:rtl/>
        </w:rPr>
        <w:t xml:space="preserve"> </w:t>
      </w:r>
      <w:r>
        <w:rPr>
          <w:rtl/>
        </w:rPr>
        <w:t xml:space="preserve">אדם </w:t>
      </w:r>
      <w:bookmarkStart w:id="11982" w:name="_ETM_Q23_442339"/>
      <w:bookmarkEnd w:id="11982"/>
      <w:r>
        <w:rPr>
          <w:rtl/>
        </w:rPr>
        <w:t xml:space="preserve">מגיע </w:t>
      </w:r>
      <w:bookmarkStart w:id="11983" w:name="_ETM_Q23_443770"/>
      <w:bookmarkEnd w:id="11983"/>
      <w:r>
        <w:rPr>
          <w:rFonts w:hint="cs"/>
          <w:rtl/>
        </w:rPr>
        <w:t xml:space="preserve">עם </w:t>
      </w:r>
      <w:bookmarkStart w:id="11984" w:name="_ETM_Q23_443000"/>
      <w:bookmarkEnd w:id="11984"/>
      <w:r>
        <w:rPr>
          <w:rFonts w:hint="cs"/>
          <w:rtl/>
        </w:rPr>
        <w:t>מ</w:t>
      </w:r>
      <w:r>
        <w:rPr>
          <w:rtl/>
        </w:rPr>
        <w:t xml:space="preserve">דים </w:t>
      </w:r>
      <w:bookmarkStart w:id="11985" w:name="_ETM_Q23_444789"/>
      <w:bookmarkEnd w:id="11985"/>
      <w:r>
        <w:rPr>
          <w:rtl/>
        </w:rPr>
        <w:t xml:space="preserve">לדירה </w:t>
      </w:r>
      <w:bookmarkStart w:id="11986" w:name="_ETM_Q23_445449"/>
      <w:bookmarkEnd w:id="11986"/>
      <w:r>
        <w:rPr>
          <w:rtl/>
        </w:rPr>
        <w:t xml:space="preserve">שהוא </w:t>
      </w:r>
      <w:bookmarkStart w:id="11987" w:name="_ETM_Q23_445599"/>
      <w:bookmarkEnd w:id="11987"/>
      <w:r>
        <w:rPr>
          <w:rtl/>
        </w:rPr>
        <w:t xml:space="preserve">רוצה </w:t>
      </w:r>
      <w:bookmarkStart w:id="11988" w:name="_ETM_Q23_445869"/>
      <w:bookmarkEnd w:id="11988"/>
      <w:r>
        <w:rPr>
          <w:rtl/>
        </w:rPr>
        <w:t>לשכ</w:t>
      </w:r>
      <w:r>
        <w:rPr>
          <w:rFonts w:hint="cs"/>
          <w:rtl/>
        </w:rPr>
        <w:t>ו</w:t>
      </w:r>
      <w:r>
        <w:rPr>
          <w:rtl/>
        </w:rPr>
        <w:t xml:space="preserve">ר </w:t>
      </w:r>
      <w:bookmarkStart w:id="11989" w:name="_ETM_Q23_446469"/>
      <w:bookmarkEnd w:id="11989"/>
      <w:r>
        <w:rPr>
          <w:rtl/>
        </w:rPr>
        <w:t xml:space="preserve">במרכז </w:t>
      </w:r>
      <w:bookmarkStart w:id="11990" w:name="_ETM_Q23_447039"/>
      <w:bookmarkEnd w:id="11990"/>
      <w:r>
        <w:rPr>
          <w:rtl/>
        </w:rPr>
        <w:t>הארץ</w:t>
      </w:r>
      <w:r>
        <w:rPr>
          <w:rFonts w:hint="cs"/>
          <w:rtl/>
        </w:rPr>
        <w:t>,</w:t>
      </w:r>
      <w:r>
        <w:rPr>
          <w:rtl/>
        </w:rPr>
        <w:t xml:space="preserve"> </w:t>
      </w:r>
      <w:bookmarkStart w:id="11991" w:name="_ETM_Q23_447430"/>
      <w:bookmarkEnd w:id="11991"/>
      <w:r>
        <w:rPr>
          <w:rtl/>
        </w:rPr>
        <w:t xml:space="preserve">ואומרים </w:t>
      </w:r>
      <w:bookmarkStart w:id="11992" w:name="_ETM_Q23_447879"/>
      <w:bookmarkEnd w:id="11992"/>
      <w:r>
        <w:rPr>
          <w:rtl/>
        </w:rPr>
        <w:t xml:space="preserve">לו </w:t>
      </w:r>
      <w:bookmarkStart w:id="11993" w:name="_ETM_Q23_448089"/>
      <w:bookmarkEnd w:id="11993"/>
      <w:r>
        <w:rPr>
          <w:rtl/>
        </w:rPr>
        <w:t xml:space="preserve">שבגלל </w:t>
      </w:r>
      <w:bookmarkStart w:id="11994" w:name="_ETM_Q23_449050"/>
      <w:bookmarkEnd w:id="11994"/>
      <w:r>
        <w:rPr>
          <w:rtl/>
        </w:rPr>
        <w:t xml:space="preserve">שהוא </w:t>
      </w:r>
      <w:bookmarkStart w:id="11995" w:name="_ETM_Q23_449259"/>
      <w:bookmarkEnd w:id="11995"/>
      <w:r>
        <w:rPr>
          <w:rtl/>
        </w:rPr>
        <w:t>אתיופי</w:t>
      </w:r>
      <w:r>
        <w:rPr>
          <w:rFonts w:hint="cs"/>
          <w:rtl/>
        </w:rPr>
        <w:t>,</w:t>
      </w:r>
      <w:r>
        <w:rPr>
          <w:rtl/>
        </w:rPr>
        <w:t xml:space="preserve"> </w:t>
      </w:r>
      <w:bookmarkStart w:id="11996" w:name="_ETM_Q23_449770"/>
      <w:bookmarkEnd w:id="11996"/>
      <w:r>
        <w:rPr>
          <w:rtl/>
        </w:rPr>
        <w:t xml:space="preserve">ידוע </w:t>
      </w:r>
      <w:bookmarkStart w:id="11997" w:name="_ETM_Q23_450369"/>
      <w:bookmarkEnd w:id="11997"/>
      <w:r>
        <w:rPr>
          <w:rtl/>
        </w:rPr>
        <w:t>ש</w:t>
      </w:r>
      <w:r>
        <w:rPr>
          <w:rFonts w:hint="cs"/>
          <w:rtl/>
        </w:rPr>
        <w:t xml:space="preserve">הוא </w:t>
      </w:r>
      <w:r>
        <w:rPr>
          <w:rtl/>
        </w:rPr>
        <w:t xml:space="preserve">יסריח </w:t>
      </w:r>
      <w:bookmarkStart w:id="11998" w:name="_ETM_Q23_451389"/>
      <w:bookmarkEnd w:id="11998"/>
      <w:r>
        <w:rPr>
          <w:rtl/>
        </w:rPr>
        <w:t xml:space="preserve">את </w:t>
      </w:r>
      <w:bookmarkStart w:id="11999" w:name="_ETM_Q23_451960"/>
      <w:bookmarkStart w:id="12000" w:name="_ETM_Q23_452020"/>
      <w:bookmarkEnd w:id="11999"/>
      <w:bookmarkEnd w:id="12000"/>
      <w:r>
        <w:rPr>
          <w:rtl/>
        </w:rPr>
        <w:t xml:space="preserve">הדירה </w:t>
      </w:r>
      <w:bookmarkStart w:id="12001" w:name="_ETM_Q23_452349"/>
      <w:bookmarkEnd w:id="12001"/>
      <w:r>
        <w:rPr>
          <w:rtl/>
        </w:rPr>
        <w:t xml:space="preserve">ולכן </w:t>
      </w:r>
      <w:bookmarkStart w:id="12002" w:name="_ETM_Q23_452680"/>
      <w:bookmarkEnd w:id="12002"/>
      <w:r>
        <w:rPr>
          <w:rtl/>
        </w:rPr>
        <w:t>ה</w:t>
      </w:r>
      <w:r>
        <w:rPr>
          <w:rFonts w:hint="cs"/>
          <w:rtl/>
        </w:rPr>
        <w:t>וא</w:t>
      </w:r>
      <w:r>
        <w:rPr>
          <w:rtl/>
        </w:rPr>
        <w:t xml:space="preserve"> </w:t>
      </w:r>
      <w:bookmarkStart w:id="12003" w:name="_ETM_Q23_452740"/>
      <w:bookmarkEnd w:id="12003"/>
      <w:r>
        <w:rPr>
          <w:rtl/>
        </w:rPr>
        <w:t xml:space="preserve">לא </w:t>
      </w:r>
      <w:bookmarkStart w:id="12004" w:name="_ETM_Q23_453039"/>
      <w:bookmarkEnd w:id="12004"/>
      <w:r>
        <w:rPr>
          <w:rtl/>
        </w:rPr>
        <w:t xml:space="preserve">מסוגל </w:t>
      </w:r>
      <w:bookmarkStart w:id="12005" w:name="_ETM_Q23_453430"/>
      <w:bookmarkEnd w:id="12005"/>
      <w:r>
        <w:rPr>
          <w:rtl/>
        </w:rPr>
        <w:t xml:space="preserve">לקבל </w:t>
      </w:r>
      <w:bookmarkStart w:id="12006" w:name="_ETM_Q23_453789"/>
      <w:bookmarkEnd w:id="12006"/>
      <w:r>
        <w:rPr>
          <w:rtl/>
        </w:rPr>
        <w:t>אות</w:t>
      </w:r>
      <w:r>
        <w:rPr>
          <w:rFonts w:hint="cs"/>
          <w:rtl/>
        </w:rPr>
        <w:t>ו?</w:t>
      </w:r>
    </w:p>
    <w:p w14:paraId="00299791" w14:textId="77777777" w:rsidR="003355B4" w:rsidRDefault="003355B4" w:rsidP="00A020C8">
      <w:pPr>
        <w:rPr>
          <w:rtl/>
        </w:rPr>
      </w:pPr>
    </w:p>
    <w:p w14:paraId="56A8469A" w14:textId="77777777" w:rsidR="003355B4" w:rsidRDefault="003355B4" w:rsidP="00A020C8">
      <w:pPr>
        <w:rPr>
          <w:rtl/>
        </w:rPr>
      </w:pPr>
      <w:bookmarkStart w:id="12007" w:name="_ETM_Q23_455000"/>
      <w:bookmarkStart w:id="12008" w:name="_ETM_Q23_456130"/>
      <w:bookmarkStart w:id="12009" w:name="_ETM_Q23_456339"/>
      <w:bookmarkEnd w:id="12007"/>
      <w:bookmarkEnd w:id="12008"/>
      <w:bookmarkEnd w:id="12009"/>
      <w:r>
        <w:rPr>
          <w:rtl/>
        </w:rPr>
        <w:lastRenderedPageBreak/>
        <w:t xml:space="preserve">בעיניי </w:t>
      </w:r>
      <w:bookmarkStart w:id="12010" w:name="_ETM_Q23_456760"/>
      <w:bookmarkStart w:id="12011" w:name="_ETM_Q23_456790"/>
      <w:bookmarkEnd w:id="12010"/>
      <w:bookmarkEnd w:id="12011"/>
      <w:r>
        <w:rPr>
          <w:rtl/>
        </w:rPr>
        <w:t>ז</w:t>
      </w:r>
      <w:r>
        <w:rPr>
          <w:rFonts w:hint="cs"/>
          <w:rtl/>
        </w:rPr>
        <w:t>ו</w:t>
      </w:r>
      <w:r>
        <w:rPr>
          <w:rtl/>
        </w:rPr>
        <w:t xml:space="preserve"> מציאות </w:t>
      </w:r>
      <w:bookmarkStart w:id="12012" w:name="_ETM_Q23_457120"/>
      <w:bookmarkStart w:id="12013" w:name="_ETM_Q23_457270"/>
      <w:bookmarkEnd w:id="12012"/>
      <w:bookmarkEnd w:id="12013"/>
      <w:r>
        <w:rPr>
          <w:rtl/>
        </w:rPr>
        <w:t xml:space="preserve">בלתי </w:t>
      </w:r>
      <w:bookmarkStart w:id="12014" w:name="_ETM_Q23_458020"/>
      <w:bookmarkEnd w:id="12014"/>
      <w:r>
        <w:rPr>
          <w:rtl/>
        </w:rPr>
        <w:t>נסבלת</w:t>
      </w:r>
      <w:r>
        <w:rPr>
          <w:rFonts w:hint="cs"/>
          <w:rtl/>
        </w:rPr>
        <w:t>,</w:t>
      </w:r>
      <w:r>
        <w:rPr>
          <w:rtl/>
        </w:rPr>
        <w:t xml:space="preserve"> </w:t>
      </w:r>
      <w:bookmarkStart w:id="12015" w:name="_ETM_Q23_458620"/>
      <w:bookmarkEnd w:id="12015"/>
      <w:r>
        <w:rPr>
          <w:rtl/>
        </w:rPr>
        <w:t xml:space="preserve">בלתי </w:t>
      </w:r>
      <w:bookmarkStart w:id="12016" w:name="_ETM_Q23_458890"/>
      <w:bookmarkEnd w:id="12016"/>
      <w:r>
        <w:rPr>
          <w:rtl/>
        </w:rPr>
        <w:t>נסלחת</w:t>
      </w:r>
      <w:r>
        <w:rPr>
          <w:rFonts w:hint="cs"/>
          <w:rtl/>
        </w:rPr>
        <w:t>,</w:t>
      </w:r>
      <w:r>
        <w:rPr>
          <w:rtl/>
        </w:rPr>
        <w:t xml:space="preserve"> </w:t>
      </w:r>
      <w:bookmarkStart w:id="12017" w:name="_ETM_Q23_459430"/>
      <w:bookmarkEnd w:id="12017"/>
      <w:r>
        <w:rPr>
          <w:rtl/>
        </w:rPr>
        <w:t xml:space="preserve">ולא </w:t>
      </w:r>
      <w:bookmarkStart w:id="12018" w:name="_ETM_Q23_459760"/>
      <w:bookmarkEnd w:id="12018"/>
      <w:r>
        <w:rPr>
          <w:rtl/>
        </w:rPr>
        <w:t xml:space="preserve">צריכה </w:t>
      </w:r>
      <w:bookmarkStart w:id="12019" w:name="_ETM_Q23_460120"/>
      <w:bookmarkEnd w:id="12019"/>
      <w:r>
        <w:rPr>
          <w:rtl/>
        </w:rPr>
        <w:t xml:space="preserve">להתקיים </w:t>
      </w:r>
      <w:bookmarkStart w:id="12020" w:name="_ETM_Q23_460630"/>
      <w:bookmarkEnd w:id="12020"/>
      <w:r>
        <w:rPr>
          <w:rtl/>
        </w:rPr>
        <w:t xml:space="preserve">היום </w:t>
      </w:r>
      <w:bookmarkStart w:id="12021" w:name="_ETM_Q23_460839"/>
      <w:bookmarkEnd w:id="12021"/>
      <w:r>
        <w:rPr>
          <w:rtl/>
        </w:rPr>
        <w:t>בישראל</w:t>
      </w:r>
      <w:r>
        <w:rPr>
          <w:rFonts w:hint="cs"/>
          <w:rtl/>
        </w:rPr>
        <w:t>.</w:t>
      </w:r>
      <w:r>
        <w:rPr>
          <w:rtl/>
        </w:rPr>
        <w:t xml:space="preserve"> </w:t>
      </w:r>
      <w:bookmarkStart w:id="12022" w:name="_ETM_Q23_461900"/>
      <w:bookmarkEnd w:id="12022"/>
      <w:r>
        <w:rPr>
          <w:rtl/>
        </w:rPr>
        <w:t xml:space="preserve">אפליה </w:t>
      </w:r>
      <w:bookmarkStart w:id="12023" w:name="_ETM_Q23_462500"/>
      <w:bookmarkEnd w:id="12023"/>
      <w:r>
        <w:rPr>
          <w:rtl/>
        </w:rPr>
        <w:t xml:space="preserve">בדיור </w:t>
      </w:r>
      <w:bookmarkStart w:id="12024" w:name="_ETM_Q23_463749"/>
      <w:bookmarkEnd w:id="12024"/>
      <w:r>
        <w:rPr>
          <w:rtl/>
        </w:rPr>
        <w:t>קור</w:t>
      </w:r>
      <w:r>
        <w:rPr>
          <w:rFonts w:hint="cs"/>
          <w:rtl/>
        </w:rPr>
        <w:t>י</w:t>
      </w:r>
      <w:r>
        <w:rPr>
          <w:rtl/>
        </w:rPr>
        <w:t>ת</w:t>
      </w:r>
      <w:r>
        <w:rPr>
          <w:rFonts w:hint="cs"/>
          <w:rtl/>
        </w:rPr>
        <w:t>,</w:t>
      </w:r>
      <w:r>
        <w:rPr>
          <w:rtl/>
        </w:rPr>
        <w:t xml:space="preserve"> </w:t>
      </w:r>
      <w:bookmarkStart w:id="12025" w:name="_ETM_Q23_464439"/>
      <w:bookmarkEnd w:id="12025"/>
      <w:r>
        <w:rPr>
          <w:rtl/>
        </w:rPr>
        <w:t>וז</w:t>
      </w:r>
      <w:r>
        <w:rPr>
          <w:rFonts w:hint="cs"/>
          <w:rtl/>
        </w:rPr>
        <w:t xml:space="preserve">ו </w:t>
      </w:r>
      <w:bookmarkStart w:id="12026" w:name="_ETM_Q23_464710"/>
      <w:bookmarkEnd w:id="12026"/>
      <w:r>
        <w:rPr>
          <w:rFonts w:hint="cs"/>
          <w:rtl/>
        </w:rPr>
        <w:t>צ</w:t>
      </w:r>
      <w:r>
        <w:rPr>
          <w:rtl/>
        </w:rPr>
        <w:t>רי</w:t>
      </w:r>
      <w:r>
        <w:rPr>
          <w:rFonts w:hint="cs"/>
          <w:rtl/>
        </w:rPr>
        <w:t>כה</w:t>
      </w:r>
      <w:r>
        <w:rPr>
          <w:rtl/>
        </w:rPr>
        <w:t xml:space="preserve"> </w:t>
      </w:r>
      <w:bookmarkStart w:id="12027" w:name="_ETM_Q23_464889"/>
      <w:bookmarkEnd w:id="12027"/>
      <w:r>
        <w:rPr>
          <w:rtl/>
        </w:rPr>
        <w:t xml:space="preserve">להיות </w:t>
      </w:r>
      <w:bookmarkStart w:id="12028" w:name="_ETM_Q23_465069"/>
      <w:bookmarkEnd w:id="12028"/>
      <w:r>
        <w:rPr>
          <w:rtl/>
        </w:rPr>
        <w:t xml:space="preserve">עבירה </w:t>
      </w:r>
      <w:bookmarkStart w:id="12029" w:name="_ETM_Q23_465430"/>
      <w:bookmarkEnd w:id="12029"/>
      <w:r>
        <w:rPr>
          <w:rtl/>
        </w:rPr>
        <w:t xml:space="preserve">על </w:t>
      </w:r>
      <w:bookmarkStart w:id="12030" w:name="_ETM_Q23_465550"/>
      <w:bookmarkEnd w:id="12030"/>
      <w:r>
        <w:rPr>
          <w:rtl/>
        </w:rPr>
        <w:t>החוק</w:t>
      </w:r>
      <w:r>
        <w:rPr>
          <w:rFonts w:hint="cs"/>
          <w:rtl/>
        </w:rPr>
        <w:t>.</w:t>
      </w:r>
      <w:r>
        <w:rPr>
          <w:rtl/>
        </w:rPr>
        <w:t xml:space="preserve"> </w:t>
      </w:r>
      <w:bookmarkStart w:id="12031" w:name="_ETM_Q23_465939"/>
      <w:bookmarkEnd w:id="12031"/>
      <w:r>
        <w:rPr>
          <w:rtl/>
        </w:rPr>
        <w:t xml:space="preserve">לא </w:t>
      </w:r>
      <w:bookmarkStart w:id="12032" w:name="_ETM_Q23_466089"/>
      <w:bookmarkEnd w:id="12032"/>
      <w:r>
        <w:rPr>
          <w:rtl/>
        </w:rPr>
        <w:t xml:space="preserve">יכול </w:t>
      </w:r>
      <w:bookmarkStart w:id="12033" w:name="_ETM_Q23_466509"/>
      <w:bookmarkEnd w:id="12033"/>
      <w:r>
        <w:rPr>
          <w:rtl/>
        </w:rPr>
        <w:t xml:space="preserve">להיות </w:t>
      </w:r>
      <w:bookmarkStart w:id="12034" w:name="_ETM_Q23_467339"/>
      <w:bookmarkEnd w:id="12034"/>
      <w:r>
        <w:rPr>
          <w:rtl/>
        </w:rPr>
        <w:t xml:space="preserve">שאנשים </w:t>
      </w:r>
      <w:bookmarkStart w:id="12035" w:name="_ETM_Q23_468419"/>
      <w:bookmarkEnd w:id="12035"/>
      <w:r>
        <w:rPr>
          <w:rtl/>
        </w:rPr>
        <w:t>יו</w:t>
      </w:r>
      <w:r>
        <w:rPr>
          <w:rFonts w:hint="cs"/>
          <w:rtl/>
        </w:rPr>
        <w:t>פ</w:t>
      </w:r>
      <w:r>
        <w:rPr>
          <w:rtl/>
        </w:rPr>
        <w:t xml:space="preserve">לו </w:t>
      </w:r>
      <w:bookmarkStart w:id="12036" w:name="_ETM_Q23_469410"/>
      <w:bookmarkEnd w:id="12036"/>
      <w:r>
        <w:rPr>
          <w:rFonts w:hint="cs"/>
          <w:rtl/>
        </w:rPr>
        <w:t>מ</w:t>
      </w:r>
      <w:r>
        <w:rPr>
          <w:rtl/>
        </w:rPr>
        <w:t xml:space="preserve">לגור </w:t>
      </w:r>
      <w:bookmarkStart w:id="12037" w:name="_ETM_Q23_469979"/>
      <w:bookmarkEnd w:id="12037"/>
      <w:r>
        <w:rPr>
          <w:rtl/>
        </w:rPr>
        <w:t xml:space="preserve">במקום </w:t>
      </w:r>
      <w:bookmarkStart w:id="12038" w:name="_ETM_Q23_470430"/>
      <w:bookmarkEnd w:id="12038"/>
      <w:r>
        <w:rPr>
          <w:rtl/>
        </w:rPr>
        <w:t xml:space="preserve">מסוים </w:t>
      </w:r>
      <w:bookmarkStart w:id="12039" w:name="_ETM_Q23_470819"/>
      <w:bookmarkEnd w:id="12039"/>
      <w:r>
        <w:rPr>
          <w:rFonts w:hint="cs"/>
          <w:rtl/>
        </w:rPr>
        <w:t xml:space="preserve">רק </w:t>
      </w:r>
      <w:bookmarkStart w:id="12040" w:name="_ETM_Q23_470970"/>
      <w:bookmarkEnd w:id="12040"/>
      <w:r>
        <w:rPr>
          <w:rtl/>
        </w:rPr>
        <w:t xml:space="preserve">בגלל </w:t>
      </w:r>
      <w:bookmarkStart w:id="12041" w:name="_ETM_Q23_471270"/>
      <w:bookmarkEnd w:id="12041"/>
      <w:r>
        <w:rPr>
          <w:rtl/>
        </w:rPr>
        <w:t xml:space="preserve">מי </w:t>
      </w:r>
      <w:bookmarkStart w:id="12042" w:name="_ETM_Q23_471419"/>
      <w:bookmarkEnd w:id="12042"/>
      <w:r>
        <w:rPr>
          <w:rtl/>
        </w:rPr>
        <w:t>ש</w:t>
      </w:r>
      <w:r>
        <w:rPr>
          <w:rFonts w:hint="cs"/>
          <w:rtl/>
        </w:rPr>
        <w:t>ה</w:t>
      </w:r>
      <w:r>
        <w:rPr>
          <w:rtl/>
        </w:rPr>
        <w:t>ם</w:t>
      </w:r>
      <w:r>
        <w:rPr>
          <w:rFonts w:hint="cs"/>
          <w:rtl/>
        </w:rPr>
        <w:t>.</w:t>
      </w:r>
    </w:p>
    <w:p w14:paraId="10A9733E" w14:textId="77777777" w:rsidR="003355B4" w:rsidRDefault="003355B4" w:rsidP="00A020C8">
      <w:pPr>
        <w:rPr>
          <w:rtl/>
        </w:rPr>
      </w:pPr>
    </w:p>
    <w:p w14:paraId="4FB6C599" w14:textId="77777777" w:rsidR="003355B4" w:rsidRDefault="003355B4" w:rsidP="00A020C8">
      <w:pPr>
        <w:rPr>
          <w:rtl/>
        </w:rPr>
      </w:pPr>
      <w:bookmarkStart w:id="12043" w:name="_ETM_Q23_473000"/>
      <w:bookmarkStart w:id="12044" w:name="_ETM_Q23_473279"/>
      <w:bookmarkStart w:id="12045" w:name="_ETM_Q23_474819"/>
      <w:bookmarkEnd w:id="12043"/>
      <w:bookmarkEnd w:id="12044"/>
      <w:bookmarkEnd w:id="12045"/>
      <w:r>
        <w:rPr>
          <w:rtl/>
        </w:rPr>
        <w:t xml:space="preserve">אפליה </w:t>
      </w:r>
      <w:bookmarkStart w:id="12046" w:name="_ETM_Q23_475419"/>
      <w:bookmarkEnd w:id="12046"/>
      <w:r>
        <w:rPr>
          <w:rtl/>
        </w:rPr>
        <w:t xml:space="preserve">בכניסה </w:t>
      </w:r>
      <w:bookmarkStart w:id="12047" w:name="_ETM_Q23_476770"/>
      <w:bookmarkEnd w:id="12047"/>
      <w:r>
        <w:rPr>
          <w:rtl/>
        </w:rPr>
        <w:t xml:space="preserve">למקומות </w:t>
      </w:r>
      <w:bookmarkStart w:id="12048" w:name="_ETM_Q23_477189"/>
      <w:bookmarkEnd w:id="12048"/>
      <w:r>
        <w:rPr>
          <w:rtl/>
        </w:rPr>
        <w:t xml:space="preserve">ציבוריים </w:t>
      </w:r>
      <w:bookmarkStart w:id="12049" w:name="_ETM_Q23_478180"/>
      <w:bookmarkEnd w:id="12049"/>
      <w:r>
        <w:rPr>
          <w:rtl/>
        </w:rPr>
        <w:t xml:space="preserve">או </w:t>
      </w:r>
      <w:bookmarkStart w:id="12050" w:name="_ETM_Q23_478300"/>
      <w:bookmarkEnd w:id="12050"/>
      <w:r>
        <w:rPr>
          <w:rtl/>
        </w:rPr>
        <w:t xml:space="preserve">בקנייה </w:t>
      </w:r>
      <w:bookmarkStart w:id="12051" w:name="_ETM_Q23_478810"/>
      <w:bookmarkEnd w:id="12051"/>
      <w:r>
        <w:rPr>
          <w:rtl/>
        </w:rPr>
        <w:t xml:space="preserve">של </w:t>
      </w:r>
      <w:bookmarkStart w:id="12052" w:name="_ETM_Q23_478960"/>
      <w:bookmarkEnd w:id="12052"/>
      <w:r>
        <w:rPr>
          <w:rtl/>
        </w:rPr>
        <w:t xml:space="preserve">מוצרים </w:t>
      </w:r>
      <w:bookmarkStart w:id="12053" w:name="_ETM_Q23_479889"/>
      <w:bookmarkEnd w:id="12053"/>
      <w:r>
        <w:rPr>
          <w:rtl/>
        </w:rPr>
        <w:t xml:space="preserve">היא </w:t>
      </w:r>
      <w:bookmarkStart w:id="12054" w:name="_ETM_Q23_480009"/>
      <w:bookmarkEnd w:id="12054"/>
      <w:r>
        <w:rPr>
          <w:rtl/>
        </w:rPr>
        <w:t>משפילה</w:t>
      </w:r>
      <w:r>
        <w:rPr>
          <w:rFonts w:hint="cs"/>
          <w:rtl/>
        </w:rPr>
        <w:t>,</w:t>
      </w:r>
      <w:r>
        <w:rPr>
          <w:rtl/>
        </w:rPr>
        <w:t xml:space="preserve"> </w:t>
      </w:r>
      <w:bookmarkStart w:id="12055" w:name="_ETM_Q23_480610"/>
      <w:bookmarkEnd w:id="12055"/>
      <w:r>
        <w:rPr>
          <w:rtl/>
        </w:rPr>
        <w:t xml:space="preserve">היא </w:t>
      </w:r>
      <w:bookmarkStart w:id="12056" w:name="_ETM_Q23_480759"/>
      <w:bookmarkEnd w:id="12056"/>
      <w:r>
        <w:rPr>
          <w:rtl/>
        </w:rPr>
        <w:t>מבזה</w:t>
      </w:r>
      <w:r>
        <w:rPr>
          <w:rFonts w:hint="cs"/>
          <w:rtl/>
        </w:rPr>
        <w:t>,</w:t>
      </w:r>
      <w:r>
        <w:rPr>
          <w:rtl/>
        </w:rPr>
        <w:t xml:space="preserve"> </w:t>
      </w:r>
      <w:bookmarkStart w:id="12057" w:name="_ETM_Q23_481930"/>
      <w:bookmarkEnd w:id="12057"/>
      <w:r>
        <w:rPr>
          <w:rtl/>
        </w:rPr>
        <w:t xml:space="preserve">היא </w:t>
      </w:r>
      <w:bookmarkStart w:id="12058" w:name="_ETM_Q23_482050"/>
      <w:bookmarkEnd w:id="12058"/>
      <w:r>
        <w:rPr>
          <w:rtl/>
        </w:rPr>
        <w:t xml:space="preserve">פוגעת </w:t>
      </w:r>
      <w:bookmarkStart w:id="12059" w:name="_ETM_Q23_480000"/>
      <w:bookmarkStart w:id="12060" w:name="_ETM_Q23_480240"/>
      <w:bookmarkStart w:id="12061" w:name="_ETM_Q23_481410"/>
      <w:bookmarkStart w:id="12062" w:name="_ETM_Q23_481529"/>
      <w:bookmarkStart w:id="12063" w:name="_ETM_Q23_482010"/>
      <w:bookmarkEnd w:id="12059"/>
      <w:bookmarkEnd w:id="12060"/>
      <w:bookmarkEnd w:id="12061"/>
      <w:bookmarkEnd w:id="12062"/>
      <w:bookmarkEnd w:id="12063"/>
      <w:r>
        <w:rPr>
          <w:rtl/>
        </w:rPr>
        <w:t xml:space="preserve">בגרעין </w:t>
      </w:r>
      <w:bookmarkStart w:id="12064" w:name="_ETM_Q23_482580"/>
      <w:bookmarkEnd w:id="12064"/>
      <w:r>
        <w:rPr>
          <w:rtl/>
        </w:rPr>
        <w:t xml:space="preserve">של </w:t>
      </w:r>
      <w:bookmarkStart w:id="12065" w:name="_ETM_Q23_482760"/>
      <w:bookmarkEnd w:id="12065"/>
      <w:r>
        <w:rPr>
          <w:rtl/>
        </w:rPr>
        <w:t xml:space="preserve">כבוד </w:t>
      </w:r>
      <w:bookmarkStart w:id="12066" w:name="_ETM_Q23_483089"/>
      <w:bookmarkEnd w:id="12066"/>
      <w:r>
        <w:rPr>
          <w:rtl/>
        </w:rPr>
        <w:t>האדם</w:t>
      </w:r>
      <w:r>
        <w:rPr>
          <w:rFonts w:hint="cs"/>
          <w:rtl/>
        </w:rPr>
        <w:t>.</w:t>
      </w:r>
      <w:r>
        <w:rPr>
          <w:rtl/>
        </w:rPr>
        <w:t xml:space="preserve"> </w:t>
      </w:r>
      <w:bookmarkStart w:id="12067" w:name="_ETM_Q23_484220"/>
      <w:bookmarkEnd w:id="12067"/>
      <w:r>
        <w:rPr>
          <w:rtl/>
        </w:rPr>
        <w:t xml:space="preserve">חמור </w:t>
      </w:r>
      <w:bookmarkStart w:id="12068" w:name="_ETM_Q23_484730"/>
      <w:bookmarkEnd w:id="12068"/>
      <w:r>
        <w:rPr>
          <w:rtl/>
        </w:rPr>
        <w:t>מכך</w:t>
      </w:r>
      <w:r>
        <w:rPr>
          <w:rFonts w:hint="cs"/>
          <w:rtl/>
        </w:rPr>
        <w:t xml:space="preserve"> –</w:t>
      </w:r>
      <w:r>
        <w:rPr>
          <w:rtl/>
        </w:rPr>
        <w:t xml:space="preserve"> </w:t>
      </w:r>
      <w:bookmarkStart w:id="12069" w:name="_ETM_Q23_485779"/>
      <w:bookmarkStart w:id="12070" w:name="_ETM_Q23_485960"/>
      <w:bookmarkEnd w:id="12069"/>
      <w:bookmarkEnd w:id="12070"/>
      <w:r>
        <w:rPr>
          <w:rtl/>
        </w:rPr>
        <w:t xml:space="preserve">אפליה </w:t>
      </w:r>
      <w:bookmarkStart w:id="12071" w:name="_ETM_Q23_486710"/>
      <w:bookmarkEnd w:id="12071"/>
      <w:r>
        <w:rPr>
          <w:rtl/>
        </w:rPr>
        <w:t xml:space="preserve">במקום </w:t>
      </w:r>
      <w:bookmarkStart w:id="12072" w:name="_ETM_Q23_487220"/>
      <w:bookmarkEnd w:id="12072"/>
      <w:r>
        <w:rPr>
          <w:rtl/>
        </w:rPr>
        <w:t xml:space="preserve">המגורים </w:t>
      </w:r>
      <w:bookmarkStart w:id="12073" w:name="_ETM_Q23_488300"/>
      <w:bookmarkEnd w:id="12073"/>
      <w:r>
        <w:rPr>
          <w:rFonts w:hint="cs"/>
          <w:rtl/>
        </w:rPr>
        <w:t>–</w:t>
      </w:r>
      <w:bookmarkStart w:id="12074" w:name="_ETM_Q23_489170"/>
      <w:bookmarkEnd w:id="12074"/>
      <w:r>
        <w:rPr>
          <w:rtl/>
        </w:rPr>
        <w:t xml:space="preserve">בהרבה </w:t>
      </w:r>
      <w:bookmarkStart w:id="12075" w:name="_ETM_Q23_489470"/>
      <w:bookmarkEnd w:id="12075"/>
      <w:r>
        <w:rPr>
          <w:rtl/>
        </w:rPr>
        <w:t xml:space="preserve">מאוד </w:t>
      </w:r>
      <w:bookmarkStart w:id="12076" w:name="_ETM_Q23_489650"/>
      <w:bookmarkEnd w:id="12076"/>
      <w:r>
        <w:rPr>
          <w:rtl/>
        </w:rPr>
        <w:t xml:space="preserve">מקרים </w:t>
      </w:r>
      <w:bookmarkStart w:id="12077" w:name="_ETM_Q23_489980"/>
      <w:bookmarkEnd w:id="12077"/>
      <w:r>
        <w:rPr>
          <w:rtl/>
        </w:rPr>
        <w:t xml:space="preserve">מקום </w:t>
      </w:r>
      <w:bookmarkStart w:id="12078" w:name="_ETM_Q23_488720"/>
      <w:bookmarkEnd w:id="12078"/>
      <w:r>
        <w:rPr>
          <w:rtl/>
        </w:rPr>
        <w:t xml:space="preserve">המגורים מגדיר </w:t>
      </w:r>
      <w:bookmarkStart w:id="12079" w:name="_ETM_Q23_490370"/>
      <w:bookmarkEnd w:id="12079"/>
      <w:r>
        <w:rPr>
          <w:rtl/>
        </w:rPr>
        <w:t xml:space="preserve">מי </w:t>
      </w:r>
      <w:bookmarkStart w:id="12080" w:name="_ETM_Q23_490520"/>
      <w:bookmarkEnd w:id="12080"/>
      <w:r>
        <w:rPr>
          <w:rtl/>
        </w:rPr>
        <w:t>אנחנו</w:t>
      </w:r>
      <w:r>
        <w:rPr>
          <w:rFonts w:hint="cs"/>
          <w:rtl/>
        </w:rPr>
        <w:t>.</w:t>
      </w:r>
      <w:r>
        <w:rPr>
          <w:rtl/>
        </w:rPr>
        <w:t xml:space="preserve"> </w:t>
      </w:r>
      <w:bookmarkStart w:id="12081" w:name="_ETM_Q23_491059"/>
      <w:bookmarkEnd w:id="12081"/>
      <w:r>
        <w:rPr>
          <w:rtl/>
        </w:rPr>
        <w:t>רו</w:t>
      </w:r>
      <w:r>
        <w:rPr>
          <w:rFonts w:hint="cs"/>
          <w:rtl/>
        </w:rPr>
        <w:t xml:space="preserve">ן כץ, </w:t>
      </w:r>
      <w:bookmarkStart w:id="12082" w:name="_ETM_Q23_491389"/>
      <w:bookmarkStart w:id="12083" w:name="_ETM_Q23_491570"/>
      <w:bookmarkStart w:id="12084" w:name="_ETM_Q23_491690"/>
      <w:bookmarkEnd w:id="12082"/>
      <w:bookmarkEnd w:id="12083"/>
      <w:bookmarkEnd w:id="12084"/>
      <w:r>
        <w:rPr>
          <w:rFonts w:hint="cs"/>
          <w:rtl/>
        </w:rPr>
        <w:t>ל</w:t>
      </w:r>
      <w:r>
        <w:rPr>
          <w:rtl/>
        </w:rPr>
        <w:t>דוגמה</w:t>
      </w:r>
      <w:r>
        <w:rPr>
          <w:rFonts w:hint="cs"/>
          <w:rtl/>
        </w:rPr>
        <w:t>,</w:t>
      </w:r>
      <w:r>
        <w:rPr>
          <w:rtl/>
        </w:rPr>
        <w:t xml:space="preserve"> </w:t>
      </w:r>
      <w:bookmarkStart w:id="12085" w:name="_ETM_Q23_491960"/>
      <w:bookmarkEnd w:id="12085"/>
      <w:r>
        <w:rPr>
          <w:rtl/>
        </w:rPr>
        <w:t xml:space="preserve">הוא </w:t>
      </w:r>
      <w:bookmarkStart w:id="12086" w:name="_ETM_Q23_492050"/>
      <w:bookmarkEnd w:id="12086"/>
      <w:r>
        <w:rPr>
          <w:rtl/>
        </w:rPr>
        <w:t>פתח</w:t>
      </w:r>
      <w:r>
        <w:rPr>
          <w:rFonts w:hint="cs"/>
          <w:rtl/>
        </w:rPr>
        <w:t xml:space="preserve"> תקוואי גאה.</w:t>
      </w:r>
    </w:p>
    <w:p w14:paraId="31C761A3" w14:textId="77777777" w:rsidR="003355B4" w:rsidRDefault="003355B4" w:rsidP="00A020C8">
      <w:pPr>
        <w:rPr>
          <w:rtl/>
        </w:rPr>
      </w:pPr>
    </w:p>
    <w:p w14:paraId="48F98900" w14:textId="77777777" w:rsidR="003355B4" w:rsidRDefault="003355B4" w:rsidP="00A020C8">
      <w:pPr>
        <w:pStyle w:val="af6"/>
        <w:keepNext/>
        <w:rPr>
          <w:rtl/>
        </w:rPr>
      </w:pPr>
      <w:bookmarkStart w:id="12087" w:name="ET_interruption_6151_33"/>
      <w:r w:rsidRPr="009A6FE9">
        <w:rPr>
          <w:rStyle w:val="TagStyle"/>
          <w:rtl/>
        </w:rPr>
        <w:t xml:space="preserve"> &lt;&lt; קריאה &gt;&gt; </w:t>
      </w:r>
      <w:r>
        <w:rPr>
          <w:rtl/>
        </w:rPr>
        <w:t>רון כץ (יש עתיד):</w:t>
      </w:r>
      <w:r w:rsidRPr="009A6FE9">
        <w:rPr>
          <w:rStyle w:val="TagStyle"/>
          <w:rtl/>
        </w:rPr>
        <w:t xml:space="preserve"> &lt;&lt; קריאה &gt;&gt;</w:t>
      </w:r>
      <w:r>
        <w:rPr>
          <w:rtl/>
        </w:rPr>
        <w:t xml:space="preserve">   </w:t>
      </w:r>
      <w:bookmarkEnd w:id="12087"/>
    </w:p>
    <w:p w14:paraId="28099639" w14:textId="77777777" w:rsidR="003355B4" w:rsidRDefault="003355B4" w:rsidP="00A020C8">
      <w:pPr>
        <w:pStyle w:val="KeepWithNext"/>
        <w:rPr>
          <w:rtl/>
        </w:rPr>
      </w:pPr>
    </w:p>
    <w:p w14:paraId="12D4DEA7" w14:textId="77777777" w:rsidR="003355B4" w:rsidRDefault="003355B4" w:rsidP="00A020C8">
      <w:pPr>
        <w:rPr>
          <w:rtl/>
        </w:rPr>
      </w:pPr>
      <w:r>
        <w:rPr>
          <w:rFonts w:hint="cs"/>
          <w:rtl/>
        </w:rPr>
        <w:t>זה נכון.</w:t>
      </w:r>
    </w:p>
    <w:p w14:paraId="0B6E6D42" w14:textId="77777777" w:rsidR="003355B4" w:rsidRDefault="003355B4" w:rsidP="00A020C8">
      <w:pPr>
        <w:rPr>
          <w:rtl/>
        </w:rPr>
      </w:pPr>
      <w:bookmarkStart w:id="12088" w:name="_ETM_Q23_482000"/>
      <w:bookmarkEnd w:id="12088"/>
    </w:p>
    <w:p w14:paraId="2662467C" w14:textId="77777777" w:rsidR="003355B4" w:rsidRDefault="003355B4" w:rsidP="00A020C8">
      <w:pPr>
        <w:pStyle w:val="-"/>
        <w:keepNext/>
        <w:rPr>
          <w:rtl/>
        </w:rPr>
      </w:pPr>
      <w:bookmarkStart w:id="12089" w:name="ET_speakercontinue_5787_34"/>
      <w:r w:rsidRPr="009A6FE9">
        <w:rPr>
          <w:rStyle w:val="TagStyle"/>
          <w:rtl/>
        </w:rPr>
        <w:t xml:space="preserve"> &lt;&lt; דובר_המשך &gt;&gt; </w:t>
      </w:r>
      <w:r>
        <w:rPr>
          <w:rtl/>
        </w:rPr>
        <w:t>יוראי להב הרצנו (יש עתיד):</w:t>
      </w:r>
      <w:r w:rsidRPr="009A6FE9">
        <w:rPr>
          <w:rStyle w:val="TagStyle"/>
          <w:rtl/>
        </w:rPr>
        <w:t xml:space="preserve"> &lt;&lt; דובר_המשך &gt;&gt;</w:t>
      </w:r>
      <w:r>
        <w:rPr>
          <w:rtl/>
        </w:rPr>
        <w:t xml:space="preserve">   </w:t>
      </w:r>
      <w:bookmarkEnd w:id="12089"/>
    </w:p>
    <w:p w14:paraId="2336BDCB" w14:textId="77777777" w:rsidR="003355B4" w:rsidRDefault="003355B4" w:rsidP="00A020C8">
      <w:pPr>
        <w:pStyle w:val="KeepWithNext"/>
        <w:rPr>
          <w:rtl/>
        </w:rPr>
      </w:pPr>
    </w:p>
    <w:p w14:paraId="061BD7D0" w14:textId="77777777" w:rsidR="003355B4" w:rsidRDefault="003355B4" w:rsidP="00A020C8">
      <w:pPr>
        <w:rPr>
          <w:rtl/>
        </w:rPr>
      </w:pPr>
      <w:bookmarkStart w:id="12090" w:name="_ETM_Q23_483000"/>
      <w:bookmarkStart w:id="12091" w:name="_ETM_Q23_492350"/>
      <w:bookmarkStart w:id="12092" w:name="_ETM_Q23_492410"/>
      <w:bookmarkStart w:id="12093" w:name="_ETM_Q23_492799"/>
      <w:bookmarkStart w:id="12094" w:name="_ETM_Q23_493219"/>
      <w:bookmarkStart w:id="12095" w:name="_ETM_Q23_494910"/>
      <w:bookmarkEnd w:id="12090"/>
      <w:bookmarkEnd w:id="12091"/>
      <w:bookmarkEnd w:id="12092"/>
      <w:bookmarkEnd w:id="12093"/>
      <w:bookmarkEnd w:id="12094"/>
      <w:bookmarkEnd w:id="12095"/>
      <w:r>
        <w:rPr>
          <w:rtl/>
        </w:rPr>
        <w:t xml:space="preserve">מקום </w:t>
      </w:r>
      <w:bookmarkStart w:id="12096" w:name="_ETM_Q23_495419"/>
      <w:bookmarkEnd w:id="12096"/>
      <w:r>
        <w:rPr>
          <w:rFonts w:hint="cs"/>
          <w:rtl/>
        </w:rPr>
        <w:t>ה</w:t>
      </w:r>
      <w:r>
        <w:rPr>
          <w:rtl/>
        </w:rPr>
        <w:t xml:space="preserve">מגורים </w:t>
      </w:r>
      <w:bookmarkStart w:id="12097" w:name="_ETM_Q23_495690"/>
      <w:bookmarkEnd w:id="12097"/>
      <w:r>
        <w:rPr>
          <w:rtl/>
        </w:rPr>
        <w:t xml:space="preserve">שלנו </w:t>
      </w:r>
      <w:bookmarkStart w:id="12098" w:name="_ETM_Q23_495929"/>
      <w:bookmarkEnd w:id="12098"/>
      <w:r>
        <w:rPr>
          <w:rtl/>
        </w:rPr>
        <w:t xml:space="preserve">פותח </w:t>
      </w:r>
      <w:bookmarkStart w:id="12099" w:name="_ETM_Q23_496410"/>
      <w:bookmarkEnd w:id="12099"/>
      <w:r>
        <w:rPr>
          <w:rtl/>
        </w:rPr>
        <w:t xml:space="preserve">לנו </w:t>
      </w:r>
      <w:bookmarkStart w:id="12100" w:name="_ETM_Q23_496949"/>
      <w:bookmarkEnd w:id="12100"/>
      <w:r>
        <w:rPr>
          <w:rtl/>
        </w:rPr>
        <w:t xml:space="preserve">יכולות </w:t>
      </w:r>
      <w:bookmarkStart w:id="12101" w:name="_ETM_Q23_497369"/>
      <w:bookmarkEnd w:id="12101"/>
      <w:r>
        <w:rPr>
          <w:rtl/>
        </w:rPr>
        <w:t>תעסוקה</w:t>
      </w:r>
      <w:r>
        <w:rPr>
          <w:rFonts w:hint="cs"/>
          <w:rtl/>
        </w:rPr>
        <w:t>,</w:t>
      </w:r>
      <w:r>
        <w:rPr>
          <w:rtl/>
        </w:rPr>
        <w:t xml:space="preserve"> </w:t>
      </w:r>
      <w:bookmarkStart w:id="12102" w:name="_ETM_Q23_498390"/>
      <w:bookmarkEnd w:id="12102"/>
      <w:r>
        <w:rPr>
          <w:rtl/>
        </w:rPr>
        <w:t xml:space="preserve">חינוך </w:t>
      </w:r>
      <w:bookmarkStart w:id="12103" w:name="_ETM_Q23_498900"/>
      <w:bookmarkEnd w:id="12103"/>
      <w:r>
        <w:rPr>
          <w:rtl/>
        </w:rPr>
        <w:t xml:space="preserve">טוב </w:t>
      </w:r>
      <w:bookmarkStart w:id="12104" w:name="_ETM_Q23_499109"/>
      <w:bookmarkEnd w:id="12104"/>
      <w:r>
        <w:rPr>
          <w:rtl/>
        </w:rPr>
        <w:t>לילדים</w:t>
      </w:r>
      <w:r>
        <w:rPr>
          <w:rFonts w:hint="cs"/>
          <w:rtl/>
        </w:rPr>
        <w:t>,</w:t>
      </w:r>
      <w:r>
        <w:rPr>
          <w:rtl/>
        </w:rPr>
        <w:t xml:space="preserve"> </w:t>
      </w:r>
      <w:bookmarkStart w:id="12105" w:name="_ETM_Q23_500189"/>
      <w:bookmarkEnd w:id="12105"/>
      <w:r>
        <w:rPr>
          <w:rtl/>
        </w:rPr>
        <w:t xml:space="preserve">הוא </w:t>
      </w:r>
      <w:bookmarkStart w:id="12106" w:name="_ETM_Q23_500310"/>
      <w:bookmarkEnd w:id="12106"/>
      <w:r>
        <w:rPr>
          <w:rtl/>
        </w:rPr>
        <w:t xml:space="preserve">מרכיב </w:t>
      </w:r>
      <w:bookmarkStart w:id="12107" w:name="_ETM_Q23_500759"/>
      <w:bookmarkEnd w:id="12107"/>
      <w:r>
        <w:rPr>
          <w:rtl/>
        </w:rPr>
        <w:t xml:space="preserve">מאוד </w:t>
      </w:r>
      <w:bookmarkStart w:id="12108" w:name="_ETM_Q23_501089"/>
      <w:bookmarkEnd w:id="12108"/>
      <w:r>
        <w:rPr>
          <w:rtl/>
        </w:rPr>
        <w:t xml:space="preserve">מאוד </w:t>
      </w:r>
      <w:bookmarkStart w:id="12109" w:name="_ETM_Q23_501270"/>
      <w:bookmarkEnd w:id="12109"/>
      <w:r>
        <w:rPr>
          <w:rtl/>
        </w:rPr>
        <w:t xml:space="preserve">משמעותי </w:t>
      </w:r>
      <w:bookmarkStart w:id="12110" w:name="_ETM_Q23_502350"/>
      <w:bookmarkEnd w:id="12110"/>
      <w:r>
        <w:rPr>
          <w:rFonts w:hint="cs"/>
          <w:rtl/>
        </w:rPr>
        <w:t>ב</w:t>
      </w:r>
      <w:r>
        <w:rPr>
          <w:rtl/>
        </w:rPr>
        <w:t xml:space="preserve">חיים </w:t>
      </w:r>
      <w:bookmarkStart w:id="12111" w:name="_ETM_Q23_502650"/>
      <w:bookmarkEnd w:id="12111"/>
      <w:r>
        <w:rPr>
          <w:rtl/>
        </w:rPr>
        <w:t xml:space="preserve">של </w:t>
      </w:r>
      <w:bookmarkStart w:id="12112" w:name="_ETM_Q23_502830"/>
      <w:bookmarkEnd w:id="12112"/>
      <w:r>
        <w:rPr>
          <w:rtl/>
        </w:rPr>
        <w:t>בן</w:t>
      </w:r>
      <w:r>
        <w:rPr>
          <w:rFonts w:hint="cs"/>
          <w:rtl/>
        </w:rPr>
        <w:t xml:space="preserve"> </w:t>
      </w:r>
      <w:bookmarkStart w:id="12113" w:name="_ETM_Q23_499000"/>
      <w:bookmarkEnd w:id="12113"/>
      <w:r>
        <w:rPr>
          <w:rtl/>
        </w:rPr>
        <w:t>אדם</w:t>
      </w:r>
      <w:r>
        <w:rPr>
          <w:rFonts w:hint="cs"/>
          <w:rtl/>
        </w:rPr>
        <w:t>,</w:t>
      </w:r>
      <w:r>
        <w:rPr>
          <w:rtl/>
        </w:rPr>
        <w:t xml:space="preserve"> </w:t>
      </w:r>
      <w:bookmarkStart w:id="12114" w:name="_ETM_Q23_503250"/>
      <w:bookmarkEnd w:id="12114"/>
      <w:r>
        <w:rPr>
          <w:rtl/>
        </w:rPr>
        <w:t xml:space="preserve">ולכן </w:t>
      </w:r>
      <w:bookmarkStart w:id="12115" w:name="_ETM_Q23_503610"/>
      <w:bookmarkEnd w:id="12115"/>
      <w:r>
        <w:rPr>
          <w:rtl/>
        </w:rPr>
        <w:t xml:space="preserve">אפליה </w:t>
      </w:r>
      <w:bookmarkStart w:id="12116" w:name="_ETM_Q23_504660"/>
      <w:bookmarkEnd w:id="12116"/>
      <w:r>
        <w:rPr>
          <w:rtl/>
        </w:rPr>
        <w:t xml:space="preserve">נגד </w:t>
      </w:r>
      <w:bookmarkStart w:id="12117" w:name="_ETM_Q23_505080"/>
      <w:bookmarkEnd w:id="12117"/>
      <w:r>
        <w:rPr>
          <w:rtl/>
        </w:rPr>
        <w:t>אנ</w:t>
      </w:r>
      <w:r>
        <w:rPr>
          <w:rFonts w:hint="cs"/>
          <w:rtl/>
        </w:rPr>
        <w:t>ש</w:t>
      </w:r>
      <w:r>
        <w:rPr>
          <w:rtl/>
        </w:rPr>
        <w:t xml:space="preserve">ים </w:t>
      </w:r>
      <w:bookmarkStart w:id="12118" w:name="_ETM_Q23_506230"/>
      <w:bookmarkEnd w:id="12118"/>
      <w:r>
        <w:rPr>
          <w:rtl/>
        </w:rPr>
        <w:t xml:space="preserve">במובן </w:t>
      </w:r>
      <w:bookmarkStart w:id="12119" w:name="_ETM_Q23_506710"/>
      <w:bookmarkEnd w:id="12119"/>
      <w:r>
        <w:rPr>
          <w:rtl/>
        </w:rPr>
        <w:t xml:space="preserve">הזה </w:t>
      </w:r>
      <w:bookmarkStart w:id="12120" w:name="_ETM_Q23_506920"/>
      <w:bookmarkEnd w:id="12120"/>
      <w:r>
        <w:rPr>
          <w:rtl/>
        </w:rPr>
        <w:t xml:space="preserve">פוגעת </w:t>
      </w:r>
      <w:bookmarkStart w:id="12121" w:name="_ETM_Q23_507400"/>
      <w:bookmarkEnd w:id="12121"/>
      <w:r>
        <w:rPr>
          <w:rtl/>
        </w:rPr>
        <w:t xml:space="preserve">בצורה </w:t>
      </w:r>
      <w:bookmarkStart w:id="12122" w:name="_ETM_Q23_507789"/>
      <w:bookmarkEnd w:id="12122"/>
      <w:r>
        <w:rPr>
          <w:rtl/>
        </w:rPr>
        <w:t>יסודית</w:t>
      </w:r>
      <w:r>
        <w:rPr>
          <w:rFonts w:hint="cs"/>
          <w:rtl/>
        </w:rPr>
        <w:t>.</w:t>
      </w:r>
    </w:p>
    <w:p w14:paraId="7532E97A" w14:textId="77777777" w:rsidR="003355B4" w:rsidRDefault="003355B4" w:rsidP="00A020C8">
      <w:pPr>
        <w:rPr>
          <w:rtl/>
        </w:rPr>
      </w:pPr>
    </w:p>
    <w:p w14:paraId="3D33DFE3" w14:textId="77777777" w:rsidR="003355B4" w:rsidRDefault="003355B4" w:rsidP="00A020C8">
      <w:pPr>
        <w:rPr>
          <w:rtl/>
        </w:rPr>
      </w:pPr>
      <w:bookmarkStart w:id="12123" w:name="_ETM_Q23_507000"/>
      <w:bookmarkStart w:id="12124" w:name="_ETM_Q23_509020"/>
      <w:bookmarkStart w:id="12125" w:name="_ETM_Q23_509289"/>
      <w:bookmarkEnd w:id="12123"/>
      <w:bookmarkEnd w:id="12124"/>
      <w:bookmarkEnd w:id="12125"/>
      <w:r>
        <w:rPr>
          <w:rtl/>
        </w:rPr>
        <w:t xml:space="preserve">בניגוד </w:t>
      </w:r>
      <w:bookmarkStart w:id="12126" w:name="_ETM_Q23_509770"/>
      <w:bookmarkEnd w:id="12126"/>
      <w:r>
        <w:rPr>
          <w:rtl/>
        </w:rPr>
        <w:t xml:space="preserve">להצעות </w:t>
      </w:r>
      <w:bookmarkStart w:id="12127" w:name="_ETM_Q23_510160"/>
      <w:bookmarkEnd w:id="12127"/>
      <w:r>
        <w:rPr>
          <w:rtl/>
        </w:rPr>
        <w:t xml:space="preserve">חוק </w:t>
      </w:r>
      <w:bookmarkStart w:id="12128" w:name="_ETM_Q23_510430"/>
      <w:bookmarkEnd w:id="12128"/>
      <w:r>
        <w:rPr>
          <w:rtl/>
        </w:rPr>
        <w:t xml:space="preserve">שיש </w:t>
      </w:r>
      <w:bookmarkStart w:id="12129" w:name="_ETM_Q23_510699"/>
      <w:bookmarkEnd w:id="12129"/>
      <w:r>
        <w:rPr>
          <w:rtl/>
        </w:rPr>
        <w:t xml:space="preserve">שיאמרו </w:t>
      </w:r>
      <w:bookmarkStart w:id="12130" w:name="_ETM_Q23_511029"/>
      <w:bookmarkEnd w:id="12130"/>
      <w:r>
        <w:rPr>
          <w:rtl/>
        </w:rPr>
        <w:t>שה</w:t>
      </w:r>
      <w:r>
        <w:rPr>
          <w:rFonts w:hint="cs"/>
          <w:rtl/>
        </w:rPr>
        <w:t>ן</w:t>
      </w:r>
      <w:r>
        <w:rPr>
          <w:rtl/>
        </w:rPr>
        <w:t xml:space="preserve"> </w:t>
      </w:r>
      <w:bookmarkStart w:id="12131" w:name="_ETM_Q23_511240"/>
      <w:bookmarkEnd w:id="12131"/>
      <w:r>
        <w:rPr>
          <w:rtl/>
        </w:rPr>
        <w:t>פופוליסטי</w:t>
      </w:r>
      <w:r>
        <w:rPr>
          <w:rFonts w:hint="cs"/>
          <w:rtl/>
        </w:rPr>
        <w:t>ות,</w:t>
      </w:r>
      <w:bookmarkStart w:id="12132" w:name="_ETM_Q23_511779"/>
      <w:bookmarkEnd w:id="12132"/>
      <w:r>
        <w:rPr>
          <w:rFonts w:hint="cs"/>
          <w:rtl/>
        </w:rPr>
        <w:t xml:space="preserve"> זאת לא </w:t>
      </w:r>
      <w:bookmarkStart w:id="12133" w:name="_ETM_Q23_512260"/>
      <w:bookmarkEnd w:id="12133"/>
      <w:r>
        <w:rPr>
          <w:rtl/>
        </w:rPr>
        <w:t xml:space="preserve">שליפה </w:t>
      </w:r>
      <w:bookmarkStart w:id="12134" w:name="_ETM_Q23_512650"/>
      <w:bookmarkEnd w:id="12134"/>
      <w:r>
        <w:rPr>
          <w:rtl/>
        </w:rPr>
        <w:t>מהמותן</w:t>
      </w:r>
      <w:r>
        <w:rPr>
          <w:rFonts w:hint="cs"/>
          <w:rtl/>
        </w:rPr>
        <w:t>;</w:t>
      </w:r>
      <w:r>
        <w:rPr>
          <w:rtl/>
        </w:rPr>
        <w:t xml:space="preserve"> </w:t>
      </w:r>
      <w:bookmarkStart w:id="12135" w:name="_ETM_Q23_513640"/>
      <w:bookmarkEnd w:id="12135"/>
      <w:r>
        <w:rPr>
          <w:rtl/>
        </w:rPr>
        <w:t xml:space="preserve">זאת </w:t>
      </w:r>
      <w:bookmarkStart w:id="12136" w:name="_ETM_Q23_513820"/>
      <w:bookmarkEnd w:id="12136"/>
      <w:r>
        <w:rPr>
          <w:rtl/>
        </w:rPr>
        <w:t xml:space="preserve">הצעת </w:t>
      </w:r>
      <w:bookmarkStart w:id="12137" w:name="_ETM_Q23_514180"/>
      <w:bookmarkEnd w:id="12137"/>
      <w:r>
        <w:rPr>
          <w:rtl/>
        </w:rPr>
        <w:t xml:space="preserve">חוק </w:t>
      </w:r>
      <w:bookmarkStart w:id="12138" w:name="_ETM_Q23_514690"/>
      <w:bookmarkEnd w:id="12138"/>
      <w:r>
        <w:rPr>
          <w:rtl/>
        </w:rPr>
        <w:t xml:space="preserve">שאני </w:t>
      </w:r>
      <w:bookmarkStart w:id="12139" w:name="_ETM_Q23_514960"/>
      <w:bookmarkEnd w:id="12139"/>
      <w:r>
        <w:rPr>
          <w:rtl/>
        </w:rPr>
        <w:t xml:space="preserve">עובד </w:t>
      </w:r>
      <w:bookmarkStart w:id="12140" w:name="_ETM_Q23_515230"/>
      <w:bookmarkEnd w:id="12140"/>
      <w:r>
        <w:rPr>
          <w:rtl/>
        </w:rPr>
        <w:t xml:space="preserve">עליה </w:t>
      </w:r>
      <w:bookmarkStart w:id="12141" w:name="_ETM_Q23_515410"/>
      <w:bookmarkEnd w:id="12141"/>
      <w:r>
        <w:rPr>
          <w:rtl/>
        </w:rPr>
        <w:t xml:space="preserve">כבר </w:t>
      </w:r>
      <w:bookmarkStart w:id="12142" w:name="_ETM_Q23_515620"/>
      <w:bookmarkEnd w:id="12142"/>
      <w:r>
        <w:rPr>
          <w:rtl/>
        </w:rPr>
        <w:t xml:space="preserve">חודשים </w:t>
      </w:r>
      <w:bookmarkStart w:id="12143" w:name="_ETM_Q23_516040"/>
      <w:bookmarkEnd w:id="12143"/>
      <w:r>
        <w:rPr>
          <w:rtl/>
        </w:rPr>
        <w:t>ארוכים</w:t>
      </w:r>
      <w:r>
        <w:rPr>
          <w:rFonts w:hint="cs"/>
          <w:rtl/>
        </w:rPr>
        <w:t>,</w:t>
      </w:r>
      <w:bookmarkStart w:id="12144" w:name="_ETM_Q23_516550"/>
      <w:bookmarkStart w:id="12145" w:name="_ETM_Q23_516940"/>
      <w:bookmarkEnd w:id="12144"/>
      <w:bookmarkEnd w:id="12145"/>
      <w:r>
        <w:rPr>
          <w:rFonts w:hint="cs"/>
          <w:rtl/>
        </w:rPr>
        <w:t xml:space="preserve"> </w:t>
      </w:r>
      <w:r>
        <w:rPr>
          <w:rtl/>
        </w:rPr>
        <w:t xml:space="preserve">שנים </w:t>
      </w:r>
      <w:bookmarkStart w:id="12146" w:name="_ETM_Q23_517930"/>
      <w:bookmarkEnd w:id="12146"/>
      <w:r>
        <w:rPr>
          <w:rtl/>
        </w:rPr>
        <w:t xml:space="preserve">עבדתי </w:t>
      </w:r>
      <w:bookmarkStart w:id="12147" w:name="_ETM_Q23_518410"/>
      <w:bookmarkEnd w:id="12147"/>
      <w:r>
        <w:rPr>
          <w:rtl/>
        </w:rPr>
        <w:t xml:space="preserve">עליה </w:t>
      </w:r>
      <w:bookmarkStart w:id="12148" w:name="_ETM_Q23_518650"/>
      <w:bookmarkEnd w:id="12148"/>
      <w:r>
        <w:rPr>
          <w:rtl/>
        </w:rPr>
        <w:t xml:space="preserve">עם </w:t>
      </w:r>
      <w:bookmarkStart w:id="12149" w:name="_ETM_Q23_518710"/>
      <w:bookmarkEnd w:id="12149"/>
      <w:r>
        <w:rPr>
          <w:rtl/>
        </w:rPr>
        <w:t xml:space="preserve">גורמי </w:t>
      </w:r>
      <w:bookmarkStart w:id="12150" w:name="_ETM_Q23_519010"/>
      <w:bookmarkEnd w:id="12150"/>
      <w:r>
        <w:rPr>
          <w:rtl/>
        </w:rPr>
        <w:t xml:space="preserve">המקצוע </w:t>
      </w:r>
      <w:bookmarkStart w:id="12151" w:name="_ETM_Q23_519339"/>
      <w:bookmarkEnd w:id="12151"/>
      <w:r>
        <w:rPr>
          <w:rtl/>
        </w:rPr>
        <w:t xml:space="preserve">במשרד </w:t>
      </w:r>
      <w:bookmarkStart w:id="12152" w:name="_ETM_Q23_519790"/>
      <w:bookmarkEnd w:id="12152"/>
      <w:r>
        <w:rPr>
          <w:rtl/>
        </w:rPr>
        <w:t>המשפטים</w:t>
      </w:r>
      <w:r>
        <w:rPr>
          <w:rFonts w:hint="cs"/>
          <w:rtl/>
        </w:rPr>
        <w:t>,</w:t>
      </w:r>
      <w:r>
        <w:rPr>
          <w:rtl/>
        </w:rPr>
        <w:t xml:space="preserve"> </w:t>
      </w:r>
      <w:bookmarkStart w:id="12153" w:name="_ETM_Q23_520600"/>
      <w:bookmarkEnd w:id="12153"/>
      <w:r>
        <w:rPr>
          <w:rtl/>
        </w:rPr>
        <w:t>שהסכי</w:t>
      </w:r>
      <w:r>
        <w:rPr>
          <w:rFonts w:hint="cs"/>
          <w:rtl/>
        </w:rPr>
        <w:t xml:space="preserve">מו </w:t>
      </w:r>
      <w:bookmarkStart w:id="12154" w:name="_ETM_Q23_521290"/>
      <w:bookmarkEnd w:id="12154"/>
      <w:r>
        <w:rPr>
          <w:rtl/>
        </w:rPr>
        <w:t xml:space="preserve">מקצועית </w:t>
      </w:r>
      <w:bookmarkStart w:id="12155" w:name="_ETM_Q23_521890"/>
      <w:bookmarkEnd w:id="12155"/>
      <w:r>
        <w:rPr>
          <w:rtl/>
        </w:rPr>
        <w:t xml:space="preserve">להצעה </w:t>
      </w:r>
      <w:bookmarkStart w:id="12156" w:name="_ETM_Q23_522370"/>
      <w:bookmarkEnd w:id="12156"/>
      <w:r>
        <w:rPr>
          <w:rtl/>
        </w:rPr>
        <w:t>הזאת</w:t>
      </w:r>
      <w:r>
        <w:rPr>
          <w:rFonts w:hint="cs"/>
          <w:rtl/>
        </w:rPr>
        <w:t>.</w:t>
      </w:r>
      <w:r>
        <w:rPr>
          <w:rtl/>
        </w:rPr>
        <w:t xml:space="preserve"> </w:t>
      </w:r>
      <w:bookmarkStart w:id="12157" w:name="_ETM_Q23_523000"/>
      <w:bookmarkEnd w:id="12157"/>
      <w:r>
        <w:rPr>
          <w:rtl/>
        </w:rPr>
        <w:t xml:space="preserve">ישבתי </w:t>
      </w:r>
      <w:bookmarkStart w:id="12158" w:name="_ETM_Q23_523449"/>
      <w:bookmarkEnd w:id="12158"/>
      <w:r>
        <w:rPr>
          <w:rtl/>
        </w:rPr>
        <w:t xml:space="preserve">בממשלת </w:t>
      </w:r>
      <w:bookmarkStart w:id="12159" w:name="_ETM_Q23_523960"/>
      <w:bookmarkEnd w:id="12159"/>
      <w:r>
        <w:rPr>
          <w:rtl/>
        </w:rPr>
        <w:t xml:space="preserve">השינוי </w:t>
      </w:r>
      <w:bookmarkStart w:id="12160" w:name="_ETM_Q23_524230"/>
      <w:bookmarkEnd w:id="12160"/>
      <w:r>
        <w:rPr>
          <w:rtl/>
        </w:rPr>
        <w:t>ו</w:t>
      </w:r>
      <w:r>
        <w:rPr>
          <w:rFonts w:hint="cs"/>
          <w:rtl/>
        </w:rPr>
        <w:t xml:space="preserve">תיאמתי את ההצעה </w:t>
      </w:r>
      <w:bookmarkStart w:id="12161" w:name="_ETM_Q23_524800"/>
      <w:bookmarkStart w:id="12162" w:name="_ETM_Q23_525190"/>
      <w:bookmarkEnd w:id="12161"/>
      <w:bookmarkEnd w:id="12162"/>
      <w:r>
        <w:rPr>
          <w:rtl/>
        </w:rPr>
        <w:t xml:space="preserve">עם </w:t>
      </w:r>
      <w:bookmarkStart w:id="12163" w:name="_ETM_Q23_525309"/>
      <w:bookmarkEnd w:id="12163"/>
      <w:r>
        <w:rPr>
          <w:rtl/>
        </w:rPr>
        <w:t xml:space="preserve">שר </w:t>
      </w:r>
      <w:bookmarkStart w:id="12164" w:name="_ETM_Q23_525670"/>
      <w:bookmarkEnd w:id="12164"/>
      <w:r>
        <w:rPr>
          <w:rtl/>
        </w:rPr>
        <w:t xml:space="preserve">השיכון </w:t>
      </w:r>
      <w:bookmarkStart w:id="12165" w:name="_ETM_Q23_526180"/>
      <w:bookmarkEnd w:id="12165"/>
      <w:r>
        <w:rPr>
          <w:rtl/>
        </w:rPr>
        <w:t xml:space="preserve"> </w:t>
      </w:r>
      <w:bookmarkStart w:id="12166" w:name="_ETM_Q23_526510"/>
      <w:bookmarkEnd w:id="12166"/>
      <w:r>
        <w:rPr>
          <w:rtl/>
        </w:rPr>
        <w:t>בזמנו</w:t>
      </w:r>
      <w:r>
        <w:rPr>
          <w:rFonts w:hint="cs"/>
          <w:rtl/>
        </w:rPr>
        <w:t xml:space="preserve">, </w:t>
      </w:r>
      <w:bookmarkStart w:id="12167" w:name="_ETM_Q23_522000"/>
      <w:bookmarkEnd w:id="12167"/>
      <w:r>
        <w:rPr>
          <w:rFonts w:hint="cs"/>
          <w:rtl/>
        </w:rPr>
        <w:t xml:space="preserve">עם זאב אלקין, </w:t>
      </w:r>
      <w:bookmarkStart w:id="12168" w:name="_ETM_Q23_527080"/>
      <w:bookmarkStart w:id="12169" w:name="_ETM_Q23_527140"/>
      <w:bookmarkStart w:id="12170" w:name="_ETM_Q23_527320"/>
      <w:bookmarkStart w:id="12171" w:name="_ETM_Q23_527620"/>
      <w:bookmarkStart w:id="12172" w:name="_ETM_Q23_528129"/>
      <w:bookmarkEnd w:id="12168"/>
      <w:bookmarkEnd w:id="12169"/>
      <w:bookmarkEnd w:id="12170"/>
      <w:bookmarkEnd w:id="12171"/>
      <w:bookmarkEnd w:id="12172"/>
      <w:r>
        <w:rPr>
          <w:rtl/>
        </w:rPr>
        <w:t xml:space="preserve">עם </w:t>
      </w:r>
      <w:bookmarkStart w:id="12173" w:name="_ETM_Q23_528309"/>
      <w:bookmarkEnd w:id="12173"/>
      <w:r>
        <w:rPr>
          <w:rtl/>
        </w:rPr>
        <w:t xml:space="preserve">אנשי </w:t>
      </w:r>
      <w:bookmarkStart w:id="12174" w:name="_ETM_Q23_528610"/>
      <w:bookmarkEnd w:id="12174"/>
      <w:r>
        <w:rPr>
          <w:rtl/>
        </w:rPr>
        <w:t>משרדו</w:t>
      </w:r>
      <w:r>
        <w:rPr>
          <w:rFonts w:hint="cs"/>
          <w:rtl/>
        </w:rPr>
        <w:t>.</w:t>
      </w:r>
    </w:p>
    <w:p w14:paraId="0A20D6F8" w14:textId="77777777" w:rsidR="003355B4" w:rsidRDefault="003355B4" w:rsidP="00A020C8">
      <w:pPr>
        <w:rPr>
          <w:rtl/>
        </w:rPr>
      </w:pPr>
    </w:p>
    <w:p w14:paraId="28E390DB" w14:textId="77777777" w:rsidR="003355B4" w:rsidRDefault="003355B4" w:rsidP="00A020C8">
      <w:pPr>
        <w:rPr>
          <w:rtl/>
        </w:rPr>
      </w:pPr>
      <w:bookmarkStart w:id="12175" w:name="_ETM_Q23_528000"/>
      <w:bookmarkStart w:id="12176" w:name="_ETM_Q23_529210"/>
      <w:bookmarkEnd w:id="12175"/>
      <w:bookmarkEnd w:id="12176"/>
      <w:r>
        <w:rPr>
          <w:rtl/>
        </w:rPr>
        <w:t xml:space="preserve">זאת </w:t>
      </w:r>
      <w:bookmarkStart w:id="12177" w:name="_ETM_Q23_529390"/>
      <w:bookmarkEnd w:id="12177"/>
      <w:r>
        <w:rPr>
          <w:rtl/>
        </w:rPr>
        <w:t xml:space="preserve">הצעת </w:t>
      </w:r>
      <w:bookmarkStart w:id="12178" w:name="_ETM_Q23_529779"/>
      <w:bookmarkEnd w:id="12178"/>
      <w:r>
        <w:rPr>
          <w:rtl/>
        </w:rPr>
        <w:t xml:space="preserve">חוק </w:t>
      </w:r>
      <w:bookmarkStart w:id="12179" w:name="_ETM_Q23_530410"/>
      <w:bookmarkEnd w:id="12179"/>
      <w:r>
        <w:rPr>
          <w:rtl/>
        </w:rPr>
        <w:t>מאוזנת</w:t>
      </w:r>
      <w:r>
        <w:rPr>
          <w:rFonts w:hint="cs"/>
          <w:rtl/>
        </w:rPr>
        <w:t>,</w:t>
      </w:r>
      <w:r>
        <w:rPr>
          <w:rtl/>
        </w:rPr>
        <w:t xml:space="preserve"> </w:t>
      </w:r>
      <w:bookmarkStart w:id="12180" w:name="_ETM_Q23_531400"/>
      <w:bookmarkEnd w:id="12180"/>
      <w:r>
        <w:rPr>
          <w:rtl/>
        </w:rPr>
        <w:t>ראויה</w:t>
      </w:r>
      <w:r>
        <w:rPr>
          <w:rFonts w:hint="cs"/>
          <w:rtl/>
        </w:rPr>
        <w:t>,</w:t>
      </w:r>
      <w:bookmarkStart w:id="12181" w:name="_ETM_Q23_532000"/>
      <w:bookmarkEnd w:id="12181"/>
      <w:r>
        <w:rPr>
          <w:rFonts w:hint="cs"/>
          <w:rtl/>
        </w:rPr>
        <w:t xml:space="preserve"> </w:t>
      </w:r>
      <w:r>
        <w:rPr>
          <w:rtl/>
        </w:rPr>
        <w:t>נכונה</w:t>
      </w:r>
      <w:r>
        <w:rPr>
          <w:rFonts w:hint="cs"/>
          <w:rtl/>
        </w:rPr>
        <w:t>, שש</w:t>
      </w:r>
      <w:bookmarkStart w:id="12182" w:name="_ETM_Q23_533019"/>
      <w:bookmarkStart w:id="12183" w:name="_ETM_Q23_533170"/>
      <w:bookmarkStart w:id="12184" w:name="_ETM_Q23_533260"/>
      <w:bookmarkEnd w:id="12182"/>
      <w:bookmarkEnd w:id="12183"/>
      <w:bookmarkEnd w:id="12184"/>
      <w:r>
        <w:rPr>
          <w:rtl/>
        </w:rPr>
        <w:t xml:space="preserve">ומרת </w:t>
      </w:r>
      <w:bookmarkStart w:id="12185" w:name="_ETM_Q23_533589"/>
      <w:bookmarkEnd w:id="12185"/>
      <w:r>
        <w:rPr>
          <w:rtl/>
        </w:rPr>
        <w:t>מצד</w:t>
      </w:r>
      <w:r>
        <w:rPr>
          <w:rFonts w:hint="cs"/>
          <w:rtl/>
        </w:rPr>
        <w:t xml:space="preserve"> אחד</w:t>
      </w:r>
      <w:bookmarkStart w:id="12186" w:name="_ETM_Q23_533920"/>
      <w:bookmarkEnd w:id="12186"/>
      <w:r>
        <w:rPr>
          <w:rtl/>
        </w:rPr>
        <w:t xml:space="preserve"> </w:t>
      </w:r>
      <w:bookmarkStart w:id="12187" w:name="_ETM_Q23_534250"/>
      <w:bookmarkEnd w:id="12187"/>
      <w:r>
        <w:rPr>
          <w:rtl/>
        </w:rPr>
        <w:t xml:space="preserve">על </w:t>
      </w:r>
      <w:bookmarkStart w:id="12188" w:name="_ETM_Q23_534370"/>
      <w:bookmarkEnd w:id="12188"/>
      <w:r>
        <w:rPr>
          <w:rtl/>
        </w:rPr>
        <w:t xml:space="preserve">זכות </w:t>
      </w:r>
      <w:bookmarkStart w:id="12189" w:name="_ETM_Q23_534640"/>
      <w:bookmarkEnd w:id="12189"/>
      <w:r>
        <w:rPr>
          <w:rtl/>
        </w:rPr>
        <w:t xml:space="preserve">הקניין </w:t>
      </w:r>
      <w:bookmarkStart w:id="12190" w:name="_ETM_Q23_535210"/>
      <w:bookmarkEnd w:id="12190"/>
      <w:r>
        <w:rPr>
          <w:rtl/>
        </w:rPr>
        <w:t xml:space="preserve">הפרטי </w:t>
      </w:r>
      <w:bookmarkStart w:id="12191" w:name="_ETM_Q23_535750"/>
      <w:bookmarkEnd w:id="12191"/>
      <w:r>
        <w:rPr>
          <w:rtl/>
        </w:rPr>
        <w:t xml:space="preserve">של </w:t>
      </w:r>
      <w:bookmarkStart w:id="12192" w:name="_ETM_Q23_535960"/>
      <w:bookmarkEnd w:id="12192"/>
      <w:r>
        <w:rPr>
          <w:rtl/>
        </w:rPr>
        <w:t>אדם</w:t>
      </w:r>
      <w:r>
        <w:rPr>
          <w:rFonts w:hint="cs"/>
          <w:rtl/>
        </w:rPr>
        <w:t>,</w:t>
      </w:r>
      <w:r>
        <w:rPr>
          <w:rtl/>
        </w:rPr>
        <w:t xml:space="preserve"> </w:t>
      </w:r>
      <w:bookmarkStart w:id="12193" w:name="_ETM_Q23_536290"/>
      <w:bookmarkEnd w:id="12193"/>
      <w:r>
        <w:rPr>
          <w:rtl/>
        </w:rPr>
        <w:t xml:space="preserve">ודאי </w:t>
      </w:r>
      <w:bookmarkStart w:id="12194" w:name="_ETM_Q23_536680"/>
      <w:bookmarkEnd w:id="12194"/>
      <w:r>
        <w:rPr>
          <w:rtl/>
        </w:rPr>
        <w:t xml:space="preserve">זכות </w:t>
      </w:r>
      <w:bookmarkStart w:id="12195" w:name="_ETM_Q23_537220"/>
      <w:bookmarkEnd w:id="12195"/>
      <w:r>
        <w:rPr>
          <w:rtl/>
        </w:rPr>
        <w:t xml:space="preserve">הקניין </w:t>
      </w:r>
      <w:bookmarkStart w:id="12196" w:name="_ETM_Q23_537670"/>
      <w:bookmarkEnd w:id="12196"/>
      <w:r>
        <w:rPr>
          <w:rtl/>
        </w:rPr>
        <w:t xml:space="preserve">על </w:t>
      </w:r>
      <w:bookmarkStart w:id="12197" w:name="_ETM_Q23_537760"/>
      <w:bookmarkEnd w:id="12197"/>
      <w:r>
        <w:rPr>
          <w:rtl/>
        </w:rPr>
        <w:t>המקרקעין</w:t>
      </w:r>
      <w:r>
        <w:rPr>
          <w:rFonts w:hint="cs"/>
          <w:rtl/>
        </w:rPr>
        <w:t>,</w:t>
      </w:r>
      <w:r>
        <w:rPr>
          <w:rtl/>
        </w:rPr>
        <w:t xml:space="preserve"> </w:t>
      </w:r>
      <w:bookmarkStart w:id="12198" w:name="_ETM_Q23_538390"/>
      <w:bookmarkEnd w:id="12198"/>
      <w:r>
        <w:rPr>
          <w:rtl/>
        </w:rPr>
        <w:t xml:space="preserve">שהיא </w:t>
      </w:r>
      <w:bookmarkStart w:id="12199" w:name="_ETM_Q23_538540"/>
      <w:bookmarkEnd w:id="12199"/>
      <w:r>
        <w:rPr>
          <w:rtl/>
        </w:rPr>
        <w:t xml:space="preserve">חזקה </w:t>
      </w:r>
      <w:bookmarkStart w:id="12200" w:name="_ETM_Q23_538989"/>
      <w:bookmarkEnd w:id="12200"/>
      <w:r>
        <w:rPr>
          <w:rtl/>
        </w:rPr>
        <w:t>במיוחד</w:t>
      </w:r>
      <w:r>
        <w:rPr>
          <w:rFonts w:hint="cs"/>
          <w:rtl/>
        </w:rPr>
        <w:t>,</w:t>
      </w:r>
      <w:r>
        <w:rPr>
          <w:rtl/>
        </w:rPr>
        <w:t xml:space="preserve"> </w:t>
      </w:r>
      <w:bookmarkStart w:id="12201" w:name="_ETM_Q23_540040"/>
      <w:bookmarkEnd w:id="12201"/>
      <w:r>
        <w:rPr>
          <w:rtl/>
        </w:rPr>
        <w:t xml:space="preserve">ומהצד </w:t>
      </w:r>
      <w:bookmarkStart w:id="12202" w:name="_ETM_Q23_540460"/>
      <w:bookmarkEnd w:id="12202"/>
      <w:r>
        <w:rPr>
          <w:rtl/>
        </w:rPr>
        <w:t xml:space="preserve">השני </w:t>
      </w:r>
      <w:bookmarkStart w:id="12203" w:name="_ETM_Q23_540760"/>
      <w:bookmarkEnd w:id="12203"/>
      <w:r>
        <w:rPr>
          <w:rtl/>
        </w:rPr>
        <w:t xml:space="preserve">שומרת </w:t>
      </w:r>
      <w:bookmarkStart w:id="12204" w:name="_ETM_Q23_541629"/>
      <w:bookmarkEnd w:id="12204"/>
      <w:r>
        <w:rPr>
          <w:rtl/>
        </w:rPr>
        <w:t xml:space="preserve">על </w:t>
      </w:r>
      <w:bookmarkStart w:id="12205" w:name="_ETM_Q23_541809"/>
      <w:bookmarkEnd w:id="12205"/>
      <w:r>
        <w:rPr>
          <w:rtl/>
        </w:rPr>
        <w:t xml:space="preserve">הזכות </w:t>
      </w:r>
      <w:bookmarkStart w:id="12206" w:name="_ETM_Q23_542170"/>
      <w:bookmarkEnd w:id="12206"/>
      <w:r>
        <w:rPr>
          <w:rtl/>
        </w:rPr>
        <w:t xml:space="preserve">לשוויון </w:t>
      </w:r>
      <w:bookmarkStart w:id="12207" w:name="_ETM_Q23_542769"/>
      <w:bookmarkEnd w:id="12207"/>
      <w:r>
        <w:rPr>
          <w:rFonts w:hint="cs"/>
          <w:rtl/>
        </w:rPr>
        <w:t>ו</w:t>
      </w:r>
      <w:r>
        <w:rPr>
          <w:rtl/>
        </w:rPr>
        <w:t xml:space="preserve">כבוד </w:t>
      </w:r>
      <w:bookmarkStart w:id="12208" w:name="_ETM_Q23_543190"/>
      <w:bookmarkEnd w:id="12208"/>
      <w:r>
        <w:rPr>
          <w:rtl/>
        </w:rPr>
        <w:t>האדם</w:t>
      </w:r>
      <w:r>
        <w:rPr>
          <w:rFonts w:hint="cs"/>
          <w:rtl/>
        </w:rPr>
        <w:t xml:space="preserve">, </w:t>
      </w:r>
      <w:bookmarkStart w:id="12209" w:name="_ETM_Q23_541000"/>
      <w:bookmarkStart w:id="12210" w:name="_ETM_Q23_544040"/>
      <w:bookmarkEnd w:id="12209"/>
      <w:bookmarkEnd w:id="12210"/>
      <w:r>
        <w:rPr>
          <w:rtl/>
        </w:rPr>
        <w:t xml:space="preserve">שאדם </w:t>
      </w:r>
      <w:bookmarkStart w:id="12211" w:name="_ETM_Q23_544640"/>
      <w:bookmarkEnd w:id="12211"/>
      <w:r>
        <w:rPr>
          <w:rtl/>
        </w:rPr>
        <w:t xml:space="preserve">לא </w:t>
      </w:r>
      <w:bookmarkStart w:id="12212" w:name="_ETM_Q23_544760"/>
      <w:bookmarkEnd w:id="12212"/>
      <w:r>
        <w:rPr>
          <w:rtl/>
        </w:rPr>
        <w:t xml:space="preserve">ירגיש </w:t>
      </w:r>
      <w:bookmarkStart w:id="12213" w:name="_ETM_Q23_545570"/>
      <w:bookmarkEnd w:id="12213"/>
      <w:r>
        <w:rPr>
          <w:rtl/>
        </w:rPr>
        <w:t xml:space="preserve">שבגלל </w:t>
      </w:r>
      <w:bookmarkStart w:id="12214" w:name="_ETM_Q23_546140"/>
      <w:bookmarkEnd w:id="12214"/>
      <w:r>
        <w:rPr>
          <w:rtl/>
        </w:rPr>
        <w:t>מי</w:t>
      </w:r>
      <w:r>
        <w:rPr>
          <w:rFonts w:hint="cs"/>
          <w:rtl/>
        </w:rPr>
        <w:t xml:space="preserve"> </w:t>
      </w:r>
      <w:r>
        <w:rPr>
          <w:rtl/>
        </w:rPr>
        <w:t>שהו</w:t>
      </w:r>
      <w:r>
        <w:rPr>
          <w:rFonts w:hint="cs"/>
          <w:rtl/>
        </w:rPr>
        <w:t>א,</w:t>
      </w:r>
      <w:r>
        <w:rPr>
          <w:rtl/>
        </w:rPr>
        <w:t xml:space="preserve"> </w:t>
      </w:r>
      <w:bookmarkStart w:id="12215" w:name="_ETM_Q23_546650"/>
      <w:bookmarkEnd w:id="12215"/>
      <w:r>
        <w:rPr>
          <w:rtl/>
        </w:rPr>
        <w:t xml:space="preserve">נמנעת </w:t>
      </w:r>
      <w:bookmarkStart w:id="12216" w:name="_ETM_Q23_547220"/>
      <w:bookmarkEnd w:id="12216"/>
      <w:r>
        <w:rPr>
          <w:rtl/>
        </w:rPr>
        <w:t xml:space="preserve">זכותו </w:t>
      </w:r>
      <w:bookmarkStart w:id="12217" w:name="_ETM_Q23_548060"/>
      <w:bookmarkEnd w:id="12217"/>
      <w:r>
        <w:rPr>
          <w:rtl/>
        </w:rPr>
        <w:t xml:space="preserve">לגור </w:t>
      </w:r>
      <w:bookmarkStart w:id="12218" w:name="_ETM_Q23_548450"/>
      <w:bookmarkEnd w:id="12218"/>
      <w:r>
        <w:rPr>
          <w:rtl/>
        </w:rPr>
        <w:t xml:space="preserve">במקום </w:t>
      </w:r>
      <w:bookmarkStart w:id="12219" w:name="_ETM_Q23_548900"/>
      <w:bookmarkEnd w:id="12219"/>
      <w:r>
        <w:rPr>
          <w:rtl/>
        </w:rPr>
        <w:t>מסוים</w:t>
      </w:r>
      <w:r>
        <w:rPr>
          <w:rFonts w:hint="cs"/>
          <w:rtl/>
        </w:rPr>
        <w:t>.</w:t>
      </w:r>
    </w:p>
    <w:p w14:paraId="3D38F434" w14:textId="77777777" w:rsidR="003355B4" w:rsidRDefault="003355B4" w:rsidP="00A020C8">
      <w:pPr>
        <w:rPr>
          <w:rtl/>
        </w:rPr>
      </w:pPr>
    </w:p>
    <w:p w14:paraId="4CFD5624" w14:textId="77777777" w:rsidR="003355B4" w:rsidRDefault="003355B4" w:rsidP="00A020C8">
      <w:pPr>
        <w:rPr>
          <w:rtl/>
        </w:rPr>
      </w:pPr>
      <w:bookmarkStart w:id="12220" w:name="_ETM_Q23_550000"/>
      <w:bookmarkStart w:id="12221" w:name="_ETM_Q23_550659"/>
      <w:bookmarkEnd w:id="12220"/>
      <w:bookmarkEnd w:id="12221"/>
      <w:r>
        <w:rPr>
          <w:rtl/>
        </w:rPr>
        <w:t xml:space="preserve">אני </w:t>
      </w:r>
      <w:bookmarkStart w:id="12222" w:name="_ETM_Q23_550810"/>
      <w:bookmarkEnd w:id="12222"/>
      <w:r>
        <w:rPr>
          <w:rtl/>
        </w:rPr>
        <w:t xml:space="preserve">רוצה </w:t>
      </w:r>
      <w:bookmarkStart w:id="12223" w:name="_ETM_Q23_551020"/>
      <w:bookmarkEnd w:id="12223"/>
      <w:r>
        <w:rPr>
          <w:rtl/>
        </w:rPr>
        <w:t xml:space="preserve">להגיד </w:t>
      </w:r>
      <w:bookmarkStart w:id="12224" w:name="_ETM_Q23_551380"/>
      <w:bookmarkEnd w:id="12224"/>
      <w:r>
        <w:rPr>
          <w:rtl/>
        </w:rPr>
        <w:t xml:space="preserve">שמעבר </w:t>
      </w:r>
      <w:bookmarkStart w:id="12225" w:name="_ETM_Q23_552040"/>
      <w:bookmarkEnd w:id="12225"/>
      <w:r>
        <w:rPr>
          <w:rtl/>
        </w:rPr>
        <w:t xml:space="preserve">לעבודה </w:t>
      </w:r>
      <w:bookmarkStart w:id="12226" w:name="_ETM_Q23_552460"/>
      <w:bookmarkEnd w:id="12226"/>
      <w:r>
        <w:rPr>
          <w:rtl/>
        </w:rPr>
        <w:t xml:space="preserve">עם </w:t>
      </w:r>
      <w:bookmarkStart w:id="12227" w:name="_ETM_Q23_552549"/>
      <w:bookmarkEnd w:id="12227"/>
      <w:r>
        <w:rPr>
          <w:rtl/>
        </w:rPr>
        <w:t xml:space="preserve">גורמי </w:t>
      </w:r>
      <w:bookmarkStart w:id="12228" w:name="_ETM_Q23_552850"/>
      <w:bookmarkEnd w:id="12228"/>
      <w:r>
        <w:rPr>
          <w:rtl/>
        </w:rPr>
        <w:t xml:space="preserve">המקצוע </w:t>
      </w:r>
      <w:bookmarkStart w:id="12229" w:name="_ETM_Q23_553270"/>
      <w:bookmarkEnd w:id="12229"/>
      <w:r>
        <w:rPr>
          <w:rtl/>
        </w:rPr>
        <w:t xml:space="preserve">במשרדי </w:t>
      </w:r>
      <w:bookmarkStart w:id="12230" w:name="_ETM_Q23_553630"/>
      <w:bookmarkEnd w:id="12230"/>
      <w:r>
        <w:rPr>
          <w:rtl/>
        </w:rPr>
        <w:t xml:space="preserve">הממשלה </w:t>
      </w:r>
      <w:bookmarkStart w:id="12231" w:name="_ETM_Q23_553990"/>
      <w:bookmarkEnd w:id="12231"/>
      <w:r>
        <w:rPr>
          <w:rtl/>
        </w:rPr>
        <w:t xml:space="preserve">ישבתי </w:t>
      </w:r>
      <w:bookmarkStart w:id="12232" w:name="_ETM_Q23_555240"/>
      <w:bookmarkEnd w:id="12232"/>
      <w:r>
        <w:rPr>
          <w:rtl/>
        </w:rPr>
        <w:t xml:space="preserve">עם </w:t>
      </w:r>
      <w:bookmarkStart w:id="12233" w:name="_ETM_Q23_555510"/>
      <w:bookmarkEnd w:id="12233"/>
      <w:r>
        <w:rPr>
          <w:rtl/>
        </w:rPr>
        <w:t>המשרד</w:t>
      </w:r>
      <w:r>
        <w:rPr>
          <w:rFonts w:hint="cs"/>
          <w:rtl/>
        </w:rPr>
        <w:t xml:space="preserve"> –</w:t>
      </w:r>
      <w:r>
        <w:rPr>
          <w:rtl/>
        </w:rPr>
        <w:t xml:space="preserve"> </w:t>
      </w:r>
      <w:bookmarkStart w:id="12234" w:name="_ETM_Q23_556290"/>
      <w:bookmarkEnd w:id="12234"/>
      <w:r>
        <w:rPr>
          <w:rtl/>
        </w:rPr>
        <w:t xml:space="preserve">עם </w:t>
      </w:r>
      <w:bookmarkStart w:id="12235" w:name="_ETM_Q23_556410"/>
      <w:bookmarkEnd w:id="12235"/>
      <w:r>
        <w:rPr>
          <w:rtl/>
        </w:rPr>
        <w:t xml:space="preserve">אנשי </w:t>
      </w:r>
      <w:bookmarkStart w:id="12236" w:name="_ETM_Q23_556680"/>
      <w:bookmarkEnd w:id="12236"/>
      <w:r>
        <w:rPr>
          <w:rtl/>
        </w:rPr>
        <w:t xml:space="preserve">המשרד </w:t>
      </w:r>
      <w:bookmarkStart w:id="12237" w:name="_ETM_Q23_557130"/>
      <w:bookmarkEnd w:id="12237"/>
      <w:r>
        <w:rPr>
          <w:rtl/>
        </w:rPr>
        <w:t>הפדרלי</w:t>
      </w:r>
      <w:r>
        <w:rPr>
          <w:rFonts w:hint="cs"/>
          <w:rtl/>
        </w:rPr>
        <w:t>,</w:t>
      </w:r>
      <w:r>
        <w:rPr>
          <w:rtl/>
        </w:rPr>
        <w:t xml:space="preserve"> </w:t>
      </w:r>
      <w:bookmarkStart w:id="12238" w:name="_ETM_Q23_557790"/>
      <w:bookmarkEnd w:id="12238"/>
      <w:r>
        <w:rPr>
          <w:rtl/>
        </w:rPr>
        <w:t>ש</w:t>
      </w:r>
      <w:bookmarkStart w:id="12239" w:name="_ETM_Q23_559290"/>
      <w:bookmarkEnd w:id="12239"/>
      <w:r>
        <w:rPr>
          <w:rtl/>
        </w:rPr>
        <w:t xml:space="preserve">אחראים </w:t>
      </w:r>
      <w:bookmarkStart w:id="12240" w:name="_ETM_Q23_559890"/>
      <w:bookmarkEnd w:id="12240"/>
      <w:r>
        <w:rPr>
          <w:rtl/>
        </w:rPr>
        <w:t xml:space="preserve">על </w:t>
      </w:r>
      <w:bookmarkStart w:id="12241" w:name="_ETM_Q23_559980"/>
      <w:bookmarkEnd w:id="12241"/>
      <w:r>
        <w:rPr>
          <w:rtl/>
        </w:rPr>
        <w:t xml:space="preserve">יישום </w:t>
      </w:r>
      <w:bookmarkStart w:id="12242" w:name="_ETM_Q23_560340"/>
      <w:bookmarkEnd w:id="12242"/>
      <w:r>
        <w:rPr>
          <w:rtl/>
        </w:rPr>
        <w:t xml:space="preserve">החוק </w:t>
      </w:r>
      <w:bookmarkStart w:id="12243" w:name="_ETM_Q23_560640"/>
      <w:bookmarkEnd w:id="12243"/>
      <w:r>
        <w:rPr>
          <w:rtl/>
        </w:rPr>
        <w:t xml:space="preserve">של </w:t>
      </w:r>
      <w:bookmarkStart w:id="12244" w:name="_ETM_Q23_561150"/>
      <w:bookmarkEnd w:id="12244"/>
      <w:r>
        <w:rPr>
          <w:rtl/>
        </w:rPr>
        <w:t>ה</w:t>
      </w:r>
      <w:r>
        <w:rPr>
          <w:rFonts w:hint="cs"/>
          <w:rtl/>
        </w:rPr>
        <w:t>-</w:t>
      </w:r>
      <w:r>
        <w:t>Fair Housing Act</w:t>
      </w:r>
      <w:r>
        <w:rPr>
          <w:rFonts w:hint="cs"/>
          <w:rtl/>
        </w:rPr>
        <w:t xml:space="preserve"> </w:t>
      </w:r>
      <w:bookmarkStart w:id="12245" w:name="_ETM_Q23_561480"/>
      <w:bookmarkStart w:id="12246" w:name="_ETM_Q23_561840"/>
      <w:bookmarkEnd w:id="12245"/>
      <w:bookmarkEnd w:id="12246"/>
      <w:r>
        <w:rPr>
          <w:rtl/>
        </w:rPr>
        <w:t>האמריקאי</w:t>
      </w:r>
      <w:r>
        <w:rPr>
          <w:rFonts w:hint="cs"/>
          <w:rtl/>
        </w:rPr>
        <w:t>,</w:t>
      </w:r>
      <w:r>
        <w:rPr>
          <w:rtl/>
        </w:rPr>
        <w:t xml:space="preserve"> </w:t>
      </w:r>
      <w:bookmarkStart w:id="12247" w:name="_ETM_Q23_562500"/>
      <w:bookmarkEnd w:id="12247"/>
      <w:r>
        <w:rPr>
          <w:rtl/>
        </w:rPr>
        <w:t xml:space="preserve">שנחקק </w:t>
      </w:r>
      <w:bookmarkStart w:id="12248" w:name="_ETM_Q23_562950"/>
      <w:bookmarkEnd w:id="12248"/>
      <w:r>
        <w:rPr>
          <w:rFonts w:hint="cs"/>
          <w:rtl/>
        </w:rPr>
        <w:t xml:space="preserve">ב-1968 </w:t>
      </w:r>
      <w:bookmarkStart w:id="12249" w:name="_ETM_Q23_564120"/>
      <w:bookmarkEnd w:id="12249"/>
      <w:r>
        <w:rPr>
          <w:rtl/>
        </w:rPr>
        <w:t xml:space="preserve">באמריקה </w:t>
      </w:r>
      <w:bookmarkStart w:id="12250" w:name="_ETM_Q23_565560"/>
      <w:bookmarkEnd w:id="12250"/>
      <w:r>
        <w:rPr>
          <w:rtl/>
        </w:rPr>
        <w:t xml:space="preserve">ונועד </w:t>
      </w:r>
      <w:bookmarkStart w:id="12251" w:name="_ETM_Q23_566100"/>
      <w:bookmarkEnd w:id="12251"/>
      <w:r>
        <w:rPr>
          <w:rtl/>
        </w:rPr>
        <w:t xml:space="preserve">להבטיח </w:t>
      </w:r>
      <w:bookmarkStart w:id="12252" w:name="_ETM_Q23_566670"/>
      <w:bookmarkStart w:id="12253" w:name="_ETM_Q23_567299"/>
      <w:bookmarkEnd w:id="12252"/>
      <w:bookmarkEnd w:id="12253"/>
      <w:r>
        <w:rPr>
          <w:rtl/>
        </w:rPr>
        <w:t xml:space="preserve">שאנשים </w:t>
      </w:r>
      <w:bookmarkStart w:id="12254" w:name="_ETM_Q23_567899"/>
      <w:bookmarkEnd w:id="12254"/>
      <w:r>
        <w:rPr>
          <w:rFonts w:hint="cs"/>
          <w:rtl/>
        </w:rPr>
        <w:t xml:space="preserve">שם </w:t>
      </w:r>
      <w:r>
        <w:rPr>
          <w:rtl/>
        </w:rPr>
        <w:t xml:space="preserve">לא </w:t>
      </w:r>
      <w:bookmarkStart w:id="12255" w:name="_ETM_Q23_567990"/>
      <w:bookmarkEnd w:id="12255"/>
      <w:r>
        <w:rPr>
          <w:rtl/>
        </w:rPr>
        <w:t>יו</w:t>
      </w:r>
      <w:r>
        <w:rPr>
          <w:rFonts w:hint="cs"/>
          <w:rtl/>
        </w:rPr>
        <w:t>פ</w:t>
      </w:r>
      <w:r>
        <w:rPr>
          <w:rtl/>
        </w:rPr>
        <w:t xml:space="preserve">לו </w:t>
      </w:r>
      <w:bookmarkStart w:id="12256" w:name="_ETM_Q23_568380"/>
      <w:bookmarkEnd w:id="12256"/>
      <w:r>
        <w:rPr>
          <w:rtl/>
        </w:rPr>
        <w:t>בדיו</w:t>
      </w:r>
      <w:r>
        <w:rPr>
          <w:rFonts w:hint="cs"/>
          <w:rtl/>
        </w:rPr>
        <w:t>ר</w:t>
      </w:r>
      <w:r>
        <w:rPr>
          <w:rtl/>
        </w:rPr>
        <w:t xml:space="preserve"> </w:t>
      </w:r>
      <w:bookmarkStart w:id="12257" w:name="_ETM_Q23_569219"/>
      <w:bookmarkEnd w:id="12257"/>
      <w:r>
        <w:rPr>
          <w:rtl/>
        </w:rPr>
        <w:t xml:space="preserve">בגלל </w:t>
      </w:r>
      <w:bookmarkStart w:id="12258" w:name="_ETM_Q23_569640"/>
      <w:bookmarkEnd w:id="12258"/>
      <w:r>
        <w:rPr>
          <w:rtl/>
        </w:rPr>
        <w:t xml:space="preserve">שהם </w:t>
      </w:r>
      <w:bookmarkStart w:id="12259" w:name="_ETM_Q23_570930"/>
      <w:bookmarkEnd w:id="12259"/>
      <w:r>
        <w:rPr>
          <w:rtl/>
        </w:rPr>
        <w:t>א</w:t>
      </w:r>
      <w:r>
        <w:rPr>
          <w:rFonts w:hint="cs"/>
          <w:rtl/>
        </w:rPr>
        <w:t>פרו-</w:t>
      </w:r>
      <w:bookmarkStart w:id="12260" w:name="_ETM_Q23_571200"/>
      <w:bookmarkEnd w:id="12260"/>
      <w:r>
        <w:rPr>
          <w:rtl/>
        </w:rPr>
        <w:t xml:space="preserve">אמריקאים </w:t>
      </w:r>
      <w:bookmarkStart w:id="12261" w:name="_ETM_Q23_571979"/>
      <w:bookmarkEnd w:id="12261"/>
      <w:r>
        <w:rPr>
          <w:rFonts w:hint="cs"/>
          <w:rtl/>
        </w:rPr>
        <w:t xml:space="preserve">או </w:t>
      </w:r>
      <w:r>
        <w:rPr>
          <w:rtl/>
        </w:rPr>
        <w:t xml:space="preserve">בגלל </w:t>
      </w:r>
      <w:bookmarkStart w:id="12262" w:name="_ETM_Q23_572310"/>
      <w:bookmarkEnd w:id="12262"/>
      <w:r>
        <w:rPr>
          <w:rtl/>
        </w:rPr>
        <w:t xml:space="preserve">שהם </w:t>
      </w:r>
      <w:bookmarkStart w:id="12263" w:name="_ETM_Q23_572549"/>
      <w:bookmarkEnd w:id="12263"/>
      <w:r>
        <w:rPr>
          <w:rtl/>
        </w:rPr>
        <w:t>יהודים</w:t>
      </w:r>
      <w:r>
        <w:rPr>
          <w:rFonts w:hint="cs"/>
          <w:rtl/>
        </w:rPr>
        <w:t>.</w:t>
      </w:r>
    </w:p>
    <w:p w14:paraId="2DDE8875" w14:textId="77777777" w:rsidR="003355B4" w:rsidRDefault="003355B4" w:rsidP="00A020C8">
      <w:pPr>
        <w:rPr>
          <w:rtl/>
        </w:rPr>
      </w:pPr>
    </w:p>
    <w:p w14:paraId="4D25C120" w14:textId="77777777" w:rsidR="003355B4" w:rsidRDefault="003355B4" w:rsidP="00A020C8">
      <w:pPr>
        <w:rPr>
          <w:rtl/>
        </w:rPr>
      </w:pPr>
      <w:bookmarkStart w:id="12264" w:name="_ETM_Q23_572000"/>
      <w:bookmarkStart w:id="12265" w:name="_ETM_Q23_574189"/>
      <w:bookmarkEnd w:id="12264"/>
      <w:bookmarkEnd w:id="12265"/>
      <w:r>
        <w:rPr>
          <w:rtl/>
        </w:rPr>
        <w:t xml:space="preserve">אני </w:t>
      </w:r>
      <w:bookmarkStart w:id="12266" w:name="_ETM_Q23_574429"/>
      <w:bookmarkEnd w:id="12266"/>
      <w:r>
        <w:rPr>
          <w:rtl/>
        </w:rPr>
        <w:t xml:space="preserve">רוצה </w:t>
      </w:r>
      <w:bookmarkStart w:id="12267" w:name="_ETM_Q23_574729"/>
      <w:bookmarkEnd w:id="12267"/>
      <w:r>
        <w:rPr>
          <w:rtl/>
        </w:rPr>
        <w:t xml:space="preserve">להגיד </w:t>
      </w:r>
      <w:bookmarkStart w:id="12268" w:name="_ETM_Q23_575029"/>
      <w:bookmarkEnd w:id="12268"/>
      <w:r>
        <w:rPr>
          <w:rtl/>
        </w:rPr>
        <w:t>לכם</w:t>
      </w:r>
      <w:r>
        <w:rPr>
          <w:rFonts w:hint="cs"/>
          <w:rtl/>
        </w:rPr>
        <w:t>,</w:t>
      </w:r>
      <w:r>
        <w:rPr>
          <w:rtl/>
        </w:rPr>
        <w:t xml:space="preserve"> </w:t>
      </w:r>
      <w:bookmarkStart w:id="12269" w:name="_ETM_Q23_575270"/>
      <w:bookmarkEnd w:id="12269"/>
      <w:r>
        <w:rPr>
          <w:rtl/>
        </w:rPr>
        <w:t xml:space="preserve">חברות </w:t>
      </w:r>
      <w:bookmarkStart w:id="12270" w:name="_ETM_Q23_575630"/>
      <w:bookmarkEnd w:id="12270"/>
      <w:r>
        <w:rPr>
          <w:rtl/>
        </w:rPr>
        <w:t xml:space="preserve">וחברי </w:t>
      </w:r>
      <w:bookmarkStart w:id="12271" w:name="_ETM_Q23_576049"/>
      <w:bookmarkEnd w:id="12271"/>
      <w:r>
        <w:rPr>
          <w:rtl/>
        </w:rPr>
        <w:t>הכנסת</w:t>
      </w:r>
      <w:r>
        <w:rPr>
          <w:rFonts w:hint="cs"/>
          <w:rtl/>
        </w:rPr>
        <w:t>,</w:t>
      </w:r>
      <w:r>
        <w:rPr>
          <w:rtl/>
        </w:rPr>
        <w:t xml:space="preserve"> </w:t>
      </w:r>
      <w:bookmarkStart w:id="12272" w:name="_ETM_Q23_578570"/>
      <w:bookmarkEnd w:id="12272"/>
      <w:r>
        <w:rPr>
          <w:rtl/>
        </w:rPr>
        <w:t xml:space="preserve">העם </w:t>
      </w:r>
      <w:bookmarkStart w:id="12273" w:name="_ETM_Q23_579049"/>
      <w:bookmarkEnd w:id="12273"/>
      <w:r>
        <w:rPr>
          <w:rtl/>
        </w:rPr>
        <w:t>שלנו</w:t>
      </w:r>
      <w:r>
        <w:rPr>
          <w:rFonts w:hint="cs"/>
          <w:rtl/>
        </w:rPr>
        <w:t>,</w:t>
      </w:r>
      <w:r>
        <w:rPr>
          <w:rtl/>
        </w:rPr>
        <w:t xml:space="preserve"> </w:t>
      </w:r>
      <w:bookmarkStart w:id="12274" w:name="_ETM_Q23_579529"/>
      <w:bookmarkEnd w:id="12274"/>
      <w:r>
        <w:rPr>
          <w:rtl/>
        </w:rPr>
        <w:t xml:space="preserve">העם </w:t>
      </w:r>
      <w:bookmarkStart w:id="12275" w:name="_ETM_Q23_579740"/>
      <w:bookmarkEnd w:id="12275"/>
      <w:r>
        <w:rPr>
          <w:rtl/>
        </w:rPr>
        <w:t>היהודי</w:t>
      </w:r>
      <w:r>
        <w:rPr>
          <w:rFonts w:hint="cs"/>
          <w:rtl/>
        </w:rPr>
        <w:t>,</w:t>
      </w:r>
      <w:r>
        <w:rPr>
          <w:rtl/>
        </w:rPr>
        <w:t xml:space="preserve"> </w:t>
      </w:r>
      <w:bookmarkStart w:id="12276" w:name="_ETM_Q23_580159"/>
      <w:bookmarkEnd w:id="12276"/>
      <w:r>
        <w:rPr>
          <w:rtl/>
        </w:rPr>
        <w:t xml:space="preserve">סבל </w:t>
      </w:r>
      <w:bookmarkStart w:id="12277" w:name="_ETM_Q23_580580"/>
      <w:bookmarkEnd w:id="12277"/>
      <w:r>
        <w:rPr>
          <w:rtl/>
        </w:rPr>
        <w:t xml:space="preserve">וסובל </w:t>
      </w:r>
      <w:bookmarkStart w:id="12278" w:name="_ETM_Q23_581420"/>
      <w:bookmarkEnd w:id="12278"/>
      <w:r>
        <w:rPr>
          <w:rtl/>
        </w:rPr>
        <w:t xml:space="preserve">דורות </w:t>
      </w:r>
      <w:bookmarkStart w:id="12279" w:name="_ETM_Q23_581960"/>
      <w:bookmarkEnd w:id="12279"/>
      <w:r>
        <w:rPr>
          <w:rtl/>
        </w:rPr>
        <w:t xml:space="preserve">בשנים </w:t>
      </w:r>
      <w:bookmarkStart w:id="12280" w:name="_ETM_Q23_582799"/>
      <w:bookmarkEnd w:id="12280"/>
      <w:r>
        <w:rPr>
          <w:rtl/>
        </w:rPr>
        <w:t>מ</w:t>
      </w:r>
      <w:r>
        <w:rPr>
          <w:rFonts w:hint="cs"/>
          <w:rtl/>
        </w:rPr>
        <w:t>ה</w:t>
      </w:r>
      <w:r>
        <w:rPr>
          <w:rtl/>
        </w:rPr>
        <w:t xml:space="preserve">אפליה </w:t>
      </w:r>
      <w:bookmarkStart w:id="12281" w:name="_ETM_Q23_583490"/>
      <w:bookmarkEnd w:id="12281"/>
      <w:r>
        <w:rPr>
          <w:rtl/>
        </w:rPr>
        <w:t xml:space="preserve">המכוערת </w:t>
      </w:r>
      <w:bookmarkStart w:id="12282" w:name="_ETM_Q23_584119"/>
      <w:bookmarkEnd w:id="12282"/>
      <w:r>
        <w:rPr>
          <w:rtl/>
        </w:rPr>
        <w:t>הזאת</w:t>
      </w:r>
      <w:r>
        <w:rPr>
          <w:rFonts w:hint="cs"/>
          <w:rtl/>
        </w:rPr>
        <w:t>,</w:t>
      </w:r>
      <w:r>
        <w:rPr>
          <w:rtl/>
        </w:rPr>
        <w:t xml:space="preserve"> </w:t>
      </w:r>
      <w:bookmarkStart w:id="12283" w:name="_ETM_Q23_584420"/>
      <w:bookmarkEnd w:id="12283"/>
      <w:r>
        <w:rPr>
          <w:rtl/>
        </w:rPr>
        <w:t xml:space="preserve">שאומרים </w:t>
      </w:r>
      <w:bookmarkStart w:id="12284" w:name="_ETM_Q23_584779"/>
      <w:bookmarkStart w:id="12285" w:name="_ETM_Q23_585259"/>
      <w:bookmarkEnd w:id="12284"/>
      <w:bookmarkEnd w:id="12285"/>
      <w:r>
        <w:rPr>
          <w:rtl/>
        </w:rPr>
        <w:t>ליהודים</w:t>
      </w:r>
      <w:r>
        <w:rPr>
          <w:rFonts w:hint="cs"/>
          <w:rtl/>
        </w:rPr>
        <w:t xml:space="preserve">, </w:t>
      </w:r>
      <w:r>
        <w:rPr>
          <w:rtl/>
        </w:rPr>
        <w:t xml:space="preserve">אתם </w:t>
      </w:r>
      <w:bookmarkStart w:id="12286" w:name="_ETM_Q23_586460"/>
      <w:bookmarkEnd w:id="12286"/>
      <w:r>
        <w:rPr>
          <w:rtl/>
        </w:rPr>
        <w:t xml:space="preserve">לא </w:t>
      </w:r>
      <w:bookmarkStart w:id="12287" w:name="_ETM_Q23_586580"/>
      <w:bookmarkEnd w:id="12287"/>
      <w:r>
        <w:rPr>
          <w:rtl/>
        </w:rPr>
        <w:t xml:space="preserve">תגורו </w:t>
      </w:r>
      <w:bookmarkStart w:id="12288" w:name="_ETM_Q23_587000"/>
      <w:bookmarkEnd w:id="12288"/>
      <w:r>
        <w:rPr>
          <w:rtl/>
        </w:rPr>
        <w:t>כאן</w:t>
      </w:r>
      <w:r>
        <w:rPr>
          <w:rFonts w:hint="cs"/>
          <w:rtl/>
        </w:rPr>
        <w:t>,</w:t>
      </w:r>
      <w:r>
        <w:rPr>
          <w:rtl/>
        </w:rPr>
        <w:t xml:space="preserve"> </w:t>
      </w:r>
      <w:bookmarkStart w:id="12289" w:name="_ETM_Q23_587240"/>
      <w:bookmarkEnd w:id="12289"/>
      <w:r>
        <w:rPr>
          <w:rtl/>
        </w:rPr>
        <w:t xml:space="preserve">אתם </w:t>
      </w:r>
      <w:bookmarkStart w:id="12290" w:name="_ETM_Q23_587390"/>
      <w:bookmarkEnd w:id="12290"/>
      <w:r>
        <w:rPr>
          <w:rtl/>
        </w:rPr>
        <w:t xml:space="preserve">תגורו </w:t>
      </w:r>
      <w:bookmarkStart w:id="12291" w:name="_ETM_Q23_587720"/>
      <w:bookmarkEnd w:id="12291"/>
      <w:r>
        <w:rPr>
          <w:rtl/>
        </w:rPr>
        <w:t xml:space="preserve">בגטאות </w:t>
      </w:r>
      <w:bookmarkStart w:id="12292" w:name="_ETM_Q23_588259"/>
      <w:bookmarkEnd w:id="12292"/>
      <w:r>
        <w:rPr>
          <w:rtl/>
        </w:rPr>
        <w:t>שלכם</w:t>
      </w:r>
      <w:r>
        <w:rPr>
          <w:rFonts w:hint="cs"/>
          <w:rtl/>
        </w:rPr>
        <w:t>,</w:t>
      </w:r>
      <w:r>
        <w:rPr>
          <w:rtl/>
        </w:rPr>
        <w:t xml:space="preserve"> </w:t>
      </w:r>
      <w:bookmarkStart w:id="12293" w:name="_ETM_Q23_588680"/>
      <w:bookmarkEnd w:id="12293"/>
      <w:r>
        <w:rPr>
          <w:rtl/>
        </w:rPr>
        <w:t xml:space="preserve">אתם </w:t>
      </w:r>
      <w:bookmarkStart w:id="12294" w:name="_ETM_Q23_588920"/>
      <w:bookmarkEnd w:id="12294"/>
      <w:r>
        <w:rPr>
          <w:rtl/>
        </w:rPr>
        <w:t xml:space="preserve">לא </w:t>
      </w:r>
      <w:bookmarkStart w:id="12295" w:name="_ETM_Q23_589009"/>
      <w:bookmarkEnd w:id="12295"/>
      <w:r>
        <w:rPr>
          <w:rtl/>
        </w:rPr>
        <w:t xml:space="preserve">רצויים </w:t>
      </w:r>
      <w:bookmarkStart w:id="12296" w:name="_ETM_Q23_589580"/>
      <w:bookmarkEnd w:id="12296"/>
      <w:r>
        <w:rPr>
          <w:rtl/>
        </w:rPr>
        <w:t>כאן</w:t>
      </w:r>
      <w:r>
        <w:rPr>
          <w:rFonts w:hint="cs"/>
          <w:rtl/>
        </w:rPr>
        <w:t xml:space="preserve">. </w:t>
      </w:r>
      <w:bookmarkStart w:id="12297" w:name="_ETM_Q23_590000"/>
      <w:bookmarkStart w:id="12298" w:name="_ETM_Q23_590240"/>
      <w:bookmarkEnd w:id="12297"/>
      <w:bookmarkEnd w:id="12298"/>
      <w:r>
        <w:rPr>
          <w:rtl/>
        </w:rPr>
        <w:t xml:space="preserve">לא </w:t>
      </w:r>
      <w:bookmarkStart w:id="12299" w:name="_ETM_Q23_590479"/>
      <w:bookmarkEnd w:id="12299"/>
      <w:r>
        <w:rPr>
          <w:rtl/>
        </w:rPr>
        <w:t xml:space="preserve">יכול </w:t>
      </w:r>
      <w:bookmarkStart w:id="12300" w:name="_ETM_Q23_590899"/>
      <w:bookmarkEnd w:id="12300"/>
      <w:r>
        <w:rPr>
          <w:rtl/>
        </w:rPr>
        <w:t>להיות</w:t>
      </w:r>
      <w:r>
        <w:rPr>
          <w:rFonts w:hint="cs"/>
          <w:rtl/>
        </w:rPr>
        <w:t xml:space="preserve"> –</w:t>
      </w:r>
      <w:r>
        <w:rPr>
          <w:rtl/>
        </w:rPr>
        <w:t xml:space="preserve"> </w:t>
      </w:r>
      <w:bookmarkStart w:id="12301" w:name="_ETM_Q23_591920"/>
      <w:bookmarkEnd w:id="12301"/>
      <w:r>
        <w:rPr>
          <w:rtl/>
        </w:rPr>
        <w:t xml:space="preserve">לא </w:t>
      </w:r>
      <w:bookmarkStart w:id="12302" w:name="_ETM_Q23_592159"/>
      <w:bookmarkEnd w:id="12302"/>
      <w:r>
        <w:rPr>
          <w:rtl/>
        </w:rPr>
        <w:t xml:space="preserve">יכול </w:t>
      </w:r>
      <w:bookmarkStart w:id="12303" w:name="_ETM_Q23_592460"/>
      <w:bookmarkEnd w:id="12303"/>
      <w:r>
        <w:rPr>
          <w:rtl/>
        </w:rPr>
        <w:t xml:space="preserve">להיות </w:t>
      </w:r>
      <w:bookmarkStart w:id="12304" w:name="_ETM_Q23_593029"/>
      <w:bookmarkEnd w:id="12304"/>
      <w:r>
        <w:rPr>
          <w:rtl/>
        </w:rPr>
        <w:t>ש</w:t>
      </w:r>
      <w:r>
        <w:rPr>
          <w:rFonts w:hint="cs"/>
          <w:rtl/>
        </w:rPr>
        <w:t>ב</w:t>
      </w:r>
      <w:r>
        <w:rPr>
          <w:rtl/>
        </w:rPr>
        <w:t xml:space="preserve">מדינת </w:t>
      </w:r>
      <w:bookmarkStart w:id="12305" w:name="_ETM_Q23_593570"/>
      <w:bookmarkEnd w:id="12305"/>
      <w:r>
        <w:rPr>
          <w:rtl/>
        </w:rPr>
        <w:t>ישראל</w:t>
      </w:r>
      <w:r>
        <w:rPr>
          <w:rFonts w:hint="cs"/>
          <w:rtl/>
        </w:rPr>
        <w:t>,</w:t>
      </w:r>
      <w:r>
        <w:rPr>
          <w:rtl/>
        </w:rPr>
        <w:t xml:space="preserve"> </w:t>
      </w:r>
      <w:bookmarkStart w:id="12306" w:name="_ETM_Q23_594020"/>
      <w:bookmarkEnd w:id="12306"/>
      <w:r>
        <w:rPr>
          <w:rtl/>
        </w:rPr>
        <w:t xml:space="preserve">מדינת </w:t>
      </w:r>
      <w:bookmarkStart w:id="12307" w:name="_ETM_Q23_594469"/>
      <w:bookmarkEnd w:id="12307"/>
      <w:r>
        <w:rPr>
          <w:rtl/>
        </w:rPr>
        <w:t xml:space="preserve">העם </w:t>
      </w:r>
      <w:bookmarkStart w:id="12308" w:name="_ETM_Q23_594740"/>
      <w:bookmarkEnd w:id="12308"/>
      <w:r>
        <w:rPr>
          <w:rtl/>
        </w:rPr>
        <w:t>היהודי</w:t>
      </w:r>
      <w:r>
        <w:rPr>
          <w:rFonts w:hint="cs"/>
          <w:rtl/>
        </w:rPr>
        <w:t>,</w:t>
      </w:r>
      <w:r>
        <w:rPr>
          <w:rtl/>
        </w:rPr>
        <w:t xml:space="preserve"> </w:t>
      </w:r>
      <w:bookmarkStart w:id="12309" w:name="_ETM_Q23_595909"/>
      <w:bookmarkEnd w:id="12309"/>
      <w:r>
        <w:rPr>
          <w:rtl/>
        </w:rPr>
        <w:t xml:space="preserve">אנחנו </w:t>
      </w:r>
      <w:bookmarkStart w:id="12310" w:name="_ETM_Q23_596479"/>
      <w:bookmarkEnd w:id="12310"/>
      <w:r>
        <w:rPr>
          <w:rtl/>
        </w:rPr>
        <w:t xml:space="preserve">נמשיך </w:t>
      </w:r>
      <w:bookmarkStart w:id="12311" w:name="_ETM_Q23_597229"/>
      <w:bookmarkEnd w:id="12311"/>
      <w:r>
        <w:rPr>
          <w:rtl/>
        </w:rPr>
        <w:t xml:space="preserve">לקיים </w:t>
      </w:r>
      <w:bookmarkStart w:id="12312" w:name="_ETM_Q23_597710"/>
      <w:bookmarkEnd w:id="12312"/>
      <w:r>
        <w:rPr>
          <w:rtl/>
        </w:rPr>
        <w:t xml:space="preserve">את </w:t>
      </w:r>
      <w:bookmarkStart w:id="12313" w:name="_ETM_Q23_597799"/>
      <w:bookmarkEnd w:id="12313"/>
      <w:r>
        <w:rPr>
          <w:rtl/>
        </w:rPr>
        <w:t xml:space="preserve">האפליה </w:t>
      </w:r>
      <w:bookmarkStart w:id="12314" w:name="_ETM_Q23_598310"/>
      <w:bookmarkEnd w:id="12314"/>
      <w:r>
        <w:rPr>
          <w:rtl/>
        </w:rPr>
        <w:t xml:space="preserve">הזאת </w:t>
      </w:r>
      <w:bookmarkStart w:id="12315" w:name="_ETM_Q23_598549"/>
      <w:bookmarkEnd w:id="12315"/>
      <w:r>
        <w:rPr>
          <w:rtl/>
        </w:rPr>
        <w:t>כ</w:t>
      </w:r>
      <w:r>
        <w:rPr>
          <w:rFonts w:hint="cs"/>
          <w:rtl/>
        </w:rPr>
        <w:t>א</w:t>
      </w:r>
      <w:r>
        <w:rPr>
          <w:rtl/>
        </w:rPr>
        <w:t>ן</w:t>
      </w:r>
      <w:r>
        <w:rPr>
          <w:rFonts w:hint="cs"/>
          <w:rtl/>
        </w:rPr>
        <w:t>.</w:t>
      </w:r>
      <w:r>
        <w:rPr>
          <w:rtl/>
        </w:rPr>
        <w:t xml:space="preserve"> </w:t>
      </w:r>
      <w:bookmarkStart w:id="12316" w:name="_ETM_Q23_599930"/>
      <w:bookmarkStart w:id="12317" w:name="_ETM_Q23_595000"/>
      <w:bookmarkEnd w:id="12316"/>
      <w:bookmarkEnd w:id="12317"/>
      <w:r>
        <w:rPr>
          <w:rtl/>
        </w:rPr>
        <w:t>ק</w:t>
      </w:r>
      <w:r>
        <w:rPr>
          <w:rFonts w:hint="cs"/>
          <w:rtl/>
        </w:rPr>
        <w:t>ט</w:t>
      </w:r>
      <w:r>
        <w:rPr>
          <w:rtl/>
        </w:rPr>
        <w:t xml:space="preserve">י </w:t>
      </w:r>
      <w:bookmarkStart w:id="12318" w:name="_ETM_Q23_600260"/>
      <w:bookmarkEnd w:id="12318"/>
      <w:r>
        <w:rPr>
          <w:rtl/>
        </w:rPr>
        <w:t>שטרית</w:t>
      </w:r>
      <w:r>
        <w:rPr>
          <w:rFonts w:hint="cs"/>
          <w:rtl/>
        </w:rPr>
        <w:t>,</w:t>
      </w:r>
      <w:r>
        <w:rPr>
          <w:rtl/>
        </w:rPr>
        <w:t xml:space="preserve"> </w:t>
      </w:r>
      <w:bookmarkStart w:id="12319" w:name="_ETM_Q23_600740"/>
      <w:bookmarkEnd w:id="12319"/>
      <w:r>
        <w:rPr>
          <w:rtl/>
        </w:rPr>
        <w:t xml:space="preserve">חברת </w:t>
      </w:r>
      <w:bookmarkStart w:id="12320" w:name="_ETM_Q23_601130"/>
      <w:bookmarkEnd w:id="12320"/>
      <w:r>
        <w:rPr>
          <w:rtl/>
        </w:rPr>
        <w:t xml:space="preserve">הכנסת </w:t>
      </w:r>
      <w:bookmarkStart w:id="12321" w:name="_ETM_Q23_601700"/>
      <w:bookmarkEnd w:id="12321"/>
      <w:r>
        <w:rPr>
          <w:rtl/>
        </w:rPr>
        <w:t>מהליכוד</w:t>
      </w:r>
      <w:r>
        <w:rPr>
          <w:rFonts w:hint="cs"/>
          <w:rtl/>
        </w:rPr>
        <w:t>,</w:t>
      </w:r>
      <w:r>
        <w:rPr>
          <w:rtl/>
        </w:rPr>
        <w:t xml:space="preserve"> </w:t>
      </w:r>
      <w:bookmarkStart w:id="12322" w:name="_ETM_Q23_602779"/>
      <w:bookmarkEnd w:id="12322"/>
      <w:r>
        <w:rPr>
          <w:rtl/>
        </w:rPr>
        <w:t>קטי</w:t>
      </w:r>
      <w:r>
        <w:rPr>
          <w:rFonts w:hint="cs"/>
          <w:rtl/>
        </w:rPr>
        <w:t xml:space="preserve"> - - </w:t>
      </w:r>
      <w:bookmarkStart w:id="12323" w:name="_ETM_Q23_605789"/>
      <w:bookmarkEnd w:id="12323"/>
      <w:r>
        <w:rPr>
          <w:rFonts w:hint="cs"/>
          <w:rtl/>
        </w:rPr>
        <w:t>-</w:t>
      </w:r>
    </w:p>
    <w:p w14:paraId="3C6ED38C" w14:textId="77777777" w:rsidR="003355B4" w:rsidRDefault="003355B4" w:rsidP="00A020C8">
      <w:pPr>
        <w:rPr>
          <w:rtl/>
        </w:rPr>
      </w:pPr>
    </w:p>
    <w:p w14:paraId="02B6836C" w14:textId="77777777" w:rsidR="003355B4" w:rsidRDefault="003355B4" w:rsidP="00A020C8">
      <w:pPr>
        <w:pStyle w:val="af6"/>
        <w:keepNext/>
        <w:rPr>
          <w:rtl/>
        </w:rPr>
      </w:pPr>
      <w:bookmarkStart w:id="12324" w:name="ET_interruption_5807_35"/>
      <w:r w:rsidRPr="00997F88">
        <w:rPr>
          <w:rStyle w:val="TagStyle"/>
          <w:rtl/>
        </w:rPr>
        <w:lastRenderedPageBreak/>
        <w:t xml:space="preserve"> &lt;&lt; קריאה &gt;&gt; </w:t>
      </w:r>
      <w:r>
        <w:rPr>
          <w:rtl/>
        </w:rPr>
        <w:t>קטי קטרין שטרית (הליכוד):</w:t>
      </w:r>
      <w:r w:rsidRPr="00997F88">
        <w:rPr>
          <w:rStyle w:val="TagStyle"/>
          <w:rtl/>
        </w:rPr>
        <w:t xml:space="preserve"> &lt;&lt; קריאה &gt;&gt;</w:t>
      </w:r>
      <w:r>
        <w:rPr>
          <w:rtl/>
        </w:rPr>
        <w:t xml:space="preserve">   </w:t>
      </w:r>
      <w:bookmarkEnd w:id="12324"/>
    </w:p>
    <w:p w14:paraId="2EDC6661" w14:textId="77777777" w:rsidR="003355B4" w:rsidRDefault="003355B4" w:rsidP="00A020C8">
      <w:pPr>
        <w:pStyle w:val="KeepWithNext"/>
        <w:rPr>
          <w:rtl/>
        </w:rPr>
      </w:pPr>
    </w:p>
    <w:p w14:paraId="58506E28" w14:textId="77777777" w:rsidR="003355B4" w:rsidRDefault="003355B4" w:rsidP="00A020C8">
      <w:pPr>
        <w:rPr>
          <w:rtl/>
        </w:rPr>
      </w:pPr>
      <w:r>
        <w:rPr>
          <w:rFonts w:hint="cs"/>
          <w:rtl/>
        </w:rPr>
        <w:t>מה, מאמי?</w:t>
      </w:r>
    </w:p>
    <w:p w14:paraId="209ED9FD" w14:textId="77777777" w:rsidR="003355B4" w:rsidRDefault="003355B4" w:rsidP="00A020C8">
      <w:pPr>
        <w:rPr>
          <w:rtl/>
        </w:rPr>
      </w:pPr>
    </w:p>
    <w:p w14:paraId="091D7024" w14:textId="77777777" w:rsidR="003355B4" w:rsidRDefault="003355B4" w:rsidP="00A020C8">
      <w:pPr>
        <w:pStyle w:val="-"/>
        <w:keepNext/>
        <w:rPr>
          <w:rtl/>
        </w:rPr>
      </w:pPr>
      <w:bookmarkStart w:id="12325" w:name="ET_speakercontinue_5787_36"/>
      <w:r w:rsidRPr="00997F88">
        <w:rPr>
          <w:rStyle w:val="TagStyle"/>
          <w:rtl/>
        </w:rPr>
        <w:t xml:space="preserve"> &lt;&lt; דובר_המשך &gt;&gt; </w:t>
      </w:r>
      <w:r>
        <w:rPr>
          <w:rtl/>
        </w:rPr>
        <w:t>יוראי להב הרצנו (יש עתיד):</w:t>
      </w:r>
      <w:r w:rsidRPr="00997F88">
        <w:rPr>
          <w:rStyle w:val="TagStyle"/>
          <w:rtl/>
        </w:rPr>
        <w:t xml:space="preserve"> &lt;&lt; דובר_המשך &gt;&gt;</w:t>
      </w:r>
      <w:r>
        <w:rPr>
          <w:rtl/>
        </w:rPr>
        <w:t xml:space="preserve">   </w:t>
      </w:r>
      <w:bookmarkEnd w:id="12325"/>
    </w:p>
    <w:p w14:paraId="4963D584" w14:textId="77777777" w:rsidR="003355B4" w:rsidRDefault="003355B4" w:rsidP="00A020C8">
      <w:pPr>
        <w:pStyle w:val="KeepWithNext"/>
        <w:rPr>
          <w:rtl/>
        </w:rPr>
      </w:pPr>
    </w:p>
    <w:p w14:paraId="16030AE3" w14:textId="77777777" w:rsidR="003355B4" w:rsidRDefault="003355B4" w:rsidP="00A020C8">
      <w:pPr>
        <w:rPr>
          <w:rtl/>
        </w:rPr>
      </w:pPr>
      <w:bookmarkStart w:id="12326" w:name="_ETM_Q23_598000"/>
      <w:bookmarkStart w:id="12327" w:name="_ETM_Q23_599000"/>
      <w:bookmarkStart w:id="12328" w:name="_ETM_Q23_604560"/>
      <w:bookmarkEnd w:id="12326"/>
      <w:bookmarkEnd w:id="12327"/>
      <w:bookmarkEnd w:id="12328"/>
      <w:r>
        <w:rPr>
          <w:rtl/>
        </w:rPr>
        <w:t xml:space="preserve">נראה </w:t>
      </w:r>
      <w:bookmarkStart w:id="12329" w:name="_ETM_Q23_604859"/>
      <w:bookmarkEnd w:id="12329"/>
      <w:r>
        <w:rPr>
          <w:rtl/>
        </w:rPr>
        <w:t xml:space="preserve">לך </w:t>
      </w:r>
      <w:bookmarkStart w:id="12330" w:name="_ETM_Q23_605009"/>
      <w:bookmarkEnd w:id="12330"/>
      <w:r>
        <w:rPr>
          <w:rtl/>
        </w:rPr>
        <w:t xml:space="preserve">הגיוני </w:t>
      </w:r>
      <w:bookmarkStart w:id="12331" w:name="_ETM_Q23_606060"/>
      <w:bookmarkEnd w:id="12331"/>
      <w:r>
        <w:rPr>
          <w:rtl/>
        </w:rPr>
        <w:t>שבן</w:t>
      </w:r>
      <w:r>
        <w:rPr>
          <w:rFonts w:hint="cs"/>
          <w:rtl/>
        </w:rPr>
        <w:t xml:space="preserve"> </w:t>
      </w:r>
      <w:r>
        <w:rPr>
          <w:rtl/>
        </w:rPr>
        <w:t xml:space="preserve">אדם </w:t>
      </w:r>
      <w:bookmarkStart w:id="12332" w:name="_ETM_Q23_606689"/>
      <w:bookmarkEnd w:id="12332"/>
      <w:r>
        <w:rPr>
          <w:rtl/>
        </w:rPr>
        <w:t xml:space="preserve">יגיע </w:t>
      </w:r>
      <w:bookmarkStart w:id="12333" w:name="_ETM_Q23_607020"/>
      <w:bookmarkEnd w:id="12333"/>
      <w:r>
        <w:rPr>
          <w:rtl/>
        </w:rPr>
        <w:t>לדירה</w:t>
      </w:r>
      <w:r>
        <w:rPr>
          <w:rFonts w:hint="cs"/>
          <w:rtl/>
        </w:rPr>
        <w:t>,</w:t>
      </w:r>
      <w:r>
        <w:rPr>
          <w:rtl/>
        </w:rPr>
        <w:t xml:space="preserve"> </w:t>
      </w:r>
      <w:bookmarkStart w:id="12334" w:name="_ETM_Q23_607529"/>
      <w:bookmarkEnd w:id="12334"/>
      <w:r>
        <w:rPr>
          <w:rtl/>
        </w:rPr>
        <w:t xml:space="preserve">ויגידו </w:t>
      </w:r>
      <w:bookmarkStart w:id="12335" w:name="_ETM_Q23_608010"/>
      <w:bookmarkEnd w:id="12335"/>
      <w:r>
        <w:rPr>
          <w:rtl/>
        </w:rPr>
        <w:t xml:space="preserve">לו </w:t>
      </w:r>
      <w:bookmarkStart w:id="12336" w:name="_ETM_Q23_608459"/>
      <w:bookmarkEnd w:id="12336"/>
      <w:r>
        <w:rPr>
          <w:rtl/>
        </w:rPr>
        <w:t xml:space="preserve">שבגלל </w:t>
      </w:r>
      <w:bookmarkStart w:id="12337" w:name="_ETM_Q23_608970"/>
      <w:bookmarkEnd w:id="12337"/>
      <w:r>
        <w:rPr>
          <w:rFonts w:hint="cs"/>
          <w:rtl/>
        </w:rPr>
        <w:t>ש</w:t>
      </w:r>
      <w:bookmarkStart w:id="12338" w:name="_ETM_Q23_609120"/>
      <w:bookmarkEnd w:id="12338"/>
      <w:r>
        <w:rPr>
          <w:rtl/>
        </w:rPr>
        <w:t xml:space="preserve">ידוע </w:t>
      </w:r>
      <w:bookmarkStart w:id="12339" w:name="_ETM_Q23_609390"/>
      <w:bookmarkEnd w:id="12339"/>
      <w:r>
        <w:rPr>
          <w:rtl/>
        </w:rPr>
        <w:t xml:space="preserve">שיוצאי </w:t>
      </w:r>
      <w:bookmarkStart w:id="12340" w:name="_ETM_Q23_609840"/>
      <w:bookmarkEnd w:id="12340"/>
      <w:r>
        <w:rPr>
          <w:rtl/>
        </w:rPr>
        <w:t xml:space="preserve">אתיופיה </w:t>
      </w:r>
      <w:bookmarkStart w:id="12341" w:name="_ETM_Q23_610230"/>
      <w:bookmarkEnd w:id="12341"/>
      <w:r>
        <w:rPr>
          <w:rtl/>
        </w:rPr>
        <w:t xml:space="preserve">מסריחים </w:t>
      </w:r>
      <w:bookmarkStart w:id="12342" w:name="_ETM_Q23_610769"/>
      <w:bookmarkEnd w:id="12342"/>
      <w:r>
        <w:rPr>
          <w:rtl/>
        </w:rPr>
        <w:t xml:space="preserve">את </w:t>
      </w:r>
      <w:bookmarkStart w:id="12343" w:name="_ETM_Q23_610890"/>
      <w:bookmarkEnd w:id="12343"/>
      <w:r>
        <w:rPr>
          <w:rtl/>
        </w:rPr>
        <w:t>הדירה</w:t>
      </w:r>
      <w:r>
        <w:rPr>
          <w:rFonts w:hint="cs"/>
          <w:rtl/>
        </w:rPr>
        <w:t>,</w:t>
      </w:r>
      <w:r>
        <w:rPr>
          <w:rtl/>
        </w:rPr>
        <w:t xml:space="preserve"> </w:t>
      </w:r>
      <w:bookmarkStart w:id="12344" w:name="_ETM_Q23_611640"/>
      <w:bookmarkEnd w:id="12344"/>
      <w:r>
        <w:rPr>
          <w:rtl/>
        </w:rPr>
        <w:t xml:space="preserve">הוא </w:t>
      </w:r>
      <w:bookmarkStart w:id="12345" w:name="_ETM_Q23_611760"/>
      <w:bookmarkEnd w:id="12345"/>
      <w:r>
        <w:rPr>
          <w:rtl/>
        </w:rPr>
        <w:t xml:space="preserve">לא </w:t>
      </w:r>
      <w:bookmarkStart w:id="12346" w:name="_ETM_Q23_611879"/>
      <w:bookmarkEnd w:id="12346"/>
      <w:r>
        <w:rPr>
          <w:rtl/>
        </w:rPr>
        <w:t>י</w:t>
      </w:r>
      <w:r>
        <w:rPr>
          <w:rFonts w:hint="cs"/>
          <w:rtl/>
        </w:rPr>
        <w:t>ת</w:t>
      </w:r>
      <w:r>
        <w:rPr>
          <w:rtl/>
        </w:rPr>
        <w:t xml:space="preserve">קבל </w:t>
      </w:r>
      <w:bookmarkStart w:id="12347" w:name="_ETM_Q23_612720"/>
      <w:bookmarkEnd w:id="12347"/>
      <w:r>
        <w:rPr>
          <w:rtl/>
        </w:rPr>
        <w:t xml:space="preserve">לגור </w:t>
      </w:r>
      <w:bookmarkStart w:id="12348" w:name="_ETM_Q23_613019"/>
      <w:bookmarkEnd w:id="12348"/>
      <w:r>
        <w:rPr>
          <w:rtl/>
        </w:rPr>
        <w:t>שם</w:t>
      </w:r>
      <w:r>
        <w:rPr>
          <w:rFonts w:hint="cs"/>
          <w:rtl/>
        </w:rPr>
        <w:t>?</w:t>
      </w:r>
    </w:p>
    <w:p w14:paraId="0DC56974" w14:textId="77777777" w:rsidR="003355B4" w:rsidRDefault="003355B4" w:rsidP="00A020C8">
      <w:pPr>
        <w:rPr>
          <w:rtl/>
        </w:rPr>
      </w:pPr>
    </w:p>
    <w:p w14:paraId="696B4973" w14:textId="77777777" w:rsidR="003355B4" w:rsidRDefault="003355B4" w:rsidP="00A020C8">
      <w:pPr>
        <w:pStyle w:val="af6"/>
        <w:keepNext/>
        <w:rPr>
          <w:rtl/>
        </w:rPr>
      </w:pPr>
      <w:bookmarkStart w:id="12349" w:name="ET_interruption_5807_37"/>
      <w:r w:rsidRPr="003C4B0C">
        <w:rPr>
          <w:rStyle w:val="TagStyle"/>
          <w:rtl/>
        </w:rPr>
        <w:t xml:space="preserve"> &lt;&lt; קריאה &gt;&gt; </w:t>
      </w:r>
      <w:r>
        <w:rPr>
          <w:rtl/>
        </w:rPr>
        <w:t>קטי קטרין שטרית (הליכוד):</w:t>
      </w:r>
      <w:r w:rsidRPr="003C4B0C">
        <w:rPr>
          <w:rStyle w:val="TagStyle"/>
          <w:rtl/>
        </w:rPr>
        <w:t xml:space="preserve"> &lt;&lt; קריאה &gt;&gt;</w:t>
      </w:r>
      <w:r>
        <w:rPr>
          <w:rtl/>
        </w:rPr>
        <w:t xml:space="preserve">   </w:t>
      </w:r>
      <w:bookmarkEnd w:id="12349"/>
    </w:p>
    <w:p w14:paraId="53EDB776" w14:textId="77777777" w:rsidR="003355B4" w:rsidRDefault="003355B4" w:rsidP="00A020C8">
      <w:pPr>
        <w:pStyle w:val="KeepWithNext"/>
        <w:rPr>
          <w:rtl/>
        </w:rPr>
      </w:pPr>
    </w:p>
    <w:p w14:paraId="61A41F47" w14:textId="77777777" w:rsidR="003355B4" w:rsidRDefault="003355B4" w:rsidP="00A020C8">
      <w:pPr>
        <w:rPr>
          <w:rtl/>
        </w:rPr>
      </w:pPr>
      <w:r>
        <w:rPr>
          <w:rFonts w:hint="cs"/>
          <w:rtl/>
        </w:rPr>
        <w:t>ברור שלא - - -</w:t>
      </w:r>
    </w:p>
    <w:p w14:paraId="7050D8D5" w14:textId="77777777" w:rsidR="003355B4" w:rsidRDefault="003355B4" w:rsidP="00A020C8">
      <w:pPr>
        <w:rPr>
          <w:rtl/>
        </w:rPr>
      </w:pPr>
    </w:p>
    <w:p w14:paraId="689B4EC0" w14:textId="77777777" w:rsidR="003355B4" w:rsidRDefault="003355B4" w:rsidP="00A020C8">
      <w:pPr>
        <w:pStyle w:val="-"/>
        <w:keepNext/>
        <w:rPr>
          <w:rtl/>
        </w:rPr>
      </w:pPr>
      <w:bookmarkStart w:id="12350" w:name="ET_speakercontinue_5787_38"/>
      <w:r w:rsidRPr="003C4B0C">
        <w:rPr>
          <w:rStyle w:val="TagStyle"/>
          <w:rtl/>
        </w:rPr>
        <w:t xml:space="preserve"> &lt;&lt; דובר_המשך &gt;&gt; </w:t>
      </w:r>
      <w:r>
        <w:rPr>
          <w:rtl/>
        </w:rPr>
        <w:t>יוראי להב הרצנו (יש עתיד):</w:t>
      </w:r>
      <w:r w:rsidRPr="003C4B0C">
        <w:rPr>
          <w:rStyle w:val="TagStyle"/>
          <w:rtl/>
        </w:rPr>
        <w:t xml:space="preserve"> &lt;&lt; דובר_המשך &gt;&gt;</w:t>
      </w:r>
      <w:r>
        <w:rPr>
          <w:rtl/>
        </w:rPr>
        <w:t xml:space="preserve">   </w:t>
      </w:r>
      <w:bookmarkEnd w:id="12350"/>
    </w:p>
    <w:p w14:paraId="292900D4" w14:textId="77777777" w:rsidR="003355B4" w:rsidRDefault="003355B4" w:rsidP="00A020C8">
      <w:pPr>
        <w:pStyle w:val="KeepWithNext"/>
        <w:rPr>
          <w:rtl/>
        </w:rPr>
      </w:pPr>
    </w:p>
    <w:p w14:paraId="2511A021" w14:textId="77777777" w:rsidR="003355B4" w:rsidRDefault="003355B4" w:rsidP="00A020C8">
      <w:pPr>
        <w:rPr>
          <w:rtl/>
        </w:rPr>
      </w:pPr>
      <w:bookmarkStart w:id="12351" w:name="_ETM_Q23_607000"/>
      <w:bookmarkStart w:id="12352" w:name="_ETM_Q23_613290"/>
      <w:bookmarkEnd w:id="12351"/>
      <w:bookmarkEnd w:id="12352"/>
      <w:r>
        <w:rPr>
          <w:rtl/>
        </w:rPr>
        <w:t xml:space="preserve">ברור </w:t>
      </w:r>
      <w:bookmarkStart w:id="12353" w:name="_ETM_Q23_613530"/>
      <w:bookmarkEnd w:id="12353"/>
      <w:r>
        <w:rPr>
          <w:rtl/>
        </w:rPr>
        <w:t>שלא</w:t>
      </w:r>
      <w:r>
        <w:rPr>
          <w:rFonts w:hint="cs"/>
          <w:rtl/>
        </w:rPr>
        <w:t>.</w:t>
      </w:r>
      <w:r>
        <w:rPr>
          <w:rtl/>
        </w:rPr>
        <w:t xml:space="preserve"> </w:t>
      </w:r>
      <w:bookmarkStart w:id="12354" w:name="_ETM_Q23_613709"/>
      <w:bookmarkStart w:id="12355" w:name="_ETM_Q23_613920"/>
      <w:bookmarkStart w:id="12356" w:name="_ETM_Q23_614280"/>
      <w:bookmarkStart w:id="12357" w:name="_ETM_Q23_614760"/>
      <w:bookmarkEnd w:id="12354"/>
      <w:bookmarkEnd w:id="12355"/>
      <w:bookmarkEnd w:id="12356"/>
      <w:bookmarkEnd w:id="12357"/>
      <w:r>
        <w:rPr>
          <w:rFonts w:hint="cs"/>
          <w:rtl/>
        </w:rPr>
        <w:t xml:space="preserve">זה חוקי היום. </w:t>
      </w:r>
      <w:r>
        <w:rPr>
          <w:rtl/>
        </w:rPr>
        <w:t xml:space="preserve">זה </w:t>
      </w:r>
      <w:bookmarkStart w:id="12358" w:name="_ETM_Q23_614910"/>
      <w:bookmarkEnd w:id="12358"/>
      <w:r>
        <w:rPr>
          <w:rtl/>
        </w:rPr>
        <w:t xml:space="preserve">קורה </w:t>
      </w:r>
      <w:bookmarkStart w:id="12359" w:name="_ETM_Q23_615209"/>
      <w:bookmarkEnd w:id="12359"/>
      <w:r>
        <w:rPr>
          <w:rtl/>
        </w:rPr>
        <w:t>במדינה</w:t>
      </w:r>
      <w:r>
        <w:rPr>
          <w:rFonts w:hint="cs"/>
          <w:rtl/>
        </w:rPr>
        <w:t>,</w:t>
      </w:r>
      <w:r>
        <w:rPr>
          <w:rtl/>
        </w:rPr>
        <w:t xml:space="preserve"> </w:t>
      </w:r>
      <w:bookmarkStart w:id="12360" w:name="_ETM_Q23_615750"/>
      <w:bookmarkEnd w:id="12360"/>
      <w:r>
        <w:rPr>
          <w:rtl/>
        </w:rPr>
        <w:t xml:space="preserve">וזה </w:t>
      </w:r>
      <w:bookmarkStart w:id="12361" w:name="_ETM_Q23_616049"/>
      <w:bookmarkEnd w:id="12361"/>
      <w:r>
        <w:rPr>
          <w:rtl/>
        </w:rPr>
        <w:t>חוקי</w:t>
      </w:r>
      <w:r>
        <w:rPr>
          <w:rFonts w:hint="cs"/>
          <w:rtl/>
        </w:rPr>
        <w:t>.</w:t>
      </w:r>
      <w:r>
        <w:rPr>
          <w:rtl/>
        </w:rPr>
        <w:t xml:space="preserve"> </w:t>
      </w:r>
      <w:bookmarkStart w:id="12362" w:name="_ETM_Q23_617129"/>
      <w:bookmarkEnd w:id="12362"/>
      <w:r>
        <w:rPr>
          <w:rtl/>
        </w:rPr>
        <w:t xml:space="preserve">יש </w:t>
      </w:r>
      <w:bookmarkStart w:id="12363" w:name="_ETM_Q23_617340"/>
      <w:bookmarkEnd w:id="12363"/>
      <w:r>
        <w:rPr>
          <w:rtl/>
        </w:rPr>
        <w:t>ל</w:t>
      </w:r>
      <w:r>
        <w:rPr>
          <w:rFonts w:hint="cs"/>
          <w:rtl/>
        </w:rPr>
        <w:t>נו</w:t>
      </w:r>
      <w:r>
        <w:rPr>
          <w:rtl/>
        </w:rPr>
        <w:t xml:space="preserve"> </w:t>
      </w:r>
      <w:bookmarkStart w:id="12364" w:name="_ETM_Q23_617519"/>
      <w:bookmarkEnd w:id="12364"/>
      <w:r>
        <w:rPr>
          <w:rtl/>
        </w:rPr>
        <w:t xml:space="preserve">הזדמנות </w:t>
      </w:r>
      <w:bookmarkStart w:id="12365" w:name="_ETM_Q23_618030"/>
      <w:bookmarkEnd w:id="12365"/>
      <w:r>
        <w:rPr>
          <w:rtl/>
        </w:rPr>
        <w:t xml:space="preserve">היום </w:t>
      </w:r>
      <w:bookmarkStart w:id="12366" w:name="_ETM_Q23_618390"/>
      <w:bookmarkEnd w:id="12366"/>
      <w:r>
        <w:rPr>
          <w:rFonts w:hint="cs"/>
          <w:rtl/>
        </w:rPr>
        <w:t xml:space="preserve">– </w:t>
      </w:r>
      <w:r>
        <w:rPr>
          <w:rtl/>
        </w:rPr>
        <w:t xml:space="preserve">אני </w:t>
      </w:r>
      <w:bookmarkStart w:id="12367" w:name="_ETM_Q23_618510"/>
      <w:bookmarkEnd w:id="12367"/>
      <w:r>
        <w:rPr>
          <w:rtl/>
        </w:rPr>
        <w:t xml:space="preserve">יודע </w:t>
      </w:r>
      <w:bookmarkStart w:id="12368" w:name="_ETM_Q23_618720"/>
      <w:bookmarkEnd w:id="12368"/>
      <w:r>
        <w:rPr>
          <w:rtl/>
        </w:rPr>
        <w:t xml:space="preserve">שהנושא </w:t>
      </w:r>
      <w:bookmarkStart w:id="12369" w:name="_ETM_Q23_619170"/>
      <w:bookmarkEnd w:id="12369"/>
      <w:r>
        <w:rPr>
          <w:rtl/>
        </w:rPr>
        <w:t xml:space="preserve">הזה </w:t>
      </w:r>
      <w:bookmarkStart w:id="12370" w:name="_ETM_Q23_619349"/>
      <w:bookmarkEnd w:id="12370"/>
      <w:r>
        <w:rPr>
          <w:rtl/>
        </w:rPr>
        <w:t xml:space="preserve">נוגע </w:t>
      </w:r>
      <w:bookmarkStart w:id="12371" w:name="_ETM_Q23_620640"/>
      <w:bookmarkStart w:id="12372" w:name="_ETM_Q23_621060"/>
      <w:bookmarkEnd w:id="12371"/>
      <w:bookmarkEnd w:id="12372"/>
      <w:r>
        <w:rPr>
          <w:rtl/>
        </w:rPr>
        <w:t>לך</w:t>
      </w:r>
      <w:r>
        <w:rPr>
          <w:rFonts w:hint="cs"/>
          <w:rtl/>
        </w:rPr>
        <w:t>,</w:t>
      </w:r>
      <w:r>
        <w:rPr>
          <w:rtl/>
        </w:rPr>
        <w:t xml:space="preserve"> </w:t>
      </w:r>
      <w:bookmarkStart w:id="12373" w:name="_ETM_Q23_621299"/>
      <w:bookmarkEnd w:id="12373"/>
      <w:r>
        <w:rPr>
          <w:rtl/>
        </w:rPr>
        <w:t xml:space="preserve">נוגע </w:t>
      </w:r>
      <w:bookmarkStart w:id="12374" w:name="_ETM_Q23_621660"/>
      <w:bookmarkEnd w:id="12374"/>
      <w:r>
        <w:rPr>
          <w:rtl/>
        </w:rPr>
        <w:t>לצ</w:t>
      </w:r>
      <w:r>
        <w:rPr>
          <w:rFonts w:hint="cs"/>
          <w:rtl/>
        </w:rPr>
        <w:t>ג</w:t>
      </w:r>
      <w:r>
        <w:rPr>
          <w:rtl/>
        </w:rPr>
        <w:t>ה</w:t>
      </w:r>
      <w:r>
        <w:rPr>
          <w:rFonts w:hint="cs"/>
          <w:rtl/>
        </w:rPr>
        <w:t>,</w:t>
      </w:r>
      <w:r>
        <w:rPr>
          <w:rtl/>
        </w:rPr>
        <w:t xml:space="preserve"> </w:t>
      </w:r>
      <w:bookmarkStart w:id="12375" w:name="_ETM_Q23_622140"/>
      <w:bookmarkEnd w:id="12375"/>
      <w:r>
        <w:rPr>
          <w:rtl/>
        </w:rPr>
        <w:t xml:space="preserve">נוגע </w:t>
      </w:r>
      <w:bookmarkStart w:id="12376" w:name="_ETM_Q23_622440"/>
      <w:bookmarkEnd w:id="12376"/>
      <w:r>
        <w:rPr>
          <w:rtl/>
        </w:rPr>
        <w:t>לפ</w:t>
      </w:r>
      <w:r>
        <w:rPr>
          <w:rFonts w:hint="cs"/>
          <w:rtl/>
        </w:rPr>
        <w:t>נ</w:t>
      </w:r>
      <w:r>
        <w:rPr>
          <w:rtl/>
        </w:rPr>
        <w:t>י</w:t>
      </w:r>
      <w:r>
        <w:rPr>
          <w:rFonts w:hint="cs"/>
          <w:rtl/>
        </w:rPr>
        <w:t>נה,</w:t>
      </w:r>
      <w:bookmarkStart w:id="12377" w:name="_ETM_Q23_622830"/>
      <w:bookmarkEnd w:id="12377"/>
      <w:r>
        <w:rPr>
          <w:rFonts w:hint="cs"/>
          <w:rtl/>
        </w:rPr>
        <w:t xml:space="preserve"> </w:t>
      </w:r>
      <w:r>
        <w:rPr>
          <w:rtl/>
        </w:rPr>
        <w:t xml:space="preserve">נוגע </w:t>
      </w:r>
      <w:bookmarkStart w:id="12378" w:name="_ETM_Q23_623430"/>
      <w:bookmarkEnd w:id="12378"/>
      <w:r>
        <w:rPr>
          <w:rtl/>
        </w:rPr>
        <w:t xml:space="preserve">לכל </w:t>
      </w:r>
      <w:bookmarkStart w:id="12379" w:name="_ETM_Q23_624120"/>
      <w:bookmarkEnd w:id="12379"/>
      <w:r>
        <w:rPr>
          <w:rtl/>
        </w:rPr>
        <w:t xml:space="preserve">חברות </w:t>
      </w:r>
      <w:bookmarkStart w:id="12380" w:name="_ETM_Q23_624510"/>
      <w:bookmarkEnd w:id="12380"/>
      <w:r>
        <w:rPr>
          <w:rtl/>
        </w:rPr>
        <w:t xml:space="preserve">וחברי </w:t>
      </w:r>
      <w:bookmarkStart w:id="12381" w:name="_ETM_Q23_624959"/>
      <w:bookmarkEnd w:id="12381"/>
      <w:r>
        <w:rPr>
          <w:rtl/>
        </w:rPr>
        <w:t xml:space="preserve">הכנסת </w:t>
      </w:r>
      <w:bookmarkStart w:id="12382" w:name="_ETM_Q23_626670"/>
      <w:bookmarkEnd w:id="12382"/>
      <w:r>
        <w:rPr>
          <w:rFonts w:hint="cs"/>
          <w:rtl/>
        </w:rPr>
        <w:t>- - -</w:t>
      </w:r>
    </w:p>
    <w:p w14:paraId="3038E708" w14:textId="77777777" w:rsidR="003355B4" w:rsidRDefault="003355B4" w:rsidP="00A020C8">
      <w:pPr>
        <w:rPr>
          <w:rtl/>
        </w:rPr>
      </w:pPr>
    </w:p>
    <w:p w14:paraId="1203FDF8" w14:textId="77777777" w:rsidR="003355B4" w:rsidRDefault="003355B4" w:rsidP="00A020C8">
      <w:pPr>
        <w:pStyle w:val="af6"/>
        <w:keepNext/>
        <w:rPr>
          <w:rtl/>
        </w:rPr>
      </w:pPr>
      <w:bookmarkStart w:id="12383" w:name="ET_interruption_5807_39"/>
      <w:r w:rsidRPr="007B0B8B">
        <w:rPr>
          <w:rStyle w:val="TagStyle"/>
          <w:rtl/>
        </w:rPr>
        <w:t xml:space="preserve"> &lt;&lt; קריאה &gt;&gt; </w:t>
      </w:r>
      <w:r>
        <w:rPr>
          <w:rtl/>
        </w:rPr>
        <w:t>קטי קטרין שטרית (הליכוד):</w:t>
      </w:r>
      <w:r w:rsidRPr="007B0B8B">
        <w:rPr>
          <w:rStyle w:val="TagStyle"/>
          <w:rtl/>
        </w:rPr>
        <w:t xml:space="preserve"> &lt;&lt; קריאה &gt;&gt;</w:t>
      </w:r>
      <w:r>
        <w:rPr>
          <w:rtl/>
        </w:rPr>
        <w:t xml:space="preserve">   </w:t>
      </w:r>
      <w:bookmarkEnd w:id="12383"/>
    </w:p>
    <w:p w14:paraId="3E32C153" w14:textId="77777777" w:rsidR="003355B4" w:rsidRDefault="003355B4" w:rsidP="00A020C8">
      <w:pPr>
        <w:pStyle w:val="KeepWithNext"/>
        <w:rPr>
          <w:rtl/>
        </w:rPr>
      </w:pPr>
    </w:p>
    <w:p w14:paraId="3C2F69C4" w14:textId="77777777" w:rsidR="003355B4" w:rsidRDefault="003355B4" w:rsidP="00A020C8">
      <w:pPr>
        <w:rPr>
          <w:rtl/>
        </w:rPr>
      </w:pPr>
      <w:r>
        <w:rPr>
          <w:rFonts w:hint="cs"/>
          <w:rtl/>
        </w:rPr>
        <w:t>בפעם האחרונה שהחמאתי לדוידסון, כל העולם עלה</w:t>
      </w:r>
      <w:bookmarkStart w:id="12384" w:name="_ETM_Q23_626000"/>
      <w:bookmarkEnd w:id="12384"/>
      <w:r>
        <w:rPr>
          <w:rFonts w:hint="cs"/>
          <w:rtl/>
        </w:rPr>
        <w:t xml:space="preserve"> וגעש. אני מחמיאה לך - -</w:t>
      </w:r>
    </w:p>
    <w:p w14:paraId="01F94B2A" w14:textId="77777777" w:rsidR="003355B4" w:rsidRDefault="003355B4" w:rsidP="00A020C8">
      <w:pPr>
        <w:rPr>
          <w:rtl/>
        </w:rPr>
      </w:pPr>
    </w:p>
    <w:p w14:paraId="53C53E42" w14:textId="77777777" w:rsidR="003355B4" w:rsidRDefault="003355B4" w:rsidP="00A020C8">
      <w:pPr>
        <w:pStyle w:val="-"/>
        <w:keepNext/>
        <w:rPr>
          <w:rtl/>
        </w:rPr>
      </w:pPr>
      <w:bookmarkStart w:id="12385" w:name="ET_speakercontinue_5787_40"/>
      <w:r w:rsidRPr="007B0B8B">
        <w:rPr>
          <w:rStyle w:val="TagStyle"/>
          <w:rtl/>
        </w:rPr>
        <w:t xml:space="preserve"> &lt;&lt; דובר_המשך &gt;&gt; </w:t>
      </w:r>
      <w:r>
        <w:rPr>
          <w:rtl/>
        </w:rPr>
        <w:t>יוראי להב הרצנו (יש עתיד):</w:t>
      </w:r>
      <w:r w:rsidRPr="007B0B8B">
        <w:rPr>
          <w:rStyle w:val="TagStyle"/>
          <w:rtl/>
        </w:rPr>
        <w:t xml:space="preserve"> &lt;&lt; דובר_המשך &gt;&gt;</w:t>
      </w:r>
      <w:r>
        <w:rPr>
          <w:rtl/>
        </w:rPr>
        <w:t xml:space="preserve">   </w:t>
      </w:r>
      <w:bookmarkEnd w:id="12385"/>
    </w:p>
    <w:p w14:paraId="50F24611" w14:textId="77777777" w:rsidR="003355B4" w:rsidRDefault="003355B4" w:rsidP="00A020C8">
      <w:pPr>
        <w:pStyle w:val="KeepWithNext"/>
        <w:rPr>
          <w:rtl/>
        </w:rPr>
      </w:pPr>
    </w:p>
    <w:p w14:paraId="7976CDB8" w14:textId="77777777" w:rsidR="003355B4" w:rsidRDefault="003355B4" w:rsidP="00A020C8">
      <w:pPr>
        <w:rPr>
          <w:rtl/>
        </w:rPr>
      </w:pPr>
      <w:bookmarkStart w:id="12386" w:name="_ETM_Q23_630000"/>
      <w:bookmarkEnd w:id="12386"/>
      <w:r>
        <w:rPr>
          <w:rFonts w:hint="cs"/>
          <w:rtl/>
        </w:rPr>
        <w:t>לא, א</w:t>
      </w:r>
      <w:bookmarkStart w:id="12387" w:name="_ETM_Q23_629760"/>
      <w:bookmarkStart w:id="12388" w:name="_ETM_Q23_629940"/>
      <w:bookmarkStart w:id="12389" w:name="_ETM_Q23_630120"/>
      <w:bookmarkStart w:id="12390" w:name="_ETM_Q23_631060"/>
      <w:bookmarkEnd w:id="12387"/>
      <w:bookmarkEnd w:id="12388"/>
      <w:bookmarkEnd w:id="12389"/>
      <w:bookmarkEnd w:id="12390"/>
      <w:r>
        <w:rPr>
          <w:rFonts w:hint="cs"/>
          <w:rtl/>
        </w:rPr>
        <w:t>ני</w:t>
      </w:r>
      <w:r>
        <w:rPr>
          <w:rtl/>
        </w:rPr>
        <w:t xml:space="preserve"> </w:t>
      </w:r>
      <w:bookmarkStart w:id="12391" w:name="_ETM_Q23_631239"/>
      <w:bookmarkEnd w:id="12391"/>
      <w:r>
        <w:rPr>
          <w:rtl/>
        </w:rPr>
        <w:t xml:space="preserve">לא </w:t>
      </w:r>
      <w:bookmarkStart w:id="12392" w:name="_ETM_Q23_631930"/>
      <w:bookmarkStart w:id="12393" w:name="_ETM_Q23_632170"/>
      <w:bookmarkStart w:id="12394" w:name="_ETM_Q23_632290"/>
      <w:bookmarkEnd w:id="12392"/>
      <w:bookmarkEnd w:id="12393"/>
      <w:bookmarkEnd w:id="12394"/>
      <w:r>
        <w:rPr>
          <w:rtl/>
        </w:rPr>
        <w:t xml:space="preserve">צריך </w:t>
      </w:r>
      <w:bookmarkStart w:id="12395" w:name="_ETM_Q23_632500"/>
      <w:bookmarkEnd w:id="12395"/>
      <w:r>
        <w:rPr>
          <w:rtl/>
        </w:rPr>
        <w:t xml:space="preserve">את </w:t>
      </w:r>
      <w:bookmarkStart w:id="12396" w:name="_ETM_Q23_632560"/>
      <w:bookmarkEnd w:id="12396"/>
      <w:r>
        <w:rPr>
          <w:rtl/>
        </w:rPr>
        <w:t>המחמא</w:t>
      </w:r>
      <w:r>
        <w:rPr>
          <w:rFonts w:hint="cs"/>
          <w:rtl/>
        </w:rPr>
        <w:t>ה - - -</w:t>
      </w:r>
    </w:p>
    <w:p w14:paraId="5DBEF9FD" w14:textId="77777777" w:rsidR="003355B4" w:rsidRDefault="003355B4" w:rsidP="00A020C8">
      <w:pPr>
        <w:rPr>
          <w:rtl/>
        </w:rPr>
      </w:pPr>
    </w:p>
    <w:p w14:paraId="0289395A" w14:textId="77777777" w:rsidR="003355B4" w:rsidRDefault="003355B4" w:rsidP="00A020C8">
      <w:pPr>
        <w:pStyle w:val="af6"/>
        <w:keepNext/>
        <w:rPr>
          <w:rtl/>
        </w:rPr>
      </w:pPr>
      <w:bookmarkStart w:id="12397" w:name="ET_interruption_5807_41"/>
      <w:r w:rsidRPr="007B0B8B">
        <w:rPr>
          <w:rStyle w:val="TagStyle"/>
          <w:rtl/>
        </w:rPr>
        <w:t xml:space="preserve"> &lt;&lt; קריאה &gt;&gt; </w:t>
      </w:r>
      <w:r>
        <w:rPr>
          <w:rtl/>
        </w:rPr>
        <w:t>קטי קטרין שטרית (הליכוד):</w:t>
      </w:r>
      <w:r w:rsidRPr="007B0B8B">
        <w:rPr>
          <w:rStyle w:val="TagStyle"/>
          <w:rtl/>
        </w:rPr>
        <w:t xml:space="preserve"> &lt;&lt; קריאה &gt;&gt;</w:t>
      </w:r>
      <w:r>
        <w:rPr>
          <w:rtl/>
        </w:rPr>
        <w:t xml:space="preserve">   </w:t>
      </w:r>
      <w:bookmarkEnd w:id="12397"/>
    </w:p>
    <w:p w14:paraId="6569EE63" w14:textId="77777777" w:rsidR="003355B4" w:rsidRDefault="003355B4" w:rsidP="00A020C8">
      <w:pPr>
        <w:pStyle w:val="KeepWithNext"/>
        <w:rPr>
          <w:rtl/>
        </w:rPr>
      </w:pPr>
    </w:p>
    <w:p w14:paraId="2BEB2AC1" w14:textId="77777777" w:rsidR="003355B4" w:rsidRDefault="003355B4" w:rsidP="00A020C8">
      <w:pPr>
        <w:rPr>
          <w:rtl/>
        </w:rPr>
      </w:pPr>
      <w:bookmarkStart w:id="12398" w:name="_ETM_Q23_628000"/>
      <w:bookmarkEnd w:id="12398"/>
      <w:r>
        <w:rPr>
          <w:rFonts w:hint="cs"/>
          <w:rtl/>
        </w:rPr>
        <w:t xml:space="preserve">- - אני אגיד לך למה: אתה נוגע בשכבות החלשות, המאוד מאוד - - - ואתה דואג להן, ואתה עושה </w:t>
      </w:r>
      <w:bookmarkStart w:id="12399" w:name="_ETM_Q23_636000"/>
      <w:bookmarkEnd w:id="12399"/>
      <w:r>
        <w:rPr>
          <w:rFonts w:hint="cs"/>
          <w:rtl/>
        </w:rPr>
        <w:t>את זה יפה.</w:t>
      </w:r>
    </w:p>
    <w:p w14:paraId="77D3EFF9" w14:textId="77777777" w:rsidR="003355B4" w:rsidRDefault="003355B4" w:rsidP="00A020C8">
      <w:pPr>
        <w:rPr>
          <w:rtl/>
        </w:rPr>
      </w:pPr>
    </w:p>
    <w:p w14:paraId="18AA16B3" w14:textId="77777777" w:rsidR="003355B4" w:rsidRDefault="003355B4" w:rsidP="00A020C8">
      <w:pPr>
        <w:pStyle w:val="-"/>
        <w:keepNext/>
        <w:rPr>
          <w:rtl/>
        </w:rPr>
      </w:pPr>
      <w:bookmarkStart w:id="12400" w:name="ET_speakercontinue_5787_42"/>
      <w:r w:rsidRPr="007B0B8B">
        <w:rPr>
          <w:rStyle w:val="TagStyle"/>
          <w:rtl/>
        </w:rPr>
        <w:t xml:space="preserve"> &lt;&lt; דובר_המשך &gt;&gt; </w:t>
      </w:r>
      <w:r>
        <w:rPr>
          <w:rtl/>
        </w:rPr>
        <w:t>יוראי להב הרצנו (יש עתיד):</w:t>
      </w:r>
      <w:r w:rsidRPr="007B0B8B">
        <w:rPr>
          <w:rStyle w:val="TagStyle"/>
          <w:rtl/>
        </w:rPr>
        <w:t xml:space="preserve"> &lt;&lt; דובר_המשך &gt;&gt;</w:t>
      </w:r>
      <w:r>
        <w:rPr>
          <w:rtl/>
        </w:rPr>
        <w:t xml:space="preserve">   </w:t>
      </w:r>
      <w:bookmarkEnd w:id="12400"/>
    </w:p>
    <w:p w14:paraId="50359297" w14:textId="77777777" w:rsidR="003355B4" w:rsidRDefault="003355B4" w:rsidP="00A020C8">
      <w:pPr>
        <w:pStyle w:val="KeepWithNext"/>
        <w:rPr>
          <w:rtl/>
        </w:rPr>
      </w:pPr>
    </w:p>
    <w:p w14:paraId="32458239" w14:textId="77777777" w:rsidR="003355B4" w:rsidRDefault="003355B4" w:rsidP="00A020C8">
      <w:pPr>
        <w:rPr>
          <w:rtl/>
        </w:rPr>
      </w:pPr>
      <w:r>
        <w:rPr>
          <w:rFonts w:hint="cs"/>
          <w:rtl/>
        </w:rPr>
        <w:t>תודה רבה. יש לנו אפשרות - - -</w:t>
      </w:r>
    </w:p>
    <w:p w14:paraId="2FA1969B" w14:textId="77777777" w:rsidR="003355B4" w:rsidRDefault="003355B4" w:rsidP="00A020C8">
      <w:pPr>
        <w:pStyle w:val="KeepWithNext"/>
        <w:rPr>
          <w:rStyle w:val="TagStyle"/>
          <w:b/>
          <w:bCs/>
          <w:u w:val="single"/>
          <w:rtl/>
          <w:lang w:eastAsia="he-IL"/>
        </w:rPr>
      </w:pPr>
      <w:bookmarkStart w:id="12401" w:name="_ETM_Q23_635000"/>
      <w:bookmarkEnd w:id="12401"/>
    </w:p>
    <w:p w14:paraId="651B803D" w14:textId="77777777" w:rsidR="003355B4" w:rsidRDefault="003355B4" w:rsidP="00A020C8">
      <w:pPr>
        <w:pStyle w:val="af6"/>
        <w:keepNext/>
        <w:rPr>
          <w:rtl/>
        </w:rPr>
      </w:pPr>
      <w:bookmarkStart w:id="12402" w:name="ET_interruption_5807_44"/>
      <w:r w:rsidRPr="007B0B8B">
        <w:rPr>
          <w:rStyle w:val="TagStyle"/>
          <w:rtl/>
        </w:rPr>
        <w:t xml:space="preserve"> &lt;&lt; קריאה &gt;&gt; </w:t>
      </w:r>
      <w:r>
        <w:rPr>
          <w:rtl/>
        </w:rPr>
        <w:t>קטי קטרין שטרית (הליכוד):</w:t>
      </w:r>
      <w:r w:rsidRPr="007B0B8B">
        <w:rPr>
          <w:rStyle w:val="TagStyle"/>
          <w:rtl/>
        </w:rPr>
        <w:t xml:space="preserve"> &lt;&lt; קריאה &gt;&gt;</w:t>
      </w:r>
      <w:r>
        <w:rPr>
          <w:rtl/>
        </w:rPr>
        <w:t xml:space="preserve">   </w:t>
      </w:r>
      <w:bookmarkEnd w:id="12402"/>
    </w:p>
    <w:p w14:paraId="6B138C62" w14:textId="77777777" w:rsidR="003355B4" w:rsidRDefault="003355B4" w:rsidP="00A020C8">
      <w:pPr>
        <w:pStyle w:val="KeepWithNext"/>
        <w:rPr>
          <w:rtl/>
          <w:lang w:eastAsia="he-IL"/>
        </w:rPr>
      </w:pPr>
    </w:p>
    <w:p w14:paraId="67FD7ED7" w14:textId="77777777" w:rsidR="003355B4" w:rsidRDefault="003355B4" w:rsidP="00A020C8">
      <w:pPr>
        <w:rPr>
          <w:rtl/>
          <w:lang w:eastAsia="he-IL"/>
        </w:rPr>
      </w:pPr>
      <w:r>
        <w:rPr>
          <w:rFonts w:hint="cs"/>
          <w:rtl/>
          <w:lang w:eastAsia="he-IL"/>
        </w:rPr>
        <w:t>לא צריך בשביל זה - - -</w:t>
      </w:r>
    </w:p>
    <w:p w14:paraId="02F7E609" w14:textId="77777777" w:rsidR="003355B4" w:rsidRDefault="003355B4" w:rsidP="00A020C8">
      <w:pPr>
        <w:rPr>
          <w:rtl/>
          <w:lang w:eastAsia="he-IL"/>
        </w:rPr>
      </w:pPr>
    </w:p>
    <w:p w14:paraId="7B409845" w14:textId="77777777" w:rsidR="003355B4" w:rsidRDefault="003355B4" w:rsidP="00A020C8">
      <w:pPr>
        <w:pStyle w:val="-"/>
        <w:keepNext/>
        <w:rPr>
          <w:rtl/>
        </w:rPr>
      </w:pPr>
      <w:bookmarkStart w:id="12403" w:name="ET_speakercontinue_5787_45"/>
      <w:r w:rsidRPr="007B0B8B">
        <w:rPr>
          <w:rStyle w:val="TagStyle"/>
          <w:rtl/>
        </w:rPr>
        <w:t xml:space="preserve"> &lt;&lt; דובר_המשך &gt;&gt; </w:t>
      </w:r>
      <w:r>
        <w:rPr>
          <w:rtl/>
        </w:rPr>
        <w:t>יוראי להב הרצנו (יש עתיד):</w:t>
      </w:r>
      <w:r w:rsidRPr="007B0B8B">
        <w:rPr>
          <w:rStyle w:val="TagStyle"/>
          <w:rtl/>
        </w:rPr>
        <w:t xml:space="preserve"> &lt;&lt; דובר_המשך &gt;&gt;</w:t>
      </w:r>
      <w:r>
        <w:rPr>
          <w:rtl/>
        </w:rPr>
        <w:t xml:space="preserve">   </w:t>
      </w:r>
      <w:bookmarkEnd w:id="12403"/>
    </w:p>
    <w:p w14:paraId="781E8753" w14:textId="77777777" w:rsidR="003355B4" w:rsidRDefault="003355B4" w:rsidP="00A020C8">
      <w:pPr>
        <w:pStyle w:val="KeepWithNext"/>
        <w:rPr>
          <w:rtl/>
          <w:lang w:eastAsia="he-IL"/>
        </w:rPr>
      </w:pPr>
    </w:p>
    <w:p w14:paraId="463A8073" w14:textId="77777777" w:rsidR="003355B4" w:rsidRDefault="003355B4" w:rsidP="00A020C8">
      <w:pPr>
        <w:rPr>
          <w:rtl/>
          <w:lang w:eastAsia="he-IL"/>
        </w:rPr>
      </w:pPr>
      <w:r>
        <w:rPr>
          <w:rFonts w:hint="cs"/>
          <w:rtl/>
          <w:lang w:eastAsia="he-IL"/>
        </w:rPr>
        <w:t xml:space="preserve">זאת המציאות בישראל. חוקי </w:t>
      </w:r>
      <w:bookmarkStart w:id="12404" w:name="_ETM_Q23_642000"/>
      <w:bookmarkEnd w:id="12404"/>
      <w:r>
        <w:rPr>
          <w:rFonts w:hint="cs"/>
          <w:rtl/>
          <w:lang w:eastAsia="he-IL"/>
        </w:rPr>
        <w:t xml:space="preserve">היום לומר לבן אדם: בגלל מי שאתה, אתה לא תשכור את הדירה שלי </w:t>
      </w:r>
      <w:r>
        <w:rPr>
          <w:rFonts w:hint="eastAsia"/>
          <w:rtl/>
          <w:lang w:eastAsia="he-IL"/>
        </w:rPr>
        <w:t>–</w:t>
      </w:r>
      <w:r>
        <w:rPr>
          <w:rFonts w:hint="cs"/>
          <w:rtl/>
          <w:lang w:eastAsia="he-IL"/>
        </w:rPr>
        <w:t xml:space="preserve"> בגלל צבע העור שלך, </w:t>
      </w:r>
      <w:bookmarkStart w:id="12405" w:name="_ETM_Q23_645000"/>
      <w:bookmarkEnd w:id="12405"/>
      <w:r>
        <w:rPr>
          <w:rFonts w:hint="cs"/>
          <w:rtl/>
          <w:lang w:eastAsia="he-IL"/>
        </w:rPr>
        <w:t xml:space="preserve">בגלל ההורים שלך, בגלל המוצא האתני שלך </w:t>
      </w:r>
      <w:r>
        <w:rPr>
          <w:rFonts w:hint="eastAsia"/>
          <w:rtl/>
          <w:lang w:eastAsia="he-IL"/>
        </w:rPr>
        <w:t>–</w:t>
      </w:r>
      <w:r>
        <w:rPr>
          <w:rFonts w:hint="cs"/>
          <w:rtl/>
          <w:lang w:eastAsia="he-IL"/>
        </w:rPr>
        <w:t xml:space="preserve"> זה המצב </w:t>
      </w:r>
      <w:bookmarkStart w:id="12406" w:name="_ETM_Q23_647000"/>
      <w:bookmarkEnd w:id="12406"/>
      <w:r>
        <w:rPr>
          <w:rFonts w:hint="cs"/>
          <w:rtl/>
          <w:lang w:eastAsia="he-IL"/>
        </w:rPr>
        <w:t xml:space="preserve">בישראל, ולבושתנו הרבה, הוא חוקי. </w:t>
      </w:r>
      <w:bookmarkStart w:id="12407" w:name="_ETM_Q23_655000"/>
      <w:bookmarkEnd w:id="12407"/>
      <w:r>
        <w:rPr>
          <w:rFonts w:hint="cs"/>
          <w:rtl/>
          <w:lang w:eastAsia="he-IL"/>
        </w:rPr>
        <w:t xml:space="preserve">היום יש לנו אפשרות </w:t>
      </w:r>
      <w:bookmarkStart w:id="12408" w:name="_ETM_Q23_652000"/>
      <w:bookmarkEnd w:id="12408"/>
      <w:r>
        <w:rPr>
          <w:rFonts w:hint="cs"/>
          <w:rtl/>
          <w:lang w:eastAsia="he-IL"/>
        </w:rPr>
        <w:t>להוציא את האפליה האסורה הזאת מחוץ לחוק.</w:t>
      </w:r>
    </w:p>
    <w:p w14:paraId="4D5E9B03" w14:textId="77777777" w:rsidR="003355B4" w:rsidRDefault="003355B4" w:rsidP="00A020C8">
      <w:pPr>
        <w:rPr>
          <w:rtl/>
          <w:lang w:eastAsia="he-IL"/>
        </w:rPr>
      </w:pPr>
    </w:p>
    <w:p w14:paraId="416D96C2" w14:textId="77777777" w:rsidR="003355B4" w:rsidRDefault="003355B4" w:rsidP="00A020C8">
      <w:pPr>
        <w:pStyle w:val="af6"/>
        <w:keepNext/>
        <w:rPr>
          <w:rtl/>
        </w:rPr>
      </w:pPr>
      <w:bookmarkStart w:id="12409" w:name="ET_interruption_5807_46"/>
      <w:r w:rsidRPr="007B0B8B">
        <w:rPr>
          <w:rStyle w:val="TagStyle"/>
          <w:rtl/>
        </w:rPr>
        <w:t xml:space="preserve"> &lt;&lt; קריאה &gt;&gt; </w:t>
      </w:r>
      <w:r>
        <w:rPr>
          <w:rtl/>
        </w:rPr>
        <w:t>קטי קטרין שטרית (הליכוד):</w:t>
      </w:r>
      <w:r w:rsidRPr="007B0B8B">
        <w:rPr>
          <w:rStyle w:val="TagStyle"/>
          <w:rtl/>
        </w:rPr>
        <w:t xml:space="preserve"> &lt;&lt; קריאה &gt;&gt;</w:t>
      </w:r>
      <w:r>
        <w:rPr>
          <w:rtl/>
        </w:rPr>
        <w:t xml:space="preserve">   </w:t>
      </w:r>
      <w:bookmarkEnd w:id="12409"/>
    </w:p>
    <w:p w14:paraId="243D740F" w14:textId="77777777" w:rsidR="003355B4" w:rsidRDefault="003355B4" w:rsidP="00A020C8">
      <w:pPr>
        <w:pStyle w:val="KeepWithNext"/>
        <w:rPr>
          <w:rtl/>
          <w:lang w:eastAsia="he-IL"/>
        </w:rPr>
      </w:pPr>
    </w:p>
    <w:p w14:paraId="649A2649" w14:textId="77777777" w:rsidR="003355B4" w:rsidRDefault="003355B4" w:rsidP="00A020C8">
      <w:pPr>
        <w:rPr>
          <w:rtl/>
          <w:lang w:eastAsia="he-IL"/>
        </w:rPr>
      </w:pPr>
      <w:r>
        <w:rPr>
          <w:rFonts w:hint="cs"/>
          <w:rtl/>
          <w:lang w:eastAsia="he-IL"/>
        </w:rPr>
        <w:t xml:space="preserve">אבל תבוא בדין </w:t>
      </w:r>
      <w:bookmarkStart w:id="12410" w:name="_ETM_Q23_656000"/>
      <w:bookmarkEnd w:id="12410"/>
      <w:r>
        <w:rPr>
          <w:rFonts w:hint="cs"/>
          <w:rtl/>
          <w:lang w:eastAsia="he-IL"/>
        </w:rPr>
        <w:t>ודברים - - -</w:t>
      </w:r>
    </w:p>
    <w:p w14:paraId="08BB9943" w14:textId="77777777" w:rsidR="003355B4" w:rsidRDefault="003355B4" w:rsidP="00A020C8">
      <w:pPr>
        <w:rPr>
          <w:rtl/>
          <w:lang w:eastAsia="he-IL"/>
        </w:rPr>
      </w:pPr>
    </w:p>
    <w:p w14:paraId="1FF3518B" w14:textId="77777777" w:rsidR="003355B4" w:rsidRDefault="003355B4" w:rsidP="00A020C8">
      <w:pPr>
        <w:pStyle w:val="-"/>
        <w:keepNext/>
        <w:rPr>
          <w:rtl/>
        </w:rPr>
      </w:pPr>
      <w:bookmarkStart w:id="12411" w:name="ET_speakercontinue_5787_47"/>
      <w:r w:rsidRPr="007B0B8B">
        <w:rPr>
          <w:rStyle w:val="TagStyle"/>
          <w:rtl/>
        </w:rPr>
        <w:t xml:space="preserve"> &lt;&lt; דובר_המשך &gt;&gt; </w:t>
      </w:r>
      <w:r>
        <w:rPr>
          <w:rtl/>
        </w:rPr>
        <w:t>יוראי להב הרצנו (יש עתיד):</w:t>
      </w:r>
      <w:r w:rsidRPr="007B0B8B">
        <w:rPr>
          <w:rStyle w:val="TagStyle"/>
          <w:rtl/>
        </w:rPr>
        <w:t xml:space="preserve"> &lt;&lt; דובר_המשך &gt;&gt;</w:t>
      </w:r>
      <w:r>
        <w:rPr>
          <w:rtl/>
        </w:rPr>
        <w:t xml:space="preserve">   </w:t>
      </w:r>
      <w:bookmarkEnd w:id="12411"/>
    </w:p>
    <w:p w14:paraId="548C0FCC" w14:textId="77777777" w:rsidR="003355B4" w:rsidRDefault="003355B4" w:rsidP="00A020C8">
      <w:pPr>
        <w:pStyle w:val="KeepWithNext"/>
        <w:rPr>
          <w:rtl/>
          <w:lang w:eastAsia="he-IL"/>
        </w:rPr>
      </w:pPr>
    </w:p>
    <w:p w14:paraId="1C46D7D5" w14:textId="77777777" w:rsidR="003355B4" w:rsidRDefault="003355B4" w:rsidP="00A020C8">
      <w:pPr>
        <w:rPr>
          <w:rtl/>
          <w:lang w:eastAsia="he-IL"/>
        </w:rPr>
      </w:pPr>
      <w:bookmarkStart w:id="12412" w:name="_ETM_Q23_654000"/>
      <w:bookmarkEnd w:id="12412"/>
      <w:r>
        <w:rPr>
          <w:rFonts w:hint="cs"/>
          <w:rtl/>
          <w:lang w:eastAsia="he-IL"/>
        </w:rPr>
        <w:t xml:space="preserve">באתי. גורמי המקצוע </w:t>
      </w:r>
      <w:bookmarkStart w:id="12413" w:name="_ETM_Q23_659000"/>
      <w:bookmarkEnd w:id="12413"/>
      <w:r>
        <w:rPr>
          <w:rFonts w:hint="cs"/>
          <w:rtl/>
          <w:lang w:eastAsia="he-IL"/>
        </w:rPr>
        <w:t xml:space="preserve">במשרד המשפטים אישרו את זה, גורמי המקצוע במשרד השיכון </w:t>
      </w:r>
      <w:bookmarkStart w:id="12414" w:name="_ETM_Q23_662000"/>
      <w:bookmarkEnd w:id="12414"/>
      <w:r>
        <w:rPr>
          <w:rFonts w:hint="cs"/>
          <w:rtl/>
          <w:lang w:eastAsia="he-IL"/>
        </w:rPr>
        <w:t>אישרו את זה. זה מקובל, והגיע הזמן שנתקדם למצב</w:t>
      </w:r>
      <w:bookmarkStart w:id="12415" w:name="_ETM_Q23_673000"/>
      <w:bookmarkEnd w:id="12415"/>
      <w:r>
        <w:rPr>
          <w:rFonts w:hint="cs"/>
          <w:rtl/>
          <w:lang w:eastAsia="he-IL"/>
        </w:rPr>
        <w:t xml:space="preserve"> שקיים במדינות העולם המערבי, בארצות הברית ובאירופה, ונגיד: אפליה בדיור אסורה בחוק.</w:t>
      </w:r>
    </w:p>
    <w:p w14:paraId="64D2CE3C" w14:textId="77777777" w:rsidR="003355B4" w:rsidRDefault="003355B4" w:rsidP="00A020C8">
      <w:pPr>
        <w:rPr>
          <w:rtl/>
          <w:lang w:eastAsia="he-IL"/>
        </w:rPr>
      </w:pPr>
    </w:p>
    <w:p w14:paraId="063EB50F" w14:textId="77777777" w:rsidR="003355B4" w:rsidRDefault="003355B4" w:rsidP="00A020C8">
      <w:pPr>
        <w:pStyle w:val="af7"/>
        <w:keepNext/>
        <w:rPr>
          <w:rtl/>
        </w:rPr>
      </w:pPr>
      <w:bookmarkStart w:id="12416" w:name="ET_yor_6593_48"/>
      <w:r w:rsidRPr="007B0B8B">
        <w:rPr>
          <w:rStyle w:val="TagStyle"/>
          <w:rtl/>
        </w:rPr>
        <w:t xml:space="preserve"> &lt;&lt; יור &gt;&gt; </w:t>
      </w:r>
      <w:r>
        <w:rPr>
          <w:rtl/>
        </w:rPr>
        <w:t>היו"ר חנוך דב מלביצקי:</w:t>
      </w:r>
      <w:r w:rsidRPr="007B0B8B">
        <w:rPr>
          <w:rStyle w:val="TagStyle"/>
          <w:rtl/>
        </w:rPr>
        <w:t xml:space="preserve"> &lt;&lt; יור &gt;&gt;</w:t>
      </w:r>
      <w:r>
        <w:rPr>
          <w:rtl/>
        </w:rPr>
        <w:t xml:space="preserve">   </w:t>
      </w:r>
      <w:bookmarkEnd w:id="12416"/>
    </w:p>
    <w:p w14:paraId="2EB4AB16" w14:textId="77777777" w:rsidR="003355B4" w:rsidRDefault="003355B4" w:rsidP="00A020C8">
      <w:pPr>
        <w:pStyle w:val="KeepWithNext"/>
        <w:rPr>
          <w:rtl/>
          <w:lang w:eastAsia="he-IL"/>
        </w:rPr>
      </w:pPr>
    </w:p>
    <w:p w14:paraId="64142C07" w14:textId="77777777" w:rsidR="003355B4" w:rsidRDefault="003355B4" w:rsidP="00A020C8">
      <w:pPr>
        <w:rPr>
          <w:rtl/>
          <w:lang w:eastAsia="he-IL"/>
        </w:rPr>
      </w:pPr>
      <w:bookmarkStart w:id="12417" w:name="_ETM_Q23_678000"/>
      <w:bookmarkEnd w:id="12417"/>
      <w:r>
        <w:rPr>
          <w:rFonts w:hint="cs"/>
          <w:rtl/>
          <w:lang w:eastAsia="he-IL"/>
        </w:rPr>
        <w:t xml:space="preserve">תודה רבה. </w:t>
      </w:r>
    </w:p>
    <w:p w14:paraId="74E9FBDB" w14:textId="77777777" w:rsidR="003355B4" w:rsidRDefault="003355B4" w:rsidP="00A020C8">
      <w:pPr>
        <w:rPr>
          <w:rtl/>
          <w:lang w:eastAsia="he-IL"/>
        </w:rPr>
      </w:pPr>
      <w:bookmarkStart w:id="12418" w:name="_ETM_Q23_675000"/>
      <w:bookmarkEnd w:id="12418"/>
    </w:p>
    <w:p w14:paraId="4F6FEF4D" w14:textId="77777777" w:rsidR="003355B4" w:rsidRDefault="003355B4" w:rsidP="00A020C8">
      <w:pPr>
        <w:pStyle w:val="af6"/>
        <w:keepNext/>
        <w:rPr>
          <w:rtl/>
        </w:rPr>
      </w:pPr>
      <w:r w:rsidRPr="007B0B8B">
        <w:rPr>
          <w:rStyle w:val="TagStyle"/>
          <w:rtl/>
        </w:rPr>
        <w:t xml:space="preserve"> &lt;&lt; קריאה &gt;&gt; </w:t>
      </w:r>
      <w:r>
        <w:rPr>
          <w:rtl/>
        </w:rPr>
        <w:t>קטי קטרין שטרית (הליכוד):</w:t>
      </w:r>
      <w:r w:rsidRPr="007B0B8B">
        <w:rPr>
          <w:rStyle w:val="TagStyle"/>
          <w:rtl/>
        </w:rPr>
        <w:t xml:space="preserve"> &lt;&lt; קריאה &gt;&gt;</w:t>
      </w:r>
      <w:r>
        <w:rPr>
          <w:rtl/>
        </w:rPr>
        <w:t xml:space="preserve">   </w:t>
      </w:r>
    </w:p>
    <w:p w14:paraId="143C48CC" w14:textId="77777777" w:rsidR="003355B4" w:rsidRDefault="003355B4" w:rsidP="00A020C8">
      <w:pPr>
        <w:pStyle w:val="KeepWithNext"/>
        <w:rPr>
          <w:rtl/>
          <w:lang w:eastAsia="he-IL"/>
        </w:rPr>
      </w:pPr>
    </w:p>
    <w:p w14:paraId="67C17C32" w14:textId="77777777" w:rsidR="003355B4" w:rsidRDefault="003355B4" w:rsidP="00A020C8">
      <w:pPr>
        <w:rPr>
          <w:rtl/>
          <w:lang w:eastAsia="he-IL"/>
        </w:rPr>
      </w:pPr>
      <w:bookmarkStart w:id="12419" w:name="_ETM_Q23_677000"/>
      <w:bookmarkEnd w:id="12419"/>
      <w:r>
        <w:rPr>
          <w:rFonts w:hint="cs"/>
          <w:rtl/>
          <w:lang w:eastAsia="he-IL"/>
        </w:rPr>
        <w:t xml:space="preserve">בואו נשמע את </w:t>
      </w:r>
      <w:bookmarkStart w:id="12420" w:name="_ETM_Q23_679000"/>
      <w:bookmarkEnd w:id="12420"/>
      <w:r>
        <w:rPr>
          <w:rFonts w:hint="cs"/>
          <w:rtl/>
          <w:lang w:eastAsia="he-IL"/>
        </w:rPr>
        <w:t>השר, נראה מה הוא יגיד.</w:t>
      </w:r>
    </w:p>
    <w:p w14:paraId="04C66BF3" w14:textId="77777777" w:rsidR="003355B4" w:rsidRDefault="003355B4" w:rsidP="00A020C8">
      <w:pPr>
        <w:rPr>
          <w:rtl/>
          <w:lang w:eastAsia="he-IL"/>
        </w:rPr>
      </w:pPr>
      <w:bookmarkStart w:id="12421" w:name="_ETM_Q23_680000"/>
      <w:bookmarkEnd w:id="12421"/>
    </w:p>
    <w:p w14:paraId="4B27FE54" w14:textId="77777777" w:rsidR="003355B4" w:rsidRDefault="003355B4" w:rsidP="00A020C8">
      <w:pPr>
        <w:pStyle w:val="af7"/>
        <w:keepNext/>
        <w:rPr>
          <w:rtl/>
        </w:rPr>
      </w:pPr>
      <w:bookmarkStart w:id="12422" w:name="ET_yor_6593_50"/>
      <w:r w:rsidRPr="007B0B8B">
        <w:rPr>
          <w:rStyle w:val="TagStyle"/>
          <w:rtl/>
        </w:rPr>
        <w:t xml:space="preserve"> &lt;&lt; יור &gt;&gt; </w:t>
      </w:r>
      <w:r>
        <w:rPr>
          <w:rtl/>
        </w:rPr>
        <w:t>היו"ר חנוך דב מלביצקי:</w:t>
      </w:r>
      <w:r w:rsidRPr="007B0B8B">
        <w:rPr>
          <w:rStyle w:val="TagStyle"/>
          <w:rtl/>
        </w:rPr>
        <w:t xml:space="preserve"> &lt;&lt; יור &gt;&gt;</w:t>
      </w:r>
      <w:r>
        <w:rPr>
          <w:rtl/>
        </w:rPr>
        <w:t xml:space="preserve">   </w:t>
      </w:r>
      <w:bookmarkEnd w:id="12422"/>
    </w:p>
    <w:p w14:paraId="5854A711" w14:textId="77777777" w:rsidR="003355B4" w:rsidRDefault="003355B4" w:rsidP="00A020C8">
      <w:pPr>
        <w:pStyle w:val="KeepWithNext"/>
        <w:rPr>
          <w:rtl/>
          <w:lang w:eastAsia="he-IL"/>
        </w:rPr>
      </w:pPr>
    </w:p>
    <w:p w14:paraId="429A2D1D" w14:textId="77777777" w:rsidR="003355B4" w:rsidRDefault="003355B4" w:rsidP="00A020C8">
      <w:pPr>
        <w:rPr>
          <w:rtl/>
          <w:lang w:eastAsia="he-IL"/>
        </w:rPr>
      </w:pPr>
      <w:bookmarkStart w:id="12423" w:name="_ETM_Q23_681000"/>
      <w:bookmarkEnd w:id="12423"/>
      <w:r>
        <w:rPr>
          <w:rFonts w:hint="cs"/>
          <w:rtl/>
          <w:lang w:eastAsia="he-IL"/>
        </w:rPr>
        <w:t xml:space="preserve">חבר הכנסת לפיד, בבקשה. </w:t>
      </w:r>
    </w:p>
    <w:p w14:paraId="2FC187A1" w14:textId="77777777" w:rsidR="003355B4" w:rsidRDefault="003355B4" w:rsidP="00A020C8">
      <w:pPr>
        <w:rPr>
          <w:rtl/>
          <w:lang w:eastAsia="he-IL"/>
        </w:rPr>
      </w:pPr>
      <w:bookmarkStart w:id="12424" w:name="_ETM_Q23_682000"/>
      <w:bookmarkEnd w:id="12424"/>
    </w:p>
    <w:p w14:paraId="2E7CFA04" w14:textId="77777777" w:rsidR="003355B4" w:rsidRDefault="003355B4" w:rsidP="00A020C8">
      <w:pPr>
        <w:pStyle w:val="a4"/>
        <w:keepNext/>
        <w:rPr>
          <w:rtl/>
        </w:rPr>
      </w:pPr>
      <w:bookmarkStart w:id="12425" w:name="ET_speaker_5087_51"/>
      <w:r w:rsidRPr="007B0B8B">
        <w:rPr>
          <w:rStyle w:val="TagStyle"/>
          <w:rtl/>
        </w:rPr>
        <w:lastRenderedPageBreak/>
        <w:t xml:space="preserve"> &lt;&lt; דובר &gt;&gt; </w:t>
      </w:r>
      <w:bookmarkStart w:id="12426" w:name="_Toc199961946"/>
      <w:bookmarkStart w:id="12427" w:name="_Toc199962235"/>
      <w:bookmarkStart w:id="12428" w:name="_Toc199962292"/>
      <w:bookmarkStart w:id="12429" w:name="_Toc199964469"/>
      <w:bookmarkStart w:id="12430" w:name="_Toc199966978"/>
      <w:bookmarkStart w:id="12431" w:name="_Toc199967183"/>
      <w:bookmarkStart w:id="12432" w:name="_Toc199967478"/>
      <w:r>
        <w:rPr>
          <w:rtl/>
        </w:rPr>
        <w:t>יאיר לפיד (יש עתיד):</w:t>
      </w:r>
      <w:bookmarkEnd w:id="12426"/>
      <w:bookmarkEnd w:id="12427"/>
      <w:bookmarkEnd w:id="12428"/>
      <w:bookmarkEnd w:id="12429"/>
      <w:bookmarkEnd w:id="12430"/>
      <w:bookmarkEnd w:id="12431"/>
      <w:bookmarkEnd w:id="12432"/>
      <w:r w:rsidRPr="007B0B8B">
        <w:rPr>
          <w:rStyle w:val="TagStyle"/>
          <w:rtl/>
        </w:rPr>
        <w:t xml:space="preserve"> &lt;&lt; דובר &gt;&gt;</w:t>
      </w:r>
      <w:r>
        <w:rPr>
          <w:rtl/>
        </w:rPr>
        <w:t xml:space="preserve">   </w:t>
      </w:r>
      <w:bookmarkEnd w:id="12425"/>
    </w:p>
    <w:p w14:paraId="0B902CB8" w14:textId="77777777" w:rsidR="003355B4" w:rsidRDefault="003355B4" w:rsidP="00A020C8">
      <w:pPr>
        <w:pStyle w:val="KeepWithNext"/>
        <w:rPr>
          <w:rtl/>
          <w:lang w:eastAsia="he-IL"/>
        </w:rPr>
      </w:pPr>
    </w:p>
    <w:p w14:paraId="35104A56" w14:textId="77777777" w:rsidR="003355B4" w:rsidRDefault="003355B4" w:rsidP="00A020C8">
      <w:pPr>
        <w:rPr>
          <w:rtl/>
        </w:rPr>
      </w:pPr>
      <w:bookmarkStart w:id="12433" w:name="_ETM_Q23_685000"/>
      <w:bookmarkStart w:id="12434" w:name="_ETM_Q23_638000"/>
      <w:bookmarkStart w:id="12435" w:name="_ETM_Q23_622000"/>
      <w:bookmarkStart w:id="12436" w:name="_ETM_Q23_618000"/>
      <w:bookmarkStart w:id="12437" w:name="_ETM_Q23_675950"/>
      <w:bookmarkStart w:id="12438" w:name="_ETM_Q23_676190"/>
      <w:bookmarkStart w:id="12439" w:name="_ETM_Q23_677090"/>
      <w:bookmarkStart w:id="12440" w:name="_ETM_Q23_677510"/>
      <w:bookmarkStart w:id="12441" w:name="_ETM_Q23_678200"/>
      <w:bookmarkStart w:id="12442" w:name="_ETM_Q23_679130"/>
      <w:bookmarkStart w:id="12443" w:name="_ETM_Q23_679610"/>
      <w:bookmarkStart w:id="12444" w:name="_ETM_Q23_679940"/>
      <w:bookmarkStart w:id="12445" w:name="_ETM_Q23_680180"/>
      <w:bookmarkStart w:id="12446" w:name="_ETM_Q23_682250"/>
      <w:bookmarkStart w:id="12447" w:name="_ETM_Q23_699800"/>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r>
        <w:rPr>
          <w:rtl/>
        </w:rPr>
        <w:t xml:space="preserve">אדוני </w:t>
      </w:r>
      <w:bookmarkStart w:id="12448" w:name="_ETM_Q23_700129"/>
      <w:bookmarkEnd w:id="12448"/>
      <w:r>
        <w:rPr>
          <w:rtl/>
        </w:rPr>
        <w:t>היושב-ראש</w:t>
      </w:r>
      <w:r>
        <w:rPr>
          <w:rFonts w:hint="cs"/>
          <w:rtl/>
        </w:rPr>
        <w:t>,</w:t>
      </w:r>
      <w:r>
        <w:rPr>
          <w:rtl/>
        </w:rPr>
        <w:t xml:space="preserve"> </w:t>
      </w:r>
      <w:bookmarkStart w:id="12449" w:name="_ETM_Q23_700700"/>
      <w:bookmarkEnd w:id="12449"/>
      <w:r>
        <w:rPr>
          <w:rtl/>
        </w:rPr>
        <w:t xml:space="preserve">כנסת </w:t>
      </w:r>
      <w:bookmarkStart w:id="12450" w:name="_ETM_Q23_701000"/>
      <w:bookmarkEnd w:id="12450"/>
      <w:r>
        <w:rPr>
          <w:rtl/>
        </w:rPr>
        <w:t>נכבדה</w:t>
      </w:r>
      <w:r>
        <w:rPr>
          <w:rFonts w:hint="cs"/>
          <w:rtl/>
        </w:rPr>
        <w:t>,</w:t>
      </w:r>
      <w:r>
        <w:rPr>
          <w:rtl/>
        </w:rPr>
        <w:t xml:space="preserve"> </w:t>
      </w:r>
      <w:bookmarkStart w:id="12451" w:name="_ETM_Q23_702650"/>
      <w:bookmarkEnd w:id="12451"/>
      <w:r>
        <w:rPr>
          <w:rtl/>
        </w:rPr>
        <w:t xml:space="preserve">בשבוע </w:t>
      </w:r>
      <w:bookmarkStart w:id="12452" w:name="_ETM_Q23_703190"/>
      <w:bookmarkEnd w:id="12452"/>
      <w:r>
        <w:rPr>
          <w:rtl/>
        </w:rPr>
        <w:t xml:space="preserve">הבא </w:t>
      </w:r>
      <w:bookmarkStart w:id="12453" w:name="_ETM_Q23_704650"/>
      <w:bookmarkEnd w:id="12453"/>
      <w:r>
        <w:rPr>
          <w:rtl/>
        </w:rPr>
        <w:t xml:space="preserve">יש </w:t>
      </w:r>
      <w:bookmarkStart w:id="12454" w:name="_ETM_Q23_704920"/>
      <w:bookmarkEnd w:id="12454"/>
      <w:r>
        <w:rPr>
          <w:rtl/>
        </w:rPr>
        <w:t xml:space="preserve">עתיד </w:t>
      </w:r>
      <w:bookmarkStart w:id="12455" w:name="_ETM_Q23_705189"/>
      <w:bookmarkEnd w:id="12455"/>
      <w:r>
        <w:rPr>
          <w:rtl/>
        </w:rPr>
        <w:t xml:space="preserve">תעלה </w:t>
      </w:r>
      <w:bookmarkStart w:id="12456" w:name="_ETM_Q23_705579"/>
      <w:bookmarkEnd w:id="12456"/>
      <w:r>
        <w:rPr>
          <w:rtl/>
        </w:rPr>
        <w:t xml:space="preserve">למליאה </w:t>
      </w:r>
      <w:bookmarkStart w:id="12457" w:name="_ETM_Q23_706360"/>
      <w:bookmarkEnd w:id="12457"/>
      <w:r>
        <w:rPr>
          <w:rtl/>
        </w:rPr>
        <w:t xml:space="preserve">הצעת </w:t>
      </w:r>
      <w:bookmarkStart w:id="12458" w:name="_ETM_Q23_706750"/>
      <w:bookmarkEnd w:id="12458"/>
      <w:r>
        <w:rPr>
          <w:rtl/>
        </w:rPr>
        <w:t xml:space="preserve">חוק </w:t>
      </w:r>
      <w:bookmarkStart w:id="12459" w:name="_ETM_Q23_706989"/>
      <w:bookmarkEnd w:id="12459"/>
      <w:r>
        <w:rPr>
          <w:rtl/>
        </w:rPr>
        <w:t xml:space="preserve">לפיזור </w:t>
      </w:r>
      <w:bookmarkStart w:id="12460" w:name="_ETM_Q23_707500"/>
      <w:bookmarkEnd w:id="12460"/>
      <w:r>
        <w:rPr>
          <w:rtl/>
        </w:rPr>
        <w:t>הכנסת</w:t>
      </w:r>
      <w:r>
        <w:rPr>
          <w:rFonts w:hint="cs"/>
          <w:rtl/>
        </w:rPr>
        <w:t>.</w:t>
      </w:r>
      <w:r>
        <w:rPr>
          <w:rtl/>
        </w:rPr>
        <w:t xml:space="preserve"> </w:t>
      </w:r>
      <w:bookmarkStart w:id="12461" w:name="_ETM_Q23_709299"/>
      <w:bookmarkEnd w:id="12461"/>
      <w:r>
        <w:rPr>
          <w:rtl/>
        </w:rPr>
        <w:t xml:space="preserve">הכנסת </w:t>
      </w:r>
      <w:bookmarkStart w:id="12462" w:name="_ETM_Q23_709929"/>
      <w:bookmarkEnd w:id="12462"/>
      <w:r>
        <w:rPr>
          <w:rtl/>
        </w:rPr>
        <w:t xml:space="preserve">הזו </w:t>
      </w:r>
      <w:bookmarkStart w:id="12463" w:name="_ETM_Q23_710590"/>
      <w:bookmarkEnd w:id="12463"/>
      <w:r>
        <w:rPr>
          <w:rtl/>
        </w:rPr>
        <w:t>סיימה</w:t>
      </w:r>
      <w:r>
        <w:rPr>
          <w:rFonts w:hint="cs"/>
          <w:rtl/>
        </w:rPr>
        <w:t>,</w:t>
      </w:r>
      <w:r>
        <w:rPr>
          <w:rtl/>
        </w:rPr>
        <w:t xml:space="preserve"> </w:t>
      </w:r>
      <w:bookmarkStart w:id="12464" w:name="_ETM_Q23_712099"/>
      <w:bookmarkEnd w:id="12464"/>
      <w:r>
        <w:rPr>
          <w:rtl/>
        </w:rPr>
        <w:t xml:space="preserve">אין </w:t>
      </w:r>
      <w:bookmarkStart w:id="12465" w:name="_ETM_Q23_712309"/>
      <w:bookmarkEnd w:id="12465"/>
      <w:r>
        <w:rPr>
          <w:rtl/>
        </w:rPr>
        <w:t xml:space="preserve">לה </w:t>
      </w:r>
      <w:bookmarkStart w:id="12466" w:name="_ETM_Q23_712400"/>
      <w:bookmarkEnd w:id="12466"/>
      <w:r>
        <w:rPr>
          <w:rtl/>
        </w:rPr>
        <w:t xml:space="preserve">לאן </w:t>
      </w:r>
      <w:bookmarkStart w:id="12467" w:name="_ETM_Q23_712640"/>
      <w:bookmarkEnd w:id="12467"/>
      <w:r>
        <w:rPr>
          <w:rtl/>
        </w:rPr>
        <w:t>ללכת</w:t>
      </w:r>
      <w:r>
        <w:rPr>
          <w:rFonts w:hint="cs"/>
          <w:rtl/>
        </w:rPr>
        <w:t>.</w:t>
      </w:r>
      <w:r>
        <w:rPr>
          <w:rtl/>
        </w:rPr>
        <w:t xml:space="preserve"> </w:t>
      </w:r>
      <w:bookmarkStart w:id="12468" w:name="_ETM_Q23_713740"/>
      <w:bookmarkEnd w:id="12468"/>
      <w:r>
        <w:rPr>
          <w:rtl/>
        </w:rPr>
        <w:t xml:space="preserve">כל </w:t>
      </w:r>
      <w:bookmarkStart w:id="12469" w:name="_ETM_Q23_714070"/>
      <w:bookmarkEnd w:id="12469"/>
      <w:r>
        <w:rPr>
          <w:rtl/>
        </w:rPr>
        <w:t xml:space="preserve">מה </w:t>
      </w:r>
      <w:bookmarkStart w:id="12470" w:name="_ETM_Q23_714280"/>
      <w:bookmarkEnd w:id="12470"/>
      <w:r>
        <w:rPr>
          <w:rtl/>
        </w:rPr>
        <w:t xml:space="preserve">שהיא </w:t>
      </w:r>
      <w:bookmarkStart w:id="12471" w:name="_ETM_Q23_714520"/>
      <w:bookmarkEnd w:id="12471"/>
      <w:r>
        <w:rPr>
          <w:rtl/>
        </w:rPr>
        <w:t xml:space="preserve">הביאה </w:t>
      </w:r>
      <w:bookmarkStart w:id="12472" w:name="_ETM_Q23_715059"/>
      <w:bookmarkEnd w:id="12472"/>
      <w:r>
        <w:rPr>
          <w:rtl/>
        </w:rPr>
        <w:t xml:space="preserve">לעם </w:t>
      </w:r>
      <w:bookmarkStart w:id="12473" w:name="_ETM_Q23_715390"/>
      <w:bookmarkEnd w:id="12473"/>
      <w:r>
        <w:rPr>
          <w:rtl/>
        </w:rPr>
        <w:t xml:space="preserve">ישראל </w:t>
      </w:r>
      <w:bookmarkStart w:id="12474" w:name="_ETM_Q23_716599"/>
      <w:bookmarkEnd w:id="12474"/>
      <w:r>
        <w:rPr>
          <w:rtl/>
        </w:rPr>
        <w:t xml:space="preserve">זה </w:t>
      </w:r>
      <w:bookmarkStart w:id="12475" w:name="_ETM_Q23_716809"/>
      <w:bookmarkEnd w:id="12475"/>
      <w:r>
        <w:rPr>
          <w:rtl/>
        </w:rPr>
        <w:t>כ</w:t>
      </w:r>
      <w:r>
        <w:rPr>
          <w:rFonts w:hint="cs"/>
          <w:rtl/>
        </w:rPr>
        <w:t>אב</w:t>
      </w:r>
      <w:r>
        <w:rPr>
          <w:rtl/>
        </w:rPr>
        <w:t xml:space="preserve"> </w:t>
      </w:r>
      <w:bookmarkStart w:id="12476" w:name="_ETM_Q23_717949"/>
      <w:bookmarkEnd w:id="12476"/>
      <w:r>
        <w:rPr>
          <w:rtl/>
        </w:rPr>
        <w:t xml:space="preserve">ואסונות </w:t>
      </w:r>
      <w:bookmarkStart w:id="12477" w:name="_ETM_Q23_719299"/>
      <w:bookmarkEnd w:id="12477"/>
      <w:r>
        <w:rPr>
          <w:rtl/>
        </w:rPr>
        <w:t>ו</w:t>
      </w:r>
      <w:r>
        <w:rPr>
          <w:rFonts w:hint="cs"/>
          <w:rtl/>
        </w:rPr>
        <w:t xml:space="preserve">שכול </w:t>
      </w:r>
      <w:bookmarkStart w:id="12478" w:name="_ETM_Q23_719900"/>
      <w:bookmarkEnd w:id="12478"/>
      <w:r>
        <w:rPr>
          <w:rtl/>
        </w:rPr>
        <w:t>ומשברים</w:t>
      </w:r>
      <w:r>
        <w:rPr>
          <w:rFonts w:hint="cs"/>
          <w:rtl/>
        </w:rPr>
        <w:t xml:space="preserve">. </w:t>
      </w:r>
      <w:bookmarkStart w:id="12479" w:name="_ETM_Q23_718000"/>
      <w:bookmarkStart w:id="12480" w:name="_ETM_Q23_721280"/>
      <w:bookmarkEnd w:id="12479"/>
      <w:bookmarkEnd w:id="12480"/>
      <w:r>
        <w:rPr>
          <w:rtl/>
        </w:rPr>
        <w:t xml:space="preserve">החטופים </w:t>
      </w:r>
      <w:bookmarkStart w:id="12481" w:name="_ETM_Q23_721910"/>
      <w:bookmarkEnd w:id="12481"/>
      <w:r>
        <w:rPr>
          <w:rtl/>
        </w:rPr>
        <w:t xml:space="preserve">שלנו </w:t>
      </w:r>
      <w:bookmarkStart w:id="12482" w:name="_ETM_Q23_722270"/>
      <w:bookmarkEnd w:id="12482"/>
      <w:r>
        <w:rPr>
          <w:rtl/>
        </w:rPr>
        <w:t xml:space="preserve">במנהרות </w:t>
      </w:r>
      <w:bookmarkStart w:id="12483" w:name="_ETM_Q23_722780"/>
      <w:bookmarkEnd w:id="12483"/>
      <w:r>
        <w:rPr>
          <w:rtl/>
        </w:rPr>
        <w:t>בעזה</w:t>
      </w:r>
      <w:r>
        <w:rPr>
          <w:rFonts w:hint="cs"/>
          <w:rtl/>
        </w:rPr>
        <w:t>,</w:t>
      </w:r>
      <w:r>
        <w:rPr>
          <w:rtl/>
        </w:rPr>
        <w:t xml:space="preserve"> </w:t>
      </w:r>
      <w:bookmarkStart w:id="12484" w:name="_ETM_Q23_723770"/>
      <w:bookmarkEnd w:id="12484"/>
      <w:r>
        <w:rPr>
          <w:rtl/>
        </w:rPr>
        <w:t xml:space="preserve">שום </w:t>
      </w:r>
      <w:bookmarkStart w:id="12485" w:name="_ETM_Q23_724280"/>
      <w:bookmarkEnd w:id="12485"/>
      <w:r>
        <w:rPr>
          <w:rtl/>
        </w:rPr>
        <w:t xml:space="preserve">דבר </w:t>
      </w:r>
      <w:bookmarkStart w:id="12486" w:name="_ETM_Q23_724940"/>
      <w:bookmarkEnd w:id="12486"/>
      <w:r>
        <w:rPr>
          <w:rtl/>
        </w:rPr>
        <w:t xml:space="preserve">לא </w:t>
      </w:r>
      <w:bookmarkStart w:id="12487" w:name="_ETM_Q23_725150"/>
      <w:bookmarkEnd w:id="12487"/>
      <w:r>
        <w:rPr>
          <w:rtl/>
        </w:rPr>
        <w:t>מתפקד</w:t>
      </w:r>
      <w:r>
        <w:rPr>
          <w:rFonts w:hint="cs"/>
          <w:rtl/>
        </w:rPr>
        <w:t>.</w:t>
      </w:r>
      <w:r>
        <w:rPr>
          <w:rtl/>
        </w:rPr>
        <w:t xml:space="preserve"> </w:t>
      </w:r>
      <w:bookmarkStart w:id="12488" w:name="_ETM_Q23_726020"/>
      <w:bookmarkEnd w:id="12488"/>
      <w:r>
        <w:rPr>
          <w:rtl/>
        </w:rPr>
        <w:t xml:space="preserve">אתם </w:t>
      </w:r>
      <w:bookmarkStart w:id="12489" w:name="_ETM_Q23_726349"/>
      <w:bookmarkEnd w:id="12489"/>
      <w:r>
        <w:rPr>
          <w:rtl/>
        </w:rPr>
        <w:t xml:space="preserve">לא </w:t>
      </w:r>
      <w:bookmarkStart w:id="12490" w:name="_ETM_Q23_726530"/>
      <w:bookmarkEnd w:id="12490"/>
      <w:r>
        <w:rPr>
          <w:rtl/>
        </w:rPr>
        <w:t xml:space="preserve">יכולים </w:t>
      </w:r>
      <w:bookmarkStart w:id="12491" w:name="_ETM_Q23_727220"/>
      <w:bookmarkEnd w:id="12491"/>
      <w:r>
        <w:rPr>
          <w:rtl/>
        </w:rPr>
        <w:t xml:space="preserve">להמשיך </w:t>
      </w:r>
      <w:bookmarkStart w:id="12492" w:name="_ETM_Q23_727760"/>
      <w:bookmarkEnd w:id="12492"/>
      <w:r>
        <w:rPr>
          <w:rtl/>
        </w:rPr>
        <w:t xml:space="preserve">להוביל </w:t>
      </w:r>
      <w:bookmarkStart w:id="12493" w:name="_ETM_Q23_728209"/>
      <w:bookmarkEnd w:id="12493"/>
      <w:r>
        <w:rPr>
          <w:rtl/>
        </w:rPr>
        <w:t xml:space="preserve">אותנו </w:t>
      </w:r>
      <w:bookmarkStart w:id="12494" w:name="_ETM_Q23_729349"/>
      <w:bookmarkEnd w:id="12494"/>
      <w:r>
        <w:rPr>
          <w:rtl/>
        </w:rPr>
        <w:t>מ</w:t>
      </w:r>
      <w:r>
        <w:rPr>
          <w:rFonts w:hint="cs"/>
          <w:rtl/>
        </w:rPr>
        <w:t xml:space="preserve">אסון לאסון. </w:t>
      </w:r>
    </w:p>
    <w:p w14:paraId="4D00A79F" w14:textId="77777777" w:rsidR="003355B4" w:rsidRDefault="003355B4" w:rsidP="00A020C8">
      <w:pPr>
        <w:rPr>
          <w:rtl/>
        </w:rPr>
      </w:pPr>
    </w:p>
    <w:p w14:paraId="2D2B6B8F" w14:textId="77777777" w:rsidR="003355B4" w:rsidRDefault="003355B4" w:rsidP="00E72E04">
      <w:pPr>
        <w:rPr>
          <w:rtl/>
          <w:lang w:eastAsia="he-IL"/>
        </w:rPr>
      </w:pPr>
      <w:bookmarkStart w:id="12495" w:name="TOR_Q24"/>
      <w:bookmarkEnd w:id="12495"/>
      <w:r>
        <w:rPr>
          <w:rFonts w:hint="cs"/>
          <w:rtl/>
          <w:lang w:eastAsia="he-IL"/>
        </w:rPr>
        <w:t xml:space="preserve">אתם לא תעבירו חוק השתמטות כשכל יום יש פה </w:t>
      </w:r>
      <w:bookmarkStart w:id="12496" w:name="_ETM_Q24_133913"/>
      <w:bookmarkEnd w:id="12496"/>
      <w:r>
        <w:rPr>
          <w:rFonts w:hint="cs"/>
          <w:rtl/>
          <w:lang w:eastAsia="he-IL"/>
        </w:rPr>
        <w:t xml:space="preserve">"הותר </w:t>
      </w:r>
      <w:bookmarkStart w:id="12497" w:name="_ETM_Q24_135745"/>
      <w:bookmarkEnd w:id="12497"/>
      <w:r>
        <w:rPr>
          <w:rFonts w:hint="cs"/>
          <w:rtl/>
          <w:lang w:eastAsia="he-IL"/>
        </w:rPr>
        <w:t>לפרסום"</w:t>
      </w:r>
      <w:bookmarkStart w:id="12498" w:name="_ETM_Q24_134853"/>
      <w:bookmarkEnd w:id="12498"/>
      <w:r>
        <w:rPr>
          <w:rFonts w:hint="cs"/>
          <w:rtl/>
          <w:lang w:eastAsia="he-IL"/>
        </w:rPr>
        <w:t xml:space="preserve"> וכל יום ילדים ישראלים נהדרים </w:t>
      </w:r>
      <w:bookmarkStart w:id="12499" w:name="_ETM_Q24_138073"/>
      <w:bookmarkEnd w:id="12499"/>
      <w:r>
        <w:rPr>
          <w:rFonts w:hint="cs"/>
          <w:rtl/>
          <w:lang w:eastAsia="he-IL"/>
        </w:rPr>
        <w:t xml:space="preserve">נהרגים </w:t>
      </w:r>
      <w:bookmarkStart w:id="12500" w:name="_ETM_Q24_137823"/>
      <w:bookmarkEnd w:id="12500"/>
      <w:r>
        <w:rPr>
          <w:rFonts w:hint="cs"/>
          <w:rtl/>
          <w:lang w:eastAsia="he-IL"/>
        </w:rPr>
        <w:t>על</w:t>
      </w:r>
      <w:bookmarkStart w:id="12501" w:name="_ETM_Q24_141474"/>
      <w:bookmarkEnd w:id="12501"/>
      <w:r>
        <w:rPr>
          <w:rFonts w:hint="cs"/>
          <w:rtl/>
          <w:lang w:eastAsia="he-IL"/>
        </w:rPr>
        <w:t xml:space="preserve"> הגנת </w:t>
      </w:r>
      <w:bookmarkStart w:id="12502" w:name="_ETM_Q24_136663"/>
      <w:bookmarkEnd w:id="12502"/>
      <w:r>
        <w:rPr>
          <w:rFonts w:hint="cs"/>
          <w:rtl/>
          <w:lang w:eastAsia="he-IL"/>
        </w:rPr>
        <w:t>המולדת</w:t>
      </w:r>
      <w:bookmarkStart w:id="12503" w:name="_ETM_Q24_138963"/>
      <w:bookmarkEnd w:id="12503"/>
      <w:r>
        <w:rPr>
          <w:rFonts w:hint="cs"/>
          <w:rtl/>
          <w:lang w:eastAsia="he-IL"/>
        </w:rPr>
        <w:t xml:space="preserve">. ואתם לא יכולים להמשיך </w:t>
      </w:r>
      <w:bookmarkStart w:id="12504" w:name="_ETM_Q24_142522"/>
      <w:bookmarkEnd w:id="12504"/>
      <w:r>
        <w:rPr>
          <w:rFonts w:hint="cs"/>
          <w:rtl/>
          <w:lang w:eastAsia="he-IL"/>
        </w:rPr>
        <w:t>לרסק את הציבור היצ</w:t>
      </w:r>
      <w:bookmarkStart w:id="12505" w:name="_ETM_Q24_144873"/>
      <w:bookmarkEnd w:id="12505"/>
      <w:r>
        <w:rPr>
          <w:rFonts w:hint="cs"/>
          <w:rtl/>
          <w:lang w:eastAsia="he-IL"/>
        </w:rPr>
        <w:t>רני והעובד</w:t>
      </w:r>
      <w:bookmarkStart w:id="12506" w:name="_ETM_Q24_148526"/>
      <w:bookmarkEnd w:id="12506"/>
      <w:r>
        <w:rPr>
          <w:rFonts w:hint="cs"/>
          <w:rtl/>
          <w:lang w:eastAsia="he-IL"/>
        </w:rPr>
        <w:t xml:space="preserve"> במיסים והתייקרויות ותקציבים מושחתים.</w:t>
      </w:r>
      <w:bookmarkStart w:id="12507" w:name="_ETM_Q24_149432"/>
      <w:bookmarkEnd w:id="12507"/>
    </w:p>
    <w:p w14:paraId="75CA1CE5" w14:textId="77777777" w:rsidR="003355B4" w:rsidRDefault="003355B4" w:rsidP="00E72E04">
      <w:pPr>
        <w:rPr>
          <w:rtl/>
          <w:lang w:eastAsia="he-IL"/>
        </w:rPr>
      </w:pPr>
      <w:bookmarkStart w:id="12508" w:name="_ETM_Q24_150019"/>
      <w:bookmarkStart w:id="12509" w:name="_ETM_Q24_150128"/>
      <w:bookmarkEnd w:id="12508"/>
      <w:bookmarkEnd w:id="12509"/>
    </w:p>
    <w:p w14:paraId="65C37620" w14:textId="77777777" w:rsidR="003355B4" w:rsidRDefault="003355B4" w:rsidP="00E72E04">
      <w:pPr>
        <w:rPr>
          <w:rtl/>
          <w:lang w:eastAsia="he-IL"/>
        </w:rPr>
      </w:pPr>
      <w:bookmarkStart w:id="12510" w:name="_ETM_Q24_150178"/>
      <w:bookmarkStart w:id="12511" w:name="_ETM_Q24_150261"/>
      <w:bookmarkEnd w:id="12510"/>
      <w:bookmarkEnd w:id="12511"/>
      <w:r>
        <w:rPr>
          <w:rFonts w:hint="cs"/>
          <w:rtl/>
          <w:lang w:eastAsia="he-IL"/>
        </w:rPr>
        <w:t>הגיע הזמן שתהיה פה קו</w:t>
      </w:r>
      <w:bookmarkStart w:id="12512" w:name="_ETM_Q24_151023"/>
      <w:bookmarkEnd w:id="12512"/>
      <w:r>
        <w:rPr>
          <w:rFonts w:hint="cs"/>
          <w:rtl/>
          <w:lang w:eastAsia="he-IL"/>
        </w:rPr>
        <w:t xml:space="preserve">אליציה של תקווה, </w:t>
      </w:r>
      <w:bookmarkStart w:id="12513" w:name="_ETM_Q24_153487"/>
      <w:bookmarkEnd w:id="12513"/>
      <w:r>
        <w:rPr>
          <w:rFonts w:hint="cs"/>
          <w:rtl/>
          <w:lang w:eastAsia="he-IL"/>
        </w:rPr>
        <w:t>שתוריד מיסים</w:t>
      </w:r>
      <w:bookmarkStart w:id="12514" w:name="_ETM_Q24_153853"/>
      <w:bookmarkEnd w:id="12514"/>
      <w:r>
        <w:rPr>
          <w:rFonts w:hint="cs"/>
          <w:rtl/>
          <w:lang w:eastAsia="he-IL"/>
        </w:rPr>
        <w:t>, תבטל משרדי ממשלה מיותר</w:t>
      </w:r>
      <w:bookmarkStart w:id="12515" w:name="_ETM_Q24_154372"/>
      <w:bookmarkEnd w:id="12515"/>
      <w:r>
        <w:rPr>
          <w:rFonts w:hint="cs"/>
          <w:rtl/>
          <w:lang w:eastAsia="he-IL"/>
        </w:rPr>
        <w:t xml:space="preserve">ים ותרפא את הפצעים </w:t>
      </w:r>
      <w:bookmarkStart w:id="12516" w:name="_ETM_Q24_158452"/>
      <w:bookmarkEnd w:id="12516"/>
      <w:r>
        <w:rPr>
          <w:rFonts w:hint="cs"/>
          <w:rtl/>
          <w:lang w:eastAsia="he-IL"/>
        </w:rPr>
        <w:t>של העם הנהדר הזה. תודה רבה.</w:t>
      </w:r>
      <w:bookmarkStart w:id="12517" w:name="_ETM_Q24_171306"/>
      <w:bookmarkEnd w:id="12517"/>
    </w:p>
    <w:p w14:paraId="16978A10" w14:textId="77777777" w:rsidR="003355B4" w:rsidRDefault="003355B4" w:rsidP="00E72E04">
      <w:pPr>
        <w:rPr>
          <w:rtl/>
          <w:lang w:eastAsia="he-IL"/>
        </w:rPr>
      </w:pPr>
      <w:bookmarkStart w:id="12518" w:name="_ETM_Q24_171406"/>
      <w:bookmarkStart w:id="12519" w:name="_ETM_Q24_166473"/>
      <w:bookmarkEnd w:id="12518"/>
      <w:bookmarkEnd w:id="12519"/>
    </w:p>
    <w:p w14:paraId="4E983285" w14:textId="77777777" w:rsidR="003355B4" w:rsidRDefault="003355B4" w:rsidP="00E72E04">
      <w:pPr>
        <w:pStyle w:val="af7"/>
        <w:keepNext/>
        <w:rPr>
          <w:rtl/>
        </w:rPr>
      </w:pPr>
      <w:bookmarkStart w:id="12520" w:name="ET_yor_6593_4"/>
      <w:r w:rsidRPr="00500416">
        <w:rPr>
          <w:rStyle w:val="TagStyle"/>
          <w:rtl/>
        </w:rPr>
        <w:t xml:space="preserve"> &lt;&lt; יור &gt;&gt; </w:t>
      </w:r>
      <w:r>
        <w:rPr>
          <w:rtl/>
        </w:rPr>
        <w:t>היו"ר חנוך דב מלביצקי:</w:t>
      </w:r>
      <w:r w:rsidRPr="00500416">
        <w:rPr>
          <w:rStyle w:val="TagStyle"/>
          <w:rtl/>
        </w:rPr>
        <w:t xml:space="preserve"> &lt;&lt; יור &gt;&gt;</w:t>
      </w:r>
      <w:r>
        <w:rPr>
          <w:rtl/>
        </w:rPr>
        <w:t xml:space="preserve"> </w:t>
      </w:r>
      <w:bookmarkEnd w:id="12520"/>
    </w:p>
    <w:p w14:paraId="3FD706B0" w14:textId="77777777" w:rsidR="003355B4" w:rsidRDefault="003355B4" w:rsidP="00E72E04">
      <w:pPr>
        <w:pStyle w:val="KeepWithNext"/>
        <w:rPr>
          <w:rtl/>
          <w:lang w:eastAsia="he-IL"/>
        </w:rPr>
      </w:pPr>
    </w:p>
    <w:p w14:paraId="372856C5" w14:textId="77777777" w:rsidR="003355B4" w:rsidRDefault="003355B4" w:rsidP="00D17271">
      <w:pPr>
        <w:rPr>
          <w:rtl/>
          <w:lang w:eastAsia="he-IL"/>
        </w:rPr>
      </w:pPr>
      <w:bookmarkStart w:id="12521" w:name="_ETM_Q24_167550"/>
      <w:bookmarkEnd w:id="12521"/>
      <w:r>
        <w:rPr>
          <w:rFonts w:hint="cs"/>
          <w:rtl/>
          <w:lang w:eastAsia="he-IL"/>
        </w:rPr>
        <w:t xml:space="preserve">תודה. תשובת </w:t>
      </w:r>
      <w:bookmarkStart w:id="12522" w:name="_ETM_Q24_169893"/>
      <w:bookmarkEnd w:id="12522"/>
      <w:r>
        <w:rPr>
          <w:rFonts w:hint="cs"/>
          <w:rtl/>
          <w:lang w:eastAsia="he-IL"/>
        </w:rPr>
        <w:t xml:space="preserve">שר המשפטים, בבקשה, </w:t>
      </w:r>
      <w:bookmarkStart w:id="12523" w:name="_ETM_Q24_173533"/>
      <w:bookmarkEnd w:id="12523"/>
      <w:r>
        <w:rPr>
          <w:rFonts w:hint="cs"/>
          <w:rtl/>
          <w:lang w:eastAsia="he-IL"/>
        </w:rPr>
        <w:t>אדוני.</w:t>
      </w:r>
      <w:bookmarkStart w:id="12524" w:name="_ETM_Q24_183981"/>
      <w:bookmarkEnd w:id="12524"/>
    </w:p>
    <w:p w14:paraId="21958C53" w14:textId="77777777" w:rsidR="003355B4" w:rsidRDefault="003355B4" w:rsidP="00E72E04">
      <w:pPr>
        <w:rPr>
          <w:rtl/>
          <w:lang w:eastAsia="he-IL"/>
        </w:rPr>
      </w:pPr>
      <w:bookmarkStart w:id="12525" w:name="_ETM_Q24_184083"/>
      <w:bookmarkStart w:id="12526" w:name="_ETM_Q24_185789"/>
      <w:bookmarkEnd w:id="12525"/>
      <w:bookmarkEnd w:id="12526"/>
    </w:p>
    <w:p w14:paraId="01350DF2" w14:textId="77777777" w:rsidR="003355B4" w:rsidRDefault="003355B4" w:rsidP="00E72E04">
      <w:pPr>
        <w:pStyle w:val="a4"/>
        <w:keepNext/>
        <w:rPr>
          <w:rtl/>
        </w:rPr>
      </w:pPr>
      <w:bookmarkStart w:id="12527" w:name="ET_speaker_6392_5"/>
      <w:r w:rsidRPr="00500416">
        <w:rPr>
          <w:rStyle w:val="TagStyle"/>
          <w:rtl/>
        </w:rPr>
        <w:t xml:space="preserve"> &lt;&lt; דובר &gt;&gt; </w:t>
      </w:r>
      <w:bookmarkStart w:id="12528" w:name="_Toc199964470"/>
      <w:bookmarkStart w:id="12529" w:name="_Toc199966979"/>
      <w:bookmarkStart w:id="12530" w:name="_Toc199967184"/>
      <w:bookmarkStart w:id="12531" w:name="_Toc199967479"/>
      <w:r>
        <w:rPr>
          <w:rtl/>
        </w:rPr>
        <w:t>שר המשפטים יריב לוין:</w:t>
      </w:r>
      <w:bookmarkEnd w:id="12528"/>
      <w:bookmarkEnd w:id="12529"/>
      <w:bookmarkEnd w:id="12530"/>
      <w:bookmarkEnd w:id="12531"/>
      <w:r w:rsidRPr="00500416">
        <w:rPr>
          <w:rStyle w:val="TagStyle"/>
          <w:rtl/>
        </w:rPr>
        <w:t xml:space="preserve"> &lt;&lt; דובר &gt;&gt;</w:t>
      </w:r>
      <w:r>
        <w:rPr>
          <w:rtl/>
        </w:rPr>
        <w:t xml:space="preserve"> </w:t>
      </w:r>
      <w:bookmarkEnd w:id="12527"/>
    </w:p>
    <w:p w14:paraId="6B649C75" w14:textId="77777777" w:rsidR="003355B4" w:rsidRDefault="003355B4" w:rsidP="00E72E04">
      <w:pPr>
        <w:pStyle w:val="KeepWithNext"/>
        <w:rPr>
          <w:rtl/>
          <w:lang w:eastAsia="he-IL"/>
        </w:rPr>
      </w:pPr>
      <w:bookmarkStart w:id="12532" w:name="_ETM_Q24_195516"/>
      <w:bookmarkEnd w:id="12532"/>
    </w:p>
    <w:p w14:paraId="0DD32068" w14:textId="77777777" w:rsidR="003355B4" w:rsidRDefault="003355B4" w:rsidP="00E72E04">
      <w:pPr>
        <w:rPr>
          <w:rtl/>
        </w:rPr>
      </w:pPr>
      <w:bookmarkStart w:id="12533" w:name="_ETM_Q24_195605"/>
      <w:bookmarkEnd w:id="12533"/>
      <w:r>
        <w:rPr>
          <w:rFonts w:hint="cs"/>
          <w:rtl/>
          <w:lang w:eastAsia="he-IL"/>
        </w:rPr>
        <w:t xml:space="preserve">תודה רבה, </w:t>
      </w:r>
      <w:bookmarkStart w:id="12534" w:name="_ETM_Q24_186520"/>
      <w:bookmarkStart w:id="12535" w:name="_ETM_Q24_186575"/>
      <w:bookmarkStart w:id="12536" w:name="_ETM_Q24_110247"/>
      <w:bookmarkStart w:id="12537" w:name="_ETM_Q24_92701"/>
      <w:bookmarkStart w:id="12538" w:name="_ETM_Q24_92797"/>
      <w:bookmarkStart w:id="12539" w:name="_ETM_Q24_198563"/>
      <w:bookmarkStart w:id="12540" w:name="_ETM_Q24_185809"/>
      <w:bookmarkStart w:id="12541" w:name="_ETM_Q24_189089"/>
      <w:bookmarkStart w:id="12542" w:name="_ETM_Q24_191070"/>
      <w:bookmarkStart w:id="12543" w:name="_ETM_Q24_200470"/>
      <w:bookmarkStart w:id="12544" w:name="_ETM_Q24_200739"/>
      <w:bookmarkStart w:id="12545" w:name="_ETM_Q24_201699"/>
      <w:bookmarkEnd w:id="12534"/>
      <w:bookmarkEnd w:id="12535"/>
      <w:bookmarkEnd w:id="12536"/>
      <w:bookmarkEnd w:id="12537"/>
      <w:bookmarkEnd w:id="12538"/>
      <w:bookmarkEnd w:id="12539"/>
      <w:bookmarkEnd w:id="12540"/>
      <w:bookmarkEnd w:id="12541"/>
      <w:bookmarkEnd w:id="12542"/>
      <w:bookmarkEnd w:id="12543"/>
      <w:bookmarkEnd w:id="12544"/>
      <w:bookmarkEnd w:id="12545"/>
      <w:r>
        <w:rPr>
          <w:rFonts w:hint="cs"/>
          <w:rtl/>
          <w:lang w:eastAsia="he-IL"/>
        </w:rPr>
        <w:t>א</w:t>
      </w:r>
      <w:r>
        <w:rPr>
          <w:rtl/>
        </w:rPr>
        <w:t xml:space="preserve">דוני </w:t>
      </w:r>
      <w:bookmarkStart w:id="12546" w:name="_ETM_Q24_202060"/>
      <w:bookmarkEnd w:id="12546"/>
      <w:r>
        <w:rPr>
          <w:rtl/>
        </w:rPr>
        <w:t>היושב-ראש</w:t>
      </w:r>
      <w:r>
        <w:rPr>
          <w:rFonts w:hint="cs"/>
          <w:rtl/>
        </w:rPr>
        <w:t>.</w:t>
      </w:r>
      <w:r>
        <w:rPr>
          <w:rtl/>
        </w:rPr>
        <w:t xml:space="preserve"> </w:t>
      </w:r>
      <w:bookmarkStart w:id="12547" w:name="_ETM_Q24_203020"/>
      <w:bookmarkEnd w:id="12547"/>
      <w:r>
        <w:rPr>
          <w:rtl/>
        </w:rPr>
        <w:t xml:space="preserve">חברות </w:t>
      </w:r>
      <w:bookmarkStart w:id="12548" w:name="_ETM_Q24_204009"/>
      <w:bookmarkEnd w:id="12548"/>
      <w:r>
        <w:rPr>
          <w:rtl/>
        </w:rPr>
        <w:t xml:space="preserve">וחברי </w:t>
      </w:r>
      <w:bookmarkStart w:id="12549" w:name="_ETM_Q24_204489"/>
      <w:bookmarkEnd w:id="12549"/>
      <w:r>
        <w:rPr>
          <w:rtl/>
        </w:rPr>
        <w:t>הכנסת</w:t>
      </w:r>
      <w:r>
        <w:rPr>
          <w:rFonts w:hint="cs"/>
          <w:rtl/>
        </w:rPr>
        <w:t>,</w:t>
      </w:r>
      <w:r>
        <w:rPr>
          <w:rtl/>
        </w:rPr>
        <w:t xml:space="preserve"> </w:t>
      </w:r>
      <w:bookmarkStart w:id="12550" w:name="_ETM_Q24_206850"/>
      <w:bookmarkEnd w:id="12550"/>
      <w:r>
        <w:rPr>
          <w:rtl/>
        </w:rPr>
        <w:t xml:space="preserve">הצעת </w:t>
      </w:r>
      <w:bookmarkStart w:id="12551" w:name="_ETM_Q24_207630"/>
      <w:bookmarkEnd w:id="12551"/>
      <w:r>
        <w:rPr>
          <w:rtl/>
        </w:rPr>
        <w:t xml:space="preserve">החוק </w:t>
      </w:r>
      <w:bookmarkStart w:id="12552" w:name="_ETM_Q24_207960"/>
      <w:bookmarkEnd w:id="12552"/>
      <w:r>
        <w:rPr>
          <w:rtl/>
        </w:rPr>
        <w:t xml:space="preserve">של </w:t>
      </w:r>
      <w:bookmarkStart w:id="12553" w:name="_ETM_Q24_208110"/>
      <w:bookmarkEnd w:id="12553"/>
      <w:r>
        <w:rPr>
          <w:rtl/>
        </w:rPr>
        <w:t xml:space="preserve">חבר </w:t>
      </w:r>
      <w:bookmarkStart w:id="12554" w:name="_ETM_Q24_208410"/>
      <w:bookmarkEnd w:id="12554"/>
      <w:r>
        <w:rPr>
          <w:rtl/>
        </w:rPr>
        <w:t xml:space="preserve">הכנסת </w:t>
      </w:r>
      <w:bookmarkStart w:id="12555" w:name="_ETM_Q24_209430"/>
      <w:bookmarkEnd w:id="12555"/>
      <w:r>
        <w:rPr>
          <w:rtl/>
        </w:rPr>
        <w:t>לה</w:t>
      </w:r>
      <w:r>
        <w:rPr>
          <w:rFonts w:hint="cs"/>
          <w:rtl/>
        </w:rPr>
        <w:t>ב</w:t>
      </w:r>
      <w:bookmarkStart w:id="12556" w:name="_ETM_Q24_209700"/>
      <w:bookmarkEnd w:id="12556"/>
      <w:r>
        <w:rPr>
          <w:rFonts w:hint="cs"/>
          <w:rtl/>
        </w:rPr>
        <w:t xml:space="preserve"> ה</w:t>
      </w:r>
      <w:bookmarkStart w:id="12557" w:name="_ETM_Q24_209583"/>
      <w:bookmarkEnd w:id="12557"/>
      <w:r>
        <w:rPr>
          <w:rtl/>
        </w:rPr>
        <w:t xml:space="preserve">רצנו </w:t>
      </w:r>
      <w:bookmarkStart w:id="12558" w:name="_ETM_Q24_212630"/>
      <w:bookmarkEnd w:id="12558"/>
      <w:r>
        <w:rPr>
          <w:rtl/>
        </w:rPr>
        <w:t>מבקש</w:t>
      </w:r>
      <w:r>
        <w:rPr>
          <w:rFonts w:hint="cs"/>
          <w:rtl/>
        </w:rPr>
        <w:t>ת</w:t>
      </w:r>
      <w:bookmarkStart w:id="12559" w:name="_ETM_Q24_210543"/>
      <w:bookmarkEnd w:id="12559"/>
      <w:r>
        <w:rPr>
          <w:rtl/>
        </w:rPr>
        <w:t xml:space="preserve"> </w:t>
      </w:r>
      <w:bookmarkStart w:id="12560" w:name="_ETM_Q24_213050"/>
      <w:bookmarkEnd w:id="12560"/>
      <w:r>
        <w:rPr>
          <w:rtl/>
        </w:rPr>
        <w:t xml:space="preserve">לתקן </w:t>
      </w:r>
      <w:bookmarkStart w:id="12561" w:name="_ETM_Q24_213559"/>
      <w:bookmarkEnd w:id="12561"/>
      <w:r>
        <w:rPr>
          <w:rtl/>
        </w:rPr>
        <w:t xml:space="preserve">את </w:t>
      </w:r>
      <w:bookmarkStart w:id="12562" w:name="_ETM_Q24_213710"/>
      <w:bookmarkEnd w:id="12562"/>
      <w:r>
        <w:rPr>
          <w:rtl/>
        </w:rPr>
        <w:t xml:space="preserve">חוק </w:t>
      </w:r>
      <w:bookmarkStart w:id="12563" w:name="_ETM_Q24_213950"/>
      <w:bookmarkEnd w:id="12563"/>
      <w:r>
        <w:rPr>
          <w:rtl/>
        </w:rPr>
        <w:t xml:space="preserve">איסור </w:t>
      </w:r>
      <w:bookmarkStart w:id="12564" w:name="_ETM_Q24_214309"/>
      <w:bookmarkEnd w:id="12564"/>
      <w:r>
        <w:rPr>
          <w:rtl/>
        </w:rPr>
        <w:t xml:space="preserve">הפליה </w:t>
      </w:r>
      <w:bookmarkStart w:id="12565" w:name="_ETM_Q24_215900"/>
      <w:bookmarkEnd w:id="12565"/>
      <w:r>
        <w:rPr>
          <w:rtl/>
        </w:rPr>
        <w:t xml:space="preserve">במוצרים </w:t>
      </w:r>
      <w:bookmarkStart w:id="12566" w:name="_ETM_Q24_216650"/>
      <w:bookmarkEnd w:id="12566"/>
      <w:r>
        <w:rPr>
          <w:rFonts w:hint="cs"/>
          <w:rtl/>
        </w:rPr>
        <w:t>ו</w:t>
      </w:r>
      <w:r>
        <w:rPr>
          <w:rtl/>
        </w:rPr>
        <w:t>שירותים</w:t>
      </w:r>
      <w:bookmarkStart w:id="12567" w:name="_ETM_Q24_217370"/>
      <w:bookmarkEnd w:id="12567"/>
      <w:r>
        <w:rPr>
          <w:rFonts w:hint="cs"/>
          <w:rtl/>
        </w:rPr>
        <w:t xml:space="preserve"> </w:t>
      </w:r>
      <w:r>
        <w:rPr>
          <w:rtl/>
        </w:rPr>
        <w:t xml:space="preserve">בכניסה </w:t>
      </w:r>
      <w:bookmarkStart w:id="12568" w:name="_ETM_Q24_217820"/>
      <w:bookmarkEnd w:id="12568"/>
      <w:r>
        <w:rPr>
          <w:rtl/>
        </w:rPr>
        <w:t xml:space="preserve">למקומות </w:t>
      </w:r>
      <w:bookmarkStart w:id="12569" w:name="_ETM_Q24_218690"/>
      <w:bookmarkEnd w:id="12569"/>
      <w:r>
        <w:rPr>
          <w:rtl/>
        </w:rPr>
        <w:t xml:space="preserve">בידור </w:t>
      </w:r>
      <w:bookmarkStart w:id="12570" w:name="_ETM_Q24_219170"/>
      <w:bookmarkEnd w:id="12570"/>
      <w:r>
        <w:rPr>
          <w:rtl/>
        </w:rPr>
        <w:t xml:space="preserve">ולמקומות </w:t>
      </w:r>
      <w:bookmarkStart w:id="12571" w:name="_ETM_Q24_220190"/>
      <w:bookmarkEnd w:id="12571"/>
      <w:r>
        <w:rPr>
          <w:rtl/>
        </w:rPr>
        <w:t>ציבוריים</w:t>
      </w:r>
      <w:bookmarkStart w:id="12572" w:name="_ETM_Q24_222149"/>
      <w:bookmarkStart w:id="12573" w:name="_ETM_Q24_224090"/>
      <w:bookmarkEnd w:id="12572"/>
      <w:bookmarkEnd w:id="12573"/>
      <w:r>
        <w:rPr>
          <w:rFonts w:hint="cs"/>
          <w:rtl/>
        </w:rPr>
        <w:t>, ו</w:t>
      </w:r>
      <w:r>
        <w:rPr>
          <w:rtl/>
        </w:rPr>
        <w:t xml:space="preserve">אני </w:t>
      </w:r>
      <w:bookmarkStart w:id="12574" w:name="_ETM_Q24_227190"/>
      <w:bookmarkEnd w:id="12574"/>
      <w:r>
        <w:rPr>
          <w:rtl/>
        </w:rPr>
        <w:t xml:space="preserve">חייב </w:t>
      </w:r>
      <w:bookmarkStart w:id="12575" w:name="_ETM_Q24_227640"/>
      <w:bookmarkEnd w:id="12575"/>
      <w:r>
        <w:rPr>
          <w:rtl/>
        </w:rPr>
        <w:t>לומר</w:t>
      </w:r>
      <w:r>
        <w:rPr>
          <w:rFonts w:hint="cs"/>
          <w:rtl/>
        </w:rPr>
        <w:t>,</w:t>
      </w:r>
      <w:r>
        <w:rPr>
          <w:rtl/>
        </w:rPr>
        <w:t xml:space="preserve"> </w:t>
      </w:r>
      <w:bookmarkStart w:id="12576" w:name="_ETM_Q24_230460"/>
      <w:bookmarkEnd w:id="12576"/>
      <w:r>
        <w:rPr>
          <w:rtl/>
        </w:rPr>
        <w:t xml:space="preserve">חבר </w:t>
      </w:r>
      <w:bookmarkStart w:id="12577" w:name="_ETM_Q24_230909"/>
      <w:bookmarkEnd w:id="12577"/>
      <w:r>
        <w:rPr>
          <w:rtl/>
        </w:rPr>
        <w:t xml:space="preserve">הכנסת </w:t>
      </w:r>
      <w:bookmarkStart w:id="12578" w:name="_ETM_Q24_232019"/>
      <w:bookmarkStart w:id="12579" w:name="_ETM_Q24_232289"/>
      <w:bookmarkStart w:id="12580" w:name="_ETM_Q24_231983"/>
      <w:bookmarkEnd w:id="12578"/>
      <w:bookmarkEnd w:id="12579"/>
      <w:bookmarkEnd w:id="12580"/>
      <w:r>
        <w:rPr>
          <w:rFonts w:hint="cs"/>
          <w:rtl/>
        </w:rPr>
        <w:t>להב הרצ</w:t>
      </w:r>
      <w:r>
        <w:rPr>
          <w:rtl/>
        </w:rPr>
        <w:t>נו</w:t>
      </w:r>
      <w:r>
        <w:rPr>
          <w:rFonts w:hint="cs"/>
          <w:rtl/>
        </w:rPr>
        <w:t>, ש</w:t>
      </w:r>
      <w:bookmarkStart w:id="12581" w:name="_ETM_Q24_233732"/>
      <w:bookmarkStart w:id="12582" w:name="_ETM_Q24_235609"/>
      <w:bookmarkStart w:id="12583" w:name="_ETM_Q24_236359"/>
      <w:bookmarkStart w:id="12584" w:name="_ETM_Q24_235157"/>
      <w:bookmarkEnd w:id="12581"/>
      <w:bookmarkEnd w:id="12582"/>
      <w:bookmarkEnd w:id="12583"/>
      <w:bookmarkEnd w:id="12584"/>
      <w:r>
        <w:rPr>
          <w:rtl/>
        </w:rPr>
        <w:t xml:space="preserve">בעיניי </w:t>
      </w:r>
      <w:bookmarkStart w:id="12585" w:name="_ETM_Q24_236899"/>
      <w:bookmarkEnd w:id="12585"/>
      <w:r>
        <w:rPr>
          <w:rtl/>
        </w:rPr>
        <w:t>לפחות</w:t>
      </w:r>
      <w:r>
        <w:rPr>
          <w:rFonts w:hint="cs"/>
          <w:rtl/>
        </w:rPr>
        <w:t>,</w:t>
      </w:r>
      <w:r>
        <w:rPr>
          <w:rtl/>
        </w:rPr>
        <w:t xml:space="preserve"> </w:t>
      </w:r>
      <w:bookmarkStart w:id="12586" w:name="_ETM_Q24_237440"/>
      <w:bookmarkEnd w:id="12586"/>
      <w:r>
        <w:rPr>
          <w:rtl/>
        </w:rPr>
        <w:t xml:space="preserve">מה </w:t>
      </w:r>
      <w:bookmarkStart w:id="12587" w:name="_ETM_Q24_237620"/>
      <w:bookmarkEnd w:id="12587"/>
      <w:r>
        <w:rPr>
          <w:rtl/>
        </w:rPr>
        <w:t xml:space="preserve">שאתה </w:t>
      </w:r>
      <w:bookmarkStart w:id="12588" w:name="_ETM_Q24_237920"/>
      <w:bookmarkEnd w:id="12588"/>
      <w:r>
        <w:rPr>
          <w:rtl/>
        </w:rPr>
        <w:t xml:space="preserve">מציע </w:t>
      </w:r>
      <w:bookmarkStart w:id="12589" w:name="_ETM_Q24_238340"/>
      <w:bookmarkEnd w:id="12589"/>
      <w:r>
        <w:rPr>
          <w:rtl/>
        </w:rPr>
        <w:t xml:space="preserve">פה </w:t>
      </w:r>
      <w:bookmarkStart w:id="12590" w:name="_ETM_Q24_239030"/>
      <w:bookmarkEnd w:id="12590"/>
      <w:r>
        <w:rPr>
          <w:rtl/>
        </w:rPr>
        <w:t>קיים</w:t>
      </w:r>
      <w:r>
        <w:rPr>
          <w:rFonts w:hint="cs"/>
          <w:rtl/>
        </w:rPr>
        <w:t>.</w:t>
      </w:r>
      <w:bookmarkStart w:id="12591" w:name="_ETM_Q24_236792"/>
      <w:bookmarkEnd w:id="12591"/>
      <w:r>
        <w:rPr>
          <w:rtl/>
        </w:rPr>
        <w:t xml:space="preserve"> </w:t>
      </w:r>
      <w:bookmarkStart w:id="12592" w:name="_ETM_Q24_239719"/>
      <w:bookmarkEnd w:id="12592"/>
      <w:r>
        <w:rPr>
          <w:rtl/>
        </w:rPr>
        <w:t xml:space="preserve">אני </w:t>
      </w:r>
      <w:bookmarkStart w:id="12593" w:name="_ETM_Q24_239960"/>
      <w:bookmarkEnd w:id="12593"/>
      <w:r>
        <w:rPr>
          <w:rtl/>
        </w:rPr>
        <w:t xml:space="preserve">לא </w:t>
      </w:r>
      <w:bookmarkStart w:id="12594" w:name="_ETM_Q24_240079"/>
      <w:bookmarkEnd w:id="12594"/>
      <w:r>
        <w:rPr>
          <w:rtl/>
        </w:rPr>
        <w:t xml:space="preserve">רואה </w:t>
      </w:r>
      <w:bookmarkStart w:id="12595" w:name="_ETM_Q24_240350"/>
      <w:bookmarkEnd w:id="12595"/>
      <w:r>
        <w:rPr>
          <w:rtl/>
        </w:rPr>
        <w:t xml:space="preserve">שהוא </w:t>
      </w:r>
      <w:bookmarkStart w:id="12596" w:name="_ETM_Q24_240649"/>
      <w:bookmarkEnd w:id="12596"/>
      <w:r>
        <w:rPr>
          <w:rtl/>
        </w:rPr>
        <w:t xml:space="preserve">לא </w:t>
      </w:r>
      <w:bookmarkStart w:id="12597" w:name="_ETM_Q24_240800"/>
      <w:bookmarkEnd w:id="12597"/>
      <w:r>
        <w:rPr>
          <w:rFonts w:hint="cs"/>
          <w:rtl/>
        </w:rPr>
        <w:t>קיים.</w:t>
      </w:r>
      <w:bookmarkStart w:id="12598" w:name="_ETM_Q24_243100"/>
      <w:bookmarkStart w:id="12599" w:name="_ETM_Q24_237042"/>
      <w:bookmarkStart w:id="12600" w:name="_ETM_Q24_242887"/>
      <w:bookmarkStart w:id="12601" w:name="_ETM_Q24_242972"/>
      <w:bookmarkStart w:id="12602" w:name="_ETM_Q24_239193"/>
      <w:bookmarkStart w:id="12603" w:name="_ETM_Q24_243440"/>
      <w:bookmarkEnd w:id="12598"/>
      <w:bookmarkEnd w:id="12599"/>
      <w:bookmarkEnd w:id="12600"/>
      <w:bookmarkEnd w:id="12601"/>
      <w:bookmarkEnd w:id="12602"/>
      <w:bookmarkEnd w:id="12603"/>
      <w:r>
        <w:rPr>
          <w:rFonts w:hint="cs"/>
          <w:rtl/>
        </w:rPr>
        <w:t xml:space="preserve"> </w:t>
      </w:r>
      <w:r>
        <w:rPr>
          <w:rtl/>
        </w:rPr>
        <w:t xml:space="preserve">אני </w:t>
      </w:r>
      <w:bookmarkStart w:id="12604" w:name="_ETM_Q24_244729"/>
      <w:bookmarkEnd w:id="12604"/>
      <w:r>
        <w:rPr>
          <w:rtl/>
        </w:rPr>
        <w:t xml:space="preserve">חושב </w:t>
      </w:r>
      <w:bookmarkStart w:id="12605" w:name="_ETM_Q24_245360"/>
      <w:bookmarkEnd w:id="12605"/>
      <w:r>
        <w:rPr>
          <w:rtl/>
        </w:rPr>
        <w:t>שה</w:t>
      </w:r>
      <w:bookmarkStart w:id="12606" w:name="_ETM_Q24_247600"/>
      <w:bookmarkStart w:id="12607" w:name="_ETM_Q24_248049"/>
      <w:bookmarkStart w:id="12608" w:name="_ETM_Q24_248350"/>
      <w:bookmarkStart w:id="12609" w:name="_ETM_Q24_248859"/>
      <w:bookmarkStart w:id="12610" w:name="_ETM_Q24_250550"/>
      <w:bookmarkStart w:id="12611" w:name="_ETM_Q24_251890"/>
      <w:bookmarkEnd w:id="12606"/>
      <w:bookmarkEnd w:id="12607"/>
      <w:bookmarkEnd w:id="12608"/>
      <w:bookmarkEnd w:id="12609"/>
      <w:bookmarkEnd w:id="12610"/>
      <w:bookmarkEnd w:id="12611"/>
      <w:r>
        <w:rPr>
          <w:rFonts w:hint="cs"/>
          <w:rtl/>
        </w:rPr>
        <w:t>אפ</w:t>
      </w:r>
      <w:r>
        <w:rPr>
          <w:rtl/>
        </w:rPr>
        <w:t xml:space="preserve">ליה </w:t>
      </w:r>
      <w:bookmarkStart w:id="12612" w:name="_ETM_Q24_252700"/>
      <w:bookmarkEnd w:id="12612"/>
      <w:r>
        <w:rPr>
          <w:rtl/>
        </w:rPr>
        <w:t xml:space="preserve">היא </w:t>
      </w:r>
      <w:bookmarkStart w:id="12613" w:name="_ETM_Q24_253060"/>
      <w:bookmarkEnd w:id="12613"/>
      <w:r>
        <w:rPr>
          <w:rtl/>
        </w:rPr>
        <w:t>אסורה</w:t>
      </w:r>
      <w:bookmarkStart w:id="12614" w:name="_ETM_Q24_258055"/>
      <w:bookmarkStart w:id="12615" w:name="_ETM_Q24_253472"/>
      <w:bookmarkEnd w:id="12614"/>
      <w:bookmarkEnd w:id="12615"/>
      <w:r>
        <w:rPr>
          <w:rFonts w:hint="cs"/>
          <w:rtl/>
        </w:rPr>
        <w:t>,</w:t>
      </w:r>
      <w:r>
        <w:rPr>
          <w:rtl/>
        </w:rPr>
        <w:t xml:space="preserve"> </w:t>
      </w:r>
      <w:bookmarkStart w:id="12616" w:name="_ETM_Q24_255640"/>
      <w:bookmarkEnd w:id="12616"/>
      <w:r>
        <w:rPr>
          <w:rFonts w:hint="cs"/>
          <w:rtl/>
        </w:rPr>
        <w:t>ו</w:t>
      </w:r>
      <w:r>
        <w:rPr>
          <w:rtl/>
        </w:rPr>
        <w:t xml:space="preserve">היא </w:t>
      </w:r>
      <w:bookmarkStart w:id="12617" w:name="_ETM_Q24_255819"/>
      <w:bookmarkEnd w:id="12617"/>
      <w:r>
        <w:rPr>
          <w:rtl/>
        </w:rPr>
        <w:t xml:space="preserve">אסורה </w:t>
      </w:r>
      <w:bookmarkStart w:id="12618" w:name="_ETM_Q24_256299"/>
      <w:bookmarkEnd w:id="12618"/>
      <w:r>
        <w:rPr>
          <w:rtl/>
        </w:rPr>
        <w:t xml:space="preserve">גם </w:t>
      </w:r>
      <w:bookmarkStart w:id="12619" w:name="_ETM_Q24_256509"/>
      <w:bookmarkEnd w:id="12619"/>
      <w:r>
        <w:rPr>
          <w:rtl/>
        </w:rPr>
        <w:t>היום</w:t>
      </w:r>
      <w:r>
        <w:rPr>
          <w:rFonts w:hint="cs"/>
          <w:rtl/>
        </w:rPr>
        <w:t>.</w:t>
      </w:r>
      <w:r>
        <w:rPr>
          <w:rtl/>
        </w:rPr>
        <w:t xml:space="preserve"> </w:t>
      </w:r>
      <w:bookmarkStart w:id="12620" w:name="_ETM_Q24_256990"/>
      <w:bookmarkEnd w:id="12620"/>
      <w:r>
        <w:rPr>
          <w:rtl/>
        </w:rPr>
        <w:t xml:space="preserve">אני </w:t>
      </w:r>
      <w:bookmarkStart w:id="12621" w:name="_ETM_Q24_257110"/>
      <w:bookmarkEnd w:id="12621"/>
      <w:r>
        <w:rPr>
          <w:rtl/>
        </w:rPr>
        <w:t xml:space="preserve">לא </w:t>
      </w:r>
      <w:bookmarkStart w:id="12622" w:name="_ETM_Q24_257200"/>
      <w:bookmarkEnd w:id="12622"/>
      <w:r>
        <w:rPr>
          <w:rtl/>
        </w:rPr>
        <w:t xml:space="preserve">מעלה </w:t>
      </w:r>
      <w:bookmarkStart w:id="12623" w:name="_ETM_Q24_257530"/>
      <w:bookmarkEnd w:id="12623"/>
      <w:r>
        <w:rPr>
          <w:rtl/>
        </w:rPr>
        <w:t xml:space="preserve">בדעתי </w:t>
      </w:r>
      <w:bookmarkStart w:id="12624" w:name="_ETM_Q24_258039"/>
      <w:bookmarkEnd w:id="12624"/>
      <w:r>
        <w:rPr>
          <w:rtl/>
        </w:rPr>
        <w:t xml:space="preserve">שמישהו </w:t>
      </w:r>
      <w:bookmarkStart w:id="12625" w:name="_ETM_Q24_259630"/>
      <w:bookmarkEnd w:id="12625"/>
      <w:r>
        <w:rPr>
          <w:rtl/>
        </w:rPr>
        <w:t xml:space="preserve">יכול </w:t>
      </w:r>
      <w:bookmarkStart w:id="12626" w:name="_ETM_Q24_262249"/>
      <w:bookmarkEnd w:id="12626"/>
      <w:r>
        <w:rPr>
          <w:rtl/>
        </w:rPr>
        <w:t>ל</w:t>
      </w:r>
      <w:bookmarkStart w:id="12627" w:name="_ETM_Q24_262579"/>
      <w:bookmarkStart w:id="12628" w:name="_ETM_Q24_263149"/>
      <w:bookmarkEnd w:id="12627"/>
      <w:bookmarkEnd w:id="12628"/>
      <w:r>
        <w:rPr>
          <w:rFonts w:hint="cs"/>
          <w:rtl/>
        </w:rPr>
        <w:t>הפלות</w:t>
      </w:r>
      <w:bookmarkStart w:id="12629" w:name="_ETM_Q24_260872"/>
      <w:bookmarkEnd w:id="12629"/>
      <w:r>
        <w:rPr>
          <w:rFonts w:hint="cs"/>
          <w:rtl/>
        </w:rPr>
        <w:t xml:space="preserve"> </w:t>
      </w:r>
      <w:r>
        <w:rPr>
          <w:rtl/>
        </w:rPr>
        <w:t xml:space="preserve">אדם </w:t>
      </w:r>
      <w:bookmarkStart w:id="12630" w:name="_ETM_Q24_264170"/>
      <w:bookmarkEnd w:id="12630"/>
      <w:r>
        <w:rPr>
          <w:rtl/>
        </w:rPr>
        <w:t xml:space="preserve">בכניסה </w:t>
      </w:r>
      <w:bookmarkStart w:id="12631" w:name="_ETM_Q24_264829"/>
      <w:bookmarkEnd w:id="12631"/>
      <w:r>
        <w:rPr>
          <w:rtl/>
        </w:rPr>
        <w:t xml:space="preserve">למקומות </w:t>
      </w:r>
      <w:bookmarkStart w:id="12632" w:name="_ETM_Q24_265850"/>
      <w:bookmarkEnd w:id="12632"/>
      <w:r>
        <w:rPr>
          <w:rtl/>
        </w:rPr>
        <w:t xml:space="preserve">בידור </w:t>
      </w:r>
      <w:bookmarkStart w:id="12633" w:name="_ETM_Q24_266299"/>
      <w:bookmarkEnd w:id="12633"/>
      <w:r>
        <w:rPr>
          <w:rtl/>
        </w:rPr>
        <w:t xml:space="preserve">ולמקומות </w:t>
      </w:r>
      <w:bookmarkStart w:id="12634" w:name="_ETM_Q24_266899"/>
      <w:bookmarkEnd w:id="12634"/>
      <w:r>
        <w:rPr>
          <w:rtl/>
        </w:rPr>
        <w:t>ציבורי</w:t>
      </w:r>
      <w:bookmarkStart w:id="12635" w:name="_ETM_Q24_261212"/>
      <w:bookmarkStart w:id="12636" w:name="_ETM_Q24_273482"/>
      <w:bookmarkStart w:id="12637" w:name="_ETM_Q24_269162"/>
      <w:bookmarkStart w:id="12638" w:name="_ETM_Q24_265003"/>
      <w:bookmarkEnd w:id="12635"/>
      <w:bookmarkEnd w:id="12636"/>
      <w:bookmarkEnd w:id="12637"/>
      <w:bookmarkEnd w:id="12638"/>
      <w:r>
        <w:rPr>
          <w:rtl/>
        </w:rPr>
        <w:t>ים</w:t>
      </w:r>
      <w:r>
        <w:rPr>
          <w:rFonts w:hint="cs"/>
          <w:rtl/>
        </w:rPr>
        <w:t>,</w:t>
      </w:r>
      <w:r>
        <w:rPr>
          <w:rtl/>
        </w:rPr>
        <w:t xml:space="preserve"> </w:t>
      </w:r>
      <w:bookmarkStart w:id="12639" w:name="_ETM_Q24_267829"/>
      <w:bookmarkStart w:id="12640" w:name="_ETM_Q24_268159"/>
      <w:bookmarkStart w:id="12641" w:name="_ETM_Q24_265672"/>
      <w:bookmarkEnd w:id="12639"/>
      <w:bookmarkEnd w:id="12640"/>
      <w:bookmarkEnd w:id="12641"/>
      <w:r>
        <w:rPr>
          <w:rtl/>
        </w:rPr>
        <w:t xml:space="preserve">כך </w:t>
      </w:r>
      <w:bookmarkStart w:id="12642" w:name="_ETM_Q24_268459"/>
      <w:bookmarkEnd w:id="12642"/>
      <w:r>
        <w:rPr>
          <w:rtl/>
        </w:rPr>
        <w:t>וכך</w:t>
      </w:r>
      <w:r>
        <w:rPr>
          <w:rFonts w:hint="cs"/>
          <w:rtl/>
        </w:rPr>
        <w:t>,</w:t>
      </w:r>
      <w:r>
        <w:rPr>
          <w:rtl/>
        </w:rPr>
        <w:t xml:space="preserve"> </w:t>
      </w:r>
      <w:bookmarkStart w:id="12643" w:name="_ETM_Q24_269030"/>
      <w:bookmarkEnd w:id="12643"/>
      <w:r>
        <w:rPr>
          <w:rtl/>
        </w:rPr>
        <w:t xml:space="preserve">בדרך </w:t>
      </w:r>
      <w:bookmarkStart w:id="12644" w:name="_ETM_Q24_269450"/>
      <w:bookmarkEnd w:id="12644"/>
      <w:r>
        <w:rPr>
          <w:rtl/>
        </w:rPr>
        <w:t xml:space="preserve">כזאת </w:t>
      </w:r>
      <w:bookmarkStart w:id="12645" w:name="_ETM_Q24_269959"/>
      <w:bookmarkEnd w:id="12645"/>
      <w:r>
        <w:rPr>
          <w:rtl/>
        </w:rPr>
        <w:t>ו</w:t>
      </w:r>
      <w:bookmarkStart w:id="12646" w:name="_ETM_Q24_270590"/>
      <w:bookmarkEnd w:id="12646"/>
      <w:r>
        <w:rPr>
          <w:rtl/>
        </w:rPr>
        <w:t xml:space="preserve">בדרך </w:t>
      </w:r>
      <w:bookmarkStart w:id="12647" w:name="_ETM_Q24_271280"/>
      <w:bookmarkEnd w:id="12647"/>
      <w:r>
        <w:rPr>
          <w:rtl/>
        </w:rPr>
        <w:t>אחרת</w:t>
      </w:r>
      <w:r>
        <w:rPr>
          <w:rFonts w:hint="cs"/>
          <w:rtl/>
        </w:rPr>
        <w:t>,</w:t>
      </w:r>
      <w:r>
        <w:rPr>
          <w:rtl/>
        </w:rPr>
        <w:t xml:space="preserve"> </w:t>
      </w:r>
      <w:bookmarkStart w:id="12648" w:name="_ETM_Q24_272520"/>
      <w:bookmarkEnd w:id="12648"/>
      <w:r>
        <w:rPr>
          <w:rtl/>
        </w:rPr>
        <w:t xml:space="preserve">ובוודאי </w:t>
      </w:r>
      <w:bookmarkStart w:id="12649" w:name="_ETM_Q24_274390"/>
      <w:bookmarkEnd w:id="12649"/>
      <w:r>
        <w:rPr>
          <w:rtl/>
        </w:rPr>
        <w:t xml:space="preserve">שהוא </w:t>
      </w:r>
      <w:bookmarkStart w:id="12650" w:name="_ETM_Q24_274750"/>
      <w:bookmarkEnd w:id="12650"/>
      <w:r>
        <w:rPr>
          <w:rtl/>
        </w:rPr>
        <w:t xml:space="preserve">גם </w:t>
      </w:r>
      <w:bookmarkStart w:id="12651" w:name="_ETM_Q24_274990"/>
      <w:bookmarkEnd w:id="12651"/>
      <w:r>
        <w:rPr>
          <w:rtl/>
        </w:rPr>
        <w:t xml:space="preserve">לא </w:t>
      </w:r>
      <w:bookmarkStart w:id="12652" w:name="_ETM_Q24_275110"/>
      <w:bookmarkEnd w:id="12652"/>
      <w:r>
        <w:rPr>
          <w:rtl/>
        </w:rPr>
        <w:t xml:space="preserve">יכול </w:t>
      </w:r>
      <w:bookmarkStart w:id="12653" w:name="_ETM_Q24_276069"/>
      <w:bookmarkEnd w:id="12653"/>
      <w:r>
        <w:rPr>
          <w:rtl/>
        </w:rPr>
        <w:t xml:space="preserve">לאפשר </w:t>
      </w:r>
      <w:bookmarkStart w:id="12654" w:name="_ETM_Q24_277000"/>
      <w:bookmarkStart w:id="12655" w:name="_ETM_Q24_277209"/>
      <w:bookmarkStart w:id="12656" w:name="_ETM_Q24_277840"/>
      <w:bookmarkStart w:id="12657" w:name="_ETM_Q24_276652"/>
      <w:bookmarkStart w:id="12658" w:name="_ETM_Q24_278470"/>
      <w:bookmarkEnd w:id="12654"/>
      <w:bookmarkEnd w:id="12655"/>
      <w:bookmarkEnd w:id="12656"/>
      <w:bookmarkEnd w:id="12657"/>
      <w:bookmarkEnd w:id="12658"/>
      <w:r>
        <w:rPr>
          <w:rtl/>
        </w:rPr>
        <w:t xml:space="preserve">מצב </w:t>
      </w:r>
      <w:bookmarkStart w:id="12659" w:name="_ETM_Q24_279680"/>
      <w:bookmarkEnd w:id="12659"/>
      <w:r>
        <w:rPr>
          <w:rtl/>
        </w:rPr>
        <w:t xml:space="preserve">של </w:t>
      </w:r>
      <w:bookmarkStart w:id="12660" w:name="_ETM_Q24_280130"/>
      <w:bookmarkEnd w:id="12660"/>
      <w:r>
        <w:rPr>
          <w:rFonts w:hint="cs"/>
          <w:rtl/>
        </w:rPr>
        <w:t>א</w:t>
      </w:r>
      <w:r>
        <w:rPr>
          <w:rtl/>
        </w:rPr>
        <w:t xml:space="preserve">פליה </w:t>
      </w:r>
      <w:bookmarkStart w:id="12661" w:name="_ETM_Q24_280700"/>
      <w:bookmarkStart w:id="12662" w:name="_ETM_Q24_276542"/>
      <w:bookmarkEnd w:id="12661"/>
      <w:bookmarkEnd w:id="12662"/>
      <w:r>
        <w:rPr>
          <w:rtl/>
        </w:rPr>
        <w:t xml:space="preserve">בעסקה </w:t>
      </w:r>
      <w:bookmarkStart w:id="12663" w:name="_ETM_Q24_281329"/>
      <w:bookmarkEnd w:id="12663"/>
      <w:r>
        <w:rPr>
          <w:rtl/>
        </w:rPr>
        <w:t xml:space="preserve">בנושא </w:t>
      </w:r>
      <w:bookmarkStart w:id="12664" w:name="_ETM_Q24_281810"/>
      <w:bookmarkStart w:id="12665" w:name="_ETM_Q24_279052"/>
      <w:bookmarkEnd w:id="12664"/>
      <w:bookmarkEnd w:id="12665"/>
      <w:r>
        <w:rPr>
          <w:rtl/>
        </w:rPr>
        <w:t>דיור</w:t>
      </w:r>
      <w:r>
        <w:rPr>
          <w:rFonts w:hint="cs"/>
          <w:rtl/>
        </w:rPr>
        <w:t>.</w:t>
      </w:r>
      <w:r>
        <w:rPr>
          <w:rtl/>
        </w:rPr>
        <w:t xml:space="preserve"> </w:t>
      </w:r>
      <w:bookmarkStart w:id="12666" w:name="_ETM_Q24_282259"/>
      <w:bookmarkEnd w:id="12666"/>
      <w:r>
        <w:rPr>
          <w:rtl/>
        </w:rPr>
        <w:t xml:space="preserve">אם </w:t>
      </w:r>
      <w:bookmarkStart w:id="12667" w:name="_ETM_Q24_282380"/>
      <w:bookmarkEnd w:id="12667"/>
      <w:r>
        <w:rPr>
          <w:rtl/>
        </w:rPr>
        <w:t xml:space="preserve">מישהו </w:t>
      </w:r>
      <w:bookmarkStart w:id="12668" w:name="_ETM_Q24_282680"/>
      <w:bookmarkEnd w:id="12668"/>
      <w:r>
        <w:rPr>
          <w:rtl/>
        </w:rPr>
        <w:t xml:space="preserve">בא </w:t>
      </w:r>
      <w:bookmarkStart w:id="12669" w:name="_ETM_Q24_282979"/>
      <w:bookmarkEnd w:id="12669"/>
      <w:r>
        <w:rPr>
          <w:rtl/>
        </w:rPr>
        <w:t xml:space="preserve">ואומר </w:t>
      </w:r>
      <w:bookmarkStart w:id="12670" w:name="_ETM_Q24_283459"/>
      <w:bookmarkEnd w:id="12670"/>
      <w:r>
        <w:rPr>
          <w:rtl/>
        </w:rPr>
        <w:t xml:space="preserve">דבר </w:t>
      </w:r>
      <w:bookmarkStart w:id="12671" w:name="_ETM_Q24_283819"/>
      <w:bookmarkEnd w:id="12671"/>
      <w:r>
        <w:rPr>
          <w:rtl/>
        </w:rPr>
        <w:t>כזה</w:t>
      </w:r>
      <w:r>
        <w:rPr>
          <w:rFonts w:hint="cs"/>
          <w:rtl/>
        </w:rPr>
        <w:t>:</w:t>
      </w:r>
      <w:r>
        <w:rPr>
          <w:rtl/>
        </w:rPr>
        <w:t xml:space="preserve"> </w:t>
      </w:r>
      <w:bookmarkStart w:id="12672" w:name="_ETM_Q24_284270"/>
      <w:bookmarkEnd w:id="12672"/>
      <w:r>
        <w:rPr>
          <w:rtl/>
        </w:rPr>
        <w:t xml:space="preserve">אני </w:t>
      </w:r>
      <w:bookmarkStart w:id="12673" w:name="_ETM_Q24_284509"/>
      <w:bookmarkEnd w:id="12673"/>
      <w:r>
        <w:rPr>
          <w:rtl/>
        </w:rPr>
        <w:t xml:space="preserve">לא </w:t>
      </w:r>
      <w:bookmarkStart w:id="12674" w:name="_ETM_Q24_284630"/>
      <w:bookmarkEnd w:id="12674"/>
      <w:r>
        <w:rPr>
          <w:rtl/>
        </w:rPr>
        <w:t xml:space="preserve">מוכן </w:t>
      </w:r>
      <w:bookmarkStart w:id="12675" w:name="_ETM_Q24_285259"/>
      <w:bookmarkEnd w:id="12675"/>
      <w:r>
        <w:rPr>
          <w:rtl/>
        </w:rPr>
        <w:t xml:space="preserve">להשכיר </w:t>
      </w:r>
      <w:bookmarkStart w:id="12676" w:name="_ETM_Q24_285890"/>
      <w:bookmarkEnd w:id="12676"/>
      <w:r>
        <w:rPr>
          <w:rtl/>
        </w:rPr>
        <w:t>ל</w:t>
      </w:r>
      <w:bookmarkStart w:id="12677" w:name="_ETM_Q24_286100"/>
      <w:bookmarkEnd w:id="12677"/>
      <w:r>
        <w:rPr>
          <w:rFonts w:hint="cs"/>
          <w:rtl/>
        </w:rPr>
        <w:t>-</w:t>
      </w:r>
      <w:r>
        <w:t>X</w:t>
      </w:r>
      <w:r>
        <w:rPr>
          <w:rtl/>
        </w:rPr>
        <w:t xml:space="preserve"> </w:t>
      </w:r>
      <w:bookmarkStart w:id="12678" w:name="_ETM_Q24_286310"/>
      <w:bookmarkEnd w:id="12678"/>
      <w:r>
        <w:rPr>
          <w:rtl/>
        </w:rPr>
        <w:t xml:space="preserve">או </w:t>
      </w:r>
      <w:bookmarkStart w:id="12679" w:name="_ETM_Q24_286430"/>
      <w:bookmarkEnd w:id="12679"/>
      <w:r>
        <w:rPr>
          <w:rFonts w:hint="cs"/>
          <w:rtl/>
        </w:rPr>
        <w:t>ל-</w:t>
      </w:r>
      <w:bookmarkStart w:id="12680" w:name="_ETM_Q24_284963"/>
      <w:bookmarkEnd w:id="12680"/>
      <w:r>
        <w:t>Y</w:t>
      </w:r>
      <w:bookmarkStart w:id="12681" w:name="_ETM_Q24_286939"/>
      <w:bookmarkEnd w:id="12681"/>
      <w:r>
        <w:rPr>
          <w:rFonts w:hint="cs"/>
          <w:rtl/>
        </w:rPr>
        <w:t xml:space="preserve"> </w:t>
      </w:r>
      <w:bookmarkStart w:id="12682" w:name="_ETM_Q24_285243"/>
      <w:bookmarkStart w:id="12683" w:name="_ETM_Q24_281423"/>
      <w:bookmarkStart w:id="12684" w:name="_ETM_Q24_281843"/>
      <w:bookmarkEnd w:id="12682"/>
      <w:bookmarkEnd w:id="12683"/>
      <w:bookmarkEnd w:id="12684"/>
      <w:r>
        <w:rPr>
          <w:rtl/>
        </w:rPr>
        <w:t xml:space="preserve">בגלל </w:t>
      </w:r>
      <w:bookmarkStart w:id="12685" w:name="_ETM_Q24_288170"/>
      <w:bookmarkEnd w:id="12685"/>
      <w:r>
        <w:rPr>
          <w:rtl/>
        </w:rPr>
        <w:t xml:space="preserve">כל </w:t>
      </w:r>
      <w:bookmarkStart w:id="12686" w:name="_ETM_Q24_288409"/>
      <w:bookmarkEnd w:id="12686"/>
      <w:r>
        <w:rPr>
          <w:rtl/>
        </w:rPr>
        <w:t xml:space="preserve">סיבה </w:t>
      </w:r>
      <w:bookmarkStart w:id="12687" w:name="_ETM_Q24_288799"/>
      <w:bookmarkEnd w:id="12687"/>
      <w:r>
        <w:rPr>
          <w:rtl/>
        </w:rPr>
        <w:t>שהיא</w:t>
      </w:r>
      <w:r>
        <w:rPr>
          <w:rFonts w:hint="cs"/>
          <w:rtl/>
        </w:rPr>
        <w:t>,</w:t>
      </w:r>
      <w:r>
        <w:rPr>
          <w:rtl/>
        </w:rPr>
        <w:t xml:space="preserve"> </w:t>
      </w:r>
      <w:bookmarkStart w:id="12688" w:name="_ETM_Q24_289130"/>
      <w:bookmarkEnd w:id="12688"/>
      <w:r>
        <w:rPr>
          <w:rtl/>
        </w:rPr>
        <w:t>שהיא</w:t>
      </w:r>
      <w:bookmarkStart w:id="12689" w:name="_ETM_Q24_290703"/>
      <w:bookmarkStart w:id="12690" w:name="_ETM_Q24_286453"/>
      <w:bookmarkEnd w:id="12689"/>
      <w:bookmarkEnd w:id="12690"/>
      <w:r>
        <w:rPr>
          <w:rtl/>
        </w:rPr>
        <w:t xml:space="preserve"> </w:t>
      </w:r>
      <w:bookmarkStart w:id="12691" w:name="_ETM_Q24_289340"/>
      <w:bookmarkEnd w:id="12691"/>
      <w:r>
        <w:rPr>
          <w:rtl/>
        </w:rPr>
        <w:t xml:space="preserve">לא </w:t>
      </w:r>
      <w:bookmarkStart w:id="12692" w:name="_ETM_Q24_289460"/>
      <w:bookmarkEnd w:id="12692"/>
      <w:r>
        <w:rPr>
          <w:rtl/>
        </w:rPr>
        <w:t xml:space="preserve">סיבה </w:t>
      </w:r>
      <w:bookmarkStart w:id="12693" w:name="_ETM_Q24_289880"/>
      <w:bookmarkEnd w:id="12693"/>
      <w:r>
        <w:rPr>
          <w:rtl/>
        </w:rPr>
        <w:t>עניינית</w:t>
      </w:r>
      <w:r>
        <w:rPr>
          <w:rFonts w:hint="cs"/>
          <w:rtl/>
        </w:rPr>
        <w:t xml:space="preserve"> –</w:t>
      </w:r>
      <w:r>
        <w:rPr>
          <w:rtl/>
        </w:rPr>
        <w:t xml:space="preserve"> </w:t>
      </w:r>
      <w:bookmarkStart w:id="12694" w:name="_ETM_Q24_291520"/>
      <w:bookmarkEnd w:id="12694"/>
      <w:r>
        <w:rPr>
          <w:rtl/>
        </w:rPr>
        <w:t>לטעמי</w:t>
      </w:r>
      <w:r>
        <w:rPr>
          <w:rFonts w:hint="cs"/>
          <w:rtl/>
        </w:rPr>
        <w:t>,</w:t>
      </w:r>
      <w:r>
        <w:rPr>
          <w:rtl/>
        </w:rPr>
        <w:t xml:space="preserve"> </w:t>
      </w:r>
      <w:bookmarkStart w:id="12695" w:name="_ETM_Q24_292119"/>
      <w:bookmarkEnd w:id="12695"/>
      <w:r>
        <w:rPr>
          <w:rtl/>
        </w:rPr>
        <w:t xml:space="preserve">המצב </w:t>
      </w:r>
      <w:bookmarkStart w:id="12696" w:name="_ETM_Q24_292569"/>
      <w:bookmarkEnd w:id="12696"/>
      <w:r>
        <w:rPr>
          <w:rtl/>
        </w:rPr>
        <w:t xml:space="preserve">כבר </w:t>
      </w:r>
      <w:bookmarkStart w:id="12697" w:name="_ETM_Q24_292810"/>
      <w:bookmarkEnd w:id="12697"/>
      <w:r>
        <w:rPr>
          <w:rtl/>
        </w:rPr>
        <w:t>היו</w:t>
      </w:r>
      <w:r>
        <w:rPr>
          <w:rFonts w:hint="cs"/>
          <w:rtl/>
        </w:rPr>
        <w:t>ם</w:t>
      </w:r>
      <w:bookmarkStart w:id="12698" w:name="_ETM_Q24_290553"/>
      <w:bookmarkStart w:id="12699" w:name="_ETM_Q24_293200"/>
      <w:bookmarkStart w:id="12700" w:name="_ETM_Q24_294189"/>
      <w:bookmarkEnd w:id="12698"/>
      <w:bookmarkEnd w:id="12699"/>
      <w:bookmarkEnd w:id="12700"/>
      <w:r>
        <w:rPr>
          <w:rFonts w:hint="cs"/>
          <w:rtl/>
        </w:rPr>
        <w:t xml:space="preserve"> </w:t>
      </w:r>
      <w:r>
        <w:rPr>
          <w:rtl/>
        </w:rPr>
        <w:t xml:space="preserve">הוא </w:t>
      </w:r>
      <w:bookmarkStart w:id="12701" w:name="_ETM_Q24_294340"/>
      <w:bookmarkEnd w:id="12701"/>
      <w:r>
        <w:rPr>
          <w:rtl/>
        </w:rPr>
        <w:t xml:space="preserve">כזה </w:t>
      </w:r>
      <w:bookmarkStart w:id="12702" w:name="_ETM_Q24_294729"/>
      <w:bookmarkEnd w:id="12702"/>
      <w:r>
        <w:rPr>
          <w:rtl/>
        </w:rPr>
        <w:t xml:space="preserve">שהדבר </w:t>
      </w:r>
      <w:bookmarkStart w:id="12703" w:name="_ETM_Q24_295270"/>
      <w:bookmarkEnd w:id="12703"/>
      <w:r>
        <w:rPr>
          <w:rtl/>
        </w:rPr>
        <w:t xml:space="preserve">הזה </w:t>
      </w:r>
      <w:bookmarkStart w:id="12704" w:name="_ETM_Q24_295569"/>
      <w:bookmarkEnd w:id="12704"/>
      <w:r>
        <w:rPr>
          <w:rtl/>
        </w:rPr>
        <w:t xml:space="preserve">איננו </w:t>
      </w:r>
      <w:bookmarkStart w:id="12705" w:name="_ETM_Q24_296799"/>
      <w:bookmarkEnd w:id="12705"/>
      <w:r>
        <w:rPr>
          <w:rtl/>
        </w:rPr>
        <w:t>אפשרי</w:t>
      </w:r>
      <w:r>
        <w:rPr>
          <w:rFonts w:hint="cs"/>
          <w:rtl/>
        </w:rPr>
        <w:t>.</w:t>
      </w:r>
      <w:bookmarkStart w:id="12706" w:name="_ETM_Q24_293313"/>
      <w:bookmarkStart w:id="12707" w:name="_ETM_Q24_298840"/>
      <w:bookmarkStart w:id="12708" w:name="_ETM_Q24_299404"/>
      <w:bookmarkEnd w:id="12706"/>
      <w:bookmarkEnd w:id="12707"/>
      <w:bookmarkEnd w:id="12708"/>
    </w:p>
    <w:p w14:paraId="778EE402" w14:textId="77777777" w:rsidR="003355B4" w:rsidRDefault="003355B4" w:rsidP="00E72E04">
      <w:pPr>
        <w:rPr>
          <w:rtl/>
        </w:rPr>
      </w:pPr>
      <w:bookmarkStart w:id="12709" w:name="_ETM_Q24_299475"/>
      <w:bookmarkEnd w:id="12709"/>
    </w:p>
    <w:p w14:paraId="3FCE23B4" w14:textId="77777777" w:rsidR="003355B4" w:rsidRDefault="003355B4" w:rsidP="00E72E04">
      <w:pPr>
        <w:rPr>
          <w:rtl/>
        </w:rPr>
      </w:pPr>
      <w:bookmarkStart w:id="12710" w:name="_ETM_Q24_299596"/>
      <w:bookmarkStart w:id="12711" w:name="_ETM_Q24_299645"/>
      <w:bookmarkEnd w:id="12710"/>
      <w:bookmarkEnd w:id="12711"/>
      <w:r>
        <w:rPr>
          <w:rtl/>
        </w:rPr>
        <w:t xml:space="preserve">צריך </w:t>
      </w:r>
      <w:bookmarkStart w:id="12712" w:name="_ETM_Q24_299439"/>
      <w:bookmarkEnd w:id="12712"/>
      <w:r>
        <w:rPr>
          <w:rtl/>
        </w:rPr>
        <w:t>גם</w:t>
      </w:r>
      <w:bookmarkStart w:id="12713" w:name="_ETM_Q24_299880"/>
      <w:bookmarkStart w:id="12714" w:name="_ETM_Q24_301840"/>
      <w:bookmarkStart w:id="12715" w:name="_ETM_Q24_302350"/>
      <w:bookmarkEnd w:id="12713"/>
      <w:bookmarkEnd w:id="12714"/>
      <w:bookmarkEnd w:id="12715"/>
      <w:r>
        <w:rPr>
          <w:rtl/>
        </w:rPr>
        <w:t xml:space="preserve"> </w:t>
      </w:r>
      <w:bookmarkStart w:id="12716" w:name="_ETM_Q24_304509"/>
      <w:bookmarkEnd w:id="12716"/>
      <w:r>
        <w:rPr>
          <w:rtl/>
        </w:rPr>
        <w:t xml:space="preserve">לומר </w:t>
      </w:r>
      <w:bookmarkStart w:id="12717" w:name="_ETM_Q24_305079"/>
      <w:bookmarkEnd w:id="12717"/>
      <w:r>
        <w:rPr>
          <w:rtl/>
        </w:rPr>
        <w:t xml:space="preserve">שההצעה </w:t>
      </w:r>
      <w:bookmarkStart w:id="12718" w:name="_ETM_Q24_305859"/>
      <w:bookmarkEnd w:id="12718"/>
      <w:r>
        <w:rPr>
          <w:rtl/>
        </w:rPr>
        <w:t xml:space="preserve">היא </w:t>
      </w:r>
      <w:bookmarkStart w:id="12719" w:name="_ETM_Q24_306850"/>
      <w:bookmarkEnd w:id="12719"/>
      <w:r>
        <w:rPr>
          <w:rtl/>
        </w:rPr>
        <w:t xml:space="preserve">מורכבת </w:t>
      </w:r>
      <w:bookmarkStart w:id="12720" w:name="_ETM_Q24_307659"/>
      <w:bookmarkEnd w:id="12720"/>
      <w:r>
        <w:rPr>
          <w:rtl/>
        </w:rPr>
        <w:t>מאוד</w:t>
      </w:r>
      <w:r>
        <w:rPr>
          <w:rFonts w:hint="cs"/>
          <w:rtl/>
        </w:rPr>
        <w:t>,</w:t>
      </w:r>
      <w:r>
        <w:rPr>
          <w:rtl/>
        </w:rPr>
        <w:t xml:space="preserve"> </w:t>
      </w:r>
      <w:bookmarkStart w:id="12721" w:name="_ETM_Q24_310060"/>
      <w:bookmarkEnd w:id="12721"/>
      <w:r>
        <w:rPr>
          <w:rtl/>
        </w:rPr>
        <w:t>ח</w:t>
      </w:r>
      <w:r>
        <w:rPr>
          <w:rFonts w:hint="cs"/>
          <w:rtl/>
        </w:rPr>
        <w:t>בר הכנסת</w:t>
      </w:r>
      <w:bookmarkStart w:id="12722" w:name="_ETM_Q24_313553"/>
      <w:bookmarkEnd w:id="12722"/>
      <w:r>
        <w:rPr>
          <w:rtl/>
        </w:rPr>
        <w:t xml:space="preserve"> </w:t>
      </w:r>
      <w:bookmarkStart w:id="12723" w:name="_ETM_Q24_313120"/>
      <w:bookmarkEnd w:id="12723"/>
      <w:r>
        <w:rPr>
          <w:rtl/>
        </w:rPr>
        <w:t>לה</w:t>
      </w:r>
      <w:r>
        <w:rPr>
          <w:rFonts w:hint="cs"/>
          <w:rtl/>
        </w:rPr>
        <w:t>ב</w:t>
      </w:r>
      <w:bookmarkStart w:id="12724" w:name="_ETM_Q24_313299"/>
      <w:bookmarkEnd w:id="12724"/>
      <w:r>
        <w:rPr>
          <w:rFonts w:hint="cs"/>
          <w:rtl/>
        </w:rPr>
        <w:t xml:space="preserve"> ה</w:t>
      </w:r>
      <w:bookmarkStart w:id="12725" w:name="_ETM_Q24_313423"/>
      <w:bookmarkEnd w:id="12725"/>
      <w:r>
        <w:rPr>
          <w:rFonts w:hint="cs"/>
          <w:rtl/>
        </w:rPr>
        <w:t>ר</w:t>
      </w:r>
      <w:r>
        <w:rPr>
          <w:rtl/>
        </w:rPr>
        <w:t>צנו</w:t>
      </w:r>
      <w:r>
        <w:rPr>
          <w:rFonts w:hint="cs"/>
          <w:rtl/>
        </w:rPr>
        <w:t>,</w:t>
      </w:r>
      <w:bookmarkStart w:id="12726" w:name="_ETM_Q24_312123"/>
      <w:bookmarkEnd w:id="12726"/>
      <w:r>
        <w:rPr>
          <w:rtl/>
        </w:rPr>
        <w:t xml:space="preserve"> משום </w:t>
      </w:r>
      <w:bookmarkStart w:id="12727" w:name="_ETM_Q24_310569"/>
      <w:bookmarkEnd w:id="12727"/>
      <w:r>
        <w:rPr>
          <w:rtl/>
        </w:rPr>
        <w:t xml:space="preserve">שכל </w:t>
      </w:r>
      <w:bookmarkStart w:id="12728" w:name="_ETM_Q24_311079"/>
      <w:bookmarkEnd w:id="12728"/>
      <w:r>
        <w:rPr>
          <w:rtl/>
        </w:rPr>
        <w:t xml:space="preserve">עולם </w:t>
      </w:r>
      <w:bookmarkStart w:id="12729" w:name="_ETM_Q24_311560"/>
      <w:bookmarkEnd w:id="12729"/>
      <w:r>
        <w:rPr>
          <w:rtl/>
        </w:rPr>
        <w:t xml:space="preserve">הדיור </w:t>
      </w:r>
      <w:bookmarkStart w:id="12730" w:name="_ETM_Q24_312430"/>
      <w:bookmarkStart w:id="12731" w:name="_ETM_Q24_315819"/>
      <w:bookmarkEnd w:id="12730"/>
      <w:bookmarkEnd w:id="12731"/>
      <w:r>
        <w:rPr>
          <w:rtl/>
        </w:rPr>
        <w:t xml:space="preserve">מעורר </w:t>
      </w:r>
      <w:bookmarkStart w:id="12732" w:name="_ETM_Q24_316239"/>
      <w:bookmarkEnd w:id="12732"/>
      <w:r>
        <w:rPr>
          <w:rtl/>
        </w:rPr>
        <w:t>ש</w:t>
      </w:r>
      <w:bookmarkStart w:id="12733" w:name="_ETM_Q24_321153"/>
      <w:bookmarkEnd w:id="12733"/>
      <w:r>
        <w:rPr>
          <w:rtl/>
        </w:rPr>
        <w:t xml:space="preserve">אלות </w:t>
      </w:r>
      <w:bookmarkStart w:id="12734" w:name="_ETM_Q24_317230"/>
      <w:bookmarkEnd w:id="12734"/>
      <w:r>
        <w:rPr>
          <w:rtl/>
        </w:rPr>
        <w:t>עמ</w:t>
      </w:r>
      <w:bookmarkStart w:id="12735" w:name="_ETM_Q24_311944"/>
      <w:bookmarkEnd w:id="12735"/>
      <w:r>
        <w:rPr>
          <w:rtl/>
        </w:rPr>
        <w:t xml:space="preserve">וקות </w:t>
      </w:r>
      <w:bookmarkStart w:id="12736" w:name="_ETM_Q24_317769"/>
      <w:bookmarkEnd w:id="12736"/>
      <w:r>
        <w:rPr>
          <w:rtl/>
        </w:rPr>
        <w:t xml:space="preserve">שהן </w:t>
      </w:r>
      <w:bookmarkStart w:id="12737" w:name="_ETM_Q24_318310"/>
      <w:bookmarkEnd w:id="12737"/>
      <w:r>
        <w:rPr>
          <w:rtl/>
        </w:rPr>
        <w:t xml:space="preserve">מעבר </w:t>
      </w:r>
      <w:bookmarkStart w:id="12738" w:name="_ETM_Q24_318790"/>
      <w:bookmarkEnd w:id="12738"/>
      <w:r>
        <w:rPr>
          <w:rtl/>
        </w:rPr>
        <w:t xml:space="preserve">לעניין </w:t>
      </w:r>
      <w:bookmarkStart w:id="12739" w:name="_ETM_Q24_319540"/>
      <w:bookmarkEnd w:id="12739"/>
      <w:r>
        <w:rPr>
          <w:rtl/>
        </w:rPr>
        <w:t xml:space="preserve">של </w:t>
      </w:r>
      <w:bookmarkStart w:id="12740" w:name="_ETM_Q24_319780"/>
      <w:bookmarkStart w:id="12741" w:name="_ETM_Q24_317494"/>
      <w:bookmarkEnd w:id="12740"/>
      <w:bookmarkEnd w:id="12741"/>
      <w:r>
        <w:rPr>
          <w:rFonts w:hint="cs"/>
          <w:rtl/>
        </w:rPr>
        <w:t>א</w:t>
      </w:r>
      <w:r>
        <w:rPr>
          <w:rtl/>
        </w:rPr>
        <w:t>פ</w:t>
      </w:r>
      <w:bookmarkStart w:id="12742" w:name="_ETM_Q24_316843"/>
      <w:bookmarkEnd w:id="12742"/>
      <w:r>
        <w:rPr>
          <w:rtl/>
        </w:rPr>
        <w:t xml:space="preserve">ליה </w:t>
      </w:r>
      <w:bookmarkStart w:id="12743" w:name="_ETM_Q24_320319"/>
      <w:bookmarkEnd w:id="12743"/>
      <w:r>
        <w:rPr>
          <w:rtl/>
        </w:rPr>
        <w:t>פרטית</w:t>
      </w:r>
      <w:r>
        <w:rPr>
          <w:rFonts w:hint="cs"/>
          <w:rtl/>
        </w:rPr>
        <w:t>.</w:t>
      </w:r>
      <w:r>
        <w:rPr>
          <w:rtl/>
        </w:rPr>
        <w:t xml:space="preserve"> </w:t>
      </w:r>
      <w:bookmarkStart w:id="12744" w:name="_ETM_Q24_320829"/>
      <w:bookmarkEnd w:id="12744"/>
      <w:r>
        <w:rPr>
          <w:rtl/>
        </w:rPr>
        <w:t xml:space="preserve">ואני </w:t>
      </w:r>
      <w:bookmarkStart w:id="12745" w:name="_ETM_Q24_321129"/>
      <w:bookmarkEnd w:id="12745"/>
      <w:r>
        <w:rPr>
          <w:rtl/>
        </w:rPr>
        <w:t xml:space="preserve">אתן </w:t>
      </w:r>
      <w:bookmarkStart w:id="12746" w:name="_ETM_Q24_321609"/>
      <w:bookmarkEnd w:id="12746"/>
      <w:r>
        <w:rPr>
          <w:rtl/>
        </w:rPr>
        <w:t>דוגמה</w:t>
      </w:r>
      <w:r>
        <w:rPr>
          <w:rFonts w:hint="cs"/>
          <w:rtl/>
        </w:rPr>
        <w:t>:</w:t>
      </w:r>
      <w:r>
        <w:rPr>
          <w:rtl/>
        </w:rPr>
        <w:t xml:space="preserve"> </w:t>
      </w:r>
      <w:bookmarkStart w:id="12747" w:name="_ETM_Q24_322120"/>
      <w:bookmarkStart w:id="12748" w:name="_ETM_Q24_322510"/>
      <w:bookmarkEnd w:id="12747"/>
      <w:bookmarkEnd w:id="12748"/>
      <w:r>
        <w:rPr>
          <w:rFonts w:hint="cs"/>
          <w:rtl/>
        </w:rPr>
        <w:t>תראה,</w:t>
      </w:r>
      <w:bookmarkStart w:id="12749" w:name="_ETM_Q24_325743"/>
      <w:bookmarkEnd w:id="12749"/>
      <w:r>
        <w:rPr>
          <w:rtl/>
        </w:rPr>
        <w:t xml:space="preserve"> </w:t>
      </w:r>
      <w:bookmarkStart w:id="12750" w:name="_ETM_Q24_324139"/>
      <w:bookmarkEnd w:id="12750"/>
      <w:r>
        <w:rPr>
          <w:rFonts w:hint="cs"/>
          <w:rtl/>
        </w:rPr>
        <w:t>אנ</w:t>
      </w:r>
      <w:r>
        <w:rPr>
          <w:rtl/>
        </w:rPr>
        <w:t xml:space="preserve">י </w:t>
      </w:r>
      <w:bookmarkStart w:id="12751" w:name="_ETM_Q24_324770"/>
      <w:bookmarkEnd w:id="12751"/>
      <w:r>
        <w:rPr>
          <w:rtl/>
        </w:rPr>
        <w:t xml:space="preserve">אדם </w:t>
      </w:r>
      <w:bookmarkStart w:id="12752" w:name="_ETM_Q24_327779"/>
      <w:bookmarkEnd w:id="12752"/>
      <w:r>
        <w:rPr>
          <w:rtl/>
        </w:rPr>
        <w:t>ש</w:t>
      </w:r>
      <w:bookmarkStart w:id="12753" w:name="_ETM_Q24_328109"/>
      <w:bookmarkEnd w:id="12753"/>
      <w:r>
        <w:rPr>
          <w:rtl/>
        </w:rPr>
        <w:t xml:space="preserve">אורחות </w:t>
      </w:r>
      <w:bookmarkStart w:id="12754" w:name="_ETM_Q24_328499"/>
      <w:bookmarkEnd w:id="12754"/>
      <w:r>
        <w:rPr>
          <w:rtl/>
        </w:rPr>
        <w:t xml:space="preserve">חייו </w:t>
      </w:r>
      <w:bookmarkStart w:id="12755" w:name="_ETM_Q24_329040"/>
      <w:bookmarkEnd w:id="12755"/>
      <w:r>
        <w:rPr>
          <w:rtl/>
        </w:rPr>
        <w:t xml:space="preserve">לא </w:t>
      </w:r>
      <w:bookmarkStart w:id="12756" w:name="_ETM_Q24_329219"/>
      <w:bookmarkEnd w:id="12756"/>
      <w:r>
        <w:rPr>
          <w:rtl/>
        </w:rPr>
        <w:t>תואמ</w:t>
      </w:r>
      <w:bookmarkStart w:id="12757" w:name="_ETM_Q24_328782"/>
      <w:bookmarkEnd w:id="12757"/>
      <w:r>
        <w:rPr>
          <w:rFonts w:hint="cs"/>
          <w:rtl/>
        </w:rPr>
        <w:t>ים</w:t>
      </w:r>
      <w:r>
        <w:rPr>
          <w:rtl/>
        </w:rPr>
        <w:t xml:space="preserve"> </w:t>
      </w:r>
      <w:bookmarkStart w:id="12758" w:name="_ETM_Q24_329760"/>
      <w:bookmarkEnd w:id="12758"/>
      <w:r>
        <w:rPr>
          <w:rtl/>
        </w:rPr>
        <w:t xml:space="preserve">בהכרח </w:t>
      </w:r>
      <w:bookmarkStart w:id="12759" w:name="_ETM_Q24_330209"/>
      <w:bookmarkEnd w:id="12759"/>
      <w:r>
        <w:rPr>
          <w:rtl/>
        </w:rPr>
        <w:t xml:space="preserve">את </w:t>
      </w:r>
      <w:bookmarkStart w:id="12760" w:name="_ETM_Q24_330359"/>
      <w:bookmarkEnd w:id="12760"/>
      <w:r>
        <w:rPr>
          <w:rtl/>
        </w:rPr>
        <w:t xml:space="preserve">אורחות </w:t>
      </w:r>
      <w:bookmarkStart w:id="12761" w:name="_ETM_Q24_330749"/>
      <w:bookmarkEnd w:id="12761"/>
      <w:r>
        <w:rPr>
          <w:rtl/>
        </w:rPr>
        <w:t xml:space="preserve">החיים </w:t>
      </w:r>
      <w:bookmarkStart w:id="12762" w:name="_ETM_Q24_331290"/>
      <w:bookmarkEnd w:id="12762"/>
      <w:r>
        <w:rPr>
          <w:rtl/>
        </w:rPr>
        <w:t xml:space="preserve">המקובלים </w:t>
      </w:r>
      <w:bookmarkStart w:id="12763" w:name="_ETM_Q24_332700"/>
      <w:bookmarkEnd w:id="12763"/>
      <w:r>
        <w:rPr>
          <w:rtl/>
        </w:rPr>
        <w:t xml:space="preserve">למשל </w:t>
      </w:r>
      <w:bookmarkStart w:id="12764" w:name="_ETM_Q24_333180"/>
      <w:bookmarkEnd w:id="12764"/>
      <w:r>
        <w:rPr>
          <w:rtl/>
        </w:rPr>
        <w:t>ב</w:t>
      </w:r>
      <w:bookmarkStart w:id="12765" w:name="_ETM_Q24_331463"/>
      <w:bookmarkEnd w:id="12765"/>
      <w:r>
        <w:rPr>
          <w:rFonts w:hint="cs"/>
          <w:rtl/>
        </w:rPr>
        <w:t>י</w:t>
      </w:r>
      <w:r>
        <w:rPr>
          <w:rtl/>
        </w:rPr>
        <w:t xml:space="preserve">ישוב </w:t>
      </w:r>
      <w:bookmarkStart w:id="12766" w:name="_ETM_Q24_333659"/>
      <w:bookmarkEnd w:id="12766"/>
      <w:r>
        <w:rPr>
          <w:rtl/>
        </w:rPr>
        <w:t xml:space="preserve">מודיעין </w:t>
      </w:r>
      <w:bookmarkStart w:id="12767" w:name="_ETM_Q24_334139"/>
      <w:bookmarkEnd w:id="12767"/>
      <w:r>
        <w:rPr>
          <w:rtl/>
        </w:rPr>
        <w:t>עילית</w:t>
      </w:r>
      <w:r>
        <w:rPr>
          <w:rFonts w:hint="cs"/>
          <w:rtl/>
        </w:rPr>
        <w:t>,</w:t>
      </w:r>
      <w:r>
        <w:rPr>
          <w:rtl/>
        </w:rPr>
        <w:t xml:space="preserve"> </w:t>
      </w:r>
      <w:bookmarkStart w:id="12768" w:name="_ETM_Q24_335019"/>
      <w:bookmarkEnd w:id="12768"/>
      <w:r>
        <w:rPr>
          <w:rtl/>
        </w:rPr>
        <w:t xml:space="preserve">ולמען </w:t>
      </w:r>
      <w:bookmarkStart w:id="12769" w:name="_ETM_Q24_335590"/>
      <w:bookmarkEnd w:id="12769"/>
      <w:r>
        <w:rPr>
          <w:rtl/>
        </w:rPr>
        <w:t>האמת</w:t>
      </w:r>
      <w:bookmarkStart w:id="12770" w:name="_ETM_Q24_332942"/>
      <w:bookmarkEnd w:id="12770"/>
      <w:r>
        <w:rPr>
          <w:rtl/>
        </w:rPr>
        <w:t xml:space="preserve"> </w:t>
      </w:r>
      <w:bookmarkStart w:id="12771" w:name="_ETM_Q24_335859"/>
      <w:bookmarkEnd w:id="12771"/>
      <w:r>
        <w:rPr>
          <w:rtl/>
        </w:rPr>
        <w:t xml:space="preserve">גם </w:t>
      </w:r>
      <w:bookmarkStart w:id="12772" w:name="_ETM_Q24_336040"/>
      <w:bookmarkEnd w:id="12772"/>
      <w:r>
        <w:rPr>
          <w:rtl/>
        </w:rPr>
        <w:t xml:space="preserve">לא </w:t>
      </w:r>
      <w:bookmarkStart w:id="12773" w:name="_ETM_Q24_336189"/>
      <w:bookmarkEnd w:id="12773"/>
      <w:r>
        <w:rPr>
          <w:rtl/>
        </w:rPr>
        <w:t xml:space="preserve">באום </w:t>
      </w:r>
      <w:bookmarkStart w:id="12774" w:name="_ETM_Q24_336459"/>
      <w:bookmarkEnd w:id="12774"/>
      <w:r>
        <w:rPr>
          <w:rtl/>
        </w:rPr>
        <w:t>אל-פחם</w:t>
      </w:r>
      <w:r>
        <w:rPr>
          <w:rFonts w:hint="cs"/>
          <w:rtl/>
        </w:rPr>
        <w:t>.</w:t>
      </w:r>
      <w:r>
        <w:rPr>
          <w:rtl/>
        </w:rPr>
        <w:t xml:space="preserve"> </w:t>
      </w:r>
      <w:bookmarkStart w:id="12775" w:name="_ETM_Q24_337880"/>
      <w:bookmarkStart w:id="12776" w:name="_ETM_Q24_335672"/>
      <w:bookmarkEnd w:id="12775"/>
      <w:bookmarkEnd w:id="12776"/>
      <w:r>
        <w:rPr>
          <w:rtl/>
        </w:rPr>
        <w:t xml:space="preserve">האם </w:t>
      </w:r>
      <w:bookmarkStart w:id="12777" w:name="_ETM_Q24_338300"/>
      <w:bookmarkEnd w:id="12777"/>
      <w:r>
        <w:rPr>
          <w:rtl/>
        </w:rPr>
        <w:t xml:space="preserve">זה </w:t>
      </w:r>
      <w:bookmarkStart w:id="12778" w:name="_ETM_Q24_338540"/>
      <w:bookmarkEnd w:id="12778"/>
      <w:r>
        <w:rPr>
          <w:rtl/>
        </w:rPr>
        <w:t xml:space="preserve">נכון </w:t>
      </w:r>
      <w:bookmarkStart w:id="12779" w:name="_ETM_Q24_340400"/>
      <w:bookmarkEnd w:id="12779"/>
      <w:r>
        <w:rPr>
          <w:rtl/>
        </w:rPr>
        <w:t xml:space="preserve">לומר </w:t>
      </w:r>
      <w:bookmarkStart w:id="12780" w:name="_ETM_Q24_340849"/>
      <w:bookmarkEnd w:id="12780"/>
      <w:r>
        <w:rPr>
          <w:rtl/>
        </w:rPr>
        <w:t xml:space="preserve">שאני </w:t>
      </w:r>
      <w:bookmarkStart w:id="12781" w:name="_ETM_Q24_341120"/>
      <w:bookmarkEnd w:id="12781"/>
      <w:r>
        <w:rPr>
          <w:rtl/>
        </w:rPr>
        <w:t xml:space="preserve">יכול </w:t>
      </w:r>
      <w:bookmarkStart w:id="12782" w:name="_ETM_Q24_341359"/>
      <w:bookmarkEnd w:id="12782"/>
      <w:r>
        <w:rPr>
          <w:rtl/>
        </w:rPr>
        <w:t xml:space="preserve">לכפות </w:t>
      </w:r>
      <w:bookmarkStart w:id="12783" w:name="_ETM_Q24_341870"/>
      <w:bookmarkEnd w:id="12783"/>
      <w:r>
        <w:rPr>
          <w:rtl/>
        </w:rPr>
        <w:t xml:space="preserve">על </w:t>
      </w:r>
      <w:bookmarkStart w:id="12784" w:name="_ETM_Q24_341989"/>
      <w:bookmarkEnd w:id="12784"/>
      <w:r>
        <w:rPr>
          <w:rtl/>
        </w:rPr>
        <w:t xml:space="preserve">מישהו </w:t>
      </w:r>
      <w:bookmarkStart w:id="12785" w:name="_ETM_Q24_342439"/>
      <w:bookmarkEnd w:id="12785"/>
      <w:r>
        <w:rPr>
          <w:rtl/>
        </w:rPr>
        <w:t>ב</w:t>
      </w:r>
      <w:r>
        <w:rPr>
          <w:rFonts w:hint="cs"/>
          <w:rtl/>
        </w:rPr>
        <w:t>אחד</w:t>
      </w:r>
      <w:r>
        <w:rPr>
          <w:rtl/>
        </w:rPr>
        <w:t xml:space="preserve"> </w:t>
      </w:r>
      <w:bookmarkStart w:id="12786" w:name="_ETM_Q24_342889"/>
      <w:bookmarkEnd w:id="12786"/>
      <w:r>
        <w:rPr>
          <w:rtl/>
        </w:rPr>
        <w:t xml:space="preserve">משני </w:t>
      </w:r>
      <w:bookmarkStart w:id="12787" w:name="_ETM_Q24_343189"/>
      <w:bookmarkEnd w:id="12787"/>
      <w:r>
        <w:rPr>
          <w:rtl/>
        </w:rPr>
        <w:t xml:space="preserve">המקומות </w:t>
      </w:r>
      <w:bookmarkStart w:id="12788" w:name="_ETM_Q24_343699"/>
      <w:bookmarkEnd w:id="12788"/>
      <w:r>
        <w:rPr>
          <w:rtl/>
        </w:rPr>
        <w:t xml:space="preserve">האלה </w:t>
      </w:r>
      <w:bookmarkStart w:id="12789" w:name="_ETM_Q24_344629"/>
      <w:bookmarkEnd w:id="12789"/>
      <w:r>
        <w:rPr>
          <w:rtl/>
        </w:rPr>
        <w:t>לה</w:t>
      </w:r>
      <w:r>
        <w:rPr>
          <w:rFonts w:hint="cs"/>
          <w:rtl/>
        </w:rPr>
        <w:t>ש</w:t>
      </w:r>
      <w:r>
        <w:rPr>
          <w:rtl/>
        </w:rPr>
        <w:t xml:space="preserve">כיר </w:t>
      </w:r>
      <w:bookmarkStart w:id="12790" w:name="_ETM_Q24_345199"/>
      <w:bookmarkEnd w:id="12790"/>
      <w:r>
        <w:rPr>
          <w:rtl/>
        </w:rPr>
        <w:t>ל</w:t>
      </w:r>
      <w:r>
        <w:rPr>
          <w:rFonts w:hint="cs"/>
          <w:rtl/>
        </w:rPr>
        <w:t xml:space="preserve">י </w:t>
      </w:r>
      <w:r>
        <w:rPr>
          <w:rtl/>
        </w:rPr>
        <w:t>דירה</w:t>
      </w:r>
      <w:bookmarkStart w:id="12791" w:name="_ETM_Q24_344562"/>
      <w:bookmarkEnd w:id="12791"/>
      <w:r>
        <w:rPr>
          <w:rFonts w:hint="cs"/>
          <w:rtl/>
        </w:rPr>
        <w:t>,</w:t>
      </w:r>
      <w:r>
        <w:rPr>
          <w:rtl/>
        </w:rPr>
        <w:t xml:space="preserve"> </w:t>
      </w:r>
      <w:bookmarkStart w:id="12792" w:name="_ETM_Q24_346470"/>
      <w:bookmarkEnd w:id="12792"/>
      <w:r>
        <w:rPr>
          <w:rtl/>
        </w:rPr>
        <w:t xml:space="preserve">ואפשר </w:t>
      </w:r>
      <w:bookmarkStart w:id="12793" w:name="_ETM_Q24_347040"/>
      <w:bookmarkEnd w:id="12793"/>
      <w:r>
        <w:rPr>
          <w:rtl/>
        </w:rPr>
        <w:t xml:space="preserve">לחייב </w:t>
      </w:r>
      <w:bookmarkStart w:id="12794" w:name="_ETM_Q24_347550"/>
      <w:bookmarkEnd w:id="12794"/>
      <w:r>
        <w:rPr>
          <w:rtl/>
        </w:rPr>
        <w:t xml:space="preserve">אותי </w:t>
      </w:r>
      <w:bookmarkStart w:id="12795" w:name="_ETM_Q24_347819"/>
      <w:bookmarkEnd w:id="12795"/>
      <w:r>
        <w:rPr>
          <w:rtl/>
        </w:rPr>
        <w:t xml:space="preserve">להיות </w:t>
      </w:r>
      <w:bookmarkStart w:id="12796" w:name="_ETM_Q24_348240"/>
      <w:bookmarkEnd w:id="12796"/>
      <w:r>
        <w:rPr>
          <w:rtl/>
        </w:rPr>
        <w:t>שם</w:t>
      </w:r>
      <w:r>
        <w:rPr>
          <w:rFonts w:hint="cs"/>
          <w:rtl/>
        </w:rPr>
        <w:t>?</w:t>
      </w:r>
      <w:bookmarkStart w:id="12797" w:name="_ETM_Q24_350370"/>
      <w:bookmarkStart w:id="12798" w:name="_ETM_Q24_351978"/>
      <w:bookmarkEnd w:id="12797"/>
      <w:bookmarkEnd w:id="12798"/>
    </w:p>
    <w:p w14:paraId="623C7759" w14:textId="77777777" w:rsidR="003355B4" w:rsidRDefault="003355B4" w:rsidP="00E72E04">
      <w:pPr>
        <w:rPr>
          <w:rtl/>
          <w:lang w:eastAsia="he-IL"/>
        </w:rPr>
      </w:pPr>
      <w:bookmarkStart w:id="12799" w:name="_ETM_Q24_352043"/>
      <w:bookmarkStart w:id="12800" w:name="_ETM_Q24_347091"/>
      <w:bookmarkEnd w:id="12799"/>
      <w:bookmarkEnd w:id="12800"/>
    </w:p>
    <w:p w14:paraId="44BB6BB2" w14:textId="77777777" w:rsidR="003355B4" w:rsidRDefault="003355B4" w:rsidP="00E72E04">
      <w:pPr>
        <w:pStyle w:val="af6"/>
        <w:keepNext/>
        <w:rPr>
          <w:rtl/>
        </w:rPr>
      </w:pPr>
      <w:bookmarkStart w:id="12801" w:name="ET_interruption_5787_6"/>
      <w:r w:rsidRPr="00500416">
        <w:rPr>
          <w:rStyle w:val="TagStyle"/>
          <w:rtl/>
        </w:rPr>
        <w:lastRenderedPageBreak/>
        <w:t xml:space="preserve"> &lt;&lt; קריאה &gt;&gt; </w:t>
      </w:r>
      <w:r>
        <w:rPr>
          <w:rtl/>
        </w:rPr>
        <w:t>יוראי להב הרצנו (יש עתיד):</w:t>
      </w:r>
      <w:r w:rsidRPr="00500416">
        <w:rPr>
          <w:rStyle w:val="TagStyle"/>
          <w:rtl/>
        </w:rPr>
        <w:t xml:space="preserve"> &lt;&lt; קריאה &gt;&gt;</w:t>
      </w:r>
      <w:r>
        <w:rPr>
          <w:rtl/>
        </w:rPr>
        <w:t xml:space="preserve"> </w:t>
      </w:r>
      <w:bookmarkEnd w:id="12801"/>
    </w:p>
    <w:p w14:paraId="651F67C0" w14:textId="77777777" w:rsidR="003355B4" w:rsidRDefault="003355B4" w:rsidP="00E72E04">
      <w:pPr>
        <w:pStyle w:val="KeepWithNext"/>
        <w:rPr>
          <w:rtl/>
          <w:lang w:eastAsia="he-IL"/>
        </w:rPr>
      </w:pPr>
    </w:p>
    <w:p w14:paraId="00DC13A9" w14:textId="77777777" w:rsidR="003355B4" w:rsidRDefault="003355B4" w:rsidP="00E72E04">
      <w:pPr>
        <w:rPr>
          <w:rtl/>
        </w:rPr>
      </w:pPr>
      <w:bookmarkStart w:id="12802" w:name="_ETM_Q24_347192"/>
      <w:bookmarkEnd w:id="12802"/>
      <w:r>
        <w:rPr>
          <w:rFonts w:hint="cs"/>
          <w:rtl/>
        </w:rPr>
        <w:t xml:space="preserve">יש החרגה בחוק </w:t>
      </w:r>
      <w:bookmarkStart w:id="12803" w:name="_ETM_Q24_347261"/>
      <w:bookmarkEnd w:id="12803"/>
      <w:r>
        <w:rPr>
          <w:rFonts w:hint="cs"/>
          <w:rtl/>
        </w:rPr>
        <w:t>לעניין הזה.</w:t>
      </w:r>
      <w:bookmarkStart w:id="12804" w:name="_ETM_Q24_344782"/>
      <w:bookmarkEnd w:id="12804"/>
    </w:p>
    <w:p w14:paraId="15EAE4E2" w14:textId="77777777" w:rsidR="003355B4" w:rsidRDefault="003355B4" w:rsidP="00E72E04">
      <w:pPr>
        <w:rPr>
          <w:rtl/>
        </w:rPr>
      </w:pPr>
      <w:bookmarkStart w:id="12805" w:name="_ETM_Q24_349313"/>
      <w:bookmarkStart w:id="12806" w:name="_ETM_Q24_349400"/>
      <w:bookmarkEnd w:id="12805"/>
      <w:bookmarkEnd w:id="12806"/>
    </w:p>
    <w:p w14:paraId="6F5B6534" w14:textId="77777777" w:rsidR="003355B4" w:rsidRDefault="003355B4" w:rsidP="00E72E04">
      <w:pPr>
        <w:pStyle w:val="-"/>
        <w:keepNext/>
        <w:rPr>
          <w:rtl/>
        </w:rPr>
      </w:pPr>
      <w:bookmarkStart w:id="12807" w:name="ET_speakercontinue_6392_7"/>
      <w:r w:rsidRPr="00C917A0">
        <w:rPr>
          <w:rStyle w:val="TagStyle"/>
          <w:rtl/>
        </w:rPr>
        <w:t xml:space="preserve"> &lt;&lt; דובר_המשך &gt;&gt; </w:t>
      </w:r>
      <w:r>
        <w:rPr>
          <w:rtl/>
        </w:rPr>
        <w:t>שר המשפטים יריב לוין:</w:t>
      </w:r>
      <w:r w:rsidRPr="00C917A0">
        <w:rPr>
          <w:rStyle w:val="TagStyle"/>
          <w:rtl/>
        </w:rPr>
        <w:t xml:space="preserve"> &lt;&lt; דובר_המשך &gt;&gt;</w:t>
      </w:r>
      <w:r>
        <w:rPr>
          <w:rtl/>
        </w:rPr>
        <w:t xml:space="preserve"> </w:t>
      </w:r>
      <w:bookmarkEnd w:id="12807"/>
    </w:p>
    <w:p w14:paraId="20465C96" w14:textId="77777777" w:rsidR="003355B4" w:rsidRDefault="003355B4" w:rsidP="00E72E04">
      <w:pPr>
        <w:pStyle w:val="KeepWithNext"/>
        <w:rPr>
          <w:rtl/>
          <w:lang w:eastAsia="he-IL"/>
        </w:rPr>
      </w:pPr>
    </w:p>
    <w:p w14:paraId="465ABCE2" w14:textId="77777777" w:rsidR="003355B4" w:rsidRDefault="003355B4" w:rsidP="00E72E04">
      <w:pPr>
        <w:rPr>
          <w:rtl/>
        </w:rPr>
      </w:pPr>
      <w:bookmarkStart w:id="12808" w:name="_ETM_Q24_350459"/>
      <w:bookmarkStart w:id="12809" w:name="_ETM_Q24_351700"/>
      <w:bookmarkEnd w:id="12808"/>
      <w:bookmarkEnd w:id="12809"/>
      <w:r>
        <w:rPr>
          <w:rtl/>
        </w:rPr>
        <w:t>יפה</w:t>
      </w:r>
      <w:r>
        <w:rPr>
          <w:rFonts w:hint="cs"/>
          <w:rtl/>
        </w:rPr>
        <w:t>.</w:t>
      </w:r>
      <w:r>
        <w:rPr>
          <w:rtl/>
        </w:rPr>
        <w:t xml:space="preserve"> </w:t>
      </w:r>
      <w:bookmarkStart w:id="12810" w:name="_ETM_Q24_352360"/>
      <w:bookmarkEnd w:id="12810"/>
      <w:r>
        <w:rPr>
          <w:rtl/>
        </w:rPr>
        <w:t>ולכן</w:t>
      </w:r>
      <w:bookmarkStart w:id="12811" w:name="_ETM_Q24_353080"/>
      <w:bookmarkEnd w:id="12811"/>
      <w:r>
        <w:rPr>
          <w:rtl/>
        </w:rPr>
        <w:t xml:space="preserve"> </w:t>
      </w:r>
      <w:bookmarkStart w:id="12812" w:name="_ETM_Q24_353410"/>
      <w:bookmarkEnd w:id="12812"/>
      <w:r>
        <w:rPr>
          <w:rtl/>
        </w:rPr>
        <w:t xml:space="preserve">גם </w:t>
      </w:r>
      <w:bookmarkStart w:id="12813" w:name="_ETM_Q24_353650"/>
      <w:bookmarkEnd w:id="12813"/>
      <w:r>
        <w:rPr>
          <w:rtl/>
        </w:rPr>
        <w:t xml:space="preserve">אתה </w:t>
      </w:r>
      <w:bookmarkStart w:id="12814" w:name="_ETM_Q24_353860"/>
      <w:bookmarkEnd w:id="12814"/>
      <w:r>
        <w:rPr>
          <w:rtl/>
        </w:rPr>
        <w:t xml:space="preserve">מבין </w:t>
      </w:r>
      <w:bookmarkStart w:id="12815" w:name="_ETM_Q24_354940"/>
      <w:bookmarkStart w:id="12816" w:name="_ETM_Q24_355690"/>
      <w:bookmarkStart w:id="12817" w:name="_ETM_Q24_355990"/>
      <w:bookmarkStart w:id="12818" w:name="_ETM_Q24_356230"/>
      <w:bookmarkStart w:id="12819" w:name="_ETM_Q24_356440"/>
      <w:bookmarkStart w:id="12820" w:name="_ETM_Q24_357919"/>
      <w:bookmarkStart w:id="12821" w:name="_ETM_Q24_355461"/>
      <w:bookmarkEnd w:id="12815"/>
      <w:bookmarkEnd w:id="12816"/>
      <w:bookmarkEnd w:id="12817"/>
      <w:bookmarkEnd w:id="12818"/>
      <w:bookmarkEnd w:id="12819"/>
      <w:bookmarkEnd w:id="12820"/>
      <w:bookmarkEnd w:id="12821"/>
      <w:r>
        <w:rPr>
          <w:rtl/>
        </w:rPr>
        <w:t xml:space="preserve">שבסוף </w:t>
      </w:r>
      <w:bookmarkStart w:id="12822" w:name="_ETM_Q24_358580"/>
      <w:bookmarkEnd w:id="12822"/>
      <w:r>
        <w:rPr>
          <w:rtl/>
        </w:rPr>
        <w:t xml:space="preserve">יש </w:t>
      </w:r>
      <w:bookmarkStart w:id="12823" w:name="_ETM_Q24_358760"/>
      <w:bookmarkEnd w:id="12823"/>
      <w:r>
        <w:rPr>
          <w:rtl/>
        </w:rPr>
        <w:t>כ</w:t>
      </w:r>
      <w:r>
        <w:rPr>
          <w:rFonts w:hint="cs"/>
          <w:rtl/>
        </w:rPr>
        <w:t>א</w:t>
      </w:r>
      <w:r>
        <w:rPr>
          <w:rtl/>
        </w:rPr>
        <w:t xml:space="preserve">ן </w:t>
      </w:r>
      <w:bookmarkStart w:id="12824" w:name="_ETM_Q24_359190"/>
      <w:bookmarkEnd w:id="12824"/>
      <w:r>
        <w:rPr>
          <w:rtl/>
        </w:rPr>
        <w:t xml:space="preserve">אוטונומיה </w:t>
      </w:r>
      <w:bookmarkStart w:id="12825" w:name="_ETM_Q24_359910"/>
      <w:bookmarkEnd w:id="12825"/>
      <w:r>
        <w:rPr>
          <w:rtl/>
        </w:rPr>
        <w:t xml:space="preserve">מסוימת </w:t>
      </w:r>
      <w:bookmarkStart w:id="12826" w:name="_ETM_Q24_361050"/>
      <w:bookmarkEnd w:id="12826"/>
      <w:r>
        <w:rPr>
          <w:rtl/>
        </w:rPr>
        <w:t xml:space="preserve">בשני </w:t>
      </w:r>
      <w:bookmarkStart w:id="12827" w:name="_ETM_Q24_361500"/>
      <w:bookmarkEnd w:id="12827"/>
      <w:r>
        <w:rPr>
          <w:rtl/>
        </w:rPr>
        <w:t>היבטים</w:t>
      </w:r>
      <w:r>
        <w:rPr>
          <w:rFonts w:hint="cs"/>
          <w:rtl/>
        </w:rPr>
        <w:t>:</w:t>
      </w:r>
      <w:r>
        <w:rPr>
          <w:rtl/>
        </w:rPr>
        <w:t xml:space="preserve"> </w:t>
      </w:r>
      <w:bookmarkStart w:id="12828" w:name="_ETM_Q24_361980"/>
      <w:bookmarkEnd w:id="12828"/>
      <w:r>
        <w:rPr>
          <w:rtl/>
        </w:rPr>
        <w:t xml:space="preserve">גם </w:t>
      </w:r>
      <w:bookmarkStart w:id="12829" w:name="_ETM_Q24_362190"/>
      <w:bookmarkEnd w:id="12829"/>
      <w:r>
        <w:rPr>
          <w:rtl/>
        </w:rPr>
        <w:t xml:space="preserve">האוטונומיה </w:t>
      </w:r>
      <w:bookmarkStart w:id="12830" w:name="_ETM_Q24_362850"/>
      <w:bookmarkEnd w:id="12830"/>
      <w:r>
        <w:rPr>
          <w:rtl/>
        </w:rPr>
        <w:t xml:space="preserve">של </w:t>
      </w:r>
      <w:bookmarkStart w:id="12831" w:name="_ETM_Q24_363090"/>
      <w:bookmarkEnd w:id="12831"/>
      <w:r>
        <w:rPr>
          <w:rtl/>
        </w:rPr>
        <w:t xml:space="preserve">הפרט </w:t>
      </w:r>
      <w:bookmarkStart w:id="12832" w:name="_ETM_Q24_363540"/>
      <w:bookmarkEnd w:id="12832"/>
      <w:r>
        <w:rPr>
          <w:rtl/>
        </w:rPr>
        <w:t xml:space="preserve">שמשכיר </w:t>
      </w:r>
      <w:bookmarkStart w:id="12833" w:name="_ETM_Q24_364200"/>
      <w:bookmarkEnd w:id="12833"/>
      <w:r>
        <w:rPr>
          <w:rtl/>
        </w:rPr>
        <w:t>דירה</w:t>
      </w:r>
      <w:bookmarkStart w:id="12834" w:name="_ETM_Q24_362612"/>
      <w:bookmarkEnd w:id="12834"/>
      <w:r>
        <w:rPr>
          <w:rFonts w:hint="cs"/>
          <w:rtl/>
        </w:rPr>
        <w:t>,</w:t>
      </w:r>
      <w:bookmarkStart w:id="12835" w:name="_ETM_Q24_366162"/>
      <w:bookmarkEnd w:id="12835"/>
      <w:r>
        <w:rPr>
          <w:rtl/>
        </w:rPr>
        <w:t xml:space="preserve"> </w:t>
      </w:r>
      <w:bookmarkStart w:id="12836" w:name="_ETM_Q24_365100"/>
      <w:bookmarkEnd w:id="12836"/>
      <w:r>
        <w:rPr>
          <w:rtl/>
        </w:rPr>
        <w:t xml:space="preserve">ובוודאי </w:t>
      </w:r>
      <w:bookmarkStart w:id="12837" w:name="_ETM_Q24_366060"/>
      <w:bookmarkEnd w:id="12837"/>
      <w:r>
        <w:rPr>
          <w:rtl/>
        </w:rPr>
        <w:t>בוודאי</w:t>
      </w:r>
      <w:r>
        <w:rPr>
          <w:rFonts w:hint="cs"/>
          <w:rtl/>
        </w:rPr>
        <w:t xml:space="preserve"> –</w:t>
      </w:r>
      <w:r>
        <w:rPr>
          <w:rtl/>
        </w:rPr>
        <w:t xml:space="preserve"> </w:t>
      </w:r>
      <w:bookmarkStart w:id="12838" w:name="_ETM_Q24_366600"/>
      <w:bookmarkEnd w:id="12838"/>
      <w:r>
        <w:rPr>
          <w:rtl/>
        </w:rPr>
        <w:t xml:space="preserve">וזה </w:t>
      </w:r>
      <w:bookmarkStart w:id="12839" w:name="_ETM_Q24_366900"/>
      <w:bookmarkEnd w:id="12839"/>
      <w:r>
        <w:rPr>
          <w:rtl/>
        </w:rPr>
        <w:t xml:space="preserve">בעיניי </w:t>
      </w:r>
      <w:bookmarkStart w:id="12840" w:name="_ETM_Q24_367650"/>
      <w:bookmarkEnd w:id="12840"/>
      <w:r>
        <w:rPr>
          <w:rtl/>
        </w:rPr>
        <w:t xml:space="preserve">יותר </w:t>
      </w:r>
      <w:bookmarkStart w:id="12841" w:name="_ETM_Q24_368010"/>
      <w:bookmarkEnd w:id="12841"/>
      <w:r>
        <w:rPr>
          <w:rtl/>
        </w:rPr>
        <w:t>חשוב</w:t>
      </w:r>
      <w:bookmarkStart w:id="12842" w:name="_ETM_Q24_368442"/>
      <w:bookmarkEnd w:id="12842"/>
      <w:r>
        <w:rPr>
          <w:rFonts w:hint="cs"/>
          <w:rtl/>
        </w:rPr>
        <w:t xml:space="preserve"> –</w:t>
      </w:r>
      <w:r>
        <w:rPr>
          <w:rtl/>
        </w:rPr>
        <w:t xml:space="preserve"> </w:t>
      </w:r>
      <w:bookmarkStart w:id="12843" w:name="_ETM_Q24_369710"/>
      <w:bookmarkEnd w:id="12843"/>
      <w:r>
        <w:rPr>
          <w:rtl/>
        </w:rPr>
        <w:t xml:space="preserve">הרצון </w:t>
      </w:r>
      <w:bookmarkStart w:id="12844" w:name="_ETM_Q24_371150"/>
      <w:bookmarkEnd w:id="12844"/>
      <w:r>
        <w:rPr>
          <w:rtl/>
        </w:rPr>
        <w:t xml:space="preserve">של </w:t>
      </w:r>
      <w:bookmarkStart w:id="12845" w:name="_ETM_Q24_371419"/>
      <w:bookmarkEnd w:id="12845"/>
      <w:r>
        <w:rPr>
          <w:rtl/>
        </w:rPr>
        <w:t xml:space="preserve">קהילות </w:t>
      </w:r>
      <w:bookmarkStart w:id="12846" w:name="_ETM_Q24_372169"/>
      <w:bookmarkEnd w:id="12846"/>
      <w:r>
        <w:rPr>
          <w:rtl/>
        </w:rPr>
        <w:t xml:space="preserve">ושל </w:t>
      </w:r>
      <w:bookmarkStart w:id="12847" w:name="_ETM_Q24_372590"/>
      <w:bookmarkEnd w:id="12847"/>
      <w:r>
        <w:rPr>
          <w:rtl/>
        </w:rPr>
        <w:t xml:space="preserve">אוכלוסיות </w:t>
      </w:r>
      <w:bookmarkStart w:id="12848" w:name="_ETM_Q24_375579"/>
      <w:bookmarkEnd w:id="12848"/>
      <w:r>
        <w:rPr>
          <w:rtl/>
        </w:rPr>
        <w:t xml:space="preserve">לשמר </w:t>
      </w:r>
      <w:bookmarkStart w:id="12849" w:name="_ETM_Q24_377469"/>
      <w:bookmarkEnd w:id="12849"/>
      <w:r>
        <w:rPr>
          <w:rtl/>
        </w:rPr>
        <w:t xml:space="preserve">חיים </w:t>
      </w:r>
      <w:bookmarkStart w:id="12850" w:name="_ETM_Q24_377919"/>
      <w:bookmarkEnd w:id="12850"/>
      <w:r>
        <w:rPr>
          <w:rtl/>
        </w:rPr>
        <w:t xml:space="preserve">קהילתיים </w:t>
      </w:r>
      <w:bookmarkStart w:id="12851" w:name="_ETM_Q24_379180"/>
      <w:bookmarkEnd w:id="12851"/>
      <w:r>
        <w:rPr>
          <w:rtl/>
        </w:rPr>
        <w:t>מסוימים</w:t>
      </w:r>
      <w:r>
        <w:rPr>
          <w:rFonts w:hint="cs"/>
          <w:rtl/>
        </w:rPr>
        <w:t>.</w:t>
      </w:r>
      <w:bookmarkStart w:id="12852" w:name="_ETM_Q24_380469"/>
      <w:bookmarkEnd w:id="12852"/>
    </w:p>
    <w:p w14:paraId="220D1480" w14:textId="77777777" w:rsidR="003355B4" w:rsidRDefault="003355B4" w:rsidP="00E72E04">
      <w:pPr>
        <w:rPr>
          <w:rtl/>
        </w:rPr>
      </w:pPr>
    </w:p>
    <w:p w14:paraId="6AD849A4" w14:textId="77777777" w:rsidR="003355B4" w:rsidRDefault="003355B4" w:rsidP="00E72E04">
      <w:pPr>
        <w:rPr>
          <w:rtl/>
        </w:rPr>
      </w:pPr>
      <w:bookmarkStart w:id="12853" w:name="_ETM_Q24_382853"/>
      <w:bookmarkEnd w:id="12853"/>
      <w:r>
        <w:rPr>
          <w:rtl/>
        </w:rPr>
        <w:t xml:space="preserve">אני </w:t>
      </w:r>
      <w:bookmarkStart w:id="12854" w:name="_ETM_Q24_381579"/>
      <w:bookmarkEnd w:id="12854"/>
      <w:r>
        <w:rPr>
          <w:rtl/>
        </w:rPr>
        <w:t xml:space="preserve">גם </w:t>
      </w:r>
      <w:bookmarkStart w:id="12855" w:name="_ETM_Q24_381790"/>
      <w:bookmarkEnd w:id="12855"/>
      <w:r>
        <w:rPr>
          <w:rtl/>
        </w:rPr>
        <w:t xml:space="preserve">אמר </w:t>
      </w:r>
      <w:bookmarkStart w:id="12856" w:name="_ETM_Q24_382090"/>
      <w:bookmarkEnd w:id="12856"/>
      <w:r>
        <w:rPr>
          <w:rtl/>
        </w:rPr>
        <w:t xml:space="preserve">לך </w:t>
      </w:r>
      <w:bookmarkStart w:id="12857" w:name="_ETM_Q24_382359"/>
      <w:bookmarkEnd w:id="12857"/>
      <w:r>
        <w:rPr>
          <w:rtl/>
        </w:rPr>
        <w:t xml:space="preserve">בגילוי </w:t>
      </w:r>
      <w:bookmarkStart w:id="12858" w:name="_ETM_Q24_382840"/>
      <w:bookmarkEnd w:id="12858"/>
      <w:r>
        <w:rPr>
          <w:rtl/>
        </w:rPr>
        <w:t xml:space="preserve">לב </w:t>
      </w:r>
      <w:bookmarkStart w:id="12859" w:name="_ETM_Q24_383200"/>
      <w:bookmarkEnd w:id="12859"/>
      <w:r>
        <w:rPr>
          <w:rtl/>
        </w:rPr>
        <w:t>של</w:t>
      </w:r>
      <w:r>
        <w:rPr>
          <w:rFonts w:hint="cs"/>
          <w:rtl/>
        </w:rPr>
        <w:t>א</w:t>
      </w:r>
      <w:r>
        <w:rPr>
          <w:rtl/>
        </w:rPr>
        <w:t xml:space="preserve"> </w:t>
      </w:r>
      <w:bookmarkStart w:id="12860" w:name="_ETM_Q24_383709"/>
      <w:bookmarkEnd w:id="12860"/>
      <w:r>
        <w:rPr>
          <w:rtl/>
        </w:rPr>
        <w:t xml:space="preserve">פעם </w:t>
      </w:r>
      <w:bookmarkStart w:id="12861" w:name="_ETM_Q24_385269"/>
      <w:bookmarkEnd w:id="12861"/>
      <w:r>
        <w:rPr>
          <w:rtl/>
        </w:rPr>
        <w:t xml:space="preserve">הרצון </w:t>
      </w:r>
      <w:bookmarkStart w:id="12862" w:name="_ETM_Q24_386109"/>
      <w:bookmarkEnd w:id="12862"/>
      <w:r>
        <w:rPr>
          <w:rtl/>
        </w:rPr>
        <w:t xml:space="preserve">הטבעי </w:t>
      </w:r>
      <w:bookmarkStart w:id="12863" w:name="_ETM_Q24_386589"/>
      <w:bookmarkEnd w:id="12863"/>
      <w:r>
        <w:rPr>
          <w:rtl/>
        </w:rPr>
        <w:t xml:space="preserve">הזה </w:t>
      </w:r>
      <w:bookmarkStart w:id="12864" w:name="_ETM_Q24_387040"/>
      <w:bookmarkEnd w:id="12864"/>
      <w:r>
        <w:rPr>
          <w:rtl/>
        </w:rPr>
        <w:t xml:space="preserve">לייצר </w:t>
      </w:r>
      <w:bookmarkStart w:id="12865" w:name="_ETM_Q24_387549"/>
      <w:bookmarkEnd w:id="12865"/>
      <w:r>
        <w:rPr>
          <w:rtl/>
        </w:rPr>
        <w:t xml:space="preserve">שוויון </w:t>
      </w:r>
      <w:bookmarkStart w:id="12866" w:name="_ETM_Q24_388059"/>
      <w:bookmarkEnd w:id="12866"/>
      <w:r>
        <w:rPr>
          <w:rtl/>
        </w:rPr>
        <w:t xml:space="preserve">במקום </w:t>
      </w:r>
      <w:bookmarkStart w:id="12867" w:name="_ETM_Q24_388510"/>
      <w:bookmarkEnd w:id="12867"/>
      <w:r>
        <w:rPr>
          <w:rtl/>
        </w:rPr>
        <w:t xml:space="preserve">שהוא </w:t>
      </w:r>
      <w:bookmarkStart w:id="12868" w:name="_ETM_Q24_388779"/>
      <w:bookmarkEnd w:id="12868"/>
      <w:r>
        <w:rPr>
          <w:rtl/>
        </w:rPr>
        <w:t xml:space="preserve">דרוש </w:t>
      </w:r>
      <w:bookmarkStart w:id="12869" w:name="_ETM_Q24_390760"/>
      <w:bookmarkEnd w:id="12869"/>
      <w:r>
        <w:rPr>
          <w:rtl/>
        </w:rPr>
        <w:t xml:space="preserve">יוצר </w:t>
      </w:r>
      <w:bookmarkStart w:id="12870" w:name="_ETM_Q24_391540"/>
      <w:bookmarkEnd w:id="12870"/>
      <w:r>
        <w:rPr>
          <w:rtl/>
        </w:rPr>
        <w:t xml:space="preserve">מצבים </w:t>
      </w:r>
      <w:bookmarkStart w:id="12871" w:name="_ETM_Q24_392349"/>
      <w:bookmarkEnd w:id="12871"/>
      <w:r>
        <w:rPr>
          <w:rtl/>
        </w:rPr>
        <w:t xml:space="preserve">לא </w:t>
      </w:r>
      <w:bookmarkStart w:id="12872" w:name="_ETM_Q24_392530"/>
      <w:bookmarkEnd w:id="12872"/>
      <w:r>
        <w:rPr>
          <w:rtl/>
        </w:rPr>
        <w:t>טובים</w:t>
      </w:r>
      <w:r>
        <w:rPr>
          <w:rFonts w:hint="cs"/>
          <w:rtl/>
        </w:rPr>
        <w:t>,</w:t>
      </w:r>
      <w:r>
        <w:rPr>
          <w:rtl/>
        </w:rPr>
        <w:t xml:space="preserve"> </w:t>
      </w:r>
      <w:bookmarkStart w:id="12873" w:name="_ETM_Q24_393459"/>
      <w:bookmarkEnd w:id="12873"/>
      <w:r>
        <w:rPr>
          <w:rtl/>
        </w:rPr>
        <w:t xml:space="preserve">שבהם </w:t>
      </w:r>
      <w:bookmarkStart w:id="12874" w:name="_ETM_Q24_393999"/>
      <w:bookmarkEnd w:id="12874"/>
      <w:r>
        <w:rPr>
          <w:rtl/>
        </w:rPr>
        <w:t xml:space="preserve">הדבר </w:t>
      </w:r>
      <w:bookmarkStart w:id="12875" w:name="_ETM_Q24_394359"/>
      <w:bookmarkEnd w:id="12875"/>
      <w:r>
        <w:rPr>
          <w:rtl/>
        </w:rPr>
        <w:t xml:space="preserve">הזה </w:t>
      </w:r>
      <w:bookmarkStart w:id="12876" w:name="_ETM_Q24_394599"/>
      <w:bookmarkEnd w:id="12876"/>
      <w:r>
        <w:rPr>
          <w:rtl/>
        </w:rPr>
        <w:t xml:space="preserve">מנוצל </w:t>
      </w:r>
      <w:bookmarkStart w:id="12877" w:name="_ETM_Q24_395290"/>
      <w:bookmarkEnd w:id="12877"/>
      <w:r>
        <w:rPr>
          <w:rtl/>
        </w:rPr>
        <w:t xml:space="preserve">כדי </w:t>
      </w:r>
      <w:bookmarkStart w:id="12878" w:name="_ETM_Q24_396969"/>
      <w:bookmarkEnd w:id="12878"/>
      <w:r>
        <w:rPr>
          <w:rtl/>
        </w:rPr>
        <w:t>ל</w:t>
      </w:r>
      <w:bookmarkStart w:id="12879" w:name="_ETM_Q24_397299"/>
      <w:bookmarkStart w:id="12880" w:name="_ETM_Q24_397419"/>
      <w:bookmarkStart w:id="12881" w:name="_ETM_Q24_397779"/>
      <w:bookmarkEnd w:id="12879"/>
      <w:bookmarkEnd w:id="12880"/>
      <w:bookmarkEnd w:id="12881"/>
      <w:r>
        <w:rPr>
          <w:rtl/>
        </w:rPr>
        <w:t xml:space="preserve">עשות </w:t>
      </w:r>
      <w:bookmarkStart w:id="12882" w:name="_ETM_Q24_398799"/>
      <w:bookmarkEnd w:id="12882"/>
      <w:r>
        <w:rPr>
          <w:rtl/>
        </w:rPr>
        <w:t xml:space="preserve">דברים </w:t>
      </w:r>
      <w:bookmarkStart w:id="12883" w:name="_ETM_Q24_400060"/>
      <w:bookmarkStart w:id="12884" w:name="_ETM_Q24_397473"/>
      <w:bookmarkStart w:id="12885" w:name="_ETM_Q24_400780"/>
      <w:bookmarkStart w:id="12886" w:name="_ETM_Q24_400930"/>
      <w:bookmarkStart w:id="12887" w:name="_ETM_Q24_401349"/>
      <w:bookmarkEnd w:id="12883"/>
      <w:bookmarkEnd w:id="12884"/>
      <w:bookmarkEnd w:id="12885"/>
      <w:bookmarkEnd w:id="12886"/>
      <w:bookmarkEnd w:id="12887"/>
      <w:r>
        <w:rPr>
          <w:rFonts w:hint="cs"/>
          <w:rtl/>
        </w:rPr>
        <w:t xml:space="preserve">שלא </w:t>
      </w:r>
      <w:bookmarkStart w:id="12888" w:name="_ETM_Q24_399844"/>
      <w:bookmarkEnd w:id="12888"/>
      <w:r>
        <w:rPr>
          <w:rFonts w:hint="cs"/>
          <w:rtl/>
        </w:rPr>
        <w:t>לשמם ה</w:t>
      </w:r>
      <w:bookmarkStart w:id="12889" w:name="_ETM_Q24_393604"/>
      <w:bookmarkEnd w:id="12889"/>
      <w:r>
        <w:rPr>
          <w:rtl/>
        </w:rPr>
        <w:t xml:space="preserve">חוק </w:t>
      </w:r>
      <w:bookmarkStart w:id="12890" w:name="_ETM_Q24_402280"/>
      <w:bookmarkEnd w:id="12890"/>
      <w:r>
        <w:rPr>
          <w:rtl/>
        </w:rPr>
        <w:t>נועד</w:t>
      </w:r>
      <w:r>
        <w:rPr>
          <w:rFonts w:hint="cs"/>
          <w:rtl/>
        </w:rPr>
        <w:t>,</w:t>
      </w:r>
      <w:r>
        <w:rPr>
          <w:rtl/>
        </w:rPr>
        <w:t xml:space="preserve"> </w:t>
      </w:r>
      <w:bookmarkStart w:id="12891" w:name="_ETM_Q24_402849"/>
      <w:bookmarkEnd w:id="12891"/>
      <w:r>
        <w:rPr>
          <w:rtl/>
        </w:rPr>
        <w:t xml:space="preserve">ואני </w:t>
      </w:r>
      <w:bookmarkStart w:id="12892" w:name="_ETM_Q24_403030"/>
      <w:bookmarkEnd w:id="12892"/>
      <w:r>
        <w:rPr>
          <w:rtl/>
        </w:rPr>
        <w:t xml:space="preserve">חושב </w:t>
      </w:r>
      <w:bookmarkStart w:id="12893" w:name="_ETM_Q24_403209"/>
      <w:bookmarkEnd w:id="12893"/>
      <w:r>
        <w:rPr>
          <w:rtl/>
        </w:rPr>
        <w:t xml:space="preserve">שהחוק </w:t>
      </w:r>
      <w:bookmarkStart w:id="12894" w:name="_ETM_Q24_403659"/>
      <w:bookmarkEnd w:id="12894"/>
      <w:r>
        <w:rPr>
          <w:rtl/>
        </w:rPr>
        <w:t xml:space="preserve">במתכונת </w:t>
      </w:r>
      <w:bookmarkStart w:id="12895" w:name="_ETM_Q24_404290"/>
      <w:bookmarkEnd w:id="12895"/>
      <w:r>
        <w:rPr>
          <w:rtl/>
        </w:rPr>
        <w:t xml:space="preserve">הנוכחית </w:t>
      </w:r>
      <w:bookmarkStart w:id="12896" w:name="_ETM_Q24_404680"/>
      <w:bookmarkEnd w:id="12896"/>
      <w:r>
        <w:rPr>
          <w:rtl/>
        </w:rPr>
        <w:t>שלו</w:t>
      </w:r>
      <w:bookmarkStart w:id="12897" w:name="_ETM_Q24_401934"/>
      <w:bookmarkStart w:id="12898" w:name="_ETM_Q24_397753"/>
      <w:bookmarkStart w:id="12899" w:name="_ETM_Q24_393683"/>
      <w:bookmarkStart w:id="12900" w:name="_ETM_Q24_397085"/>
      <w:bookmarkStart w:id="12901" w:name="_ETM_Q24_392724"/>
      <w:bookmarkStart w:id="12902" w:name="_ETM_Q24_392705"/>
      <w:bookmarkEnd w:id="12897"/>
      <w:bookmarkEnd w:id="12898"/>
      <w:bookmarkEnd w:id="12899"/>
      <w:bookmarkEnd w:id="12900"/>
      <w:bookmarkEnd w:id="12901"/>
      <w:bookmarkEnd w:id="12902"/>
      <w:r>
        <w:rPr>
          <w:rtl/>
        </w:rPr>
        <w:t xml:space="preserve"> </w:t>
      </w:r>
      <w:bookmarkStart w:id="12903" w:name="_ETM_Q24_404980"/>
      <w:bookmarkEnd w:id="12903"/>
      <w:r>
        <w:rPr>
          <w:rFonts w:hint="cs"/>
          <w:rtl/>
        </w:rPr>
        <w:t>מ</w:t>
      </w:r>
      <w:r>
        <w:rPr>
          <w:rtl/>
        </w:rPr>
        <w:t xml:space="preserve">אזן </w:t>
      </w:r>
      <w:bookmarkStart w:id="12904" w:name="_ETM_Q24_405430"/>
      <w:bookmarkEnd w:id="12904"/>
      <w:r>
        <w:rPr>
          <w:rtl/>
        </w:rPr>
        <w:t xml:space="preserve">את </w:t>
      </w:r>
      <w:bookmarkStart w:id="12905" w:name="_ETM_Q24_405489"/>
      <w:bookmarkEnd w:id="12905"/>
      <w:r>
        <w:rPr>
          <w:rtl/>
        </w:rPr>
        <w:t xml:space="preserve">הדברים </w:t>
      </w:r>
      <w:bookmarkStart w:id="12906" w:name="_ETM_Q24_405970"/>
      <w:bookmarkEnd w:id="12906"/>
      <w:r>
        <w:rPr>
          <w:rtl/>
        </w:rPr>
        <w:t xml:space="preserve">בצורה </w:t>
      </w:r>
      <w:bookmarkStart w:id="12907" w:name="_ETM_Q24_406390"/>
      <w:bookmarkEnd w:id="12907"/>
      <w:r>
        <w:rPr>
          <w:rtl/>
        </w:rPr>
        <w:t>נכונה</w:t>
      </w:r>
      <w:r>
        <w:rPr>
          <w:rFonts w:hint="cs"/>
          <w:rtl/>
        </w:rPr>
        <w:t>;</w:t>
      </w:r>
      <w:r>
        <w:rPr>
          <w:rtl/>
        </w:rPr>
        <w:t xml:space="preserve"> </w:t>
      </w:r>
      <w:bookmarkStart w:id="12908" w:name="_ETM_Q24_408400"/>
      <w:bookmarkEnd w:id="12908"/>
      <w:r>
        <w:rPr>
          <w:rtl/>
        </w:rPr>
        <w:t xml:space="preserve">הוא </w:t>
      </w:r>
      <w:bookmarkStart w:id="12909" w:name="_ETM_Q24_409450"/>
      <w:bookmarkEnd w:id="12909"/>
      <w:r>
        <w:rPr>
          <w:rtl/>
        </w:rPr>
        <w:t>מביא</w:t>
      </w:r>
      <w:r>
        <w:rPr>
          <w:rFonts w:hint="cs"/>
          <w:rtl/>
        </w:rPr>
        <w:t>,</w:t>
      </w:r>
      <w:r>
        <w:rPr>
          <w:rtl/>
        </w:rPr>
        <w:t xml:space="preserve"> </w:t>
      </w:r>
      <w:bookmarkStart w:id="12910" w:name="_ETM_Q24_410230"/>
      <w:bookmarkStart w:id="12911" w:name="_ETM_Q24_408819"/>
      <w:bookmarkEnd w:id="12910"/>
      <w:bookmarkEnd w:id="12911"/>
      <w:r>
        <w:rPr>
          <w:rtl/>
        </w:rPr>
        <w:t xml:space="preserve">בעיניי </w:t>
      </w:r>
      <w:bookmarkStart w:id="12912" w:name="_ETM_Q24_410890"/>
      <w:bookmarkEnd w:id="12912"/>
      <w:r>
        <w:rPr>
          <w:rtl/>
        </w:rPr>
        <w:t>לפחות</w:t>
      </w:r>
      <w:r>
        <w:rPr>
          <w:rFonts w:hint="cs"/>
          <w:rtl/>
        </w:rPr>
        <w:t>,</w:t>
      </w:r>
      <w:r>
        <w:rPr>
          <w:rtl/>
        </w:rPr>
        <w:t xml:space="preserve"> </w:t>
      </w:r>
      <w:bookmarkStart w:id="12913" w:name="_ETM_Q24_412019"/>
      <w:bookmarkEnd w:id="12913"/>
      <w:r>
        <w:rPr>
          <w:rtl/>
        </w:rPr>
        <w:t xml:space="preserve">את </w:t>
      </w:r>
      <w:bookmarkStart w:id="12914" w:name="_ETM_Q24_412290"/>
      <w:bookmarkEnd w:id="12914"/>
      <w:r>
        <w:rPr>
          <w:rtl/>
        </w:rPr>
        <w:t xml:space="preserve">הדברים </w:t>
      </w:r>
      <w:bookmarkStart w:id="12915" w:name="_ETM_Q24_413129"/>
      <w:bookmarkEnd w:id="12915"/>
      <w:r>
        <w:rPr>
          <w:rtl/>
        </w:rPr>
        <w:t xml:space="preserve">לנקודת </w:t>
      </w:r>
      <w:bookmarkStart w:id="12916" w:name="_ETM_Q24_414180"/>
      <w:bookmarkEnd w:id="12916"/>
      <w:r>
        <w:rPr>
          <w:rtl/>
        </w:rPr>
        <w:t xml:space="preserve">איזון </w:t>
      </w:r>
      <w:bookmarkStart w:id="12917" w:name="_ETM_Q24_414540"/>
      <w:bookmarkEnd w:id="12917"/>
      <w:r>
        <w:rPr>
          <w:rtl/>
        </w:rPr>
        <w:t>מתאימה</w:t>
      </w:r>
      <w:r>
        <w:rPr>
          <w:rFonts w:hint="cs"/>
          <w:rtl/>
        </w:rPr>
        <w:t>.</w:t>
      </w:r>
      <w:r>
        <w:rPr>
          <w:rtl/>
        </w:rPr>
        <w:t xml:space="preserve"> </w:t>
      </w:r>
      <w:bookmarkStart w:id="12918" w:name="_ETM_Q24_415139"/>
      <w:bookmarkEnd w:id="12918"/>
      <w:r>
        <w:rPr>
          <w:rtl/>
        </w:rPr>
        <w:t>ו</w:t>
      </w:r>
      <w:bookmarkStart w:id="12919" w:name="_ETM_Q24_415469"/>
      <w:bookmarkEnd w:id="12919"/>
      <w:r>
        <w:rPr>
          <w:rtl/>
        </w:rPr>
        <w:t>אגב</w:t>
      </w:r>
      <w:bookmarkStart w:id="12920" w:name="_ETM_Q24_412952"/>
      <w:bookmarkStart w:id="12921" w:name="_ETM_Q24_415769"/>
      <w:bookmarkStart w:id="12922" w:name="_ETM_Q24_415980"/>
      <w:bookmarkStart w:id="12923" w:name="_ETM_Q24_416159"/>
      <w:bookmarkStart w:id="12924" w:name="_ETM_Q24_415983"/>
      <w:bookmarkEnd w:id="12920"/>
      <w:bookmarkEnd w:id="12921"/>
      <w:bookmarkEnd w:id="12922"/>
      <w:bookmarkEnd w:id="12923"/>
      <w:bookmarkEnd w:id="12924"/>
      <w:r>
        <w:rPr>
          <w:rFonts w:hint="cs"/>
          <w:rtl/>
        </w:rPr>
        <w:t xml:space="preserve"> </w:t>
      </w:r>
      <w:r>
        <w:rPr>
          <w:rFonts w:hint="eastAsia"/>
          <w:rtl/>
        </w:rPr>
        <w:t>–</w:t>
      </w:r>
      <w:r>
        <w:rPr>
          <w:rFonts w:hint="cs"/>
          <w:rtl/>
        </w:rPr>
        <w:t xml:space="preserve"> חבר הכנסת להב הרצנו</w:t>
      </w:r>
      <w:bookmarkStart w:id="12925" w:name="_ETM_Q24_416762"/>
      <w:bookmarkEnd w:id="12925"/>
      <w:r>
        <w:rPr>
          <w:rFonts w:hint="cs"/>
          <w:rtl/>
        </w:rPr>
        <w:t xml:space="preserve">, אני עונה </w:t>
      </w:r>
      <w:bookmarkStart w:id="12926" w:name="_ETM_Q24_418586"/>
      <w:bookmarkEnd w:id="12926"/>
      <w:r>
        <w:rPr>
          <w:rFonts w:hint="cs"/>
          <w:rtl/>
        </w:rPr>
        <w:t>לך</w:t>
      </w:r>
      <w:bookmarkStart w:id="12927" w:name="_ETM_Q24_417209"/>
      <w:bookmarkStart w:id="12928" w:name="_ETM_Q24_420537"/>
      <w:bookmarkEnd w:id="12927"/>
      <w:bookmarkEnd w:id="12928"/>
      <w:r>
        <w:rPr>
          <w:rFonts w:hint="cs"/>
          <w:rtl/>
        </w:rPr>
        <w:t xml:space="preserve"> </w:t>
      </w:r>
      <w:r>
        <w:rPr>
          <w:rFonts w:hint="eastAsia"/>
          <w:rtl/>
        </w:rPr>
        <w:t>–</w:t>
      </w:r>
      <w:bookmarkStart w:id="12929" w:name="_ETM_Q24_432742"/>
      <w:bookmarkStart w:id="12930" w:name="_ETM_Q24_433082"/>
      <w:bookmarkEnd w:id="12929"/>
      <w:bookmarkEnd w:id="12930"/>
      <w:r>
        <w:rPr>
          <w:rFonts w:hint="cs"/>
          <w:rtl/>
        </w:rPr>
        <w:t xml:space="preserve"> </w:t>
      </w:r>
      <w:bookmarkStart w:id="12931" w:name="_ETM_Q24_420610"/>
      <w:bookmarkStart w:id="12932" w:name="_ETM_Q24_417392"/>
      <w:bookmarkStart w:id="12933" w:name="_ETM_Q24_420713"/>
      <w:bookmarkStart w:id="12934" w:name="_ETM_Q24_420777"/>
      <w:bookmarkStart w:id="12935" w:name="_ETM_Q24_418469"/>
      <w:bookmarkStart w:id="12936" w:name="_ETM_Q24_418829"/>
      <w:bookmarkStart w:id="12937" w:name="_ETM_Q24_419129"/>
      <w:bookmarkStart w:id="12938" w:name="_ETM_Q24_419729"/>
      <w:bookmarkStart w:id="12939" w:name="_ETM_Q24_419909"/>
      <w:bookmarkStart w:id="12940" w:name="_ETM_Q24_420209"/>
      <w:bookmarkStart w:id="12941" w:name="_ETM_Q24_420930"/>
      <w:bookmarkEnd w:id="12931"/>
      <w:bookmarkEnd w:id="12932"/>
      <w:bookmarkEnd w:id="12933"/>
      <w:bookmarkEnd w:id="12934"/>
      <w:bookmarkEnd w:id="12935"/>
      <w:bookmarkEnd w:id="12936"/>
      <w:bookmarkEnd w:id="12937"/>
      <w:bookmarkEnd w:id="12938"/>
      <w:bookmarkEnd w:id="12939"/>
      <w:bookmarkEnd w:id="12940"/>
      <w:bookmarkEnd w:id="12941"/>
      <w:r>
        <w:rPr>
          <w:rtl/>
        </w:rPr>
        <w:t xml:space="preserve">זה </w:t>
      </w:r>
      <w:bookmarkStart w:id="12942" w:name="_ETM_Q24_421169"/>
      <w:bookmarkEnd w:id="12942"/>
      <w:r>
        <w:rPr>
          <w:rtl/>
        </w:rPr>
        <w:t xml:space="preserve">לא </w:t>
      </w:r>
      <w:bookmarkStart w:id="12943" w:name="_ETM_Q24_421290"/>
      <w:bookmarkStart w:id="12944" w:name="_ETM_Q24_421620"/>
      <w:bookmarkStart w:id="12945" w:name="_ETM_Q24_419932"/>
      <w:bookmarkEnd w:id="12943"/>
      <w:bookmarkEnd w:id="12944"/>
      <w:bookmarkEnd w:id="12945"/>
      <w:r>
        <w:rPr>
          <w:rFonts w:hint="cs"/>
          <w:rtl/>
        </w:rPr>
        <w:t xml:space="preserve">פלא </w:t>
      </w:r>
      <w:r>
        <w:rPr>
          <w:rtl/>
        </w:rPr>
        <w:t xml:space="preserve">שבעיות </w:t>
      </w:r>
      <w:bookmarkStart w:id="12946" w:name="_ETM_Q24_422069"/>
      <w:bookmarkEnd w:id="12946"/>
      <w:r>
        <w:rPr>
          <w:rtl/>
        </w:rPr>
        <w:t xml:space="preserve">מהסוג </w:t>
      </w:r>
      <w:bookmarkStart w:id="12947" w:name="_ETM_Q24_422609"/>
      <w:bookmarkEnd w:id="12947"/>
      <w:r>
        <w:rPr>
          <w:rtl/>
        </w:rPr>
        <w:t xml:space="preserve">הזה </w:t>
      </w:r>
      <w:bookmarkStart w:id="12948" w:name="_ETM_Q24_424099"/>
      <w:bookmarkEnd w:id="12948"/>
      <w:r>
        <w:rPr>
          <w:rtl/>
        </w:rPr>
        <w:t>שאת</w:t>
      </w:r>
      <w:r>
        <w:rPr>
          <w:rFonts w:hint="cs"/>
          <w:rtl/>
        </w:rPr>
        <w:t>ה מתאר</w:t>
      </w:r>
      <w:bookmarkStart w:id="12949" w:name="_ETM_Q24_422672"/>
      <w:bookmarkStart w:id="12950" w:name="_ETM_Q24_424580"/>
      <w:bookmarkEnd w:id="12949"/>
      <w:bookmarkEnd w:id="12950"/>
      <w:r>
        <w:rPr>
          <w:rtl/>
        </w:rPr>
        <w:t xml:space="preserve"> </w:t>
      </w:r>
      <w:bookmarkStart w:id="12951" w:name="_ETM_Q24_425599"/>
      <w:bookmarkEnd w:id="12951"/>
      <w:r>
        <w:rPr>
          <w:rtl/>
        </w:rPr>
        <w:t xml:space="preserve">כמעט </w:t>
      </w:r>
      <w:bookmarkStart w:id="12952" w:name="_ETM_Q24_425989"/>
      <w:bookmarkEnd w:id="12952"/>
      <w:r>
        <w:rPr>
          <w:rFonts w:hint="cs"/>
          <w:rtl/>
        </w:rPr>
        <w:t>ש</w:t>
      </w:r>
      <w:r>
        <w:rPr>
          <w:rtl/>
        </w:rPr>
        <w:t xml:space="preserve">לא </w:t>
      </w:r>
      <w:bookmarkStart w:id="12953" w:name="_ETM_Q24_426290"/>
      <w:bookmarkEnd w:id="12953"/>
      <w:r>
        <w:rPr>
          <w:rtl/>
        </w:rPr>
        <w:t>קיימות</w:t>
      </w:r>
      <w:r>
        <w:rPr>
          <w:rFonts w:hint="cs"/>
          <w:rtl/>
        </w:rPr>
        <w:t>,</w:t>
      </w:r>
      <w:r>
        <w:rPr>
          <w:rtl/>
        </w:rPr>
        <w:t xml:space="preserve"> </w:t>
      </w:r>
      <w:bookmarkStart w:id="12954" w:name="_ETM_Q24_426949"/>
      <w:bookmarkEnd w:id="12954"/>
      <w:r>
        <w:rPr>
          <w:rtl/>
        </w:rPr>
        <w:t xml:space="preserve">וטוב </w:t>
      </w:r>
      <w:bookmarkStart w:id="12955" w:name="_ETM_Q24_427309"/>
      <w:bookmarkEnd w:id="12955"/>
      <w:r>
        <w:rPr>
          <w:rtl/>
        </w:rPr>
        <w:t>שכך</w:t>
      </w:r>
      <w:r>
        <w:rPr>
          <w:rFonts w:hint="cs"/>
          <w:rtl/>
        </w:rPr>
        <w:t>,</w:t>
      </w:r>
      <w:r>
        <w:rPr>
          <w:rtl/>
        </w:rPr>
        <w:t xml:space="preserve"> </w:t>
      </w:r>
      <w:bookmarkStart w:id="12956" w:name="_ETM_Q24_428269"/>
      <w:bookmarkEnd w:id="12956"/>
      <w:r>
        <w:rPr>
          <w:rtl/>
        </w:rPr>
        <w:t xml:space="preserve">ובמקום </w:t>
      </w:r>
      <w:bookmarkStart w:id="12957" w:name="_ETM_Q24_429019"/>
      <w:bookmarkEnd w:id="12957"/>
      <w:r>
        <w:rPr>
          <w:rtl/>
        </w:rPr>
        <w:t>ש</w:t>
      </w:r>
      <w:r>
        <w:rPr>
          <w:rFonts w:hint="cs"/>
          <w:rtl/>
        </w:rPr>
        <w:t>ה</w:t>
      </w:r>
      <w:bookmarkStart w:id="12958" w:name="_ETM_Q24_426592"/>
      <w:bookmarkEnd w:id="12958"/>
      <w:r>
        <w:rPr>
          <w:rtl/>
        </w:rPr>
        <w:t xml:space="preserve">ן </w:t>
      </w:r>
      <w:bookmarkStart w:id="12959" w:name="_ETM_Q24_429709"/>
      <w:bookmarkEnd w:id="12959"/>
      <w:r>
        <w:rPr>
          <w:rtl/>
        </w:rPr>
        <w:t xml:space="preserve">קורות </w:t>
      </w:r>
      <w:bookmarkStart w:id="12960" w:name="_ETM_Q24_431299"/>
      <w:bookmarkEnd w:id="12960"/>
      <w:r>
        <w:rPr>
          <w:rtl/>
        </w:rPr>
        <w:t xml:space="preserve">אני </w:t>
      </w:r>
      <w:bookmarkStart w:id="12961" w:name="_ETM_Q24_431480"/>
      <w:bookmarkEnd w:id="12961"/>
      <w:r>
        <w:rPr>
          <w:rtl/>
        </w:rPr>
        <w:t xml:space="preserve">חושב </w:t>
      </w:r>
      <w:bookmarkStart w:id="12962" w:name="_ETM_Q24_431659"/>
      <w:bookmarkEnd w:id="12962"/>
      <w:r>
        <w:rPr>
          <w:rtl/>
        </w:rPr>
        <w:t xml:space="preserve">שלאנשים </w:t>
      </w:r>
      <w:bookmarkStart w:id="12963" w:name="_ETM_Q24_432319"/>
      <w:bookmarkEnd w:id="12963"/>
      <w:r>
        <w:rPr>
          <w:rtl/>
        </w:rPr>
        <w:t xml:space="preserve">יש </w:t>
      </w:r>
      <w:bookmarkStart w:id="12964" w:name="_ETM_Q24_432469"/>
      <w:bookmarkEnd w:id="12964"/>
      <w:r>
        <w:rPr>
          <w:rtl/>
        </w:rPr>
        <w:t xml:space="preserve">בהחלט </w:t>
      </w:r>
      <w:bookmarkStart w:id="12965" w:name="_ETM_Q24_433340"/>
      <w:bookmarkEnd w:id="12965"/>
      <w:r>
        <w:rPr>
          <w:rFonts w:hint="cs"/>
          <w:rtl/>
        </w:rPr>
        <w:t>ס</w:t>
      </w:r>
      <w:r>
        <w:rPr>
          <w:rtl/>
        </w:rPr>
        <w:t xml:space="preserve">עדים </w:t>
      </w:r>
      <w:bookmarkStart w:id="12966" w:name="_ETM_Q24_434209"/>
      <w:bookmarkEnd w:id="12966"/>
      <w:r>
        <w:rPr>
          <w:rtl/>
        </w:rPr>
        <w:t xml:space="preserve">משפטיים </w:t>
      </w:r>
      <w:bookmarkStart w:id="12967" w:name="_ETM_Q24_435469"/>
      <w:bookmarkEnd w:id="12967"/>
      <w:r>
        <w:rPr>
          <w:rtl/>
        </w:rPr>
        <w:t xml:space="preserve">כדי </w:t>
      </w:r>
      <w:bookmarkStart w:id="12968" w:name="_ETM_Q24_435769"/>
      <w:bookmarkEnd w:id="12968"/>
      <w:r>
        <w:rPr>
          <w:rtl/>
        </w:rPr>
        <w:t>לק</w:t>
      </w:r>
      <w:bookmarkStart w:id="12969" w:name="_ETM_Q24_432252"/>
      <w:bookmarkEnd w:id="12969"/>
      <w:r>
        <w:rPr>
          <w:rtl/>
        </w:rPr>
        <w:t xml:space="preserve">בל </w:t>
      </w:r>
      <w:bookmarkStart w:id="12970" w:name="_ETM_Q24_436279"/>
      <w:bookmarkEnd w:id="12970"/>
      <w:r>
        <w:rPr>
          <w:rtl/>
        </w:rPr>
        <w:t>אותם</w:t>
      </w:r>
      <w:r>
        <w:rPr>
          <w:rFonts w:hint="cs"/>
          <w:rtl/>
        </w:rPr>
        <w:t>.</w:t>
      </w:r>
      <w:bookmarkStart w:id="12971" w:name="_ETM_Q24_436610"/>
      <w:bookmarkEnd w:id="12971"/>
    </w:p>
    <w:p w14:paraId="068DFBF0" w14:textId="77777777" w:rsidR="003355B4" w:rsidRDefault="003355B4" w:rsidP="00E72E04">
      <w:pPr>
        <w:rPr>
          <w:rtl/>
        </w:rPr>
      </w:pPr>
    </w:p>
    <w:p w14:paraId="1006D446" w14:textId="77777777" w:rsidR="003355B4" w:rsidRDefault="003355B4" w:rsidP="00E72E04">
      <w:pPr>
        <w:rPr>
          <w:rtl/>
        </w:rPr>
      </w:pPr>
      <w:r>
        <w:rPr>
          <w:rtl/>
        </w:rPr>
        <w:t xml:space="preserve">אני </w:t>
      </w:r>
      <w:bookmarkStart w:id="12972" w:name="_ETM_Q24_436819"/>
      <w:bookmarkEnd w:id="12972"/>
      <w:r>
        <w:rPr>
          <w:rtl/>
        </w:rPr>
        <w:t>הצעתי</w:t>
      </w:r>
      <w:bookmarkStart w:id="12973" w:name="_ETM_Q24_437539"/>
      <w:bookmarkEnd w:id="12973"/>
      <w:r>
        <w:rPr>
          <w:rFonts w:hint="cs"/>
          <w:rtl/>
        </w:rPr>
        <w:t xml:space="preserve">, </w:t>
      </w:r>
      <w:r>
        <w:rPr>
          <w:rtl/>
        </w:rPr>
        <w:t xml:space="preserve">ואני </w:t>
      </w:r>
      <w:bookmarkStart w:id="12974" w:name="_ETM_Q24_437900"/>
      <w:bookmarkEnd w:id="12974"/>
      <w:r>
        <w:rPr>
          <w:rtl/>
        </w:rPr>
        <w:t xml:space="preserve">חוזר </w:t>
      </w:r>
      <w:bookmarkStart w:id="12975" w:name="_ETM_Q24_438349"/>
      <w:bookmarkEnd w:id="12975"/>
      <w:r>
        <w:rPr>
          <w:rtl/>
        </w:rPr>
        <w:t xml:space="preserve">על </w:t>
      </w:r>
      <w:bookmarkStart w:id="12976" w:name="_ETM_Q24_438470"/>
      <w:bookmarkEnd w:id="12976"/>
      <w:r>
        <w:rPr>
          <w:rtl/>
        </w:rPr>
        <w:t>הצעתי</w:t>
      </w:r>
      <w:r>
        <w:rPr>
          <w:rFonts w:hint="cs"/>
          <w:rtl/>
        </w:rPr>
        <w:t>,</w:t>
      </w:r>
      <w:bookmarkStart w:id="12977" w:name="_ETM_Q24_436723"/>
      <w:bookmarkEnd w:id="12977"/>
      <w:r>
        <w:rPr>
          <w:rtl/>
        </w:rPr>
        <w:t xml:space="preserve"> </w:t>
      </w:r>
      <w:bookmarkStart w:id="12978" w:name="_ETM_Q24_439430"/>
      <w:bookmarkEnd w:id="12978"/>
      <w:r>
        <w:rPr>
          <w:rtl/>
        </w:rPr>
        <w:t>ח</w:t>
      </w:r>
      <w:bookmarkStart w:id="12979" w:name="_ETM_Q24_440389"/>
      <w:bookmarkEnd w:id="12979"/>
      <w:r>
        <w:rPr>
          <w:rFonts w:hint="cs"/>
          <w:rtl/>
        </w:rPr>
        <w:t>בר הכנסת להב הרצנו</w:t>
      </w:r>
      <w:bookmarkStart w:id="12980" w:name="_ETM_Q24_439333"/>
      <w:bookmarkEnd w:id="12980"/>
      <w:r>
        <w:rPr>
          <w:rFonts w:hint="cs"/>
          <w:rtl/>
        </w:rPr>
        <w:t xml:space="preserve"> </w:t>
      </w:r>
      <w:r>
        <w:rPr>
          <w:rFonts w:hint="eastAsia"/>
          <w:rtl/>
        </w:rPr>
        <w:t>–</w:t>
      </w:r>
      <w:bookmarkStart w:id="12981" w:name="_ETM_Q24_450023"/>
      <w:bookmarkEnd w:id="12981"/>
      <w:r>
        <w:rPr>
          <w:rtl/>
        </w:rPr>
        <w:t xml:space="preserve"> </w:t>
      </w:r>
      <w:bookmarkStart w:id="12982" w:name="_ETM_Q24_440720"/>
      <w:bookmarkStart w:id="12983" w:name="_ETM_Q24_442479"/>
      <w:bookmarkEnd w:id="12982"/>
      <w:bookmarkEnd w:id="12983"/>
      <w:r>
        <w:rPr>
          <w:rtl/>
        </w:rPr>
        <w:t xml:space="preserve">אם </w:t>
      </w:r>
      <w:bookmarkStart w:id="12984" w:name="_ETM_Q24_442689"/>
      <w:bookmarkEnd w:id="12984"/>
      <w:r>
        <w:rPr>
          <w:rtl/>
        </w:rPr>
        <w:t xml:space="preserve">אתה </w:t>
      </w:r>
      <w:bookmarkStart w:id="12985" w:name="_ETM_Q24_443050"/>
      <w:bookmarkEnd w:id="12985"/>
      <w:r>
        <w:rPr>
          <w:rtl/>
        </w:rPr>
        <w:t xml:space="preserve">בכל </w:t>
      </w:r>
      <w:bookmarkStart w:id="12986" w:name="_ETM_Q24_443379"/>
      <w:bookmarkEnd w:id="12986"/>
      <w:r>
        <w:rPr>
          <w:rtl/>
        </w:rPr>
        <w:t xml:space="preserve">זאת </w:t>
      </w:r>
      <w:bookmarkStart w:id="12987" w:name="_ETM_Q24_443620"/>
      <w:bookmarkEnd w:id="12987"/>
      <w:r>
        <w:rPr>
          <w:rtl/>
        </w:rPr>
        <w:t xml:space="preserve">חושב </w:t>
      </w:r>
      <w:bookmarkStart w:id="12988" w:name="_ETM_Q24_444920"/>
      <w:bookmarkEnd w:id="12988"/>
      <w:r>
        <w:rPr>
          <w:rtl/>
        </w:rPr>
        <w:t xml:space="preserve">שהבעיה </w:t>
      </w:r>
      <w:bookmarkStart w:id="12989" w:name="_ETM_Q24_445970"/>
      <w:bookmarkEnd w:id="12989"/>
      <w:r>
        <w:rPr>
          <w:rtl/>
        </w:rPr>
        <w:t xml:space="preserve">היא </w:t>
      </w:r>
      <w:bookmarkStart w:id="12990" w:name="_ETM_Q24_446180"/>
      <w:bookmarkEnd w:id="12990"/>
      <w:r>
        <w:rPr>
          <w:rtl/>
        </w:rPr>
        <w:t xml:space="preserve">באמת </w:t>
      </w:r>
      <w:bookmarkStart w:id="12991" w:name="_ETM_Q24_446630"/>
      <w:bookmarkEnd w:id="12991"/>
      <w:r>
        <w:rPr>
          <w:rtl/>
        </w:rPr>
        <w:t xml:space="preserve">עמוקה </w:t>
      </w:r>
      <w:bookmarkStart w:id="12992" w:name="_ETM_Q24_447800"/>
      <w:bookmarkEnd w:id="12992"/>
      <w:r>
        <w:rPr>
          <w:rtl/>
        </w:rPr>
        <w:t xml:space="preserve">והיא </w:t>
      </w:r>
      <w:bookmarkStart w:id="12993" w:name="_ETM_Q24_448100"/>
      <w:bookmarkEnd w:id="12993"/>
      <w:r>
        <w:rPr>
          <w:rtl/>
        </w:rPr>
        <w:t xml:space="preserve">באמת </w:t>
      </w:r>
      <w:bookmarkStart w:id="12994" w:name="_ETM_Q24_448700"/>
      <w:bookmarkEnd w:id="12994"/>
      <w:r>
        <w:rPr>
          <w:rtl/>
        </w:rPr>
        <w:t xml:space="preserve">כפי </w:t>
      </w:r>
      <w:bookmarkStart w:id="12995" w:name="_ETM_Q24_448940"/>
      <w:bookmarkEnd w:id="12995"/>
      <w:r>
        <w:rPr>
          <w:rtl/>
        </w:rPr>
        <w:t xml:space="preserve">שאתה </w:t>
      </w:r>
      <w:bookmarkStart w:id="12996" w:name="_ETM_Q24_449180"/>
      <w:bookmarkEnd w:id="12996"/>
      <w:r>
        <w:rPr>
          <w:rtl/>
        </w:rPr>
        <w:t xml:space="preserve">מתאר </w:t>
      </w:r>
      <w:bookmarkStart w:id="12997" w:name="_ETM_Q24_449660"/>
      <w:bookmarkEnd w:id="12997"/>
      <w:r>
        <w:rPr>
          <w:rtl/>
        </w:rPr>
        <w:t>אותה</w:t>
      </w:r>
      <w:r>
        <w:rPr>
          <w:rFonts w:hint="cs"/>
          <w:rtl/>
        </w:rPr>
        <w:t xml:space="preserve"> –</w:t>
      </w:r>
      <w:r>
        <w:rPr>
          <w:rtl/>
        </w:rPr>
        <w:t xml:space="preserve"> </w:t>
      </w:r>
      <w:bookmarkStart w:id="12998" w:name="_ETM_Q24_450529"/>
      <w:bookmarkStart w:id="12999" w:name="_ETM_Q24_451130"/>
      <w:bookmarkEnd w:id="12998"/>
      <w:bookmarkEnd w:id="12999"/>
      <w:r>
        <w:rPr>
          <w:rtl/>
        </w:rPr>
        <w:t xml:space="preserve">ההחלטה </w:t>
      </w:r>
      <w:bookmarkStart w:id="13000" w:name="_ETM_Q24_451520"/>
      <w:bookmarkEnd w:id="13000"/>
      <w:r>
        <w:rPr>
          <w:rtl/>
        </w:rPr>
        <w:t xml:space="preserve">של </w:t>
      </w:r>
      <w:bookmarkStart w:id="13001" w:name="_ETM_Q24_451670"/>
      <w:bookmarkEnd w:id="13001"/>
      <w:r>
        <w:rPr>
          <w:rtl/>
        </w:rPr>
        <w:t xml:space="preserve">ועדת </w:t>
      </w:r>
      <w:bookmarkStart w:id="13002" w:name="_ETM_Q24_451940"/>
      <w:bookmarkEnd w:id="13002"/>
      <w:r>
        <w:rPr>
          <w:rtl/>
        </w:rPr>
        <w:t xml:space="preserve">שרים </w:t>
      </w:r>
      <w:bookmarkStart w:id="13003" w:name="_ETM_Q24_452210"/>
      <w:bookmarkEnd w:id="13003"/>
      <w:r>
        <w:rPr>
          <w:rtl/>
        </w:rPr>
        <w:t xml:space="preserve">לענייני </w:t>
      </w:r>
      <w:bookmarkStart w:id="13004" w:name="_ETM_Q24_452540"/>
      <w:bookmarkEnd w:id="13004"/>
      <w:r>
        <w:rPr>
          <w:rtl/>
        </w:rPr>
        <w:t xml:space="preserve">חקיקה </w:t>
      </w:r>
      <w:bookmarkStart w:id="13005" w:name="_ETM_Q24_452990"/>
      <w:bookmarkEnd w:id="13005"/>
      <w:r>
        <w:rPr>
          <w:rtl/>
        </w:rPr>
        <w:t xml:space="preserve">לא </w:t>
      </w:r>
      <w:bookmarkStart w:id="13006" w:name="_ETM_Q24_453140"/>
      <w:bookmarkEnd w:id="13006"/>
      <w:r>
        <w:rPr>
          <w:rtl/>
        </w:rPr>
        <w:t xml:space="preserve">הייתה </w:t>
      </w:r>
      <w:bookmarkStart w:id="13007" w:name="_ETM_Q24_453380"/>
      <w:bookmarkEnd w:id="13007"/>
      <w:r>
        <w:rPr>
          <w:rtl/>
        </w:rPr>
        <w:t xml:space="preserve">להתנגד </w:t>
      </w:r>
      <w:bookmarkStart w:id="13008" w:name="_ETM_Q24_453980"/>
      <w:bookmarkEnd w:id="13008"/>
      <w:r>
        <w:rPr>
          <w:rtl/>
        </w:rPr>
        <w:t xml:space="preserve">לחוק </w:t>
      </w:r>
      <w:bookmarkStart w:id="13009" w:name="_ETM_Q24_454310"/>
      <w:bookmarkEnd w:id="13009"/>
      <w:r>
        <w:rPr>
          <w:rtl/>
        </w:rPr>
        <w:t>שלך</w:t>
      </w:r>
      <w:r>
        <w:rPr>
          <w:rFonts w:hint="cs"/>
          <w:rtl/>
        </w:rPr>
        <w:t>;</w:t>
      </w:r>
      <w:r>
        <w:rPr>
          <w:rtl/>
        </w:rPr>
        <w:t xml:space="preserve"> </w:t>
      </w:r>
      <w:bookmarkStart w:id="13010" w:name="_ETM_Q24_455089"/>
      <w:bookmarkEnd w:id="13010"/>
      <w:r>
        <w:rPr>
          <w:rtl/>
        </w:rPr>
        <w:t xml:space="preserve">היא </w:t>
      </w:r>
      <w:bookmarkStart w:id="13011" w:name="_ETM_Q24_455270"/>
      <w:bookmarkEnd w:id="13011"/>
      <w:r>
        <w:rPr>
          <w:rtl/>
        </w:rPr>
        <w:t xml:space="preserve">הייתה </w:t>
      </w:r>
      <w:bookmarkStart w:id="13012" w:name="_ETM_Q24_455510"/>
      <w:bookmarkEnd w:id="13012"/>
      <w:r>
        <w:rPr>
          <w:rtl/>
        </w:rPr>
        <w:t xml:space="preserve">לדחות </w:t>
      </w:r>
      <w:bookmarkStart w:id="13013" w:name="_ETM_Q24_455930"/>
      <w:bookmarkEnd w:id="13013"/>
      <w:r>
        <w:rPr>
          <w:rtl/>
        </w:rPr>
        <w:t xml:space="preserve">את </w:t>
      </w:r>
      <w:bookmarkStart w:id="13014" w:name="_ETM_Q24_455990"/>
      <w:bookmarkEnd w:id="13014"/>
      <w:r>
        <w:rPr>
          <w:rtl/>
        </w:rPr>
        <w:t xml:space="preserve">הדיון </w:t>
      </w:r>
      <w:bookmarkStart w:id="13015" w:name="_ETM_Q24_456529"/>
      <w:bookmarkEnd w:id="13015"/>
      <w:r>
        <w:rPr>
          <w:rtl/>
        </w:rPr>
        <w:t xml:space="preserve">כדי </w:t>
      </w:r>
      <w:bookmarkStart w:id="13016" w:name="_ETM_Q24_456770"/>
      <w:bookmarkEnd w:id="13016"/>
      <w:r>
        <w:rPr>
          <w:rtl/>
        </w:rPr>
        <w:t xml:space="preserve">לאפשר </w:t>
      </w:r>
      <w:bookmarkStart w:id="13017" w:name="_ETM_Q24_457190"/>
      <w:bookmarkEnd w:id="13017"/>
      <w:r>
        <w:rPr>
          <w:rtl/>
        </w:rPr>
        <w:t xml:space="preserve">עבודת </w:t>
      </w:r>
      <w:bookmarkStart w:id="13018" w:name="_ETM_Q24_457639"/>
      <w:bookmarkEnd w:id="13018"/>
      <w:r>
        <w:rPr>
          <w:rtl/>
        </w:rPr>
        <w:t xml:space="preserve">מטה </w:t>
      </w:r>
      <w:bookmarkStart w:id="13019" w:name="_ETM_Q24_457970"/>
      <w:bookmarkEnd w:id="13019"/>
      <w:r>
        <w:rPr>
          <w:rtl/>
        </w:rPr>
        <w:t xml:space="preserve">ובחינה </w:t>
      </w:r>
      <w:bookmarkStart w:id="13020" w:name="_ETM_Q24_458480"/>
      <w:bookmarkEnd w:id="13020"/>
      <w:r>
        <w:rPr>
          <w:rtl/>
        </w:rPr>
        <w:t xml:space="preserve">מסודרת </w:t>
      </w:r>
      <w:bookmarkStart w:id="13021" w:name="_ETM_Q24_459139"/>
      <w:bookmarkEnd w:id="13021"/>
      <w:r>
        <w:rPr>
          <w:rtl/>
        </w:rPr>
        <w:t xml:space="preserve">של </w:t>
      </w:r>
      <w:bookmarkStart w:id="13022" w:name="_ETM_Q24_459290"/>
      <w:bookmarkEnd w:id="13022"/>
      <w:r>
        <w:rPr>
          <w:rtl/>
        </w:rPr>
        <w:t>הדברים</w:t>
      </w:r>
      <w:r>
        <w:rPr>
          <w:rFonts w:hint="cs"/>
          <w:rtl/>
        </w:rPr>
        <w:t>.</w:t>
      </w:r>
      <w:bookmarkStart w:id="13023" w:name="_ETM_Q24_460250"/>
      <w:bookmarkEnd w:id="13023"/>
    </w:p>
    <w:p w14:paraId="710A29BD" w14:textId="77777777" w:rsidR="003355B4" w:rsidRDefault="003355B4" w:rsidP="00E72E04">
      <w:pPr>
        <w:rPr>
          <w:rtl/>
        </w:rPr>
      </w:pPr>
    </w:p>
    <w:p w14:paraId="2DF02D39" w14:textId="77777777" w:rsidR="003355B4" w:rsidRDefault="003355B4" w:rsidP="00E72E04">
      <w:pPr>
        <w:rPr>
          <w:rtl/>
        </w:rPr>
      </w:pPr>
      <w:bookmarkStart w:id="13024" w:name="_ETM_Q24_463383"/>
      <w:bookmarkEnd w:id="13024"/>
      <w:r>
        <w:rPr>
          <w:rtl/>
        </w:rPr>
        <w:t xml:space="preserve">אני </w:t>
      </w:r>
      <w:bookmarkStart w:id="13025" w:name="_ETM_Q24_460550"/>
      <w:bookmarkStart w:id="13026" w:name="_ETM_Q24_460760"/>
      <w:bookmarkEnd w:id="13025"/>
      <w:bookmarkEnd w:id="13026"/>
      <w:r>
        <w:rPr>
          <w:rtl/>
        </w:rPr>
        <w:t xml:space="preserve">חייב </w:t>
      </w:r>
      <w:bookmarkStart w:id="13027" w:name="_ETM_Q24_461120"/>
      <w:bookmarkEnd w:id="13027"/>
      <w:r>
        <w:rPr>
          <w:rtl/>
        </w:rPr>
        <w:t xml:space="preserve">להגיד </w:t>
      </w:r>
      <w:bookmarkStart w:id="13028" w:name="_ETM_Q24_461419"/>
      <w:bookmarkEnd w:id="13028"/>
      <w:r>
        <w:rPr>
          <w:rtl/>
        </w:rPr>
        <w:t xml:space="preserve">לך </w:t>
      </w:r>
      <w:bookmarkStart w:id="13029" w:name="_ETM_Q24_461660"/>
      <w:bookmarkEnd w:id="13029"/>
      <w:r>
        <w:rPr>
          <w:rtl/>
        </w:rPr>
        <w:t xml:space="preserve">עוד </w:t>
      </w:r>
      <w:bookmarkStart w:id="13030" w:name="_ETM_Q24_461839"/>
      <w:bookmarkEnd w:id="13030"/>
      <w:r>
        <w:rPr>
          <w:rtl/>
        </w:rPr>
        <w:t>דבר</w:t>
      </w:r>
      <w:r>
        <w:rPr>
          <w:rFonts w:hint="cs"/>
          <w:rtl/>
        </w:rPr>
        <w:t>.</w:t>
      </w:r>
      <w:r>
        <w:rPr>
          <w:rtl/>
        </w:rPr>
        <w:t xml:space="preserve"> </w:t>
      </w:r>
      <w:bookmarkStart w:id="13031" w:name="_ETM_Q24_462169"/>
      <w:bookmarkEnd w:id="13031"/>
      <w:r>
        <w:rPr>
          <w:rtl/>
        </w:rPr>
        <w:t xml:space="preserve">אתה </w:t>
      </w:r>
      <w:bookmarkStart w:id="13032" w:name="_ETM_Q24_462380"/>
      <w:bookmarkEnd w:id="13032"/>
      <w:r>
        <w:rPr>
          <w:rtl/>
        </w:rPr>
        <w:t>יודע</w:t>
      </w:r>
      <w:bookmarkStart w:id="13033" w:name="_ETM_Q24_462273"/>
      <w:bookmarkEnd w:id="13033"/>
      <w:r>
        <w:rPr>
          <w:rFonts w:hint="cs"/>
          <w:rtl/>
        </w:rPr>
        <w:t>,</w:t>
      </w:r>
      <w:r>
        <w:rPr>
          <w:rtl/>
        </w:rPr>
        <w:t xml:space="preserve"> </w:t>
      </w:r>
      <w:bookmarkStart w:id="13034" w:name="_ETM_Q24_463800"/>
      <w:bookmarkEnd w:id="13034"/>
      <w:r>
        <w:rPr>
          <w:rtl/>
        </w:rPr>
        <w:t xml:space="preserve">אני </w:t>
      </w:r>
      <w:bookmarkStart w:id="13035" w:name="_ETM_Q24_464100"/>
      <w:bookmarkEnd w:id="13035"/>
      <w:r>
        <w:rPr>
          <w:rtl/>
        </w:rPr>
        <w:t xml:space="preserve">כמה </w:t>
      </w:r>
      <w:bookmarkStart w:id="13036" w:name="_ETM_Q24_464400"/>
      <w:bookmarkEnd w:id="13036"/>
      <w:r>
        <w:rPr>
          <w:rtl/>
        </w:rPr>
        <w:t xml:space="preserve">שנים </w:t>
      </w:r>
      <w:bookmarkStart w:id="13037" w:name="_ETM_Q24_464760"/>
      <w:bookmarkEnd w:id="13037"/>
      <w:r>
        <w:rPr>
          <w:rtl/>
        </w:rPr>
        <w:t xml:space="preserve">פה </w:t>
      </w:r>
      <w:bookmarkStart w:id="13038" w:name="_ETM_Q24_464940"/>
      <w:bookmarkEnd w:id="13038"/>
      <w:r>
        <w:rPr>
          <w:rtl/>
        </w:rPr>
        <w:t>בכנסת</w:t>
      </w:r>
      <w:r>
        <w:rPr>
          <w:rFonts w:hint="cs"/>
          <w:rtl/>
        </w:rPr>
        <w:t>,</w:t>
      </w:r>
      <w:r>
        <w:rPr>
          <w:rtl/>
        </w:rPr>
        <w:t xml:space="preserve"> </w:t>
      </w:r>
      <w:bookmarkStart w:id="13039" w:name="_ETM_Q24_465810"/>
      <w:bookmarkStart w:id="13040" w:name="_ETM_Q24_463023"/>
      <w:bookmarkEnd w:id="13039"/>
      <w:bookmarkEnd w:id="13040"/>
      <w:r>
        <w:rPr>
          <w:rFonts w:hint="cs"/>
          <w:rtl/>
        </w:rPr>
        <w:t>ו</w:t>
      </w:r>
      <w:r>
        <w:rPr>
          <w:rtl/>
        </w:rPr>
        <w:t xml:space="preserve">נהוג </w:t>
      </w:r>
      <w:bookmarkStart w:id="13041" w:name="_ETM_Q24_466260"/>
      <w:bookmarkEnd w:id="13041"/>
      <w:r>
        <w:rPr>
          <w:rtl/>
        </w:rPr>
        <w:t xml:space="preserve">בכנסת </w:t>
      </w:r>
      <w:bookmarkStart w:id="13042" w:name="_ETM_Q24_466919"/>
      <w:bookmarkEnd w:id="13042"/>
      <w:r>
        <w:rPr>
          <w:rtl/>
        </w:rPr>
        <w:t xml:space="preserve">שכשמביאים </w:t>
      </w:r>
      <w:bookmarkStart w:id="13043" w:name="_ETM_Q24_467580"/>
      <w:bookmarkEnd w:id="13043"/>
      <w:r>
        <w:rPr>
          <w:rtl/>
        </w:rPr>
        <w:t xml:space="preserve">הצעת </w:t>
      </w:r>
      <w:bookmarkStart w:id="13044" w:name="_ETM_Q24_467970"/>
      <w:bookmarkEnd w:id="13044"/>
      <w:r>
        <w:rPr>
          <w:rtl/>
        </w:rPr>
        <w:t xml:space="preserve">חוק </w:t>
      </w:r>
      <w:bookmarkStart w:id="13045" w:name="_ETM_Q24_468900"/>
      <w:bookmarkEnd w:id="13045"/>
      <w:r>
        <w:rPr>
          <w:rFonts w:hint="cs"/>
          <w:rtl/>
        </w:rPr>
        <w:t>פ</w:t>
      </w:r>
      <w:r>
        <w:rPr>
          <w:rtl/>
        </w:rPr>
        <w:t xml:space="preserve">ונים </w:t>
      </w:r>
      <w:bookmarkStart w:id="13046" w:name="_ETM_Q24_469260"/>
      <w:bookmarkEnd w:id="13046"/>
      <w:r>
        <w:rPr>
          <w:rtl/>
        </w:rPr>
        <w:t xml:space="preserve">מראש לשר </w:t>
      </w:r>
      <w:bookmarkStart w:id="13047" w:name="_ETM_Q24_469770"/>
      <w:bookmarkEnd w:id="13047"/>
      <w:r>
        <w:rPr>
          <w:rtl/>
        </w:rPr>
        <w:t xml:space="preserve">שרלוונטי </w:t>
      </w:r>
      <w:bookmarkStart w:id="13048" w:name="_ETM_Q24_470940"/>
      <w:bookmarkEnd w:id="13048"/>
      <w:r>
        <w:rPr>
          <w:rtl/>
        </w:rPr>
        <w:t>לעניין</w:t>
      </w:r>
      <w:bookmarkStart w:id="13049" w:name="_ETM_Q24_469714"/>
      <w:bookmarkEnd w:id="13049"/>
      <w:r>
        <w:rPr>
          <w:rFonts w:hint="cs"/>
          <w:rtl/>
        </w:rPr>
        <w:t>.</w:t>
      </w:r>
      <w:r>
        <w:rPr>
          <w:rtl/>
        </w:rPr>
        <w:t xml:space="preserve"> </w:t>
      </w:r>
      <w:bookmarkStart w:id="13050" w:name="_ETM_Q24_472479"/>
      <w:bookmarkEnd w:id="13050"/>
      <w:r>
        <w:rPr>
          <w:rtl/>
        </w:rPr>
        <w:t xml:space="preserve">אומרים </w:t>
      </w:r>
      <w:bookmarkStart w:id="13051" w:name="_ETM_Q24_472810"/>
      <w:bookmarkEnd w:id="13051"/>
      <w:r>
        <w:rPr>
          <w:rtl/>
        </w:rPr>
        <w:t>לו</w:t>
      </w:r>
      <w:bookmarkStart w:id="13052" w:name="_ETM_Q24_472900"/>
      <w:bookmarkEnd w:id="13052"/>
      <w:r>
        <w:rPr>
          <w:rFonts w:hint="cs"/>
          <w:rtl/>
        </w:rPr>
        <w:t xml:space="preserve">: </w:t>
      </w:r>
      <w:r>
        <w:rPr>
          <w:rtl/>
        </w:rPr>
        <w:t>שמע</w:t>
      </w:r>
      <w:r>
        <w:rPr>
          <w:rFonts w:hint="cs"/>
          <w:rtl/>
        </w:rPr>
        <w:t>,</w:t>
      </w:r>
      <w:r>
        <w:rPr>
          <w:rtl/>
        </w:rPr>
        <w:t xml:space="preserve"> </w:t>
      </w:r>
      <w:bookmarkStart w:id="13053" w:name="_ETM_Q24_473440"/>
      <w:bookmarkEnd w:id="13053"/>
      <w:r>
        <w:rPr>
          <w:rtl/>
        </w:rPr>
        <w:t xml:space="preserve">יש </w:t>
      </w:r>
      <w:bookmarkStart w:id="13054" w:name="_ETM_Q24_473650"/>
      <w:bookmarkEnd w:id="13054"/>
      <w:r>
        <w:rPr>
          <w:rtl/>
        </w:rPr>
        <w:t xml:space="preserve">לי </w:t>
      </w:r>
      <w:bookmarkStart w:id="13055" w:name="_ETM_Q24_473770"/>
      <w:bookmarkEnd w:id="13055"/>
      <w:r>
        <w:rPr>
          <w:rtl/>
        </w:rPr>
        <w:t xml:space="preserve">הצעה </w:t>
      </w:r>
      <w:bookmarkStart w:id="13056" w:name="_ETM_Q24_474100"/>
      <w:bookmarkEnd w:id="13056"/>
      <w:r>
        <w:rPr>
          <w:rtl/>
        </w:rPr>
        <w:t xml:space="preserve">כזו </w:t>
      </w:r>
      <w:bookmarkStart w:id="13057" w:name="_ETM_Q24_474400"/>
      <w:bookmarkEnd w:id="13057"/>
      <w:r>
        <w:rPr>
          <w:rtl/>
        </w:rPr>
        <w:t>וכזו</w:t>
      </w:r>
      <w:r>
        <w:rPr>
          <w:rFonts w:hint="cs"/>
          <w:rtl/>
        </w:rPr>
        <w:t>,</w:t>
      </w:r>
      <w:r>
        <w:rPr>
          <w:rtl/>
        </w:rPr>
        <w:t xml:space="preserve"> </w:t>
      </w:r>
      <w:bookmarkStart w:id="13058" w:name="_ETM_Q24_475120"/>
      <w:bookmarkEnd w:id="13058"/>
      <w:r>
        <w:rPr>
          <w:rtl/>
        </w:rPr>
        <w:t xml:space="preserve">זה </w:t>
      </w:r>
      <w:bookmarkStart w:id="13059" w:name="_ETM_Q24_475360"/>
      <w:bookmarkEnd w:id="13059"/>
      <w:r>
        <w:rPr>
          <w:rtl/>
        </w:rPr>
        <w:t xml:space="preserve">ההיגיון </w:t>
      </w:r>
      <w:bookmarkStart w:id="13060" w:name="_ETM_Q24_475870"/>
      <w:bookmarkEnd w:id="13060"/>
      <w:r>
        <w:rPr>
          <w:rtl/>
        </w:rPr>
        <w:t>של</w:t>
      </w:r>
      <w:r>
        <w:rPr>
          <w:rFonts w:hint="cs"/>
          <w:rtl/>
        </w:rPr>
        <w:t>ה</w:t>
      </w:r>
      <w:bookmarkStart w:id="13061" w:name="_ETM_Q24_473443"/>
      <w:bookmarkEnd w:id="13061"/>
      <w:r>
        <w:rPr>
          <w:rFonts w:hint="cs"/>
          <w:rtl/>
        </w:rPr>
        <w:t>.</w:t>
      </w:r>
      <w:bookmarkStart w:id="13062" w:name="_ETM_Q24_476919"/>
      <w:bookmarkEnd w:id="13062"/>
    </w:p>
    <w:p w14:paraId="7203BD65" w14:textId="77777777" w:rsidR="003355B4" w:rsidRDefault="003355B4" w:rsidP="00E72E04">
      <w:pPr>
        <w:rPr>
          <w:rtl/>
          <w:lang w:eastAsia="he-IL"/>
        </w:rPr>
      </w:pPr>
    </w:p>
    <w:p w14:paraId="1485B5CB" w14:textId="77777777" w:rsidR="003355B4" w:rsidRDefault="003355B4" w:rsidP="00E72E04">
      <w:pPr>
        <w:pStyle w:val="af6"/>
        <w:keepNext/>
        <w:rPr>
          <w:rtl/>
        </w:rPr>
      </w:pPr>
      <w:r w:rsidRPr="00500416">
        <w:rPr>
          <w:rStyle w:val="TagStyle"/>
          <w:rtl/>
        </w:rPr>
        <w:t xml:space="preserve"> &lt;&lt; קריאה &gt;&gt; </w:t>
      </w:r>
      <w:r>
        <w:rPr>
          <w:rtl/>
        </w:rPr>
        <w:t>יוראי להב הרצנו (יש עתיד):</w:t>
      </w:r>
      <w:r w:rsidRPr="00500416">
        <w:rPr>
          <w:rStyle w:val="TagStyle"/>
          <w:rtl/>
        </w:rPr>
        <w:t xml:space="preserve"> &lt;&lt; קריאה &gt;&gt;</w:t>
      </w:r>
      <w:r>
        <w:rPr>
          <w:rtl/>
        </w:rPr>
        <w:t xml:space="preserve"> </w:t>
      </w:r>
    </w:p>
    <w:p w14:paraId="689BE803" w14:textId="77777777" w:rsidR="003355B4" w:rsidRDefault="003355B4" w:rsidP="00E72E04">
      <w:pPr>
        <w:pStyle w:val="KeepWithNext"/>
        <w:rPr>
          <w:rtl/>
          <w:lang w:eastAsia="he-IL"/>
        </w:rPr>
      </w:pPr>
    </w:p>
    <w:p w14:paraId="4020AEEE" w14:textId="77777777" w:rsidR="003355B4" w:rsidRDefault="003355B4" w:rsidP="00E72E04">
      <w:pPr>
        <w:rPr>
          <w:rtl/>
        </w:rPr>
      </w:pPr>
      <w:bookmarkStart w:id="13063" w:name="_ETM_Q24_473943"/>
      <w:bookmarkEnd w:id="13063"/>
      <w:r>
        <w:rPr>
          <w:rFonts w:hint="cs"/>
          <w:rtl/>
        </w:rPr>
        <w:t>פניתי.</w:t>
      </w:r>
      <w:bookmarkStart w:id="13064" w:name="_ETM_Q24_476036"/>
      <w:bookmarkEnd w:id="13064"/>
    </w:p>
    <w:p w14:paraId="40E3B342" w14:textId="77777777" w:rsidR="003355B4" w:rsidRDefault="003355B4" w:rsidP="00E72E04">
      <w:pPr>
        <w:rPr>
          <w:rtl/>
        </w:rPr>
      </w:pPr>
      <w:bookmarkStart w:id="13065" w:name="_ETM_Q24_476098"/>
      <w:bookmarkEnd w:id="13065"/>
    </w:p>
    <w:p w14:paraId="7A60B9CC" w14:textId="77777777" w:rsidR="003355B4" w:rsidRDefault="003355B4" w:rsidP="00E72E04">
      <w:pPr>
        <w:pStyle w:val="-"/>
        <w:keepNext/>
        <w:rPr>
          <w:rtl/>
        </w:rPr>
      </w:pPr>
      <w:bookmarkStart w:id="13066" w:name="ET_speakercontinue_6392_8"/>
      <w:r w:rsidRPr="00F15328">
        <w:rPr>
          <w:rStyle w:val="TagStyle"/>
          <w:rtl/>
        </w:rPr>
        <w:t xml:space="preserve"> &lt;&lt; דובר_המשך &gt;&gt; </w:t>
      </w:r>
      <w:r>
        <w:rPr>
          <w:rtl/>
        </w:rPr>
        <w:t>שר המשפטים יריב לוין:</w:t>
      </w:r>
      <w:r w:rsidRPr="00F15328">
        <w:rPr>
          <w:rStyle w:val="TagStyle"/>
          <w:rtl/>
        </w:rPr>
        <w:t xml:space="preserve"> &lt;&lt; דובר_המשך &gt;&gt;</w:t>
      </w:r>
      <w:r>
        <w:rPr>
          <w:rtl/>
        </w:rPr>
        <w:t xml:space="preserve"> </w:t>
      </w:r>
      <w:bookmarkEnd w:id="13066"/>
    </w:p>
    <w:p w14:paraId="6BC4CA9B" w14:textId="77777777" w:rsidR="003355B4" w:rsidRDefault="003355B4" w:rsidP="00E72E04">
      <w:pPr>
        <w:pStyle w:val="KeepWithNext"/>
        <w:rPr>
          <w:rtl/>
          <w:lang w:eastAsia="he-IL"/>
        </w:rPr>
      </w:pPr>
    </w:p>
    <w:p w14:paraId="779D941E" w14:textId="77777777" w:rsidR="003355B4" w:rsidRDefault="003355B4" w:rsidP="00E72E04">
      <w:pPr>
        <w:rPr>
          <w:rtl/>
        </w:rPr>
      </w:pPr>
      <w:bookmarkStart w:id="13067" w:name="_ETM_Q24_477476"/>
      <w:bookmarkEnd w:id="13067"/>
      <w:r>
        <w:rPr>
          <w:rtl/>
        </w:rPr>
        <w:t xml:space="preserve">לא </w:t>
      </w:r>
      <w:bookmarkStart w:id="13068" w:name="_ETM_Q24_477190"/>
      <w:bookmarkEnd w:id="13068"/>
      <w:r>
        <w:rPr>
          <w:rtl/>
        </w:rPr>
        <w:t xml:space="preserve">פנית </w:t>
      </w:r>
      <w:bookmarkStart w:id="13069" w:name="_ETM_Q24_477639"/>
      <w:bookmarkEnd w:id="13069"/>
      <w:r>
        <w:rPr>
          <w:rtl/>
        </w:rPr>
        <w:t>אלי</w:t>
      </w:r>
      <w:r>
        <w:rPr>
          <w:rFonts w:hint="cs"/>
          <w:rtl/>
        </w:rPr>
        <w:t>י</w:t>
      </w:r>
      <w:bookmarkStart w:id="13070" w:name="_ETM_Q24_478029"/>
      <w:bookmarkEnd w:id="13070"/>
      <w:r>
        <w:rPr>
          <w:rFonts w:hint="cs"/>
          <w:rtl/>
        </w:rPr>
        <w:t xml:space="preserve">. </w:t>
      </w:r>
      <w:bookmarkStart w:id="13071" w:name="_ETM_Q24_475673"/>
      <w:bookmarkEnd w:id="13071"/>
      <w:r>
        <w:rPr>
          <w:rtl/>
        </w:rPr>
        <w:t xml:space="preserve">אני </w:t>
      </w:r>
      <w:bookmarkStart w:id="13072" w:name="_ETM_Q24_478210"/>
      <w:bookmarkEnd w:id="13072"/>
      <w:r>
        <w:rPr>
          <w:rtl/>
        </w:rPr>
        <w:t xml:space="preserve">לא </w:t>
      </w:r>
      <w:bookmarkStart w:id="13073" w:name="_ETM_Q24_478300"/>
      <w:bookmarkEnd w:id="13073"/>
      <w:r>
        <w:rPr>
          <w:rtl/>
        </w:rPr>
        <w:t xml:space="preserve">זוכר </w:t>
      </w:r>
      <w:bookmarkStart w:id="13074" w:name="_ETM_Q24_478630"/>
      <w:bookmarkEnd w:id="13074"/>
      <w:r>
        <w:rPr>
          <w:rtl/>
        </w:rPr>
        <w:t xml:space="preserve">שדיברת </w:t>
      </w:r>
      <w:bookmarkStart w:id="13075" w:name="_ETM_Q24_479229"/>
      <w:bookmarkEnd w:id="13075"/>
      <w:r>
        <w:rPr>
          <w:rtl/>
        </w:rPr>
        <w:t>איתי</w:t>
      </w:r>
      <w:r>
        <w:rPr>
          <w:rFonts w:hint="cs"/>
          <w:rtl/>
        </w:rPr>
        <w:t>.</w:t>
      </w:r>
      <w:bookmarkStart w:id="13076" w:name="_ETM_Q24_476303"/>
      <w:bookmarkStart w:id="13077" w:name="_ETM_Q24_480100"/>
      <w:bookmarkEnd w:id="13076"/>
      <w:bookmarkEnd w:id="13077"/>
    </w:p>
    <w:p w14:paraId="73482DD1" w14:textId="77777777" w:rsidR="003355B4" w:rsidRDefault="003355B4" w:rsidP="00E72E04">
      <w:pPr>
        <w:rPr>
          <w:rtl/>
          <w:lang w:eastAsia="he-IL"/>
        </w:rPr>
      </w:pPr>
    </w:p>
    <w:p w14:paraId="3312B2EC" w14:textId="77777777" w:rsidR="003355B4" w:rsidRDefault="003355B4" w:rsidP="00E72E04">
      <w:pPr>
        <w:pStyle w:val="af6"/>
        <w:keepNext/>
        <w:rPr>
          <w:rtl/>
        </w:rPr>
      </w:pPr>
      <w:r w:rsidRPr="00500416">
        <w:rPr>
          <w:rStyle w:val="TagStyle"/>
          <w:rtl/>
        </w:rPr>
        <w:lastRenderedPageBreak/>
        <w:t xml:space="preserve"> &lt;&lt; קריאה &gt;&gt; </w:t>
      </w:r>
      <w:r>
        <w:rPr>
          <w:rtl/>
        </w:rPr>
        <w:t>יוראי להב הרצנו (יש עתיד):</w:t>
      </w:r>
      <w:r w:rsidRPr="00500416">
        <w:rPr>
          <w:rStyle w:val="TagStyle"/>
          <w:rtl/>
        </w:rPr>
        <w:t xml:space="preserve"> &lt;&lt; קריאה &gt;&gt;</w:t>
      </w:r>
      <w:r>
        <w:rPr>
          <w:rtl/>
        </w:rPr>
        <w:t xml:space="preserve"> </w:t>
      </w:r>
    </w:p>
    <w:p w14:paraId="6F66D548" w14:textId="77777777" w:rsidR="003355B4" w:rsidRDefault="003355B4" w:rsidP="00E72E04">
      <w:pPr>
        <w:pStyle w:val="KeepWithNext"/>
        <w:rPr>
          <w:rtl/>
          <w:lang w:eastAsia="he-IL"/>
        </w:rPr>
      </w:pPr>
    </w:p>
    <w:p w14:paraId="57112B48" w14:textId="77777777" w:rsidR="003355B4" w:rsidRDefault="003355B4" w:rsidP="00E72E04">
      <w:pPr>
        <w:rPr>
          <w:rtl/>
        </w:rPr>
      </w:pPr>
      <w:bookmarkStart w:id="13078" w:name="_ETM_Q24_478682"/>
      <w:bookmarkEnd w:id="13078"/>
      <w:r>
        <w:rPr>
          <w:rFonts w:hint="cs"/>
          <w:rtl/>
        </w:rPr>
        <w:t>אישית</w:t>
      </w:r>
      <w:bookmarkStart w:id="13079" w:name="_ETM_Q24_475543"/>
      <w:bookmarkEnd w:id="13079"/>
      <w:r>
        <w:rPr>
          <w:rFonts w:hint="cs"/>
          <w:rtl/>
        </w:rPr>
        <w:t xml:space="preserve"> לא, אבל פניתי.</w:t>
      </w:r>
      <w:bookmarkStart w:id="13080" w:name="_ETM_Q24_481155"/>
      <w:bookmarkEnd w:id="13080"/>
    </w:p>
    <w:p w14:paraId="48B65A5F" w14:textId="77777777" w:rsidR="003355B4" w:rsidRDefault="003355B4" w:rsidP="00E72E04">
      <w:pPr>
        <w:rPr>
          <w:rtl/>
        </w:rPr>
      </w:pPr>
      <w:bookmarkStart w:id="13081" w:name="_ETM_Q24_481234"/>
      <w:bookmarkEnd w:id="13081"/>
    </w:p>
    <w:p w14:paraId="16B5D9F6" w14:textId="77777777" w:rsidR="003355B4" w:rsidRDefault="003355B4" w:rsidP="00E72E04">
      <w:pPr>
        <w:pStyle w:val="-"/>
        <w:keepNext/>
        <w:rPr>
          <w:rtl/>
        </w:rPr>
      </w:pPr>
      <w:bookmarkStart w:id="13082" w:name="ET_speakercontinue_6392_9"/>
      <w:r w:rsidRPr="00F15328">
        <w:rPr>
          <w:rStyle w:val="TagStyle"/>
          <w:rtl/>
        </w:rPr>
        <w:t xml:space="preserve"> &lt;&lt; דובר_המשך &gt;&gt; </w:t>
      </w:r>
      <w:r>
        <w:rPr>
          <w:rtl/>
        </w:rPr>
        <w:t>שר המשפטים יריב לוין:</w:t>
      </w:r>
      <w:r w:rsidRPr="00F15328">
        <w:rPr>
          <w:rStyle w:val="TagStyle"/>
          <w:rtl/>
        </w:rPr>
        <w:t xml:space="preserve"> &lt;&lt; דובר_המשך &gt;&gt;</w:t>
      </w:r>
      <w:r>
        <w:rPr>
          <w:rtl/>
        </w:rPr>
        <w:t xml:space="preserve"> </w:t>
      </w:r>
      <w:bookmarkEnd w:id="13082"/>
    </w:p>
    <w:p w14:paraId="597777F9" w14:textId="77777777" w:rsidR="003355B4" w:rsidRDefault="003355B4" w:rsidP="00E72E04">
      <w:pPr>
        <w:pStyle w:val="KeepWithNext"/>
        <w:rPr>
          <w:rtl/>
          <w:lang w:eastAsia="he-IL"/>
        </w:rPr>
      </w:pPr>
    </w:p>
    <w:p w14:paraId="574281D8" w14:textId="77777777" w:rsidR="003355B4" w:rsidRDefault="003355B4" w:rsidP="00E72E04">
      <w:pPr>
        <w:rPr>
          <w:rtl/>
        </w:rPr>
      </w:pPr>
      <w:bookmarkStart w:id="13083" w:name="_ETM_Q24_482688"/>
      <w:bookmarkStart w:id="13084" w:name="_ETM_Q24_480790"/>
      <w:bookmarkStart w:id="13085" w:name="_ETM_Q24_479462"/>
      <w:bookmarkEnd w:id="13083"/>
      <w:bookmarkEnd w:id="13084"/>
      <w:bookmarkEnd w:id="13085"/>
      <w:r>
        <w:rPr>
          <w:rtl/>
        </w:rPr>
        <w:t xml:space="preserve">ואני </w:t>
      </w:r>
      <w:bookmarkStart w:id="13086" w:name="_ETM_Q24_481210"/>
      <w:bookmarkEnd w:id="13086"/>
      <w:r>
        <w:rPr>
          <w:rtl/>
        </w:rPr>
        <w:t xml:space="preserve">נמצא </w:t>
      </w:r>
      <w:bookmarkStart w:id="13087" w:name="_ETM_Q24_481690"/>
      <w:bookmarkEnd w:id="13087"/>
      <w:r>
        <w:rPr>
          <w:rtl/>
        </w:rPr>
        <w:t>פה</w:t>
      </w:r>
      <w:r>
        <w:rPr>
          <w:rFonts w:hint="cs"/>
          <w:rtl/>
        </w:rPr>
        <w:t>,</w:t>
      </w:r>
      <w:r>
        <w:rPr>
          <w:rtl/>
        </w:rPr>
        <w:t xml:space="preserve"> </w:t>
      </w:r>
      <w:bookmarkStart w:id="13088" w:name="_ETM_Q24_481900"/>
      <w:bookmarkEnd w:id="13088"/>
      <w:r>
        <w:rPr>
          <w:rtl/>
        </w:rPr>
        <w:t xml:space="preserve">כפי </w:t>
      </w:r>
      <w:bookmarkStart w:id="13089" w:name="_ETM_Q24_482139"/>
      <w:bookmarkEnd w:id="13089"/>
      <w:r>
        <w:rPr>
          <w:rtl/>
        </w:rPr>
        <w:t xml:space="preserve">שאתה </w:t>
      </w:r>
      <w:bookmarkStart w:id="13090" w:name="_ETM_Q24_480690"/>
      <w:bookmarkEnd w:id="13090"/>
      <w:r>
        <w:rPr>
          <w:rFonts w:hint="cs"/>
          <w:rtl/>
        </w:rPr>
        <w:t xml:space="preserve">יודע, </w:t>
      </w:r>
      <w:bookmarkStart w:id="13091" w:name="_ETM_Q24_480272"/>
      <w:bookmarkStart w:id="13092" w:name="_ETM_Q24_481350"/>
      <w:bookmarkStart w:id="13093" w:name="_ETM_Q24_481770"/>
      <w:bookmarkStart w:id="13094" w:name="_ETM_Q24_482279"/>
      <w:bookmarkStart w:id="13095" w:name="_ETM_Q24_482490"/>
      <w:bookmarkStart w:id="13096" w:name="_ETM_Q24_482730"/>
      <w:bookmarkStart w:id="13097" w:name="_ETM_Q24_482939"/>
      <w:bookmarkStart w:id="13098" w:name="_ETM_Q24_483389"/>
      <w:bookmarkEnd w:id="13091"/>
      <w:bookmarkEnd w:id="13092"/>
      <w:bookmarkEnd w:id="13093"/>
      <w:bookmarkEnd w:id="13094"/>
      <w:bookmarkEnd w:id="13095"/>
      <w:bookmarkEnd w:id="13096"/>
      <w:bookmarkEnd w:id="13097"/>
      <w:bookmarkEnd w:id="13098"/>
      <w:r>
        <w:rPr>
          <w:rtl/>
        </w:rPr>
        <w:t xml:space="preserve">כל </w:t>
      </w:r>
      <w:bookmarkStart w:id="13099" w:name="_ETM_Q24_483659"/>
      <w:bookmarkEnd w:id="13099"/>
      <w:r>
        <w:rPr>
          <w:rtl/>
        </w:rPr>
        <w:t xml:space="preserve">יום </w:t>
      </w:r>
      <w:bookmarkStart w:id="13100" w:name="_ETM_Q24_483870"/>
      <w:bookmarkEnd w:id="13100"/>
      <w:r>
        <w:rPr>
          <w:rtl/>
        </w:rPr>
        <w:t xml:space="preserve">שני </w:t>
      </w:r>
      <w:bookmarkStart w:id="13101" w:name="_ETM_Q24_484259"/>
      <w:bookmarkEnd w:id="13101"/>
      <w:r>
        <w:rPr>
          <w:rtl/>
        </w:rPr>
        <w:t xml:space="preserve">וכל </w:t>
      </w:r>
      <w:bookmarkStart w:id="13102" w:name="_ETM_Q24_484650"/>
      <w:bookmarkEnd w:id="13102"/>
      <w:r>
        <w:rPr>
          <w:rtl/>
        </w:rPr>
        <w:t xml:space="preserve">יום </w:t>
      </w:r>
      <w:bookmarkStart w:id="13103" w:name="_ETM_Q24_484859"/>
      <w:bookmarkEnd w:id="13103"/>
      <w:r>
        <w:rPr>
          <w:rtl/>
        </w:rPr>
        <w:t>רביעי</w:t>
      </w:r>
      <w:r>
        <w:rPr>
          <w:rFonts w:hint="cs"/>
          <w:rtl/>
        </w:rPr>
        <w:t>.</w:t>
      </w:r>
      <w:r>
        <w:rPr>
          <w:rtl/>
        </w:rPr>
        <w:t xml:space="preserve"> </w:t>
      </w:r>
      <w:bookmarkStart w:id="13104" w:name="_ETM_Q24_486089"/>
      <w:bookmarkEnd w:id="13104"/>
      <w:r>
        <w:rPr>
          <w:rtl/>
        </w:rPr>
        <w:t xml:space="preserve">ואני </w:t>
      </w:r>
      <w:bookmarkStart w:id="13105" w:name="_ETM_Q24_486480"/>
      <w:bookmarkEnd w:id="13105"/>
      <w:r>
        <w:rPr>
          <w:rtl/>
        </w:rPr>
        <w:t xml:space="preserve">מציע </w:t>
      </w:r>
      <w:bookmarkStart w:id="13106" w:name="_ETM_Q24_486839"/>
      <w:bookmarkEnd w:id="13106"/>
      <w:r>
        <w:rPr>
          <w:rtl/>
        </w:rPr>
        <w:t>לך</w:t>
      </w:r>
      <w:r>
        <w:rPr>
          <w:rFonts w:hint="cs"/>
          <w:rtl/>
        </w:rPr>
        <w:t>,</w:t>
      </w:r>
      <w:bookmarkStart w:id="13107" w:name="_ETM_Q24_483862"/>
      <w:bookmarkEnd w:id="13107"/>
      <w:r>
        <w:rPr>
          <w:rtl/>
        </w:rPr>
        <w:t xml:space="preserve"> </w:t>
      </w:r>
      <w:bookmarkStart w:id="13108" w:name="_ETM_Q24_487110"/>
      <w:bookmarkEnd w:id="13108"/>
      <w:r>
        <w:rPr>
          <w:rtl/>
        </w:rPr>
        <w:t xml:space="preserve">אם </w:t>
      </w:r>
      <w:bookmarkStart w:id="13109" w:name="_ETM_Q24_487260"/>
      <w:bookmarkEnd w:id="13109"/>
      <w:r>
        <w:rPr>
          <w:rtl/>
        </w:rPr>
        <w:t xml:space="preserve">באמת </w:t>
      </w:r>
      <w:bookmarkStart w:id="13110" w:name="_ETM_Q24_487620"/>
      <w:bookmarkEnd w:id="13110"/>
      <w:r>
        <w:rPr>
          <w:rtl/>
        </w:rPr>
        <w:t xml:space="preserve">המטרה </w:t>
      </w:r>
      <w:bookmarkStart w:id="13111" w:name="_ETM_Q24_488190"/>
      <w:bookmarkEnd w:id="13111"/>
      <w:r>
        <w:rPr>
          <w:rtl/>
        </w:rPr>
        <w:t xml:space="preserve">היא </w:t>
      </w:r>
      <w:bookmarkStart w:id="13112" w:name="_ETM_Q24_488339"/>
      <w:bookmarkEnd w:id="13112"/>
      <w:r>
        <w:rPr>
          <w:rtl/>
        </w:rPr>
        <w:t xml:space="preserve">לטפל </w:t>
      </w:r>
      <w:bookmarkStart w:id="13113" w:name="_ETM_Q24_488910"/>
      <w:bookmarkEnd w:id="13113"/>
      <w:r>
        <w:rPr>
          <w:rtl/>
        </w:rPr>
        <w:t xml:space="preserve">בבעיה </w:t>
      </w:r>
      <w:bookmarkStart w:id="13114" w:name="_ETM_Q24_489600"/>
      <w:bookmarkEnd w:id="13114"/>
      <w:r>
        <w:rPr>
          <w:rtl/>
        </w:rPr>
        <w:t xml:space="preserve">ויש </w:t>
      </w:r>
      <w:bookmarkStart w:id="13115" w:name="_ETM_Q24_490020"/>
      <w:bookmarkEnd w:id="13115"/>
      <w:r>
        <w:rPr>
          <w:rtl/>
        </w:rPr>
        <w:t xml:space="preserve">באמת </w:t>
      </w:r>
      <w:bookmarkStart w:id="13116" w:name="_ETM_Q24_490500"/>
      <w:bookmarkEnd w:id="13116"/>
      <w:r>
        <w:rPr>
          <w:rtl/>
        </w:rPr>
        <w:t>בעיה</w:t>
      </w:r>
      <w:r>
        <w:rPr>
          <w:rFonts w:hint="cs"/>
          <w:rtl/>
        </w:rPr>
        <w:t>,</w:t>
      </w:r>
      <w:bookmarkStart w:id="13117" w:name="_ETM_Q24_487732"/>
      <w:bookmarkEnd w:id="13117"/>
      <w:r>
        <w:rPr>
          <w:rtl/>
        </w:rPr>
        <w:t xml:space="preserve"> </w:t>
      </w:r>
      <w:bookmarkStart w:id="13118" w:name="_ETM_Q24_491709"/>
      <w:bookmarkEnd w:id="13118"/>
      <w:r>
        <w:rPr>
          <w:rtl/>
        </w:rPr>
        <w:t xml:space="preserve">בוא </w:t>
      </w:r>
      <w:bookmarkStart w:id="13119" w:name="_ETM_Q24_491889"/>
      <w:bookmarkEnd w:id="13119"/>
      <w:r>
        <w:rPr>
          <w:rtl/>
        </w:rPr>
        <w:t>נ</w:t>
      </w:r>
      <w:r>
        <w:rPr>
          <w:rFonts w:hint="cs"/>
          <w:rtl/>
        </w:rPr>
        <w:t>דחה</w:t>
      </w:r>
      <w:r>
        <w:rPr>
          <w:rtl/>
        </w:rPr>
        <w:t xml:space="preserve"> </w:t>
      </w:r>
      <w:bookmarkStart w:id="13120" w:name="_ETM_Q24_493629"/>
      <w:bookmarkStart w:id="13121" w:name="_ETM_Q24_494019"/>
      <w:bookmarkStart w:id="13122" w:name="_ETM_Q24_494259"/>
      <w:bookmarkEnd w:id="13120"/>
      <w:bookmarkEnd w:id="13121"/>
      <w:bookmarkEnd w:id="13122"/>
      <w:r>
        <w:rPr>
          <w:rFonts w:hint="cs"/>
          <w:rtl/>
        </w:rPr>
        <w:t>את הדיון</w:t>
      </w:r>
      <w:bookmarkStart w:id="13123" w:name="_ETM_Q24_488852"/>
      <w:bookmarkEnd w:id="13123"/>
      <w:r>
        <w:rPr>
          <w:rFonts w:hint="cs"/>
          <w:rtl/>
        </w:rPr>
        <w:t xml:space="preserve">, תביא </w:t>
      </w:r>
      <w:bookmarkStart w:id="13124" w:name="_ETM_Q24_490200"/>
      <w:bookmarkEnd w:id="13124"/>
      <w:r>
        <w:rPr>
          <w:rFonts w:hint="cs"/>
          <w:rtl/>
        </w:rPr>
        <w:t xml:space="preserve">לי </w:t>
      </w:r>
      <w:r>
        <w:rPr>
          <w:rtl/>
        </w:rPr>
        <w:t xml:space="preserve">את </w:t>
      </w:r>
      <w:bookmarkStart w:id="13125" w:name="_ETM_Q24_494469"/>
      <w:bookmarkEnd w:id="13125"/>
      <w:r>
        <w:rPr>
          <w:rtl/>
        </w:rPr>
        <w:t xml:space="preserve">הנתונים </w:t>
      </w:r>
      <w:bookmarkStart w:id="13126" w:name="_ETM_Q24_495129"/>
      <w:bookmarkEnd w:id="13126"/>
      <w:r>
        <w:rPr>
          <w:rtl/>
        </w:rPr>
        <w:t xml:space="preserve">בצורה </w:t>
      </w:r>
      <w:bookmarkStart w:id="13127" w:name="_ETM_Q24_495519"/>
      <w:bookmarkEnd w:id="13127"/>
      <w:r>
        <w:rPr>
          <w:rtl/>
        </w:rPr>
        <w:t>מסודרת</w:t>
      </w:r>
      <w:bookmarkStart w:id="13128" w:name="_ETM_Q24_494832"/>
      <w:bookmarkEnd w:id="13128"/>
      <w:r>
        <w:rPr>
          <w:rFonts w:hint="cs"/>
          <w:rtl/>
        </w:rPr>
        <w:t>.</w:t>
      </w:r>
      <w:bookmarkStart w:id="13129" w:name="_ETM_Q24_495271"/>
      <w:bookmarkEnd w:id="13129"/>
      <w:r>
        <w:rPr>
          <w:rtl/>
        </w:rPr>
        <w:t xml:space="preserve"> </w:t>
      </w:r>
      <w:bookmarkStart w:id="13130" w:name="_ETM_Q24_498029"/>
      <w:bookmarkEnd w:id="13130"/>
      <w:r>
        <w:rPr>
          <w:rtl/>
        </w:rPr>
        <w:t xml:space="preserve">אני </w:t>
      </w:r>
      <w:bookmarkStart w:id="13131" w:name="_ETM_Q24_498300"/>
      <w:bookmarkEnd w:id="13131"/>
      <w:r>
        <w:rPr>
          <w:rtl/>
        </w:rPr>
        <w:t xml:space="preserve">מבטיח </w:t>
      </w:r>
      <w:bookmarkStart w:id="13132" w:name="_ETM_Q24_498779"/>
      <w:bookmarkEnd w:id="13132"/>
      <w:r>
        <w:rPr>
          <w:rtl/>
        </w:rPr>
        <w:t xml:space="preserve">לך </w:t>
      </w:r>
      <w:bookmarkStart w:id="13133" w:name="_ETM_Q24_499050"/>
      <w:bookmarkEnd w:id="13133"/>
      <w:r>
        <w:rPr>
          <w:rtl/>
        </w:rPr>
        <w:t>ש</w:t>
      </w:r>
      <w:bookmarkStart w:id="13134" w:name="_ETM_Q24_499260"/>
      <w:bookmarkEnd w:id="13134"/>
      <w:r>
        <w:rPr>
          <w:rtl/>
        </w:rPr>
        <w:t>ת</w:t>
      </w:r>
      <w:r>
        <w:rPr>
          <w:rFonts w:hint="cs"/>
          <w:rtl/>
        </w:rPr>
        <w:t>י</w:t>
      </w:r>
      <w:r>
        <w:rPr>
          <w:rtl/>
        </w:rPr>
        <w:t xml:space="preserve">עשה </w:t>
      </w:r>
      <w:bookmarkStart w:id="13135" w:name="_ETM_Q24_499650"/>
      <w:bookmarkEnd w:id="13135"/>
      <w:r>
        <w:rPr>
          <w:rtl/>
        </w:rPr>
        <w:t xml:space="preserve">עבודת </w:t>
      </w:r>
      <w:bookmarkStart w:id="13136" w:name="_ETM_Q24_500100"/>
      <w:bookmarkEnd w:id="13136"/>
      <w:r>
        <w:rPr>
          <w:rtl/>
        </w:rPr>
        <w:t xml:space="preserve">מטה </w:t>
      </w:r>
      <w:bookmarkStart w:id="13137" w:name="_ETM_Q24_501689"/>
      <w:bookmarkEnd w:id="13137"/>
      <w:r>
        <w:rPr>
          <w:rtl/>
        </w:rPr>
        <w:t xml:space="preserve">מהירה עד </w:t>
      </w:r>
      <w:bookmarkStart w:id="13138" w:name="_ETM_Q24_501839"/>
      <w:bookmarkEnd w:id="13138"/>
      <w:r>
        <w:rPr>
          <w:rtl/>
        </w:rPr>
        <w:t xml:space="preserve">כמה </w:t>
      </w:r>
      <w:bookmarkStart w:id="13139" w:name="_ETM_Q24_502110"/>
      <w:bookmarkEnd w:id="13139"/>
      <w:r>
        <w:rPr>
          <w:rtl/>
        </w:rPr>
        <w:t xml:space="preserve">שניתן </w:t>
      </w:r>
      <w:bookmarkStart w:id="13140" w:name="_ETM_Q24_502680"/>
      <w:bookmarkStart w:id="13141" w:name="_ETM_Q24_503099"/>
      <w:bookmarkEnd w:id="13140"/>
      <w:bookmarkEnd w:id="13141"/>
      <w:r>
        <w:rPr>
          <w:rtl/>
        </w:rPr>
        <w:t xml:space="preserve">כדי </w:t>
      </w:r>
      <w:bookmarkStart w:id="13142" w:name="_ETM_Q24_503400"/>
      <w:bookmarkEnd w:id="13142"/>
      <w:r>
        <w:rPr>
          <w:rtl/>
        </w:rPr>
        <w:t xml:space="preserve">לבדוק </w:t>
      </w:r>
      <w:bookmarkStart w:id="13143" w:name="_ETM_Q24_503849"/>
      <w:bookmarkEnd w:id="13143"/>
      <w:r>
        <w:rPr>
          <w:rtl/>
        </w:rPr>
        <w:t xml:space="preserve">אם </w:t>
      </w:r>
      <w:bookmarkStart w:id="13144" w:name="_ETM_Q24_504000"/>
      <w:bookmarkEnd w:id="13144"/>
      <w:r>
        <w:rPr>
          <w:rtl/>
        </w:rPr>
        <w:t xml:space="preserve">אכן </w:t>
      </w:r>
      <w:bookmarkStart w:id="13145" w:name="_ETM_Q24_504300"/>
      <w:bookmarkEnd w:id="13145"/>
      <w:r>
        <w:rPr>
          <w:rtl/>
        </w:rPr>
        <w:t xml:space="preserve">יש </w:t>
      </w:r>
      <w:bookmarkStart w:id="13146" w:name="_ETM_Q24_504480"/>
      <w:bookmarkEnd w:id="13146"/>
      <w:r>
        <w:rPr>
          <w:rtl/>
        </w:rPr>
        <w:t xml:space="preserve">בזה </w:t>
      </w:r>
      <w:bookmarkStart w:id="13147" w:name="_ETM_Q24_504810"/>
      <w:bookmarkEnd w:id="13147"/>
      <w:r>
        <w:rPr>
          <w:rtl/>
        </w:rPr>
        <w:t>צורך</w:t>
      </w:r>
      <w:r>
        <w:rPr>
          <w:rFonts w:hint="cs"/>
          <w:rtl/>
        </w:rPr>
        <w:t>.</w:t>
      </w:r>
      <w:r>
        <w:rPr>
          <w:rtl/>
        </w:rPr>
        <w:t xml:space="preserve"> </w:t>
      </w:r>
      <w:bookmarkStart w:id="13148" w:name="_ETM_Q24_505880"/>
      <w:bookmarkStart w:id="13149" w:name="_ETM_Q24_501371"/>
      <w:bookmarkEnd w:id="13148"/>
      <w:bookmarkEnd w:id="13149"/>
      <w:r>
        <w:rPr>
          <w:rFonts w:hint="cs"/>
          <w:rtl/>
        </w:rPr>
        <w:t>נ</w:t>
      </w:r>
      <w:r>
        <w:rPr>
          <w:rtl/>
        </w:rPr>
        <w:t xml:space="preserve">מצא </w:t>
      </w:r>
      <w:bookmarkStart w:id="13150" w:name="_ETM_Q24_506390"/>
      <w:bookmarkEnd w:id="13150"/>
      <w:r>
        <w:rPr>
          <w:rtl/>
        </w:rPr>
        <w:t xml:space="preserve">את </w:t>
      </w:r>
      <w:bookmarkStart w:id="13151" w:name="_ETM_Q24_506570"/>
      <w:bookmarkEnd w:id="13151"/>
      <w:r>
        <w:rPr>
          <w:rtl/>
        </w:rPr>
        <w:t xml:space="preserve">האיזונים </w:t>
      </w:r>
      <w:bookmarkStart w:id="13152" w:name="_ETM_Q24_507140"/>
      <w:bookmarkEnd w:id="13152"/>
      <w:r>
        <w:rPr>
          <w:rtl/>
        </w:rPr>
        <w:t>הנכונים</w:t>
      </w:r>
      <w:r>
        <w:rPr>
          <w:rFonts w:hint="cs"/>
          <w:rtl/>
        </w:rPr>
        <w:t>,</w:t>
      </w:r>
      <w:r>
        <w:rPr>
          <w:rtl/>
        </w:rPr>
        <w:t xml:space="preserve"> </w:t>
      </w:r>
      <w:bookmarkStart w:id="13153" w:name="_ETM_Q24_509060"/>
      <w:bookmarkEnd w:id="13153"/>
      <w:r>
        <w:rPr>
          <w:rtl/>
        </w:rPr>
        <w:t xml:space="preserve">ואם </w:t>
      </w:r>
      <w:bookmarkStart w:id="13154" w:name="_ETM_Q24_509689"/>
      <w:bookmarkEnd w:id="13154"/>
      <w:r>
        <w:rPr>
          <w:rtl/>
        </w:rPr>
        <w:t xml:space="preserve">יש </w:t>
      </w:r>
      <w:bookmarkStart w:id="13155" w:name="_ETM_Q24_509960"/>
      <w:bookmarkEnd w:id="13155"/>
      <w:r>
        <w:rPr>
          <w:rtl/>
        </w:rPr>
        <w:t xml:space="preserve">תופעה </w:t>
      </w:r>
      <w:bookmarkStart w:id="13156" w:name="_ETM_Q24_510410"/>
      <w:bookmarkEnd w:id="13156"/>
      <w:r>
        <w:rPr>
          <w:rtl/>
        </w:rPr>
        <w:t xml:space="preserve">שצריך </w:t>
      </w:r>
      <w:bookmarkStart w:id="13157" w:name="_ETM_Q24_511849"/>
      <w:bookmarkEnd w:id="13157"/>
      <w:r>
        <w:rPr>
          <w:rtl/>
        </w:rPr>
        <w:t xml:space="preserve">לתת </w:t>
      </w:r>
      <w:bookmarkStart w:id="13158" w:name="_ETM_Q24_512329"/>
      <w:bookmarkEnd w:id="13158"/>
      <w:r>
        <w:rPr>
          <w:rtl/>
        </w:rPr>
        <w:t xml:space="preserve">לה </w:t>
      </w:r>
      <w:bookmarkStart w:id="13159" w:name="_ETM_Q24_512480"/>
      <w:bookmarkEnd w:id="13159"/>
      <w:r>
        <w:rPr>
          <w:rtl/>
        </w:rPr>
        <w:t>מע</w:t>
      </w:r>
      <w:bookmarkStart w:id="13160" w:name="_ETM_Q24_504971"/>
      <w:bookmarkEnd w:id="13160"/>
      <w:r>
        <w:rPr>
          <w:rtl/>
        </w:rPr>
        <w:t>נה</w:t>
      </w:r>
      <w:r>
        <w:rPr>
          <w:rFonts w:hint="cs"/>
          <w:rtl/>
        </w:rPr>
        <w:t xml:space="preserve"> </w:t>
      </w:r>
      <w:r>
        <w:rPr>
          <w:rFonts w:hint="eastAsia"/>
          <w:rtl/>
        </w:rPr>
        <w:t>–</w:t>
      </w:r>
      <w:bookmarkStart w:id="13161" w:name="_ETM_Q24_512471"/>
      <w:bookmarkStart w:id="13162" w:name="_ETM_Q24_513800"/>
      <w:bookmarkStart w:id="13163" w:name="_ETM_Q24_512319"/>
      <w:bookmarkStart w:id="13164" w:name="_ETM_Q24_513950"/>
      <w:bookmarkStart w:id="13165" w:name="_ETM_Q24_514339"/>
      <w:bookmarkStart w:id="13166" w:name="_ETM_Q24_514610"/>
      <w:bookmarkStart w:id="13167" w:name="_ETM_Q24_514850"/>
      <w:bookmarkStart w:id="13168" w:name="_ETM_Q24_515000"/>
      <w:bookmarkStart w:id="13169" w:name="_ETM_Q24_515300"/>
      <w:bookmarkStart w:id="13170" w:name="_ETM_Q24_515570"/>
      <w:bookmarkStart w:id="13171" w:name="_ETM_Q24_515750"/>
      <w:bookmarkEnd w:id="13161"/>
      <w:bookmarkEnd w:id="13162"/>
      <w:bookmarkEnd w:id="13163"/>
      <w:bookmarkEnd w:id="13164"/>
      <w:bookmarkEnd w:id="13165"/>
      <w:bookmarkEnd w:id="13166"/>
      <w:bookmarkEnd w:id="13167"/>
      <w:bookmarkEnd w:id="13168"/>
      <w:bookmarkEnd w:id="13169"/>
      <w:bookmarkEnd w:id="13170"/>
      <w:bookmarkEnd w:id="13171"/>
      <w:r>
        <w:rPr>
          <w:rFonts w:hint="cs"/>
          <w:rtl/>
        </w:rPr>
        <w:t xml:space="preserve"> חבר הכנסת להב הרצנו,</w:t>
      </w:r>
      <w:bookmarkStart w:id="13172" w:name="_ETM_Q24_510741"/>
      <w:bookmarkEnd w:id="13172"/>
      <w:r>
        <w:rPr>
          <w:rtl/>
        </w:rPr>
        <w:t xml:space="preserve"> </w:t>
      </w:r>
      <w:bookmarkStart w:id="13173" w:name="_ETM_Q24_516110"/>
      <w:bookmarkEnd w:id="13173"/>
      <w:r>
        <w:rPr>
          <w:rtl/>
        </w:rPr>
        <w:t xml:space="preserve">אתה </w:t>
      </w:r>
      <w:bookmarkStart w:id="13174" w:name="_ETM_Q24_516260"/>
      <w:bookmarkEnd w:id="13174"/>
      <w:r>
        <w:rPr>
          <w:rtl/>
        </w:rPr>
        <w:t>רואה</w:t>
      </w:r>
      <w:r>
        <w:rPr>
          <w:rFonts w:hint="cs"/>
          <w:rtl/>
        </w:rPr>
        <w:t>,</w:t>
      </w:r>
      <w:r>
        <w:rPr>
          <w:rtl/>
        </w:rPr>
        <w:t xml:space="preserve"> </w:t>
      </w:r>
      <w:bookmarkStart w:id="13175" w:name="_ETM_Q24_516440"/>
      <w:bookmarkEnd w:id="13175"/>
      <w:r>
        <w:rPr>
          <w:rtl/>
        </w:rPr>
        <w:t>אני</w:t>
      </w:r>
      <w:bookmarkStart w:id="13176" w:name="_ETM_Q24_516589"/>
      <w:bookmarkStart w:id="13177" w:name="_ETM_Q24_516739"/>
      <w:bookmarkStart w:id="13178" w:name="_ETM_Q24_516920"/>
      <w:bookmarkStart w:id="13179" w:name="_ETM_Q24_517010"/>
      <w:bookmarkStart w:id="13180" w:name="_ETM_Q24_512651"/>
      <w:bookmarkEnd w:id="13176"/>
      <w:bookmarkEnd w:id="13177"/>
      <w:bookmarkEnd w:id="13178"/>
      <w:bookmarkEnd w:id="13179"/>
      <w:bookmarkEnd w:id="13180"/>
      <w:r>
        <w:rPr>
          <w:rFonts w:hint="cs"/>
          <w:rtl/>
        </w:rPr>
        <w:t xml:space="preserve"> מתייחס לעניין </w:t>
      </w:r>
      <w:bookmarkStart w:id="13181" w:name="_ETM_Q24_517430"/>
      <w:bookmarkEnd w:id="13181"/>
      <w:r>
        <w:rPr>
          <w:rFonts w:hint="cs"/>
          <w:rtl/>
        </w:rPr>
        <w:t>בשיא</w:t>
      </w:r>
      <w:r>
        <w:rPr>
          <w:rtl/>
        </w:rPr>
        <w:t xml:space="preserve"> </w:t>
      </w:r>
      <w:bookmarkStart w:id="13182" w:name="_ETM_Q24_517580"/>
      <w:bookmarkEnd w:id="13182"/>
      <w:r>
        <w:rPr>
          <w:rFonts w:hint="cs"/>
          <w:rtl/>
        </w:rPr>
        <w:t>ה</w:t>
      </w:r>
      <w:r>
        <w:rPr>
          <w:rtl/>
        </w:rPr>
        <w:t>רצינות</w:t>
      </w:r>
      <w:r>
        <w:rPr>
          <w:rFonts w:hint="cs"/>
          <w:rtl/>
        </w:rPr>
        <w:t>.</w:t>
      </w:r>
      <w:bookmarkStart w:id="13183" w:name="_ETM_Q24_518150"/>
      <w:bookmarkStart w:id="13184" w:name="_ETM_Q24_516480"/>
      <w:bookmarkEnd w:id="13183"/>
      <w:bookmarkEnd w:id="13184"/>
      <w:r>
        <w:rPr>
          <w:rtl/>
        </w:rPr>
        <w:t xml:space="preserve"> </w:t>
      </w:r>
      <w:bookmarkStart w:id="13185" w:name="_ETM_Q24_518360"/>
      <w:bookmarkStart w:id="13186" w:name="_ETM_Q24_519800"/>
      <w:bookmarkEnd w:id="13185"/>
      <w:bookmarkEnd w:id="13186"/>
      <w:r>
        <w:rPr>
          <w:rtl/>
        </w:rPr>
        <w:t xml:space="preserve">יכולתי </w:t>
      </w:r>
      <w:bookmarkStart w:id="13187" w:name="_ETM_Q24_520160"/>
      <w:bookmarkEnd w:id="13187"/>
      <w:r>
        <w:rPr>
          <w:rtl/>
        </w:rPr>
        <w:t xml:space="preserve">להגיד </w:t>
      </w:r>
      <w:bookmarkStart w:id="13188" w:name="_ETM_Q24_520400"/>
      <w:bookmarkEnd w:id="13188"/>
      <w:r>
        <w:rPr>
          <w:rtl/>
        </w:rPr>
        <w:t>לך</w:t>
      </w:r>
      <w:r>
        <w:rPr>
          <w:rFonts w:hint="cs"/>
          <w:rtl/>
        </w:rPr>
        <w:t>,</w:t>
      </w:r>
      <w:r>
        <w:rPr>
          <w:rtl/>
        </w:rPr>
        <w:t xml:space="preserve"> </w:t>
      </w:r>
      <w:bookmarkStart w:id="13189" w:name="_ETM_Q24_520550"/>
      <w:bookmarkEnd w:id="13189"/>
      <w:r>
        <w:rPr>
          <w:rtl/>
        </w:rPr>
        <w:t>תשמע</w:t>
      </w:r>
      <w:bookmarkStart w:id="13190" w:name="_ETM_Q24_517571"/>
      <w:bookmarkEnd w:id="13190"/>
      <w:r>
        <w:rPr>
          <w:rFonts w:hint="cs"/>
          <w:rtl/>
        </w:rPr>
        <w:t>,</w:t>
      </w:r>
      <w:r>
        <w:rPr>
          <w:rtl/>
        </w:rPr>
        <w:t xml:space="preserve"> </w:t>
      </w:r>
      <w:bookmarkStart w:id="13191" w:name="_ETM_Q24_521029"/>
      <w:bookmarkEnd w:id="13191"/>
      <w:r>
        <w:rPr>
          <w:rFonts w:hint="cs"/>
          <w:rtl/>
        </w:rPr>
        <w:t>ו</w:t>
      </w:r>
      <w:r>
        <w:rPr>
          <w:rtl/>
        </w:rPr>
        <w:t xml:space="preserve">לדבר </w:t>
      </w:r>
      <w:bookmarkStart w:id="13192" w:name="_ETM_Q24_521360"/>
      <w:bookmarkEnd w:id="13192"/>
      <w:r>
        <w:rPr>
          <w:rtl/>
        </w:rPr>
        <w:t xml:space="preserve">פה </w:t>
      </w:r>
      <w:bookmarkStart w:id="13193" w:name="_ETM_Q24_521510"/>
      <w:bookmarkEnd w:id="13193"/>
      <w:r>
        <w:rPr>
          <w:rtl/>
        </w:rPr>
        <w:t xml:space="preserve">בכלל </w:t>
      </w:r>
      <w:bookmarkStart w:id="13194" w:name="_ETM_Q24_521809"/>
      <w:bookmarkEnd w:id="13194"/>
      <w:r>
        <w:rPr>
          <w:rtl/>
        </w:rPr>
        <w:t xml:space="preserve">על </w:t>
      </w:r>
      <w:bookmarkStart w:id="13195" w:name="_ETM_Q24_521930"/>
      <w:bookmarkEnd w:id="13195"/>
      <w:r>
        <w:rPr>
          <w:rtl/>
        </w:rPr>
        <w:t xml:space="preserve">משהו </w:t>
      </w:r>
      <w:bookmarkStart w:id="13196" w:name="_ETM_Q24_522290"/>
      <w:bookmarkEnd w:id="13196"/>
      <w:r>
        <w:rPr>
          <w:rtl/>
        </w:rPr>
        <w:t>אחר</w:t>
      </w:r>
      <w:bookmarkStart w:id="13197" w:name="_ETM_Q24_522589"/>
      <w:bookmarkEnd w:id="13197"/>
      <w:r>
        <w:rPr>
          <w:rFonts w:hint="cs"/>
          <w:rtl/>
        </w:rPr>
        <w:t xml:space="preserve">. </w:t>
      </w:r>
      <w:bookmarkStart w:id="13198" w:name="_ETM_Q24_519270"/>
      <w:bookmarkEnd w:id="13198"/>
      <w:r>
        <w:rPr>
          <w:rFonts w:hint="cs"/>
          <w:rtl/>
        </w:rPr>
        <w:t>אנ</w:t>
      </w:r>
      <w:bookmarkStart w:id="13199" w:name="_ETM_Q24_519831"/>
      <w:bookmarkEnd w:id="13199"/>
      <w:r>
        <w:rPr>
          <w:rtl/>
        </w:rPr>
        <w:t xml:space="preserve">י </w:t>
      </w:r>
      <w:bookmarkStart w:id="13200" w:name="_ETM_Q24_522860"/>
      <w:bookmarkEnd w:id="13200"/>
      <w:r>
        <w:rPr>
          <w:rFonts w:hint="cs"/>
          <w:rtl/>
        </w:rPr>
        <w:t>מ</w:t>
      </w:r>
      <w:r>
        <w:rPr>
          <w:rtl/>
        </w:rPr>
        <w:t xml:space="preserve">תייחס </w:t>
      </w:r>
      <w:bookmarkStart w:id="13201" w:name="_ETM_Q24_523279"/>
      <w:bookmarkEnd w:id="13201"/>
      <w:r>
        <w:rPr>
          <w:rtl/>
        </w:rPr>
        <w:t xml:space="preserve">לעניין </w:t>
      </w:r>
      <w:bookmarkStart w:id="13202" w:name="_ETM_Q24_523640"/>
      <w:bookmarkEnd w:id="13202"/>
      <w:r>
        <w:rPr>
          <w:rtl/>
        </w:rPr>
        <w:t xml:space="preserve">בצורה </w:t>
      </w:r>
      <w:bookmarkStart w:id="13203" w:name="_ETM_Q24_524059"/>
      <w:bookmarkEnd w:id="13203"/>
      <w:r>
        <w:rPr>
          <w:rtl/>
        </w:rPr>
        <w:t>רצינית</w:t>
      </w:r>
      <w:r>
        <w:rPr>
          <w:rFonts w:hint="cs"/>
          <w:rtl/>
        </w:rPr>
        <w:t>, ואני</w:t>
      </w:r>
      <w:bookmarkStart w:id="13204" w:name="_ETM_Q24_524540"/>
      <w:bookmarkStart w:id="13205" w:name="_ETM_Q24_522400"/>
      <w:bookmarkEnd w:id="13204"/>
      <w:bookmarkEnd w:id="13205"/>
      <w:r>
        <w:rPr>
          <w:rtl/>
        </w:rPr>
        <w:t xml:space="preserve"> </w:t>
      </w:r>
      <w:bookmarkStart w:id="13206" w:name="_ETM_Q24_524690"/>
      <w:bookmarkEnd w:id="13206"/>
      <w:r>
        <w:rPr>
          <w:rtl/>
        </w:rPr>
        <w:t xml:space="preserve">חושב </w:t>
      </w:r>
      <w:bookmarkStart w:id="13207" w:name="_ETM_Q24_524900"/>
      <w:bookmarkEnd w:id="13207"/>
      <w:r>
        <w:rPr>
          <w:rtl/>
        </w:rPr>
        <w:t xml:space="preserve">שכך </w:t>
      </w:r>
      <w:bookmarkStart w:id="13208" w:name="_ETM_Q24_525170"/>
      <w:bookmarkEnd w:id="13208"/>
      <w:r>
        <w:rPr>
          <w:rtl/>
        </w:rPr>
        <w:t xml:space="preserve">צריך </w:t>
      </w:r>
      <w:bookmarkStart w:id="13209" w:name="_ETM_Q24_525440"/>
      <w:bookmarkEnd w:id="13209"/>
      <w:r>
        <w:rPr>
          <w:rtl/>
        </w:rPr>
        <w:t>להיות</w:t>
      </w:r>
      <w:r>
        <w:rPr>
          <w:rFonts w:hint="cs"/>
          <w:rtl/>
        </w:rPr>
        <w:t>.</w:t>
      </w:r>
      <w:bookmarkStart w:id="13210" w:name="_ETM_Q24_526960"/>
      <w:bookmarkStart w:id="13211" w:name="_ETM_Q24_528126"/>
      <w:bookmarkEnd w:id="13210"/>
      <w:bookmarkEnd w:id="13211"/>
    </w:p>
    <w:p w14:paraId="2D7C1502" w14:textId="77777777" w:rsidR="003355B4" w:rsidRDefault="003355B4" w:rsidP="00E72E04">
      <w:pPr>
        <w:rPr>
          <w:rtl/>
        </w:rPr>
      </w:pPr>
      <w:bookmarkStart w:id="13212" w:name="_ETM_Q24_528213"/>
      <w:bookmarkEnd w:id="13212"/>
    </w:p>
    <w:p w14:paraId="0C3EC9E4" w14:textId="77777777" w:rsidR="003355B4" w:rsidRDefault="003355B4" w:rsidP="00E72E04">
      <w:pPr>
        <w:rPr>
          <w:rtl/>
        </w:rPr>
      </w:pPr>
      <w:bookmarkStart w:id="13213" w:name="_ETM_Q24_528302"/>
      <w:bookmarkStart w:id="13214" w:name="_ETM_Q24_528364"/>
      <w:bookmarkEnd w:id="13213"/>
      <w:bookmarkEnd w:id="13214"/>
      <w:r>
        <w:rPr>
          <w:rtl/>
        </w:rPr>
        <w:t xml:space="preserve">אם </w:t>
      </w:r>
      <w:bookmarkStart w:id="13215" w:name="_ETM_Q24_528160"/>
      <w:bookmarkEnd w:id="13215"/>
      <w:r>
        <w:rPr>
          <w:rtl/>
        </w:rPr>
        <w:t xml:space="preserve">אכן </w:t>
      </w:r>
      <w:bookmarkStart w:id="13216" w:name="_ETM_Q24_528550"/>
      <w:bookmarkEnd w:id="13216"/>
      <w:r>
        <w:rPr>
          <w:rtl/>
        </w:rPr>
        <w:t xml:space="preserve">יתברר </w:t>
      </w:r>
      <w:bookmarkStart w:id="13217" w:name="_ETM_Q24_529149"/>
      <w:bookmarkEnd w:id="13217"/>
      <w:r>
        <w:rPr>
          <w:rtl/>
        </w:rPr>
        <w:t xml:space="preserve">שיש </w:t>
      </w:r>
      <w:bookmarkStart w:id="13218" w:name="_ETM_Q24_529420"/>
      <w:bookmarkEnd w:id="13218"/>
      <w:r>
        <w:rPr>
          <w:rtl/>
        </w:rPr>
        <w:t xml:space="preserve">לך </w:t>
      </w:r>
      <w:bookmarkStart w:id="13219" w:name="_ETM_Q24_529690"/>
      <w:bookmarkEnd w:id="13219"/>
      <w:r>
        <w:rPr>
          <w:rtl/>
        </w:rPr>
        <w:t xml:space="preserve">נתונים </w:t>
      </w:r>
      <w:bookmarkStart w:id="13220" w:name="_ETM_Q24_530350"/>
      <w:bookmarkEnd w:id="13220"/>
      <w:r>
        <w:rPr>
          <w:rtl/>
        </w:rPr>
        <w:t xml:space="preserve">ויש </w:t>
      </w:r>
      <w:bookmarkStart w:id="13221" w:name="_ETM_Q24_530710"/>
      <w:bookmarkEnd w:id="13221"/>
      <w:r>
        <w:rPr>
          <w:rtl/>
        </w:rPr>
        <w:t xml:space="preserve">בעיה </w:t>
      </w:r>
      <w:bookmarkStart w:id="13222" w:name="_ETM_Q24_531219"/>
      <w:bookmarkStart w:id="13223" w:name="_ETM_Q24_531699"/>
      <w:bookmarkEnd w:id="13222"/>
      <w:bookmarkEnd w:id="13223"/>
      <w:r>
        <w:rPr>
          <w:rtl/>
        </w:rPr>
        <w:t>אמיתית</w:t>
      </w:r>
      <w:r>
        <w:rPr>
          <w:rFonts w:hint="cs"/>
          <w:rtl/>
        </w:rPr>
        <w:t>,</w:t>
      </w:r>
      <w:r>
        <w:rPr>
          <w:rtl/>
        </w:rPr>
        <w:t xml:space="preserve"> </w:t>
      </w:r>
      <w:bookmarkStart w:id="13224" w:name="_ETM_Q24_532360"/>
      <w:bookmarkEnd w:id="13224"/>
      <w:r>
        <w:rPr>
          <w:rtl/>
        </w:rPr>
        <w:t xml:space="preserve">והאיזונים </w:t>
      </w:r>
      <w:bookmarkStart w:id="13225" w:name="_ETM_Q24_532989"/>
      <w:bookmarkEnd w:id="13225"/>
      <w:r>
        <w:rPr>
          <w:rtl/>
        </w:rPr>
        <w:t xml:space="preserve">שקבועים </w:t>
      </w:r>
      <w:bookmarkStart w:id="13226" w:name="_ETM_Q24_533379"/>
      <w:bookmarkEnd w:id="13226"/>
      <w:r>
        <w:rPr>
          <w:rtl/>
        </w:rPr>
        <w:t>בחוק</w:t>
      </w:r>
      <w:r>
        <w:rPr>
          <w:rFonts w:hint="cs"/>
          <w:rtl/>
        </w:rPr>
        <w:t xml:space="preserve"> - - -</w:t>
      </w:r>
    </w:p>
    <w:p w14:paraId="5FD3F356" w14:textId="77777777" w:rsidR="003355B4" w:rsidRDefault="003355B4" w:rsidP="00E72E04">
      <w:pPr>
        <w:rPr>
          <w:rtl/>
        </w:rPr>
      </w:pPr>
      <w:bookmarkStart w:id="13227" w:name="_ETM_Q24_538718"/>
      <w:bookmarkStart w:id="13228" w:name="_ETM_Q24_538822"/>
      <w:bookmarkStart w:id="13229" w:name="_ETM_Q24_538910"/>
      <w:bookmarkStart w:id="13230" w:name="_ETM_Q24_534091"/>
      <w:bookmarkEnd w:id="13227"/>
      <w:bookmarkEnd w:id="13228"/>
      <w:bookmarkEnd w:id="13229"/>
      <w:bookmarkEnd w:id="13230"/>
    </w:p>
    <w:p w14:paraId="612B1D55" w14:textId="77777777" w:rsidR="003355B4" w:rsidRDefault="003355B4" w:rsidP="00E72E04">
      <w:pPr>
        <w:pStyle w:val="af6"/>
        <w:keepNext/>
        <w:rPr>
          <w:rtl/>
        </w:rPr>
      </w:pPr>
      <w:bookmarkStart w:id="13231" w:name="ET_interruption_5300_10"/>
      <w:r w:rsidRPr="00F15328">
        <w:rPr>
          <w:rStyle w:val="TagStyle"/>
          <w:rtl/>
        </w:rPr>
        <w:t xml:space="preserve"> &lt;&lt; קריאה &gt;&gt; </w:t>
      </w:r>
      <w:r>
        <w:rPr>
          <w:rtl/>
        </w:rPr>
        <w:t>מירב בן ארי (יש עתיד):</w:t>
      </w:r>
      <w:r w:rsidRPr="00F15328">
        <w:rPr>
          <w:rStyle w:val="TagStyle"/>
          <w:rtl/>
        </w:rPr>
        <w:t xml:space="preserve"> &lt;&lt; קריאה &gt;&gt;</w:t>
      </w:r>
      <w:r>
        <w:rPr>
          <w:rtl/>
        </w:rPr>
        <w:t xml:space="preserve"> </w:t>
      </w:r>
      <w:bookmarkEnd w:id="13231"/>
    </w:p>
    <w:p w14:paraId="4E111FB8" w14:textId="77777777" w:rsidR="003355B4" w:rsidRDefault="003355B4" w:rsidP="00E72E04">
      <w:pPr>
        <w:pStyle w:val="KeepWithNext"/>
        <w:rPr>
          <w:rtl/>
          <w:lang w:eastAsia="he-IL"/>
        </w:rPr>
      </w:pPr>
    </w:p>
    <w:p w14:paraId="01FAA785" w14:textId="77777777" w:rsidR="003355B4" w:rsidRDefault="003355B4" w:rsidP="00E72E04">
      <w:pPr>
        <w:rPr>
          <w:rtl/>
          <w:lang w:eastAsia="he-IL"/>
        </w:rPr>
      </w:pPr>
      <w:bookmarkStart w:id="13232" w:name="_ETM_Q24_538096"/>
      <w:bookmarkStart w:id="13233" w:name="_ETM_Q24_538364"/>
      <w:bookmarkStart w:id="13234" w:name="_ETM_Q24_538444"/>
      <w:bookmarkEnd w:id="13232"/>
      <w:bookmarkEnd w:id="13233"/>
      <w:bookmarkEnd w:id="13234"/>
      <w:r>
        <w:rPr>
          <w:rFonts w:hint="cs"/>
          <w:rtl/>
          <w:lang w:eastAsia="he-IL"/>
        </w:rPr>
        <w:t>למה אתם מפריעים לו לדבר?</w:t>
      </w:r>
      <w:bookmarkStart w:id="13235" w:name="_ETM_Q24_537181"/>
      <w:bookmarkEnd w:id="13235"/>
    </w:p>
    <w:p w14:paraId="07F94C59" w14:textId="77777777" w:rsidR="003355B4" w:rsidRDefault="003355B4" w:rsidP="00E72E04">
      <w:pPr>
        <w:rPr>
          <w:rtl/>
          <w:lang w:eastAsia="he-IL"/>
        </w:rPr>
      </w:pPr>
      <w:bookmarkStart w:id="13236" w:name="_ETM_Q24_537315"/>
      <w:bookmarkStart w:id="13237" w:name="_ETM_Q24_537403"/>
      <w:bookmarkEnd w:id="13236"/>
      <w:bookmarkEnd w:id="13237"/>
    </w:p>
    <w:p w14:paraId="01F29A33" w14:textId="77777777" w:rsidR="003355B4" w:rsidRDefault="003355B4" w:rsidP="00E72E04">
      <w:pPr>
        <w:pStyle w:val="af7"/>
        <w:keepNext/>
        <w:rPr>
          <w:rtl/>
        </w:rPr>
      </w:pPr>
      <w:r w:rsidRPr="00F15328">
        <w:rPr>
          <w:rStyle w:val="TagStyle"/>
          <w:rtl/>
        </w:rPr>
        <w:t xml:space="preserve"> &lt;&lt; יור &gt;&gt; </w:t>
      </w:r>
      <w:r>
        <w:rPr>
          <w:rtl/>
        </w:rPr>
        <w:t>היו"ר חנוך דב מלביצקי:</w:t>
      </w:r>
      <w:r w:rsidRPr="00F15328">
        <w:rPr>
          <w:rStyle w:val="TagStyle"/>
          <w:rtl/>
        </w:rPr>
        <w:t xml:space="preserve"> &lt;&lt; יור &gt;&gt;</w:t>
      </w:r>
      <w:r>
        <w:rPr>
          <w:rtl/>
        </w:rPr>
        <w:t xml:space="preserve"> </w:t>
      </w:r>
    </w:p>
    <w:p w14:paraId="531252E9" w14:textId="77777777" w:rsidR="003355B4" w:rsidRDefault="003355B4" w:rsidP="00E72E04">
      <w:pPr>
        <w:pStyle w:val="KeepWithNext"/>
        <w:rPr>
          <w:rtl/>
          <w:lang w:eastAsia="he-IL"/>
        </w:rPr>
      </w:pPr>
    </w:p>
    <w:p w14:paraId="01038EAB" w14:textId="77777777" w:rsidR="003355B4" w:rsidRDefault="003355B4" w:rsidP="00E72E04">
      <w:pPr>
        <w:rPr>
          <w:rtl/>
        </w:rPr>
      </w:pPr>
      <w:bookmarkStart w:id="13238" w:name="_ETM_Q24_537911"/>
      <w:bookmarkStart w:id="13239" w:name="_ETM_Q24_538991"/>
      <w:bookmarkStart w:id="13240" w:name="_ETM_Q24_540989"/>
      <w:bookmarkEnd w:id="13238"/>
      <w:bookmarkEnd w:id="13239"/>
      <w:bookmarkEnd w:id="13240"/>
      <w:r>
        <w:rPr>
          <w:rtl/>
        </w:rPr>
        <w:t xml:space="preserve">חברת </w:t>
      </w:r>
      <w:bookmarkStart w:id="13241" w:name="_ETM_Q24_541379"/>
      <w:bookmarkEnd w:id="13241"/>
      <w:r>
        <w:rPr>
          <w:rtl/>
        </w:rPr>
        <w:t xml:space="preserve">הכנסת </w:t>
      </w:r>
      <w:bookmarkStart w:id="13242" w:name="_ETM_Q24_541829"/>
      <w:bookmarkEnd w:id="13242"/>
      <w:r>
        <w:rPr>
          <w:rtl/>
        </w:rPr>
        <w:t xml:space="preserve">בן </w:t>
      </w:r>
      <w:bookmarkStart w:id="13243" w:name="_ETM_Q24_542010"/>
      <w:bookmarkEnd w:id="13243"/>
      <w:r>
        <w:rPr>
          <w:rtl/>
        </w:rPr>
        <w:t xml:space="preserve">ארי </w:t>
      </w:r>
      <w:bookmarkStart w:id="13244" w:name="_ETM_Q24_542190"/>
      <w:bookmarkEnd w:id="13244"/>
      <w:r>
        <w:rPr>
          <w:rtl/>
        </w:rPr>
        <w:t xml:space="preserve">לשם </w:t>
      </w:r>
      <w:bookmarkStart w:id="13245" w:name="_ETM_Q24_542460"/>
      <w:bookmarkEnd w:id="13245"/>
      <w:r>
        <w:rPr>
          <w:rtl/>
        </w:rPr>
        <w:t xml:space="preserve">שינוי </w:t>
      </w:r>
      <w:bookmarkStart w:id="13246" w:name="_ETM_Q24_542760"/>
      <w:bookmarkEnd w:id="13246"/>
      <w:r>
        <w:rPr>
          <w:rtl/>
        </w:rPr>
        <w:t>צודקת</w:t>
      </w:r>
      <w:r>
        <w:rPr>
          <w:rFonts w:hint="cs"/>
          <w:rtl/>
        </w:rPr>
        <w:t>.</w:t>
      </w:r>
      <w:bookmarkStart w:id="13247" w:name="_ETM_Q24_545550"/>
      <w:bookmarkStart w:id="13248" w:name="_ETM_Q24_562109"/>
      <w:bookmarkEnd w:id="13247"/>
      <w:bookmarkEnd w:id="13248"/>
      <w:r>
        <w:rPr>
          <w:rFonts w:hint="cs"/>
          <w:rtl/>
        </w:rPr>
        <w:t xml:space="preserve"> דניאל, תעשו שם שקט</w:t>
      </w:r>
      <w:bookmarkStart w:id="13249" w:name="_ETM_Q24_562411"/>
      <w:bookmarkEnd w:id="13249"/>
      <w:r>
        <w:rPr>
          <w:rFonts w:hint="cs"/>
          <w:rtl/>
        </w:rPr>
        <w:t>, בבקשה. זה מטורף</w:t>
      </w:r>
      <w:bookmarkStart w:id="13250" w:name="_ETM_Q24_562891"/>
      <w:bookmarkEnd w:id="13250"/>
      <w:r>
        <w:rPr>
          <w:rFonts w:hint="cs"/>
          <w:rtl/>
        </w:rPr>
        <w:t xml:space="preserve"> מה שהולך שם.</w:t>
      </w:r>
    </w:p>
    <w:p w14:paraId="0084E76E" w14:textId="77777777" w:rsidR="003355B4" w:rsidRDefault="003355B4" w:rsidP="00E72E04">
      <w:pPr>
        <w:rPr>
          <w:rtl/>
        </w:rPr>
      </w:pPr>
      <w:bookmarkStart w:id="13251" w:name="_ETM_Q24_566024"/>
      <w:bookmarkStart w:id="13252" w:name="_ETM_Q24_566099"/>
      <w:bookmarkEnd w:id="13251"/>
      <w:bookmarkEnd w:id="13252"/>
    </w:p>
    <w:p w14:paraId="05AF0802" w14:textId="77777777" w:rsidR="003355B4" w:rsidRDefault="003355B4" w:rsidP="00E72E04">
      <w:pPr>
        <w:pStyle w:val="-"/>
        <w:keepNext/>
        <w:rPr>
          <w:rtl/>
        </w:rPr>
      </w:pPr>
      <w:bookmarkStart w:id="13253" w:name="ET_speakercontinue_6392_12"/>
      <w:r w:rsidRPr="00F15328">
        <w:rPr>
          <w:rStyle w:val="TagStyle"/>
          <w:rtl/>
        </w:rPr>
        <w:t xml:space="preserve"> &lt;&lt; דובר_המשך &gt;&gt; </w:t>
      </w:r>
      <w:r>
        <w:rPr>
          <w:rtl/>
        </w:rPr>
        <w:t>שר המשפטים יריב לוין:</w:t>
      </w:r>
      <w:r w:rsidRPr="00F15328">
        <w:rPr>
          <w:rStyle w:val="TagStyle"/>
          <w:rtl/>
        </w:rPr>
        <w:t xml:space="preserve"> &lt;&lt; דובר_המשך &gt;&gt;</w:t>
      </w:r>
      <w:r>
        <w:rPr>
          <w:rtl/>
        </w:rPr>
        <w:t xml:space="preserve"> </w:t>
      </w:r>
      <w:bookmarkEnd w:id="13253"/>
    </w:p>
    <w:p w14:paraId="26D2F7AD" w14:textId="77777777" w:rsidR="003355B4" w:rsidRDefault="003355B4" w:rsidP="00E72E04">
      <w:pPr>
        <w:pStyle w:val="KeepWithNext"/>
        <w:rPr>
          <w:rtl/>
          <w:lang w:eastAsia="he-IL"/>
        </w:rPr>
      </w:pPr>
    </w:p>
    <w:p w14:paraId="067462DE" w14:textId="77777777" w:rsidR="003355B4" w:rsidRDefault="003355B4" w:rsidP="00E72E04">
      <w:pPr>
        <w:rPr>
          <w:rtl/>
        </w:rPr>
      </w:pPr>
      <w:bookmarkStart w:id="13254" w:name="_ETM_Q24_568719"/>
      <w:bookmarkStart w:id="13255" w:name="_ETM_Q24_564741"/>
      <w:bookmarkStart w:id="13256" w:name="_ETM_Q24_549310"/>
      <w:bookmarkStart w:id="13257" w:name="_ETM_Q24_549381"/>
      <w:bookmarkStart w:id="13258" w:name="_ETM_Q24_549549"/>
      <w:bookmarkStart w:id="13259" w:name="_ETM_Q24_549604"/>
      <w:bookmarkStart w:id="13260" w:name="_ETM_Q24_549757"/>
      <w:bookmarkStart w:id="13261" w:name="_ETM_Q24_549807"/>
      <w:bookmarkStart w:id="13262" w:name="_ETM_Q24_550270"/>
      <w:bookmarkStart w:id="13263" w:name="_ETM_Q24_556270"/>
      <w:bookmarkStart w:id="13264" w:name="_ETM_Q24_561520"/>
      <w:bookmarkStart w:id="13265" w:name="_ETM_Q24_562330"/>
      <w:bookmarkStart w:id="13266" w:name="_ETM_Q24_563320"/>
      <w:bookmarkStart w:id="13267" w:name="_ETM_Q24_563799"/>
      <w:bookmarkStart w:id="13268" w:name="_ETM_Q24_564130"/>
      <w:bookmarkStart w:id="13269" w:name="_ETM_Q24_564310"/>
      <w:bookmarkStart w:id="13270" w:name="_ETM_Q24_564640"/>
      <w:bookmarkStart w:id="13271" w:name="_ETM_Q24_565089"/>
      <w:bookmarkStart w:id="13272" w:name="_ETM_Q24_565479"/>
      <w:bookmarkStart w:id="13273" w:name="_ETM_Q24_565630"/>
      <w:bookmarkStart w:id="13274" w:name="_ETM_Q24_567070"/>
      <w:bookmarkStart w:id="13275" w:name="_ETM_Q24_567220"/>
      <w:bookmarkStart w:id="13276" w:name="_ETM_Q24_565651"/>
      <w:bookmarkStart w:id="13277" w:name="_ETM_Q24_567460"/>
      <w:bookmarkStart w:id="13278" w:name="_ETM_Q24_567610"/>
      <w:bookmarkStart w:id="13279" w:name="_ETM_Q24_568390"/>
      <w:bookmarkStart w:id="13280" w:name="_ETM_Q24_568570"/>
      <w:bookmarkStart w:id="13281" w:name="_ETM_Q24_568960"/>
      <w:bookmarkStart w:id="13282" w:name="_ETM_Q24_569259"/>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r>
        <w:rPr>
          <w:rFonts w:hint="cs"/>
          <w:rtl/>
        </w:rPr>
        <w:t>חבר</w:t>
      </w:r>
      <w:bookmarkStart w:id="13283" w:name="_ETM_Q24_568644"/>
      <w:bookmarkEnd w:id="13283"/>
      <w:r>
        <w:rPr>
          <w:rFonts w:hint="cs"/>
          <w:rtl/>
        </w:rPr>
        <w:t xml:space="preserve"> הכנסת להב </w:t>
      </w:r>
      <w:bookmarkStart w:id="13284" w:name="_ETM_Q24_565131"/>
      <w:bookmarkEnd w:id="13284"/>
      <w:r>
        <w:rPr>
          <w:rFonts w:hint="cs"/>
          <w:rtl/>
        </w:rPr>
        <w:t>הרצנו, אם ב</w:t>
      </w:r>
      <w:bookmarkStart w:id="13285" w:name="_ETM_Q24_567112"/>
      <w:bookmarkEnd w:id="13285"/>
      <w:r>
        <w:rPr>
          <w:rtl/>
        </w:rPr>
        <w:t xml:space="preserve">אמת </w:t>
      </w:r>
      <w:bookmarkStart w:id="13286" w:name="_ETM_Q24_569649"/>
      <w:bookmarkEnd w:id="13286"/>
      <w:r>
        <w:rPr>
          <w:rtl/>
        </w:rPr>
        <w:t xml:space="preserve">יש </w:t>
      </w:r>
      <w:bookmarkStart w:id="13287" w:name="_ETM_Q24_569890"/>
      <w:bookmarkEnd w:id="13287"/>
      <w:r>
        <w:rPr>
          <w:rtl/>
        </w:rPr>
        <w:t xml:space="preserve">בעיה </w:t>
      </w:r>
      <w:bookmarkStart w:id="13288" w:name="_ETM_Q24_570220"/>
      <w:bookmarkStart w:id="13289" w:name="_ETM_Q24_570549"/>
      <w:bookmarkEnd w:id="13288"/>
      <w:bookmarkEnd w:id="13289"/>
      <w:r>
        <w:rPr>
          <w:rFonts w:hint="cs"/>
          <w:rtl/>
        </w:rPr>
        <w:t>ו</w:t>
      </w:r>
      <w:r>
        <w:rPr>
          <w:rtl/>
        </w:rPr>
        <w:t xml:space="preserve">יש </w:t>
      </w:r>
      <w:bookmarkStart w:id="13290" w:name="_ETM_Q24_570729"/>
      <w:bookmarkEnd w:id="13290"/>
      <w:r>
        <w:rPr>
          <w:rtl/>
        </w:rPr>
        <w:t>ב</w:t>
      </w:r>
      <w:r>
        <w:rPr>
          <w:rFonts w:hint="cs"/>
          <w:rtl/>
        </w:rPr>
        <w:t>אמת</w:t>
      </w:r>
      <w:bookmarkStart w:id="13291" w:name="_ETM_Q24_567942"/>
      <w:bookmarkEnd w:id="13291"/>
      <w:r>
        <w:rPr>
          <w:rtl/>
        </w:rPr>
        <w:t xml:space="preserve"> </w:t>
      </w:r>
      <w:bookmarkStart w:id="13292" w:name="_ETM_Q24_571089"/>
      <w:bookmarkEnd w:id="13292"/>
      <w:r>
        <w:rPr>
          <w:rFonts w:hint="cs"/>
          <w:rtl/>
        </w:rPr>
        <w:t xml:space="preserve">נתונים שמעידים </w:t>
      </w:r>
      <w:bookmarkStart w:id="13293" w:name="_ETM_Q24_568802"/>
      <w:bookmarkStart w:id="13294" w:name="_ETM_Q24_571570"/>
      <w:bookmarkStart w:id="13295" w:name="_ETM_Q24_572110"/>
      <w:bookmarkEnd w:id="13293"/>
      <w:bookmarkEnd w:id="13294"/>
      <w:bookmarkEnd w:id="13295"/>
      <w:r>
        <w:rPr>
          <w:rtl/>
        </w:rPr>
        <w:t xml:space="preserve">על </w:t>
      </w:r>
      <w:bookmarkStart w:id="13296" w:name="_ETM_Q24_572259"/>
      <w:bookmarkEnd w:id="13296"/>
      <w:r>
        <w:rPr>
          <w:rtl/>
        </w:rPr>
        <w:t xml:space="preserve">בעיה </w:t>
      </w:r>
      <w:bookmarkStart w:id="13297" w:name="_ETM_Q24_572649"/>
      <w:bookmarkEnd w:id="13297"/>
      <w:r>
        <w:rPr>
          <w:rtl/>
        </w:rPr>
        <w:t>אמיתית</w:t>
      </w:r>
      <w:r>
        <w:rPr>
          <w:rFonts w:hint="cs"/>
          <w:rtl/>
        </w:rPr>
        <w:t>,</w:t>
      </w:r>
      <w:r>
        <w:rPr>
          <w:rtl/>
        </w:rPr>
        <w:t xml:space="preserve"> </w:t>
      </w:r>
      <w:bookmarkStart w:id="13298" w:name="_ETM_Q24_574329"/>
      <w:bookmarkEnd w:id="13298"/>
      <w:r>
        <w:rPr>
          <w:rtl/>
        </w:rPr>
        <w:t xml:space="preserve">ואם </w:t>
      </w:r>
      <w:bookmarkStart w:id="13299" w:name="_ETM_Q24_574630"/>
      <w:bookmarkEnd w:id="13299"/>
      <w:r>
        <w:rPr>
          <w:rtl/>
        </w:rPr>
        <w:t xml:space="preserve">באמת </w:t>
      </w:r>
      <w:bookmarkStart w:id="13300" w:name="_ETM_Q24_575020"/>
      <w:bookmarkEnd w:id="13300"/>
      <w:r>
        <w:rPr>
          <w:rtl/>
        </w:rPr>
        <w:t xml:space="preserve">מה </w:t>
      </w:r>
      <w:bookmarkStart w:id="13301" w:name="_ETM_Q24_575170"/>
      <w:bookmarkEnd w:id="13301"/>
      <w:r>
        <w:rPr>
          <w:rtl/>
        </w:rPr>
        <w:t xml:space="preserve">שקבוע </w:t>
      </w:r>
      <w:bookmarkStart w:id="13302" w:name="_ETM_Q24_575649"/>
      <w:bookmarkEnd w:id="13302"/>
      <w:r>
        <w:rPr>
          <w:rtl/>
        </w:rPr>
        <w:t xml:space="preserve">בחוק </w:t>
      </w:r>
      <w:bookmarkStart w:id="13303" w:name="_ETM_Q24_576130"/>
      <w:bookmarkEnd w:id="13303"/>
      <w:r>
        <w:rPr>
          <w:rtl/>
        </w:rPr>
        <w:t xml:space="preserve">לא </w:t>
      </w:r>
      <w:bookmarkStart w:id="13304" w:name="_ETM_Q24_576249"/>
      <w:bookmarkEnd w:id="13304"/>
      <w:r>
        <w:rPr>
          <w:rtl/>
        </w:rPr>
        <w:t xml:space="preserve">פותר </w:t>
      </w:r>
      <w:bookmarkStart w:id="13305" w:name="_ETM_Q24_576609"/>
      <w:bookmarkEnd w:id="13305"/>
      <w:r>
        <w:rPr>
          <w:rtl/>
        </w:rPr>
        <w:t xml:space="preserve">את </w:t>
      </w:r>
      <w:bookmarkStart w:id="13306" w:name="_ETM_Q24_576729"/>
      <w:bookmarkEnd w:id="13306"/>
      <w:r>
        <w:rPr>
          <w:rtl/>
        </w:rPr>
        <w:t>העניין</w:t>
      </w:r>
      <w:r>
        <w:rPr>
          <w:rFonts w:hint="cs"/>
          <w:rtl/>
        </w:rPr>
        <w:t>,</w:t>
      </w:r>
      <w:r>
        <w:rPr>
          <w:rtl/>
        </w:rPr>
        <w:t xml:space="preserve"> </w:t>
      </w:r>
      <w:bookmarkStart w:id="13307" w:name="_ETM_Q24_577299"/>
      <w:bookmarkEnd w:id="13307"/>
      <w:r>
        <w:rPr>
          <w:rtl/>
        </w:rPr>
        <w:t xml:space="preserve">ואם </w:t>
      </w:r>
      <w:bookmarkStart w:id="13308" w:name="_ETM_Q24_577600"/>
      <w:bookmarkEnd w:id="13308"/>
      <w:r>
        <w:rPr>
          <w:rtl/>
        </w:rPr>
        <w:t xml:space="preserve">יש </w:t>
      </w:r>
      <w:bookmarkStart w:id="13309" w:name="_ETM_Q24_577749"/>
      <w:bookmarkEnd w:id="13309"/>
      <w:r>
        <w:rPr>
          <w:rtl/>
        </w:rPr>
        <w:t xml:space="preserve">לנו </w:t>
      </w:r>
      <w:bookmarkStart w:id="13310" w:name="_ETM_Q24_577990"/>
      <w:bookmarkEnd w:id="13310"/>
      <w:r>
        <w:rPr>
          <w:rtl/>
        </w:rPr>
        <w:t xml:space="preserve">דרך </w:t>
      </w:r>
      <w:bookmarkStart w:id="13311" w:name="_ETM_Q24_578350"/>
      <w:bookmarkStart w:id="13312" w:name="_ETM_Q24_578710"/>
      <w:bookmarkStart w:id="13313" w:name="_ETM_Q24_575551"/>
      <w:bookmarkEnd w:id="13311"/>
      <w:bookmarkEnd w:id="13312"/>
      <w:bookmarkEnd w:id="13313"/>
      <w:r>
        <w:rPr>
          <w:rtl/>
        </w:rPr>
        <w:t xml:space="preserve">למצוא </w:t>
      </w:r>
      <w:bookmarkStart w:id="13314" w:name="_ETM_Q24_579130"/>
      <w:bookmarkEnd w:id="13314"/>
      <w:r>
        <w:rPr>
          <w:rtl/>
        </w:rPr>
        <w:t xml:space="preserve">את </w:t>
      </w:r>
      <w:bookmarkStart w:id="13315" w:name="_ETM_Q24_579279"/>
      <w:bookmarkEnd w:id="13315"/>
      <w:r>
        <w:rPr>
          <w:rtl/>
        </w:rPr>
        <w:t xml:space="preserve">האיזונים </w:t>
      </w:r>
      <w:bookmarkStart w:id="13316" w:name="_ETM_Q24_579850"/>
      <w:bookmarkEnd w:id="13316"/>
      <w:r>
        <w:rPr>
          <w:rtl/>
        </w:rPr>
        <w:t>המתאימים</w:t>
      </w:r>
      <w:r>
        <w:rPr>
          <w:rFonts w:hint="cs"/>
          <w:rtl/>
        </w:rPr>
        <w:t xml:space="preserve"> –</w:t>
      </w:r>
      <w:r>
        <w:rPr>
          <w:rtl/>
        </w:rPr>
        <w:t xml:space="preserve"> </w:t>
      </w:r>
      <w:bookmarkStart w:id="13317" w:name="_ETM_Q24_580450"/>
      <w:bookmarkEnd w:id="13317"/>
      <w:r>
        <w:rPr>
          <w:rtl/>
        </w:rPr>
        <w:t xml:space="preserve">אני </w:t>
      </w:r>
      <w:bookmarkStart w:id="13318" w:name="_ETM_Q24_580749"/>
      <w:bookmarkEnd w:id="13318"/>
      <w:r>
        <w:rPr>
          <w:rtl/>
        </w:rPr>
        <w:t>בעד</w:t>
      </w:r>
      <w:r>
        <w:rPr>
          <w:rFonts w:hint="cs"/>
          <w:rtl/>
        </w:rPr>
        <w:t>.</w:t>
      </w:r>
      <w:r>
        <w:rPr>
          <w:rtl/>
        </w:rPr>
        <w:t xml:space="preserve"> </w:t>
      </w:r>
      <w:bookmarkStart w:id="13319" w:name="_ETM_Q24_581079"/>
      <w:bookmarkEnd w:id="13319"/>
      <w:r>
        <w:rPr>
          <w:rtl/>
        </w:rPr>
        <w:t xml:space="preserve">אני </w:t>
      </w:r>
      <w:bookmarkStart w:id="13320" w:name="_ETM_Q24_581200"/>
      <w:bookmarkEnd w:id="13320"/>
      <w:r>
        <w:rPr>
          <w:rtl/>
        </w:rPr>
        <w:t xml:space="preserve">לא </w:t>
      </w:r>
      <w:bookmarkStart w:id="13321" w:name="_ETM_Q24_581289"/>
      <w:bookmarkEnd w:id="13321"/>
      <w:r>
        <w:rPr>
          <w:rtl/>
        </w:rPr>
        <w:t xml:space="preserve">נגד </w:t>
      </w:r>
      <w:bookmarkStart w:id="13322" w:name="_ETM_Q24_581649"/>
      <w:bookmarkEnd w:id="13322"/>
      <w:r>
        <w:rPr>
          <w:rtl/>
        </w:rPr>
        <w:t xml:space="preserve">הרעיון </w:t>
      </w:r>
      <w:bookmarkStart w:id="13323" w:name="_ETM_Q24_582279"/>
      <w:bookmarkEnd w:id="13323"/>
      <w:r>
        <w:rPr>
          <w:rtl/>
        </w:rPr>
        <w:t>כ</w:t>
      </w:r>
      <w:r>
        <w:rPr>
          <w:rFonts w:hint="cs"/>
          <w:rtl/>
        </w:rPr>
        <w:t>רעיון.</w:t>
      </w:r>
      <w:bookmarkStart w:id="13324" w:name="_ETM_Q24_580451"/>
      <w:bookmarkStart w:id="13325" w:name="_ETM_Q24_582640"/>
      <w:bookmarkStart w:id="13326" w:name="_ETM_Q24_582969"/>
      <w:bookmarkStart w:id="13327" w:name="_ETM_Q24_583960"/>
      <w:bookmarkStart w:id="13328" w:name="_ETM_Q24_585470"/>
      <w:bookmarkEnd w:id="13324"/>
      <w:bookmarkEnd w:id="13325"/>
      <w:bookmarkEnd w:id="13326"/>
      <w:bookmarkEnd w:id="13327"/>
      <w:bookmarkEnd w:id="13328"/>
    </w:p>
    <w:p w14:paraId="3A018FCD" w14:textId="77777777" w:rsidR="003355B4" w:rsidRDefault="003355B4" w:rsidP="00E72E04">
      <w:pPr>
        <w:rPr>
          <w:rtl/>
        </w:rPr>
      </w:pPr>
      <w:bookmarkStart w:id="13329" w:name="_ETM_Q24_585534"/>
      <w:bookmarkEnd w:id="13329"/>
    </w:p>
    <w:p w14:paraId="68F68B4E" w14:textId="77777777" w:rsidR="003355B4" w:rsidRDefault="003355B4" w:rsidP="00E72E04">
      <w:pPr>
        <w:rPr>
          <w:rtl/>
        </w:rPr>
      </w:pPr>
      <w:bookmarkStart w:id="13330" w:name="_ETM_Q24_585630"/>
      <w:bookmarkStart w:id="13331" w:name="_ETM_Q24_585678"/>
      <w:bookmarkStart w:id="13332" w:name="_ETM_Q24_581321"/>
      <w:bookmarkEnd w:id="13330"/>
      <w:bookmarkEnd w:id="13331"/>
      <w:bookmarkEnd w:id="13332"/>
      <w:r>
        <w:rPr>
          <w:rtl/>
        </w:rPr>
        <w:t xml:space="preserve">לכן </w:t>
      </w:r>
      <w:bookmarkStart w:id="13333" w:name="_ETM_Q24_584500"/>
      <w:bookmarkEnd w:id="13333"/>
      <w:r>
        <w:rPr>
          <w:rtl/>
        </w:rPr>
        <w:t xml:space="preserve">אני </w:t>
      </w:r>
      <w:bookmarkStart w:id="13334" w:name="_ETM_Q24_585339"/>
      <w:bookmarkEnd w:id="13334"/>
      <w:r>
        <w:rPr>
          <w:rtl/>
        </w:rPr>
        <w:t xml:space="preserve">מציע </w:t>
      </w:r>
      <w:bookmarkStart w:id="13335" w:name="_ETM_Q24_585759"/>
      <w:bookmarkEnd w:id="13335"/>
      <w:r>
        <w:rPr>
          <w:rtl/>
        </w:rPr>
        <w:t>לך</w:t>
      </w:r>
      <w:r>
        <w:rPr>
          <w:rFonts w:hint="cs"/>
          <w:rtl/>
        </w:rPr>
        <w:t>,</w:t>
      </w:r>
      <w:bookmarkStart w:id="13336" w:name="_ETM_Q24_582492"/>
      <w:bookmarkEnd w:id="13336"/>
      <w:r>
        <w:rPr>
          <w:rtl/>
        </w:rPr>
        <w:t xml:space="preserve"> </w:t>
      </w:r>
      <w:bookmarkStart w:id="13337" w:name="_ETM_Q24_586060"/>
      <w:bookmarkEnd w:id="13337"/>
      <w:r>
        <w:rPr>
          <w:rtl/>
        </w:rPr>
        <w:t xml:space="preserve">אם </w:t>
      </w:r>
      <w:bookmarkStart w:id="13338" w:name="_ETM_Q24_586420"/>
      <w:bookmarkEnd w:id="13338"/>
      <w:r>
        <w:rPr>
          <w:rtl/>
        </w:rPr>
        <w:t xml:space="preserve">הכוונה </w:t>
      </w:r>
      <w:bookmarkStart w:id="13339" w:name="_ETM_Q24_586929"/>
      <w:bookmarkEnd w:id="13339"/>
      <w:r>
        <w:rPr>
          <w:rtl/>
        </w:rPr>
        <w:t xml:space="preserve">היא </w:t>
      </w:r>
      <w:bookmarkStart w:id="13340" w:name="_ETM_Q24_587049"/>
      <w:bookmarkEnd w:id="13340"/>
      <w:r>
        <w:rPr>
          <w:rtl/>
        </w:rPr>
        <w:t xml:space="preserve">כוונה </w:t>
      </w:r>
      <w:bookmarkStart w:id="13341" w:name="_ETM_Q24_587409"/>
      <w:bookmarkEnd w:id="13341"/>
      <w:r>
        <w:rPr>
          <w:rtl/>
        </w:rPr>
        <w:t xml:space="preserve">רצינית </w:t>
      </w:r>
      <w:bookmarkStart w:id="13342" w:name="_ETM_Q24_587950"/>
      <w:bookmarkEnd w:id="13342"/>
      <w:r>
        <w:rPr>
          <w:rtl/>
        </w:rPr>
        <w:t>ואמיתית</w:t>
      </w:r>
      <w:r>
        <w:rPr>
          <w:rFonts w:hint="cs"/>
          <w:rtl/>
        </w:rPr>
        <w:t>,</w:t>
      </w:r>
      <w:r>
        <w:rPr>
          <w:rtl/>
        </w:rPr>
        <w:t xml:space="preserve"> </w:t>
      </w:r>
      <w:bookmarkStart w:id="13343" w:name="_ETM_Q24_588700"/>
      <w:bookmarkEnd w:id="13343"/>
      <w:r>
        <w:rPr>
          <w:rtl/>
        </w:rPr>
        <w:t>ו</w:t>
      </w:r>
      <w:bookmarkStart w:id="13344" w:name="_ETM_Q24_586891"/>
      <w:bookmarkStart w:id="13345" w:name="_ETM_Q24_588999"/>
      <w:bookmarkStart w:id="13346" w:name="_ETM_Q24_590500"/>
      <w:bookmarkEnd w:id="13344"/>
      <w:bookmarkEnd w:id="13345"/>
      <w:bookmarkEnd w:id="13346"/>
      <w:r>
        <w:rPr>
          <w:rtl/>
        </w:rPr>
        <w:t xml:space="preserve">המטרה </w:t>
      </w:r>
      <w:bookmarkStart w:id="13347" w:name="_ETM_Q24_590979"/>
      <w:bookmarkEnd w:id="13347"/>
      <w:r>
        <w:rPr>
          <w:rFonts w:hint="cs"/>
          <w:rtl/>
        </w:rPr>
        <w:t xml:space="preserve">אחר כך </w:t>
      </w:r>
      <w:bookmarkStart w:id="13348" w:name="_ETM_Q24_588531"/>
      <w:bookmarkEnd w:id="13348"/>
      <w:r>
        <w:rPr>
          <w:rtl/>
        </w:rPr>
        <w:t>היא</w:t>
      </w:r>
      <w:bookmarkStart w:id="13349" w:name="_ETM_Q24_591100"/>
      <w:bookmarkStart w:id="13350" w:name="_ETM_Q24_590502"/>
      <w:bookmarkEnd w:id="13349"/>
      <w:bookmarkEnd w:id="13350"/>
      <w:r>
        <w:rPr>
          <w:rFonts w:hint="cs"/>
          <w:rtl/>
        </w:rPr>
        <w:t xml:space="preserve"> לא רק</w:t>
      </w:r>
      <w:r>
        <w:rPr>
          <w:rtl/>
        </w:rPr>
        <w:t xml:space="preserve"> </w:t>
      </w:r>
      <w:bookmarkStart w:id="13351" w:name="_ETM_Q24_591459"/>
      <w:bookmarkEnd w:id="13351"/>
      <w:r>
        <w:rPr>
          <w:rtl/>
        </w:rPr>
        <w:t xml:space="preserve">להוציא </w:t>
      </w:r>
      <w:bookmarkStart w:id="13352" w:name="_ETM_Q24_591819"/>
      <w:bookmarkEnd w:id="13352"/>
      <w:r>
        <w:rPr>
          <w:rtl/>
        </w:rPr>
        <w:t>פ</w:t>
      </w:r>
      <w:r>
        <w:rPr>
          <w:rFonts w:hint="cs"/>
          <w:rtl/>
        </w:rPr>
        <w:t>ו</w:t>
      </w:r>
      <w:bookmarkStart w:id="13353" w:name="_ETM_Q24_589421"/>
      <w:bookmarkEnd w:id="13353"/>
      <w:r>
        <w:rPr>
          <w:rFonts w:hint="cs"/>
          <w:rtl/>
        </w:rPr>
        <w:t>סט</w:t>
      </w:r>
      <w:r>
        <w:rPr>
          <w:rtl/>
        </w:rPr>
        <w:t xml:space="preserve"> </w:t>
      </w:r>
      <w:bookmarkStart w:id="13354" w:name="_ETM_Q24_592270"/>
      <w:bookmarkEnd w:id="13354"/>
      <w:r>
        <w:rPr>
          <w:rFonts w:hint="cs"/>
          <w:rtl/>
        </w:rPr>
        <w:t>ש</w:t>
      </w:r>
      <w:r>
        <w:rPr>
          <w:rtl/>
        </w:rPr>
        <w:t xml:space="preserve">שוב </w:t>
      </w:r>
      <w:bookmarkStart w:id="13355" w:name="_ETM_Q24_592539"/>
      <w:bookmarkEnd w:id="13355"/>
      <w:r>
        <w:rPr>
          <w:rtl/>
        </w:rPr>
        <w:t xml:space="preserve">הקואליציה </w:t>
      </w:r>
      <w:bookmarkStart w:id="13356" w:name="_ETM_Q24_593170"/>
      <w:bookmarkStart w:id="13357" w:name="_ETM_Q24_593229"/>
      <w:bookmarkStart w:id="13358" w:name="_ETM_Q24_593500"/>
      <w:bookmarkEnd w:id="13356"/>
      <w:bookmarkEnd w:id="13357"/>
      <w:bookmarkEnd w:id="13358"/>
      <w:r>
        <w:rPr>
          <w:rFonts w:hint="cs"/>
          <w:rtl/>
        </w:rPr>
        <w:t xml:space="preserve">הפילה </w:t>
      </w:r>
      <w:bookmarkStart w:id="13359" w:name="_ETM_Q24_590541"/>
      <w:bookmarkEnd w:id="13359"/>
      <w:r>
        <w:rPr>
          <w:rtl/>
        </w:rPr>
        <w:t xml:space="preserve">הצעה </w:t>
      </w:r>
      <w:bookmarkStart w:id="13360" w:name="_ETM_Q24_593979"/>
      <w:bookmarkEnd w:id="13360"/>
      <w:r>
        <w:rPr>
          <w:rtl/>
        </w:rPr>
        <w:t>וכו</w:t>
      </w:r>
      <w:r>
        <w:rPr>
          <w:rFonts w:hint="cs"/>
          <w:rtl/>
        </w:rPr>
        <w:t xml:space="preserve">' </w:t>
      </w:r>
      <w:r>
        <w:rPr>
          <w:rFonts w:hint="eastAsia"/>
          <w:rtl/>
        </w:rPr>
        <w:t>–</w:t>
      </w:r>
      <w:r>
        <w:rPr>
          <w:rtl/>
        </w:rPr>
        <w:t xml:space="preserve"> </w:t>
      </w:r>
      <w:bookmarkStart w:id="13361" w:name="_ETM_Q24_594459"/>
      <w:bookmarkEnd w:id="13361"/>
      <w:r>
        <w:rPr>
          <w:rtl/>
        </w:rPr>
        <w:t xml:space="preserve">אם </w:t>
      </w:r>
      <w:bookmarkStart w:id="13362" w:name="_ETM_Q24_594789"/>
      <w:bookmarkEnd w:id="13362"/>
      <w:r>
        <w:rPr>
          <w:rtl/>
        </w:rPr>
        <w:t xml:space="preserve">המטרה </w:t>
      </w:r>
      <w:bookmarkStart w:id="13363" w:name="_ETM_Q24_595209"/>
      <w:bookmarkEnd w:id="13363"/>
      <w:r>
        <w:rPr>
          <w:rtl/>
        </w:rPr>
        <w:t xml:space="preserve">היא </w:t>
      </w:r>
      <w:bookmarkStart w:id="13364" w:name="_ETM_Q24_595270"/>
      <w:bookmarkEnd w:id="13364"/>
      <w:r>
        <w:rPr>
          <w:rtl/>
        </w:rPr>
        <w:t xml:space="preserve">לנסות </w:t>
      </w:r>
      <w:bookmarkStart w:id="13365" w:name="_ETM_Q24_595659"/>
      <w:bookmarkEnd w:id="13365"/>
      <w:r>
        <w:rPr>
          <w:rtl/>
        </w:rPr>
        <w:t xml:space="preserve">לפתור </w:t>
      </w:r>
      <w:bookmarkStart w:id="13366" w:name="_ETM_Q24_595990"/>
      <w:bookmarkEnd w:id="13366"/>
      <w:r>
        <w:rPr>
          <w:rtl/>
        </w:rPr>
        <w:t xml:space="preserve">את </w:t>
      </w:r>
      <w:bookmarkStart w:id="13367" w:name="_ETM_Q24_596109"/>
      <w:bookmarkEnd w:id="13367"/>
      <w:r>
        <w:rPr>
          <w:rtl/>
        </w:rPr>
        <w:t xml:space="preserve">העניין </w:t>
      </w:r>
      <w:bookmarkStart w:id="13368" w:name="_ETM_Q24_596500"/>
      <w:bookmarkEnd w:id="13368"/>
      <w:r>
        <w:rPr>
          <w:rtl/>
        </w:rPr>
        <w:t xml:space="preserve">באופן </w:t>
      </w:r>
      <w:bookmarkStart w:id="13369" w:name="_ETM_Q24_597069"/>
      <w:bookmarkEnd w:id="13369"/>
      <w:r>
        <w:rPr>
          <w:rtl/>
        </w:rPr>
        <w:t>אמיתי</w:t>
      </w:r>
      <w:r>
        <w:rPr>
          <w:rFonts w:hint="cs"/>
          <w:rtl/>
        </w:rPr>
        <w:t>,</w:t>
      </w:r>
      <w:r>
        <w:rPr>
          <w:rtl/>
        </w:rPr>
        <w:t xml:space="preserve"> </w:t>
      </w:r>
      <w:bookmarkStart w:id="13370" w:name="_ETM_Q24_598290"/>
      <w:bookmarkEnd w:id="13370"/>
      <w:r>
        <w:rPr>
          <w:rtl/>
        </w:rPr>
        <w:t xml:space="preserve">אפשר </w:t>
      </w:r>
      <w:bookmarkStart w:id="13371" w:name="_ETM_Q24_598529"/>
      <w:bookmarkEnd w:id="13371"/>
      <w:r>
        <w:rPr>
          <w:rtl/>
        </w:rPr>
        <w:t xml:space="preserve">לדחות </w:t>
      </w:r>
      <w:bookmarkStart w:id="13372" w:name="_ETM_Q24_598950"/>
      <w:bookmarkEnd w:id="13372"/>
      <w:r>
        <w:rPr>
          <w:rtl/>
        </w:rPr>
        <w:t xml:space="preserve">את </w:t>
      </w:r>
      <w:bookmarkStart w:id="13373" w:name="_ETM_Q24_599010"/>
      <w:bookmarkEnd w:id="13373"/>
      <w:r>
        <w:rPr>
          <w:rtl/>
        </w:rPr>
        <w:t>הדיון</w:t>
      </w:r>
      <w:bookmarkStart w:id="13374" w:name="_ETM_Q24_595710"/>
      <w:bookmarkEnd w:id="13374"/>
      <w:r>
        <w:rPr>
          <w:rFonts w:hint="cs"/>
          <w:rtl/>
        </w:rPr>
        <w:t>.</w:t>
      </w:r>
      <w:r>
        <w:rPr>
          <w:rtl/>
        </w:rPr>
        <w:t xml:space="preserve"> </w:t>
      </w:r>
      <w:bookmarkStart w:id="13375" w:name="_ETM_Q24_599550"/>
      <w:bookmarkEnd w:id="13375"/>
      <w:r>
        <w:rPr>
          <w:rtl/>
        </w:rPr>
        <w:t xml:space="preserve">תביא </w:t>
      </w:r>
      <w:bookmarkStart w:id="13376" w:name="_ETM_Q24_599820"/>
      <w:bookmarkEnd w:id="13376"/>
      <w:r>
        <w:rPr>
          <w:rtl/>
        </w:rPr>
        <w:t xml:space="preserve">לי </w:t>
      </w:r>
      <w:bookmarkStart w:id="13377" w:name="_ETM_Q24_599970"/>
      <w:bookmarkEnd w:id="13377"/>
      <w:r>
        <w:rPr>
          <w:rtl/>
        </w:rPr>
        <w:t xml:space="preserve">את </w:t>
      </w:r>
      <w:bookmarkStart w:id="13378" w:name="_ETM_Q24_600060"/>
      <w:bookmarkEnd w:id="13378"/>
      <w:r>
        <w:rPr>
          <w:rtl/>
        </w:rPr>
        <w:t>הנתונים</w:t>
      </w:r>
      <w:r>
        <w:rPr>
          <w:rFonts w:hint="cs"/>
          <w:rtl/>
        </w:rPr>
        <w:t>,</w:t>
      </w:r>
      <w:r>
        <w:rPr>
          <w:rtl/>
        </w:rPr>
        <w:t xml:space="preserve"> </w:t>
      </w:r>
      <w:bookmarkStart w:id="13379" w:name="_ETM_Q24_600960"/>
      <w:bookmarkEnd w:id="13379"/>
      <w:r>
        <w:rPr>
          <w:rtl/>
        </w:rPr>
        <w:t xml:space="preserve">אני </w:t>
      </w:r>
      <w:bookmarkStart w:id="13380" w:name="_ETM_Q24_601620"/>
      <w:bookmarkEnd w:id="13380"/>
      <w:r>
        <w:rPr>
          <w:rtl/>
        </w:rPr>
        <w:t xml:space="preserve">מבטיח </w:t>
      </w:r>
      <w:bookmarkStart w:id="13381" w:name="_ETM_Q24_602040"/>
      <w:bookmarkEnd w:id="13381"/>
      <w:r>
        <w:rPr>
          <w:rtl/>
        </w:rPr>
        <w:t xml:space="preserve">לך </w:t>
      </w:r>
      <w:bookmarkStart w:id="13382" w:name="_ETM_Q24_602279"/>
      <w:bookmarkEnd w:id="13382"/>
      <w:r>
        <w:rPr>
          <w:rtl/>
        </w:rPr>
        <w:t>שת</w:t>
      </w:r>
      <w:r>
        <w:rPr>
          <w:rFonts w:hint="cs"/>
          <w:rtl/>
        </w:rPr>
        <w:t>י</w:t>
      </w:r>
      <w:r>
        <w:rPr>
          <w:rtl/>
        </w:rPr>
        <w:t xml:space="preserve">עשה </w:t>
      </w:r>
      <w:bookmarkStart w:id="13383" w:name="_ETM_Q24_602790"/>
      <w:bookmarkEnd w:id="13383"/>
      <w:r>
        <w:rPr>
          <w:rtl/>
        </w:rPr>
        <w:t xml:space="preserve">בעניין </w:t>
      </w:r>
      <w:bookmarkStart w:id="13384" w:name="_ETM_Q24_603180"/>
      <w:bookmarkEnd w:id="13384"/>
      <w:r>
        <w:rPr>
          <w:rtl/>
        </w:rPr>
        <w:t xml:space="preserve">הזה </w:t>
      </w:r>
      <w:bookmarkStart w:id="13385" w:name="_ETM_Q24_603420"/>
      <w:bookmarkEnd w:id="13385"/>
      <w:r>
        <w:rPr>
          <w:rtl/>
        </w:rPr>
        <w:t xml:space="preserve">עבודת </w:t>
      </w:r>
      <w:bookmarkStart w:id="13386" w:name="_ETM_Q24_603810"/>
      <w:bookmarkEnd w:id="13386"/>
      <w:r>
        <w:rPr>
          <w:rtl/>
        </w:rPr>
        <w:t xml:space="preserve">מטה </w:t>
      </w:r>
      <w:bookmarkStart w:id="13387" w:name="_ETM_Q24_604920"/>
      <w:bookmarkEnd w:id="13387"/>
      <w:r>
        <w:rPr>
          <w:rtl/>
        </w:rPr>
        <w:t xml:space="preserve">מסודרת </w:t>
      </w:r>
      <w:bookmarkStart w:id="13388" w:name="_ETM_Q24_605880"/>
      <w:bookmarkEnd w:id="13388"/>
      <w:r>
        <w:rPr>
          <w:rtl/>
        </w:rPr>
        <w:t>ונבח</w:t>
      </w:r>
      <w:r>
        <w:rPr>
          <w:rFonts w:hint="cs"/>
          <w:rtl/>
        </w:rPr>
        <w:t>ן את</w:t>
      </w:r>
      <w:bookmarkStart w:id="13389" w:name="_ETM_Q24_603570"/>
      <w:bookmarkEnd w:id="13389"/>
      <w:r>
        <w:rPr>
          <w:rtl/>
        </w:rPr>
        <w:t xml:space="preserve"> </w:t>
      </w:r>
      <w:bookmarkStart w:id="13390" w:name="_ETM_Q24_606600"/>
      <w:bookmarkEnd w:id="13390"/>
      <w:r>
        <w:rPr>
          <w:rFonts w:hint="cs"/>
          <w:rtl/>
        </w:rPr>
        <w:t>ה</w:t>
      </w:r>
      <w:r>
        <w:rPr>
          <w:rtl/>
        </w:rPr>
        <w:t xml:space="preserve">דברים </w:t>
      </w:r>
      <w:bookmarkStart w:id="13391" w:name="_ETM_Q24_608120"/>
      <w:bookmarkEnd w:id="13391"/>
      <w:r>
        <w:rPr>
          <w:rtl/>
        </w:rPr>
        <w:t>ל</w:t>
      </w:r>
      <w:bookmarkStart w:id="13392" w:name="_ETM_Q24_608269"/>
      <w:bookmarkEnd w:id="13392"/>
      <w:r>
        <w:rPr>
          <w:rtl/>
        </w:rPr>
        <w:t>עו</w:t>
      </w:r>
      <w:r>
        <w:rPr>
          <w:rFonts w:hint="cs"/>
          <w:rtl/>
        </w:rPr>
        <w:t>מק</w:t>
      </w:r>
      <w:bookmarkStart w:id="13393" w:name="_ETM_Q24_605620"/>
      <w:bookmarkEnd w:id="13393"/>
      <w:r>
        <w:rPr>
          <w:rFonts w:hint="cs"/>
          <w:rtl/>
        </w:rPr>
        <w:t>,</w:t>
      </w:r>
      <w:r>
        <w:rPr>
          <w:rtl/>
        </w:rPr>
        <w:t xml:space="preserve"> </w:t>
      </w:r>
      <w:bookmarkStart w:id="13394" w:name="_ETM_Q24_608540"/>
      <w:bookmarkEnd w:id="13394"/>
      <w:r>
        <w:rPr>
          <w:rtl/>
        </w:rPr>
        <w:t xml:space="preserve">כפי </w:t>
      </w:r>
      <w:bookmarkStart w:id="13395" w:name="_ETM_Q24_608779"/>
      <w:bookmarkEnd w:id="13395"/>
      <w:r>
        <w:rPr>
          <w:rtl/>
        </w:rPr>
        <w:t xml:space="preserve">שאני </w:t>
      </w:r>
      <w:bookmarkStart w:id="13396" w:name="_ETM_Q24_609079"/>
      <w:bookmarkEnd w:id="13396"/>
      <w:r>
        <w:rPr>
          <w:rtl/>
        </w:rPr>
        <w:t xml:space="preserve">עושה </w:t>
      </w:r>
      <w:bookmarkStart w:id="13397" w:name="_ETM_Q24_609349"/>
      <w:bookmarkEnd w:id="13397"/>
      <w:r>
        <w:rPr>
          <w:rtl/>
        </w:rPr>
        <w:t xml:space="preserve">בכל </w:t>
      </w:r>
      <w:bookmarkStart w:id="13398" w:name="_ETM_Q24_609680"/>
      <w:bookmarkEnd w:id="13398"/>
      <w:r>
        <w:rPr>
          <w:rtl/>
        </w:rPr>
        <w:t>הצעה</w:t>
      </w:r>
      <w:bookmarkStart w:id="13399" w:name="_ETM_Q24_610010"/>
      <w:bookmarkStart w:id="13400" w:name="_ETM_Q24_608870"/>
      <w:bookmarkStart w:id="13401" w:name="_ETM_Q24_608927"/>
      <w:bookmarkStart w:id="13402" w:name="_ETM_Q24_609030"/>
      <w:bookmarkStart w:id="13403" w:name="_ETM_Q24_609082"/>
      <w:bookmarkEnd w:id="13399"/>
      <w:bookmarkEnd w:id="13400"/>
      <w:bookmarkEnd w:id="13401"/>
      <w:bookmarkEnd w:id="13402"/>
      <w:bookmarkEnd w:id="13403"/>
      <w:r>
        <w:rPr>
          <w:rFonts w:hint="cs"/>
          <w:rtl/>
        </w:rPr>
        <w:t xml:space="preserve"> – </w:t>
      </w:r>
      <w:r>
        <w:rPr>
          <w:rtl/>
        </w:rPr>
        <w:t xml:space="preserve">יושב </w:t>
      </w:r>
      <w:bookmarkStart w:id="13404" w:name="_ETM_Q24_610400"/>
      <w:bookmarkEnd w:id="13404"/>
      <w:r>
        <w:rPr>
          <w:rtl/>
        </w:rPr>
        <w:t xml:space="preserve">לידך </w:t>
      </w:r>
      <w:bookmarkStart w:id="13405" w:name="_ETM_Q24_610819"/>
      <w:bookmarkEnd w:id="13405"/>
      <w:r>
        <w:rPr>
          <w:rtl/>
        </w:rPr>
        <w:t>ח</w:t>
      </w:r>
      <w:r>
        <w:rPr>
          <w:rFonts w:hint="cs"/>
          <w:rtl/>
        </w:rPr>
        <w:t>בר הכנסת</w:t>
      </w:r>
      <w:bookmarkStart w:id="13406" w:name="_ETM_Q24_606909"/>
      <w:bookmarkEnd w:id="13406"/>
      <w:r>
        <w:rPr>
          <w:rtl/>
        </w:rPr>
        <w:t xml:space="preserve"> </w:t>
      </w:r>
      <w:bookmarkStart w:id="13407" w:name="_ETM_Q24_611720"/>
      <w:bookmarkEnd w:id="13407"/>
      <w:r>
        <w:rPr>
          <w:rtl/>
        </w:rPr>
        <w:t>ב</w:t>
      </w:r>
      <w:r>
        <w:rPr>
          <w:rFonts w:hint="cs"/>
          <w:rtl/>
        </w:rPr>
        <w:t>ליאק,</w:t>
      </w:r>
      <w:r>
        <w:rPr>
          <w:rtl/>
        </w:rPr>
        <w:t xml:space="preserve"> </w:t>
      </w:r>
      <w:bookmarkStart w:id="13408" w:name="_ETM_Q24_613319"/>
      <w:bookmarkEnd w:id="13408"/>
      <w:r>
        <w:rPr>
          <w:rtl/>
        </w:rPr>
        <w:t xml:space="preserve">הוא </w:t>
      </w:r>
      <w:bookmarkStart w:id="13409" w:name="_ETM_Q24_613379"/>
      <w:bookmarkEnd w:id="13409"/>
      <w:r>
        <w:rPr>
          <w:rtl/>
        </w:rPr>
        <w:t xml:space="preserve">יודע </w:t>
      </w:r>
      <w:bookmarkStart w:id="13410" w:name="_ETM_Q24_613799"/>
      <w:bookmarkEnd w:id="13410"/>
      <w:r>
        <w:rPr>
          <w:rtl/>
        </w:rPr>
        <w:t xml:space="preserve">שאפילו </w:t>
      </w:r>
      <w:bookmarkStart w:id="13411" w:name="_ETM_Q24_614280"/>
      <w:bookmarkEnd w:id="13411"/>
      <w:r>
        <w:rPr>
          <w:rtl/>
        </w:rPr>
        <w:t>בהצ</w:t>
      </w:r>
      <w:bookmarkStart w:id="13412" w:name="_ETM_Q24_610650"/>
      <w:bookmarkEnd w:id="13412"/>
      <w:r>
        <w:rPr>
          <w:rFonts w:hint="cs"/>
          <w:rtl/>
        </w:rPr>
        <w:t>ע</w:t>
      </w:r>
      <w:r>
        <w:rPr>
          <w:rtl/>
        </w:rPr>
        <w:t xml:space="preserve">ות </w:t>
      </w:r>
      <w:bookmarkStart w:id="13413" w:name="_ETM_Q24_614879"/>
      <w:bookmarkEnd w:id="13413"/>
      <w:r>
        <w:rPr>
          <w:rtl/>
        </w:rPr>
        <w:t>שה</w:t>
      </w:r>
      <w:bookmarkStart w:id="13414" w:name="_ETM_Q24_611909"/>
      <w:bookmarkEnd w:id="13414"/>
      <w:r>
        <w:rPr>
          <w:rFonts w:hint="cs"/>
          <w:rtl/>
        </w:rPr>
        <w:t>ן</w:t>
      </w:r>
      <w:r>
        <w:rPr>
          <w:rtl/>
        </w:rPr>
        <w:t xml:space="preserve"> </w:t>
      </w:r>
      <w:bookmarkStart w:id="13415" w:name="_ETM_Q24_615329"/>
      <w:bookmarkEnd w:id="13415"/>
      <w:r>
        <w:rPr>
          <w:rtl/>
        </w:rPr>
        <w:t xml:space="preserve">לא </w:t>
      </w:r>
      <w:bookmarkStart w:id="13416" w:name="_ETM_Q24_615420"/>
      <w:bookmarkEnd w:id="13416"/>
      <w:r>
        <w:rPr>
          <w:rtl/>
        </w:rPr>
        <w:t xml:space="preserve">תמיד </w:t>
      </w:r>
      <w:bookmarkStart w:id="13417" w:name="_ETM_Q24_616019"/>
      <w:bookmarkEnd w:id="13417"/>
      <w:r>
        <w:rPr>
          <w:rFonts w:hint="cs"/>
          <w:rtl/>
        </w:rPr>
        <w:t>בתחום</w:t>
      </w:r>
      <w:r>
        <w:rPr>
          <w:rtl/>
        </w:rPr>
        <w:t xml:space="preserve"> </w:t>
      </w:r>
      <w:bookmarkStart w:id="13418" w:name="_ETM_Q24_616140"/>
      <w:bookmarkEnd w:id="13418"/>
      <w:r>
        <w:rPr>
          <w:rtl/>
        </w:rPr>
        <w:t xml:space="preserve">משרדי </w:t>
      </w:r>
      <w:bookmarkStart w:id="13419" w:name="_ETM_Q24_617340"/>
      <w:bookmarkStart w:id="13420" w:name="_ETM_Q24_614870"/>
      <w:bookmarkEnd w:id="13419"/>
      <w:bookmarkEnd w:id="13420"/>
      <w:r>
        <w:rPr>
          <w:rtl/>
        </w:rPr>
        <w:t xml:space="preserve">אני </w:t>
      </w:r>
      <w:bookmarkStart w:id="13421" w:name="_ETM_Q24_617579"/>
      <w:bookmarkEnd w:id="13421"/>
      <w:r>
        <w:rPr>
          <w:rtl/>
        </w:rPr>
        <w:t xml:space="preserve">משתדל </w:t>
      </w:r>
      <w:bookmarkStart w:id="13422" w:name="_ETM_Q24_619049"/>
      <w:bookmarkEnd w:id="13422"/>
      <w:r>
        <w:rPr>
          <w:rtl/>
        </w:rPr>
        <w:t>שת</w:t>
      </w:r>
      <w:r>
        <w:rPr>
          <w:rFonts w:hint="cs"/>
          <w:rtl/>
        </w:rPr>
        <w:t>י</w:t>
      </w:r>
      <w:r>
        <w:rPr>
          <w:rtl/>
        </w:rPr>
        <w:t>ע</w:t>
      </w:r>
      <w:bookmarkStart w:id="13423" w:name="_ETM_Q24_613380"/>
      <w:bookmarkEnd w:id="13423"/>
      <w:r>
        <w:rPr>
          <w:rtl/>
        </w:rPr>
        <w:t xml:space="preserve">שה </w:t>
      </w:r>
      <w:bookmarkStart w:id="13424" w:name="_ETM_Q24_619709"/>
      <w:bookmarkEnd w:id="13424"/>
      <w:r>
        <w:rPr>
          <w:rtl/>
        </w:rPr>
        <w:t xml:space="preserve">עבודה </w:t>
      </w:r>
      <w:bookmarkStart w:id="13425" w:name="_ETM_Q24_620280"/>
      <w:bookmarkStart w:id="13426" w:name="_ETM_Q24_620700"/>
      <w:bookmarkEnd w:id="13425"/>
      <w:bookmarkEnd w:id="13426"/>
      <w:r>
        <w:rPr>
          <w:rtl/>
        </w:rPr>
        <w:t>יסודית</w:t>
      </w:r>
      <w:r>
        <w:rPr>
          <w:rFonts w:hint="cs"/>
          <w:rtl/>
        </w:rPr>
        <w:t xml:space="preserve"> </w:t>
      </w:r>
      <w:r>
        <w:rPr>
          <w:rFonts w:hint="cs"/>
          <w:rtl/>
        </w:rPr>
        <w:lastRenderedPageBreak/>
        <w:t>–</w:t>
      </w:r>
      <w:r>
        <w:rPr>
          <w:rtl/>
        </w:rPr>
        <w:t xml:space="preserve"> </w:t>
      </w:r>
      <w:bookmarkStart w:id="13427" w:name="_ETM_Q24_621359"/>
      <w:bookmarkEnd w:id="13427"/>
      <w:r>
        <w:rPr>
          <w:rtl/>
        </w:rPr>
        <w:t xml:space="preserve">ואם </w:t>
      </w:r>
      <w:bookmarkStart w:id="13428" w:name="_ETM_Q24_621599"/>
      <w:bookmarkStart w:id="13429" w:name="_ETM_Q24_621689"/>
      <w:bookmarkEnd w:id="13428"/>
      <w:bookmarkEnd w:id="13429"/>
      <w:r>
        <w:rPr>
          <w:rFonts w:hint="cs"/>
          <w:rtl/>
        </w:rPr>
        <w:t>יש סיבה</w:t>
      </w:r>
      <w:bookmarkStart w:id="13430" w:name="_ETM_Q24_618710"/>
      <w:bookmarkEnd w:id="13430"/>
      <w:r>
        <w:rPr>
          <w:rtl/>
        </w:rPr>
        <w:t xml:space="preserve"> </w:t>
      </w:r>
      <w:bookmarkStart w:id="13431" w:name="_ETM_Q24_622140"/>
      <w:bookmarkEnd w:id="13431"/>
      <w:r>
        <w:rPr>
          <w:rtl/>
        </w:rPr>
        <w:t>לה</w:t>
      </w:r>
      <w:bookmarkStart w:id="13432" w:name="_ETM_Q24_614840"/>
      <w:bookmarkEnd w:id="13432"/>
      <w:r>
        <w:rPr>
          <w:rtl/>
        </w:rPr>
        <w:t xml:space="preserve">תנגד </w:t>
      </w:r>
      <w:bookmarkStart w:id="13433" w:name="_ETM_Q24_622680"/>
      <w:bookmarkEnd w:id="13433"/>
      <w:r>
        <w:rPr>
          <w:rtl/>
        </w:rPr>
        <w:t>להצעה</w:t>
      </w:r>
      <w:r>
        <w:rPr>
          <w:rFonts w:hint="cs"/>
          <w:rtl/>
        </w:rPr>
        <w:t>,</w:t>
      </w:r>
      <w:r>
        <w:rPr>
          <w:rtl/>
        </w:rPr>
        <w:t xml:space="preserve"> </w:t>
      </w:r>
      <w:bookmarkStart w:id="13434" w:name="_ETM_Q24_623159"/>
      <w:bookmarkEnd w:id="13434"/>
      <w:r>
        <w:rPr>
          <w:rFonts w:hint="cs"/>
          <w:rtl/>
        </w:rPr>
        <w:t>היא תהיה</w:t>
      </w:r>
      <w:bookmarkStart w:id="13435" w:name="_ETM_Q24_620149"/>
      <w:bookmarkEnd w:id="13435"/>
      <w:r>
        <w:rPr>
          <w:rtl/>
        </w:rPr>
        <w:t xml:space="preserve"> </w:t>
      </w:r>
      <w:bookmarkStart w:id="13436" w:name="_ETM_Q24_623459"/>
      <w:bookmarkStart w:id="13437" w:name="_ETM_Q24_623879"/>
      <w:bookmarkEnd w:id="13436"/>
      <w:bookmarkEnd w:id="13437"/>
      <w:r>
        <w:rPr>
          <w:rtl/>
        </w:rPr>
        <w:t xml:space="preserve">סיבה </w:t>
      </w:r>
      <w:bookmarkStart w:id="13438" w:name="_ETM_Q24_624390"/>
      <w:bookmarkEnd w:id="13438"/>
      <w:r>
        <w:rPr>
          <w:rtl/>
        </w:rPr>
        <w:t>ע</w:t>
      </w:r>
      <w:bookmarkStart w:id="13439" w:name="_ETM_Q24_624590"/>
      <w:bookmarkEnd w:id="13439"/>
      <w:r>
        <w:rPr>
          <w:rtl/>
        </w:rPr>
        <w:t>ניינית</w:t>
      </w:r>
      <w:r>
        <w:rPr>
          <w:rFonts w:hint="cs"/>
          <w:rtl/>
        </w:rPr>
        <w:t>.</w:t>
      </w:r>
      <w:r>
        <w:rPr>
          <w:rtl/>
        </w:rPr>
        <w:t xml:space="preserve"> </w:t>
      </w:r>
      <w:bookmarkStart w:id="13440" w:name="_ETM_Q24_625739"/>
      <w:bookmarkEnd w:id="13440"/>
      <w:r>
        <w:rPr>
          <w:rtl/>
        </w:rPr>
        <w:t>כ</w:t>
      </w:r>
      <w:r>
        <w:rPr>
          <w:rFonts w:hint="cs"/>
          <w:rtl/>
        </w:rPr>
        <w:t>ך</w:t>
      </w:r>
      <w:bookmarkStart w:id="13441" w:name="_ETM_Q24_622720"/>
      <w:bookmarkEnd w:id="13441"/>
      <w:r>
        <w:rPr>
          <w:rtl/>
        </w:rPr>
        <w:t xml:space="preserve"> </w:t>
      </w:r>
      <w:bookmarkStart w:id="13442" w:name="_ETM_Q24_626099"/>
      <w:bookmarkEnd w:id="13442"/>
      <w:r>
        <w:rPr>
          <w:rtl/>
        </w:rPr>
        <w:t xml:space="preserve">אני </w:t>
      </w:r>
      <w:bookmarkStart w:id="13443" w:name="_ETM_Q24_626250"/>
      <w:bookmarkEnd w:id="13443"/>
      <w:r>
        <w:rPr>
          <w:rtl/>
        </w:rPr>
        <w:t>מציע</w:t>
      </w:r>
      <w:r>
        <w:rPr>
          <w:rFonts w:hint="cs"/>
          <w:rtl/>
        </w:rPr>
        <w:t>, ואם</w:t>
      </w:r>
      <w:r>
        <w:rPr>
          <w:rtl/>
        </w:rPr>
        <w:t xml:space="preserve"> </w:t>
      </w:r>
      <w:bookmarkStart w:id="13444" w:name="_ETM_Q24_626380"/>
      <w:bookmarkEnd w:id="13444"/>
      <w:r>
        <w:rPr>
          <w:rtl/>
        </w:rPr>
        <w:t xml:space="preserve">לא </w:t>
      </w:r>
      <w:bookmarkStart w:id="13445" w:name="_ETM_Q24_628060"/>
      <w:bookmarkEnd w:id="13445"/>
      <w:r>
        <w:rPr>
          <w:rtl/>
        </w:rPr>
        <w:t>תסכים</w:t>
      </w:r>
      <w:r>
        <w:rPr>
          <w:rFonts w:hint="cs"/>
          <w:rtl/>
        </w:rPr>
        <w:t>,</w:t>
      </w:r>
      <w:r>
        <w:rPr>
          <w:rtl/>
        </w:rPr>
        <w:t xml:space="preserve"> </w:t>
      </w:r>
      <w:bookmarkStart w:id="13446" w:name="_ETM_Q24_628690"/>
      <w:bookmarkEnd w:id="13446"/>
      <w:r>
        <w:rPr>
          <w:rtl/>
        </w:rPr>
        <w:t xml:space="preserve">אני </w:t>
      </w:r>
      <w:bookmarkStart w:id="13447" w:name="_ETM_Q24_629290"/>
      <w:bookmarkEnd w:id="13447"/>
      <w:r>
        <w:rPr>
          <w:rtl/>
        </w:rPr>
        <w:t xml:space="preserve">אבקש </w:t>
      </w:r>
      <w:bookmarkStart w:id="13448" w:name="_ETM_Q24_629710"/>
      <w:bookmarkEnd w:id="13448"/>
      <w:r>
        <w:rPr>
          <w:rtl/>
        </w:rPr>
        <w:t xml:space="preserve">מהכנסת </w:t>
      </w:r>
      <w:bookmarkStart w:id="13449" w:name="_ETM_Q24_630610"/>
      <w:bookmarkEnd w:id="13449"/>
      <w:r>
        <w:rPr>
          <w:rtl/>
        </w:rPr>
        <w:t xml:space="preserve">להסיר </w:t>
      </w:r>
      <w:bookmarkStart w:id="13450" w:name="_ETM_Q24_631030"/>
      <w:bookmarkEnd w:id="13450"/>
      <w:r>
        <w:rPr>
          <w:rtl/>
        </w:rPr>
        <w:t xml:space="preserve">את </w:t>
      </w:r>
      <w:bookmarkStart w:id="13451" w:name="_ETM_Q24_631120"/>
      <w:bookmarkEnd w:id="13451"/>
      <w:r>
        <w:rPr>
          <w:rtl/>
        </w:rPr>
        <w:t xml:space="preserve">ההצעה </w:t>
      </w:r>
      <w:bookmarkStart w:id="13452" w:name="_ETM_Q24_631480"/>
      <w:bookmarkEnd w:id="13452"/>
      <w:r>
        <w:rPr>
          <w:rtl/>
        </w:rPr>
        <w:t>מסדר</w:t>
      </w:r>
      <w:bookmarkStart w:id="13453" w:name="_ETM_Q24_631990"/>
      <w:bookmarkEnd w:id="13453"/>
      <w:r>
        <w:rPr>
          <w:rFonts w:hint="cs"/>
          <w:rtl/>
        </w:rPr>
        <w:t>-</w:t>
      </w:r>
      <w:r>
        <w:rPr>
          <w:rtl/>
        </w:rPr>
        <w:t>היום</w:t>
      </w:r>
      <w:r>
        <w:rPr>
          <w:rFonts w:hint="cs"/>
          <w:rtl/>
        </w:rPr>
        <w:t>.</w:t>
      </w:r>
      <w:r>
        <w:rPr>
          <w:rtl/>
        </w:rPr>
        <w:t xml:space="preserve"> </w:t>
      </w:r>
      <w:bookmarkStart w:id="13454" w:name="_ETM_Q24_632290"/>
      <w:bookmarkEnd w:id="13454"/>
      <w:r>
        <w:rPr>
          <w:rtl/>
        </w:rPr>
        <w:t>תודה</w:t>
      </w:r>
      <w:r>
        <w:rPr>
          <w:rFonts w:hint="cs"/>
          <w:rtl/>
        </w:rPr>
        <w:t>.</w:t>
      </w:r>
      <w:bookmarkStart w:id="13455" w:name="_ETM_Q24_633459"/>
      <w:bookmarkEnd w:id="13455"/>
    </w:p>
    <w:p w14:paraId="554B1563" w14:textId="77777777" w:rsidR="003355B4" w:rsidRDefault="003355B4" w:rsidP="00E72E04">
      <w:pPr>
        <w:rPr>
          <w:rtl/>
        </w:rPr>
      </w:pPr>
      <w:bookmarkStart w:id="13456" w:name="_ETM_Q24_628820"/>
      <w:bookmarkEnd w:id="13456"/>
    </w:p>
    <w:p w14:paraId="3C805FF1" w14:textId="77777777" w:rsidR="003355B4" w:rsidRDefault="003355B4" w:rsidP="00E72E04">
      <w:pPr>
        <w:pStyle w:val="af7"/>
        <w:keepNext/>
        <w:rPr>
          <w:rtl/>
        </w:rPr>
      </w:pPr>
      <w:r w:rsidRPr="00F43B0F">
        <w:rPr>
          <w:rStyle w:val="TagStyle"/>
          <w:rtl/>
        </w:rPr>
        <w:t xml:space="preserve"> &lt;&lt; יור &gt;&gt; </w:t>
      </w:r>
      <w:r>
        <w:rPr>
          <w:rtl/>
        </w:rPr>
        <w:t>היו"ר חנוך דב מלביצקי:</w:t>
      </w:r>
      <w:r w:rsidRPr="00F43B0F">
        <w:rPr>
          <w:rStyle w:val="TagStyle"/>
          <w:rtl/>
        </w:rPr>
        <w:t xml:space="preserve"> &lt;&lt; יור &gt;&gt;</w:t>
      </w:r>
      <w:r>
        <w:rPr>
          <w:rtl/>
        </w:rPr>
        <w:t xml:space="preserve"> </w:t>
      </w:r>
    </w:p>
    <w:p w14:paraId="23ED6663" w14:textId="77777777" w:rsidR="003355B4" w:rsidRDefault="003355B4" w:rsidP="00E72E04">
      <w:pPr>
        <w:pStyle w:val="KeepWithNext"/>
        <w:rPr>
          <w:rtl/>
          <w:lang w:eastAsia="he-IL"/>
        </w:rPr>
      </w:pPr>
    </w:p>
    <w:p w14:paraId="657DA287" w14:textId="77777777" w:rsidR="003355B4" w:rsidRDefault="003355B4" w:rsidP="00E72E04">
      <w:pPr>
        <w:rPr>
          <w:rtl/>
        </w:rPr>
      </w:pPr>
      <w:bookmarkStart w:id="13457" w:name="_ETM_Q24_634330"/>
      <w:bookmarkStart w:id="13458" w:name="_ETM_Q24_630809"/>
      <w:bookmarkEnd w:id="13457"/>
      <w:bookmarkEnd w:id="13458"/>
      <w:r>
        <w:rPr>
          <w:rtl/>
        </w:rPr>
        <w:t xml:space="preserve">תודה </w:t>
      </w:r>
      <w:bookmarkStart w:id="13459" w:name="_ETM_Q24_633700"/>
      <w:bookmarkEnd w:id="13459"/>
      <w:r>
        <w:rPr>
          <w:rtl/>
        </w:rPr>
        <w:t>רבה</w:t>
      </w:r>
      <w:r>
        <w:rPr>
          <w:rFonts w:hint="cs"/>
          <w:rtl/>
        </w:rPr>
        <w:t>.</w:t>
      </w:r>
      <w:r>
        <w:rPr>
          <w:rtl/>
        </w:rPr>
        <w:t xml:space="preserve"> </w:t>
      </w:r>
      <w:bookmarkStart w:id="13460" w:name="_ETM_Q24_633970"/>
      <w:bookmarkEnd w:id="13460"/>
      <w:r>
        <w:rPr>
          <w:rtl/>
        </w:rPr>
        <w:t xml:space="preserve">אתה </w:t>
      </w:r>
      <w:bookmarkStart w:id="13461" w:name="_ETM_Q24_634120"/>
      <w:bookmarkEnd w:id="13461"/>
      <w:r>
        <w:rPr>
          <w:rtl/>
        </w:rPr>
        <w:t xml:space="preserve">רוצה </w:t>
      </w:r>
      <w:bookmarkStart w:id="13462" w:name="_ETM_Q24_634390"/>
      <w:bookmarkEnd w:id="13462"/>
      <w:r>
        <w:rPr>
          <w:rtl/>
        </w:rPr>
        <w:t>להשיב</w:t>
      </w:r>
      <w:r>
        <w:rPr>
          <w:rFonts w:hint="cs"/>
          <w:rtl/>
        </w:rPr>
        <w:t>,</w:t>
      </w:r>
      <w:r>
        <w:rPr>
          <w:rtl/>
        </w:rPr>
        <w:t xml:space="preserve"> </w:t>
      </w:r>
      <w:bookmarkStart w:id="13463" w:name="_ETM_Q24_634810"/>
      <w:bookmarkEnd w:id="13463"/>
      <w:r>
        <w:rPr>
          <w:rtl/>
        </w:rPr>
        <w:t xml:space="preserve">חבר </w:t>
      </w:r>
      <w:bookmarkStart w:id="13464" w:name="_ETM_Q24_635019"/>
      <w:bookmarkEnd w:id="13464"/>
      <w:r>
        <w:rPr>
          <w:rtl/>
        </w:rPr>
        <w:t xml:space="preserve">הכנסת </w:t>
      </w:r>
      <w:bookmarkStart w:id="13465" w:name="_ETM_Q24_640719"/>
      <w:bookmarkEnd w:id="13465"/>
      <w:r>
        <w:rPr>
          <w:rtl/>
        </w:rPr>
        <w:t>ה</w:t>
      </w:r>
      <w:r>
        <w:rPr>
          <w:rFonts w:hint="cs"/>
          <w:rtl/>
        </w:rPr>
        <w:t>רצנו?</w:t>
      </w:r>
      <w:bookmarkStart w:id="13466" w:name="_ETM_Q24_643030"/>
      <w:bookmarkStart w:id="13467" w:name="_ETM_Q24_640495"/>
      <w:bookmarkEnd w:id="13466"/>
      <w:bookmarkEnd w:id="13467"/>
    </w:p>
    <w:p w14:paraId="1FD10896" w14:textId="77777777" w:rsidR="003355B4" w:rsidRDefault="003355B4" w:rsidP="00E72E04">
      <w:pPr>
        <w:rPr>
          <w:rtl/>
        </w:rPr>
      </w:pPr>
      <w:bookmarkStart w:id="13468" w:name="_ETM_Q24_640560"/>
      <w:bookmarkEnd w:id="13468"/>
    </w:p>
    <w:p w14:paraId="3143196A" w14:textId="77777777" w:rsidR="003355B4" w:rsidRDefault="003355B4" w:rsidP="00E72E04">
      <w:pPr>
        <w:pStyle w:val="a4"/>
        <w:keepNext/>
        <w:rPr>
          <w:rtl/>
        </w:rPr>
      </w:pPr>
      <w:bookmarkStart w:id="13469" w:name="ET_speaker_5787_14"/>
      <w:r w:rsidRPr="00F43B0F">
        <w:rPr>
          <w:rStyle w:val="TagStyle"/>
          <w:rtl/>
        </w:rPr>
        <w:t xml:space="preserve"> &lt;&lt; דובר &gt;&gt; </w:t>
      </w:r>
      <w:bookmarkStart w:id="13470" w:name="_Toc199964471"/>
      <w:bookmarkStart w:id="13471" w:name="_Toc199966980"/>
      <w:bookmarkStart w:id="13472" w:name="_Toc199967185"/>
      <w:bookmarkStart w:id="13473" w:name="_Toc199967480"/>
      <w:r>
        <w:rPr>
          <w:rtl/>
        </w:rPr>
        <w:t>יוראי להב הרצנו (יש עתיד):</w:t>
      </w:r>
      <w:bookmarkEnd w:id="13470"/>
      <w:bookmarkEnd w:id="13471"/>
      <w:bookmarkEnd w:id="13472"/>
      <w:bookmarkEnd w:id="13473"/>
      <w:r w:rsidRPr="00F43B0F">
        <w:rPr>
          <w:rStyle w:val="TagStyle"/>
          <w:rtl/>
        </w:rPr>
        <w:t xml:space="preserve"> &lt;&lt; דובר &gt;&gt;</w:t>
      </w:r>
      <w:r>
        <w:rPr>
          <w:rtl/>
        </w:rPr>
        <w:t xml:space="preserve"> </w:t>
      </w:r>
      <w:bookmarkEnd w:id="13469"/>
    </w:p>
    <w:p w14:paraId="7632D6D0" w14:textId="77777777" w:rsidR="003355B4" w:rsidRDefault="003355B4" w:rsidP="00E72E04">
      <w:pPr>
        <w:pStyle w:val="KeepWithNext"/>
        <w:rPr>
          <w:rtl/>
          <w:lang w:eastAsia="he-IL"/>
        </w:rPr>
      </w:pPr>
    </w:p>
    <w:p w14:paraId="1767EB91" w14:textId="77777777" w:rsidR="003355B4" w:rsidRDefault="003355B4" w:rsidP="00E72E04">
      <w:pPr>
        <w:rPr>
          <w:rtl/>
        </w:rPr>
      </w:pPr>
      <w:bookmarkStart w:id="13474" w:name="_ETM_Q24_644047"/>
      <w:bookmarkStart w:id="13475" w:name="_ETM_Q24_644130"/>
      <w:bookmarkStart w:id="13476" w:name="_ETM_Q24_640687"/>
      <w:bookmarkStart w:id="13477" w:name="_ETM_Q24_640776"/>
      <w:bookmarkEnd w:id="13474"/>
      <w:bookmarkEnd w:id="13475"/>
      <w:bookmarkEnd w:id="13476"/>
      <w:bookmarkEnd w:id="13477"/>
      <w:r>
        <w:rPr>
          <w:rtl/>
        </w:rPr>
        <w:t xml:space="preserve">אדוני </w:t>
      </w:r>
      <w:bookmarkStart w:id="13478" w:name="_ETM_Q24_643360"/>
      <w:bookmarkEnd w:id="13478"/>
      <w:r>
        <w:rPr>
          <w:rtl/>
        </w:rPr>
        <w:t xml:space="preserve">שר </w:t>
      </w:r>
      <w:bookmarkStart w:id="13479" w:name="_ETM_Q24_643599"/>
      <w:bookmarkEnd w:id="13479"/>
      <w:r>
        <w:rPr>
          <w:rtl/>
        </w:rPr>
        <w:t>המשפטים</w:t>
      </w:r>
      <w:r>
        <w:rPr>
          <w:rFonts w:hint="cs"/>
          <w:rtl/>
        </w:rPr>
        <w:t>,</w:t>
      </w:r>
      <w:r>
        <w:rPr>
          <w:rtl/>
        </w:rPr>
        <w:t xml:space="preserve"> </w:t>
      </w:r>
      <w:bookmarkStart w:id="13480" w:name="_ETM_Q24_645180"/>
      <w:bookmarkEnd w:id="13480"/>
      <w:r>
        <w:rPr>
          <w:rtl/>
        </w:rPr>
        <w:t xml:space="preserve">אם </w:t>
      </w:r>
      <w:bookmarkStart w:id="13481" w:name="_ETM_Q24_645359"/>
      <w:bookmarkEnd w:id="13481"/>
      <w:r>
        <w:rPr>
          <w:rtl/>
        </w:rPr>
        <w:t xml:space="preserve">אתה </w:t>
      </w:r>
      <w:bookmarkStart w:id="13482" w:name="_ETM_Q24_645540"/>
      <w:bookmarkEnd w:id="13482"/>
      <w:r>
        <w:rPr>
          <w:rtl/>
        </w:rPr>
        <w:t xml:space="preserve">צריך </w:t>
      </w:r>
      <w:bookmarkStart w:id="13483" w:name="_ETM_Q24_645870"/>
      <w:bookmarkEnd w:id="13483"/>
      <w:r>
        <w:rPr>
          <w:rtl/>
        </w:rPr>
        <w:t xml:space="preserve">נתונים </w:t>
      </w:r>
      <w:bookmarkStart w:id="13484" w:name="_ETM_Q24_646500"/>
      <w:bookmarkEnd w:id="13484"/>
      <w:r>
        <w:rPr>
          <w:rtl/>
        </w:rPr>
        <w:t xml:space="preserve">או </w:t>
      </w:r>
      <w:bookmarkStart w:id="13485" w:name="_ETM_Q24_646620"/>
      <w:bookmarkEnd w:id="13485"/>
      <w:r>
        <w:rPr>
          <w:rtl/>
        </w:rPr>
        <w:t xml:space="preserve">עדות </w:t>
      </w:r>
      <w:bookmarkStart w:id="13486" w:name="_ETM_Q24_647099"/>
      <w:bookmarkEnd w:id="13486"/>
      <w:r>
        <w:rPr>
          <w:rtl/>
        </w:rPr>
        <w:t xml:space="preserve">על </w:t>
      </w:r>
      <w:bookmarkStart w:id="13487" w:name="_ETM_Q24_647250"/>
      <w:bookmarkEnd w:id="13487"/>
      <w:r>
        <w:rPr>
          <w:rtl/>
        </w:rPr>
        <w:t xml:space="preserve">התופעה </w:t>
      </w:r>
      <w:bookmarkStart w:id="13488" w:name="_ETM_Q24_647700"/>
      <w:bookmarkEnd w:id="13488"/>
      <w:r>
        <w:rPr>
          <w:rtl/>
        </w:rPr>
        <w:t>הזאת</w:t>
      </w:r>
      <w:r>
        <w:rPr>
          <w:rFonts w:hint="cs"/>
          <w:rtl/>
        </w:rPr>
        <w:t>,</w:t>
      </w:r>
      <w:bookmarkStart w:id="13489" w:name="_ETM_Q24_644518"/>
      <w:bookmarkEnd w:id="13489"/>
      <w:r>
        <w:rPr>
          <w:rtl/>
        </w:rPr>
        <w:t xml:space="preserve"> </w:t>
      </w:r>
      <w:bookmarkStart w:id="13490" w:name="_ETM_Q24_647909"/>
      <w:bookmarkEnd w:id="13490"/>
      <w:r>
        <w:rPr>
          <w:rtl/>
        </w:rPr>
        <w:t xml:space="preserve">אני </w:t>
      </w:r>
      <w:bookmarkStart w:id="13491" w:name="_ETM_Q24_648000"/>
      <w:bookmarkEnd w:id="13491"/>
      <w:r>
        <w:rPr>
          <w:rtl/>
        </w:rPr>
        <w:t xml:space="preserve">מציע </w:t>
      </w:r>
      <w:bookmarkStart w:id="13492" w:name="_ETM_Q24_648269"/>
      <w:bookmarkEnd w:id="13492"/>
      <w:r>
        <w:rPr>
          <w:rtl/>
        </w:rPr>
        <w:t xml:space="preserve">שתפנה </w:t>
      </w:r>
      <w:bookmarkStart w:id="13493" w:name="_ETM_Q24_649109"/>
      <w:bookmarkEnd w:id="13493"/>
      <w:r>
        <w:rPr>
          <w:rtl/>
        </w:rPr>
        <w:t xml:space="preserve">לחברת </w:t>
      </w:r>
      <w:bookmarkStart w:id="13494" w:name="_ETM_Q24_649620"/>
      <w:bookmarkEnd w:id="13494"/>
      <w:r>
        <w:rPr>
          <w:rtl/>
        </w:rPr>
        <w:t xml:space="preserve">הכנסת </w:t>
      </w:r>
      <w:bookmarkStart w:id="13495" w:name="_ETM_Q24_649950"/>
      <w:bookmarkStart w:id="13496" w:name="_ETM_Q24_650099"/>
      <w:bookmarkStart w:id="13497" w:name="_ETM_Q24_650370"/>
      <w:bookmarkEnd w:id="13495"/>
      <w:bookmarkEnd w:id="13496"/>
      <w:bookmarkEnd w:id="13497"/>
      <w:r>
        <w:rPr>
          <w:rFonts w:hint="cs"/>
          <w:rtl/>
        </w:rPr>
        <w:t xml:space="preserve">צגה </w:t>
      </w:r>
      <w:bookmarkStart w:id="13498" w:name="_ETM_Q24_650241"/>
      <w:bookmarkEnd w:id="13498"/>
      <w:r>
        <w:rPr>
          <w:rFonts w:hint="cs"/>
          <w:rtl/>
        </w:rPr>
        <w:t>מלקו,</w:t>
      </w:r>
      <w:r>
        <w:rPr>
          <w:rtl/>
        </w:rPr>
        <w:t xml:space="preserve"> </w:t>
      </w:r>
      <w:bookmarkStart w:id="13499" w:name="_ETM_Q24_650790"/>
      <w:bookmarkEnd w:id="13499"/>
      <w:r>
        <w:rPr>
          <w:rtl/>
        </w:rPr>
        <w:t xml:space="preserve">שתספר </w:t>
      </w:r>
      <w:bookmarkStart w:id="13500" w:name="_ETM_Q24_651299"/>
      <w:bookmarkEnd w:id="13500"/>
      <w:r>
        <w:rPr>
          <w:rtl/>
        </w:rPr>
        <w:t xml:space="preserve">לך </w:t>
      </w:r>
      <w:bookmarkStart w:id="13501" w:name="_ETM_Q24_651870"/>
      <w:bookmarkEnd w:id="13501"/>
      <w:r>
        <w:rPr>
          <w:rtl/>
        </w:rPr>
        <w:t>א</w:t>
      </w:r>
      <w:bookmarkStart w:id="13502" w:name="_ETM_Q24_649059"/>
      <w:bookmarkEnd w:id="13502"/>
      <w:r>
        <w:rPr>
          <w:rtl/>
        </w:rPr>
        <w:t xml:space="preserve">יך </w:t>
      </w:r>
      <w:bookmarkStart w:id="13503" w:name="_ETM_Q24_652079"/>
      <w:bookmarkEnd w:id="13503"/>
      <w:r>
        <w:rPr>
          <w:rtl/>
        </w:rPr>
        <w:t xml:space="preserve">יוצאי </w:t>
      </w:r>
      <w:bookmarkStart w:id="13504" w:name="_ETM_Q24_652379"/>
      <w:bookmarkEnd w:id="13504"/>
      <w:r>
        <w:rPr>
          <w:rtl/>
        </w:rPr>
        <w:t xml:space="preserve">אתיופיה </w:t>
      </w:r>
      <w:bookmarkStart w:id="13505" w:name="_ETM_Q24_652829"/>
      <w:bookmarkEnd w:id="13505"/>
      <w:r>
        <w:rPr>
          <w:rtl/>
        </w:rPr>
        <w:t xml:space="preserve">נתקלים </w:t>
      </w:r>
      <w:bookmarkStart w:id="13506" w:name="_ETM_Q24_653370"/>
      <w:bookmarkEnd w:id="13506"/>
      <w:r>
        <w:rPr>
          <w:rtl/>
        </w:rPr>
        <w:t xml:space="preserve">בגזענות </w:t>
      </w:r>
      <w:bookmarkStart w:id="13507" w:name="_ETM_Q24_653909"/>
      <w:bookmarkEnd w:id="13507"/>
      <w:r>
        <w:rPr>
          <w:rtl/>
        </w:rPr>
        <w:t xml:space="preserve">מכוערת </w:t>
      </w:r>
      <w:bookmarkStart w:id="13508" w:name="_ETM_Q24_654540"/>
      <w:bookmarkEnd w:id="13508"/>
      <w:r>
        <w:rPr>
          <w:rtl/>
        </w:rPr>
        <w:t xml:space="preserve">בכניסה </w:t>
      </w:r>
      <w:bookmarkStart w:id="13509" w:name="_ETM_Q24_654959"/>
      <w:bookmarkEnd w:id="13509"/>
      <w:r>
        <w:rPr>
          <w:rtl/>
        </w:rPr>
        <w:t>לבתים</w:t>
      </w:r>
      <w:r>
        <w:rPr>
          <w:rFonts w:hint="cs"/>
          <w:rtl/>
        </w:rPr>
        <w:t>.</w:t>
      </w:r>
      <w:bookmarkStart w:id="13510" w:name="_ETM_Q24_651759"/>
      <w:bookmarkStart w:id="13511" w:name="_ETM_Q24_656710"/>
      <w:bookmarkStart w:id="13512" w:name="_ETM_Q24_652204"/>
      <w:bookmarkEnd w:id="13510"/>
      <w:bookmarkEnd w:id="13511"/>
      <w:bookmarkEnd w:id="13512"/>
    </w:p>
    <w:p w14:paraId="08C4D2DA" w14:textId="77777777" w:rsidR="003355B4" w:rsidRDefault="003355B4" w:rsidP="00E72E04">
      <w:pPr>
        <w:rPr>
          <w:rtl/>
        </w:rPr>
      </w:pPr>
      <w:bookmarkStart w:id="13513" w:name="_ETM_Q24_652304"/>
      <w:bookmarkEnd w:id="13513"/>
    </w:p>
    <w:p w14:paraId="01D99904" w14:textId="77777777" w:rsidR="003355B4" w:rsidRDefault="003355B4" w:rsidP="00E72E04">
      <w:pPr>
        <w:pStyle w:val="af6"/>
        <w:keepNext/>
        <w:rPr>
          <w:rtl/>
        </w:rPr>
      </w:pPr>
      <w:bookmarkStart w:id="13514" w:name="ET_interruption_6527_15"/>
      <w:r w:rsidRPr="00F43B0F">
        <w:rPr>
          <w:rStyle w:val="TagStyle"/>
          <w:rtl/>
        </w:rPr>
        <w:t xml:space="preserve"> &lt;&lt; קריאה &gt;&gt; </w:t>
      </w:r>
      <w:r>
        <w:rPr>
          <w:rtl/>
        </w:rPr>
        <w:t>צגה מלקו (הליכוד):</w:t>
      </w:r>
      <w:r w:rsidRPr="00F43B0F">
        <w:rPr>
          <w:rStyle w:val="TagStyle"/>
          <w:rtl/>
        </w:rPr>
        <w:t xml:space="preserve"> &lt;&lt; קריאה &gt;&gt;</w:t>
      </w:r>
      <w:r>
        <w:rPr>
          <w:rtl/>
        </w:rPr>
        <w:t xml:space="preserve"> </w:t>
      </w:r>
      <w:bookmarkEnd w:id="13514"/>
    </w:p>
    <w:p w14:paraId="13CFDB30" w14:textId="77777777" w:rsidR="003355B4" w:rsidRDefault="003355B4" w:rsidP="00E72E04">
      <w:pPr>
        <w:pStyle w:val="KeepWithNext"/>
        <w:rPr>
          <w:rtl/>
          <w:lang w:eastAsia="he-IL"/>
        </w:rPr>
      </w:pPr>
    </w:p>
    <w:p w14:paraId="281884C7" w14:textId="77777777" w:rsidR="003355B4" w:rsidRDefault="003355B4" w:rsidP="00E72E04">
      <w:pPr>
        <w:rPr>
          <w:rtl/>
          <w:lang w:eastAsia="he-IL"/>
        </w:rPr>
      </w:pPr>
      <w:bookmarkStart w:id="13515" w:name="_ETM_Q24_647939"/>
      <w:bookmarkEnd w:id="13515"/>
      <w:r>
        <w:rPr>
          <w:rFonts w:hint="cs"/>
          <w:rtl/>
          <w:lang w:eastAsia="he-IL"/>
        </w:rPr>
        <w:t>אבל יש חוק.</w:t>
      </w:r>
    </w:p>
    <w:p w14:paraId="4FAA8395" w14:textId="77777777" w:rsidR="003355B4" w:rsidRDefault="003355B4" w:rsidP="00E72E04">
      <w:pPr>
        <w:rPr>
          <w:rtl/>
          <w:lang w:eastAsia="he-IL"/>
        </w:rPr>
      </w:pPr>
      <w:bookmarkStart w:id="13516" w:name="_ETM_Q24_651165"/>
      <w:bookmarkStart w:id="13517" w:name="_ETM_Q24_651288"/>
      <w:bookmarkStart w:id="13518" w:name="_ETM_Q24_647650"/>
      <w:bookmarkEnd w:id="13516"/>
      <w:bookmarkEnd w:id="13517"/>
      <w:bookmarkEnd w:id="13518"/>
    </w:p>
    <w:p w14:paraId="5B86DB4C" w14:textId="77777777" w:rsidR="003355B4" w:rsidRDefault="003355B4" w:rsidP="00E72E04">
      <w:pPr>
        <w:pStyle w:val="-"/>
        <w:keepNext/>
        <w:rPr>
          <w:rtl/>
        </w:rPr>
      </w:pPr>
      <w:bookmarkStart w:id="13519" w:name="ET_speakercontinue_5787_16"/>
      <w:r w:rsidRPr="00F43B0F">
        <w:rPr>
          <w:rStyle w:val="TagStyle"/>
          <w:rtl/>
        </w:rPr>
        <w:t xml:space="preserve"> &lt;&lt; דובר_המשך &gt;&gt; </w:t>
      </w:r>
      <w:r>
        <w:rPr>
          <w:rtl/>
        </w:rPr>
        <w:t>יוראי להב הרצנו (יש עתיד):</w:t>
      </w:r>
      <w:r w:rsidRPr="00F43B0F">
        <w:rPr>
          <w:rStyle w:val="TagStyle"/>
          <w:rtl/>
        </w:rPr>
        <w:t xml:space="preserve"> &lt;&lt; דובר_המשך &gt;&gt;</w:t>
      </w:r>
      <w:r>
        <w:rPr>
          <w:rtl/>
        </w:rPr>
        <w:t xml:space="preserve"> </w:t>
      </w:r>
      <w:bookmarkEnd w:id="13519"/>
    </w:p>
    <w:p w14:paraId="5F97C93A" w14:textId="77777777" w:rsidR="003355B4" w:rsidRDefault="003355B4" w:rsidP="00E72E04">
      <w:pPr>
        <w:pStyle w:val="KeepWithNext"/>
        <w:rPr>
          <w:rtl/>
          <w:lang w:eastAsia="he-IL"/>
        </w:rPr>
      </w:pPr>
    </w:p>
    <w:p w14:paraId="5D0F8F02" w14:textId="77777777" w:rsidR="003355B4" w:rsidRDefault="003355B4" w:rsidP="00E72E04">
      <w:pPr>
        <w:rPr>
          <w:rtl/>
        </w:rPr>
      </w:pPr>
      <w:bookmarkStart w:id="13520" w:name="_ETM_Q24_658240"/>
      <w:bookmarkStart w:id="13521" w:name="_ETM_Q24_654670"/>
      <w:bookmarkStart w:id="13522" w:name="_ETM_Q24_652365"/>
      <w:bookmarkStart w:id="13523" w:name="_ETM_Q24_652474"/>
      <w:bookmarkStart w:id="13524" w:name="_ETM_Q24_657280"/>
      <w:bookmarkStart w:id="13525" w:name="_ETM_Q24_658330"/>
      <w:bookmarkStart w:id="13526" w:name="_ETM_Q24_659080"/>
      <w:bookmarkEnd w:id="13520"/>
      <w:bookmarkEnd w:id="13521"/>
      <w:bookmarkEnd w:id="13522"/>
      <w:bookmarkEnd w:id="13523"/>
      <w:bookmarkEnd w:id="13524"/>
      <w:bookmarkEnd w:id="13525"/>
      <w:bookmarkEnd w:id="13526"/>
      <w:r>
        <w:rPr>
          <w:rtl/>
        </w:rPr>
        <w:t xml:space="preserve">המצב </w:t>
      </w:r>
      <w:bookmarkStart w:id="13527" w:name="_ETM_Q24_659530"/>
      <w:bookmarkEnd w:id="13527"/>
      <w:r>
        <w:rPr>
          <w:rtl/>
        </w:rPr>
        <w:t xml:space="preserve">החוקי </w:t>
      </w:r>
      <w:bookmarkStart w:id="13528" w:name="_ETM_Q24_659860"/>
      <w:bookmarkEnd w:id="13528"/>
      <w:r>
        <w:rPr>
          <w:rtl/>
        </w:rPr>
        <w:t>בישראל</w:t>
      </w:r>
      <w:r>
        <w:rPr>
          <w:rFonts w:hint="cs"/>
          <w:rtl/>
        </w:rPr>
        <w:t>,</w:t>
      </w:r>
      <w:bookmarkStart w:id="13529" w:name="_ETM_Q24_656709"/>
      <w:bookmarkEnd w:id="13529"/>
      <w:r>
        <w:rPr>
          <w:rtl/>
        </w:rPr>
        <w:t xml:space="preserve"> </w:t>
      </w:r>
      <w:bookmarkStart w:id="13530" w:name="_ETM_Q24_660280"/>
      <w:bookmarkEnd w:id="13530"/>
      <w:r>
        <w:rPr>
          <w:rtl/>
        </w:rPr>
        <w:t xml:space="preserve">אדוני </w:t>
      </w:r>
      <w:bookmarkStart w:id="13531" w:name="_ETM_Q24_660550"/>
      <w:bookmarkEnd w:id="13531"/>
      <w:r>
        <w:rPr>
          <w:rtl/>
        </w:rPr>
        <w:t>השר</w:t>
      </w:r>
      <w:r>
        <w:rPr>
          <w:rFonts w:hint="cs"/>
          <w:rtl/>
        </w:rPr>
        <w:t>,</w:t>
      </w:r>
      <w:r>
        <w:rPr>
          <w:rtl/>
        </w:rPr>
        <w:t xml:space="preserve"> </w:t>
      </w:r>
      <w:bookmarkStart w:id="13532" w:name="_ETM_Q24_660850"/>
      <w:bookmarkEnd w:id="13532"/>
      <w:r>
        <w:rPr>
          <w:rtl/>
        </w:rPr>
        <w:t xml:space="preserve">מאפשר </w:t>
      </w:r>
      <w:bookmarkStart w:id="13533" w:name="_ETM_Q24_661360"/>
      <w:bookmarkEnd w:id="13533"/>
      <w:r>
        <w:rPr>
          <w:rtl/>
        </w:rPr>
        <w:t xml:space="preserve">לבעלי </w:t>
      </w:r>
      <w:bookmarkStart w:id="13534" w:name="_ETM_Q24_661750"/>
      <w:bookmarkEnd w:id="13534"/>
      <w:r>
        <w:rPr>
          <w:rtl/>
        </w:rPr>
        <w:t xml:space="preserve">הדירות </w:t>
      </w:r>
      <w:bookmarkStart w:id="13535" w:name="_ETM_Q24_662230"/>
      <w:bookmarkEnd w:id="13535"/>
      <w:r>
        <w:rPr>
          <w:rtl/>
        </w:rPr>
        <w:t>לומ</w:t>
      </w:r>
      <w:bookmarkStart w:id="13536" w:name="_ETM_Q24_664411"/>
      <w:bookmarkEnd w:id="13536"/>
      <w:r>
        <w:rPr>
          <w:rtl/>
        </w:rPr>
        <w:t xml:space="preserve">ר </w:t>
      </w:r>
      <w:bookmarkStart w:id="13537" w:name="_ETM_Q24_663010"/>
      <w:bookmarkEnd w:id="13537"/>
      <w:r>
        <w:rPr>
          <w:rFonts w:hint="cs"/>
          <w:rtl/>
        </w:rPr>
        <w:t>ל</w:t>
      </w:r>
      <w:r w:rsidRPr="00F43B0F">
        <w:rPr>
          <w:rFonts w:hint="cs"/>
          <w:rtl/>
        </w:rPr>
        <w:t>שוכ</w:t>
      </w:r>
      <w:r w:rsidRPr="00F43B0F">
        <w:rPr>
          <w:rtl/>
        </w:rPr>
        <w:t>רים</w:t>
      </w:r>
      <w:r>
        <w:rPr>
          <w:rtl/>
        </w:rPr>
        <w:t xml:space="preserve"> </w:t>
      </w:r>
      <w:bookmarkStart w:id="13538" w:name="_ETM_Q24_664300"/>
      <w:bookmarkEnd w:id="13538"/>
      <w:r>
        <w:rPr>
          <w:rtl/>
        </w:rPr>
        <w:t>פוטנציאליים</w:t>
      </w:r>
      <w:r>
        <w:rPr>
          <w:rFonts w:hint="cs"/>
          <w:rtl/>
        </w:rPr>
        <w:t>:</w:t>
      </w:r>
      <w:r>
        <w:rPr>
          <w:rtl/>
        </w:rPr>
        <w:t xml:space="preserve"> </w:t>
      </w:r>
      <w:bookmarkStart w:id="13539" w:name="_ETM_Q24_665260"/>
      <w:bookmarkEnd w:id="13539"/>
      <w:r>
        <w:rPr>
          <w:rtl/>
        </w:rPr>
        <w:t xml:space="preserve">אתם </w:t>
      </w:r>
      <w:bookmarkStart w:id="13540" w:name="_ETM_Q24_665500"/>
      <w:bookmarkEnd w:id="13540"/>
      <w:r>
        <w:rPr>
          <w:rtl/>
        </w:rPr>
        <w:t xml:space="preserve">לא </w:t>
      </w:r>
      <w:bookmarkStart w:id="13541" w:name="_ETM_Q24_665590"/>
      <w:bookmarkEnd w:id="13541"/>
      <w:r>
        <w:rPr>
          <w:rtl/>
        </w:rPr>
        <w:t xml:space="preserve">רצויים </w:t>
      </w:r>
      <w:bookmarkStart w:id="13542" w:name="_ETM_Q24_666130"/>
      <w:bookmarkEnd w:id="13542"/>
      <w:r>
        <w:rPr>
          <w:rtl/>
        </w:rPr>
        <w:t xml:space="preserve">פה </w:t>
      </w:r>
      <w:bookmarkStart w:id="13543" w:name="_ETM_Q24_666340"/>
      <w:bookmarkEnd w:id="13543"/>
      <w:r>
        <w:rPr>
          <w:rtl/>
        </w:rPr>
        <w:t xml:space="preserve">בגלל </w:t>
      </w:r>
      <w:bookmarkStart w:id="13544" w:name="_ETM_Q24_666640"/>
      <w:bookmarkEnd w:id="13544"/>
      <w:r>
        <w:rPr>
          <w:rtl/>
        </w:rPr>
        <w:t xml:space="preserve">צבע </w:t>
      </w:r>
      <w:bookmarkStart w:id="13545" w:name="_ETM_Q24_666940"/>
      <w:bookmarkEnd w:id="13545"/>
      <w:r>
        <w:rPr>
          <w:rtl/>
        </w:rPr>
        <w:t xml:space="preserve">העור </w:t>
      </w:r>
      <w:bookmarkStart w:id="13546" w:name="_ETM_Q24_667120"/>
      <w:bookmarkEnd w:id="13546"/>
      <w:r>
        <w:rPr>
          <w:rtl/>
        </w:rPr>
        <w:t>שלכם</w:t>
      </w:r>
      <w:r>
        <w:rPr>
          <w:rFonts w:hint="cs"/>
          <w:rtl/>
        </w:rPr>
        <w:t>,</w:t>
      </w:r>
      <w:r>
        <w:rPr>
          <w:rtl/>
        </w:rPr>
        <w:t xml:space="preserve"> </w:t>
      </w:r>
      <w:bookmarkStart w:id="13547" w:name="_ETM_Q24_667870"/>
      <w:bookmarkEnd w:id="13547"/>
      <w:r>
        <w:rPr>
          <w:rtl/>
        </w:rPr>
        <w:t xml:space="preserve">אתם </w:t>
      </w:r>
      <w:bookmarkStart w:id="13548" w:name="_ETM_Q24_668110"/>
      <w:bookmarkEnd w:id="13548"/>
      <w:r>
        <w:rPr>
          <w:rtl/>
        </w:rPr>
        <w:t xml:space="preserve">לא </w:t>
      </w:r>
      <w:bookmarkStart w:id="13549" w:name="_ETM_Q24_668230"/>
      <w:bookmarkEnd w:id="13549"/>
      <w:r>
        <w:rPr>
          <w:rtl/>
        </w:rPr>
        <w:t xml:space="preserve">רצויים </w:t>
      </w:r>
      <w:bookmarkStart w:id="13550" w:name="_ETM_Q24_668590"/>
      <w:bookmarkStart w:id="13551" w:name="_ETM_Q24_663990"/>
      <w:bookmarkEnd w:id="13550"/>
      <w:bookmarkEnd w:id="13551"/>
      <w:r>
        <w:rPr>
          <w:rFonts w:hint="cs"/>
          <w:rtl/>
        </w:rPr>
        <w:t>פה</w:t>
      </w:r>
      <w:r>
        <w:rPr>
          <w:rtl/>
        </w:rPr>
        <w:t xml:space="preserve"> </w:t>
      </w:r>
      <w:bookmarkStart w:id="13552" w:name="_ETM_Q24_668680"/>
      <w:bookmarkEnd w:id="13552"/>
      <w:r>
        <w:rPr>
          <w:rtl/>
        </w:rPr>
        <w:t xml:space="preserve">בגלל </w:t>
      </w:r>
      <w:bookmarkStart w:id="13553" w:name="_ETM_Q24_668950"/>
      <w:bookmarkEnd w:id="13553"/>
      <w:r>
        <w:rPr>
          <w:rtl/>
        </w:rPr>
        <w:t xml:space="preserve">נטיית </w:t>
      </w:r>
      <w:bookmarkStart w:id="13554" w:name="_ETM_Q24_669310"/>
      <w:bookmarkEnd w:id="13554"/>
      <w:r>
        <w:rPr>
          <w:rtl/>
        </w:rPr>
        <w:t xml:space="preserve">הלב </w:t>
      </w:r>
      <w:bookmarkStart w:id="13555" w:name="_ETM_Q24_669580"/>
      <w:bookmarkEnd w:id="13555"/>
      <w:r>
        <w:rPr>
          <w:rtl/>
        </w:rPr>
        <w:t>שלכם</w:t>
      </w:r>
      <w:r>
        <w:rPr>
          <w:rFonts w:hint="cs"/>
          <w:rtl/>
        </w:rPr>
        <w:t>,</w:t>
      </w:r>
      <w:r>
        <w:rPr>
          <w:rtl/>
        </w:rPr>
        <w:t xml:space="preserve"> </w:t>
      </w:r>
      <w:bookmarkStart w:id="13556" w:name="_ETM_Q24_670330"/>
      <w:bookmarkEnd w:id="13556"/>
      <w:r>
        <w:rPr>
          <w:rtl/>
        </w:rPr>
        <w:t xml:space="preserve">אתם </w:t>
      </w:r>
      <w:bookmarkStart w:id="13557" w:name="_ETM_Q24_670600"/>
      <w:bookmarkEnd w:id="13557"/>
      <w:r>
        <w:rPr>
          <w:rtl/>
        </w:rPr>
        <w:t xml:space="preserve">לא </w:t>
      </w:r>
      <w:bookmarkStart w:id="13558" w:name="_ETM_Q24_670720"/>
      <w:bookmarkEnd w:id="13558"/>
      <w:r>
        <w:rPr>
          <w:rtl/>
        </w:rPr>
        <w:t xml:space="preserve">רצוי </w:t>
      </w:r>
      <w:bookmarkStart w:id="13559" w:name="_ETM_Q24_671110"/>
      <w:bookmarkEnd w:id="13559"/>
      <w:r>
        <w:rPr>
          <w:rtl/>
        </w:rPr>
        <w:t xml:space="preserve">פה </w:t>
      </w:r>
      <w:bookmarkStart w:id="13560" w:name="_ETM_Q24_671260"/>
      <w:bookmarkEnd w:id="13560"/>
      <w:r>
        <w:rPr>
          <w:rtl/>
        </w:rPr>
        <w:t xml:space="preserve">בגלל </w:t>
      </w:r>
      <w:bookmarkStart w:id="13561" w:name="_ETM_Q24_671590"/>
      <w:bookmarkEnd w:id="13561"/>
      <w:r>
        <w:rPr>
          <w:rtl/>
        </w:rPr>
        <w:t xml:space="preserve">הזהות </w:t>
      </w:r>
      <w:bookmarkStart w:id="13562" w:name="_ETM_Q24_671890"/>
      <w:bookmarkEnd w:id="13562"/>
      <w:r>
        <w:rPr>
          <w:rtl/>
        </w:rPr>
        <w:t xml:space="preserve">המגדרית </w:t>
      </w:r>
      <w:bookmarkStart w:id="13563" w:name="_ETM_Q24_672370"/>
      <w:bookmarkEnd w:id="13563"/>
      <w:r>
        <w:rPr>
          <w:rtl/>
        </w:rPr>
        <w:t>שלכם</w:t>
      </w:r>
      <w:r>
        <w:rPr>
          <w:rFonts w:hint="cs"/>
          <w:rtl/>
        </w:rPr>
        <w:t>,</w:t>
      </w:r>
      <w:r>
        <w:rPr>
          <w:rtl/>
        </w:rPr>
        <w:t xml:space="preserve"> </w:t>
      </w:r>
      <w:bookmarkStart w:id="13564" w:name="_ETM_Q24_672700"/>
      <w:bookmarkEnd w:id="13564"/>
      <w:r>
        <w:rPr>
          <w:rtl/>
        </w:rPr>
        <w:t xml:space="preserve">אתם </w:t>
      </w:r>
      <w:bookmarkStart w:id="13565" w:name="_ETM_Q24_672880"/>
      <w:bookmarkEnd w:id="13565"/>
      <w:r>
        <w:rPr>
          <w:rtl/>
        </w:rPr>
        <w:t xml:space="preserve">לא </w:t>
      </w:r>
      <w:bookmarkStart w:id="13566" w:name="_ETM_Q24_673000"/>
      <w:bookmarkStart w:id="13567" w:name="_ETM_Q24_671660"/>
      <w:bookmarkStart w:id="13568" w:name="_ETM_Q24_673510"/>
      <w:bookmarkEnd w:id="13566"/>
      <w:bookmarkEnd w:id="13567"/>
      <w:bookmarkEnd w:id="13568"/>
      <w:r>
        <w:rPr>
          <w:rtl/>
        </w:rPr>
        <w:t xml:space="preserve">רצויים </w:t>
      </w:r>
      <w:bookmarkStart w:id="13569" w:name="_ETM_Q24_673900"/>
      <w:bookmarkEnd w:id="13569"/>
      <w:r>
        <w:rPr>
          <w:rtl/>
        </w:rPr>
        <w:t xml:space="preserve">פה </w:t>
      </w:r>
      <w:bookmarkStart w:id="13570" w:name="_ETM_Q24_674320"/>
      <w:bookmarkEnd w:id="13570"/>
      <w:r>
        <w:rPr>
          <w:rtl/>
        </w:rPr>
        <w:t xml:space="preserve">בגלל </w:t>
      </w:r>
      <w:bookmarkStart w:id="13571" w:name="_ETM_Q24_674710"/>
      <w:bookmarkStart w:id="13572" w:name="_ETM_Q24_674980"/>
      <w:bookmarkStart w:id="13573" w:name="_ETM_Q24_671340"/>
      <w:bookmarkStart w:id="13574" w:name="_ETM_Q24_675340"/>
      <w:bookmarkEnd w:id="13571"/>
      <w:bookmarkEnd w:id="13572"/>
      <w:bookmarkEnd w:id="13573"/>
      <w:bookmarkEnd w:id="13574"/>
      <w:r>
        <w:rPr>
          <w:rtl/>
        </w:rPr>
        <w:t xml:space="preserve">ההורים </w:t>
      </w:r>
      <w:bookmarkStart w:id="13575" w:name="_ETM_Q24_675730"/>
      <w:bookmarkEnd w:id="13575"/>
      <w:r>
        <w:rPr>
          <w:rtl/>
        </w:rPr>
        <w:t xml:space="preserve">שלכם </w:t>
      </w:r>
      <w:bookmarkStart w:id="13576" w:name="_ETM_Q24_676390"/>
      <w:bookmarkEnd w:id="13576"/>
      <w:r>
        <w:rPr>
          <w:rtl/>
        </w:rPr>
        <w:t xml:space="preserve">או </w:t>
      </w:r>
      <w:bookmarkStart w:id="13577" w:name="_ETM_Q24_676480"/>
      <w:bookmarkEnd w:id="13577"/>
      <w:r>
        <w:rPr>
          <w:rtl/>
        </w:rPr>
        <w:t>בגל</w:t>
      </w:r>
      <w:bookmarkStart w:id="13578" w:name="_ETM_Q24_673619"/>
      <w:bookmarkEnd w:id="13578"/>
      <w:r>
        <w:rPr>
          <w:rtl/>
        </w:rPr>
        <w:t xml:space="preserve">ל </w:t>
      </w:r>
      <w:bookmarkStart w:id="13579" w:name="_ETM_Q24_676840"/>
      <w:bookmarkEnd w:id="13579"/>
      <w:r>
        <w:rPr>
          <w:rFonts w:hint="cs"/>
          <w:rtl/>
        </w:rPr>
        <w:t>מ</w:t>
      </w:r>
      <w:r>
        <w:rPr>
          <w:rtl/>
        </w:rPr>
        <w:t xml:space="preserve">איפה </w:t>
      </w:r>
      <w:bookmarkStart w:id="13580" w:name="_ETM_Q24_677050"/>
      <w:bookmarkEnd w:id="13580"/>
      <w:r>
        <w:rPr>
          <w:rtl/>
        </w:rPr>
        <w:t>שבאתם</w:t>
      </w:r>
      <w:r>
        <w:rPr>
          <w:rFonts w:hint="cs"/>
          <w:rtl/>
        </w:rPr>
        <w:t>.</w:t>
      </w:r>
      <w:bookmarkStart w:id="13581" w:name="_ETM_Q24_678040"/>
      <w:bookmarkStart w:id="13582" w:name="_ETM_Q24_678813"/>
      <w:bookmarkStart w:id="13583" w:name="_ETM_Q24_678873"/>
      <w:bookmarkStart w:id="13584" w:name="_ETM_Q24_678974"/>
      <w:bookmarkStart w:id="13585" w:name="_ETM_Q24_679025"/>
      <w:bookmarkEnd w:id="13581"/>
      <w:bookmarkEnd w:id="13582"/>
      <w:bookmarkEnd w:id="13583"/>
      <w:bookmarkEnd w:id="13584"/>
      <w:bookmarkEnd w:id="13585"/>
      <w:r>
        <w:rPr>
          <w:rFonts w:hint="cs"/>
          <w:rtl/>
        </w:rPr>
        <w:t xml:space="preserve"> </w:t>
      </w:r>
      <w:r>
        <w:rPr>
          <w:rtl/>
        </w:rPr>
        <w:t xml:space="preserve">זה </w:t>
      </w:r>
      <w:bookmarkStart w:id="13586" w:name="_ETM_Q24_678250"/>
      <w:bookmarkEnd w:id="13586"/>
      <w:r>
        <w:rPr>
          <w:rtl/>
        </w:rPr>
        <w:t xml:space="preserve">המצב </w:t>
      </w:r>
      <w:bookmarkStart w:id="13587" w:name="_ETM_Q24_678610"/>
      <w:bookmarkEnd w:id="13587"/>
      <w:r>
        <w:rPr>
          <w:rtl/>
        </w:rPr>
        <w:t>החוקי</w:t>
      </w:r>
      <w:r>
        <w:rPr>
          <w:rFonts w:hint="cs"/>
          <w:rtl/>
        </w:rPr>
        <w:t>,</w:t>
      </w:r>
      <w:bookmarkStart w:id="13588" w:name="_ETM_Q24_675939"/>
      <w:bookmarkEnd w:id="13588"/>
      <w:r>
        <w:rPr>
          <w:rtl/>
        </w:rPr>
        <w:t xml:space="preserve"> </w:t>
      </w:r>
      <w:bookmarkStart w:id="13589" w:name="_ETM_Q24_678940"/>
      <w:bookmarkEnd w:id="13589"/>
      <w:r>
        <w:rPr>
          <w:rtl/>
        </w:rPr>
        <w:t>ולבושתנו</w:t>
      </w:r>
      <w:r>
        <w:rPr>
          <w:rFonts w:hint="cs"/>
          <w:rtl/>
        </w:rPr>
        <w:t>,</w:t>
      </w:r>
      <w:bookmarkStart w:id="13590" w:name="_ETM_Q24_677190"/>
      <w:bookmarkEnd w:id="13590"/>
      <w:r>
        <w:rPr>
          <w:rtl/>
        </w:rPr>
        <w:t xml:space="preserve"> </w:t>
      </w:r>
      <w:bookmarkStart w:id="13591" w:name="_ETM_Q24_679780"/>
      <w:bookmarkEnd w:id="13591"/>
      <w:r>
        <w:rPr>
          <w:rtl/>
        </w:rPr>
        <w:t xml:space="preserve">ההתנהגות </w:t>
      </w:r>
      <w:bookmarkStart w:id="13592" w:name="_ETM_Q24_680500"/>
      <w:bookmarkEnd w:id="13592"/>
      <w:r>
        <w:rPr>
          <w:rtl/>
        </w:rPr>
        <w:t xml:space="preserve">הגזענית </w:t>
      </w:r>
      <w:bookmarkStart w:id="13593" w:name="_ETM_Q24_681879"/>
      <w:bookmarkEnd w:id="13593"/>
      <w:r>
        <w:rPr>
          <w:rtl/>
        </w:rPr>
        <w:t>ה</w:t>
      </w:r>
      <w:bookmarkStart w:id="13594" w:name="_ETM_Q24_682540"/>
      <w:bookmarkStart w:id="13595" w:name="_ETM_Q24_683019"/>
      <w:bookmarkEnd w:id="13594"/>
      <w:bookmarkEnd w:id="13595"/>
      <w:r>
        <w:rPr>
          <w:rFonts w:hint="cs"/>
          <w:rtl/>
        </w:rPr>
        <w:t xml:space="preserve">הומופובית </w:t>
      </w:r>
      <w:bookmarkStart w:id="13596" w:name="_ETM_Q24_679449"/>
      <w:bookmarkEnd w:id="13596"/>
      <w:r>
        <w:rPr>
          <w:rFonts w:hint="cs"/>
          <w:rtl/>
        </w:rPr>
        <w:t>המב</w:t>
      </w:r>
      <w:r>
        <w:rPr>
          <w:rtl/>
        </w:rPr>
        <w:t xml:space="preserve">חילה </w:t>
      </w:r>
      <w:bookmarkStart w:id="13597" w:name="_ETM_Q24_683529"/>
      <w:bookmarkEnd w:id="13597"/>
      <w:r>
        <w:rPr>
          <w:rtl/>
        </w:rPr>
        <w:t>הזאת</w:t>
      </w:r>
      <w:bookmarkStart w:id="13598" w:name="_ETM_Q24_680539"/>
      <w:bookmarkEnd w:id="13598"/>
      <w:r>
        <w:rPr>
          <w:rtl/>
        </w:rPr>
        <w:t xml:space="preserve"> </w:t>
      </w:r>
      <w:bookmarkStart w:id="13599" w:name="_ETM_Q24_683799"/>
      <w:bookmarkEnd w:id="13599"/>
      <w:r>
        <w:rPr>
          <w:rtl/>
        </w:rPr>
        <w:t xml:space="preserve">חוקית </w:t>
      </w:r>
      <w:bookmarkStart w:id="13600" w:name="_ETM_Q24_684189"/>
      <w:bookmarkEnd w:id="13600"/>
      <w:r>
        <w:rPr>
          <w:rtl/>
        </w:rPr>
        <w:t xml:space="preserve">במדינת </w:t>
      </w:r>
      <w:bookmarkStart w:id="13601" w:name="_ETM_Q24_684700"/>
      <w:bookmarkEnd w:id="13601"/>
      <w:r>
        <w:rPr>
          <w:rtl/>
        </w:rPr>
        <w:t>ישראל</w:t>
      </w:r>
      <w:r>
        <w:rPr>
          <w:rFonts w:hint="cs"/>
          <w:rtl/>
        </w:rPr>
        <w:t>,</w:t>
      </w:r>
      <w:r>
        <w:rPr>
          <w:rtl/>
        </w:rPr>
        <w:t xml:space="preserve"> </w:t>
      </w:r>
      <w:bookmarkStart w:id="13602" w:name="_ETM_Q24_685480"/>
      <w:bookmarkEnd w:id="13602"/>
      <w:r>
        <w:rPr>
          <w:rtl/>
        </w:rPr>
        <w:t>ולראיה</w:t>
      </w:r>
      <w:r>
        <w:rPr>
          <w:rFonts w:hint="cs"/>
          <w:rtl/>
        </w:rPr>
        <w:t xml:space="preserve"> –</w:t>
      </w:r>
      <w:r>
        <w:rPr>
          <w:rtl/>
        </w:rPr>
        <w:t xml:space="preserve"> </w:t>
      </w:r>
      <w:bookmarkStart w:id="13603" w:name="_ETM_Q24_687109"/>
      <w:bookmarkStart w:id="13604" w:name="_ETM_Q24_688180"/>
      <w:bookmarkEnd w:id="13603"/>
      <w:bookmarkEnd w:id="13604"/>
      <w:r>
        <w:rPr>
          <w:rFonts w:hint="cs"/>
          <w:rtl/>
        </w:rPr>
        <w:t>ה</w:t>
      </w:r>
      <w:r>
        <w:rPr>
          <w:rtl/>
        </w:rPr>
        <w:t xml:space="preserve">מקרים </w:t>
      </w:r>
      <w:bookmarkStart w:id="13605" w:name="_ETM_Q24_688689"/>
      <w:bookmarkEnd w:id="13605"/>
      <w:r>
        <w:rPr>
          <w:rtl/>
        </w:rPr>
        <w:t xml:space="preserve">שבהם </w:t>
      </w:r>
      <w:bookmarkStart w:id="13606" w:name="_ETM_Q24_689650"/>
      <w:bookmarkStart w:id="13607" w:name="_ETM_Q24_687739"/>
      <w:bookmarkEnd w:id="13606"/>
      <w:bookmarkEnd w:id="13607"/>
      <w:r>
        <w:rPr>
          <w:rFonts w:hint="cs"/>
          <w:rtl/>
        </w:rPr>
        <w:t>שוכ</w:t>
      </w:r>
      <w:r>
        <w:rPr>
          <w:rtl/>
        </w:rPr>
        <w:t xml:space="preserve">רים </w:t>
      </w:r>
      <w:bookmarkStart w:id="13608" w:name="_ETM_Q24_690220"/>
      <w:bookmarkEnd w:id="13608"/>
      <w:r>
        <w:rPr>
          <w:rtl/>
        </w:rPr>
        <w:t xml:space="preserve">צעירים </w:t>
      </w:r>
      <w:bookmarkStart w:id="13609" w:name="_ETM_Q24_690790"/>
      <w:bookmarkEnd w:id="13609"/>
      <w:r>
        <w:rPr>
          <w:rtl/>
        </w:rPr>
        <w:t>נת</w:t>
      </w:r>
      <w:r>
        <w:rPr>
          <w:rFonts w:hint="cs"/>
          <w:rtl/>
        </w:rPr>
        <w:t>ק</w:t>
      </w:r>
      <w:r>
        <w:rPr>
          <w:rtl/>
        </w:rPr>
        <w:t xml:space="preserve">לו </w:t>
      </w:r>
      <w:bookmarkStart w:id="13610" w:name="_ETM_Q24_691750"/>
      <w:bookmarkEnd w:id="13610"/>
      <w:r>
        <w:rPr>
          <w:rtl/>
        </w:rPr>
        <w:t xml:space="preserve">בתשובה </w:t>
      </w:r>
      <w:bookmarkStart w:id="13611" w:name="_ETM_Q24_692409"/>
      <w:bookmarkEnd w:id="13611"/>
      <w:r>
        <w:rPr>
          <w:rtl/>
        </w:rPr>
        <w:t>הזאת</w:t>
      </w:r>
      <w:r>
        <w:rPr>
          <w:rFonts w:hint="cs"/>
          <w:rtl/>
        </w:rPr>
        <w:t>,</w:t>
      </w:r>
      <w:r>
        <w:rPr>
          <w:rtl/>
        </w:rPr>
        <w:t xml:space="preserve"> </w:t>
      </w:r>
      <w:bookmarkStart w:id="13612" w:name="_ETM_Q24_693069"/>
      <w:bookmarkEnd w:id="13612"/>
      <w:r>
        <w:rPr>
          <w:rFonts w:hint="cs"/>
          <w:rtl/>
        </w:rPr>
        <w:t>"</w:t>
      </w:r>
      <w:r>
        <w:rPr>
          <w:rtl/>
        </w:rPr>
        <w:t xml:space="preserve">בגלל </w:t>
      </w:r>
      <w:bookmarkStart w:id="13613" w:name="_ETM_Q24_693610"/>
      <w:bookmarkEnd w:id="13613"/>
      <w:r>
        <w:rPr>
          <w:rtl/>
        </w:rPr>
        <w:t xml:space="preserve">מי </w:t>
      </w:r>
      <w:bookmarkStart w:id="13614" w:name="_ETM_Q24_693760"/>
      <w:bookmarkEnd w:id="13614"/>
      <w:r>
        <w:rPr>
          <w:rtl/>
        </w:rPr>
        <w:t xml:space="preserve">שאתם </w:t>
      </w:r>
      <w:bookmarkStart w:id="13615" w:name="_ETM_Q24_694299"/>
      <w:bookmarkEnd w:id="13615"/>
      <w:r>
        <w:rPr>
          <w:rtl/>
        </w:rPr>
        <w:t xml:space="preserve">אתם </w:t>
      </w:r>
      <w:bookmarkStart w:id="13616" w:name="_ETM_Q24_694510"/>
      <w:bookmarkEnd w:id="13616"/>
      <w:r>
        <w:rPr>
          <w:rtl/>
        </w:rPr>
        <w:t xml:space="preserve">לא </w:t>
      </w:r>
      <w:bookmarkStart w:id="13617" w:name="_ETM_Q24_694809"/>
      <w:bookmarkEnd w:id="13617"/>
      <w:r>
        <w:rPr>
          <w:rtl/>
        </w:rPr>
        <w:t xml:space="preserve">רצויים </w:t>
      </w:r>
      <w:bookmarkStart w:id="13618" w:name="_ETM_Q24_695319"/>
      <w:bookmarkEnd w:id="13618"/>
      <w:r>
        <w:rPr>
          <w:rtl/>
        </w:rPr>
        <w:t>פה</w:t>
      </w:r>
      <w:r>
        <w:rPr>
          <w:rFonts w:hint="cs"/>
          <w:rtl/>
        </w:rPr>
        <w:t>",</w:t>
      </w:r>
      <w:r>
        <w:rPr>
          <w:rtl/>
        </w:rPr>
        <w:t xml:space="preserve"> </w:t>
      </w:r>
      <w:bookmarkStart w:id="13619" w:name="_ETM_Q24_695530"/>
      <w:bookmarkEnd w:id="13619"/>
      <w:r>
        <w:rPr>
          <w:rtl/>
        </w:rPr>
        <w:t>קיימ</w:t>
      </w:r>
      <w:r>
        <w:rPr>
          <w:rFonts w:hint="cs"/>
          <w:rtl/>
        </w:rPr>
        <w:t>ים.</w:t>
      </w:r>
      <w:bookmarkStart w:id="13620" w:name="_ETM_Q24_691980"/>
      <w:bookmarkEnd w:id="13620"/>
      <w:r>
        <w:rPr>
          <w:rtl/>
        </w:rPr>
        <w:t xml:space="preserve"> </w:t>
      </w:r>
      <w:bookmarkStart w:id="13621" w:name="_ETM_Q24_696099"/>
      <w:bookmarkEnd w:id="13621"/>
      <w:r>
        <w:rPr>
          <w:rtl/>
        </w:rPr>
        <w:t>ושוב</w:t>
      </w:r>
      <w:r>
        <w:rPr>
          <w:rFonts w:hint="cs"/>
          <w:rtl/>
        </w:rPr>
        <w:t>,</w:t>
      </w:r>
      <w:r>
        <w:rPr>
          <w:rtl/>
        </w:rPr>
        <w:t xml:space="preserve"> </w:t>
      </w:r>
      <w:bookmarkStart w:id="13622" w:name="_ETM_Q24_696400"/>
      <w:bookmarkEnd w:id="13622"/>
      <w:r>
        <w:rPr>
          <w:rtl/>
        </w:rPr>
        <w:t xml:space="preserve">אני </w:t>
      </w:r>
      <w:bookmarkStart w:id="13623" w:name="_ETM_Q24_696519"/>
      <w:bookmarkEnd w:id="13623"/>
      <w:r>
        <w:rPr>
          <w:rtl/>
        </w:rPr>
        <w:t xml:space="preserve">מפנה </w:t>
      </w:r>
      <w:bookmarkStart w:id="13624" w:name="_ETM_Q24_696849"/>
      <w:bookmarkEnd w:id="13624"/>
      <w:r>
        <w:rPr>
          <w:rtl/>
        </w:rPr>
        <w:t xml:space="preserve">אותך </w:t>
      </w:r>
      <w:bookmarkStart w:id="13625" w:name="_ETM_Q24_697390"/>
      <w:bookmarkEnd w:id="13625"/>
      <w:r>
        <w:rPr>
          <w:rtl/>
        </w:rPr>
        <w:t xml:space="preserve">גם </w:t>
      </w:r>
      <w:bookmarkStart w:id="13626" w:name="_ETM_Q24_697659"/>
      <w:bookmarkEnd w:id="13626"/>
      <w:r>
        <w:rPr>
          <w:rtl/>
        </w:rPr>
        <w:t>ל</w:t>
      </w:r>
      <w:bookmarkStart w:id="13627" w:name="_ETM_Q24_697840"/>
      <w:bookmarkEnd w:id="13627"/>
      <w:r>
        <w:rPr>
          <w:rFonts w:hint="cs"/>
          <w:rtl/>
        </w:rPr>
        <w:t xml:space="preserve">חברת הכנסת </w:t>
      </w:r>
      <w:bookmarkStart w:id="13628" w:name="_ETM_Q24_693440"/>
      <w:bookmarkEnd w:id="13628"/>
      <w:r>
        <w:rPr>
          <w:rFonts w:hint="cs"/>
          <w:rtl/>
        </w:rPr>
        <w:t xml:space="preserve">צגה </w:t>
      </w:r>
      <w:bookmarkStart w:id="13629" w:name="_ETM_Q24_694567"/>
      <w:bookmarkEnd w:id="13629"/>
      <w:r>
        <w:rPr>
          <w:rFonts w:hint="cs"/>
          <w:rtl/>
        </w:rPr>
        <w:t>מלקו,</w:t>
      </w:r>
      <w:r>
        <w:rPr>
          <w:rtl/>
        </w:rPr>
        <w:t xml:space="preserve"> </w:t>
      </w:r>
      <w:bookmarkStart w:id="13630" w:name="_ETM_Q24_697989"/>
      <w:bookmarkStart w:id="13631" w:name="_ETM_Q24_698230"/>
      <w:bookmarkStart w:id="13632" w:name="_ETM_Q24_698439"/>
      <w:bookmarkStart w:id="13633" w:name="_ETM_Q24_698679"/>
      <w:bookmarkStart w:id="13634" w:name="_ETM_Q24_698920"/>
      <w:bookmarkStart w:id="13635" w:name="_ETM_Q24_696069"/>
      <w:bookmarkEnd w:id="13630"/>
      <w:bookmarkEnd w:id="13631"/>
      <w:bookmarkEnd w:id="13632"/>
      <w:bookmarkEnd w:id="13633"/>
      <w:bookmarkEnd w:id="13634"/>
      <w:bookmarkEnd w:id="13635"/>
      <w:r>
        <w:rPr>
          <w:rtl/>
        </w:rPr>
        <w:t xml:space="preserve">שמשום </w:t>
      </w:r>
      <w:bookmarkStart w:id="13636" w:name="_ETM_Q24_699280"/>
      <w:bookmarkEnd w:id="13636"/>
      <w:r>
        <w:rPr>
          <w:rtl/>
        </w:rPr>
        <w:t xml:space="preserve">מה </w:t>
      </w:r>
      <w:bookmarkStart w:id="13637" w:name="_ETM_Q24_699370"/>
      <w:bookmarkEnd w:id="13637"/>
      <w:r>
        <w:rPr>
          <w:rtl/>
        </w:rPr>
        <w:t>יצא</w:t>
      </w:r>
      <w:r>
        <w:rPr>
          <w:rFonts w:hint="cs"/>
          <w:rtl/>
        </w:rPr>
        <w:t>ה</w:t>
      </w:r>
      <w:r>
        <w:rPr>
          <w:rtl/>
        </w:rPr>
        <w:t xml:space="preserve"> </w:t>
      </w:r>
      <w:bookmarkStart w:id="13638" w:name="_ETM_Q24_699579"/>
      <w:bookmarkEnd w:id="13638"/>
      <w:r>
        <w:rPr>
          <w:rtl/>
        </w:rPr>
        <w:t>מהמליאה</w:t>
      </w:r>
      <w:r>
        <w:rPr>
          <w:rFonts w:hint="cs"/>
          <w:rtl/>
        </w:rPr>
        <w:t>,</w:t>
      </w:r>
      <w:r>
        <w:rPr>
          <w:rtl/>
        </w:rPr>
        <w:t xml:space="preserve"> </w:t>
      </w:r>
      <w:bookmarkStart w:id="13639" w:name="_ETM_Q24_700390"/>
      <w:bookmarkEnd w:id="13639"/>
      <w:r>
        <w:rPr>
          <w:rtl/>
        </w:rPr>
        <w:t xml:space="preserve">גם </w:t>
      </w:r>
      <w:bookmarkStart w:id="13640" w:name="_ETM_Q24_700659"/>
      <w:bookmarkEnd w:id="13640"/>
      <w:r>
        <w:rPr>
          <w:rtl/>
        </w:rPr>
        <w:t xml:space="preserve">לחבר </w:t>
      </w:r>
      <w:bookmarkStart w:id="13641" w:name="_ETM_Q24_700959"/>
      <w:bookmarkEnd w:id="13641"/>
      <w:r>
        <w:rPr>
          <w:rtl/>
        </w:rPr>
        <w:t xml:space="preserve">הכנסת </w:t>
      </w:r>
      <w:bookmarkStart w:id="13642" w:name="_ETM_Q24_701709"/>
      <w:bookmarkEnd w:id="13642"/>
      <w:r>
        <w:rPr>
          <w:rFonts w:hint="cs"/>
          <w:rtl/>
        </w:rPr>
        <w:t>משה</w:t>
      </w:r>
      <w:bookmarkStart w:id="13643" w:name="_ETM_Q24_699099"/>
      <w:bookmarkEnd w:id="13643"/>
      <w:r>
        <w:rPr>
          <w:rFonts w:hint="cs"/>
          <w:rtl/>
        </w:rPr>
        <w:t xml:space="preserve"> </w:t>
      </w:r>
      <w:r>
        <w:rPr>
          <w:rtl/>
        </w:rPr>
        <w:t>סולומון</w:t>
      </w:r>
      <w:r>
        <w:rPr>
          <w:rFonts w:hint="cs"/>
          <w:rtl/>
        </w:rPr>
        <w:t>,</w:t>
      </w:r>
      <w:r>
        <w:rPr>
          <w:rtl/>
        </w:rPr>
        <w:t xml:space="preserve"> </w:t>
      </w:r>
      <w:bookmarkStart w:id="13644" w:name="_ETM_Q24_702459"/>
      <w:bookmarkEnd w:id="13644"/>
      <w:r>
        <w:rPr>
          <w:rtl/>
        </w:rPr>
        <w:t xml:space="preserve">גם </w:t>
      </w:r>
      <w:bookmarkStart w:id="13645" w:name="_ETM_Q24_702700"/>
      <w:bookmarkEnd w:id="13645"/>
      <w:r>
        <w:rPr>
          <w:rtl/>
        </w:rPr>
        <w:t xml:space="preserve">לחברי </w:t>
      </w:r>
      <w:bookmarkStart w:id="13646" w:name="_ETM_Q24_703059"/>
      <w:bookmarkEnd w:id="13646"/>
      <w:r>
        <w:rPr>
          <w:rtl/>
        </w:rPr>
        <w:t xml:space="preserve">הכנסת </w:t>
      </w:r>
      <w:bookmarkStart w:id="13647" w:name="_ETM_Q24_703450"/>
      <w:bookmarkEnd w:id="13647"/>
      <w:r>
        <w:rPr>
          <w:rtl/>
        </w:rPr>
        <w:t>החרדים</w:t>
      </w:r>
      <w:bookmarkStart w:id="13648" w:name="_ETM_Q24_705059"/>
      <w:bookmarkStart w:id="13649" w:name="_ETM_Q24_705269"/>
      <w:bookmarkStart w:id="13650" w:name="_ETM_Q24_705659"/>
      <w:bookmarkStart w:id="13651" w:name="_ETM_Q24_706049"/>
      <w:bookmarkStart w:id="13652" w:name="_ETM_Q24_707360"/>
      <w:bookmarkStart w:id="13653" w:name="_ETM_Q24_705760"/>
      <w:bookmarkEnd w:id="13648"/>
      <w:bookmarkEnd w:id="13649"/>
      <w:bookmarkEnd w:id="13650"/>
      <w:bookmarkEnd w:id="13651"/>
      <w:bookmarkEnd w:id="13652"/>
      <w:bookmarkEnd w:id="13653"/>
      <w:r>
        <w:rPr>
          <w:rFonts w:hint="cs"/>
          <w:rtl/>
        </w:rPr>
        <w:t>,</w:t>
      </w:r>
      <w:r>
        <w:rPr>
          <w:rtl/>
        </w:rPr>
        <w:t xml:space="preserve"> </w:t>
      </w:r>
      <w:bookmarkStart w:id="13654" w:name="_ETM_Q24_707900"/>
      <w:bookmarkStart w:id="13655" w:name="_ETM_Q24_708440"/>
      <w:bookmarkStart w:id="13656" w:name="_ETM_Q24_708740"/>
      <w:bookmarkStart w:id="13657" w:name="_ETM_Q24_709520"/>
      <w:bookmarkEnd w:id="13654"/>
      <w:bookmarkEnd w:id="13655"/>
      <w:bookmarkEnd w:id="13656"/>
      <w:bookmarkEnd w:id="13657"/>
      <w:r>
        <w:rPr>
          <w:rFonts w:hint="cs"/>
          <w:rtl/>
        </w:rPr>
        <w:t>ש</w:t>
      </w:r>
      <w:r>
        <w:rPr>
          <w:rtl/>
        </w:rPr>
        <w:t xml:space="preserve">הציבור </w:t>
      </w:r>
      <w:bookmarkStart w:id="13658" w:name="_ETM_Q24_709970"/>
      <w:bookmarkEnd w:id="13658"/>
      <w:r>
        <w:rPr>
          <w:rtl/>
        </w:rPr>
        <w:t>של</w:t>
      </w:r>
      <w:bookmarkStart w:id="13659" w:name="_ETM_Q24_707120"/>
      <w:bookmarkEnd w:id="13659"/>
      <w:r>
        <w:rPr>
          <w:rtl/>
        </w:rPr>
        <w:t xml:space="preserve">הם </w:t>
      </w:r>
      <w:bookmarkStart w:id="13660" w:name="_ETM_Q24_710270"/>
      <w:bookmarkEnd w:id="13660"/>
      <w:r>
        <w:rPr>
          <w:rtl/>
        </w:rPr>
        <w:t xml:space="preserve">סובל </w:t>
      </w:r>
      <w:bookmarkStart w:id="13661" w:name="_ETM_Q24_710870"/>
      <w:bookmarkEnd w:id="13661"/>
      <w:r>
        <w:rPr>
          <w:rtl/>
        </w:rPr>
        <w:t>מה</w:t>
      </w:r>
      <w:r>
        <w:rPr>
          <w:rFonts w:hint="cs"/>
          <w:rtl/>
        </w:rPr>
        <w:t>א</w:t>
      </w:r>
      <w:r>
        <w:rPr>
          <w:rtl/>
        </w:rPr>
        <w:t xml:space="preserve">פליה </w:t>
      </w:r>
      <w:bookmarkStart w:id="13662" w:name="_ETM_Q24_711440"/>
      <w:bookmarkEnd w:id="13662"/>
      <w:r>
        <w:rPr>
          <w:rtl/>
        </w:rPr>
        <w:t xml:space="preserve">המכוערת </w:t>
      </w:r>
      <w:bookmarkStart w:id="13663" w:name="_ETM_Q24_711890"/>
      <w:bookmarkEnd w:id="13663"/>
      <w:r>
        <w:rPr>
          <w:rtl/>
        </w:rPr>
        <w:t>הזאת</w:t>
      </w:r>
      <w:r>
        <w:rPr>
          <w:rFonts w:hint="cs"/>
          <w:rtl/>
        </w:rPr>
        <w:t>.</w:t>
      </w:r>
      <w:bookmarkStart w:id="13664" w:name="_ETM_Q24_712400"/>
      <w:bookmarkEnd w:id="13664"/>
    </w:p>
    <w:p w14:paraId="38EE30DE" w14:textId="77777777" w:rsidR="003355B4" w:rsidRDefault="003355B4" w:rsidP="00E72E04">
      <w:pPr>
        <w:rPr>
          <w:rtl/>
        </w:rPr>
      </w:pPr>
    </w:p>
    <w:p w14:paraId="24D59921" w14:textId="77777777" w:rsidR="003355B4" w:rsidRDefault="003355B4" w:rsidP="00E72E04">
      <w:pPr>
        <w:rPr>
          <w:rtl/>
        </w:rPr>
      </w:pPr>
      <w:bookmarkStart w:id="13665" w:name="_ETM_Q24_709800"/>
      <w:bookmarkStart w:id="13666" w:name="_ETM_Q24_708880"/>
      <w:bookmarkEnd w:id="13665"/>
      <w:bookmarkEnd w:id="13666"/>
      <w:r>
        <w:rPr>
          <w:rtl/>
        </w:rPr>
        <w:t>אדוני</w:t>
      </w:r>
      <w:r>
        <w:rPr>
          <w:rFonts w:hint="cs"/>
          <w:rtl/>
        </w:rPr>
        <w:t>,</w:t>
      </w:r>
      <w:r>
        <w:rPr>
          <w:rtl/>
        </w:rPr>
        <w:t xml:space="preserve"> </w:t>
      </w:r>
      <w:bookmarkStart w:id="13667" w:name="_ETM_Q24_712910"/>
      <w:bookmarkEnd w:id="13667"/>
      <w:r>
        <w:rPr>
          <w:rtl/>
        </w:rPr>
        <w:t xml:space="preserve">זה </w:t>
      </w:r>
      <w:bookmarkStart w:id="13668" w:name="_ETM_Q24_713030"/>
      <w:bookmarkEnd w:id="13668"/>
      <w:r>
        <w:rPr>
          <w:rtl/>
        </w:rPr>
        <w:t xml:space="preserve">מפתיע </w:t>
      </w:r>
      <w:bookmarkStart w:id="13669" w:name="_ETM_Q24_713420"/>
      <w:bookmarkEnd w:id="13669"/>
      <w:r>
        <w:rPr>
          <w:rtl/>
        </w:rPr>
        <w:t>אותי</w:t>
      </w:r>
      <w:r>
        <w:rPr>
          <w:rFonts w:hint="cs"/>
          <w:rtl/>
        </w:rPr>
        <w:t>.</w:t>
      </w:r>
      <w:r>
        <w:rPr>
          <w:rtl/>
        </w:rPr>
        <w:t xml:space="preserve"> </w:t>
      </w:r>
      <w:bookmarkStart w:id="13670" w:name="_ETM_Q24_713660"/>
      <w:bookmarkEnd w:id="13670"/>
      <w:r>
        <w:rPr>
          <w:rtl/>
        </w:rPr>
        <w:t xml:space="preserve">אנשי </w:t>
      </w:r>
      <w:bookmarkStart w:id="13671" w:name="_ETM_Q24_714110"/>
      <w:bookmarkEnd w:id="13671"/>
      <w:r>
        <w:rPr>
          <w:rtl/>
        </w:rPr>
        <w:t>משרדך</w:t>
      </w:r>
      <w:r>
        <w:rPr>
          <w:rFonts w:hint="cs"/>
          <w:rtl/>
        </w:rPr>
        <w:t>,</w:t>
      </w:r>
      <w:bookmarkStart w:id="13672" w:name="_ETM_Q24_712579"/>
      <w:bookmarkEnd w:id="13672"/>
      <w:r>
        <w:rPr>
          <w:rtl/>
        </w:rPr>
        <w:t xml:space="preserve"> </w:t>
      </w:r>
      <w:bookmarkStart w:id="13673" w:name="_ETM_Q24_714800"/>
      <w:bookmarkEnd w:id="13673"/>
      <w:r>
        <w:rPr>
          <w:rtl/>
        </w:rPr>
        <w:t>באישורך</w:t>
      </w:r>
      <w:r>
        <w:rPr>
          <w:rFonts w:hint="cs"/>
          <w:rtl/>
        </w:rPr>
        <w:t>,</w:t>
      </w:r>
      <w:r>
        <w:rPr>
          <w:rtl/>
        </w:rPr>
        <w:t xml:space="preserve"> </w:t>
      </w:r>
      <w:bookmarkStart w:id="13674" w:name="_ETM_Q24_715459"/>
      <w:bookmarkEnd w:id="13674"/>
      <w:r>
        <w:rPr>
          <w:rtl/>
        </w:rPr>
        <w:t xml:space="preserve">ישבו </w:t>
      </w:r>
      <w:bookmarkStart w:id="13675" w:name="_ETM_Q24_715850"/>
      <w:bookmarkEnd w:id="13675"/>
      <w:r>
        <w:rPr>
          <w:rtl/>
        </w:rPr>
        <w:t xml:space="preserve">אצלי </w:t>
      </w:r>
      <w:bookmarkStart w:id="13676" w:name="_ETM_Q24_716150"/>
      <w:bookmarkEnd w:id="13676"/>
      <w:r>
        <w:rPr>
          <w:rtl/>
        </w:rPr>
        <w:t xml:space="preserve">במשרד </w:t>
      </w:r>
      <w:bookmarkStart w:id="13677" w:name="_ETM_Q24_717159"/>
      <w:bookmarkEnd w:id="13677"/>
      <w:r>
        <w:rPr>
          <w:rtl/>
        </w:rPr>
        <w:t xml:space="preserve">כדי </w:t>
      </w:r>
      <w:bookmarkStart w:id="13678" w:name="_ETM_Q24_717400"/>
      <w:bookmarkEnd w:id="13678"/>
      <w:r>
        <w:rPr>
          <w:rtl/>
        </w:rPr>
        <w:t xml:space="preserve">לדון </w:t>
      </w:r>
      <w:bookmarkStart w:id="13679" w:name="_ETM_Q24_717790"/>
      <w:bookmarkEnd w:id="13679"/>
      <w:r>
        <w:rPr>
          <w:rtl/>
        </w:rPr>
        <w:t xml:space="preserve">על </w:t>
      </w:r>
      <w:bookmarkStart w:id="13680" w:name="_ETM_Q24_717879"/>
      <w:bookmarkEnd w:id="13680"/>
      <w:r>
        <w:rPr>
          <w:rtl/>
        </w:rPr>
        <w:t>פ</w:t>
      </w:r>
      <w:r>
        <w:rPr>
          <w:rFonts w:hint="cs"/>
          <w:rtl/>
        </w:rPr>
        <w:t>רטי</w:t>
      </w:r>
      <w:bookmarkStart w:id="13681" w:name="_ETM_Q24_714520"/>
      <w:bookmarkEnd w:id="13681"/>
      <w:r>
        <w:rPr>
          <w:rtl/>
        </w:rPr>
        <w:t xml:space="preserve"> </w:t>
      </w:r>
      <w:bookmarkStart w:id="13682" w:name="_ETM_Q24_718239"/>
      <w:bookmarkEnd w:id="13682"/>
      <w:r>
        <w:rPr>
          <w:rtl/>
        </w:rPr>
        <w:t xml:space="preserve">הצעת </w:t>
      </w:r>
      <w:bookmarkStart w:id="13683" w:name="_ETM_Q24_718629"/>
      <w:bookmarkEnd w:id="13683"/>
      <w:r>
        <w:rPr>
          <w:rtl/>
        </w:rPr>
        <w:t xml:space="preserve">החוק </w:t>
      </w:r>
      <w:bookmarkStart w:id="13684" w:name="_ETM_Q24_718870"/>
      <w:bookmarkEnd w:id="13684"/>
      <w:r>
        <w:rPr>
          <w:rtl/>
        </w:rPr>
        <w:t>הזאת</w:t>
      </w:r>
      <w:bookmarkStart w:id="13685" w:name="_ETM_Q24_714559"/>
      <w:bookmarkEnd w:id="13685"/>
      <w:r>
        <w:rPr>
          <w:rtl/>
        </w:rPr>
        <w:t xml:space="preserve"> </w:t>
      </w:r>
      <w:bookmarkStart w:id="13686" w:name="_ETM_Q24_719079"/>
      <w:bookmarkEnd w:id="13686"/>
      <w:r>
        <w:rPr>
          <w:rtl/>
        </w:rPr>
        <w:t xml:space="preserve">לא </w:t>
      </w:r>
      <w:bookmarkStart w:id="13687" w:name="_ETM_Q24_719229"/>
      <w:bookmarkEnd w:id="13687"/>
      <w:r>
        <w:rPr>
          <w:rtl/>
        </w:rPr>
        <w:t xml:space="preserve">פעם </w:t>
      </w:r>
      <w:bookmarkStart w:id="13688" w:name="_ETM_Q24_719499"/>
      <w:bookmarkEnd w:id="13688"/>
      <w:r>
        <w:rPr>
          <w:rFonts w:hint="cs"/>
          <w:rtl/>
        </w:rPr>
        <w:t>אחת,</w:t>
      </w:r>
      <w:r>
        <w:rPr>
          <w:rtl/>
        </w:rPr>
        <w:t xml:space="preserve"> </w:t>
      </w:r>
      <w:bookmarkStart w:id="13689" w:name="_ETM_Q24_720089"/>
      <w:bookmarkEnd w:id="13689"/>
      <w:r>
        <w:rPr>
          <w:rtl/>
        </w:rPr>
        <w:t xml:space="preserve">לא </w:t>
      </w:r>
      <w:bookmarkStart w:id="13690" w:name="_ETM_Q24_720299"/>
      <w:bookmarkStart w:id="13691" w:name="_ETM_Q24_720689"/>
      <w:bookmarkStart w:id="13692" w:name="_ETM_Q24_720839"/>
      <w:bookmarkStart w:id="13693" w:name="_ETM_Q24_717420"/>
      <w:bookmarkEnd w:id="13690"/>
      <w:bookmarkEnd w:id="13691"/>
      <w:bookmarkEnd w:id="13692"/>
      <w:bookmarkEnd w:id="13693"/>
      <w:r>
        <w:rPr>
          <w:rtl/>
        </w:rPr>
        <w:t>פעמיים</w:t>
      </w:r>
      <w:bookmarkStart w:id="13694" w:name="_ETM_Q24_723439"/>
      <w:bookmarkStart w:id="13695" w:name="_ETM_Q24_717119"/>
      <w:bookmarkEnd w:id="13694"/>
      <w:bookmarkEnd w:id="13695"/>
      <w:r>
        <w:rPr>
          <w:rFonts w:hint="cs"/>
          <w:rtl/>
        </w:rPr>
        <w:t xml:space="preserve">. </w:t>
      </w:r>
      <w:bookmarkStart w:id="13696" w:name="_ETM_Q24_722767"/>
      <w:bookmarkStart w:id="13697" w:name="_ETM_Q24_722830"/>
      <w:bookmarkStart w:id="13698" w:name="_ETM_Q24_718459"/>
      <w:bookmarkStart w:id="13699" w:name="_ETM_Q24_717699"/>
      <w:bookmarkStart w:id="13700" w:name="_ETM_Q24_713240"/>
      <w:bookmarkStart w:id="13701" w:name="_ETM_Q24_722943"/>
      <w:bookmarkStart w:id="13702" w:name="_ETM_Q24_722993"/>
      <w:bookmarkStart w:id="13703" w:name="_ETM_Q24_726370"/>
      <w:bookmarkEnd w:id="13696"/>
      <w:bookmarkEnd w:id="13697"/>
      <w:bookmarkEnd w:id="13698"/>
      <w:bookmarkEnd w:id="13699"/>
      <w:bookmarkEnd w:id="13700"/>
      <w:bookmarkEnd w:id="13701"/>
      <w:bookmarkEnd w:id="13702"/>
      <w:bookmarkEnd w:id="13703"/>
      <w:r>
        <w:rPr>
          <w:rFonts w:hint="cs"/>
          <w:rtl/>
        </w:rPr>
        <w:t>ישבו איתי,</w:t>
      </w:r>
      <w:bookmarkStart w:id="13704" w:name="_ETM_Q24_722399"/>
      <w:bookmarkEnd w:id="13704"/>
      <w:r>
        <w:rPr>
          <w:rtl/>
        </w:rPr>
        <w:t xml:space="preserve"> </w:t>
      </w:r>
      <w:bookmarkStart w:id="13705" w:name="_ETM_Q24_727180"/>
      <w:bookmarkStart w:id="13706" w:name="_ETM_Q24_727660"/>
      <w:bookmarkStart w:id="13707" w:name="_ETM_Q24_721850"/>
      <w:bookmarkEnd w:id="13705"/>
      <w:bookmarkEnd w:id="13706"/>
      <w:bookmarkEnd w:id="13707"/>
      <w:r>
        <w:rPr>
          <w:rFonts w:hint="cs"/>
          <w:rtl/>
        </w:rPr>
        <w:t>ו</w:t>
      </w:r>
      <w:bookmarkStart w:id="13708" w:name="_ETM_Q24_726009"/>
      <w:bookmarkEnd w:id="13708"/>
      <w:r>
        <w:rPr>
          <w:rFonts w:hint="cs"/>
          <w:rtl/>
        </w:rPr>
        <w:t>הגענו לנוסח מוסכם</w:t>
      </w:r>
      <w:bookmarkStart w:id="13709" w:name="_ETM_Q24_724909"/>
      <w:bookmarkEnd w:id="13709"/>
      <w:r>
        <w:rPr>
          <w:rFonts w:hint="cs"/>
          <w:rtl/>
        </w:rPr>
        <w:t xml:space="preserve"> ש</w:t>
      </w:r>
      <w:bookmarkStart w:id="13710" w:name="_ETM_Q24_724989"/>
      <w:bookmarkEnd w:id="13710"/>
      <w:r>
        <w:rPr>
          <w:rFonts w:hint="cs"/>
          <w:rtl/>
        </w:rPr>
        <w:t xml:space="preserve">הוא </w:t>
      </w:r>
      <w:bookmarkStart w:id="13711" w:name="_ETM_Q24_724709"/>
      <w:bookmarkStart w:id="13712" w:name="_ETM_Q24_720149"/>
      <w:bookmarkEnd w:id="13711"/>
      <w:bookmarkEnd w:id="13712"/>
      <w:r>
        <w:rPr>
          <w:rtl/>
        </w:rPr>
        <w:t>ע</w:t>
      </w:r>
      <w:r>
        <w:rPr>
          <w:rFonts w:hint="cs"/>
          <w:rtl/>
        </w:rPr>
        <w:t>ל דע</w:t>
      </w:r>
      <w:r>
        <w:rPr>
          <w:rtl/>
        </w:rPr>
        <w:t xml:space="preserve">ת </w:t>
      </w:r>
      <w:bookmarkStart w:id="13713" w:name="_ETM_Q24_728380"/>
      <w:bookmarkEnd w:id="13713"/>
      <w:r>
        <w:rPr>
          <w:rtl/>
        </w:rPr>
        <w:t xml:space="preserve">גורמי </w:t>
      </w:r>
      <w:bookmarkStart w:id="13714" w:name="_ETM_Q24_728800"/>
      <w:bookmarkEnd w:id="13714"/>
      <w:r>
        <w:rPr>
          <w:rtl/>
        </w:rPr>
        <w:t>המקצוע</w:t>
      </w:r>
      <w:r>
        <w:rPr>
          <w:rFonts w:hint="cs"/>
          <w:rtl/>
        </w:rPr>
        <w:t>,</w:t>
      </w:r>
      <w:r>
        <w:rPr>
          <w:rtl/>
        </w:rPr>
        <w:t xml:space="preserve"> </w:t>
      </w:r>
      <w:bookmarkStart w:id="13715" w:name="_ETM_Q24_729580"/>
      <w:bookmarkEnd w:id="13715"/>
      <w:r>
        <w:rPr>
          <w:rtl/>
        </w:rPr>
        <w:t xml:space="preserve">ולכן </w:t>
      </w:r>
      <w:bookmarkStart w:id="13716" w:name="_ETM_Q24_730000"/>
      <w:bookmarkEnd w:id="13716"/>
      <w:r>
        <w:rPr>
          <w:rtl/>
        </w:rPr>
        <w:t xml:space="preserve">התשובה </w:t>
      </w:r>
      <w:bookmarkStart w:id="13717" w:name="_ETM_Q24_730390"/>
      <w:bookmarkEnd w:id="13717"/>
      <w:r>
        <w:rPr>
          <w:rtl/>
        </w:rPr>
        <w:t>שלך</w:t>
      </w:r>
      <w:r>
        <w:rPr>
          <w:rFonts w:hint="cs"/>
          <w:rtl/>
        </w:rPr>
        <w:t>,</w:t>
      </w:r>
      <w:r>
        <w:rPr>
          <w:rtl/>
        </w:rPr>
        <w:t xml:space="preserve"> </w:t>
      </w:r>
      <w:bookmarkStart w:id="13718" w:name="_ETM_Q24_730720"/>
      <w:bookmarkEnd w:id="13718"/>
      <w:r>
        <w:rPr>
          <w:rtl/>
        </w:rPr>
        <w:t xml:space="preserve">שאתה </w:t>
      </w:r>
      <w:bookmarkStart w:id="13719" w:name="_ETM_Q24_730900"/>
      <w:bookmarkEnd w:id="13719"/>
      <w:r>
        <w:rPr>
          <w:rtl/>
        </w:rPr>
        <w:t xml:space="preserve">לא </w:t>
      </w:r>
      <w:bookmarkStart w:id="13720" w:name="_ETM_Q24_731020"/>
      <w:bookmarkEnd w:id="13720"/>
      <w:r>
        <w:rPr>
          <w:rtl/>
        </w:rPr>
        <w:t xml:space="preserve">מכיר </w:t>
      </w:r>
      <w:bookmarkStart w:id="13721" w:name="_ETM_Q24_731800"/>
      <w:bookmarkEnd w:id="13721"/>
      <w:r>
        <w:rPr>
          <w:rtl/>
        </w:rPr>
        <w:t xml:space="preserve">את </w:t>
      </w:r>
      <w:bookmarkStart w:id="13722" w:name="_ETM_Q24_731950"/>
      <w:bookmarkEnd w:id="13722"/>
      <w:r>
        <w:rPr>
          <w:rtl/>
        </w:rPr>
        <w:t>התופעה</w:t>
      </w:r>
      <w:r>
        <w:rPr>
          <w:rFonts w:hint="cs"/>
          <w:rtl/>
        </w:rPr>
        <w:t>,</w:t>
      </w:r>
      <w:bookmarkStart w:id="13723" w:name="_ETM_Q24_729468"/>
      <w:bookmarkStart w:id="13724" w:name="_ETM_Q24_729713"/>
      <w:bookmarkEnd w:id="13723"/>
      <w:bookmarkEnd w:id="13724"/>
      <w:r>
        <w:rPr>
          <w:rFonts w:hint="cs"/>
          <w:rtl/>
        </w:rPr>
        <w:t xml:space="preserve"> שאתה לא מכיר את הבעיה החוקית,</w:t>
      </w:r>
      <w:r>
        <w:rPr>
          <w:rtl/>
        </w:rPr>
        <w:t xml:space="preserve"> </w:t>
      </w:r>
      <w:bookmarkStart w:id="13725" w:name="_ETM_Q24_734369"/>
      <w:bookmarkEnd w:id="13725"/>
      <w:r>
        <w:rPr>
          <w:rtl/>
        </w:rPr>
        <w:t>מפתיע</w:t>
      </w:r>
      <w:r>
        <w:rPr>
          <w:rFonts w:hint="cs"/>
          <w:rtl/>
        </w:rPr>
        <w:t>ה</w:t>
      </w:r>
      <w:bookmarkStart w:id="13726" w:name="_ETM_Q24_731449"/>
      <w:bookmarkEnd w:id="13726"/>
      <w:r>
        <w:rPr>
          <w:rtl/>
        </w:rPr>
        <w:t xml:space="preserve"> </w:t>
      </w:r>
      <w:bookmarkStart w:id="13727" w:name="_ETM_Q24_734879"/>
      <w:bookmarkEnd w:id="13727"/>
      <w:r>
        <w:rPr>
          <w:rtl/>
        </w:rPr>
        <w:t>אות</w:t>
      </w:r>
      <w:r>
        <w:rPr>
          <w:rFonts w:hint="cs"/>
          <w:rtl/>
        </w:rPr>
        <w:t>י,</w:t>
      </w:r>
      <w:bookmarkStart w:id="13728" w:name="_ETM_Q24_730939"/>
      <w:bookmarkEnd w:id="13728"/>
      <w:r>
        <w:rPr>
          <w:rtl/>
        </w:rPr>
        <w:t xml:space="preserve"> </w:t>
      </w:r>
      <w:bookmarkStart w:id="13729" w:name="_ETM_Q24_735119"/>
      <w:bookmarkEnd w:id="13729"/>
      <w:r>
        <w:rPr>
          <w:rFonts w:hint="cs"/>
          <w:rtl/>
        </w:rPr>
        <w:t>כי</w:t>
      </w:r>
      <w:bookmarkStart w:id="13730" w:name="_ETM_Q24_733069"/>
      <w:bookmarkEnd w:id="13730"/>
      <w:r>
        <w:rPr>
          <w:rtl/>
        </w:rPr>
        <w:t xml:space="preserve"> </w:t>
      </w:r>
      <w:bookmarkStart w:id="13731" w:name="_ETM_Q24_735329"/>
      <w:bookmarkEnd w:id="13731"/>
      <w:r>
        <w:rPr>
          <w:rtl/>
        </w:rPr>
        <w:t xml:space="preserve">בדרך </w:t>
      </w:r>
      <w:bookmarkStart w:id="13732" w:name="_ETM_Q24_735629"/>
      <w:bookmarkEnd w:id="13732"/>
      <w:r>
        <w:rPr>
          <w:rtl/>
        </w:rPr>
        <w:t xml:space="preserve">כלל </w:t>
      </w:r>
      <w:bookmarkStart w:id="13733" w:name="_ETM_Q24_735900"/>
      <w:bookmarkEnd w:id="13733"/>
      <w:r>
        <w:rPr>
          <w:rFonts w:hint="cs"/>
          <w:rtl/>
        </w:rPr>
        <w:t xml:space="preserve">אתה </w:t>
      </w:r>
      <w:r>
        <w:rPr>
          <w:rtl/>
        </w:rPr>
        <w:t xml:space="preserve">אדם </w:t>
      </w:r>
      <w:bookmarkStart w:id="13734" w:name="_ETM_Q24_736379"/>
      <w:bookmarkEnd w:id="13734"/>
      <w:r>
        <w:rPr>
          <w:rtl/>
        </w:rPr>
        <w:t>יסודי</w:t>
      </w:r>
      <w:r>
        <w:rPr>
          <w:rFonts w:hint="cs"/>
          <w:rtl/>
        </w:rPr>
        <w:t>.</w:t>
      </w:r>
      <w:bookmarkStart w:id="13735" w:name="_ETM_Q24_738569"/>
      <w:bookmarkEnd w:id="13735"/>
    </w:p>
    <w:p w14:paraId="316050B8" w14:textId="77777777" w:rsidR="003355B4" w:rsidRDefault="003355B4" w:rsidP="00E72E04">
      <w:pPr>
        <w:rPr>
          <w:rtl/>
        </w:rPr>
      </w:pPr>
    </w:p>
    <w:p w14:paraId="5705727E" w14:textId="77777777" w:rsidR="003355B4" w:rsidRDefault="003355B4" w:rsidP="00E72E04">
      <w:pPr>
        <w:pStyle w:val="af6"/>
        <w:keepNext/>
        <w:rPr>
          <w:rtl/>
        </w:rPr>
      </w:pPr>
      <w:bookmarkStart w:id="13736" w:name="ET_interruption_6392_17"/>
      <w:r w:rsidRPr="00DC0BF1">
        <w:rPr>
          <w:rStyle w:val="TagStyle"/>
          <w:rtl/>
        </w:rPr>
        <w:t xml:space="preserve"> &lt;&lt; קריאה &gt;&gt; </w:t>
      </w:r>
      <w:r>
        <w:rPr>
          <w:rtl/>
        </w:rPr>
        <w:t>שר המשפטים יריב לוין:</w:t>
      </w:r>
      <w:r w:rsidRPr="00DC0BF1">
        <w:rPr>
          <w:rStyle w:val="TagStyle"/>
          <w:rtl/>
        </w:rPr>
        <w:t xml:space="preserve"> &lt;&lt; קריאה &gt;&gt;</w:t>
      </w:r>
      <w:r>
        <w:rPr>
          <w:rtl/>
        </w:rPr>
        <w:t xml:space="preserve"> </w:t>
      </w:r>
      <w:bookmarkEnd w:id="13736"/>
    </w:p>
    <w:p w14:paraId="070628D7" w14:textId="77777777" w:rsidR="003355B4" w:rsidRDefault="003355B4" w:rsidP="00E72E04">
      <w:pPr>
        <w:pStyle w:val="KeepWithNext"/>
        <w:rPr>
          <w:rtl/>
          <w:lang w:eastAsia="he-IL"/>
        </w:rPr>
      </w:pPr>
    </w:p>
    <w:p w14:paraId="12596426" w14:textId="77777777" w:rsidR="003355B4" w:rsidRDefault="003355B4" w:rsidP="00D17271">
      <w:pPr>
        <w:rPr>
          <w:rtl/>
        </w:rPr>
      </w:pPr>
      <w:bookmarkStart w:id="13737" w:name="_ETM_Q24_732679"/>
      <w:bookmarkEnd w:id="13737"/>
      <w:r>
        <w:rPr>
          <w:rFonts w:hint="cs"/>
          <w:rtl/>
          <w:lang w:eastAsia="he-IL"/>
        </w:rPr>
        <w:t xml:space="preserve">אני </w:t>
      </w:r>
      <w:bookmarkStart w:id="13738" w:name="_ETM_Q24_733567"/>
      <w:bookmarkEnd w:id="13738"/>
      <w:r>
        <w:rPr>
          <w:rFonts w:hint="cs"/>
          <w:rtl/>
          <w:lang w:eastAsia="he-IL"/>
        </w:rPr>
        <w:t>לא מכיר את זה.</w:t>
      </w:r>
      <w:bookmarkStart w:id="13739" w:name="_ETM_Q24_734169"/>
      <w:bookmarkEnd w:id="13739"/>
      <w:r>
        <w:rPr>
          <w:rFonts w:hint="cs"/>
          <w:rtl/>
          <w:lang w:eastAsia="he-IL"/>
        </w:rPr>
        <w:t xml:space="preserve"> </w:t>
      </w:r>
      <w:bookmarkStart w:id="13740" w:name="_ETM_Q24_734392"/>
      <w:bookmarkStart w:id="13741" w:name="_ETM_Q24_734466"/>
      <w:bookmarkStart w:id="13742" w:name="_ETM_Q24_750410"/>
      <w:bookmarkStart w:id="13743" w:name="_ETM_Q24_745720"/>
      <w:bookmarkStart w:id="13744" w:name="TOR_Q25"/>
      <w:bookmarkStart w:id="13745" w:name="_ETM_Q25_180000"/>
      <w:bookmarkEnd w:id="13740"/>
      <w:bookmarkEnd w:id="13741"/>
      <w:bookmarkEnd w:id="13742"/>
      <w:bookmarkEnd w:id="13743"/>
      <w:bookmarkEnd w:id="13744"/>
      <w:bookmarkEnd w:id="13745"/>
      <w:r>
        <w:rPr>
          <w:rFonts w:hint="cs"/>
          <w:rtl/>
        </w:rPr>
        <w:t xml:space="preserve">ולכן אני אומר, עצם העובדה שאתה עומד פה ואומר </w:t>
      </w:r>
      <w:bookmarkStart w:id="13746" w:name="_ETM_Q25_139606"/>
      <w:bookmarkEnd w:id="13746"/>
      <w:r>
        <w:rPr>
          <w:rFonts w:hint="cs"/>
          <w:rtl/>
        </w:rPr>
        <w:t xml:space="preserve">1. אין בעיה; 2. אין בעיה חוקית </w:t>
      </w:r>
      <w:r>
        <w:rPr>
          <w:rtl/>
        </w:rPr>
        <w:t>–</w:t>
      </w:r>
      <w:r>
        <w:rPr>
          <w:rFonts w:hint="cs"/>
          <w:rtl/>
        </w:rPr>
        <w:t xml:space="preserve"> מתעלמת מהמציאות </w:t>
      </w:r>
      <w:bookmarkStart w:id="13747" w:name="_ETM_Q25_146388"/>
      <w:bookmarkEnd w:id="13747"/>
      <w:r>
        <w:rPr>
          <w:rFonts w:hint="cs"/>
          <w:rtl/>
        </w:rPr>
        <w:t xml:space="preserve">שבה אפליה בדיור קיימת בישראל ולבושתנו, </w:t>
      </w:r>
      <w:bookmarkStart w:id="13748" w:name="_ETM_Q25_150949"/>
      <w:bookmarkEnd w:id="13748"/>
      <w:r>
        <w:rPr>
          <w:rFonts w:hint="cs"/>
          <w:rtl/>
        </w:rPr>
        <w:t xml:space="preserve">היא חוקית. שר </w:t>
      </w:r>
      <w:r>
        <w:rPr>
          <w:rFonts w:hint="cs"/>
          <w:rtl/>
        </w:rPr>
        <w:lastRenderedPageBreak/>
        <w:t xml:space="preserve">המשפטים, אני חושב שבשנת 2025 אסור לקבל </w:t>
      </w:r>
      <w:bookmarkStart w:id="13749" w:name="_ETM_Q25_157593"/>
      <w:bookmarkEnd w:id="13749"/>
      <w:r>
        <w:rPr>
          <w:rFonts w:hint="cs"/>
          <w:rtl/>
        </w:rPr>
        <w:t xml:space="preserve">את האירוע הזה פה בישראל. לכן אני מציע לחברי הכנסת, </w:t>
      </w:r>
      <w:bookmarkStart w:id="13750" w:name="_ETM_Q25_162399"/>
      <w:bookmarkEnd w:id="13750"/>
      <w:r>
        <w:rPr>
          <w:rFonts w:hint="cs"/>
          <w:rtl/>
        </w:rPr>
        <w:t xml:space="preserve">לכל אלה שיושבים בצד הזה – כי בצד הזה כבר מבינים </w:t>
      </w:r>
      <w:bookmarkStart w:id="13751" w:name="_ETM_Q25_164035"/>
      <w:bookmarkEnd w:id="13751"/>
      <w:r>
        <w:rPr>
          <w:rFonts w:hint="cs"/>
          <w:rtl/>
        </w:rPr>
        <w:t xml:space="preserve">את האירוע – לכל חברי הקואליציה שלא מוכנים שיפלו בני אדם בגלל מי שהם, לא בכניסה למקומות בידור, לא בכניסה למקומות ציבוריים, לא רק באספקת מוצרים, אלא גם בדיור, ביכולת של </w:t>
      </w:r>
      <w:bookmarkStart w:id="13752" w:name="_ETM_Q25_178779"/>
      <w:bookmarkEnd w:id="13752"/>
      <w:r>
        <w:rPr>
          <w:rFonts w:hint="cs"/>
          <w:rtl/>
        </w:rPr>
        <w:t xml:space="preserve">אדם לגור במקום מסוים, לאפשר לילדים שלו חינוך יותר טוב, </w:t>
      </w:r>
      <w:bookmarkStart w:id="13753" w:name="_ETM_Q25_182697"/>
      <w:bookmarkStart w:id="13754" w:name="_ETM_Q25_32978"/>
      <w:bookmarkStart w:id="13755" w:name="_ETM_Q25_33016"/>
      <w:bookmarkStart w:id="13756" w:name="_ETM_Q25_183389"/>
      <w:bookmarkEnd w:id="13753"/>
      <w:bookmarkEnd w:id="13754"/>
      <w:bookmarkEnd w:id="13755"/>
      <w:bookmarkEnd w:id="13756"/>
      <w:r w:rsidRPr="00D20847">
        <w:rPr>
          <w:rtl/>
        </w:rPr>
        <w:t xml:space="preserve">לעצמו </w:t>
      </w:r>
      <w:bookmarkStart w:id="13757" w:name="_ETM_Q25_184019"/>
      <w:bookmarkEnd w:id="13757"/>
      <w:r>
        <w:rPr>
          <w:rFonts w:hint="cs"/>
          <w:rtl/>
        </w:rPr>
        <w:t>ו</w:t>
      </w:r>
      <w:bookmarkStart w:id="13758" w:name="_ETM_Q25_184259"/>
      <w:bookmarkEnd w:id="13758"/>
      <w:r>
        <w:rPr>
          <w:rtl/>
        </w:rPr>
        <w:t>לבת</w:t>
      </w:r>
      <w:r>
        <w:rPr>
          <w:rFonts w:hint="cs"/>
          <w:rtl/>
        </w:rPr>
        <w:t xml:space="preserve"> </w:t>
      </w:r>
      <w:r w:rsidRPr="00D20847">
        <w:rPr>
          <w:rtl/>
        </w:rPr>
        <w:t>הזוג</w:t>
      </w:r>
      <w:r>
        <w:rPr>
          <w:rFonts w:hint="cs"/>
          <w:rtl/>
        </w:rPr>
        <w:t xml:space="preserve"> או</w:t>
      </w:r>
      <w:r w:rsidRPr="00D20847">
        <w:rPr>
          <w:rtl/>
        </w:rPr>
        <w:t xml:space="preserve"> </w:t>
      </w:r>
      <w:bookmarkStart w:id="13759" w:name="_ETM_Q25_184890"/>
      <w:bookmarkEnd w:id="13759"/>
      <w:r w:rsidRPr="00D20847">
        <w:rPr>
          <w:rtl/>
        </w:rPr>
        <w:t xml:space="preserve">בן </w:t>
      </w:r>
      <w:bookmarkStart w:id="13760" w:name="_ETM_Q25_185069"/>
      <w:bookmarkEnd w:id="13760"/>
      <w:r w:rsidRPr="00D20847">
        <w:rPr>
          <w:rtl/>
        </w:rPr>
        <w:t xml:space="preserve">הזוג </w:t>
      </w:r>
      <w:bookmarkStart w:id="13761" w:name="_ETM_Q25_185370"/>
      <w:bookmarkEnd w:id="13761"/>
      <w:r w:rsidRPr="00D20847">
        <w:rPr>
          <w:rtl/>
        </w:rPr>
        <w:t xml:space="preserve">אפשרויות </w:t>
      </w:r>
      <w:bookmarkStart w:id="13762" w:name="_ETM_Q25_185850"/>
      <w:bookmarkEnd w:id="13762"/>
      <w:r w:rsidRPr="00D20847">
        <w:rPr>
          <w:rtl/>
        </w:rPr>
        <w:t xml:space="preserve">תעסוקה </w:t>
      </w:r>
      <w:bookmarkStart w:id="13763" w:name="_ETM_Q25_186269"/>
      <w:bookmarkEnd w:id="13763"/>
      <w:r w:rsidRPr="00D20847">
        <w:rPr>
          <w:rtl/>
        </w:rPr>
        <w:t xml:space="preserve">טובות </w:t>
      </w:r>
      <w:bookmarkStart w:id="13764" w:name="_ETM_Q25_186690"/>
      <w:bookmarkEnd w:id="13764"/>
      <w:r w:rsidRPr="00D20847">
        <w:rPr>
          <w:rtl/>
        </w:rPr>
        <w:t>יותר</w:t>
      </w:r>
      <w:r>
        <w:rPr>
          <w:rFonts w:hint="cs"/>
          <w:rtl/>
        </w:rPr>
        <w:t>.</w:t>
      </w:r>
      <w:bookmarkStart w:id="13765" w:name="_ETM_Q25_188420"/>
      <w:bookmarkEnd w:id="13765"/>
    </w:p>
    <w:p w14:paraId="0A63C772" w14:textId="77777777" w:rsidR="003355B4" w:rsidRDefault="003355B4" w:rsidP="00E72E04">
      <w:pPr>
        <w:pStyle w:val="ETSpeechToText"/>
        <w:rPr>
          <w:color w:val="auto"/>
          <w:rtl/>
        </w:rPr>
      </w:pPr>
    </w:p>
    <w:p w14:paraId="30E71863" w14:textId="77777777" w:rsidR="003355B4" w:rsidRDefault="003355B4" w:rsidP="00E72E04">
      <w:pPr>
        <w:pStyle w:val="ETSpeechToText"/>
        <w:rPr>
          <w:color w:val="auto"/>
          <w:rtl/>
        </w:rPr>
      </w:pPr>
      <w:bookmarkStart w:id="13766" w:name="_ETM_Q25_187126"/>
      <w:bookmarkEnd w:id="13766"/>
      <w:r w:rsidRPr="00D20847">
        <w:rPr>
          <w:color w:val="auto"/>
          <w:rtl/>
        </w:rPr>
        <w:t xml:space="preserve">איך </w:t>
      </w:r>
      <w:bookmarkStart w:id="13767" w:name="_ETM_Q25_188660"/>
      <w:bookmarkEnd w:id="13767"/>
      <w:r w:rsidRPr="00D20847">
        <w:rPr>
          <w:color w:val="auto"/>
          <w:rtl/>
        </w:rPr>
        <w:t xml:space="preserve">אנחנו </w:t>
      </w:r>
      <w:bookmarkStart w:id="13768" w:name="_ETM_Q25_188929"/>
      <w:bookmarkEnd w:id="13768"/>
      <w:r w:rsidRPr="00D20847">
        <w:rPr>
          <w:color w:val="auto"/>
          <w:rtl/>
        </w:rPr>
        <w:t xml:space="preserve">יכולים </w:t>
      </w:r>
      <w:bookmarkStart w:id="13769" w:name="_ETM_Q25_189200"/>
      <w:bookmarkEnd w:id="13769"/>
      <w:r w:rsidRPr="00D20847">
        <w:rPr>
          <w:color w:val="auto"/>
          <w:rtl/>
        </w:rPr>
        <w:t xml:space="preserve">לסבול </w:t>
      </w:r>
      <w:bookmarkStart w:id="13770" w:name="_ETM_Q25_189860"/>
      <w:bookmarkEnd w:id="13770"/>
      <w:r w:rsidRPr="00D20847">
        <w:rPr>
          <w:color w:val="auto"/>
          <w:rtl/>
        </w:rPr>
        <w:t>ש</w:t>
      </w:r>
      <w:r>
        <w:rPr>
          <w:rFonts w:hint="cs"/>
          <w:color w:val="auto"/>
          <w:rtl/>
        </w:rPr>
        <w:t>א</w:t>
      </w:r>
      <w:r w:rsidRPr="00D20847">
        <w:rPr>
          <w:color w:val="auto"/>
          <w:rtl/>
        </w:rPr>
        <w:t>ת</w:t>
      </w:r>
      <w:r>
        <w:rPr>
          <w:rFonts w:hint="cs"/>
          <w:color w:val="auto"/>
          <w:rtl/>
        </w:rPr>
        <w:t xml:space="preserve"> </w:t>
      </w:r>
      <w:r w:rsidRPr="00D20847">
        <w:rPr>
          <w:color w:val="auto"/>
          <w:rtl/>
        </w:rPr>
        <w:t>ה</w:t>
      </w:r>
      <w:r>
        <w:rPr>
          <w:rFonts w:hint="cs"/>
          <w:color w:val="auto"/>
          <w:rtl/>
        </w:rPr>
        <w:t>כולר</w:t>
      </w:r>
      <w:bookmarkStart w:id="13771" w:name="_ETM_Q25_190250"/>
      <w:bookmarkStart w:id="13772" w:name="_ETM_Q25_190730"/>
      <w:bookmarkEnd w:id="13771"/>
      <w:bookmarkEnd w:id="13772"/>
      <w:r>
        <w:rPr>
          <w:rFonts w:hint="cs"/>
          <w:color w:val="auto"/>
          <w:rtl/>
        </w:rPr>
        <w:t>ה הזו,</w:t>
      </w:r>
      <w:r w:rsidRPr="00D20847">
        <w:rPr>
          <w:color w:val="auto"/>
          <w:rtl/>
        </w:rPr>
        <w:t xml:space="preserve"> </w:t>
      </w:r>
      <w:bookmarkStart w:id="13773" w:name="_ETM_Q25_191150"/>
      <w:bookmarkEnd w:id="13773"/>
      <w:r w:rsidRPr="00D20847">
        <w:rPr>
          <w:color w:val="auto"/>
          <w:rtl/>
        </w:rPr>
        <w:t xml:space="preserve">את </w:t>
      </w:r>
      <w:bookmarkStart w:id="13774" w:name="_ETM_Q25_191269"/>
      <w:bookmarkEnd w:id="13774"/>
      <w:r w:rsidRPr="00D20847">
        <w:rPr>
          <w:color w:val="auto"/>
          <w:rtl/>
        </w:rPr>
        <w:t xml:space="preserve">האפליה </w:t>
      </w:r>
      <w:bookmarkStart w:id="13775" w:name="_ETM_Q25_191809"/>
      <w:bookmarkEnd w:id="13775"/>
      <w:r w:rsidRPr="00D20847">
        <w:rPr>
          <w:color w:val="auto"/>
          <w:rtl/>
        </w:rPr>
        <w:t xml:space="preserve">המקוממת </w:t>
      </w:r>
      <w:bookmarkStart w:id="13776" w:name="_ETM_Q25_192410"/>
      <w:bookmarkEnd w:id="13776"/>
      <w:r w:rsidRPr="00D20847">
        <w:rPr>
          <w:color w:val="auto"/>
          <w:rtl/>
        </w:rPr>
        <w:t>הזאת</w:t>
      </w:r>
      <w:r>
        <w:rPr>
          <w:rFonts w:hint="cs"/>
          <w:color w:val="auto"/>
          <w:rtl/>
        </w:rPr>
        <w:t>,</w:t>
      </w:r>
      <w:r w:rsidRPr="00D20847">
        <w:rPr>
          <w:color w:val="auto"/>
          <w:rtl/>
        </w:rPr>
        <w:t xml:space="preserve"> </w:t>
      </w:r>
      <w:bookmarkStart w:id="13777" w:name="_ETM_Q25_192650"/>
      <w:bookmarkEnd w:id="13777"/>
      <w:r w:rsidRPr="00D20847">
        <w:rPr>
          <w:color w:val="auto"/>
          <w:rtl/>
        </w:rPr>
        <w:t xml:space="preserve">אנחנו </w:t>
      </w:r>
      <w:bookmarkStart w:id="13778" w:name="_ETM_Q25_193309"/>
      <w:bookmarkEnd w:id="13778"/>
      <w:r w:rsidRPr="00D20847">
        <w:rPr>
          <w:color w:val="auto"/>
          <w:rtl/>
        </w:rPr>
        <w:t>ח</w:t>
      </w:r>
      <w:r>
        <w:rPr>
          <w:rFonts w:hint="cs"/>
          <w:color w:val="auto"/>
          <w:rtl/>
        </w:rPr>
        <w:t>ווי</w:t>
      </w:r>
      <w:r w:rsidRPr="00D20847">
        <w:rPr>
          <w:color w:val="auto"/>
          <w:rtl/>
        </w:rPr>
        <w:t xml:space="preserve">ם </w:t>
      </w:r>
      <w:bookmarkStart w:id="13779" w:name="_ETM_Q25_193760"/>
      <w:bookmarkEnd w:id="13779"/>
      <w:r w:rsidRPr="00D20847">
        <w:rPr>
          <w:color w:val="auto"/>
          <w:rtl/>
        </w:rPr>
        <w:t xml:space="preserve">שנים </w:t>
      </w:r>
      <w:bookmarkStart w:id="13780" w:name="_ETM_Q25_194119"/>
      <w:bookmarkEnd w:id="13780"/>
      <w:r w:rsidRPr="00D20847">
        <w:rPr>
          <w:color w:val="auto"/>
          <w:rtl/>
        </w:rPr>
        <w:t xml:space="preserve">על </w:t>
      </w:r>
      <w:bookmarkStart w:id="13781" w:name="_ETM_Q25_194240"/>
      <w:bookmarkEnd w:id="13781"/>
      <w:r w:rsidRPr="00D20847">
        <w:rPr>
          <w:color w:val="auto"/>
          <w:rtl/>
        </w:rPr>
        <w:t xml:space="preserve">גבי </w:t>
      </w:r>
      <w:bookmarkStart w:id="13782" w:name="_ETM_Q25_194510"/>
      <w:bookmarkEnd w:id="13782"/>
      <w:r w:rsidRPr="00D20847">
        <w:rPr>
          <w:color w:val="auto"/>
          <w:rtl/>
        </w:rPr>
        <w:t xml:space="preserve">שנים </w:t>
      </w:r>
      <w:bookmarkStart w:id="13783" w:name="_ETM_Q25_194929"/>
      <w:bookmarkEnd w:id="13783"/>
      <w:r>
        <w:rPr>
          <w:rFonts w:hint="cs"/>
          <w:color w:val="auto"/>
          <w:rtl/>
        </w:rPr>
        <w:t>ו</w:t>
      </w:r>
      <w:r w:rsidRPr="00D20847">
        <w:rPr>
          <w:color w:val="auto"/>
          <w:rtl/>
        </w:rPr>
        <w:t xml:space="preserve">ממשיכים </w:t>
      </w:r>
      <w:bookmarkStart w:id="13784" w:name="_ETM_Q25_195530"/>
      <w:bookmarkEnd w:id="13784"/>
      <w:r w:rsidRPr="00D20847">
        <w:rPr>
          <w:color w:val="auto"/>
          <w:rtl/>
        </w:rPr>
        <w:t>ל</w:t>
      </w:r>
      <w:r>
        <w:rPr>
          <w:rFonts w:hint="cs"/>
          <w:color w:val="auto"/>
          <w:rtl/>
        </w:rPr>
        <w:t>חוו</w:t>
      </w:r>
      <w:bookmarkStart w:id="13785" w:name="_ETM_Q25_195860"/>
      <w:bookmarkEnd w:id="13785"/>
      <w:r>
        <w:rPr>
          <w:rFonts w:hint="cs"/>
          <w:color w:val="auto"/>
          <w:rtl/>
        </w:rPr>
        <w:t xml:space="preserve">ת </w:t>
      </w:r>
      <w:r w:rsidRPr="00D20847">
        <w:rPr>
          <w:color w:val="auto"/>
          <w:rtl/>
        </w:rPr>
        <w:t xml:space="preserve">בכל </w:t>
      </w:r>
      <w:bookmarkStart w:id="13786" w:name="_ETM_Q25_196220"/>
      <w:bookmarkEnd w:id="13786"/>
      <w:r w:rsidRPr="00D20847">
        <w:rPr>
          <w:color w:val="auto"/>
          <w:rtl/>
        </w:rPr>
        <w:t xml:space="preserve">רחבי </w:t>
      </w:r>
      <w:bookmarkStart w:id="13787" w:name="_ETM_Q25_196610"/>
      <w:bookmarkEnd w:id="13787"/>
      <w:r w:rsidRPr="00D20847">
        <w:rPr>
          <w:color w:val="auto"/>
          <w:rtl/>
        </w:rPr>
        <w:t>העולם</w:t>
      </w:r>
      <w:r>
        <w:rPr>
          <w:rFonts w:hint="cs"/>
          <w:color w:val="auto"/>
          <w:rtl/>
        </w:rPr>
        <w:t xml:space="preserve"> –</w:t>
      </w:r>
      <w:r w:rsidRPr="00D20847">
        <w:rPr>
          <w:color w:val="auto"/>
          <w:rtl/>
        </w:rPr>
        <w:t xml:space="preserve"> </w:t>
      </w:r>
      <w:bookmarkStart w:id="13788" w:name="_ETM_Q25_197529"/>
      <w:bookmarkEnd w:id="13788"/>
      <w:r w:rsidRPr="00D20847">
        <w:rPr>
          <w:color w:val="auto"/>
          <w:rtl/>
        </w:rPr>
        <w:t xml:space="preserve">ואנחנו </w:t>
      </w:r>
      <w:bookmarkStart w:id="13789" w:name="_ETM_Q25_197859"/>
      <w:bookmarkEnd w:id="13789"/>
      <w:r w:rsidRPr="00D20847">
        <w:rPr>
          <w:color w:val="auto"/>
          <w:rtl/>
        </w:rPr>
        <w:t xml:space="preserve">מאפשרים </w:t>
      </w:r>
      <w:bookmarkStart w:id="13790" w:name="_ETM_Q25_198730"/>
      <w:bookmarkEnd w:id="13790"/>
      <w:r w:rsidRPr="00D20847">
        <w:rPr>
          <w:color w:val="auto"/>
          <w:rtl/>
        </w:rPr>
        <w:t xml:space="preserve">לה </w:t>
      </w:r>
      <w:bookmarkStart w:id="13791" w:name="_ETM_Q25_199029"/>
      <w:bookmarkEnd w:id="13791"/>
      <w:r w:rsidRPr="00D20847">
        <w:rPr>
          <w:color w:val="auto"/>
          <w:rtl/>
        </w:rPr>
        <w:t xml:space="preserve">להתקיים </w:t>
      </w:r>
      <w:bookmarkStart w:id="13792" w:name="_ETM_Q25_199539"/>
      <w:bookmarkEnd w:id="13792"/>
      <w:r w:rsidRPr="00D20847">
        <w:rPr>
          <w:color w:val="auto"/>
          <w:rtl/>
        </w:rPr>
        <w:t xml:space="preserve">פה </w:t>
      </w:r>
      <w:bookmarkStart w:id="13793" w:name="_ETM_Q25_199750"/>
      <w:bookmarkEnd w:id="13793"/>
      <w:r w:rsidRPr="00D20847">
        <w:rPr>
          <w:color w:val="auto"/>
          <w:rtl/>
        </w:rPr>
        <w:t xml:space="preserve">במדינת </w:t>
      </w:r>
      <w:bookmarkStart w:id="13794" w:name="_ETM_Q25_200289"/>
      <w:bookmarkEnd w:id="13794"/>
      <w:r w:rsidRPr="00D20847">
        <w:rPr>
          <w:color w:val="auto"/>
          <w:rtl/>
        </w:rPr>
        <w:t>ישראל</w:t>
      </w:r>
      <w:r>
        <w:rPr>
          <w:rFonts w:hint="cs"/>
          <w:color w:val="auto"/>
          <w:rtl/>
        </w:rPr>
        <w:t>?</w:t>
      </w:r>
      <w:r w:rsidRPr="00D20847">
        <w:rPr>
          <w:color w:val="auto"/>
          <w:rtl/>
        </w:rPr>
        <w:t xml:space="preserve"> </w:t>
      </w:r>
      <w:bookmarkStart w:id="13795" w:name="_ETM_Q25_201380"/>
      <w:bookmarkEnd w:id="13795"/>
      <w:r w:rsidRPr="00D20847">
        <w:rPr>
          <w:color w:val="auto"/>
          <w:rtl/>
        </w:rPr>
        <w:t>לכן</w:t>
      </w:r>
      <w:r>
        <w:rPr>
          <w:rFonts w:hint="cs"/>
          <w:color w:val="auto"/>
          <w:rtl/>
        </w:rPr>
        <w:t>,</w:t>
      </w:r>
      <w:r w:rsidRPr="00D20847">
        <w:rPr>
          <w:color w:val="auto"/>
          <w:rtl/>
        </w:rPr>
        <w:t xml:space="preserve"> </w:t>
      </w:r>
      <w:bookmarkStart w:id="13796" w:name="_ETM_Q25_201890"/>
      <w:bookmarkEnd w:id="13796"/>
      <w:r w:rsidRPr="00D20847">
        <w:rPr>
          <w:color w:val="auto"/>
          <w:rtl/>
        </w:rPr>
        <w:t xml:space="preserve">אני </w:t>
      </w:r>
      <w:bookmarkStart w:id="13797" w:name="_ETM_Q25_202099"/>
      <w:bookmarkEnd w:id="13797"/>
      <w:r w:rsidRPr="00D20847">
        <w:rPr>
          <w:color w:val="auto"/>
          <w:rtl/>
        </w:rPr>
        <w:t xml:space="preserve">מבקש </w:t>
      </w:r>
      <w:bookmarkStart w:id="13798" w:name="_ETM_Q25_202550"/>
      <w:bookmarkEnd w:id="13798"/>
      <w:r w:rsidRPr="00D20847">
        <w:rPr>
          <w:color w:val="auto"/>
          <w:rtl/>
        </w:rPr>
        <w:t xml:space="preserve">מחברי </w:t>
      </w:r>
      <w:bookmarkStart w:id="13799" w:name="_ETM_Q25_203029"/>
      <w:bookmarkEnd w:id="13799"/>
      <w:r w:rsidRPr="00D20847">
        <w:rPr>
          <w:color w:val="auto"/>
          <w:rtl/>
        </w:rPr>
        <w:t xml:space="preserve">וחברות </w:t>
      </w:r>
      <w:bookmarkStart w:id="13800" w:name="_ETM_Q25_203480"/>
      <w:bookmarkEnd w:id="13800"/>
      <w:r w:rsidRPr="00D20847">
        <w:rPr>
          <w:color w:val="auto"/>
          <w:rtl/>
        </w:rPr>
        <w:t xml:space="preserve">הכנסת </w:t>
      </w:r>
      <w:bookmarkStart w:id="13801" w:name="_ETM_Q25_203810"/>
      <w:bookmarkEnd w:id="13801"/>
      <w:r w:rsidRPr="00D20847">
        <w:rPr>
          <w:color w:val="auto"/>
          <w:rtl/>
        </w:rPr>
        <w:t xml:space="preserve">להצביע </w:t>
      </w:r>
      <w:bookmarkStart w:id="13802" w:name="_ETM_Q25_204230"/>
      <w:bookmarkEnd w:id="13802"/>
      <w:r w:rsidRPr="00D20847">
        <w:rPr>
          <w:color w:val="auto"/>
          <w:rtl/>
        </w:rPr>
        <w:t xml:space="preserve">בעד </w:t>
      </w:r>
      <w:bookmarkStart w:id="13803" w:name="_ETM_Q25_204560"/>
      <w:bookmarkEnd w:id="13803"/>
      <w:r w:rsidRPr="00D20847">
        <w:rPr>
          <w:color w:val="auto"/>
          <w:rtl/>
        </w:rPr>
        <w:t xml:space="preserve">הצעת </w:t>
      </w:r>
      <w:bookmarkStart w:id="13804" w:name="_ETM_Q25_204890"/>
      <w:bookmarkEnd w:id="13804"/>
      <w:r w:rsidRPr="00D20847">
        <w:rPr>
          <w:color w:val="auto"/>
          <w:rtl/>
        </w:rPr>
        <w:t xml:space="preserve">החוק </w:t>
      </w:r>
      <w:bookmarkStart w:id="13805" w:name="_ETM_Q25_205160"/>
      <w:bookmarkEnd w:id="13805"/>
      <w:r w:rsidRPr="00D20847">
        <w:rPr>
          <w:color w:val="auto"/>
          <w:rtl/>
        </w:rPr>
        <w:t>הזאת</w:t>
      </w:r>
      <w:r>
        <w:rPr>
          <w:rFonts w:hint="cs"/>
          <w:color w:val="auto"/>
          <w:rtl/>
        </w:rPr>
        <w:t>,</w:t>
      </w:r>
      <w:r w:rsidRPr="00D20847">
        <w:rPr>
          <w:color w:val="auto"/>
          <w:rtl/>
        </w:rPr>
        <w:t xml:space="preserve"> </w:t>
      </w:r>
      <w:bookmarkStart w:id="13806" w:name="_ETM_Q25_205670"/>
      <w:bookmarkEnd w:id="13806"/>
      <w:r w:rsidRPr="00D20847">
        <w:rPr>
          <w:color w:val="auto"/>
          <w:rtl/>
        </w:rPr>
        <w:t>ש</w:t>
      </w:r>
      <w:bookmarkStart w:id="13807" w:name="_ETM_Q25_205789"/>
      <w:bookmarkEnd w:id="13807"/>
      <w:r w:rsidRPr="00D20847">
        <w:rPr>
          <w:color w:val="auto"/>
          <w:rtl/>
        </w:rPr>
        <w:t xml:space="preserve">תעשה </w:t>
      </w:r>
      <w:bookmarkStart w:id="13808" w:name="_ETM_Q25_206570"/>
      <w:bookmarkEnd w:id="13808"/>
      <w:r w:rsidRPr="00D20847">
        <w:rPr>
          <w:color w:val="auto"/>
          <w:rtl/>
        </w:rPr>
        <w:t xml:space="preserve">סוף </w:t>
      </w:r>
      <w:bookmarkStart w:id="13809" w:name="_ETM_Q25_207440"/>
      <w:bookmarkEnd w:id="13809"/>
      <w:r w:rsidRPr="00D20847">
        <w:rPr>
          <w:color w:val="auto"/>
          <w:rtl/>
        </w:rPr>
        <w:t xml:space="preserve">לאפליה </w:t>
      </w:r>
      <w:bookmarkStart w:id="13810" w:name="_ETM_Q25_208250"/>
      <w:bookmarkEnd w:id="13810"/>
      <w:r w:rsidRPr="00D20847">
        <w:rPr>
          <w:color w:val="auto"/>
          <w:rtl/>
        </w:rPr>
        <w:t xml:space="preserve">המכוערת </w:t>
      </w:r>
      <w:bookmarkStart w:id="13811" w:name="_ETM_Q25_208880"/>
      <w:bookmarkEnd w:id="13811"/>
      <w:r w:rsidRPr="00D20847">
        <w:rPr>
          <w:color w:val="auto"/>
          <w:rtl/>
        </w:rPr>
        <w:t>בדיו</w:t>
      </w:r>
      <w:r>
        <w:rPr>
          <w:rFonts w:hint="cs"/>
          <w:color w:val="auto"/>
          <w:rtl/>
        </w:rPr>
        <w:t>ר.</w:t>
      </w:r>
      <w:r w:rsidRPr="00D20847">
        <w:rPr>
          <w:color w:val="auto"/>
          <w:rtl/>
        </w:rPr>
        <w:t xml:space="preserve"> </w:t>
      </w:r>
      <w:bookmarkStart w:id="13812" w:name="_ETM_Q25_209360"/>
      <w:bookmarkEnd w:id="13812"/>
      <w:r w:rsidRPr="00D20847">
        <w:rPr>
          <w:color w:val="auto"/>
          <w:rtl/>
        </w:rPr>
        <w:t xml:space="preserve">תודה </w:t>
      </w:r>
      <w:bookmarkStart w:id="13813" w:name="_ETM_Q25_209630"/>
      <w:bookmarkEnd w:id="13813"/>
      <w:r w:rsidRPr="00D20847">
        <w:rPr>
          <w:color w:val="auto"/>
          <w:rtl/>
        </w:rPr>
        <w:t>רבה</w:t>
      </w:r>
      <w:r>
        <w:rPr>
          <w:rFonts w:hint="cs"/>
          <w:color w:val="auto"/>
          <w:rtl/>
        </w:rPr>
        <w:t>.</w:t>
      </w:r>
    </w:p>
    <w:p w14:paraId="2C9F5BBE" w14:textId="77777777" w:rsidR="003355B4" w:rsidRDefault="003355B4" w:rsidP="00E72E04">
      <w:pPr>
        <w:pStyle w:val="ETSpeechToText"/>
        <w:rPr>
          <w:color w:val="auto"/>
          <w:rtl/>
        </w:rPr>
      </w:pPr>
    </w:p>
    <w:p w14:paraId="788F5053" w14:textId="77777777" w:rsidR="003355B4" w:rsidRDefault="003355B4" w:rsidP="00E72E04">
      <w:pPr>
        <w:pStyle w:val="af7"/>
        <w:keepNext/>
        <w:rPr>
          <w:rtl/>
        </w:rPr>
      </w:pPr>
      <w:r w:rsidRPr="00D70FEA">
        <w:rPr>
          <w:rStyle w:val="TagStyle"/>
          <w:rtl/>
        </w:rPr>
        <w:t xml:space="preserve"> &lt;&lt; יור &gt;&gt; </w:t>
      </w:r>
      <w:r>
        <w:rPr>
          <w:rtl/>
        </w:rPr>
        <w:t>היו"ר חנוך דב מלביצקי:</w:t>
      </w:r>
      <w:r w:rsidRPr="00D70FEA">
        <w:rPr>
          <w:rStyle w:val="TagStyle"/>
          <w:rtl/>
        </w:rPr>
        <w:t xml:space="preserve"> &lt;&lt; יור &gt;&gt;</w:t>
      </w:r>
      <w:r>
        <w:rPr>
          <w:rtl/>
        </w:rPr>
        <w:t xml:space="preserve">   </w:t>
      </w:r>
    </w:p>
    <w:p w14:paraId="2D098B39" w14:textId="77777777" w:rsidR="003355B4" w:rsidRDefault="003355B4" w:rsidP="00E72E04">
      <w:pPr>
        <w:pStyle w:val="KeepWithNext"/>
        <w:rPr>
          <w:rtl/>
        </w:rPr>
      </w:pPr>
    </w:p>
    <w:p w14:paraId="622EC1FA" w14:textId="77777777" w:rsidR="003355B4" w:rsidRDefault="003355B4" w:rsidP="00E72E04">
      <w:pPr>
        <w:rPr>
          <w:rtl/>
        </w:rPr>
      </w:pPr>
      <w:bookmarkStart w:id="13814" w:name="_ETM_Q25_209930"/>
      <w:bookmarkEnd w:id="13814"/>
      <w:r w:rsidRPr="00D20847">
        <w:rPr>
          <w:rtl/>
        </w:rPr>
        <w:t xml:space="preserve">תודה </w:t>
      </w:r>
      <w:bookmarkStart w:id="13815" w:name="_ETM_Q25_210289"/>
      <w:bookmarkEnd w:id="13815"/>
      <w:r w:rsidRPr="00D20847">
        <w:rPr>
          <w:rtl/>
        </w:rPr>
        <w:t>רבה</w:t>
      </w:r>
      <w:r>
        <w:rPr>
          <w:rFonts w:hint="cs"/>
          <w:rtl/>
        </w:rPr>
        <w:t>.</w:t>
      </w:r>
      <w:r w:rsidRPr="00D20847">
        <w:rPr>
          <w:rtl/>
        </w:rPr>
        <w:t xml:space="preserve"> </w:t>
      </w:r>
      <w:bookmarkStart w:id="13816" w:name="_ETM_Q25_210650"/>
      <w:bookmarkStart w:id="13817" w:name="_ETM_Q25_211010"/>
      <w:bookmarkEnd w:id="13816"/>
      <w:bookmarkEnd w:id="13817"/>
    </w:p>
    <w:p w14:paraId="36D47D78" w14:textId="77777777" w:rsidR="003355B4" w:rsidRDefault="003355B4" w:rsidP="00E72E04">
      <w:pPr>
        <w:rPr>
          <w:rtl/>
        </w:rPr>
      </w:pPr>
    </w:p>
    <w:p w14:paraId="10DE42C8" w14:textId="77777777" w:rsidR="003355B4" w:rsidRDefault="003355B4" w:rsidP="00E72E04">
      <w:pPr>
        <w:rPr>
          <w:rtl/>
        </w:rPr>
      </w:pPr>
      <w:r w:rsidRPr="00D20847">
        <w:rPr>
          <w:rtl/>
        </w:rPr>
        <w:t xml:space="preserve">נעבור </w:t>
      </w:r>
      <w:bookmarkStart w:id="13818" w:name="_ETM_Q25_211430"/>
      <w:bookmarkEnd w:id="13818"/>
      <w:r w:rsidRPr="00D20847">
        <w:rPr>
          <w:rtl/>
        </w:rPr>
        <w:t xml:space="preserve">להצבעה </w:t>
      </w:r>
      <w:bookmarkStart w:id="13819" w:name="_ETM_Q25_212870"/>
      <w:bookmarkEnd w:id="13819"/>
      <w:r w:rsidRPr="00D20847">
        <w:rPr>
          <w:rtl/>
        </w:rPr>
        <w:t xml:space="preserve">על </w:t>
      </w:r>
      <w:bookmarkStart w:id="13820" w:name="_ETM_Q25_213110"/>
      <w:bookmarkStart w:id="13821" w:name="_ETM_Q25_221989"/>
      <w:bookmarkEnd w:id="13820"/>
      <w:bookmarkEnd w:id="13821"/>
      <w:r w:rsidRPr="00D70FEA">
        <w:rPr>
          <w:rtl/>
        </w:rPr>
        <w:t xml:space="preserve">הצעת חוק איסור הפליה במוצרים, בשירותים ובכניסה למקומות בידור ולמקומות ציבוריים (תיקון </w:t>
      </w:r>
      <w:r>
        <w:rPr>
          <w:rFonts w:hint="cs"/>
          <w:rtl/>
        </w:rPr>
        <w:t>–</w:t>
      </w:r>
      <w:r w:rsidRPr="00D70FEA">
        <w:rPr>
          <w:rtl/>
        </w:rPr>
        <w:t xml:space="preserve"> איסור הפליה בדיור), התשפ"ד</w:t>
      </w:r>
      <w:r>
        <w:rPr>
          <w:rFonts w:hint="cs"/>
          <w:rtl/>
        </w:rPr>
        <w:t>–</w:t>
      </w:r>
      <w:r w:rsidRPr="00D70FEA">
        <w:rPr>
          <w:rtl/>
        </w:rPr>
        <w:t>2023</w:t>
      </w:r>
      <w:r>
        <w:rPr>
          <w:rFonts w:hint="cs"/>
          <w:rtl/>
        </w:rPr>
        <w:t xml:space="preserve">. </w:t>
      </w:r>
      <w:r w:rsidRPr="00D20847">
        <w:rPr>
          <w:rtl/>
        </w:rPr>
        <w:t>הצבעה</w:t>
      </w:r>
      <w:r>
        <w:rPr>
          <w:rFonts w:hint="cs"/>
          <w:rtl/>
        </w:rPr>
        <w:t>.</w:t>
      </w:r>
    </w:p>
    <w:p w14:paraId="39B4B27F" w14:textId="77777777" w:rsidR="003355B4" w:rsidRDefault="003355B4" w:rsidP="00E72E04">
      <w:pPr>
        <w:rPr>
          <w:rtl/>
        </w:rPr>
      </w:pPr>
    </w:p>
    <w:p w14:paraId="643082AF" w14:textId="77777777" w:rsidR="003355B4" w:rsidRDefault="003355B4" w:rsidP="00E72E04">
      <w:pPr>
        <w:pStyle w:val="af2"/>
        <w:keepNext/>
        <w:rPr>
          <w:rtl/>
        </w:rPr>
      </w:pPr>
      <w:r>
        <w:rPr>
          <w:rtl/>
        </w:rPr>
        <w:t>הצבעה מס'</w:t>
      </w:r>
      <w:r>
        <w:rPr>
          <w:rFonts w:hint="cs"/>
          <w:rtl/>
        </w:rPr>
        <w:t xml:space="preserve"> 7</w:t>
      </w:r>
    </w:p>
    <w:p w14:paraId="34125788" w14:textId="77777777" w:rsidR="003355B4" w:rsidRDefault="003355B4" w:rsidP="00E72E04">
      <w:pPr>
        <w:pStyle w:val="--"/>
        <w:keepNext/>
        <w:rPr>
          <w:rtl/>
        </w:rPr>
      </w:pPr>
    </w:p>
    <w:p w14:paraId="3EB4BBB9" w14:textId="77777777" w:rsidR="003355B4" w:rsidRDefault="003355B4" w:rsidP="00E72E04">
      <w:pPr>
        <w:pStyle w:val="--"/>
        <w:keepNext/>
        <w:rPr>
          <w:rtl/>
        </w:rPr>
      </w:pPr>
      <w:r>
        <w:rPr>
          <w:rtl/>
        </w:rPr>
        <w:t>בעד ההצעה להעביר את הצעת החוק לוועדה –</w:t>
      </w:r>
      <w:r>
        <w:rPr>
          <w:rFonts w:hint="cs"/>
          <w:rtl/>
        </w:rPr>
        <w:t xml:space="preserve"> 33</w:t>
      </w:r>
    </w:p>
    <w:p w14:paraId="36926E57" w14:textId="77777777" w:rsidR="003355B4" w:rsidRDefault="003355B4" w:rsidP="00D17271">
      <w:pPr>
        <w:pStyle w:val="--"/>
        <w:keepNext/>
        <w:rPr>
          <w:rtl/>
        </w:rPr>
      </w:pPr>
      <w:r>
        <w:rPr>
          <w:rFonts w:hint="cs"/>
          <w:rtl/>
        </w:rPr>
        <w:t xml:space="preserve">בעד ההצעה להסיר מסדר-היום את הצעת החוק </w:t>
      </w:r>
      <w:r>
        <w:rPr>
          <w:rtl/>
        </w:rPr>
        <w:t xml:space="preserve">– </w:t>
      </w:r>
      <w:r>
        <w:rPr>
          <w:rFonts w:hint="cs"/>
          <w:rtl/>
        </w:rPr>
        <w:t>53</w:t>
      </w:r>
    </w:p>
    <w:p w14:paraId="2A9FDA0C" w14:textId="77777777" w:rsidR="003355B4" w:rsidRDefault="003355B4" w:rsidP="00E72E04">
      <w:pPr>
        <w:pStyle w:val="--"/>
        <w:keepNext/>
        <w:rPr>
          <w:rtl/>
        </w:rPr>
      </w:pPr>
      <w:r>
        <w:rPr>
          <w:rtl/>
        </w:rPr>
        <w:t xml:space="preserve">נמנעים – </w:t>
      </w:r>
      <w:r>
        <w:rPr>
          <w:rFonts w:hint="cs"/>
          <w:rtl/>
        </w:rPr>
        <w:t>אין</w:t>
      </w:r>
    </w:p>
    <w:p w14:paraId="517CBB0D" w14:textId="77777777" w:rsidR="003355B4" w:rsidRPr="00D70FEA" w:rsidRDefault="003355B4" w:rsidP="00E72E04">
      <w:pPr>
        <w:pStyle w:val="af3"/>
        <w:rPr>
          <w:rtl/>
        </w:rPr>
      </w:pPr>
      <w:r>
        <w:rPr>
          <w:rtl/>
        </w:rPr>
        <w:t>ההצעה להעביר</w:t>
      </w:r>
      <w:r>
        <w:rPr>
          <w:rFonts w:hint="cs"/>
          <w:rtl/>
        </w:rPr>
        <w:t xml:space="preserve"> לוועדה</w:t>
      </w:r>
      <w:r>
        <w:rPr>
          <w:rtl/>
        </w:rPr>
        <w:t xml:space="preserve"> את </w:t>
      </w:r>
      <w:r w:rsidRPr="00D70FEA">
        <w:rPr>
          <w:rtl/>
        </w:rPr>
        <w:t xml:space="preserve">הצעת חוק איסור הפליה במוצרים, בשירותים ובכניסה למקומות בידור ולמקומות ציבוריים (תיקון </w:t>
      </w:r>
      <w:r>
        <w:rPr>
          <w:rFonts w:hint="cs"/>
          <w:rtl/>
        </w:rPr>
        <w:t>–</w:t>
      </w:r>
      <w:r w:rsidRPr="00D70FEA">
        <w:rPr>
          <w:rtl/>
        </w:rPr>
        <w:t xml:space="preserve"> איסור הפליה בדיור), התשפ"ד</w:t>
      </w:r>
      <w:r>
        <w:rPr>
          <w:rFonts w:hint="cs"/>
          <w:rtl/>
        </w:rPr>
        <w:t>–</w:t>
      </w:r>
      <w:r w:rsidRPr="00D70FEA">
        <w:rPr>
          <w:rtl/>
        </w:rPr>
        <w:t>2023</w:t>
      </w:r>
      <w:r>
        <w:rPr>
          <w:rFonts w:hint="cs"/>
          <w:rtl/>
        </w:rPr>
        <w:t>, לא נתקבלה.</w:t>
      </w:r>
    </w:p>
    <w:p w14:paraId="3920C082" w14:textId="77777777" w:rsidR="003355B4" w:rsidRDefault="003355B4" w:rsidP="00E72E04">
      <w:pPr>
        <w:rPr>
          <w:rtl/>
        </w:rPr>
      </w:pPr>
    </w:p>
    <w:p w14:paraId="38860C73" w14:textId="77777777" w:rsidR="003355B4" w:rsidRDefault="003355B4" w:rsidP="00E72E04">
      <w:pPr>
        <w:pStyle w:val="af7"/>
        <w:keepNext/>
        <w:rPr>
          <w:rtl/>
        </w:rPr>
      </w:pPr>
      <w:bookmarkStart w:id="13822" w:name="ET_yor_6593_2"/>
      <w:r w:rsidRPr="00D70FEA">
        <w:rPr>
          <w:rStyle w:val="TagStyle"/>
          <w:rtl/>
        </w:rPr>
        <w:t xml:space="preserve"> &lt;&lt; יור &gt;&gt; </w:t>
      </w:r>
      <w:r>
        <w:rPr>
          <w:rtl/>
        </w:rPr>
        <w:t>היו"ר חנוך דב מלביצקי:</w:t>
      </w:r>
      <w:r w:rsidRPr="00D70FEA">
        <w:rPr>
          <w:rStyle w:val="TagStyle"/>
          <w:rtl/>
        </w:rPr>
        <w:t xml:space="preserve"> &lt;&lt; יור &gt;&gt;</w:t>
      </w:r>
      <w:r>
        <w:rPr>
          <w:rtl/>
        </w:rPr>
        <w:t xml:space="preserve">   </w:t>
      </w:r>
      <w:bookmarkEnd w:id="13822"/>
    </w:p>
    <w:p w14:paraId="09986DB9" w14:textId="77777777" w:rsidR="003355B4" w:rsidRDefault="003355B4" w:rsidP="00E72E04">
      <w:pPr>
        <w:pStyle w:val="KeepWithNext"/>
        <w:rPr>
          <w:rtl/>
        </w:rPr>
      </w:pPr>
    </w:p>
    <w:p w14:paraId="37B612CC" w14:textId="77777777" w:rsidR="003355B4" w:rsidRDefault="003355B4" w:rsidP="00E72E04">
      <w:pPr>
        <w:rPr>
          <w:rtl/>
        </w:rPr>
      </w:pPr>
      <w:bookmarkStart w:id="13823" w:name="_ETM_Q25_237730"/>
      <w:bookmarkEnd w:id="13823"/>
      <w:r w:rsidRPr="00D20847">
        <w:rPr>
          <w:rtl/>
        </w:rPr>
        <w:t xml:space="preserve">33 </w:t>
      </w:r>
      <w:bookmarkStart w:id="13824" w:name="_ETM_Q25_239140"/>
      <w:bookmarkEnd w:id="13824"/>
      <w:r w:rsidRPr="00D20847">
        <w:rPr>
          <w:rtl/>
        </w:rPr>
        <w:t>בעד</w:t>
      </w:r>
      <w:r>
        <w:rPr>
          <w:rFonts w:hint="cs"/>
          <w:rtl/>
        </w:rPr>
        <w:t>,</w:t>
      </w:r>
      <w:r w:rsidRPr="00D20847">
        <w:rPr>
          <w:rtl/>
        </w:rPr>
        <w:t xml:space="preserve"> </w:t>
      </w:r>
      <w:bookmarkStart w:id="13825" w:name="_ETM_Q25_239650"/>
      <w:bookmarkEnd w:id="13825"/>
      <w:r w:rsidRPr="00D20847">
        <w:rPr>
          <w:rtl/>
        </w:rPr>
        <w:t xml:space="preserve">53 </w:t>
      </w:r>
      <w:bookmarkStart w:id="13826" w:name="_ETM_Q25_240880"/>
      <w:bookmarkEnd w:id="13826"/>
      <w:r w:rsidRPr="00D20847">
        <w:rPr>
          <w:rtl/>
        </w:rPr>
        <w:t>נגד</w:t>
      </w:r>
      <w:r>
        <w:rPr>
          <w:rFonts w:hint="cs"/>
          <w:rtl/>
        </w:rPr>
        <w:t>.</w:t>
      </w:r>
      <w:r w:rsidRPr="00D20847">
        <w:rPr>
          <w:rtl/>
        </w:rPr>
        <w:t xml:space="preserve"> </w:t>
      </w:r>
      <w:bookmarkStart w:id="13827" w:name="_ETM_Q25_241900"/>
      <w:bookmarkEnd w:id="13827"/>
      <w:r w:rsidRPr="00D20847">
        <w:rPr>
          <w:rtl/>
        </w:rPr>
        <w:t xml:space="preserve">אני </w:t>
      </w:r>
      <w:bookmarkStart w:id="13828" w:name="_ETM_Q25_242170"/>
      <w:bookmarkEnd w:id="13828"/>
      <w:r w:rsidRPr="00D20847">
        <w:rPr>
          <w:rtl/>
        </w:rPr>
        <w:t xml:space="preserve">קובע </w:t>
      </w:r>
      <w:bookmarkStart w:id="13829" w:name="_ETM_Q25_242650"/>
      <w:bookmarkEnd w:id="13829"/>
      <w:r w:rsidRPr="00D20847">
        <w:rPr>
          <w:rtl/>
        </w:rPr>
        <w:t xml:space="preserve">שהצעת </w:t>
      </w:r>
      <w:bookmarkStart w:id="13830" w:name="_ETM_Q25_243610"/>
      <w:bookmarkEnd w:id="13830"/>
      <w:r w:rsidRPr="00D20847">
        <w:rPr>
          <w:rtl/>
        </w:rPr>
        <w:t xml:space="preserve">החוק </w:t>
      </w:r>
      <w:bookmarkStart w:id="13831" w:name="_ETM_Q25_244240"/>
      <w:bookmarkEnd w:id="13831"/>
      <w:r w:rsidRPr="00D20847">
        <w:rPr>
          <w:rtl/>
        </w:rPr>
        <w:t xml:space="preserve">לא </w:t>
      </w:r>
      <w:bookmarkStart w:id="13832" w:name="_ETM_Q25_244540"/>
      <w:bookmarkEnd w:id="13832"/>
      <w:r w:rsidRPr="00D20847">
        <w:rPr>
          <w:rtl/>
        </w:rPr>
        <w:t>התקבלה</w:t>
      </w:r>
      <w:r>
        <w:rPr>
          <w:rFonts w:hint="cs"/>
          <w:rtl/>
        </w:rPr>
        <w:t>,</w:t>
      </w:r>
      <w:r w:rsidRPr="00D20847">
        <w:rPr>
          <w:rtl/>
        </w:rPr>
        <w:t xml:space="preserve"> </w:t>
      </w:r>
      <w:bookmarkStart w:id="13833" w:name="_ETM_Q25_245290"/>
      <w:bookmarkEnd w:id="13833"/>
      <w:r w:rsidRPr="00D20847">
        <w:rPr>
          <w:rtl/>
        </w:rPr>
        <w:t xml:space="preserve">ולכן </w:t>
      </w:r>
      <w:bookmarkStart w:id="13834" w:name="_ETM_Q25_245800"/>
      <w:bookmarkEnd w:id="13834"/>
      <w:r w:rsidRPr="00D20847">
        <w:rPr>
          <w:rtl/>
        </w:rPr>
        <w:t xml:space="preserve">היא </w:t>
      </w:r>
      <w:bookmarkStart w:id="13835" w:name="_ETM_Q25_245890"/>
      <w:bookmarkEnd w:id="13835"/>
      <w:r w:rsidRPr="00D20847">
        <w:rPr>
          <w:rtl/>
        </w:rPr>
        <w:t xml:space="preserve">תוסר </w:t>
      </w:r>
      <w:bookmarkStart w:id="13836" w:name="_ETM_Q25_246640"/>
      <w:bookmarkEnd w:id="13836"/>
      <w:r w:rsidRPr="00D20847">
        <w:rPr>
          <w:rtl/>
        </w:rPr>
        <w:t>מסדר</w:t>
      </w:r>
      <w:bookmarkStart w:id="13837" w:name="_ETM_Q25_247390"/>
      <w:bookmarkEnd w:id="13837"/>
      <w:r>
        <w:rPr>
          <w:rFonts w:hint="cs"/>
          <w:rtl/>
        </w:rPr>
        <w:t>-</w:t>
      </w:r>
      <w:r w:rsidRPr="00D20847">
        <w:rPr>
          <w:rtl/>
        </w:rPr>
        <w:t>היום</w:t>
      </w:r>
      <w:r>
        <w:rPr>
          <w:rFonts w:hint="cs"/>
          <w:rtl/>
        </w:rPr>
        <w:t>.</w:t>
      </w:r>
    </w:p>
    <w:p w14:paraId="5EFBE59D" w14:textId="77777777" w:rsidR="003355B4" w:rsidRDefault="003355B4" w:rsidP="00E72E04">
      <w:pPr>
        <w:rPr>
          <w:rtl/>
        </w:rPr>
      </w:pPr>
    </w:p>
    <w:p w14:paraId="00A49925" w14:textId="77777777" w:rsidR="003355B4" w:rsidRDefault="003355B4" w:rsidP="00E72E04">
      <w:pPr>
        <w:pStyle w:val="af6"/>
        <w:keepNext/>
        <w:rPr>
          <w:rtl/>
        </w:rPr>
      </w:pPr>
      <w:bookmarkStart w:id="13838" w:name="ET_interruption_6527_3"/>
      <w:r w:rsidRPr="00D70FEA">
        <w:rPr>
          <w:rStyle w:val="TagStyle"/>
          <w:rtl/>
        </w:rPr>
        <w:t xml:space="preserve"> &lt;&lt; קריאה &gt;&gt; </w:t>
      </w:r>
      <w:r>
        <w:rPr>
          <w:rtl/>
        </w:rPr>
        <w:t>צגה מלקו (הליכוד):</w:t>
      </w:r>
      <w:r w:rsidRPr="00D70FEA">
        <w:rPr>
          <w:rStyle w:val="TagStyle"/>
          <w:rtl/>
        </w:rPr>
        <w:t xml:space="preserve"> &lt;&lt; קריאה &gt;&gt;</w:t>
      </w:r>
      <w:r>
        <w:rPr>
          <w:rtl/>
        </w:rPr>
        <w:t xml:space="preserve">   </w:t>
      </w:r>
      <w:bookmarkEnd w:id="13838"/>
    </w:p>
    <w:p w14:paraId="4593E381" w14:textId="77777777" w:rsidR="003355B4" w:rsidRDefault="003355B4" w:rsidP="00E72E04">
      <w:pPr>
        <w:pStyle w:val="KeepWithNext"/>
        <w:rPr>
          <w:rtl/>
        </w:rPr>
      </w:pPr>
    </w:p>
    <w:p w14:paraId="558B9525" w14:textId="77777777" w:rsidR="003355B4" w:rsidRDefault="003355B4" w:rsidP="00E72E04">
      <w:pPr>
        <w:rPr>
          <w:rtl/>
        </w:rPr>
      </w:pPr>
      <w:r>
        <w:rPr>
          <w:rFonts w:hint="cs"/>
          <w:rtl/>
        </w:rPr>
        <w:t>- - - הודעה אישית.</w:t>
      </w:r>
    </w:p>
    <w:p w14:paraId="66E5841B" w14:textId="77777777" w:rsidR="003355B4" w:rsidRDefault="003355B4" w:rsidP="00E72E04">
      <w:pPr>
        <w:rPr>
          <w:rtl/>
        </w:rPr>
      </w:pPr>
    </w:p>
    <w:p w14:paraId="0E09ED95" w14:textId="77777777" w:rsidR="003355B4" w:rsidRDefault="003355B4" w:rsidP="00E72E04">
      <w:pPr>
        <w:pStyle w:val="af7"/>
        <w:keepNext/>
        <w:rPr>
          <w:rtl/>
        </w:rPr>
      </w:pPr>
      <w:r w:rsidRPr="00D70FEA">
        <w:rPr>
          <w:rStyle w:val="TagStyle"/>
          <w:rtl/>
        </w:rPr>
        <w:lastRenderedPageBreak/>
        <w:t xml:space="preserve"> &lt;&lt; יור &gt;&gt; </w:t>
      </w:r>
      <w:r>
        <w:rPr>
          <w:rtl/>
        </w:rPr>
        <w:t>היו"ר חנוך דב מלביצקי:</w:t>
      </w:r>
      <w:r w:rsidRPr="00D70FEA">
        <w:rPr>
          <w:rStyle w:val="TagStyle"/>
          <w:rtl/>
        </w:rPr>
        <w:t xml:space="preserve"> &lt;&lt; יור &gt;&gt;</w:t>
      </w:r>
      <w:r>
        <w:rPr>
          <w:rtl/>
        </w:rPr>
        <w:t xml:space="preserve">   </w:t>
      </w:r>
    </w:p>
    <w:p w14:paraId="2DEC2494" w14:textId="77777777" w:rsidR="003355B4" w:rsidRDefault="003355B4" w:rsidP="00E72E04">
      <w:pPr>
        <w:pStyle w:val="KeepWithNext"/>
        <w:rPr>
          <w:rtl/>
        </w:rPr>
      </w:pPr>
    </w:p>
    <w:p w14:paraId="57440520" w14:textId="77777777" w:rsidR="003355B4" w:rsidRDefault="003355B4" w:rsidP="00E72E04">
      <w:pPr>
        <w:rPr>
          <w:rtl/>
        </w:rPr>
      </w:pPr>
      <w:bookmarkStart w:id="13839" w:name="_ETM_Q25_252090"/>
      <w:bookmarkStart w:id="13840" w:name="_ETM_Q25_252329"/>
      <w:bookmarkStart w:id="13841" w:name="_ETM_Q25_252540"/>
      <w:bookmarkEnd w:id="13839"/>
      <w:bookmarkEnd w:id="13840"/>
      <w:bookmarkEnd w:id="13841"/>
      <w:r w:rsidRPr="00D20847">
        <w:rPr>
          <w:rtl/>
        </w:rPr>
        <w:t xml:space="preserve">זה </w:t>
      </w:r>
      <w:bookmarkStart w:id="13842" w:name="_ETM_Q25_252720"/>
      <w:bookmarkEnd w:id="13842"/>
      <w:r w:rsidRPr="00D20847">
        <w:rPr>
          <w:rtl/>
        </w:rPr>
        <w:t xml:space="preserve">שהוא </w:t>
      </w:r>
      <w:bookmarkStart w:id="13843" w:name="_ETM_Q25_252869"/>
      <w:bookmarkEnd w:id="13843"/>
      <w:r w:rsidRPr="00D20847">
        <w:rPr>
          <w:rtl/>
        </w:rPr>
        <w:t xml:space="preserve">מזכיר </w:t>
      </w:r>
      <w:bookmarkStart w:id="13844" w:name="_ETM_Q25_253290"/>
      <w:bookmarkEnd w:id="13844"/>
      <w:r w:rsidRPr="00D20847">
        <w:rPr>
          <w:rtl/>
        </w:rPr>
        <w:t xml:space="preserve">את </w:t>
      </w:r>
      <w:bookmarkStart w:id="13845" w:name="_ETM_Q25_253409"/>
      <w:bookmarkEnd w:id="13845"/>
      <w:r w:rsidRPr="00D20847">
        <w:rPr>
          <w:rtl/>
        </w:rPr>
        <w:t>השם</w:t>
      </w:r>
      <w:r>
        <w:rPr>
          <w:rFonts w:hint="cs"/>
          <w:rtl/>
        </w:rPr>
        <w:t>,</w:t>
      </w:r>
      <w:r w:rsidRPr="00D20847">
        <w:rPr>
          <w:rtl/>
        </w:rPr>
        <w:t xml:space="preserve"> </w:t>
      </w:r>
      <w:bookmarkStart w:id="13846" w:name="_ETM_Q25_253770"/>
      <w:bookmarkEnd w:id="13846"/>
      <w:r w:rsidRPr="00D20847">
        <w:rPr>
          <w:rtl/>
        </w:rPr>
        <w:t xml:space="preserve">לא </w:t>
      </w:r>
      <w:bookmarkStart w:id="13847" w:name="_ETM_Q25_253890"/>
      <w:bookmarkEnd w:id="13847"/>
      <w:r w:rsidRPr="00D20847">
        <w:rPr>
          <w:rtl/>
        </w:rPr>
        <w:t xml:space="preserve">אומר </w:t>
      </w:r>
      <w:bookmarkStart w:id="13848" w:name="_ETM_Q25_254100"/>
      <w:bookmarkEnd w:id="13848"/>
      <w:r w:rsidRPr="00D20847">
        <w:rPr>
          <w:rtl/>
        </w:rPr>
        <w:t xml:space="preserve">שיש </w:t>
      </w:r>
      <w:bookmarkStart w:id="13849" w:name="_ETM_Q25_254430"/>
      <w:bookmarkEnd w:id="13849"/>
      <w:r w:rsidRPr="00D20847">
        <w:rPr>
          <w:rtl/>
        </w:rPr>
        <w:t xml:space="preserve">זכות </w:t>
      </w:r>
      <w:bookmarkStart w:id="13850" w:name="_ETM_Q25_254670"/>
      <w:bookmarkEnd w:id="13850"/>
      <w:r w:rsidRPr="00D20847">
        <w:rPr>
          <w:rtl/>
        </w:rPr>
        <w:t>תגובה</w:t>
      </w:r>
      <w:r>
        <w:rPr>
          <w:rFonts w:hint="cs"/>
          <w:rtl/>
        </w:rPr>
        <w:t>.</w:t>
      </w:r>
      <w:bookmarkStart w:id="13851" w:name="_ETM_Q25_255270"/>
      <w:bookmarkEnd w:id="13851"/>
      <w:r w:rsidRPr="00D20847">
        <w:rPr>
          <w:rtl/>
        </w:rPr>
        <w:t xml:space="preserve"> </w:t>
      </w:r>
      <w:bookmarkStart w:id="13852" w:name="_ETM_Q25_255600"/>
      <w:bookmarkEnd w:id="13852"/>
      <w:r w:rsidRPr="00D20847">
        <w:rPr>
          <w:rtl/>
        </w:rPr>
        <w:t xml:space="preserve">זכות </w:t>
      </w:r>
      <w:bookmarkStart w:id="13853" w:name="_ETM_Q25_255930"/>
      <w:bookmarkEnd w:id="13853"/>
      <w:r w:rsidRPr="00D20847">
        <w:rPr>
          <w:rtl/>
        </w:rPr>
        <w:t xml:space="preserve">תגובה </w:t>
      </w:r>
      <w:bookmarkStart w:id="13854" w:name="_ETM_Q25_256229"/>
      <w:bookmarkEnd w:id="13854"/>
      <w:r w:rsidRPr="00D20847">
        <w:rPr>
          <w:rtl/>
        </w:rPr>
        <w:t xml:space="preserve">ניתנת </w:t>
      </w:r>
      <w:bookmarkStart w:id="13855" w:name="_ETM_Q25_257399"/>
      <w:bookmarkEnd w:id="13855"/>
      <w:r w:rsidRPr="00D20847">
        <w:rPr>
          <w:rtl/>
        </w:rPr>
        <w:t xml:space="preserve">אם </w:t>
      </w:r>
      <w:bookmarkStart w:id="13856" w:name="_ETM_Q25_257610"/>
      <w:bookmarkEnd w:id="13856"/>
      <w:r w:rsidRPr="00D20847">
        <w:rPr>
          <w:rtl/>
        </w:rPr>
        <w:t xml:space="preserve">נאמר </w:t>
      </w:r>
      <w:bookmarkStart w:id="13857" w:name="_ETM_Q25_258299"/>
      <w:bookmarkEnd w:id="13857"/>
      <w:r w:rsidRPr="00D20847">
        <w:rPr>
          <w:rtl/>
        </w:rPr>
        <w:t xml:space="preserve">איזשהו </w:t>
      </w:r>
      <w:bookmarkStart w:id="13858" w:name="_ETM_Q25_258750"/>
      <w:bookmarkEnd w:id="13858"/>
      <w:r w:rsidRPr="00D20847">
        <w:rPr>
          <w:rtl/>
        </w:rPr>
        <w:t xml:space="preserve">משהו </w:t>
      </w:r>
      <w:bookmarkStart w:id="13859" w:name="_ETM_Q25_259649"/>
      <w:bookmarkEnd w:id="13859"/>
      <w:r w:rsidRPr="00D20847">
        <w:rPr>
          <w:rtl/>
        </w:rPr>
        <w:t xml:space="preserve">באמת </w:t>
      </w:r>
      <w:bookmarkStart w:id="13860" w:name="_ETM_Q25_260430"/>
      <w:bookmarkEnd w:id="13860"/>
      <w:r w:rsidRPr="00D20847">
        <w:rPr>
          <w:rtl/>
        </w:rPr>
        <w:t xml:space="preserve">מטורף </w:t>
      </w:r>
      <w:bookmarkStart w:id="13861" w:name="_ETM_Q25_261209"/>
      <w:bookmarkEnd w:id="13861"/>
      <w:r>
        <w:rPr>
          <w:rFonts w:hint="cs"/>
          <w:rtl/>
        </w:rPr>
        <w:t>או</w:t>
      </w:r>
      <w:r w:rsidRPr="00D20847">
        <w:rPr>
          <w:rtl/>
        </w:rPr>
        <w:t xml:space="preserve"> </w:t>
      </w:r>
      <w:bookmarkStart w:id="13862" w:name="_ETM_Q25_261299"/>
      <w:bookmarkEnd w:id="13862"/>
      <w:r w:rsidRPr="00D20847">
        <w:rPr>
          <w:rtl/>
        </w:rPr>
        <w:t xml:space="preserve">מכפיש </w:t>
      </w:r>
      <w:bookmarkStart w:id="13863" w:name="_ETM_Q25_261750"/>
      <w:bookmarkEnd w:id="13863"/>
      <w:r w:rsidRPr="00D20847">
        <w:rPr>
          <w:rtl/>
        </w:rPr>
        <w:t>עלייך</w:t>
      </w:r>
      <w:r>
        <w:rPr>
          <w:rFonts w:hint="cs"/>
          <w:rtl/>
        </w:rPr>
        <w:t xml:space="preserve"> </w:t>
      </w:r>
      <w:r>
        <w:rPr>
          <w:rFonts w:hint="eastAsia"/>
          <w:rtl/>
        </w:rPr>
        <w:t>–</w:t>
      </w:r>
      <w:r w:rsidRPr="00D20847">
        <w:rPr>
          <w:rtl/>
        </w:rPr>
        <w:t xml:space="preserve"> </w:t>
      </w:r>
      <w:bookmarkStart w:id="13864" w:name="_ETM_Q25_262170"/>
      <w:bookmarkEnd w:id="13864"/>
      <w:r w:rsidRPr="00D20847">
        <w:rPr>
          <w:rtl/>
        </w:rPr>
        <w:t xml:space="preserve">מה </w:t>
      </w:r>
      <w:bookmarkStart w:id="13865" w:name="_ETM_Q25_262319"/>
      <w:bookmarkEnd w:id="13865"/>
      <w:r w:rsidRPr="00D20847">
        <w:rPr>
          <w:rtl/>
        </w:rPr>
        <w:t xml:space="preserve">שלא </w:t>
      </w:r>
      <w:bookmarkStart w:id="13866" w:name="_ETM_Q25_262590"/>
      <w:bookmarkEnd w:id="13866"/>
      <w:r w:rsidRPr="00D20847">
        <w:rPr>
          <w:rtl/>
        </w:rPr>
        <w:t xml:space="preserve">היה </w:t>
      </w:r>
      <w:bookmarkStart w:id="13867" w:name="_ETM_Q25_262770"/>
      <w:bookmarkEnd w:id="13867"/>
      <w:r w:rsidRPr="00D20847">
        <w:rPr>
          <w:rtl/>
        </w:rPr>
        <w:t xml:space="preserve">במקרה </w:t>
      </w:r>
      <w:bookmarkStart w:id="13868" w:name="_ETM_Q25_263220"/>
      <w:bookmarkEnd w:id="13868"/>
      <w:r w:rsidRPr="00D20847">
        <w:rPr>
          <w:rtl/>
        </w:rPr>
        <w:t>הזה</w:t>
      </w:r>
      <w:r>
        <w:rPr>
          <w:rFonts w:hint="cs"/>
          <w:rtl/>
        </w:rPr>
        <w:t>.</w:t>
      </w:r>
    </w:p>
    <w:p w14:paraId="678581C7" w14:textId="77777777" w:rsidR="003355B4" w:rsidRDefault="003355B4" w:rsidP="00E72E04">
      <w:pPr>
        <w:rPr>
          <w:rtl/>
        </w:rPr>
      </w:pPr>
    </w:p>
    <w:p w14:paraId="07D09161" w14:textId="77777777" w:rsidR="003355B4" w:rsidRDefault="003355B4" w:rsidP="00E72E04">
      <w:pPr>
        <w:pStyle w:val="af6"/>
        <w:keepNext/>
        <w:rPr>
          <w:rtl/>
        </w:rPr>
      </w:pPr>
      <w:bookmarkStart w:id="13869" w:name="ET_interruption_5300_5"/>
      <w:r w:rsidRPr="00D70FEA">
        <w:rPr>
          <w:rStyle w:val="TagStyle"/>
          <w:rtl/>
        </w:rPr>
        <w:t xml:space="preserve"> &lt;&lt; קריאה &gt;&gt; </w:t>
      </w:r>
      <w:r>
        <w:rPr>
          <w:rtl/>
        </w:rPr>
        <w:t>מירב בן ארי (יש עתיד):</w:t>
      </w:r>
      <w:r w:rsidRPr="00D70FEA">
        <w:rPr>
          <w:rStyle w:val="TagStyle"/>
          <w:rtl/>
        </w:rPr>
        <w:t xml:space="preserve"> &lt;&lt; קריאה &gt;&gt;</w:t>
      </w:r>
      <w:r>
        <w:rPr>
          <w:rtl/>
        </w:rPr>
        <w:t xml:space="preserve">   </w:t>
      </w:r>
      <w:bookmarkEnd w:id="13869"/>
    </w:p>
    <w:p w14:paraId="6765E0CC" w14:textId="77777777" w:rsidR="003355B4" w:rsidRDefault="003355B4" w:rsidP="00E72E04">
      <w:pPr>
        <w:pStyle w:val="KeepWithNext"/>
        <w:rPr>
          <w:rtl/>
        </w:rPr>
      </w:pPr>
    </w:p>
    <w:p w14:paraId="4A6DD28B" w14:textId="77777777" w:rsidR="003355B4" w:rsidRDefault="003355B4" w:rsidP="00E72E04">
      <w:pPr>
        <w:rPr>
          <w:rtl/>
        </w:rPr>
      </w:pPr>
      <w:r>
        <w:rPr>
          <w:rFonts w:hint="cs"/>
          <w:rtl/>
        </w:rPr>
        <w:t>אני היום - - -</w:t>
      </w:r>
      <w:bookmarkStart w:id="13870" w:name="_ETM_Q25_269348"/>
      <w:bookmarkEnd w:id="13870"/>
    </w:p>
    <w:p w14:paraId="7232EF91" w14:textId="77777777" w:rsidR="003355B4" w:rsidRDefault="003355B4" w:rsidP="00E72E04">
      <w:pPr>
        <w:rPr>
          <w:rtl/>
        </w:rPr>
      </w:pPr>
      <w:bookmarkStart w:id="13871" w:name="_ETM_Q25_269398"/>
      <w:bookmarkEnd w:id="13871"/>
    </w:p>
    <w:p w14:paraId="271D7C0C" w14:textId="77777777" w:rsidR="003355B4" w:rsidRDefault="003355B4" w:rsidP="00E72E04">
      <w:pPr>
        <w:pStyle w:val="af7"/>
        <w:keepNext/>
        <w:rPr>
          <w:rtl/>
        </w:rPr>
      </w:pPr>
      <w:bookmarkStart w:id="13872" w:name="ET_yor_6593_6"/>
      <w:r w:rsidRPr="00D70FEA">
        <w:rPr>
          <w:rStyle w:val="TagStyle"/>
          <w:rtl/>
        </w:rPr>
        <w:t xml:space="preserve"> &lt;&lt; יור &gt;&gt; </w:t>
      </w:r>
      <w:r>
        <w:rPr>
          <w:rtl/>
        </w:rPr>
        <w:t>היו"ר חנוך דב מלביצקי:</w:t>
      </w:r>
      <w:r w:rsidRPr="00D70FEA">
        <w:rPr>
          <w:rStyle w:val="TagStyle"/>
          <w:rtl/>
        </w:rPr>
        <w:t xml:space="preserve"> &lt;&lt; יור &gt;&gt;</w:t>
      </w:r>
      <w:r>
        <w:rPr>
          <w:rtl/>
        </w:rPr>
        <w:t xml:space="preserve">   </w:t>
      </w:r>
      <w:bookmarkEnd w:id="13872"/>
    </w:p>
    <w:p w14:paraId="312CA144" w14:textId="77777777" w:rsidR="003355B4" w:rsidRDefault="003355B4" w:rsidP="00E72E04">
      <w:pPr>
        <w:pStyle w:val="KeepWithNext"/>
        <w:rPr>
          <w:rtl/>
        </w:rPr>
      </w:pPr>
    </w:p>
    <w:p w14:paraId="18337D6E" w14:textId="77777777" w:rsidR="003355B4" w:rsidRDefault="003355B4" w:rsidP="00E72E04">
      <w:pPr>
        <w:rPr>
          <w:rtl/>
        </w:rPr>
      </w:pPr>
      <w:bookmarkStart w:id="13873" w:name="_ETM_Q25_270032"/>
      <w:bookmarkStart w:id="13874" w:name="_ETM_Q25_269420"/>
      <w:bookmarkEnd w:id="13873"/>
      <w:bookmarkEnd w:id="13874"/>
      <w:r w:rsidRPr="00D20847">
        <w:rPr>
          <w:rtl/>
        </w:rPr>
        <w:t>לא</w:t>
      </w:r>
      <w:r>
        <w:rPr>
          <w:rFonts w:hint="cs"/>
          <w:rtl/>
        </w:rPr>
        <w:t>,</w:t>
      </w:r>
      <w:r w:rsidRPr="00D20847">
        <w:rPr>
          <w:rtl/>
        </w:rPr>
        <w:t xml:space="preserve"> </w:t>
      </w:r>
      <w:bookmarkStart w:id="13875" w:name="_ETM_Q25_269990"/>
      <w:bookmarkEnd w:id="13875"/>
      <w:r w:rsidRPr="00D20847">
        <w:rPr>
          <w:rtl/>
        </w:rPr>
        <w:t>לא</w:t>
      </w:r>
      <w:r>
        <w:rPr>
          <w:rFonts w:hint="cs"/>
          <w:rtl/>
        </w:rPr>
        <w:t>,</w:t>
      </w:r>
      <w:r w:rsidRPr="00D20847">
        <w:rPr>
          <w:rtl/>
        </w:rPr>
        <w:t xml:space="preserve"> </w:t>
      </w:r>
      <w:bookmarkStart w:id="13876" w:name="_ETM_Q25_270709"/>
      <w:bookmarkEnd w:id="13876"/>
      <w:r w:rsidRPr="00D20847">
        <w:rPr>
          <w:rtl/>
        </w:rPr>
        <w:t>לא</w:t>
      </w:r>
      <w:r>
        <w:rPr>
          <w:rFonts w:hint="cs"/>
          <w:rtl/>
        </w:rPr>
        <w:t>.</w:t>
      </w:r>
      <w:bookmarkStart w:id="13877" w:name="_ETM_Q25_272360"/>
      <w:bookmarkStart w:id="13878" w:name="_ETM_Q25_272689"/>
      <w:bookmarkStart w:id="13879" w:name="_ETM_Q25_276840"/>
      <w:bookmarkEnd w:id="13877"/>
      <w:bookmarkEnd w:id="13878"/>
      <w:bookmarkEnd w:id="13879"/>
    </w:p>
    <w:p w14:paraId="0A5FA2A1" w14:textId="77777777" w:rsidR="003355B4" w:rsidRDefault="003355B4" w:rsidP="00E72E04">
      <w:pPr>
        <w:rPr>
          <w:rtl/>
        </w:rPr>
      </w:pPr>
      <w:bookmarkStart w:id="13880" w:name="_ETM_Q25_273527"/>
      <w:bookmarkStart w:id="13881" w:name="_ETM_Q25_273571"/>
      <w:bookmarkEnd w:id="13880"/>
      <w:bookmarkEnd w:id="13881"/>
    </w:p>
    <w:p w14:paraId="11EEC0C6" w14:textId="77777777" w:rsidR="003355B4" w:rsidRDefault="003355B4" w:rsidP="00E72E04">
      <w:pPr>
        <w:pStyle w:val="af6"/>
        <w:keepNext/>
        <w:rPr>
          <w:rtl/>
        </w:rPr>
      </w:pPr>
      <w:bookmarkStart w:id="13882" w:name="ET_interruption_5300_7"/>
      <w:r w:rsidRPr="00D70FEA">
        <w:rPr>
          <w:rStyle w:val="TagStyle"/>
          <w:rtl/>
        </w:rPr>
        <w:t xml:space="preserve"> &lt;&lt; קריאה &gt;&gt; </w:t>
      </w:r>
      <w:r>
        <w:rPr>
          <w:rtl/>
        </w:rPr>
        <w:t>מירב בן ארי (יש עתיד):</w:t>
      </w:r>
      <w:r w:rsidRPr="00D70FEA">
        <w:rPr>
          <w:rStyle w:val="TagStyle"/>
          <w:rtl/>
        </w:rPr>
        <w:t xml:space="preserve"> &lt;&lt; קריאה &gt;&gt;</w:t>
      </w:r>
      <w:r>
        <w:rPr>
          <w:rtl/>
        </w:rPr>
        <w:t xml:space="preserve">   </w:t>
      </w:r>
      <w:bookmarkEnd w:id="13882"/>
    </w:p>
    <w:p w14:paraId="0F662DF2" w14:textId="77777777" w:rsidR="003355B4" w:rsidRDefault="003355B4" w:rsidP="00E72E04">
      <w:pPr>
        <w:pStyle w:val="KeepWithNext"/>
        <w:rPr>
          <w:rtl/>
        </w:rPr>
      </w:pPr>
    </w:p>
    <w:p w14:paraId="5DFD515D" w14:textId="77777777" w:rsidR="003355B4" w:rsidRDefault="003355B4" w:rsidP="00E72E04">
      <w:pPr>
        <w:rPr>
          <w:rtl/>
        </w:rPr>
      </w:pPr>
      <w:r>
        <w:rPr>
          <w:rFonts w:hint="cs"/>
          <w:rtl/>
        </w:rPr>
        <w:t xml:space="preserve">עמד היום השר וקרא לי </w:t>
      </w:r>
      <w:bookmarkStart w:id="13883" w:name="_ETM_Q25_275078"/>
      <w:bookmarkEnd w:id="13883"/>
      <w:r>
        <w:rPr>
          <w:rFonts w:hint="cs"/>
          <w:rtl/>
        </w:rPr>
        <w:t>"קוטרית" - - -</w:t>
      </w:r>
    </w:p>
    <w:p w14:paraId="5A273C51" w14:textId="77777777" w:rsidR="003355B4" w:rsidRDefault="003355B4" w:rsidP="00E72E04">
      <w:pPr>
        <w:rPr>
          <w:rtl/>
        </w:rPr>
      </w:pPr>
      <w:bookmarkStart w:id="13884" w:name="_ETM_Q25_276470"/>
      <w:bookmarkStart w:id="13885" w:name="_ETM_Q25_276518"/>
      <w:bookmarkEnd w:id="13884"/>
      <w:bookmarkEnd w:id="13885"/>
    </w:p>
    <w:p w14:paraId="2E41DFF8" w14:textId="77777777" w:rsidR="003355B4" w:rsidRDefault="003355B4" w:rsidP="00E72E04">
      <w:pPr>
        <w:pStyle w:val="af7"/>
        <w:keepNext/>
        <w:rPr>
          <w:rtl/>
        </w:rPr>
      </w:pPr>
      <w:bookmarkStart w:id="13886" w:name="ET_yor_6593_8"/>
      <w:r w:rsidRPr="00D70FEA">
        <w:rPr>
          <w:rStyle w:val="TagStyle"/>
          <w:rtl/>
        </w:rPr>
        <w:t xml:space="preserve"> &lt;&lt; יור &gt;&gt; </w:t>
      </w:r>
      <w:r>
        <w:rPr>
          <w:rtl/>
        </w:rPr>
        <w:t>היו"ר חנוך דב מלביצקי:</w:t>
      </w:r>
      <w:r w:rsidRPr="00D70FEA">
        <w:rPr>
          <w:rStyle w:val="TagStyle"/>
          <w:rtl/>
        </w:rPr>
        <w:t xml:space="preserve"> &lt;&lt; יור &gt;&gt;</w:t>
      </w:r>
      <w:r>
        <w:rPr>
          <w:rtl/>
        </w:rPr>
        <w:t xml:space="preserve">   </w:t>
      </w:r>
      <w:bookmarkEnd w:id="13886"/>
    </w:p>
    <w:p w14:paraId="303A0031" w14:textId="77777777" w:rsidR="003355B4" w:rsidRDefault="003355B4" w:rsidP="00E72E04">
      <w:pPr>
        <w:pStyle w:val="KeepWithNext"/>
        <w:rPr>
          <w:rtl/>
        </w:rPr>
      </w:pPr>
    </w:p>
    <w:p w14:paraId="3C261C23" w14:textId="77777777" w:rsidR="003355B4" w:rsidRDefault="003355B4" w:rsidP="00D17271">
      <w:pPr>
        <w:rPr>
          <w:rtl/>
        </w:rPr>
      </w:pPr>
      <w:r>
        <w:rPr>
          <w:rFonts w:hint="cs"/>
          <w:rtl/>
        </w:rPr>
        <w:t xml:space="preserve">נו? </w:t>
      </w:r>
      <w:bookmarkStart w:id="13887" w:name="_ETM_Q25_279829"/>
      <w:bookmarkEnd w:id="13887"/>
      <w:r w:rsidRPr="00D20847">
        <w:rPr>
          <w:rtl/>
        </w:rPr>
        <w:t>זה</w:t>
      </w:r>
      <w:r>
        <w:rPr>
          <w:rFonts w:hint="cs"/>
          <w:rtl/>
        </w:rPr>
        <w:t>,</w:t>
      </w:r>
      <w:r w:rsidRPr="00D20847">
        <w:rPr>
          <w:rtl/>
        </w:rPr>
        <w:t xml:space="preserve"> </w:t>
      </w:r>
      <w:bookmarkStart w:id="13888" w:name="_ETM_Q25_280040"/>
      <w:bookmarkEnd w:id="13888"/>
      <w:r w:rsidRPr="00D20847">
        <w:rPr>
          <w:rtl/>
        </w:rPr>
        <w:t xml:space="preserve">דרך </w:t>
      </w:r>
      <w:bookmarkStart w:id="13889" w:name="_ETM_Q25_280369"/>
      <w:bookmarkEnd w:id="13889"/>
      <w:r w:rsidRPr="00D20847">
        <w:rPr>
          <w:rtl/>
        </w:rPr>
        <w:t>אגב</w:t>
      </w:r>
      <w:r>
        <w:rPr>
          <w:rFonts w:hint="cs"/>
          <w:rtl/>
        </w:rPr>
        <w:t>,</w:t>
      </w:r>
      <w:r w:rsidRPr="00D20847">
        <w:rPr>
          <w:rtl/>
        </w:rPr>
        <w:t xml:space="preserve"> </w:t>
      </w:r>
      <w:bookmarkStart w:id="13890" w:name="_ETM_Q25_280670"/>
      <w:bookmarkEnd w:id="13890"/>
      <w:r w:rsidRPr="00D20847">
        <w:rPr>
          <w:rtl/>
        </w:rPr>
        <w:t xml:space="preserve">לא </w:t>
      </w:r>
      <w:bookmarkStart w:id="13891" w:name="_ETM_Q25_280790"/>
      <w:bookmarkEnd w:id="13891"/>
      <w:r w:rsidRPr="00D20847">
        <w:rPr>
          <w:rtl/>
        </w:rPr>
        <w:t>בגללך</w:t>
      </w:r>
      <w:r>
        <w:rPr>
          <w:rFonts w:hint="cs"/>
          <w:rtl/>
        </w:rPr>
        <w:t>, מירב.</w:t>
      </w:r>
      <w:r w:rsidRPr="00D20847">
        <w:rPr>
          <w:rtl/>
        </w:rPr>
        <w:t xml:space="preserve"> </w:t>
      </w:r>
      <w:bookmarkStart w:id="13892" w:name="_ETM_Q25_283259"/>
      <w:bookmarkEnd w:id="13892"/>
      <w:r w:rsidRPr="00D20847">
        <w:rPr>
          <w:rtl/>
        </w:rPr>
        <w:t xml:space="preserve">חברת </w:t>
      </w:r>
      <w:bookmarkStart w:id="13893" w:name="_ETM_Q25_283770"/>
      <w:bookmarkEnd w:id="13893"/>
      <w:r w:rsidRPr="00D20847">
        <w:rPr>
          <w:rtl/>
        </w:rPr>
        <w:t xml:space="preserve">הכנסת </w:t>
      </w:r>
      <w:bookmarkStart w:id="13894" w:name="_ETM_Q25_284189"/>
      <w:bookmarkEnd w:id="13894"/>
      <w:r w:rsidRPr="00D20847">
        <w:rPr>
          <w:rtl/>
        </w:rPr>
        <w:t xml:space="preserve">בן </w:t>
      </w:r>
      <w:bookmarkStart w:id="13895" w:name="_ETM_Q25_284369"/>
      <w:bookmarkEnd w:id="13895"/>
      <w:r w:rsidRPr="00D20847">
        <w:rPr>
          <w:rtl/>
        </w:rPr>
        <w:t>ארי</w:t>
      </w:r>
      <w:r>
        <w:rPr>
          <w:rFonts w:hint="cs"/>
          <w:rtl/>
        </w:rPr>
        <w:t>,</w:t>
      </w:r>
      <w:r w:rsidRPr="00D20847">
        <w:rPr>
          <w:rtl/>
        </w:rPr>
        <w:t xml:space="preserve"> </w:t>
      </w:r>
      <w:bookmarkStart w:id="13896" w:name="_ETM_Q25_284969"/>
      <w:bookmarkEnd w:id="13896"/>
      <w:r w:rsidRPr="00D20847">
        <w:rPr>
          <w:rtl/>
        </w:rPr>
        <w:t xml:space="preserve">זה </w:t>
      </w:r>
      <w:bookmarkStart w:id="13897" w:name="_ETM_Q25_285209"/>
      <w:bookmarkEnd w:id="13897"/>
      <w:r w:rsidRPr="00D20847">
        <w:rPr>
          <w:rtl/>
        </w:rPr>
        <w:t xml:space="preserve">לא </w:t>
      </w:r>
      <w:bookmarkStart w:id="13898" w:name="_ETM_Q25_285329"/>
      <w:bookmarkEnd w:id="13898"/>
      <w:r w:rsidRPr="00D20847">
        <w:rPr>
          <w:rtl/>
        </w:rPr>
        <w:t>בגללך</w:t>
      </w:r>
      <w:r>
        <w:rPr>
          <w:rFonts w:hint="cs"/>
          <w:rtl/>
        </w:rPr>
        <w:t>.</w:t>
      </w:r>
      <w:r w:rsidRPr="00D20847">
        <w:rPr>
          <w:rtl/>
        </w:rPr>
        <w:t xml:space="preserve"> </w:t>
      </w:r>
      <w:bookmarkStart w:id="13899" w:name="_ETM_Q25_285899"/>
      <w:bookmarkEnd w:id="13899"/>
      <w:r w:rsidRPr="00D20847">
        <w:rPr>
          <w:rtl/>
        </w:rPr>
        <w:t xml:space="preserve">זה </w:t>
      </w:r>
      <w:bookmarkStart w:id="13900" w:name="_ETM_Q25_286049"/>
      <w:bookmarkEnd w:id="13900"/>
      <w:r w:rsidRPr="00D20847">
        <w:rPr>
          <w:rtl/>
        </w:rPr>
        <w:t xml:space="preserve">בגלל </w:t>
      </w:r>
      <w:bookmarkStart w:id="13901" w:name="_ETM_Q25_286380"/>
      <w:bookmarkEnd w:id="13901"/>
      <w:r w:rsidRPr="00D20847">
        <w:rPr>
          <w:rtl/>
        </w:rPr>
        <w:t xml:space="preserve">ההנחיה </w:t>
      </w:r>
      <w:bookmarkStart w:id="13902" w:name="_ETM_Q25_286859"/>
      <w:bookmarkEnd w:id="13902"/>
      <w:r w:rsidRPr="00D20847">
        <w:rPr>
          <w:rtl/>
        </w:rPr>
        <w:t>שקיבלנו</w:t>
      </w:r>
      <w:r>
        <w:rPr>
          <w:rFonts w:hint="cs"/>
          <w:rtl/>
        </w:rPr>
        <w:t xml:space="preserve"> היום</w:t>
      </w:r>
      <w:r w:rsidRPr="00D20847">
        <w:rPr>
          <w:rtl/>
        </w:rPr>
        <w:t xml:space="preserve"> </w:t>
      </w:r>
      <w:bookmarkStart w:id="13903" w:name="_ETM_Q25_287340"/>
      <w:bookmarkStart w:id="13904" w:name="_ETM_Q25_287459"/>
      <w:bookmarkEnd w:id="13903"/>
      <w:bookmarkEnd w:id="13904"/>
      <w:r>
        <w:rPr>
          <w:rFonts w:hint="cs"/>
          <w:rtl/>
        </w:rPr>
        <w:t>מ</w:t>
      </w:r>
      <w:r w:rsidRPr="00D20847">
        <w:rPr>
          <w:rtl/>
        </w:rPr>
        <w:t>היושב-ראש</w:t>
      </w:r>
      <w:r>
        <w:rPr>
          <w:rFonts w:hint="cs"/>
          <w:rtl/>
        </w:rPr>
        <w:t>,</w:t>
      </w:r>
      <w:r w:rsidRPr="00D20847">
        <w:rPr>
          <w:rtl/>
        </w:rPr>
        <w:t xml:space="preserve"> </w:t>
      </w:r>
      <w:bookmarkStart w:id="13905" w:name="_ETM_Q25_288209"/>
      <w:bookmarkEnd w:id="13905"/>
      <w:r>
        <w:rPr>
          <w:rFonts w:hint="cs"/>
          <w:rtl/>
        </w:rPr>
        <w:t>ש</w:t>
      </w:r>
      <w:r w:rsidRPr="00D20847">
        <w:rPr>
          <w:rtl/>
        </w:rPr>
        <w:t xml:space="preserve">למעט </w:t>
      </w:r>
      <w:bookmarkStart w:id="13906" w:name="_ETM_Q25_288599"/>
      <w:bookmarkEnd w:id="13906"/>
      <w:r w:rsidRPr="00D20847">
        <w:rPr>
          <w:rtl/>
        </w:rPr>
        <w:t xml:space="preserve">מקרים </w:t>
      </w:r>
      <w:bookmarkStart w:id="13907" w:name="_ETM_Q25_288989"/>
      <w:bookmarkEnd w:id="13907"/>
      <w:r w:rsidRPr="00D20847">
        <w:rPr>
          <w:rtl/>
        </w:rPr>
        <w:t xml:space="preserve">סופר </w:t>
      </w:r>
      <w:bookmarkStart w:id="13908" w:name="_ETM_Q25_289409"/>
      <w:bookmarkEnd w:id="13908"/>
      <w:r w:rsidRPr="00D20847">
        <w:rPr>
          <w:rtl/>
        </w:rPr>
        <w:t>חריגים</w:t>
      </w:r>
      <w:r>
        <w:rPr>
          <w:rFonts w:hint="cs"/>
          <w:rtl/>
        </w:rPr>
        <w:t>,</w:t>
      </w:r>
      <w:r w:rsidRPr="00D20847">
        <w:rPr>
          <w:rtl/>
        </w:rPr>
        <w:t xml:space="preserve"> </w:t>
      </w:r>
      <w:bookmarkStart w:id="13909" w:name="_ETM_Q25_290159"/>
      <w:bookmarkEnd w:id="13909"/>
      <w:r w:rsidRPr="00D20847">
        <w:rPr>
          <w:rtl/>
        </w:rPr>
        <w:t xml:space="preserve">לא </w:t>
      </w:r>
      <w:bookmarkStart w:id="13910" w:name="_ETM_Q25_290310"/>
      <w:bookmarkEnd w:id="13910"/>
      <w:r w:rsidRPr="00D20847">
        <w:rPr>
          <w:rtl/>
        </w:rPr>
        <w:t xml:space="preserve">לאפשר </w:t>
      </w:r>
      <w:bookmarkStart w:id="13911" w:name="_ETM_Q25_290700"/>
      <w:bookmarkEnd w:id="13911"/>
      <w:r w:rsidRPr="00D20847">
        <w:rPr>
          <w:rtl/>
        </w:rPr>
        <w:t xml:space="preserve">את </w:t>
      </w:r>
      <w:bookmarkStart w:id="13912" w:name="_ETM_Q25_290789"/>
      <w:bookmarkEnd w:id="13912"/>
      <w:r w:rsidRPr="00D20847">
        <w:rPr>
          <w:rtl/>
        </w:rPr>
        <w:t xml:space="preserve">הדברים </w:t>
      </w:r>
      <w:bookmarkStart w:id="13913" w:name="_ETM_Q25_291149"/>
      <w:bookmarkEnd w:id="13913"/>
      <w:r w:rsidRPr="00D20847">
        <w:rPr>
          <w:rtl/>
        </w:rPr>
        <w:t>האלה</w:t>
      </w:r>
      <w:r>
        <w:rPr>
          <w:rFonts w:hint="cs"/>
          <w:rtl/>
        </w:rPr>
        <w:t xml:space="preserve">. </w:t>
      </w:r>
      <w:bookmarkStart w:id="13914" w:name="_ETM_Q25_295510"/>
      <w:bookmarkStart w:id="13915" w:name="_ETM_Q25_295554"/>
      <w:bookmarkEnd w:id="13914"/>
      <w:bookmarkEnd w:id="13915"/>
    </w:p>
    <w:p w14:paraId="1D12375E" w14:textId="77777777" w:rsidR="003355B4" w:rsidRDefault="003355B4" w:rsidP="00D17271">
      <w:pPr>
        <w:rPr>
          <w:rtl/>
        </w:rPr>
      </w:pPr>
    </w:p>
    <w:p w14:paraId="5EE2E404" w14:textId="77777777" w:rsidR="003355B4" w:rsidRDefault="003355B4" w:rsidP="00D17271">
      <w:pPr>
        <w:rPr>
          <w:rtl/>
        </w:rPr>
      </w:pPr>
    </w:p>
    <w:p w14:paraId="4152699C" w14:textId="77777777" w:rsidR="003355B4" w:rsidRDefault="003355B4" w:rsidP="00E72E04">
      <w:pPr>
        <w:pStyle w:val="a7"/>
        <w:rPr>
          <w:rtl/>
        </w:rPr>
      </w:pPr>
      <w:bookmarkStart w:id="13916" w:name="ET_hatsach_646310_9"/>
      <w:r w:rsidRPr="00D70FEA">
        <w:rPr>
          <w:rStyle w:val="TagStyle"/>
          <w:rtl/>
        </w:rPr>
        <w:t xml:space="preserve"> &lt;&lt; הצח &gt;&gt; </w:t>
      </w:r>
      <w:bookmarkStart w:id="13917" w:name="_Toc199964472"/>
      <w:bookmarkStart w:id="13918" w:name="_Toc199966981"/>
      <w:bookmarkStart w:id="13919" w:name="_Toc199967186"/>
      <w:bookmarkStart w:id="13920" w:name="_Toc199967481"/>
      <w:r>
        <w:rPr>
          <w:rtl/>
        </w:rPr>
        <w:t xml:space="preserve">הצעת חוק ביטוח בריאות ממלכתי (תיקון </w:t>
      </w:r>
      <w:r>
        <w:rPr>
          <w:rFonts w:hint="cs"/>
          <w:rtl/>
        </w:rPr>
        <w:t>–</w:t>
      </w:r>
      <w:r>
        <w:rPr>
          <w:rtl/>
        </w:rPr>
        <w:t xml:space="preserve"> הפחתה בדמי ביטוח בריאות לתושבי העוטף וקו העימות) (הוראת שעה </w:t>
      </w:r>
      <w:r>
        <w:rPr>
          <w:rFonts w:hint="cs"/>
          <w:rtl/>
        </w:rPr>
        <w:t>–</w:t>
      </w:r>
      <w:r>
        <w:rPr>
          <w:rtl/>
        </w:rPr>
        <w:t xml:space="preserve"> חרבות ברזל), התשפ"ה</w:t>
      </w:r>
      <w:r>
        <w:rPr>
          <w:rFonts w:hint="cs"/>
          <w:rtl/>
        </w:rPr>
        <w:t>–</w:t>
      </w:r>
      <w:r>
        <w:rPr>
          <w:rtl/>
        </w:rPr>
        <w:t>2024</w:t>
      </w:r>
      <w:bookmarkEnd w:id="13917"/>
      <w:bookmarkEnd w:id="13918"/>
      <w:bookmarkEnd w:id="13919"/>
      <w:bookmarkEnd w:id="13920"/>
      <w:r w:rsidRPr="00D70FEA">
        <w:rPr>
          <w:rStyle w:val="TagStyle"/>
          <w:rtl/>
        </w:rPr>
        <w:t xml:space="preserve"> &lt;&lt; הצח &gt;&gt;</w:t>
      </w:r>
      <w:r>
        <w:rPr>
          <w:rtl/>
        </w:rPr>
        <w:t xml:space="preserve">   </w:t>
      </w:r>
      <w:bookmarkEnd w:id="13916"/>
    </w:p>
    <w:p w14:paraId="11AA5EB1" w14:textId="77777777" w:rsidR="003355B4" w:rsidRDefault="003355B4" w:rsidP="00E72E04">
      <w:pPr>
        <w:rPr>
          <w:rtl/>
        </w:rPr>
      </w:pPr>
      <w:r>
        <w:rPr>
          <w:rtl/>
        </w:rPr>
        <w:t>[הצעת חוק פ/</w:t>
      </w:r>
      <w:r>
        <w:rPr>
          <w:rFonts w:hint="cs"/>
          <w:rtl/>
        </w:rPr>
        <w:t>5164</w:t>
      </w:r>
      <w:r>
        <w:rPr>
          <w:rtl/>
        </w:rPr>
        <w:t>/</w:t>
      </w:r>
      <w:r>
        <w:rPr>
          <w:rFonts w:hint="cs"/>
          <w:rtl/>
        </w:rPr>
        <w:t>25</w:t>
      </w:r>
      <w:r>
        <w:rPr>
          <w:rtl/>
        </w:rPr>
        <w:t>; נספחות.]</w:t>
      </w:r>
    </w:p>
    <w:p w14:paraId="4FFF57AF" w14:textId="77777777" w:rsidR="003355B4" w:rsidRDefault="003355B4" w:rsidP="00E72E04">
      <w:pPr>
        <w:pStyle w:val="-0"/>
        <w:rPr>
          <w:rtl/>
        </w:rPr>
      </w:pPr>
      <w:r>
        <w:rPr>
          <w:rtl/>
        </w:rPr>
        <w:t>(הצעת חבר הכנסת</w:t>
      </w:r>
      <w:r>
        <w:rPr>
          <w:rFonts w:hint="cs"/>
          <w:rtl/>
        </w:rPr>
        <w:t xml:space="preserve"> רון כץ</w:t>
      </w:r>
      <w:r>
        <w:rPr>
          <w:rtl/>
        </w:rPr>
        <w:t>)</w:t>
      </w:r>
    </w:p>
    <w:p w14:paraId="11D3B4EF" w14:textId="77777777" w:rsidR="003355B4" w:rsidRDefault="003355B4" w:rsidP="00E72E04">
      <w:pPr>
        <w:rPr>
          <w:rtl/>
        </w:rPr>
      </w:pPr>
    </w:p>
    <w:p w14:paraId="01D0FEEF" w14:textId="77777777" w:rsidR="003355B4" w:rsidRDefault="003355B4" w:rsidP="00E72E04">
      <w:pPr>
        <w:pStyle w:val="af7"/>
        <w:keepNext/>
        <w:rPr>
          <w:rtl/>
        </w:rPr>
      </w:pPr>
      <w:bookmarkStart w:id="13921" w:name="ET_yor_6593_10"/>
      <w:r w:rsidRPr="00D70FEA">
        <w:rPr>
          <w:rStyle w:val="TagStyle"/>
          <w:rtl/>
        </w:rPr>
        <w:t xml:space="preserve"> &lt;&lt; יור &gt;&gt; </w:t>
      </w:r>
      <w:r>
        <w:rPr>
          <w:rtl/>
        </w:rPr>
        <w:t>היו"ר חנוך דב מלביצקי:</w:t>
      </w:r>
      <w:r w:rsidRPr="00D70FEA">
        <w:rPr>
          <w:rStyle w:val="TagStyle"/>
          <w:rtl/>
        </w:rPr>
        <w:t xml:space="preserve"> &lt;&lt; יור &gt;&gt;</w:t>
      </w:r>
      <w:r>
        <w:rPr>
          <w:rtl/>
        </w:rPr>
        <w:t xml:space="preserve">   </w:t>
      </w:r>
      <w:bookmarkEnd w:id="13921"/>
    </w:p>
    <w:p w14:paraId="49D0BC96" w14:textId="77777777" w:rsidR="003355B4" w:rsidRDefault="003355B4" w:rsidP="00E72E04">
      <w:pPr>
        <w:pStyle w:val="KeepWithNext"/>
        <w:rPr>
          <w:rtl/>
        </w:rPr>
      </w:pPr>
    </w:p>
    <w:p w14:paraId="67DFB550" w14:textId="77777777" w:rsidR="003355B4" w:rsidRDefault="003355B4" w:rsidP="00E72E04">
      <w:pPr>
        <w:rPr>
          <w:rtl/>
        </w:rPr>
      </w:pPr>
      <w:bookmarkStart w:id="13922" w:name="_ETM_Q25_296117"/>
      <w:bookmarkStart w:id="13923" w:name="_ETM_Q25_296162"/>
      <w:bookmarkStart w:id="13924" w:name="_ETM_Q25_298090"/>
      <w:bookmarkStart w:id="13925" w:name="_ETM_Q25_299620"/>
      <w:bookmarkEnd w:id="13922"/>
      <w:bookmarkEnd w:id="13923"/>
      <w:bookmarkEnd w:id="13924"/>
      <w:bookmarkEnd w:id="13925"/>
      <w:r w:rsidRPr="00D20847">
        <w:rPr>
          <w:rtl/>
        </w:rPr>
        <w:t xml:space="preserve">אנחנו </w:t>
      </w:r>
      <w:bookmarkStart w:id="13926" w:name="_ETM_Q25_300070"/>
      <w:bookmarkEnd w:id="13926"/>
      <w:r w:rsidRPr="00D20847">
        <w:rPr>
          <w:rtl/>
        </w:rPr>
        <w:t xml:space="preserve">נעבור </w:t>
      </w:r>
      <w:bookmarkStart w:id="13927" w:name="_ETM_Q25_300460"/>
      <w:bookmarkEnd w:id="13927"/>
      <w:r w:rsidRPr="00D20847">
        <w:rPr>
          <w:rtl/>
        </w:rPr>
        <w:t xml:space="preserve">לנושא </w:t>
      </w:r>
      <w:bookmarkStart w:id="13928" w:name="_ETM_Q25_300880"/>
      <w:bookmarkEnd w:id="13928"/>
      <w:r w:rsidRPr="00D20847">
        <w:rPr>
          <w:rtl/>
        </w:rPr>
        <w:t xml:space="preserve">הבא </w:t>
      </w:r>
      <w:bookmarkStart w:id="13929" w:name="_ETM_Q25_301120"/>
      <w:bookmarkEnd w:id="13929"/>
      <w:r w:rsidRPr="00D20847">
        <w:rPr>
          <w:rtl/>
        </w:rPr>
        <w:t xml:space="preserve">על </w:t>
      </w:r>
      <w:bookmarkStart w:id="13930" w:name="_ETM_Q25_301210"/>
      <w:bookmarkEnd w:id="13930"/>
      <w:r w:rsidRPr="00D20847">
        <w:rPr>
          <w:rtl/>
        </w:rPr>
        <w:t>סדר</w:t>
      </w:r>
      <w:bookmarkStart w:id="13931" w:name="_ETM_Q25_301600"/>
      <w:bookmarkEnd w:id="13931"/>
      <w:r>
        <w:rPr>
          <w:rFonts w:hint="cs"/>
          <w:rtl/>
        </w:rPr>
        <w:t>-</w:t>
      </w:r>
      <w:r w:rsidRPr="00D20847">
        <w:rPr>
          <w:rtl/>
        </w:rPr>
        <w:t>היום</w:t>
      </w:r>
      <w:r>
        <w:rPr>
          <w:rFonts w:hint="cs"/>
          <w:rtl/>
        </w:rPr>
        <w:t>:</w:t>
      </w:r>
      <w:r w:rsidRPr="00D20847">
        <w:rPr>
          <w:rtl/>
        </w:rPr>
        <w:t xml:space="preserve"> </w:t>
      </w:r>
      <w:bookmarkStart w:id="13932" w:name="_ETM_Q25_303610"/>
      <w:bookmarkEnd w:id="13932"/>
      <w:r w:rsidRPr="00D20847">
        <w:rPr>
          <w:rtl/>
        </w:rPr>
        <w:t xml:space="preserve">הצעת </w:t>
      </w:r>
      <w:bookmarkStart w:id="13933" w:name="_ETM_Q25_304090"/>
      <w:bookmarkEnd w:id="13933"/>
      <w:r w:rsidRPr="00D20847">
        <w:rPr>
          <w:rtl/>
        </w:rPr>
        <w:t xml:space="preserve">חוק </w:t>
      </w:r>
      <w:bookmarkStart w:id="13934" w:name="_ETM_Q25_304360"/>
      <w:bookmarkStart w:id="13935" w:name="_ETM_Q25_310690"/>
      <w:bookmarkEnd w:id="13934"/>
      <w:bookmarkEnd w:id="13935"/>
      <w:r w:rsidRPr="00D70FEA">
        <w:rPr>
          <w:rtl/>
        </w:rPr>
        <w:t xml:space="preserve">ביטוח בריאות ממלכתי (תיקון </w:t>
      </w:r>
      <w:r>
        <w:rPr>
          <w:rFonts w:hint="cs"/>
          <w:rtl/>
        </w:rPr>
        <w:t>–</w:t>
      </w:r>
      <w:r w:rsidRPr="00D70FEA">
        <w:rPr>
          <w:rtl/>
        </w:rPr>
        <w:t xml:space="preserve"> הפחתה בדמי ביטוח בריאות לתושבי העוטף וקו העימות) (הוראת שעה </w:t>
      </w:r>
      <w:r>
        <w:rPr>
          <w:rFonts w:hint="cs"/>
          <w:rtl/>
        </w:rPr>
        <w:t>–</w:t>
      </w:r>
      <w:r w:rsidRPr="00D70FEA">
        <w:rPr>
          <w:rtl/>
        </w:rPr>
        <w:t xml:space="preserve"> חרבות ברזל), התשפ"ה–2024</w:t>
      </w:r>
      <w:r>
        <w:rPr>
          <w:rFonts w:hint="cs"/>
          <w:rtl/>
        </w:rPr>
        <w:t xml:space="preserve">, של </w:t>
      </w:r>
      <w:bookmarkStart w:id="13936" w:name="_ETM_Q25_308332"/>
      <w:bookmarkEnd w:id="13936"/>
      <w:r>
        <w:rPr>
          <w:rFonts w:hint="cs"/>
          <w:rtl/>
        </w:rPr>
        <w:t>חבר הכנסת רון כץ.</w:t>
      </w:r>
      <w:r w:rsidRPr="00D20847">
        <w:rPr>
          <w:rtl/>
        </w:rPr>
        <w:t xml:space="preserve"> </w:t>
      </w:r>
      <w:bookmarkStart w:id="13937" w:name="_ETM_Q25_312040"/>
      <w:bookmarkEnd w:id="13937"/>
      <w:r w:rsidRPr="00D20847">
        <w:rPr>
          <w:rtl/>
        </w:rPr>
        <w:t>בבקשה</w:t>
      </w:r>
      <w:r>
        <w:rPr>
          <w:rFonts w:hint="cs"/>
          <w:rtl/>
        </w:rPr>
        <w:t>,</w:t>
      </w:r>
      <w:r w:rsidRPr="00D20847">
        <w:rPr>
          <w:rtl/>
        </w:rPr>
        <w:t xml:space="preserve"> </w:t>
      </w:r>
      <w:bookmarkStart w:id="13938" w:name="_ETM_Q25_312489"/>
      <w:bookmarkEnd w:id="13938"/>
      <w:r w:rsidRPr="00D20847">
        <w:rPr>
          <w:rtl/>
        </w:rPr>
        <w:t>אדוני</w:t>
      </w:r>
      <w:r>
        <w:rPr>
          <w:rFonts w:hint="cs"/>
          <w:rtl/>
        </w:rPr>
        <w:t>.</w:t>
      </w:r>
    </w:p>
    <w:p w14:paraId="0C3BA159" w14:textId="77777777" w:rsidR="003355B4" w:rsidRDefault="003355B4" w:rsidP="00E72E04">
      <w:pPr>
        <w:rPr>
          <w:rtl/>
        </w:rPr>
      </w:pPr>
    </w:p>
    <w:p w14:paraId="66A97A4B" w14:textId="77777777" w:rsidR="003355B4" w:rsidRDefault="003355B4" w:rsidP="00E72E04">
      <w:pPr>
        <w:pStyle w:val="a4"/>
        <w:keepNext/>
        <w:rPr>
          <w:rtl/>
        </w:rPr>
      </w:pPr>
      <w:bookmarkStart w:id="13939" w:name="ET_speaker_6151_11"/>
      <w:r w:rsidRPr="00D70FEA">
        <w:rPr>
          <w:rStyle w:val="TagStyle"/>
          <w:rtl/>
        </w:rPr>
        <w:lastRenderedPageBreak/>
        <w:t xml:space="preserve"> &lt;&lt; דובר &gt;&gt; </w:t>
      </w:r>
      <w:bookmarkStart w:id="13940" w:name="_Toc199964473"/>
      <w:bookmarkStart w:id="13941" w:name="_Toc199966982"/>
      <w:bookmarkStart w:id="13942" w:name="_Toc199967187"/>
      <w:bookmarkStart w:id="13943" w:name="_Toc199967482"/>
      <w:r>
        <w:rPr>
          <w:rtl/>
        </w:rPr>
        <w:t>רון כץ (יש עתיד):</w:t>
      </w:r>
      <w:bookmarkEnd w:id="13940"/>
      <w:bookmarkEnd w:id="13941"/>
      <w:bookmarkEnd w:id="13942"/>
      <w:bookmarkEnd w:id="13943"/>
      <w:r w:rsidRPr="00D70FEA">
        <w:rPr>
          <w:rStyle w:val="TagStyle"/>
          <w:rtl/>
        </w:rPr>
        <w:t xml:space="preserve"> &lt;&lt; דובר &gt;&gt;</w:t>
      </w:r>
      <w:r>
        <w:rPr>
          <w:rtl/>
        </w:rPr>
        <w:t xml:space="preserve">   </w:t>
      </w:r>
      <w:bookmarkEnd w:id="13939"/>
    </w:p>
    <w:p w14:paraId="0EC57A79" w14:textId="77777777" w:rsidR="003355B4" w:rsidRDefault="003355B4" w:rsidP="00E72E04">
      <w:pPr>
        <w:pStyle w:val="KeepWithNext"/>
        <w:rPr>
          <w:rtl/>
        </w:rPr>
      </w:pPr>
    </w:p>
    <w:p w14:paraId="48F824A9" w14:textId="77777777" w:rsidR="003355B4" w:rsidRDefault="003355B4" w:rsidP="00E72E04">
      <w:pPr>
        <w:rPr>
          <w:rtl/>
        </w:rPr>
      </w:pPr>
      <w:bookmarkStart w:id="13944" w:name="_ETM_Q25_330019"/>
      <w:bookmarkEnd w:id="13944"/>
      <w:r w:rsidRPr="00D20847">
        <w:rPr>
          <w:rtl/>
        </w:rPr>
        <w:t xml:space="preserve">תודה </w:t>
      </w:r>
      <w:bookmarkStart w:id="13945" w:name="_ETM_Q25_330290"/>
      <w:bookmarkEnd w:id="13945"/>
      <w:r w:rsidRPr="00D20847">
        <w:rPr>
          <w:rtl/>
        </w:rPr>
        <w:t>רבה</w:t>
      </w:r>
      <w:r>
        <w:rPr>
          <w:rFonts w:hint="cs"/>
          <w:rtl/>
        </w:rPr>
        <w:t>.</w:t>
      </w:r>
      <w:r w:rsidRPr="00D20847">
        <w:rPr>
          <w:rtl/>
        </w:rPr>
        <w:t xml:space="preserve"> </w:t>
      </w:r>
      <w:bookmarkStart w:id="13946" w:name="_ETM_Q25_330469"/>
      <w:bookmarkEnd w:id="13946"/>
      <w:r w:rsidRPr="00D20847">
        <w:rPr>
          <w:rtl/>
        </w:rPr>
        <w:t>אדוני</w:t>
      </w:r>
      <w:r>
        <w:rPr>
          <w:rFonts w:hint="cs"/>
          <w:rtl/>
        </w:rPr>
        <w:t xml:space="preserve"> היו"ר,</w:t>
      </w:r>
      <w:bookmarkStart w:id="13947" w:name="_ETM_Q25_330769"/>
      <w:bookmarkEnd w:id="13947"/>
      <w:r w:rsidRPr="00D20847">
        <w:rPr>
          <w:rtl/>
        </w:rPr>
        <w:t xml:space="preserve"> </w:t>
      </w:r>
      <w:bookmarkStart w:id="13948" w:name="_ETM_Q25_331129"/>
      <w:bookmarkEnd w:id="13948"/>
      <w:r w:rsidRPr="00D20847">
        <w:rPr>
          <w:rtl/>
        </w:rPr>
        <w:t xml:space="preserve">חבריי </w:t>
      </w:r>
      <w:bookmarkStart w:id="13949" w:name="_ETM_Q25_331519"/>
      <w:bookmarkEnd w:id="13949"/>
      <w:r w:rsidRPr="00D20847">
        <w:rPr>
          <w:rtl/>
        </w:rPr>
        <w:t xml:space="preserve">חברי </w:t>
      </w:r>
      <w:bookmarkStart w:id="13950" w:name="_ETM_Q25_331819"/>
      <w:bookmarkEnd w:id="13950"/>
      <w:r w:rsidRPr="00D20847">
        <w:rPr>
          <w:rtl/>
        </w:rPr>
        <w:t>הכנסת</w:t>
      </w:r>
      <w:r>
        <w:rPr>
          <w:rFonts w:hint="cs"/>
          <w:rtl/>
        </w:rPr>
        <w:t>,</w:t>
      </w:r>
      <w:r w:rsidRPr="00D20847">
        <w:rPr>
          <w:rtl/>
        </w:rPr>
        <w:t xml:space="preserve"> </w:t>
      </w:r>
      <w:bookmarkStart w:id="13951" w:name="_ETM_Q25_334060"/>
      <w:bookmarkEnd w:id="13951"/>
      <w:r w:rsidRPr="00D20847">
        <w:rPr>
          <w:rtl/>
        </w:rPr>
        <w:t xml:space="preserve">הצעת </w:t>
      </w:r>
      <w:bookmarkStart w:id="13952" w:name="_ETM_Q25_334720"/>
      <w:bookmarkEnd w:id="13952"/>
      <w:r w:rsidRPr="00D20847">
        <w:rPr>
          <w:rtl/>
        </w:rPr>
        <w:t xml:space="preserve">החוק </w:t>
      </w:r>
      <w:bookmarkStart w:id="13953" w:name="_ETM_Q25_335049"/>
      <w:bookmarkEnd w:id="13953"/>
      <w:r w:rsidRPr="00D20847">
        <w:rPr>
          <w:rtl/>
        </w:rPr>
        <w:t xml:space="preserve">הזו </w:t>
      </w:r>
      <w:bookmarkStart w:id="13954" w:name="_ETM_Q25_335349"/>
      <w:bookmarkEnd w:id="13954"/>
      <w:r w:rsidRPr="00D20847">
        <w:rPr>
          <w:rtl/>
        </w:rPr>
        <w:t>כל</w:t>
      </w:r>
      <w:bookmarkStart w:id="13955" w:name="_ETM_Q25_335530"/>
      <w:bookmarkEnd w:id="13955"/>
      <w:r>
        <w:rPr>
          <w:rFonts w:hint="cs"/>
          <w:rtl/>
        </w:rPr>
        <w:t xml:space="preserve"> </w:t>
      </w:r>
      <w:r w:rsidRPr="00D20847">
        <w:rPr>
          <w:rtl/>
        </w:rPr>
        <w:t xml:space="preserve">כך </w:t>
      </w:r>
      <w:bookmarkStart w:id="13956" w:name="_ETM_Q25_335830"/>
      <w:bookmarkEnd w:id="13956"/>
      <w:r w:rsidRPr="00D20847">
        <w:rPr>
          <w:rtl/>
        </w:rPr>
        <w:t>פשוטה</w:t>
      </w:r>
      <w:r>
        <w:rPr>
          <w:rFonts w:hint="cs"/>
          <w:rtl/>
        </w:rPr>
        <w:t>,</w:t>
      </w:r>
      <w:r w:rsidRPr="00D20847">
        <w:rPr>
          <w:rtl/>
        </w:rPr>
        <w:t xml:space="preserve"> </w:t>
      </w:r>
      <w:bookmarkStart w:id="13957" w:name="_ETM_Q25_337389"/>
      <w:bookmarkEnd w:id="13957"/>
      <w:r w:rsidRPr="00D20847">
        <w:rPr>
          <w:rtl/>
        </w:rPr>
        <w:t xml:space="preserve">שאני </w:t>
      </w:r>
      <w:bookmarkStart w:id="13958" w:name="_ETM_Q25_338650"/>
      <w:bookmarkEnd w:id="13958"/>
      <w:r w:rsidRPr="00D20847">
        <w:rPr>
          <w:rtl/>
        </w:rPr>
        <w:t xml:space="preserve">אפילו </w:t>
      </w:r>
      <w:bookmarkStart w:id="13959" w:name="_ETM_Q25_339040"/>
      <w:bookmarkEnd w:id="13959"/>
      <w:r w:rsidRPr="00D20847">
        <w:rPr>
          <w:rtl/>
        </w:rPr>
        <w:t xml:space="preserve">לא </w:t>
      </w:r>
      <w:bookmarkStart w:id="13960" w:name="_ETM_Q25_339519"/>
      <w:bookmarkEnd w:id="13960"/>
      <w:r w:rsidRPr="00D20847">
        <w:rPr>
          <w:rtl/>
        </w:rPr>
        <w:t xml:space="preserve">אאריך </w:t>
      </w:r>
      <w:bookmarkStart w:id="13961" w:name="_ETM_Q25_341169"/>
      <w:bookmarkEnd w:id="13961"/>
      <w:r w:rsidRPr="00D20847">
        <w:rPr>
          <w:rtl/>
        </w:rPr>
        <w:t xml:space="preserve">במילים </w:t>
      </w:r>
      <w:bookmarkStart w:id="13962" w:name="_ETM_Q25_341739"/>
      <w:bookmarkEnd w:id="13962"/>
      <w:r w:rsidRPr="00D20847">
        <w:rPr>
          <w:rtl/>
        </w:rPr>
        <w:t xml:space="preserve">בשביל </w:t>
      </w:r>
      <w:bookmarkStart w:id="13963" w:name="_ETM_Q25_342069"/>
      <w:bookmarkEnd w:id="13963"/>
      <w:r w:rsidRPr="00D20847">
        <w:rPr>
          <w:rtl/>
        </w:rPr>
        <w:t xml:space="preserve">להסביר </w:t>
      </w:r>
      <w:bookmarkStart w:id="13964" w:name="_ETM_Q25_342489"/>
      <w:bookmarkEnd w:id="13964"/>
      <w:r w:rsidRPr="00D20847">
        <w:rPr>
          <w:rtl/>
        </w:rPr>
        <w:t>אותה</w:t>
      </w:r>
      <w:r>
        <w:rPr>
          <w:rFonts w:hint="cs"/>
          <w:rtl/>
        </w:rPr>
        <w:t>.</w:t>
      </w:r>
      <w:r w:rsidRPr="00D20847">
        <w:rPr>
          <w:rtl/>
        </w:rPr>
        <w:t xml:space="preserve"> </w:t>
      </w:r>
      <w:bookmarkStart w:id="13965" w:name="_ETM_Q25_342730"/>
      <w:bookmarkEnd w:id="13965"/>
      <w:r w:rsidRPr="00D20847">
        <w:rPr>
          <w:rtl/>
        </w:rPr>
        <w:t xml:space="preserve">יושב </w:t>
      </w:r>
      <w:bookmarkStart w:id="13966" w:name="_ETM_Q25_342999"/>
      <w:bookmarkEnd w:id="13966"/>
      <w:r w:rsidRPr="00D20847">
        <w:rPr>
          <w:rtl/>
        </w:rPr>
        <w:t xml:space="preserve">פה </w:t>
      </w:r>
      <w:bookmarkStart w:id="13967" w:name="_ETM_Q25_343090"/>
      <w:bookmarkEnd w:id="13967"/>
      <w:r w:rsidRPr="00D20847">
        <w:rPr>
          <w:rtl/>
        </w:rPr>
        <w:t xml:space="preserve">גם </w:t>
      </w:r>
      <w:bookmarkStart w:id="13968" w:name="_ETM_Q25_343269"/>
      <w:bookmarkEnd w:id="13968"/>
      <w:r w:rsidRPr="00D20847">
        <w:rPr>
          <w:rtl/>
        </w:rPr>
        <w:t xml:space="preserve">שר </w:t>
      </w:r>
      <w:bookmarkStart w:id="13969" w:name="_ETM_Q25_343480"/>
      <w:bookmarkEnd w:id="13969"/>
      <w:r w:rsidRPr="00D20847">
        <w:rPr>
          <w:rtl/>
        </w:rPr>
        <w:t>הבריאות</w:t>
      </w:r>
      <w:r>
        <w:rPr>
          <w:rFonts w:hint="cs"/>
          <w:rtl/>
        </w:rPr>
        <w:t>,</w:t>
      </w:r>
      <w:r w:rsidRPr="00D20847">
        <w:rPr>
          <w:rtl/>
        </w:rPr>
        <w:t xml:space="preserve"> </w:t>
      </w:r>
      <w:bookmarkStart w:id="13970" w:name="_ETM_Q25_344529"/>
      <w:bookmarkEnd w:id="13970"/>
      <w:r w:rsidRPr="00D20847">
        <w:rPr>
          <w:rtl/>
        </w:rPr>
        <w:t xml:space="preserve">חבל </w:t>
      </w:r>
      <w:bookmarkStart w:id="13971" w:name="_ETM_Q25_344949"/>
      <w:bookmarkEnd w:id="13971"/>
      <w:r w:rsidRPr="00D20847">
        <w:rPr>
          <w:rtl/>
        </w:rPr>
        <w:t xml:space="preserve">שלא </w:t>
      </w:r>
      <w:bookmarkStart w:id="13972" w:name="_ETM_Q25_345189"/>
      <w:bookmarkEnd w:id="13972"/>
      <w:r w:rsidRPr="00D20847">
        <w:rPr>
          <w:rtl/>
        </w:rPr>
        <w:t xml:space="preserve">יושב </w:t>
      </w:r>
      <w:bookmarkStart w:id="13973" w:name="_ETM_Q25_345400"/>
      <w:bookmarkEnd w:id="13973"/>
      <w:r w:rsidRPr="00D20847">
        <w:rPr>
          <w:rtl/>
        </w:rPr>
        <w:t xml:space="preserve">פה </w:t>
      </w:r>
      <w:bookmarkStart w:id="13974" w:name="_ETM_Q25_345549"/>
      <w:bookmarkEnd w:id="13974"/>
      <w:r w:rsidRPr="00D20847">
        <w:rPr>
          <w:rtl/>
        </w:rPr>
        <w:t xml:space="preserve">שר </w:t>
      </w:r>
      <w:bookmarkStart w:id="13975" w:name="_ETM_Q25_345790"/>
      <w:bookmarkEnd w:id="13975"/>
      <w:r w:rsidRPr="00D20847">
        <w:rPr>
          <w:rtl/>
        </w:rPr>
        <w:t>האוצר</w:t>
      </w:r>
      <w:r>
        <w:rPr>
          <w:rFonts w:hint="cs"/>
          <w:rtl/>
        </w:rPr>
        <w:t>.</w:t>
      </w:r>
      <w:r w:rsidRPr="00D20847">
        <w:rPr>
          <w:rtl/>
        </w:rPr>
        <w:t xml:space="preserve"> </w:t>
      </w:r>
      <w:bookmarkStart w:id="13976" w:name="_ETM_Q25_346419"/>
      <w:bookmarkStart w:id="13977" w:name="_ETM_Q25_347439"/>
      <w:bookmarkEnd w:id="13976"/>
      <w:bookmarkEnd w:id="13977"/>
      <w:r w:rsidRPr="00D20847">
        <w:rPr>
          <w:rtl/>
        </w:rPr>
        <w:t xml:space="preserve">באופן </w:t>
      </w:r>
      <w:bookmarkStart w:id="13978" w:name="_ETM_Q25_347829"/>
      <w:bookmarkEnd w:id="13978"/>
      <w:r w:rsidRPr="00D20847">
        <w:rPr>
          <w:rtl/>
        </w:rPr>
        <w:t xml:space="preserve">כללי </w:t>
      </w:r>
      <w:bookmarkStart w:id="13979" w:name="_ETM_Q25_348159"/>
      <w:bookmarkEnd w:id="13979"/>
      <w:r w:rsidRPr="00D20847">
        <w:rPr>
          <w:rtl/>
        </w:rPr>
        <w:t xml:space="preserve">הבית </w:t>
      </w:r>
      <w:bookmarkStart w:id="13980" w:name="_ETM_Q25_348489"/>
      <w:bookmarkEnd w:id="13980"/>
      <w:r w:rsidRPr="00D20847">
        <w:rPr>
          <w:rtl/>
        </w:rPr>
        <w:t xml:space="preserve">הזה </w:t>
      </w:r>
      <w:bookmarkStart w:id="13981" w:name="_ETM_Q25_348669"/>
      <w:bookmarkEnd w:id="13981"/>
      <w:r w:rsidRPr="00D20847">
        <w:rPr>
          <w:rtl/>
        </w:rPr>
        <w:t xml:space="preserve">לא </w:t>
      </w:r>
      <w:bookmarkStart w:id="13982" w:name="_ETM_Q25_348790"/>
      <w:bookmarkEnd w:id="13982"/>
      <w:r w:rsidRPr="00D20847">
        <w:rPr>
          <w:rtl/>
        </w:rPr>
        <w:t xml:space="preserve">ראה </w:t>
      </w:r>
      <w:bookmarkStart w:id="13983" w:name="_ETM_Q25_349059"/>
      <w:bookmarkEnd w:id="13983"/>
      <w:r w:rsidRPr="00D20847">
        <w:rPr>
          <w:rtl/>
        </w:rPr>
        <w:t xml:space="preserve">אותו </w:t>
      </w:r>
      <w:bookmarkStart w:id="13984" w:name="_ETM_Q25_349239"/>
      <w:bookmarkEnd w:id="13984"/>
      <w:r w:rsidRPr="00D20847">
        <w:rPr>
          <w:rtl/>
        </w:rPr>
        <w:t xml:space="preserve">בחודשים </w:t>
      </w:r>
      <w:bookmarkStart w:id="13985" w:name="_ETM_Q25_349779"/>
      <w:bookmarkEnd w:id="13985"/>
      <w:r w:rsidRPr="00D20847">
        <w:rPr>
          <w:rtl/>
        </w:rPr>
        <w:t>האחרונים</w:t>
      </w:r>
      <w:r>
        <w:rPr>
          <w:rFonts w:hint="cs"/>
          <w:rtl/>
        </w:rPr>
        <w:t>,</w:t>
      </w:r>
      <w:r w:rsidRPr="00D20847">
        <w:rPr>
          <w:rtl/>
        </w:rPr>
        <w:t xml:space="preserve"> </w:t>
      </w:r>
      <w:bookmarkStart w:id="13986" w:name="_ETM_Q25_350349"/>
      <w:bookmarkEnd w:id="13986"/>
      <w:r w:rsidRPr="00D20847">
        <w:rPr>
          <w:rtl/>
        </w:rPr>
        <w:t xml:space="preserve">אני </w:t>
      </w:r>
      <w:bookmarkStart w:id="13987" w:name="_ETM_Q25_350499"/>
      <w:bookmarkEnd w:id="13987"/>
      <w:r w:rsidRPr="00D20847">
        <w:rPr>
          <w:rtl/>
        </w:rPr>
        <w:t xml:space="preserve">בטוח </w:t>
      </w:r>
      <w:bookmarkStart w:id="13988" w:name="_ETM_Q25_350859"/>
      <w:bookmarkEnd w:id="13988"/>
      <w:r w:rsidRPr="00D20847">
        <w:rPr>
          <w:rtl/>
        </w:rPr>
        <w:t xml:space="preserve">שהוא </w:t>
      </w:r>
      <w:bookmarkStart w:id="13989" w:name="_ETM_Q25_351040"/>
      <w:bookmarkEnd w:id="13989"/>
      <w:r w:rsidRPr="00D20847">
        <w:rPr>
          <w:rtl/>
        </w:rPr>
        <w:t xml:space="preserve">עושה </w:t>
      </w:r>
      <w:bookmarkStart w:id="13990" w:name="_ETM_Q25_352059"/>
      <w:bookmarkEnd w:id="13990"/>
      <w:r w:rsidRPr="00D20847">
        <w:rPr>
          <w:rtl/>
        </w:rPr>
        <w:t xml:space="preserve">נפשות </w:t>
      </w:r>
      <w:bookmarkStart w:id="13991" w:name="_ETM_Q25_353470"/>
      <w:bookmarkEnd w:id="13991"/>
      <w:r>
        <w:rPr>
          <w:rtl/>
        </w:rPr>
        <w:t>למע</w:t>
      </w:r>
      <w:r>
        <w:rPr>
          <w:rFonts w:hint="cs"/>
          <w:rtl/>
        </w:rPr>
        <w:t>ן</w:t>
      </w:r>
      <w:r w:rsidRPr="00D20847">
        <w:rPr>
          <w:rtl/>
        </w:rPr>
        <w:t xml:space="preserve"> </w:t>
      </w:r>
      <w:bookmarkStart w:id="13992" w:name="_ETM_Q25_354070"/>
      <w:bookmarkEnd w:id="13992"/>
      <w:r>
        <w:rPr>
          <w:rFonts w:hint="cs"/>
          <w:rtl/>
        </w:rPr>
        <w:t xml:space="preserve">עם </w:t>
      </w:r>
      <w:r w:rsidRPr="00D20847">
        <w:rPr>
          <w:rtl/>
        </w:rPr>
        <w:t>ישראל</w:t>
      </w:r>
      <w:r>
        <w:rPr>
          <w:rFonts w:hint="cs"/>
          <w:rtl/>
        </w:rPr>
        <w:t>.</w:t>
      </w:r>
      <w:r w:rsidRPr="00D20847">
        <w:rPr>
          <w:rtl/>
        </w:rPr>
        <w:t xml:space="preserve"> </w:t>
      </w:r>
      <w:bookmarkStart w:id="13993" w:name="_ETM_Q25_354760"/>
      <w:bookmarkEnd w:id="13993"/>
      <w:r w:rsidRPr="00D20847">
        <w:rPr>
          <w:rtl/>
        </w:rPr>
        <w:t xml:space="preserve">אנחנו </w:t>
      </w:r>
      <w:bookmarkStart w:id="13994" w:name="_ETM_Q25_355090"/>
      <w:bookmarkEnd w:id="13994"/>
      <w:r w:rsidRPr="00D20847">
        <w:rPr>
          <w:rtl/>
        </w:rPr>
        <w:t xml:space="preserve">רואים </w:t>
      </w:r>
      <w:bookmarkStart w:id="13995" w:name="_ETM_Q25_355270"/>
      <w:bookmarkEnd w:id="13995"/>
      <w:r w:rsidRPr="00D20847">
        <w:rPr>
          <w:rtl/>
        </w:rPr>
        <w:t xml:space="preserve">את </w:t>
      </w:r>
      <w:bookmarkStart w:id="13996" w:name="_ETM_Q25_355330"/>
      <w:bookmarkEnd w:id="13996"/>
      <w:r w:rsidRPr="00D20847">
        <w:rPr>
          <w:rtl/>
        </w:rPr>
        <w:t xml:space="preserve">ההצלחה </w:t>
      </w:r>
      <w:bookmarkStart w:id="13997" w:name="_ETM_Q25_355870"/>
      <w:bookmarkEnd w:id="13997"/>
      <w:r w:rsidRPr="00D20847">
        <w:rPr>
          <w:rtl/>
        </w:rPr>
        <w:t>ה</w:t>
      </w:r>
      <w:r>
        <w:rPr>
          <w:rFonts w:hint="cs"/>
          <w:rtl/>
        </w:rPr>
        <w:t>א</w:t>
      </w:r>
      <w:r w:rsidRPr="00D20847">
        <w:rPr>
          <w:rtl/>
        </w:rPr>
        <w:t xml:space="preserve">דירה </w:t>
      </w:r>
      <w:bookmarkStart w:id="13998" w:name="_ETM_Q25_356260"/>
      <w:bookmarkEnd w:id="13998"/>
      <w:r w:rsidRPr="00D20847">
        <w:rPr>
          <w:rtl/>
        </w:rPr>
        <w:t xml:space="preserve">שלו </w:t>
      </w:r>
      <w:bookmarkStart w:id="13999" w:name="_ETM_Q25_357010"/>
      <w:bookmarkEnd w:id="13999"/>
      <w:r w:rsidRPr="00D20847">
        <w:rPr>
          <w:rtl/>
        </w:rPr>
        <w:t xml:space="preserve">במאבק </w:t>
      </w:r>
      <w:bookmarkStart w:id="14000" w:name="_ETM_Q25_357610"/>
      <w:bookmarkEnd w:id="14000"/>
      <w:r w:rsidRPr="00D20847">
        <w:rPr>
          <w:rtl/>
        </w:rPr>
        <w:t xml:space="preserve">ביוקר </w:t>
      </w:r>
      <w:bookmarkStart w:id="14001" w:name="_ETM_Q25_358030"/>
      <w:bookmarkEnd w:id="14001"/>
      <w:r w:rsidRPr="00D20847">
        <w:rPr>
          <w:rtl/>
        </w:rPr>
        <w:t>המחיה</w:t>
      </w:r>
      <w:r>
        <w:rPr>
          <w:rFonts w:hint="cs"/>
          <w:rtl/>
        </w:rPr>
        <w:t>,</w:t>
      </w:r>
      <w:r w:rsidRPr="00D20847">
        <w:rPr>
          <w:rtl/>
        </w:rPr>
        <w:t xml:space="preserve"> </w:t>
      </w:r>
      <w:bookmarkStart w:id="14002" w:name="_ETM_Q25_359050"/>
      <w:bookmarkEnd w:id="14002"/>
      <w:r w:rsidRPr="00D20847">
        <w:rPr>
          <w:rtl/>
        </w:rPr>
        <w:t xml:space="preserve">את </w:t>
      </w:r>
      <w:bookmarkStart w:id="14003" w:name="_ETM_Q25_359230"/>
      <w:bookmarkEnd w:id="14003"/>
      <w:r w:rsidRPr="00D20847">
        <w:rPr>
          <w:rtl/>
        </w:rPr>
        <w:t xml:space="preserve">ההצלחה </w:t>
      </w:r>
      <w:bookmarkStart w:id="14004" w:name="_ETM_Q25_359770"/>
      <w:bookmarkEnd w:id="14004"/>
      <w:r>
        <w:rPr>
          <w:rFonts w:hint="cs"/>
          <w:rtl/>
        </w:rPr>
        <w:t>ה</w:t>
      </w:r>
      <w:r w:rsidRPr="00D20847">
        <w:rPr>
          <w:rtl/>
        </w:rPr>
        <w:t xml:space="preserve">כבירה </w:t>
      </w:r>
      <w:bookmarkStart w:id="14005" w:name="_ETM_Q25_360250"/>
      <w:bookmarkEnd w:id="14005"/>
      <w:r w:rsidRPr="00D20847">
        <w:rPr>
          <w:rtl/>
        </w:rPr>
        <w:t xml:space="preserve">שלו </w:t>
      </w:r>
      <w:bookmarkStart w:id="14006" w:name="_ETM_Q25_361000"/>
      <w:bookmarkEnd w:id="14006"/>
      <w:r w:rsidRPr="00D20847">
        <w:rPr>
          <w:rtl/>
        </w:rPr>
        <w:t xml:space="preserve">במשרד </w:t>
      </w:r>
      <w:bookmarkStart w:id="14007" w:name="_ETM_Q25_361570"/>
      <w:bookmarkEnd w:id="14007"/>
      <w:r w:rsidRPr="00D20847">
        <w:rPr>
          <w:rtl/>
        </w:rPr>
        <w:t xml:space="preserve">הביטחון </w:t>
      </w:r>
      <w:bookmarkStart w:id="14008" w:name="_ETM_Q25_362230"/>
      <w:bookmarkEnd w:id="14008"/>
      <w:r w:rsidRPr="00D20847">
        <w:rPr>
          <w:rtl/>
        </w:rPr>
        <w:t xml:space="preserve">ובאופן </w:t>
      </w:r>
      <w:bookmarkStart w:id="14009" w:name="_ETM_Q25_362800"/>
      <w:bookmarkEnd w:id="14009"/>
      <w:r w:rsidRPr="00D20847">
        <w:rPr>
          <w:rtl/>
        </w:rPr>
        <w:t xml:space="preserve">כללי </w:t>
      </w:r>
      <w:bookmarkStart w:id="14010" w:name="_ETM_Q25_363700"/>
      <w:bookmarkEnd w:id="14010"/>
      <w:r w:rsidRPr="00D20847">
        <w:rPr>
          <w:rtl/>
        </w:rPr>
        <w:t xml:space="preserve">את </w:t>
      </w:r>
      <w:bookmarkStart w:id="14011" w:name="_ETM_Q25_363910"/>
      <w:bookmarkEnd w:id="14011"/>
      <w:r w:rsidRPr="00D20847">
        <w:rPr>
          <w:rtl/>
        </w:rPr>
        <w:t xml:space="preserve">היכולת </w:t>
      </w:r>
      <w:bookmarkStart w:id="14012" w:name="_ETM_Q25_364720"/>
      <w:bookmarkEnd w:id="14012"/>
      <w:r w:rsidRPr="00D20847">
        <w:rPr>
          <w:rtl/>
        </w:rPr>
        <w:t xml:space="preserve">המרשימה </w:t>
      </w:r>
      <w:bookmarkStart w:id="14013" w:name="_ETM_Q25_365500"/>
      <w:bookmarkEnd w:id="14013"/>
      <w:r w:rsidRPr="00D20847">
        <w:rPr>
          <w:rtl/>
        </w:rPr>
        <w:t xml:space="preserve">שלו </w:t>
      </w:r>
      <w:bookmarkStart w:id="14014" w:name="_ETM_Q25_366310"/>
      <w:bookmarkEnd w:id="14014"/>
      <w:r w:rsidRPr="00D20847">
        <w:rPr>
          <w:rtl/>
        </w:rPr>
        <w:t xml:space="preserve">להיכשל </w:t>
      </w:r>
      <w:bookmarkStart w:id="14015" w:name="_ETM_Q25_367060"/>
      <w:bookmarkEnd w:id="14015"/>
      <w:r w:rsidRPr="00D20847">
        <w:rPr>
          <w:rtl/>
        </w:rPr>
        <w:t xml:space="preserve">בכל </w:t>
      </w:r>
      <w:bookmarkStart w:id="14016" w:name="_ETM_Q25_367419"/>
      <w:bookmarkEnd w:id="14016"/>
      <w:r w:rsidRPr="00D20847">
        <w:rPr>
          <w:rtl/>
        </w:rPr>
        <w:t xml:space="preserve">תחום </w:t>
      </w:r>
      <w:bookmarkStart w:id="14017" w:name="_ETM_Q25_367690"/>
      <w:bookmarkEnd w:id="14017"/>
      <w:r w:rsidRPr="00D20847">
        <w:rPr>
          <w:rtl/>
        </w:rPr>
        <w:t xml:space="preserve">שהוא </w:t>
      </w:r>
      <w:bookmarkStart w:id="14018" w:name="_ETM_Q25_367870"/>
      <w:bookmarkEnd w:id="14018"/>
      <w:r w:rsidRPr="00D20847">
        <w:rPr>
          <w:rtl/>
        </w:rPr>
        <w:t xml:space="preserve">לקח </w:t>
      </w:r>
      <w:bookmarkStart w:id="14019" w:name="_ETM_Q25_368200"/>
      <w:bookmarkEnd w:id="14019"/>
      <w:r w:rsidRPr="00D20847">
        <w:rPr>
          <w:rtl/>
        </w:rPr>
        <w:t xml:space="preserve">על </w:t>
      </w:r>
      <w:bookmarkStart w:id="14020" w:name="_ETM_Q25_368320"/>
      <w:bookmarkEnd w:id="14020"/>
      <w:r w:rsidRPr="00D20847">
        <w:rPr>
          <w:rtl/>
        </w:rPr>
        <w:t>עצמו</w:t>
      </w:r>
      <w:r>
        <w:rPr>
          <w:rFonts w:hint="cs"/>
          <w:rtl/>
        </w:rPr>
        <w:t>.</w:t>
      </w:r>
      <w:r w:rsidRPr="00D20847">
        <w:rPr>
          <w:rtl/>
        </w:rPr>
        <w:t xml:space="preserve"> </w:t>
      </w:r>
      <w:bookmarkStart w:id="14021" w:name="_ETM_Q25_369210"/>
      <w:bookmarkEnd w:id="14021"/>
      <w:r w:rsidRPr="00D20847">
        <w:rPr>
          <w:rtl/>
        </w:rPr>
        <w:t xml:space="preserve">לא </w:t>
      </w:r>
      <w:bookmarkStart w:id="14022" w:name="_ETM_Q25_369540"/>
      <w:bookmarkEnd w:id="14022"/>
      <w:r w:rsidRPr="00D20847">
        <w:rPr>
          <w:rtl/>
        </w:rPr>
        <w:t xml:space="preserve">מובן </w:t>
      </w:r>
      <w:bookmarkStart w:id="14023" w:name="_ETM_Q25_369930"/>
      <w:bookmarkEnd w:id="14023"/>
      <w:r w:rsidRPr="00D20847">
        <w:rPr>
          <w:rtl/>
        </w:rPr>
        <w:t xml:space="preserve">מאליו </w:t>
      </w:r>
      <w:bookmarkStart w:id="14024" w:name="_ETM_Q25_370410"/>
      <w:bookmarkEnd w:id="14024"/>
      <w:r w:rsidRPr="00D20847">
        <w:rPr>
          <w:rtl/>
        </w:rPr>
        <w:t>שאחרי</w:t>
      </w:r>
      <w:bookmarkStart w:id="14025" w:name="_ETM_Q25_370950"/>
      <w:bookmarkEnd w:id="14025"/>
      <w:r>
        <w:rPr>
          <w:rFonts w:hint="cs"/>
          <w:rtl/>
        </w:rPr>
        <w:t xml:space="preserve"> שלוש</w:t>
      </w:r>
      <w:r w:rsidRPr="00D20847">
        <w:rPr>
          <w:rtl/>
        </w:rPr>
        <w:t xml:space="preserve"> </w:t>
      </w:r>
      <w:bookmarkStart w:id="14026" w:name="_ETM_Q25_371310"/>
      <w:bookmarkEnd w:id="14026"/>
      <w:r w:rsidRPr="00D20847">
        <w:rPr>
          <w:rtl/>
        </w:rPr>
        <w:t xml:space="preserve">שנים </w:t>
      </w:r>
      <w:bookmarkStart w:id="14027" w:name="_ETM_Q25_371550"/>
      <w:bookmarkEnd w:id="14027"/>
      <w:r w:rsidRPr="00D20847">
        <w:rPr>
          <w:rtl/>
        </w:rPr>
        <w:t xml:space="preserve">קדנציה </w:t>
      </w:r>
      <w:bookmarkStart w:id="14028" w:name="_ETM_Q25_372210"/>
      <w:bookmarkEnd w:id="14028"/>
      <w:r w:rsidRPr="00D20847">
        <w:rPr>
          <w:rtl/>
        </w:rPr>
        <w:t xml:space="preserve">אין </w:t>
      </w:r>
      <w:bookmarkStart w:id="14029" w:name="_ETM_Q25_372419"/>
      <w:bookmarkEnd w:id="14029"/>
      <w:r w:rsidRPr="00D20847">
        <w:rPr>
          <w:rtl/>
        </w:rPr>
        <w:t>ה</w:t>
      </w:r>
      <w:r>
        <w:rPr>
          <w:rFonts w:hint="cs"/>
          <w:rtl/>
        </w:rPr>
        <w:t>י</w:t>
      </w:r>
      <w:r w:rsidRPr="00D20847">
        <w:rPr>
          <w:rtl/>
        </w:rPr>
        <w:t>שג</w:t>
      </w:r>
      <w:bookmarkStart w:id="14030" w:name="_ETM_Q25_372780"/>
      <w:bookmarkEnd w:id="14030"/>
      <w:r>
        <w:rPr>
          <w:rFonts w:hint="cs"/>
          <w:rtl/>
        </w:rPr>
        <w:t xml:space="preserve"> אחד</w:t>
      </w:r>
      <w:r w:rsidRPr="00D20847">
        <w:rPr>
          <w:rtl/>
        </w:rPr>
        <w:t xml:space="preserve"> </w:t>
      </w:r>
      <w:bookmarkStart w:id="14031" w:name="_ETM_Q25_373050"/>
      <w:bookmarkEnd w:id="14031"/>
      <w:r w:rsidRPr="00D20847">
        <w:rPr>
          <w:rtl/>
        </w:rPr>
        <w:t>ש</w:t>
      </w:r>
      <w:r>
        <w:rPr>
          <w:rFonts w:hint="cs"/>
          <w:rtl/>
        </w:rPr>
        <w:t xml:space="preserve">הוא </w:t>
      </w:r>
      <w:r w:rsidRPr="00D20847">
        <w:rPr>
          <w:rtl/>
        </w:rPr>
        <w:t xml:space="preserve">יכול </w:t>
      </w:r>
      <w:bookmarkStart w:id="14032" w:name="_ETM_Q25_373410"/>
      <w:bookmarkEnd w:id="14032"/>
      <w:r w:rsidRPr="00D20847">
        <w:rPr>
          <w:rtl/>
        </w:rPr>
        <w:t xml:space="preserve">להגיד </w:t>
      </w:r>
      <w:bookmarkStart w:id="14033" w:name="_ETM_Q25_374190"/>
      <w:bookmarkEnd w:id="14033"/>
      <w:r w:rsidRPr="00D20847">
        <w:rPr>
          <w:rtl/>
        </w:rPr>
        <w:t xml:space="preserve">שהוא </w:t>
      </w:r>
      <w:bookmarkStart w:id="14034" w:name="_ETM_Q25_374520"/>
      <w:bookmarkEnd w:id="14034"/>
      <w:r w:rsidRPr="00D20847">
        <w:rPr>
          <w:rtl/>
        </w:rPr>
        <w:t>הביא</w:t>
      </w:r>
      <w:r>
        <w:rPr>
          <w:rFonts w:hint="cs"/>
          <w:rtl/>
        </w:rPr>
        <w:t>.</w:t>
      </w:r>
      <w:bookmarkStart w:id="14035" w:name="_ETM_Q25_375099"/>
      <w:bookmarkEnd w:id="14035"/>
    </w:p>
    <w:p w14:paraId="72A343C7" w14:textId="77777777" w:rsidR="003355B4" w:rsidRDefault="003355B4" w:rsidP="00E72E04">
      <w:pPr>
        <w:rPr>
          <w:rtl/>
        </w:rPr>
      </w:pPr>
      <w:bookmarkStart w:id="14036" w:name="_ETM_Q25_374693"/>
      <w:bookmarkStart w:id="14037" w:name="_ETM_Q25_374736"/>
      <w:bookmarkEnd w:id="14036"/>
      <w:bookmarkEnd w:id="14037"/>
    </w:p>
    <w:p w14:paraId="7C6C2811" w14:textId="77777777" w:rsidR="003355B4" w:rsidRDefault="003355B4" w:rsidP="00E72E04">
      <w:pPr>
        <w:rPr>
          <w:rtl/>
        </w:rPr>
      </w:pPr>
      <w:bookmarkStart w:id="14038" w:name="_ETM_Q25_374837"/>
      <w:bookmarkStart w:id="14039" w:name="_ETM_Q25_374868"/>
      <w:bookmarkEnd w:id="14038"/>
      <w:bookmarkEnd w:id="14039"/>
      <w:r w:rsidRPr="00D20847">
        <w:rPr>
          <w:rtl/>
        </w:rPr>
        <w:t xml:space="preserve">אבל </w:t>
      </w:r>
      <w:bookmarkStart w:id="14040" w:name="_ETM_Q25_375730"/>
      <w:bookmarkEnd w:id="14040"/>
      <w:r w:rsidRPr="00D20847">
        <w:rPr>
          <w:rtl/>
        </w:rPr>
        <w:t xml:space="preserve">אני </w:t>
      </w:r>
      <w:bookmarkStart w:id="14041" w:name="_ETM_Q25_375969"/>
      <w:bookmarkEnd w:id="14041"/>
      <w:r w:rsidRPr="00D20847">
        <w:rPr>
          <w:rtl/>
        </w:rPr>
        <w:t xml:space="preserve">רגע </w:t>
      </w:r>
      <w:bookmarkStart w:id="14042" w:name="_ETM_Q25_376269"/>
      <w:bookmarkEnd w:id="14042"/>
      <w:r>
        <w:rPr>
          <w:rFonts w:hint="cs"/>
          <w:rtl/>
        </w:rPr>
        <w:t>א</w:t>
      </w:r>
      <w:r w:rsidRPr="00D20847">
        <w:rPr>
          <w:rtl/>
        </w:rPr>
        <w:t xml:space="preserve">חזור </w:t>
      </w:r>
      <w:bookmarkStart w:id="14043" w:name="_ETM_Q25_376719"/>
      <w:bookmarkEnd w:id="14043"/>
      <w:r w:rsidRPr="00D20847">
        <w:rPr>
          <w:rtl/>
        </w:rPr>
        <w:t xml:space="preserve">להצעה </w:t>
      </w:r>
      <w:bookmarkStart w:id="14044" w:name="_ETM_Q25_377230"/>
      <w:bookmarkEnd w:id="14044"/>
      <w:r w:rsidRPr="00D20847">
        <w:rPr>
          <w:rtl/>
        </w:rPr>
        <w:t>עצמה</w:t>
      </w:r>
      <w:r>
        <w:rPr>
          <w:rFonts w:hint="cs"/>
          <w:rtl/>
        </w:rPr>
        <w:t>.</w:t>
      </w:r>
      <w:r w:rsidRPr="00D20847">
        <w:rPr>
          <w:rtl/>
        </w:rPr>
        <w:t xml:space="preserve"> </w:t>
      </w:r>
      <w:bookmarkStart w:id="14045" w:name="_ETM_Q25_378040"/>
      <w:bookmarkEnd w:id="14045"/>
      <w:r w:rsidRPr="00D20847">
        <w:rPr>
          <w:rtl/>
        </w:rPr>
        <w:t xml:space="preserve">ההצעה </w:t>
      </w:r>
      <w:bookmarkStart w:id="14046" w:name="_ETM_Q25_378489"/>
      <w:bookmarkEnd w:id="14046"/>
      <w:r w:rsidRPr="00D20847">
        <w:rPr>
          <w:rtl/>
        </w:rPr>
        <w:t xml:space="preserve">הזו </w:t>
      </w:r>
      <w:bookmarkStart w:id="14047" w:name="_ETM_Q25_378700"/>
      <w:bookmarkEnd w:id="14047"/>
      <w:r w:rsidRPr="00D20847">
        <w:rPr>
          <w:rtl/>
        </w:rPr>
        <w:t xml:space="preserve">בעצם </w:t>
      </w:r>
      <w:bookmarkStart w:id="14048" w:name="_ETM_Q25_379180"/>
      <w:bookmarkEnd w:id="14048"/>
      <w:r w:rsidRPr="00D20847">
        <w:rPr>
          <w:rtl/>
        </w:rPr>
        <w:t xml:space="preserve">מדברת </w:t>
      </w:r>
      <w:bookmarkStart w:id="14049" w:name="_ETM_Q25_379900"/>
      <w:bookmarkEnd w:id="14049"/>
      <w:r w:rsidRPr="00D20847">
        <w:rPr>
          <w:rtl/>
        </w:rPr>
        <w:t xml:space="preserve">על </w:t>
      </w:r>
      <w:bookmarkStart w:id="14050" w:name="_ETM_Q25_380079"/>
      <w:bookmarkEnd w:id="14050"/>
      <w:r w:rsidRPr="00D20847">
        <w:rPr>
          <w:rtl/>
        </w:rPr>
        <w:t xml:space="preserve">לפטור </w:t>
      </w:r>
      <w:bookmarkStart w:id="14051" w:name="_ETM_Q25_380769"/>
      <w:bookmarkEnd w:id="14051"/>
      <w:r>
        <w:rPr>
          <w:rtl/>
        </w:rPr>
        <w:t>מאגר</w:t>
      </w:r>
      <w:r>
        <w:rPr>
          <w:rFonts w:hint="cs"/>
          <w:rtl/>
        </w:rPr>
        <w:t>ת</w:t>
      </w:r>
      <w:r w:rsidRPr="00D20847">
        <w:rPr>
          <w:rtl/>
        </w:rPr>
        <w:t xml:space="preserve"> </w:t>
      </w:r>
      <w:bookmarkStart w:id="14052" w:name="_ETM_Q25_381430"/>
      <w:bookmarkEnd w:id="14052"/>
      <w:r w:rsidRPr="00D20847">
        <w:rPr>
          <w:rtl/>
        </w:rPr>
        <w:t xml:space="preserve">בריאות </w:t>
      </w:r>
      <w:bookmarkStart w:id="14053" w:name="_ETM_Q25_382450"/>
      <w:bookmarkEnd w:id="14053"/>
      <w:r w:rsidRPr="00D20847">
        <w:rPr>
          <w:rtl/>
        </w:rPr>
        <w:t xml:space="preserve">את </w:t>
      </w:r>
      <w:bookmarkStart w:id="14054" w:name="_ETM_Q25_382659"/>
      <w:bookmarkEnd w:id="14054"/>
      <w:r w:rsidRPr="00D20847">
        <w:rPr>
          <w:rtl/>
        </w:rPr>
        <w:t xml:space="preserve">מי </w:t>
      </w:r>
      <w:bookmarkStart w:id="14055" w:name="_ETM_Q25_382810"/>
      <w:bookmarkEnd w:id="14055"/>
      <w:r w:rsidRPr="00D20847">
        <w:rPr>
          <w:rtl/>
        </w:rPr>
        <w:t xml:space="preserve">שהכי </w:t>
      </w:r>
      <w:bookmarkStart w:id="14056" w:name="_ETM_Q25_383139"/>
      <w:bookmarkEnd w:id="14056"/>
      <w:r w:rsidRPr="00D20847">
        <w:rPr>
          <w:rtl/>
        </w:rPr>
        <w:t xml:space="preserve">צריך </w:t>
      </w:r>
      <w:bookmarkStart w:id="14057" w:name="_ETM_Q25_383469"/>
      <w:bookmarkEnd w:id="14057"/>
      <w:r w:rsidRPr="00D20847">
        <w:rPr>
          <w:rtl/>
        </w:rPr>
        <w:t xml:space="preserve">את </w:t>
      </w:r>
      <w:bookmarkStart w:id="14058" w:name="_ETM_Q25_383560"/>
      <w:bookmarkEnd w:id="14058"/>
      <w:r w:rsidRPr="00D20847">
        <w:rPr>
          <w:rtl/>
        </w:rPr>
        <w:t>זה</w:t>
      </w:r>
      <w:r>
        <w:rPr>
          <w:rFonts w:hint="cs"/>
          <w:rtl/>
        </w:rPr>
        <w:t>:</w:t>
      </w:r>
      <w:r w:rsidRPr="00D20847">
        <w:rPr>
          <w:rtl/>
        </w:rPr>
        <w:t xml:space="preserve"> </w:t>
      </w:r>
      <w:bookmarkStart w:id="14059" w:name="_ETM_Q25_384219"/>
      <w:bookmarkEnd w:id="14059"/>
      <w:r w:rsidRPr="00D20847">
        <w:rPr>
          <w:rtl/>
        </w:rPr>
        <w:t xml:space="preserve">את </w:t>
      </w:r>
      <w:bookmarkStart w:id="14060" w:name="_ETM_Q25_384430"/>
      <w:bookmarkEnd w:id="14060"/>
      <w:r w:rsidRPr="00D20847">
        <w:rPr>
          <w:rtl/>
        </w:rPr>
        <w:t xml:space="preserve">מי </w:t>
      </w:r>
      <w:bookmarkStart w:id="14061" w:name="_ETM_Q25_384579"/>
      <w:bookmarkEnd w:id="14061"/>
      <w:r w:rsidRPr="00D20847">
        <w:rPr>
          <w:rtl/>
        </w:rPr>
        <w:t xml:space="preserve">שפינו </w:t>
      </w:r>
      <w:bookmarkStart w:id="14062" w:name="_ETM_Q25_384999"/>
      <w:bookmarkEnd w:id="14062"/>
      <w:r w:rsidRPr="00D20847">
        <w:rPr>
          <w:rtl/>
        </w:rPr>
        <w:t xml:space="preserve">אותו </w:t>
      </w:r>
      <w:bookmarkStart w:id="14063" w:name="_ETM_Q25_385180"/>
      <w:bookmarkEnd w:id="14063"/>
      <w:r w:rsidRPr="00D20847">
        <w:rPr>
          <w:rtl/>
        </w:rPr>
        <w:t xml:space="preserve">מהבית </w:t>
      </w:r>
      <w:bookmarkStart w:id="14064" w:name="_ETM_Q25_385689"/>
      <w:bookmarkEnd w:id="14064"/>
      <w:r w:rsidRPr="00D20847">
        <w:rPr>
          <w:rtl/>
        </w:rPr>
        <w:t>שלו</w:t>
      </w:r>
      <w:r>
        <w:rPr>
          <w:rFonts w:hint="cs"/>
          <w:rtl/>
        </w:rPr>
        <w:t>,</w:t>
      </w:r>
      <w:r w:rsidRPr="00D20847">
        <w:rPr>
          <w:rtl/>
        </w:rPr>
        <w:t xml:space="preserve"> </w:t>
      </w:r>
      <w:bookmarkStart w:id="14065" w:name="_ETM_Q25_386230"/>
      <w:bookmarkEnd w:id="14065"/>
      <w:r w:rsidRPr="00D20847">
        <w:rPr>
          <w:rtl/>
        </w:rPr>
        <w:t xml:space="preserve">את </w:t>
      </w:r>
      <w:bookmarkStart w:id="14066" w:name="_ETM_Q25_386439"/>
      <w:bookmarkEnd w:id="14066"/>
      <w:r w:rsidRPr="00D20847">
        <w:rPr>
          <w:rtl/>
        </w:rPr>
        <w:t xml:space="preserve">מי </w:t>
      </w:r>
      <w:bookmarkStart w:id="14067" w:name="_ETM_Q25_386590"/>
      <w:bookmarkEnd w:id="14067"/>
      <w:r w:rsidRPr="00D20847">
        <w:rPr>
          <w:rtl/>
        </w:rPr>
        <w:t>ש</w:t>
      </w:r>
      <w:bookmarkStart w:id="14068" w:name="_ETM_Q25_386769"/>
      <w:bookmarkEnd w:id="14068"/>
      <w:r w:rsidRPr="00D20847">
        <w:rPr>
          <w:rtl/>
        </w:rPr>
        <w:t xml:space="preserve">היה </w:t>
      </w:r>
      <w:bookmarkStart w:id="14069" w:name="_ETM_Q25_387069"/>
      <w:bookmarkEnd w:id="14069"/>
      <w:r w:rsidRPr="00D20847">
        <w:rPr>
          <w:rtl/>
        </w:rPr>
        <w:t xml:space="preserve">קו </w:t>
      </w:r>
      <w:bookmarkStart w:id="14070" w:name="_ETM_Q25_387790"/>
      <w:bookmarkEnd w:id="14070"/>
      <w:r w:rsidRPr="00D20847">
        <w:rPr>
          <w:rtl/>
        </w:rPr>
        <w:t xml:space="preserve">ראשון </w:t>
      </w:r>
      <w:bookmarkStart w:id="14071" w:name="_ETM_Q25_388450"/>
      <w:bookmarkEnd w:id="14071"/>
      <w:r w:rsidRPr="00D20847">
        <w:rPr>
          <w:rtl/>
        </w:rPr>
        <w:t xml:space="preserve">בחזית </w:t>
      </w:r>
      <w:bookmarkStart w:id="14072" w:name="_ETM_Q25_389139"/>
      <w:bookmarkEnd w:id="14072"/>
      <w:r w:rsidRPr="00D20847">
        <w:rPr>
          <w:rtl/>
        </w:rPr>
        <w:t>במלחמה</w:t>
      </w:r>
      <w:r>
        <w:rPr>
          <w:rFonts w:hint="cs"/>
          <w:rtl/>
        </w:rPr>
        <w:t>,</w:t>
      </w:r>
      <w:r w:rsidRPr="00D20847">
        <w:rPr>
          <w:rtl/>
        </w:rPr>
        <w:t xml:space="preserve"> </w:t>
      </w:r>
      <w:bookmarkStart w:id="14073" w:name="_ETM_Q25_390829"/>
      <w:bookmarkEnd w:id="14073"/>
      <w:r w:rsidRPr="00D20847">
        <w:rPr>
          <w:rtl/>
        </w:rPr>
        <w:t xml:space="preserve">את </w:t>
      </w:r>
      <w:bookmarkStart w:id="14074" w:name="_ETM_Q25_391099"/>
      <w:bookmarkEnd w:id="14074"/>
      <w:r w:rsidRPr="00D20847">
        <w:rPr>
          <w:rtl/>
        </w:rPr>
        <w:t xml:space="preserve">מי </w:t>
      </w:r>
      <w:bookmarkStart w:id="14075" w:name="_ETM_Q25_391909"/>
      <w:bookmarkEnd w:id="14075"/>
      <w:r w:rsidRPr="00D20847">
        <w:rPr>
          <w:rtl/>
        </w:rPr>
        <w:t xml:space="preserve">שהכי </w:t>
      </w:r>
      <w:bookmarkStart w:id="14076" w:name="_ETM_Q25_392480"/>
      <w:bookmarkEnd w:id="14076"/>
      <w:r w:rsidRPr="00D20847">
        <w:rPr>
          <w:rtl/>
        </w:rPr>
        <w:t xml:space="preserve">צריך </w:t>
      </w:r>
      <w:bookmarkStart w:id="14077" w:name="_ETM_Q25_392900"/>
      <w:bookmarkEnd w:id="14077"/>
      <w:r w:rsidRPr="00D20847">
        <w:rPr>
          <w:rtl/>
        </w:rPr>
        <w:t xml:space="preserve">את </w:t>
      </w:r>
      <w:bookmarkStart w:id="14078" w:name="_ETM_Q25_393049"/>
      <w:bookmarkStart w:id="14079" w:name="_ETM_Q25_393290"/>
      <w:bookmarkEnd w:id="14078"/>
      <w:bookmarkEnd w:id="14079"/>
      <w:r>
        <w:rPr>
          <w:rFonts w:hint="cs"/>
          <w:rtl/>
        </w:rPr>
        <w:t>עזרת</w:t>
      </w:r>
      <w:r w:rsidRPr="00D20847">
        <w:rPr>
          <w:rtl/>
        </w:rPr>
        <w:t xml:space="preserve"> </w:t>
      </w:r>
      <w:bookmarkStart w:id="14080" w:name="_ETM_Q25_393409"/>
      <w:bookmarkEnd w:id="14080"/>
      <w:r w:rsidRPr="00D20847">
        <w:rPr>
          <w:rtl/>
        </w:rPr>
        <w:t>המדינה</w:t>
      </w:r>
      <w:r>
        <w:rPr>
          <w:rFonts w:hint="cs"/>
          <w:rtl/>
        </w:rPr>
        <w:t>.</w:t>
      </w:r>
      <w:r w:rsidRPr="00D20847">
        <w:rPr>
          <w:rtl/>
        </w:rPr>
        <w:t xml:space="preserve"> </w:t>
      </w:r>
      <w:bookmarkStart w:id="14081" w:name="_ETM_Q25_394219"/>
      <w:bookmarkEnd w:id="14081"/>
      <w:r w:rsidRPr="00D20847">
        <w:rPr>
          <w:rtl/>
        </w:rPr>
        <w:t xml:space="preserve">בזמן </w:t>
      </w:r>
      <w:bookmarkStart w:id="14082" w:name="_ETM_Q25_394729"/>
      <w:bookmarkEnd w:id="14082"/>
      <w:r w:rsidRPr="00D20847">
        <w:rPr>
          <w:rtl/>
        </w:rPr>
        <w:t xml:space="preserve">שמעבירים </w:t>
      </w:r>
      <w:bookmarkStart w:id="14083" w:name="_ETM_Q25_395389"/>
      <w:bookmarkEnd w:id="14083"/>
      <w:r w:rsidRPr="00D20847">
        <w:rPr>
          <w:rtl/>
        </w:rPr>
        <w:t xml:space="preserve">פה </w:t>
      </w:r>
      <w:bookmarkStart w:id="14084" w:name="_ETM_Q25_395989"/>
      <w:bookmarkEnd w:id="14084"/>
      <w:r w:rsidRPr="00D20847">
        <w:rPr>
          <w:rtl/>
        </w:rPr>
        <w:t xml:space="preserve">מאות </w:t>
      </w:r>
      <w:bookmarkStart w:id="14085" w:name="_ETM_Q25_396559"/>
      <w:bookmarkEnd w:id="14085"/>
      <w:r w:rsidRPr="00D20847">
        <w:rPr>
          <w:rtl/>
        </w:rPr>
        <w:t xml:space="preserve">מיליונים </w:t>
      </w:r>
      <w:bookmarkStart w:id="14086" w:name="_ETM_Q25_397219"/>
      <w:bookmarkEnd w:id="14086"/>
      <w:r>
        <w:rPr>
          <w:rFonts w:hint="cs"/>
          <w:rtl/>
        </w:rPr>
        <w:t>ו</w:t>
      </w:r>
      <w:r w:rsidRPr="00D20847">
        <w:rPr>
          <w:rtl/>
        </w:rPr>
        <w:t xml:space="preserve">מיליארדים </w:t>
      </w:r>
      <w:bookmarkStart w:id="14087" w:name="_ETM_Q25_398449"/>
      <w:bookmarkEnd w:id="14087"/>
      <w:r w:rsidRPr="00D20847">
        <w:rPr>
          <w:rtl/>
        </w:rPr>
        <w:t>למגזרים</w:t>
      </w:r>
      <w:r>
        <w:rPr>
          <w:rFonts w:hint="cs"/>
          <w:rtl/>
        </w:rPr>
        <w:t>,</w:t>
      </w:r>
      <w:r w:rsidRPr="00D20847">
        <w:rPr>
          <w:rtl/>
        </w:rPr>
        <w:t xml:space="preserve"> </w:t>
      </w:r>
      <w:bookmarkStart w:id="14088" w:name="_ETM_Q25_400069"/>
      <w:bookmarkEnd w:id="14088"/>
      <w:r w:rsidRPr="00D20847">
        <w:rPr>
          <w:rtl/>
        </w:rPr>
        <w:t>לחגיגות</w:t>
      </w:r>
      <w:r>
        <w:rPr>
          <w:rFonts w:hint="cs"/>
          <w:rtl/>
        </w:rPr>
        <w:t>,</w:t>
      </w:r>
      <w:r w:rsidRPr="00D20847">
        <w:rPr>
          <w:rtl/>
        </w:rPr>
        <w:t xml:space="preserve"> </w:t>
      </w:r>
      <w:bookmarkStart w:id="14089" w:name="_ETM_Q25_401540"/>
      <w:bookmarkEnd w:id="14089"/>
      <w:r w:rsidRPr="00D20847">
        <w:rPr>
          <w:rtl/>
        </w:rPr>
        <w:t>לט</w:t>
      </w:r>
      <w:r>
        <w:rPr>
          <w:rFonts w:hint="cs"/>
          <w:rtl/>
        </w:rPr>
        <w:t>יסות,</w:t>
      </w:r>
      <w:r w:rsidRPr="00D20847">
        <w:rPr>
          <w:rtl/>
        </w:rPr>
        <w:t xml:space="preserve"> </w:t>
      </w:r>
      <w:bookmarkStart w:id="14090" w:name="_ETM_Q25_402559"/>
      <w:bookmarkEnd w:id="14090"/>
      <w:r w:rsidRPr="00D20847">
        <w:rPr>
          <w:rtl/>
        </w:rPr>
        <w:t xml:space="preserve">למה </w:t>
      </w:r>
      <w:bookmarkStart w:id="14091" w:name="_ETM_Q25_402889"/>
      <w:bookmarkEnd w:id="14091"/>
      <w:r w:rsidRPr="00D20847">
        <w:rPr>
          <w:rtl/>
        </w:rPr>
        <w:t>לא</w:t>
      </w:r>
      <w:r>
        <w:rPr>
          <w:rFonts w:hint="cs"/>
          <w:rtl/>
        </w:rPr>
        <w:t xml:space="preserve"> –</w:t>
      </w:r>
      <w:r w:rsidRPr="00D20847">
        <w:rPr>
          <w:rtl/>
        </w:rPr>
        <w:t xml:space="preserve"> </w:t>
      </w:r>
      <w:bookmarkStart w:id="14092" w:name="_ETM_Q25_403860"/>
      <w:bookmarkEnd w:id="14092"/>
      <w:r w:rsidRPr="00D20847">
        <w:rPr>
          <w:rtl/>
        </w:rPr>
        <w:t xml:space="preserve">למי </w:t>
      </w:r>
      <w:bookmarkStart w:id="14093" w:name="_ETM_Q25_404220"/>
      <w:bookmarkEnd w:id="14093"/>
      <w:r w:rsidRPr="00D20847">
        <w:rPr>
          <w:rtl/>
        </w:rPr>
        <w:t xml:space="preserve">לא </w:t>
      </w:r>
      <w:bookmarkStart w:id="14094" w:name="_ETM_Q25_404370"/>
      <w:bookmarkEnd w:id="14094"/>
      <w:r w:rsidRPr="00D20847">
        <w:rPr>
          <w:rtl/>
        </w:rPr>
        <w:t xml:space="preserve">מעבירים </w:t>
      </w:r>
      <w:bookmarkStart w:id="14095" w:name="_ETM_Q25_404880"/>
      <w:bookmarkEnd w:id="14095"/>
      <w:r w:rsidRPr="00D20847">
        <w:rPr>
          <w:rtl/>
        </w:rPr>
        <w:t xml:space="preserve">את </w:t>
      </w:r>
      <w:bookmarkStart w:id="14096" w:name="_ETM_Q25_404940"/>
      <w:bookmarkEnd w:id="14096"/>
      <w:r w:rsidRPr="00D20847">
        <w:rPr>
          <w:rtl/>
        </w:rPr>
        <w:t>הכסף</w:t>
      </w:r>
      <w:r>
        <w:rPr>
          <w:rFonts w:hint="cs"/>
          <w:rtl/>
        </w:rPr>
        <w:t>?</w:t>
      </w:r>
      <w:r w:rsidRPr="00D20847">
        <w:rPr>
          <w:rtl/>
        </w:rPr>
        <w:t xml:space="preserve"> </w:t>
      </w:r>
      <w:bookmarkStart w:id="14097" w:name="_ETM_Q25_405930"/>
      <w:bookmarkEnd w:id="14097"/>
      <w:r w:rsidRPr="00D20847">
        <w:rPr>
          <w:rtl/>
        </w:rPr>
        <w:t xml:space="preserve">לא </w:t>
      </w:r>
      <w:bookmarkStart w:id="14098" w:name="_ETM_Q25_406230"/>
      <w:bookmarkEnd w:id="14098"/>
      <w:r w:rsidRPr="00D20847">
        <w:rPr>
          <w:rtl/>
        </w:rPr>
        <w:t xml:space="preserve">מעבירים </w:t>
      </w:r>
      <w:bookmarkStart w:id="14099" w:name="_ETM_Q25_406860"/>
      <w:bookmarkEnd w:id="14099"/>
      <w:r w:rsidRPr="00D20847">
        <w:rPr>
          <w:rtl/>
        </w:rPr>
        <w:t xml:space="preserve">אותו </w:t>
      </w:r>
      <w:bookmarkStart w:id="14100" w:name="_ETM_Q25_407610"/>
      <w:bookmarkEnd w:id="14100"/>
      <w:r w:rsidRPr="00D20847">
        <w:rPr>
          <w:rtl/>
        </w:rPr>
        <w:t xml:space="preserve">למי </w:t>
      </w:r>
      <w:bookmarkStart w:id="14101" w:name="_ETM_Q25_407969"/>
      <w:bookmarkEnd w:id="14101"/>
      <w:r w:rsidRPr="00D20847">
        <w:rPr>
          <w:rtl/>
        </w:rPr>
        <w:t xml:space="preserve">שנפגעו </w:t>
      </w:r>
      <w:bookmarkStart w:id="14102" w:name="_ETM_Q25_409349"/>
      <w:bookmarkEnd w:id="14102"/>
      <w:r w:rsidRPr="00D20847">
        <w:rPr>
          <w:rtl/>
        </w:rPr>
        <w:t xml:space="preserve">והופקרו </w:t>
      </w:r>
      <w:bookmarkStart w:id="14103" w:name="_ETM_Q25_411040"/>
      <w:bookmarkEnd w:id="14103"/>
      <w:r w:rsidRPr="00D20847">
        <w:rPr>
          <w:rtl/>
        </w:rPr>
        <w:t xml:space="preserve">בממשלה </w:t>
      </w:r>
      <w:bookmarkStart w:id="14104" w:name="_ETM_Q25_411819"/>
      <w:bookmarkEnd w:id="14104"/>
      <w:r w:rsidRPr="00D20847">
        <w:rPr>
          <w:rtl/>
        </w:rPr>
        <w:t>הזו</w:t>
      </w:r>
      <w:r>
        <w:rPr>
          <w:rFonts w:hint="cs"/>
          <w:rtl/>
        </w:rPr>
        <w:t>,</w:t>
      </w:r>
      <w:r w:rsidRPr="00D20847">
        <w:rPr>
          <w:rtl/>
        </w:rPr>
        <w:t xml:space="preserve"> </w:t>
      </w:r>
      <w:bookmarkStart w:id="14105" w:name="_ETM_Q25_412569"/>
      <w:bookmarkEnd w:id="14105"/>
      <w:r w:rsidRPr="00D20847">
        <w:rPr>
          <w:rtl/>
        </w:rPr>
        <w:t xml:space="preserve">למי </w:t>
      </w:r>
      <w:bookmarkStart w:id="14106" w:name="_ETM_Q25_412900"/>
      <w:bookmarkEnd w:id="14106"/>
      <w:r w:rsidRPr="00D20847">
        <w:rPr>
          <w:rtl/>
        </w:rPr>
        <w:t xml:space="preserve">שעד </w:t>
      </w:r>
      <w:bookmarkStart w:id="14107" w:name="_ETM_Q25_413290"/>
      <w:bookmarkEnd w:id="14107"/>
      <w:r w:rsidRPr="00D20847">
        <w:rPr>
          <w:rtl/>
        </w:rPr>
        <w:t xml:space="preserve">היום </w:t>
      </w:r>
      <w:bookmarkStart w:id="14108" w:name="_ETM_Q25_413930"/>
      <w:bookmarkEnd w:id="14108"/>
      <w:r w:rsidRPr="00D20847">
        <w:rPr>
          <w:rtl/>
        </w:rPr>
        <w:t xml:space="preserve">לא </w:t>
      </w:r>
      <w:bookmarkStart w:id="14109" w:name="_ETM_Q25_414139"/>
      <w:bookmarkEnd w:id="14109"/>
      <w:r w:rsidRPr="00D20847">
        <w:rPr>
          <w:rtl/>
        </w:rPr>
        <w:t xml:space="preserve">אמרו </w:t>
      </w:r>
      <w:bookmarkStart w:id="14110" w:name="_ETM_Q25_414409"/>
      <w:bookmarkEnd w:id="14110"/>
      <w:r w:rsidRPr="00D20847">
        <w:rPr>
          <w:rtl/>
        </w:rPr>
        <w:t xml:space="preserve">להם </w:t>
      </w:r>
      <w:bookmarkStart w:id="14111" w:name="_ETM_Q25_414650"/>
      <w:bookmarkEnd w:id="14111"/>
      <w:r w:rsidRPr="00D20847">
        <w:rPr>
          <w:rtl/>
        </w:rPr>
        <w:t>סליחה</w:t>
      </w:r>
      <w:r>
        <w:rPr>
          <w:rFonts w:hint="cs"/>
          <w:rtl/>
        </w:rPr>
        <w:t>.</w:t>
      </w:r>
      <w:bookmarkStart w:id="14112" w:name="_ETM_Q25_415790"/>
      <w:bookmarkEnd w:id="14112"/>
    </w:p>
    <w:p w14:paraId="5C4A2144" w14:textId="77777777" w:rsidR="003355B4" w:rsidRDefault="003355B4" w:rsidP="00E72E04">
      <w:pPr>
        <w:rPr>
          <w:rtl/>
        </w:rPr>
      </w:pPr>
    </w:p>
    <w:p w14:paraId="22EB08BE" w14:textId="77777777" w:rsidR="003355B4" w:rsidRDefault="003355B4" w:rsidP="00E72E04">
      <w:pPr>
        <w:rPr>
          <w:rtl/>
        </w:rPr>
      </w:pPr>
      <w:r w:rsidRPr="00D20847">
        <w:rPr>
          <w:rtl/>
        </w:rPr>
        <w:t xml:space="preserve">אז </w:t>
      </w:r>
      <w:bookmarkStart w:id="14113" w:name="_ETM_Q25_415999"/>
      <w:bookmarkEnd w:id="14113"/>
      <w:r w:rsidRPr="00D20847">
        <w:rPr>
          <w:rtl/>
        </w:rPr>
        <w:t xml:space="preserve">במקום </w:t>
      </w:r>
      <w:bookmarkStart w:id="14114" w:name="_ETM_Q25_416510"/>
      <w:bookmarkEnd w:id="14114"/>
      <w:r w:rsidRPr="00D20847">
        <w:rPr>
          <w:rtl/>
        </w:rPr>
        <w:t xml:space="preserve">להגיד </w:t>
      </w:r>
      <w:bookmarkStart w:id="14115" w:name="_ETM_Q25_416870"/>
      <w:bookmarkEnd w:id="14115"/>
      <w:r w:rsidRPr="00D20847">
        <w:rPr>
          <w:rtl/>
        </w:rPr>
        <w:t xml:space="preserve">להם </w:t>
      </w:r>
      <w:bookmarkStart w:id="14116" w:name="_ETM_Q25_417079"/>
      <w:bookmarkEnd w:id="14116"/>
      <w:r w:rsidRPr="00D20847">
        <w:rPr>
          <w:rtl/>
        </w:rPr>
        <w:t>סליחה</w:t>
      </w:r>
      <w:r>
        <w:rPr>
          <w:rFonts w:hint="cs"/>
          <w:rtl/>
        </w:rPr>
        <w:t>,</w:t>
      </w:r>
      <w:r w:rsidRPr="00D20847">
        <w:rPr>
          <w:rtl/>
        </w:rPr>
        <w:t xml:space="preserve"> </w:t>
      </w:r>
      <w:bookmarkStart w:id="14117" w:name="_ETM_Q25_418320"/>
      <w:bookmarkEnd w:id="14117"/>
      <w:r w:rsidRPr="00D20847">
        <w:rPr>
          <w:rtl/>
        </w:rPr>
        <w:t xml:space="preserve">תגבו </w:t>
      </w:r>
      <w:bookmarkStart w:id="14118" w:name="_ETM_Q25_419040"/>
      <w:bookmarkEnd w:id="14118"/>
      <w:r w:rsidRPr="00D20847">
        <w:rPr>
          <w:rtl/>
        </w:rPr>
        <w:t xml:space="preserve">את </w:t>
      </w:r>
      <w:bookmarkStart w:id="14119" w:name="_ETM_Q25_419130"/>
      <w:bookmarkEnd w:id="14119"/>
      <w:r w:rsidRPr="00D20847">
        <w:rPr>
          <w:rtl/>
        </w:rPr>
        <w:t xml:space="preserve">זה </w:t>
      </w:r>
      <w:bookmarkStart w:id="14120" w:name="_ETM_Q25_419280"/>
      <w:bookmarkEnd w:id="14120"/>
      <w:r w:rsidRPr="00D20847">
        <w:rPr>
          <w:rtl/>
        </w:rPr>
        <w:t>במעשים</w:t>
      </w:r>
      <w:r>
        <w:rPr>
          <w:rFonts w:hint="cs"/>
          <w:rtl/>
        </w:rPr>
        <w:t>.</w:t>
      </w:r>
      <w:r w:rsidRPr="00D20847">
        <w:rPr>
          <w:rtl/>
        </w:rPr>
        <w:t xml:space="preserve"> </w:t>
      </w:r>
      <w:bookmarkStart w:id="14121" w:name="_ETM_Q25_420640"/>
      <w:bookmarkEnd w:id="14121"/>
      <w:r w:rsidRPr="00D20847">
        <w:rPr>
          <w:rtl/>
        </w:rPr>
        <w:t>תגידו</w:t>
      </w:r>
      <w:r>
        <w:rPr>
          <w:rFonts w:hint="cs"/>
          <w:rtl/>
        </w:rPr>
        <w:t>:</w:t>
      </w:r>
      <w:r w:rsidRPr="00D20847">
        <w:rPr>
          <w:rtl/>
        </w:rPr>
        <w:t xml:space="preserve"> </w:t>
      </w:r>
      <w:bookmarkStart w:id="14122" w:name="_ETM_Q25_421150"/>
      <w:bookmarkEnd w:id="14122"/>
      <w:r w:rsidRPr="00D20847">
        <w:rPr>
          <w:rtl/>
        </w:rPr>
        <w:t xml:space="preserve">המדינה </w:t>
      </w:r>
      <w:bookmarkStart w:id="14123" w:name="_ETM_Q25_421750"/>
      <w:bookmarkEnd w:id="14123"/>
      <w:r w:rsidRPr="00D20847">
        <w:rPr>
          <w:rtl/>
        </w:rPr>
        <w:t xml:space="preserve">מתגייסת </w:t>
      </w:r>
      <w:bookmarkStart w:id="14124" w:name="_ETM_Q25_422950"/>
      <w:bookmarkEnd w:id="14124"/>
      <w:r w:rsidRPr="00D20847">
        <w:rPr>
          <w:rtl/>
        </w:rPr>
        <w:t xml:space="preserve">עבור </w:t>
      </w:r>
      <w:bookmarkStart w:id="14125" w:name="_ETM_Q25_423340"/>
      <w:bookmarkEnd w:id="14125"/>
      <w:r w:rsidRPr="00D20847">
        <w:rPr>
          <w:rtl/>
        </w:rPr>
        <w:t xml:space="preserve">אותם </w:t>
      </w:r>
      <w:bookmarkStart w:id="14126" w:name="_ETM_Q25_423640"/>
      <w:bookmarkEnd w:id="14126"/>
      <w:r w:rsidRPr="00D20847">
        <w:rPr>
          <w:rtl/>
        </w:rPr>
        <w:t xml:space="preserve">אנשים </w:t>
      </w:r>
      <w:bookmarkStart w:id="14127" w:name="_ETM_Q25_424030"/>
      <w:bookmarkEnd w:id="14127"/>
      <w:r w:rsidRPr="00D20847">
        <w:rPr>
          <w:rtl/>
        </w:rPr>
        <w:t xml:space="preserve">שהיו </w:t>
      </w:r>
      <w:bookmarkStart w:id="14128" w:name="_ETM_Q25_424330"/>
      <w:bookmarkEnd w:id="14128"/>
      <w:r w:rsidRPr="00D20847">
        <w:rPr>
          <w:rtl/>
        </w:rPr>
        <w:t xml:space="preserve">קו </w:t>
      </w:r>
      <w:bookmarkStart w:id="14129" w:name="_ETM_Q25_424570"/>
      <w:bookmarkEnd w:id="14129"/>
      <w:r w:rsidRPr="00D20847">
        <w:rPr>
          <w:rtl/>
        </w:rPr>
        <w:t xml:space="preserve">ראשון </w:t>
      </w:r>
      <w:bookmarkStart w:id="14130" w:name="_ETM_Q25_424900"/>
      <w:bookmarkEnd w:id="14130"/>
      <w:r w:rsidRPr="00D20847">
        <w:rPr>
          <w:rtl/>
        </w:rPr>
        <w:t>לחזית</w:t>
      </w:r>
      <w:r>
        <w:rPr>
          <w:rFonts w:hint="cs"/>
          <w:rtl/>
        </w:rPr>
        <w:t>.</w:t>
      </w:r>
      <w:r w:rsidRPr="00D20847">
        <w:rPr>
          <w:rtl/>
        </w:rPr>
        <w:t xml:space="preserve"> </w:t>
      </w:r>
      <w:bookmarkStart w:id="14131" w:name="_ETM_Q25_426000"/>
      <w:bookmarkEnd w:id="14131"/>
      <w:r w:rsidRPr="00D20847">
        <w:rPr>
          <w:rtl/>
        </w:rPr>
        <w:t xml:space="preserve">המדינה </w:t>
      </w:r>
      <w:bookmarkStart w:id="14132" w:name="_ETM_Q25_426750"/>
      <w:bookmarkEnd w:id="14132"/>
      <w:r w:rsidRPr="00D20847">
        <w:rPr>
          <w:rtl/>
        </w:rPr>
        <w:t xml:space="preserve">מדברת </w:t>
      </w:r>
      <w:bookmarkStart w:id="14133" w:name="_ETM_Q25_427319"/>
      <w:bookmarkEnd w:id="14133"/>
      <w:r w:rsidRPr="00D20847">
        <w:rPr>
          <w:rtl/>
        </w:rPr>
        <w:t xml:space="preserve">במעשים </w:t>
      </w:r>
      <w:bookmarkStart w:id="14134" w:name="_ETM_Q25_428250"/>
      <w:bookmarkEnd w:id="14134"/>
      <w:r w:rsidRPr="00D20847">
        <w:rPr>
          <w:rtl/>
        </w:rPr>
        <w:t>ופו</w:t>
      </w:r>
      <w:r>
        <w:rPr>
          <w:rFonts w:hint="cs"/>
          <w:rtl/>
        </w:rPr>
        <w:t>ט</w:t>
      </w:r>
      <w:r w:rsidRPr="00D20847">
        <w:rPr>
          <w:rtl/>
        </w:rPr>
        <w:t xml:space="preserve">רת </w:t>
      </w:r>
      <w:bookmarkStart w:id="14135" w:name="_ETM_Q25_429000"/>
      <w:bookmarkEnd w:id="14135"/>
      <w:r w:rsidRPr="00D20847">
        <w:rPr>
          <w:rtl/>
        </w:rPr>
        <w:t xml:space="preserve">אתכם </w:t>
      </w:r>
      <w:bookmarkStart w:id="14136" w:name="_ETM_Q25_429360"/>
      <w:bookmarkEnd w:id="14136"/>
      <w:r>
        <w:rPr>
          <w:rFonts w:hint="cs"/>
          <w:rtl/>
        </w:rPr>
        <w:t>מ</w:t>
      </w:r>
      <w:r w:rsidRPr="00D20847">
        <w:rPr>
          <w:rtl/>
        </w:rPr>
        <w:t xml:space="preserve">אגרת </w:t>
      </w:r>
      <w:bookmarkStart w:id="14137" w:name="_ETM_Q25_429810"/>
      <w:bookmarkEnd w:id="14137"/>
      <w:r w:rsidRPr="00D20847">
        <w:rPr>
          <w:rtl/>
        </w:rPr>
        <w:t>בריאות</w:t>
      </w:r>
      <w:r>
        <w:rPr>
          <w:rFonts w:hint="cs"/>
          <w:rtl/>
        </w:rPr>
        <w:t>.</w:t>
      </w:r>
      <w:r w:rsidRPr="00D20847">
        <w:rPr>
          <w:rtl/>
        </w:rPr>
        <w:t xml:space="preserve"> </w:t>
      </w:r>
      <w:bookmarkStart w:id="14138" w:name="_ETM_Q25_430319"/>
      <w:bookmarkEnd w:id="14138"/>
      <w:r w:rsidRPr="00D20847">
        <w:rPr>
          <w:rtl/>
        </w:rPr>
        <w:t xml:space="preserve">סך </w:t>
      </w:r>
      <w:bookmarkStart w:id="14139" w:name="_ETM_Q25_430590"/>
      <w:bookmarkEnd w:id="14139"/>
      <w:r w:rsidRPr="00D20847">
        <w:rPr>
          <w:rtl/>
        </w:rPr>
        <w:t>הכ</w:t>
      </w:r>
      <w:r>
        <w:rPr>
          <w:rFonts w:hint="cs"/>
          <w:rtl/>
        </w:rPr>
        <w:t>ו</w:t>
      </w:r>
      <w:r w:rsidRPr="00D20847">
        <w:rPr>
          <w:rtl/>
        </w:rPr>
        <w:t xml:space="preserve">ל </w:t>
      </w:r>
      <w:bookmarkStart w:id="14140" w:name="_ETM_Q25_430890"/>
      <w:bookmarkEnd w:id="14140"/>
      <w:r>
        <w:rPr>
          <w:rFonts w:hint="cs"/>
          <w:rtl/>
        </w:rPr>
        <w:t>אגר</w:t>
      </w:r>
      <w:r w:rsidRPr="00D20847">
        <w:rPr>
          <w:rtl/>
        </w:rPr>
        <w:t xml:space="preserve">ת </w:t>
      </w:r>
      <w:bookmarkStart w:id="14141" w:name="_ETM_Q25_431220"/>
      <w:bookmarkEnd w:id="14141"/>
      <w:r w:rsidRPr="00D20847">
        <w:rPr>
          <w:rtl/>
        </w:rPr>
        <w:t>בריאות</w:t>
      </w:r>
      <w:r>
        <w:rPr>
          <w:rFonts w:hint="cs"/>
          <w:rtl/>
        </w:rPr>
        <w:t>,</w:t>
      </w:r>
      <w:r w:rsidRPr="00D20847">
        <w:rPr>
          <w:rtl/>
        </w:rPr>
        <w:t xml:space="preserve"> </w:t>
      </w:r>
      <w:bookmarkStart w:id="14142" w:name="_ETM_Q25_431640"/>
      <w:bookmarkEnd w:id="14142"/>
      <w:r w:rsidRPr="00D20847">
        <w:rPr>
          <w:rtl/>
        </w:rPr>
        <w:t xml:space="preserve">זה </w:t>
      </w:r>
      <w:bookmarkStart w:id="14143" w:name="_ETM_Q25_431790"/>
      <w:bookmarkEnd w:id="14143"/>
      <w:r w:rsidRPr="00D20847">
        <w:rPr>
          <w:rtl/>
        </w:rPr>
        <w:t xml:space="preserve">כסף </w:t>
      </w:r>
      <w:bookmarkStart w:id="14144" w:name="_ETM_Q25_432239"/>
      <w:bookmarkEnd w:id="14144"/>
      <w:r w:rsidRPr="00D20847">
        <w:rPr>
          <w:rtl/>
        </w:rPr>
        <w:t>כל</w:t>
      </w:r>
      <w:bookmarkStart w:id="14145" w:name="_ETM_Q25_432480"/>
      <w:bookmarkEnd w:id="14145"/>
      <w:r>
        <w:rPr>
          <w:rFonts w:hint="cs"/>
          <w:rtl/>
        </w:rPr>
        <w:t xml:space="preserve"> </w:t>
      </w:r>
      <w:r w:rsidRPr="00D20847">
        <w:rPr>
          <w:rtl/>
        </w:rPr>
        <w:t xml:space="preserve">כך </w:t>
      </w:r>
      <w:bookmarkStart w:id="14146" w:name="_ETM_Q25_432790"/>
      <w:bookmarkEnd w:id="14146"/>
      <w:r w:rsidRPr="00D20847">
        <w:rPr>
          <w:rtl/>
        </w:rPr>
        <w:t>קטן</w:t>
      </w:r>
      <w:r>
        <w:rPr>
          <w:rFonts w:hint="cs"/>
          <w:rtl/>
        </w:rPr>
        <w:t>,</w:t>
      </w:r>
      <w:r w:rsidRPr="00D20847">
        <w:rPr>
          <w:rtl/>
        </w:rPr>
        <w:t xml:space="preserve"> </w:t>
      </w:r>
      <w:bookmarkStart w:id="14147" w:name="_ETM_Q25_433689"/>
      <w:bookmarkEnd w:id="14147"/>
      <w:r w:rsidRPr="00D20847">
        <w:rPr>
          <w:rtl/>
        </w:rPr>
        <w:t xml:space="preserve">אבל </w:t>
      </w:r>
      <w:bookmarkStart w:id="14148" w:name="_ETM_Q25_433989"/>
      <w:bookmarkEnd w:id="14148"/>
      <w:r w:rsidRPr="00D20847">
        <w:rPr>
          <w:rtl/>
        </w:rPr>
        <w:t xml:space="preserve">המשמעות </w:t>
      </w:r>
      <w:bookmarkStart w:id="14149" w:name="_ETM_Q25_434739"/>
      <w:bookmarkEnd w:id="14149"/>
      <w:r w:rsidRPr="00D20847">
        <w:rPr>
          <w:rtl/>
        </w:rPr>
        <w:t xml:space="preserve">עבור </w:t>
      </w:r>
      <w:bookmarkStart w:id="14150" w:name="_ETM_Q25_435640"/>
      <w:bookmarkEnd w:id="14150"/>
      <w:r w:rsidRPr="00D20847">
        <w:rPr>
          <w:rtl/>
        </w:rPr>
        <w:t xml:space="preserve">האנשים </w:t>
      </w:r>
      <w:bookmarkStart w:id="14151" w:name="_ETM_Q25_436089"/>
      <w:bookmarkEnd w:id="14151"/>
      <w:r w:rsidRPr="00D20847">
        <w:rPr>
          <w:rtl/>
        </w:rPr>
        <w:t xml:space="preserve">האלה היא </w:t>
      </w:r>
      <w:bookmarkStart w:id="14152" w:name="_ETM_Q25_434829"/>
      <w:bookmarkEnd w:id="14152"/>
      <w:r>
        <w:rPr>
          <w:rFonts w:hint="cs"/>
          <w:rtl/>
        </w:rPr>
        <w:t>א</w:t>
      </w:r>
      <w:r w:rsidRPr="00D20847">
        <w:rPr>
          <w:rtl/>
        </w:rPr>
        <w:t>דירה</w:t>
      </w:r>
      <w:r>
        <w:rPr>
          <w:rFonts w:hint="cs"/>
          <w:rtl/>
        </w:rPr>
        <w:t xml:space="preserve"> –</w:t>
      </w:r>
      <w:r w:rsidRPr="00D20847">
        <w:rPr>
          <w:rtl/>
        </w:rPr>
        <w:t xml:space="preserve"> </w:t>
      </w:r>
      <w:bookmarkStart w:id="14153" w:name="_ETM_Q25_436750"/>
      <w:bookmarkEnd w:id="14153"/>
      <w:r w:rsidRPr="00D20847">
        <w:rPr>
          <w:rtl/>
        </w:rPr>
        <w:t xml:space="preserve">עבור </w:t>
      </w:r>
      <w:bookmarkStart w:id="14154" w:name="_ETM_Q25_437080"/>
      <w:bookmarkEnd w:id="14154"/>
      <w:r w:rsidRPr="00D20847">
        <w:rPr>
          <w:rtl/>
        </w:rPr>
        <w:t xml:space="preserve">אנשים </w:t>
      </w:r>
      <w:bookmarkStart w:id="14155" w:name="_ETM_Q25_437440"/>
      <w:bookmarkEnd w:id="14155"/>
      <w:r w:rsidRPr="00D20847">
        <w:rPr>
          <w:rtl/>
        </w:rPr>
        <w:t>שמשתקמים</w:t>
      </w:r>
      <w:r>
        <w:rPr>
          <w:rFonts w:hint="cs"/>
          <w:rtl/>
        </w:rPr>
        <w:t>,</w:t>
      </w:r>
      <w:r w:rsidRPr="00D20847">
        <w:rPr>
          <w:rtl/>
        </w:rPr>
        <w:t xml:space="preserve"> </w:t>
      </w:r>
      <w:bookmarkStart w:id="14156" w:name="_ETM_Q25_438699"/>
      <w:bookmarkEnd w:id="14156"/>
      <w:r w:rsidRPr="00D20847">
        <w:rPr>
          <w:rtl/>
        </w:rPr>
        <w:t xml:space="preserve">עבור </w:t>
      </w:r>
      <w:bookmarkStart w:id="14157" w:name="_ETM_Q25_439060"/>
      <w:bookmarkEnd w:id="14157"/>
      <w:r w:rsidRPr="00D20847">
        <w:rPr>
          <w:rtl/>
        </w:rPr>
        <w:t xml:space="preserve">אנשים </w:t>
      </w:r>
      <w:bookmarkStart w:id="14158" w:name="_ETM_Q25_439419"/>
      <w:bookmarkEnd w:id="14158"/>
      <w:r w:rsidRPr="00D20847">
        <w:rPr>
          <w:rtl/>
        </w:rPr>
        <w:t xml:space="preserve">שאיבדו </w:t>
      </w:r>
      <w:bookmarkStart w:id="14159" w:name="_ETM_Q25_439900"/>
      <w:bookmarkEnd w:id="14159"/>
      <w:r w:rsidRPr="00D20847">
        <w:rPr>
          <w:rtl/>
        </w:rPr>
        <w:t>הכ</w:t>
      </w:r>
      <w:r>
        <w:rPr>
          <w:rFonts w:hint="cs"/>
          <w:rtl/>
        </w:rPr>
        <w:t>ו</w:t>
      </w:r>
      <w:r w:rsidRPr="00D20847">
        <w:rPr>
          <w:rtl/>
        </w:rPr>
        <w:t>ל</w:t>
      </w:r>
      <w:r>
        <w:rPr>
          <w:rFonts w:hint="cs"/>
          <w:rtl/>
        </w:rPr>
        <w:t>,</w:t>
      </w:r>
      <w:r w:rsidRPr="00D20847">
        <w:rPr>
          <w:rtl/>
        </w:rPr>
        <w:t xml:space="preserve"> </w:t>
      </w:r>
      <w:bookmarkStart w:id="14160" w:name="_ETM_Q25_440740"/>
      <w:bookmarkEnd w:id="14160"/>
      <w:r w:rsidRPr="00D20847">
        <w:rPr>
          <w:rtl/>
        </w:rPr>
        <w:t xml:space="preserve">עבור </w:t>
      </w:r>
      <w:bookmarkStart w:id="14161" w:name="_ETM_Q25_441130"/>
      <w:bookmarkEnd w:id="14161"/>
      <w:r w:rsidRPr="00D20847">
        <w:rPr>
          <w:rtl/>
        </w:rPr>
        <w:t xml:space="preserve">אנשים </w:t>
      </w:r>
      <w:bookmarkStart w:id="14162" w:name="_ETM_Q25_442060"/>
      <w:bookmarkEnd w:id="14162"/>
      <w:r w:rsidRPr="00D20847">
        <w:rPr>
          <w:rtl/>
        </w:rPr>
        <w:t xml:space="preserve">שבשנה </w:t>
      </w:r>
      <w:bookmarkStart w:id="14163" w:name="_ETM_Q25_443710"/>
      <w:bookmarkEnd w:id="14163"/>
      <w:r w:rsidRPr="00D20847">
        <w:rPr>
          <w:rtl/>
        </w:rPr>
        <w:t xml:space="preserve">וחצי </w:t>
      </w:r>
      <w:bookmarkStart w:id="14164" w:name="_ETM_Q25_444250"/>
      <w:bookmarkEnd w:id="14164"/>
      <w:r w:rsidRPr="00D20847">
        <w:rPr>
          <w:rtl/>
        </w:rPr>
        <w:t xml:space="preserve">האחרונות מתעסקים </w:t>
      </w:r>
      <w:bookmarkStart w:id="14165" w:name="_ETM_Q25_443259"/>
      <w:bookmarkStart w:id="14166" w:name="_ETM_Q25_445360"/>
      <w:bookmarkEnd w:id="14165"/>
      <w:bookmarkEnd w:id="14166"/>
      <w:r w:rsidRPr="00D20847">
        <w:rPr>
          <w:rtl/>
        </w:rPr>
        <w:t xml:space="preserve">רק </w:t>
      </w:r>
      <w:bookmarkStart w:id="14167" w:name="_ETM_Q25_446279"/>
      <w:bookmarkEnd w:id="14167"/>
      <w:r>
        <w:rPr>
          <w:rFonts w:hint="cs"/>
          <w:rtl/>
        </w:rPr>
        <w:t>באיך</w:t>
      </w:r>
      <w:r w:rsidRPr="00D20847">
        <w:rPr>
          <w:rtl/>
        </w:rPr>
        <w:t xml:space="preserve"> </w:t>
      </w:r>
      <w:bookmarkStart w:id="14168" w:name="_ETM_Q25_447439"/>
      <w:bookmarkEnd w:id="14168"/>
      <w:r w:rsidRPr="00D20847">
        <w:rPr>
          <w:rtl/>
        </w:rPr>
        <w:t xml:space="preserve">לגמור </w:t>
      </w:r>
      <w:bookmarkStart w:id="14169" w:name="_ETM_Q25_447919"/>
      <w:bookmarkEnd w:id="14169"/>
      <w:r w:rsidRPr="00D20847">
        <w:rPr>
          <w:rtl/>
        </w:rPr>
        <w:t xml:space="preserve">את </w:t>
      </w:r>
      <w:bookmarkStart w:id="14170" w:name="_ETM_Q25_448069"/>
      <w:bookmarkEnd w:id="14170"/>
      <w:r w:rsidRPr="00D20847">
        <w:rPr>
          <w:rtl/>
        </w:rPr>
        <w:t>היום</w:t>
      </w:r>
      <w:r>
        <w:rPr>
          <w:rFonts w:hint="cs"/>
          <w:rtl/>
        </w:rPr>
        <w:t xml:space="preserve"> </w:t>
      </w:r>
      <w:r>
        <w:rPr>
          <w:rFonts w:hint="eastAsia"/>
          <w:rtl/>
        </w:rPr>
        <w:t>–</w:t>
      </w:r>
      <w:r w:rsidRPr="00D20847">
        <w:rPr>
          <w:rtl/>
        </w:rPr>
        <w:t xml:space="preserve"> </w:t>
      </w:r>
      <w:bookmarkStart w:id="14171" w:name="_ETM_Q25_448490"/>
      <w:bookmarkEnd w:id="14171"/>
      <w:r w:rsidRPr="00D20847">
        <w:rPr>
          <w:rtl/>
        </w:rPr>
        <w:t xml:space="preserve">לא </w:t>
      </w:r>
      <w:bookmarkStart w:id="14172" w:name="_ETM_Q25_448639"/>
      <w:bookmarkEnd w:id="14172"/>
      <w:r>
        <w:rPr>
          <w:rFonts w:hint="cs"/>
          <w:rtl/>
        </w:rPr>
        <w:t>א</w:t>
      </w:r>
      <w:r w:rsidRPr="00D20847">
        <w:rPr>
          <w:rtl/>
        </w:rPr>
        <w:t>ת</w:t>
      </w:r>
      <w:r>
        <w:rPr>
          <w:rFonts w:hint="cs"/>
          <w:rtl/>
        </w:rPr>
        <w:t xml:space="preserve"> </w:t>
      </w:r>
      <w:bookmarkStart w:id="14173" w:name="_ETM_Q25_448117"/>
      <w:bookmarkEnd w:id="14173"/>
      <w:r w:rsidRPr="00D20847">
        <w:rPr>
          <w:rtl/>
        </w:rPr>
        <w:t>ה</w:t>
      </w:r>
      <w:bookmarkStart w:id="14174" w:name="_ETM_Q25_448790"/>
      <w:bookmarkEnd w:id="14174"/>
      <w:r w:rsidRPr="00D20847">
        <w:rPr>
          <w:rtl/>
        </w:rPr>
        <w:t>חודש</w:t>
      </w:r>
      <w:r>
        <w:rPr>
          <w:rFonts w:hint="cs"/>
          <w:rtl/>
        </w:rPr>
        <w:t xml:space="preserve"> –</w:t>
      </w:r>
      <w:r w:rsidRPr="00D20847">
        <w:rPr>
          <w:rtl/>
        </w:rPr>
        <w:t xml:space="preserve"> </w:t>
      </w:r>
      <w:bookmarkStart w:id="14175" w:name="_ETM_Q25_449210"/>
      <w:bookmarkEnd w:id="14175"/>
      <w:r w:rsidRPr="00D20847">
        <w:rPr>
          <w:rtl/>
        </w:rPr>
        <w:t xml:space="preserve">את </w:t>
      </w:r>
      <w:bookmarkStart w:id="14176" w:name="_ETM_Q25_449360"/>
      <w:bookmarkEnd w:id="14176"/>
      <w:r w:rsidRPr="00D20847">
        <w:rPr>
          <w:rtl/>
        </w:rPr>
        <w:t>היום</w:t>
      </w:r>
      <w:r>
        <w:rPr>
          <w:rFonts w:hint="cs"/>
          <w:rtl/>
        </w:rPr>
        <w:t>.</w:t>
      </w:r>
      <w:bookmarkStart w:id="14177" w:name="_ETM_Q25_450630"/>
      <w:bookmarkEnd w:id="14177"/>
    </w:p>
    <w:p w14:paraId="2DBB2F1A" w14:textId="77777777" w:rsidR="003355B4" w:rsidRDefault="003355B4" w:rsidP="00E72E04">
      <w:pPr>
        <w:rPr>
          <w:rtl/>
        </w:rPr>
      </w:pPr>
    </w:p>
    <w:p w14:paraId="010AB644" w14:textId="77777777" w:rsidR="003355B4" w:rsidRDefault="003355B4" w:rsidP="00E72E04">
      <w:pPr>
        <w:rPr>
          <w:rtl/>
        </w:rPr>
      </w:pPr>
      <w:r w:rsidRPr="00D20847">
        <w:rPr>
          <w:rtl/>
        </w:rPr>
        <w:t xml:space="preserve">אז </w:t>
      </w:r>
      <w:bookmarkStart w:id="14178" w:name="_ETM_Q25_451050"/>
      <w:bookmarkEnd w:id="14178"/>
      <w:r>
        <w:rPr>
          <w:rFonts w:hint="cs"/>
          <w:rtl/>
        </w:rPr>
        <w:t>ל</w:t>
      </w:r>
      <w:r w:rsidRPr="00D20847">
        <w:rPr>
          <w:rtl/>
        </w:rPr>
        <w:t xml:space="preserve">אנשים </w:t>
      </w:r>
      <w:bookmarkStart w:id="14179" w:name="_ETM_Q25_451589"/>
      <w:bookmarkEnd w:id="14179"/>
      <w:r w:rsidRPr="00D20847">
        <w:rPr>
          <w:rtl/>
        </w:rPr>
        <w:t xml:space="preserve">האלה </w:t>
      </w:r>
      <w:bookmarkStart w:id="14180" w:name="_ETM_Q25_452800"/>
      <w:bookmarkEnd w:id="14180"/>
      <w:r w:rsidRPr="00D20847">
        <w:rPr>
          <w:rtl/>
        </w:rPr>
        <w:t xml:space="preserve">אתם </w:t>
      </w:r>
      <w:bookmarkStart w:id="14181" w:name="_ETM_Q25_453430"/>
      <w:bookmarkEnd w:id="14181"/>
      <w:r w:rsidRPr="00D20847">
        <w:rPr>
          <w:rtl/>
        </w:rPr>
        <w:t xml:space="preserve">עכשיו </w:t>
      </w:r>
      <w:bookmarkStart w:id="14182" w:name="_ETM_Q25_453820"/>
      <w:bookmarkEnd w:id="14182"/>
      <w:r w:rsidRPr="00D20847">
        <w:rPr>
          <w:rtl/>
        </w:rPr>
        <w:t xml:space="preserve">מתגייסים </w:t>
      </w:r>
      <w:bookmarkStart w:id="14183" w:name="_ETM_Q25_454720"/>
      <w:bookmarkEnd w:id="14183"/>
      <w:r w:rsidRPr="00D20847">
        <w:rPr>
          <w:rtl/>
        </w:rPr>
        <w:t xml:space="preserve">להפיל </w:t>
      </w:r>
      <w:bookmarkStart w:id="14184" w:name="_ETM_Q25_455170"/>
      <w:bookmarkEnd w:id="14184"/>
      <w:r w:rsidRPr="00D20847">
        <w:rPr>
          <w:rtl/>
        </w:rPr>
        <w:t xml:space="preserve">את </w:t>
      </w:r>
      <w:bookmarkStart w:id="14185" w:name="_ETM_Q25_455290"/>
      <w:bookmarkEnd w:id="14185"/>
      <w:r w:rsidRPr="00D20847">
        <w:rPr>
          <w:rtl/>
        </w:rPr>
        <w:t xml:space="preserve">הצעת </w:t>
      </w:r>
      <w:bookmarkStart w:id="14186" w:name="_ETM_Q25_455740"/>
      <w:bookmarkEnd w:id="14186"/>
      <w:r w:rsidRPr="00D20847">
        <w:rPr>
          <w:rtl/>
        </w:rPr>
        <w:t>החוק</w:t>
      </w:r>
      <w:r>
        <w:rPr>
          <w:rFonts w:hint="cs"/>
          <w:rtl/>
        </w:rPr>
        <w:t>?</w:t>
      </w:r>
      <w:r w:rsidRPr="00D20847">
        <w:rPr>
          <w:rtl/>
        </w:rPr>
        <w:t xml:space="preserve"> </w:t>
      </w:r>
      <w:bookmarkStart w:id="14187" w:name="_ETM_Q25_456529"/>
      <w:bookmarkEnd w:id="14187"/>
      <w:r w:rsidRPr="00D20847">
        <w:rPr>
          <w:rtl/>
        </w:rPr>
        <w:t xml:space="preserve">ועדת </w:t>
      </w:r>
      <w:bookmarkStart w:id="14188" w:name="_ETM_Q25_457040"/>
      <w:bookmarkEnd w:id="14188"/>
      <w:r w:rsidRPr="00D20847">
        <w:rPr>
          <w:rtl/>
        </w:rPr>
        <w:t xml:space="preserve">שרים </w:t>
      </w:r>
      <w:bookmarkStart w:id="14189" w:name="_ETM_Q25_457339"/>
      <w:bookmarkEnd w:id="14189"/>
      <w:r w:rsidRPr="00D20847">
        <w:rPr>
          <w:rtl/>
        </w:rPr>
        <w:t xml:space="preserve">לחקיקה </w:t>
      </w:r>
      <w:bookmarkStart w:id="14190" w:name="_ETM_Q25_457910"/>
      <w:bookmarkEnd w:id="14190"/>
      <w:r w:rsidRPr="00D20847">
        <w:rPr>
          <w:rtl/>
        </w:rPr>
        <w:t xml:space="preserve">ביקשה </w:t>
      </w:r>
      <w:bookmarkStart w:id="14191" w:name="_ETM_Q25_458960"/>
      <w:bookmarkEnd w:id="14191"/>
      <w:r w:rsidRPr="00D20847">
        <w:rPr>
          <w:rtl/>
        </w:rPr>
        <w:t xml:space="preserve">זמן </w:t>
      </w:r>
      <w:bookmarkStart w:id="14192" w:name="_ETM_Q25_459560"/>
      <w:bookmarkEnd w:id="14192"/>
      <w:r w:rsidRPr="00D20847">
        <w:rPr>
          <w:rtl/>
        </w:rPr>
        <w:t xml:space="preserve">בשביל </w:t>
      </w:r>
      <w:bookmarkStart w:id="14193" w:name="_ETM_Q25_459949"/>
      <w:bookmarkEnd w:id="14193"/>
      <w:r w:rsidRPr="00D20847">
        <w:rPr>
          <w:rtl/>
        </w:rPr>
        <w:t xml:space="preserve">לדבר </w:t>
      </w:r>
      <w:bookmarkStart w:id="14194" w:name="_ETM_Q25_460430"/>
      <w:bookmarkEnd w:id="14194"/>
      <w:r w:rsidRPr="00D20847">
        <w:rPr>
          <w:rtl/>
        </w:rPr>
        <w:t xml:space="preserve">על </w:t>
      </w:r>
      <w:bookmarkStart w:id="14195" w:name="_ETM_Q25_460610"/>
      <w:bookmarkEnd w:id="14195"/>
      <w:r w:rsidRPr="00D20847">
        <w:rPr>
          <w:rtl/>
        </w:rPr>
        <w:t>זה</w:t>
      </w:r>
      <w:r>
        <w:rPr>
          <w:rFonts w:hint="cs"/>
          <w:rtl/>
        </w:rPr>
        <w:t>,</w:t>
      </w:r>
      <w:r w:rsidRPr="00D20847">
        <w:rPr>
          <w:rtl/>
        </w:rPr>
        <w:t xml:space="preserve"> </w:t>
      </w:r>
      <w:bookmarkStart w:id="14196" w:name="_ETM_Q25_461180"/>
      <w:bookmarkEnd w:id="14196"/>
      <w:r w:rsidRPr="00D20847">
        <w:rPr>
          <w:rtl/>
        </w:rPr>
        <w:t xml:space="preserve">ומצד </w:t>
      </w:r>
      <w:bookmarkStart w:id="14197" w:name="_ETM_Q25_461660"/>
      <w:bookmarkEnd w:id="14197"/>
      <w:r w:rsidRPr="00D20847">
        <w:rPr>
          <w:rtl/>
        </w:rPr>
        <w:t xml:space="preserve">שני </w:t>
      </w:r>
      <w:bookmarkStart w:id="14198" w:name="_ETM_Q25_461930"/>
      <w:bookmarkEnd w:id="14198"/>
      <w:r w:rsidRPr="00D20847">
        <w:rPr>
          <w:rtl/>
        </w:rPr>
        <w:t xml:space="preserve">האוצר </w:t>
      </w:r>
      <w:bookmarkStart w:id="14199" w:name="_ETM_Q25_462290"/>
      <w:bookmarkEnd w:id="14199"/>
      <w:r w:rsidRPr="00D20847">
        <w:rPr>
          <w:rtl/>
        </w:rPr>
        <w:t>אומר</w:t>
      </w:r>
      <w:r>
        <w:rPr>
          <w:rFonts w:hint="cs"/>
          <w:rtl/>
        </w:rPr>
        <w:t>:</w:t>
      </w:r>
      <w:r w:rsidRPr="00D20847">
        <w:rPr>
          <w:rtl/>
        </w:rPr>
        <w:t xml:space="preserve"> </w:t>
      </w:r>
      <w:bookmarkStart w:id="14200" w:name="_ETM_Q25_462560"/>
      <w:bookmarkEnd w:id="14200"/>
      <w:r w:rsidRPr="00D20847">
        <w:rPr>
          <w:rtl/>
        </w:rPr>
        <w:t xml:space="preserve">אין </w:t>
      </w:r>
      <w:bookmarkStart w:id="14201" w:name="_ETM_Q25_462680"/>
      <w:bookmarkEnd w:id="14201"/>
      <w:r w:rsidRPr="00D20847">
        <w:rPr>
          <w:rtl/>
        </w:rPr>
        <w:t>תקציב</w:t>
      </w:r>
      <w:r>
        <w:rPr>
          <w:rFonts w:hint="cs"/>
          <w:rtl/>
        </w:rPr>
        <w:t>.</w:t>
      </w:r>
      <w:r w:rsidRPr="00D20847">
        <w:rPr>
          <w:rtl/>
        </w:rPr>
        <w:t xml:space="preserve"> </w:t>
      </w:r>
      <w:bookmarkStart w:id="14202" w:name="_ETM_Q25_464150"/>
      <w:bookmarkEnd w:id="14202"/>
      <w:r w:rsidRPr="00D20847">
        <w:rPr>
          <w:rtl/>
        </w:rPr>
        <w:t xml:space="preserve">איך </w:t>
      </w:r>
      <w:bookmarkStart w:id="14203" w:name="_ETM_Q25_464330"/>
      <w:bookmarkEnd w:id="14203"/>
      <w:r w:rsidRPr="00D20847">
        <w:rPr>
          <w:rtl/>
        </w:rPr>
        <w:t xml:space="preserve">אתם </w:t>
      </w:r>
      <w:bookmarkStart w:id="14204" w:name="_ETM_Q25_464599"/>
      <w:bookmarkEnd w:id="14204"/>
      <w:r w:rsidRPr="00D20847">
        <w:rPr>
          <w:rtl/>
        </w:rPr>
        <w:t xml:space="preserve">לא </w:t>
      </w:r>
      <w:bookmarkStart w:id="14205" w:name="_ETM_Q25_464689"/>
      <w:bookmarkEnd w:id="14205"/>
      <w:r w:rsidRPr="00D20847">
        <w:rPr>
          <w:rtl/>
        </w:rPr>
        <w:t>מתביישים</w:t>
      </w:r>
      <w:r>
        <w:rPr>
          <w:rFonts w:hint="cs"/>
          <w:rtl/>
        </w:rPr>
        <w:t>?</w:t>
      </w:r>
      <w:r w:rsidRPr="00D20847">
        <w:rPr>
          <w:rtl/>
        </w:rPr>
        <w:t xml:space="preserve"> </w:t>
      </w:r>
      <w:bookmarkStart w:id="14206" w:name="_ETM_Q25_466220"/>
      <w:bookmarkEnd w:id="14206"/>
      <w:r w:rsidRPr="00D20847">
        <w:rPr>
          <w:rtl/>
        </w:rPr>
        <w:t xml:space="preserve">איך </w:t>
      </w:r>
      <w:bookmarkStart w:id="14207" w:name="_ETM_Q25_466520"/>
      <w:bookmarkEnd w:id="14207"/>
      <w:r w:rsidRPr="00D20847">
        <w:rPr>
          <w:rtl/>
        </w:rPr>
        <w:t xml:space="preserve">אתם </w:t>
      </w:r>
      <w:bookmarkStart w:id="14208" w:name="_ETM_Q25_466910"/>
      <w:bookmarkEnd w:id="14208"/>
      <w:r w:rsidRPr="00D20847">
        <w:rPr>
          <w:rtl/>
        </w:rPr>
        <w:t xml:space="preserve">לא </w:t>
      </w:r>
      <w:bookmarkStart w:id="14209" w:name="_ETM_Q25_467060"/>
      <w:bookmarkEnd w:id="14209"/>
      <w:r w:rsidRPr="00D20847">
        <w:rPr>
          <w:rtl/>
        </w:rPr>
        <w:t>מתביישים</w:t>
      </w:r>
      <w:r>
        <w:rPr>
          <w:rFonts w:hint="cs"/>
          <w:rtl/>
        </w:rPr>
        <w:t>,</w:t>
      </w:r>
      <w:r w:rsidRPr="00D20847">
        <w:rPr>
          <w:rtl/>
        </w:rPr>
        <w:t xml:space="preserve"> </w:t>
      </w:r>
      <w:bookmarkStart w:id="14210" w:name="_ETM_Q25_468200"/>
      <w:bookmarkEnd w:id="14210"/>
      <w:r w:rsidRPr="00D20847">
        <w:rPr>
          <w:rtl/>
        </w:rPr>
        <w:t xml:space="preserve">חברי </w:t>
      </w:r>
      <w:bookmarkStart w:id="14211" w:name="_ETM_Q25_468770"/>
      <w:bookmarkEnd w:id="14211"/>
      <w:r w:rsidRPr="00D20847">
        <w:rPr>
          <w:rtl/>
        </w:rPr>
        <w:t>הליכוד</w:t>
      </w:r>
      <w:r>
        <w:rPr>
          <w:rFonts w:hint="cs"/>
          <w:rtl/>
        </w:rPr>
        <w:t>,</w:t>
      </w:r>
      <w:r w:rsidRPr="00D20847">
        <w:rPr>
          <w:rtl/>
        </w:rPr>
        <w:t xml:space="preserve"> </w:t>
      </w:r>
      <w:bookmarkStart w:id="14212" w:name="_ETM_Q25_469339"/>
      <w:bookmarkEnd w:id="14212"/>
      <w:r>
        <w:rPr>
          <w:rtl/>
        </w:rPr>
        <w:t>ת</w:t>
      </w:r>
      <w:r w:rsidRPr="00D20847">
        <w:rPr>
          <w:rtl/>
        </w:rPr>
        <w:t xml:space="preserve">כף </w:t>
      </w:r>
      <w:bookmarkStart w:id="14213" w:name="_ETM_Q25_470060"/>
      <w:bookmarkEnd w:id="14213"/>
      <w:r w:rsidRPr="00D20847">
        <w:rPr>
          <w:rtl/>
        </w:rPr>
        <w:t xml:space="preserve">תחגגו </w:t>
      </w:r>
      <w:bookmarkStart w:id="14214" w:name="_ETM_Q25_470570"/>
      <w:bookmarkEnd w:id="14214"/>
      <w:r w:rsidRPr="00D20847">
        <w:rPr>
          <w:rtl/>
        </w:rPr>
        <w:t xml:space="preserve">בפריימריז </w:t>
      </w:r>
      <w:bookmarkStart w:id="14215" w:name="_ETM_Q25_471770"/>
      <w:bookmarkEnd w:id="14215"/>
      <w:r w:rsidRPr="00D20847">
        <w:rPr>
          <w:rtl/>
        </w:rPr>
        <w:t xml:space="preserve">גם </w:t>
      </w:r>
      <w:bookmarkStart w:id="14216" w:name="_ETM_Q25_472160"/>
      <w:bookmarkEnd w:id="14216"/>
      <w:r w:rsidRPr="00D20847">
        <w:rPr>
          <w:rtl/>
        </w:rPr>
        <w:t xml:space="preserve">בדרום </w:t>
      </w:r>
      <w:bookmarkStart w:id="14217" w:name="_ETM_Q25_472700"/>
      <w:bookmarkEnd w:id="14217"/>
      <w:r w:rsidRPr="00D20847">
        <w:rPr>
          <w:rtl/>
        </w:rPr>
        <w:t xml:space="preserve">וגם </w:t>
      </w:r>
      <w:bookmarkStart w:id="14218" w:name="_ETM_Q25_473089"/>
      <w:bookmarkEnd w:id="14218"/>
      <w:r w:rsidRPr="00D20847">
        <w:rPr>
          <w:rtl/>
        </w:rPr>
        <w:t>בצפון</w:t>
      </w:r>
      <w:r>
        <w:rPr>
          <w:rFonts w:hint="cs"/>
          <w:rtl/>
        </w:rPr>
        <w:t>,</w:t>
      </w:r>
      <w:r w:rsidRPr="00D20847">
        <w:rPr>
          <w:rtl/>
        </w:rPr>
        <w:t xml:space="preserve"> </w:t>
      </w:r>
      <w:bookmarkStart w:id="14219" w:name="_ETM_Q25_474140"/>
      <w:bookmarkEnd w:id="14219"/>
      <w:r w:rsidRPr="00D20847">
        <w:rPr>
          <w:rtl/>
        </w:rPr>
        <w:t>ו</w:t>
      </w:r>
      <w:r>
        <w:rPr>
          <w:rFonts w:hint="cs"/>
          <w:rtl/>
        </w:rPr>
        <w:t>ישאלו</w:t>
      </w:r>
      <w:r w:rsidRPr="00D20847">
        <w:rPr>
          <w:rtl/>
        </w:rPr>
        <w:t xml:space="preserve"> </w:t>
      </w:r>
      <w:bookmarkStart w:id="14220" w:name="_ETM_Q25_474860"/>
      <w:bookmarkEnd w:id="14220"/>
      <w:r w:rsidRPr="00D20847">
        <w:rPr>
          <w:rtl/>
        </w:rPr>
        <w:t xml:space="preserve">אתכם </w:t>
      </w:r>
      <w:bookmarkStart w:id="14221" w:name="_ETM_Q25_475190"/>
      <w:bookmarkEnd w:id="14221"/>
      <w:r w:rsidRPr="00D20847">
        <w:rPr>
          <w:rtl/>
        </w:rPr>
        <w:t xml:space="preserve">המתפקדים </w:t>
      </w:r>
      <w:bookmarkStart w:id="14222" w:name="_ETM_Q25_475880"/>
      <w:bookmarkEnd w:id="14222"/>
      <w:r w:rsidRPr="00D20847">
        <w:rPr>
          <w:rtl/>
        </w:rPr>
        <w:t>שלכם</w:t>
      </w:r>
      <w:r>
        <w:rPr>
          <w:rFonts w:hint="cs"/>
          <w:rtl/>
        </w:rPr>
        <w:t>:</w:t>
      </w:r>
      <w:r w:rsidRPr="00D20847">
        <w:rPr>
          <w:rtl/>
        </w:rPr>
        <w:t xml:space="preserve"> </w:t>
      </w:r>
      <w:bookmarkStart w:id="14223" w:name="_ETM_Q25_477690"/>
      <w:bookmarkEnd w:id="14223"/>
      <w:r w:rsidRPr="00D20847">
        <w:rPr>
          <w:rtl/>
        </w:rPr>
        <w:t xml:space="preserve">למה </w:t>
      </w:r>
      <w:bookmarkStart w:id="14224" w:name="_ETM_Q25_478770"/>
      <w:bookmarkEnd w:id="14224"/>
      <w:r w:rsidRPr="00D20847">
        <w:rPr>
          <w:rtl/>
        </w:rPr>
        <w:t xml:space="preserve">לא </w:t>
      </w:r>
      <w:bookmarkStart w:id="14225" w:name="_ETM_Q25_479490"/>
      <w:bookmarkEnd w:id="14225"/>
      <w:r w:rsidRPr="00D20847">
        <w:rPr>
          <w:rtl/>
        </w:rPr>
        <w:t>הצבעתם</w:t>
      </w:r>
      <w:bookmarkStart w:id="14226" w:name="_ETM_Q25_480660"/>
      <w:bookmarkEnd w:id="14226"/>
      <w:r>
        <w:rPr>
          <w:rFonts w:hint="cs"/>
          <w:rtl/>
        </w:rPr>
        <w:t xml:space="preserve"> עבור</w:t>
      </w:r>
      <w:r w:rsidRPr="00D20847">
        <w:rPr>
          <w:rtl/>
        </w:rPr>
        <w:t xml:space="preserve"> </w:t>
      </w:r>
      <w:bookmarkStart w:id="14227" w:name="_ETM_Q25_481139"/>
      <w:bookmarkEnd w:id="14227"/>
      <w:r w:rsidRPr="00D20847">
        <w:rPr>
          <w:rtl/>
        </w:rPr>
        <w:t>זכויות</w:t>
      </w:r>
      <w:r>
        <w:rPr>
          <w:rFonts w:hint="cs"/>
          <w:rtl/>
        </w:rPr>
        <w:t xml:space="preserve"> עבורנו, ע</w:t>
      </w:r>
      <w:bookmarkStart w:id="14228" w:name="_ETM_Q25_480000"/>
      <w:bookmarkStart w:id="14229" w:name="_ETM_Q25_480390"/>
      <w:bookmarkStart w:id="14230" w:name="_ETM_Q25_480900"/>
      <w:bookmarkStart w:id="14231" w:name="_ETM_Q25_482260"/>
      <w:bookmarkStart w:id="14232" w:name="_ETM_Q25_483010"/>
      <w:bookmarkEnd w:id="14228"/>
      <w:bookmarkEnd w:id="14229"/>
      <w:bookmarkEnd w:id="14230"/>
      <w:bookmarkEnd w:id="14231"/>
      <w:bookmarkEnd w:id="14232"/>
      <w:r w:rsidRPr="00D20847">
        <w:rPr>
          <w:rtl/>
        </w:rPr>
        <w:t xml:space="preserve">בור </w:t>
      </w:r>
      <w:bookmarkStart w:id="14233" w:name="_ETM_Q25_483339"/>
      <w:bookmarkEnd w:id="14233"/>
      <w:r w:rsidRPr="00D20847">
        <w:rPr>
          <w:rtl/>
        </w:rPr>
        <w:t xml:space="preserve">האנשים </w:t>
      </w:r>
      <w:bookmarkStart w:id="14234" w:name="_ETM_Q25_484640"/>
      <w:bookmarkEnd w:id="14234"/>
      <w:r w:rsidRPr="00D20847">
        <w:rPr>
          <w:rtl/>
        </w:rPr>
        <w:t xml:space="preserve">שהופקרו </w:t>
      </w:r>
      <w:bookmarkStart w:id="14235" w:name="_ETM_Q25_485270"/>
      <w:bookmarkEnd w:id="14235"/>
      <w:r w:rsidRPr="00D20847">
        <w:rPr>
          <w:rtl/>
        </w:rPr>
        <w:t xml:space="preserve">במשמרת </w:t>
      </w:r>
      <w:bookmarkStart w:id="14236" w:name="_ETM_Q25_485960"/>
      <w:bookmarkEnd w:id="14236"/>
      <w:r w:rsidRPr="00D20847">
        <w:rPr>
          <w:rtl/>
        </w:rPr>
        <w:t>שלכם</w:t>
      </w:r>
      <w:r>
        <w:rPr>
          <w:rFonts w:hint="cs"/>
          <w:rtl/>
        </w:rPr>
        <w:t>,</w:t>
      </w:r>
      <w:r w:rsidRPr="00D20847">
        <w:rPr>
          <w:rtl/>
        </w:rPr>
        <w:t xml:space="preserve"> </w:t>
      </w:r>
      <w:bookmarkStart w:id="14237" w:name="_ETM_Q25_486529"/>
      <w:bookmarkEnd w:id="14237"/>
      <w:r w:rsidRPr="00D20847">
        <w:rPr>
          <w:rtl/>
        </w:rPr>
        <w:t xml:space="preserve">עבור </w:t>
      </w:r>
      <w:bookmarkStart w:id="14238" w:name="_ETM_Q25_486799"/>
      <w:bookmarkEnd w:id="14238"/>
      <w:r w:rsidRPr="00D20847">
        <w:rPr>
          <w:rtl/>
        </w:rPr>
        <w:t xml:space="preserve">האנשים </w:t>
      </w:r>
      <w:bookmarkStart w:id="14239" w:name="_ETM_Q25_487700"/>
      <w:bookmarkEnd w:id="14239"/>
      <w:r w:rsidRPr="00D20847">
        <w:rPr>
          <w:rtl/>
        </w:rPr>
        <w:t xml:space="preserve">שהיו </w:t>
      </w:r>
      <w:bookmarkStart w:id="14240" w:name="_ETM_Q25_488240"/>
      <w:bookmarkEnd w:id="14240"/>
      <w:r w:rsidRPr="00D20847">
        <w:rPr>
          <w:rtl/>
        </w:rPr>
        <w:t xml:space="preserve">פה </w:t>
      </w:r>
      <w:bookmarkStart w:id="14241" w:name="_ETM_Q25_488420"/>
      <w:bookmarkEnd w:id="14241"/>
      <w:r w:rsidRPr="00D20847">
        <w:rPr>
          <w:rtl/>
        </w:rPr>
        <w:t>ב</w:t>
      </w:r>
      <w:r>
        <w:rPr>
          <w:rFonts w:hint="cs"/>
          <w:rtl/>
        </w:rPr>
        <w:t>תופת,</w:t>
      </w:r>
      <w:bookmarkStart w:id="14242" w:name="_ETM_Q25_488930"/>
      <w:bookmarkEnd w:id="14242"/>
      <w:r w:rsidRPr="00D20847">
        <w:rPr>
          <w:rtl/>
        </w:rPr>
        <w:t xml:space="preserve"> </w:t>
      </w:r>
      <w:bookmarkStart w:id="14243" w:name="_ETM_Q25_489200"/>
      <w:bookmarkEnd w:id="14243"/>
      <w:r w:rsidRPr="00D20847">
        <w:rPr>
          <w:rtl/>
        </w:rPr>
        <w:t xml:space="preserve">עבור </w:t>
      </w:r>
      <w:bookmarkStart w:id="14244" w:name="_ETM_Q25_489529"/>
      <w:bookmarkEnd w:id="14244"/>
      <w:r w:rsidRPr="00D20847">
        <w:rPr>
          <w:rtl/>
        </w:rPr>
        <w:t xml:space="preserve">האנשים </w:t>
      </w:r>
      <w:bookmarkStart w:id="14245" w:name="_ETM_Q25_490490"/>
      <w:bookmarkEnd w:id="14245"/>
      <w:r w:rsidRPr="00D20847">
        <w:rPr>
          <w:rtl/>
        </w:rPr>
        <w:t xml:space="preserve">שרוצים </w:t>
      </w:r>
      <w:bookmarkStart w:id="14246" w:name="_ETM_Q25_491059"/>
      <w:bookmarkEnd w:id="14246"/>
      <w:r w:rsidRPr="00D20847">
        <w:rPr>
          <w:rtl/>
        </w:rPr>
        <w:t>להשתקם</w:t>
      </w:r>
      <w:r>
        <w:rPr>
          <w:rFonts w:hint="cs"/>
          <w:rtl/>
        </w:rPr>
        <w:t>?</w:t>
      </w:r>
    </w:p>
    <w:p w14:paraId="12FEFC90" w14:textId="77777777" w:rsidR="003355B4" w:rsidRDefault="003355B4" w:rsidP="00E72E04">
      <w:pPr>
        <w:rPr>
          <w:rtl/>
        </w:rPr>
      </w:pPr>
    </w:p>
    <w:p w14:paraId="5B2BDA15" w14:textId="77777777" w:rsidR="003355B4" w:rsidRDefault="003355B4" w:rsidP="00E72E04">
      <w:pPr>
        <w:rPr>
          <w:rtl/>
        </w:rPr>
      </w:pPr>
      <w:bookmarkStart w:id="14247" w:name="_ETM_Q25_491263"/>
      <w:bookmarkStart w:id="14248" w:name="_ETM_Q25_491320"/>
      <w:bookmarkStart w:id="14249" w:name="_ETM_Q25_492230"/>
      <w:bookmarkEnd w:id="14247"/>
      <w:bookmarkEnd w:id="14248"/>
      <w:bookmarkEnd w:id="14249"/>
      <w:r>
        <w:rPr>
          <w:rFonts w:hint="cs"/>
          <w:rtl/>
        </w:rPr>
        <w:t>ו</w:t>
      </w:r>
      <w:r w:rsidRPr="00D20847">
        <w:rPr>
          <w:rtl/>
        </w:rPr>
        <w:t xml:space="preserve">מה </w:t>
      </w:r>
      <w:bookmarkStart w:id="14250" w:name="_ETM_Q25_492589"/>
      <w:bookmarkEnd w:id="14250"/>
      <w:r>
        <w:rPr>
          <w:rFonts w:hint="cs"/>
          <w:rtl/>
        </w:rPr>
        <w:t>ת</w:t>
      </w:r>
      <w:r w:rsidRPr="00D20847">
        <w:rPr>
          <w:rtl/>
        </w:rPr>
        <w:t xml:space="preserve">ענו </w:t>
      </w:r>
      <w:bookmarkStart w:id="14251" w:name="_ETM_Q25_492950"/>
      <w:bookmarkEnd w:id="14251"/>
      <w:r w:rsidRPr="00D20847">
        <w:rPr>
          <w:rtl/>
        </w:rPr>
        <w:t>להם</w:t>
      </w:r>
      <w:r>
        <w:rPr>
          <w:rFonts w:hint="cs"/>
          <w:rtl/>
        </w:rPr>
        <w:t>?</w:t>
      </w:r>
      <w:r w:rsidRPr="00D20847">
        <w:rPr>
          <w:rtl/>
        </w:rPr>
        <w:t xml:space="preserve"> </w:t>
      </w:r>
      <w:bookmarkStart w:id="14252" w:name="_ETM_Q25_493820"/>
      <w:bookmarkEnd w:id="14252"/>
      <w:r w:rsidRPr="00D20847">
        <w:rPr>
          <w:rtl/>
        </w:rPr>
        <w:t xml:space="preserve">מה </w:t>
      </w:r>
      <w:bookmarkStart w:id="14253" w:name="_ETM_Q25_494120"/>
      <w:bookmarkEnd w:id="14253"/>
      <w:r>
        <w:rPr>
          <w:rFonts w:hint="cs"/>
          <w:rtl/>
        </w:rPr>
        <w:t>ת</w:t>
      </w:r>
      <w:r w:rsidRPr="00D20847">
        <w:rPr>
          <w:rtl/>
        </w:rPr>
        <w:t xml:space="preserve">ענו </w:t>
      </w:r>
      <w:bookmarkStart w:id="14254" w:name="_ETM_Q25_494480"/>
      <w:bookmarkEnd w:id="14254"/>
      <w:r w:rsidRPr="00D20847">
        <w:rPr>
          <w:rtl/>
        </w:rPr>
        <w:t>ל</w:t>
      </w:r>
      <w:bookmarkStart w:id="14255" w:name="_ETM_Q25_494599"/>
      <w:bookmarkEnd w:id="14255"/>
      <w:r w:rsidRPr="00D20847">
        <w:rPr>
          <w:rtl/>
        </w:rPr>
        <w:t xml:space="preserve">מצביעים </w:t>
      </w:r>
      <w:bookmarkStart w:id="14256" w:name="_ETM_Q25_495110"/>
      <w:bookmarkEnd w:id="14256"/>
      <w:r w:rsidRPr="00D20847">
        <w:rPr>
          <w:rtl/>
        </w:rPr>
        <w:t xml:space="preserve">שלכם </w:t>
      </w:r>
      <w:bookmarkStart w:id="14257" w:name="_ETM_Q25_495650"/>
      <w:bookmarkStart w:id="14258" w:name="_ETM_Q25_496250"/>
      <w:bookmarkEnd w:id="14257"/>
      <w:bookmarkEnd w:id="14258"/>
      <w:r>
        <w:rPr>
          <w:rFonts w:hint="cs"/>
          <w:rtl/>
        </w:rPr>
        <w:t>ו</w:t>
      </w:r>
      <w:r w:rsidRPr="00D20847">
        <w:rPr>
          <w:rtl/>
        </w:rPr>
        <w:t xml:space="preserve">כל </w:t>
      </w:r>
      <w:bookmarkStart w:id="14259" w:name="_ETM_Q25_496699"/>
      <w:bookmarkEnd w:id="14259"/>
      <w:r w:rsidRPr="00D20847">
        <w:rPr>
          <w:rtl/>
        </w:rPr>
        <w:t xml:space="preserve">שאר </w:t>
      </w:r>
      <w:bookmarkStart w:id="14260" w:name="_ETM_Q25_497029"/>
      <w:bookmarkEnd w:id="14260"/>
      <w:r w:rsidRPr="00D20847">
        <w:rPr>
          <w:rtl/>
        </w:rPr>
        <w:t xml:space="preserve">המפלגות </w:t>
      </w:r>
      <w:bookmarkStart w:id="14261" w:name="_ETM_Q25_498050"/>
      <w:bookmarkEnd w:id="14261"/>
      <w:r w:rsidRPr="00D20847">
        <w:rPr>
          <w:rtl/>
        </w:rPr>
        <w:t xml:space="preserve">שמתיימרות </w:t>
      </w:r>
      <w:bookmarkStart w:id="14262" w:name="_ETM_Q25_499220"/>
      <w:bookmarkEnd w:id="14262"/>
      <w:r w:rsidRPr="00D20847">
        <w:rPr>
          <w:rtl/>
        </w:rPr>
        <w:t xml:space="preserve">לייצג </w:t>
      </w:r>
      <w:bookmarkStart w:id="14263" w:name="_ETM_Q25_499760"/>
      <w:bookmarkEnd w:id="14263"/>
      <w:r w:rsidRPr="00D20847">
        <w:rPr>
          <w:rtl/>
        </w:rPr>
        <w:t xml:space="preserve">את </w:t>
      </w:r>
      <w:bookmarkStart w:id="14264" w:name="_ETM_Q25_499880"/>
      <w:bookmarkEnd w:id="14264"/>
      <w:r w:rsidRPr="00D20847">
        <w:rPr>
          <w:rtl/>
        </w:rPr>
        <w:t xml:space="preserve">החלשים </w:t>
      </w:r>
      <w:bookmarkStart w:id="14265" w:name="_ETM_Q25_500480"/>
      <w:bookmarkEnd w:id="14265"/>
      <w:r w:rsidRPr="00D20847">
        <w:rPr>
          <w:rtl/>
        </w:rPr>
        <w:t>שבחברה</w:t>
      </w:r>
      <w:r>
        <w:rPr>
          <w:rFonts w:hint="cs"/>
          <w:rtl/>
        </w:rPr>
        <w:t>?</w:t>
      </w:r>
      <w:r w:rsidRPr="00D20847">
        <w:rPr>
          <w:rtl/>
        </w:rPr>
        <w:t xml:space="preserve"> </w:t>
      </w:r>
      <w:bookmarkStart w:id="14266" w:name="_ETM_Q25_502339"/>
      <w:bookmarkEnd w:id="14266"/>
      <w:r w:rsidRPr="00D20847">
        <w:rPr>
          <w:rtl/>
        </w:rPr>
        <w:t xml:space="preserve">מה </w:t>
      </w:r>
      <w:bookmarkStart w:id="14267" w:name="_ETM_Q25_502850"/>
      <w:bookmarkEnd w:id="14267"/>
      <w:r w:rsidRPr="00D20847">
        <w:rPr>
          <w:rtl/>
        </w:rPr>
        <w:t xml:space="preserve">תגידו </w:t>
      </w:r>
      <w:bookmarkStart w:id="14268" w:name="_ETM_Q25_503420"/>
      <w:bookmarkEnd w:id="14268"/>
      <w:r w:rsidRPr="00D20847">
        <w:rPr>
          <w:rtl/>
        </w:rPr>
        <w:t>ל</w:t>
      </w:r>
      <w:bookmarkStart w:id="14269" w:name="_ETM_Q25_503510"/>
      <w:bookmarkEnd w:id="14269"/>
      <w:r w:rsidRPr="00D20847">
        <w:rPr>
          <w:rtl/>
        </w:rPr>
        <w:t xml:space="preserve">מצביעים </w:t>
      </w:r>
      <w:bookmarkStart w:id="14270" w:name="_ETM_Q25_504140"/>
      <w:bookmarkEnd w:id="14270"/>
      <w:r w:rsidRPr="00D20847">
        <w:rPr>
          <w:rtl/>
        </w:rPr>
        <w:t>שלכם</w:t>
      </w:r>
      <w:r>
        <w:rPr>
          <w:rFonts w:hint="cs"/>
          <w:rtl/>
        </w:rPr>
        <w:t>?</w:t>
      </w:r>
      <w:r w:rsidRPr="00D20847">
        <w:rPr>
          <w:rtl/>
        </w:rPr>
        <w:t xml:space="preserve"> </w:t>
      </w:r>
      <w:bookmarkStart w:id="14271" w:name="_ETM_Q25_505279"/>
      <w:bookmarkEnd w:id="14271"/>
      <w:r w:rsidRPr="00D20847">
        <w:rPr>
          <w:rtl/>
        </w:rPr>
        <w:t xml:space="preserve">עזבו </w:t>
      </w:r>
      <w:bookmarkStart w:id="14272" w:name="_ETM_Q25_505700"/>
      <w:bookmarkEnd w:id="14272"/>
      <w:r w:rsidRPr="00D20847">
        <w:rPr>
          <w:rtl/>
        </w:rPr>
        <w:t xml:space="preserve">את </w:t>
      </w:r>
      <w:bookmarkStart w:id="14273" w:name="_ETM_Q25_505790"/>
      <w:bookmarkEnd w:id="14273"/>
      <w:r w:rsidRPr="00D20847">
        <w:rPr>
          <w:rtl/>
        </w:rPr>
        <w:t xml:space="preserve">זה </w:t>
      </w:r>
      <w:bookmarkStart w:id="14274" w:name="_ETM_Q25_505940"/>
      <w:bookmarkEnd w:id="14274"/>
      <w:r w:rsidRPr="00D20847">
        <w:rPr>
          <w:rtl/>
        </w:rPr>
        <w:t xml:space="preserve">שאתם </w:t>
      </w:r>
      <w:bookmarkStart w:id="14275" w:name="_ETM_Q25_506300"/>
      <w:bookmarkEnd w:id="14275"/>
      <w:r w:rsidRPr="00D20847">
        <w:rPr>
          <w:rtl/>
        </w:rPr>
        <w:t xml:space="preserve">לא </w:t>
      </w:r>
      <w:bookmarkStart w:id="14276" w:name="_ETM_Q25_506390"/>
      <w:bookmarkEnd w:id="14276"/>
      <w:r w:rsidRPr="00D20847">
        <w:rPr>
          <w:rtl/>
        </w:rPr>
        <w:t xml:space="preserve">רואים </w:t>
      </w:r>
      <w:bookmarkStart w:id="14277" w:name="_ETM_Q25_506690"/>
      <w:bookmarkEnd w:id="14277"/>
      <w:r w:rsidRPr="00D20847">
        <w:rPr>
          <w:rtl/>
        </w:rPr>
        <w:t xml:space="preserve">את </w:t>
      </w:r>
      <w:bookmarkStart w:id="14278" w:name="_ETM_Q25_506810"/>
      <w:bookmarkEnd w:id="14278"/>
      <w:r w:rsidRPr="00D20847">
        <w:rPr>
          <w:rtl/>
        </w:rPr>
        <w:t xml:space="preserve">שאר </w:t>
      </w:r>
      <w:bookmarkStart w:id="14279" w:name="_ETM_Q25_507080"/>
      <w:bookmarkEnd w:id="14279"/>
      <w:r w:rsidRPr="00D20847">
        <w:rPr>
          <w:rtl/>
        </w:rPr>
        <w:t>הציבור</w:t>
      </w:r>
      <w:r>
        <w:rPr>
          <w:rFonts w:hint="cs"/>
          <w:rtl/>
        </w:rPr>
        <w:t>, עזבו</w:t>
      </w:r>
      <w:bookmarkStart w:id="14280" w:name="_ETM_Q25_508160"/>
      <w:bookmarkStart w:id="14281" w:name="_ETM_Q25_508460"/>
      <w:bookmarkStart w:id="14282" w:name="_ETM_Q25_508580"/>
      <w:bookmarkEnd w:id="14280"/>
      <w:bookmarkEnd w:id="14281"/>
      <w:bookmarkEnd w:id="14282"/>
      <w:r>
        <w:rPr>
          <w:rFonts w:hint="cs"/>
          <w:rtl/>
        </w:rPr>
        <w:t xml:space="preserve"> </w:t>
      </w:r>
      <w:r w:rsidRPr="00D20847">
        <w:rPr>
          <w:rtl/>
        </w:rPr>
        <w:t xml:space="preserve">את </w:t>
      </w:r>
      <w:bookmarkStart w:id="14283" w:name="_ETM_Q25_508700"/>
      <w:bookmarkEnd w:id="14283"/>
      <w:r w:rsidRPr="00D20847">
        <w:rPr>
          <w:rtl/>
        </w:rPr>
        <w:t xml:space="preserve">זה </w:t>
      </w:r>
      <w:bookmarkStart w:id="14284" w:name="_ETM_Q25_508820"/>
      <w:bookmarkEnd w:id="14284"/>
      <w:r w:rsidRPr="00D20847">
        <w:rPr>
          <w:rtl/>
        </w:rPr>
        <w:t xml:space="preserve">שאתם </w:t>
      </w:r>
      <w:bookmarkStart w:id="14285" w:name="_ETM_Q25_509210"/>
      <w:bookmarkEnd w:id="14285"/>
      <w:r w:rsidRPr="00D20847">
        <w:rPr>
          <w:rtl/>
        </w:rPr>
        <w:t xml:space="preserve">הממשלה </w:t>
      </w:r>
      <w:bookmarkStart w:id="14286" w:name="_ETM_Q25_509810"/>
      <w:bookmarkEnd w:id="14286"/>
      <w:r w:rsidRPr="00D20847">
        <w:rPr>
          <w:rtl/>
        </w:rPr>
        <w:t xml:space="preserve">הכי </w:t>
      </w:r>
      <w:bookmarkStart w:id="14287" w:name="_ETM_Q25_510020"/>
      <w:bookmarkEnd w:id="14287"/>
      <w:r w:rsidRPr="00D20847">
        <w:rPr>
          <w:rtl/>
        </w:rPr>
        <w:t>סקטוריאלי</w:t>
      </w:r>
      <w:r>
        <w:rPr>
          <w:rFonts w:hint="cs"/>
          <w:rtl/>
        </w:rPr>
        <w:t>ת</w:t>
      </w:r>
      <w:bookmarkStart w:id="14288" w:name="_ETM_Q25_510710"/>
      <w:bookmarkEnd w:id="14288"/>
      <w:r w:rsidRPr="00D20847">
        <w:rPr>
          <w:rtl/>
        </w:rPr>
        <w:t xml:space="preserve"> </w:t>
      </w:r>
      <w:bookmarkStart w:id="14289" w:name="_ETM_Q25_510860"/>
      <w:bookmarkEnd w:id="14289"/>
      <w:r>
        <w:rPr>
          <w:rFonts w:hint="cs"/>
          <w:rtl/>
        </w:rPr>
        <w:t>ש</w:t>
      </w:r>
      <w:r>
        <w:rPr>
          <w:rtl/>
        </w:rPr>
        <w:t>אי</w:t>
      </w:r>
      <w:r>
        <w:rPr>
          <w:rFonts w:hint="cs"/>
          <w:rtl/>
        </w:rPr>
        <w:t xml:space="preserve"> </w:t>
      </w:r>
      <w:r w:rsidRPr="00D20847">
        <w:rPr>
          <w:rtl/>
        </w:rPr>
        <w:t xml:space="preserve">פעם </w:t>
      </w:r>
      <w:bookmarkStart w:id="14290" w:name="_ETM_Q25_511880"/>
      <w:bookmarkEnd w:id="14290"/>
      <w:r w:rsidRPr="00D20847">
        <w:rPr>
          <w:rtl/>
        </w:rPr>
        <w:t xml:space="preserve">דרכה </w:t>
      </w:r>
      <w:bookmarkStart w:id="14291" w:name="_ETM_Q25_512390"/>
      <w:bookmarkEnd w:id="14291"/>
      <w:r w:rsidRPr="00D20847">
        <w:rPr>
          <w:rtl/>
        </w:rPr>
        <w:t xml:space="preserve">בכנסת </w:t>
      </w:r>
      <w:bookmarkStart w:id="14292" w:name="_ETM_Q25_512960"/>
      <w:bookmarkEnd w:id="14292"/>
      <w:r w:rsidRPr="00D20847">
        <w:rPr>
          <w:rtl/>
        </w:rPr>
        <w:t>ישראל</w:t>
      </w:r>
      <w:r>
        <w:rPr>
          <w:rFonts w:hint="cs"/>
          <w:rtl/>
        </w:rPr>
        <w:t xml:space="preserve"> –</w:t>
      </w:r>
      <w:r w:rsidRPr="00D20847">
        <w:rPr>
          <w:rtl/>
        </w:rPr>
        <w:t xml:space="preserve"> </w:t>
      </w:r>
      <w:bookmarkStart w:id="14293" w:name="_ETM_Q25_514629"/>
      <w:bookmarkEnd w:id="14293"/>
      <w:r w:rsidRPr="00D20847">
        <w:rPr>
          <w:rtl/>
        </w:rPr>
        <w:t xml:space="preserve">אני </w:t>
      </w:r>
      <w:bookmarkStart w:id="14294" w:name="_ETM_Q25_514899"/>
      <w:bookmarkEnd w:id="14294"/>
      <w:r w:rsidRPr="00D20847">
        <w:rPr>
          <w:rtl/>
        </w:rPr>
        <w:t xml:space="preserve">אומר </w:t>
      </w:r>
      <w:bookmarkStart w:id="14295" w:name="_ETM_Q25_515190"/>
      <w:bookmarkEnd w:id="14295"/>
      <w:r w:rsidRPr="00D20847">
        <w:rPr>
          <w:rtl/>
        </w:rPr>
        <w:t>לכם</w:t>
      </w:r>
      <w:r>
        <w:rPr>
          <w:rFonts w:hint="cs"/>
          <w:rtl/>
        </w:rPr>
        <w:t>,</w:t>
      </w:r>
      <w:r w:rsidRPr="00D20847">
        <w:rPr>
          <w:rtl/>
        </w:rPr>
        <w:t xml:space="preserve"> </w:t>
      </w:r>
      <w:bookmarkStart w:id="14296" w:name="_ETM_Q25_516559"/>
      <w:bookmarkEnd w:id="14296"/>
      <w:r w:rsidRPr="00D20847">
        <w:rPr>
          <w:rtl/>
        </w:rPr>
        <w:t xml:space="preserve">מה </w:t>
      </w:r>
      <w:bookmarkStart w:id="14297" w:name="_ETM_Q25_517250"/>
      <w:bookmarkEnd w:id="14297"/>
      <w:r w:rsidRPr="00D20847">
        <w:rPr>
          <w:rtl/>
        </w:rPr>
        <w:t xml:space="preserve">תגידו </w:t>
      </w:r>
      <w:bookmarkStart w:id="14298" w:name="_ETM_Q25_518270"/>
      <w:bookmarkEnd w:id="14298"/>
      <w:r w:rsidRPr="00D20847">
        <w:rPr>
          <w:rtl/>
        </w:rPr>
        <w:t xml:space="preserve">לציבור </w:t>
      </w:r>
      <w:bookmarkStart w:id="14299" w:name="_ETM_Q25_518989"/>
      <w:bookmarkEnd w:id="14299"/>
      <w:r w:rsidRPr="00D20847">
        <w:rPr>
          <w:rtl/>
        </w:rPr>
        <w:t>שלכם</w:t>
      </w:r>
      <w:r>
        <w:rPr>
          <w:rFonts w:hint="cs"/>
          <w:rtl/>
        </w:rPr>
        <w:t>?</w:t>
      </w:r>
      <w:r w:rsidRPr="00D20847">
        <w:rPr>
          <w:rtl/>
        </w:rPr>
        <w:t xml:space="preserve"> </w:t>
      </w:r>
      <w:bookmarkStart w:id="14300" w:name="_ETM_Q25_520100"/>
      <w:bookmarkEnd w:id="14300"/>
      <w:r w:rsidRPr="00D20847">
        <w:rPr>
          <w:rtl/>
        </w:rPr>
        <w:t xml:space="preserve">הרי </w:t>
      </w:r>
      <w:bookmarkStart w:id="14301" w:name="_ETM_Q25_520370"/>
      <w:bookmarkEnd w:id="14301"/>
      <w:r w:rsidRPr="00D20847">
        <w:rPr>
          <w:rtl/>
        </w:rPr>
        <w:t xml:space="preserve">אתם </w:t>
      </w:r>
      <w:bookmarkStart w:id="14302" w:name="_ETM_Q25_520579"/>
      <w:bookmarkEnd w:id="14302"/>
      <w:r w:rsidRPr="00D20847">
        <w:rPr>
          <w:rtl/>
        </w:rPr>
        <w:t xml:space="preserve">עסוקים </w:t>
      </w:r>
      <w:bookmarkStart w:id="14303" w:name="_ETM_Q25_520969"/>
      <w:bookmarkEnd w:id="14303"/>
      <w:r w:rsidRPr="00D20847">
        <w:rPr>
          <w:rtl/>
        </w:rPr>
        <w:t xml:space="preserve">עכשיו </w:t>
      </w:r>
      <w:bookmarkStart w:id="14304" w:name="_ETM_Q25_521390"/>
      <w:bookmarkEnd w:id="14304"/>
      <w:r>
        <w:rPr>
          <w:rFonts w:hint="cs"/>
          <w:rtl/>
        </w:rPr>
        <w:t xml:space="preserve">רק </w:t>
      </w:r>
      <w:r w:rsidRPr="00D20847">
        <w:rPr>
          <w:rtl/>
        </w:rPr>
        <w:t>בפריימריז</w:t>
      </w:r>
      <w:r>
        <w:rPr>
          <w:rFonts w:hint="cs"/>
          <w:rtl/>
        </w:rPr>
        <w:t>.</w:t>
      </w:r>
      <w:r w:rsidRPr="00D20847">
        <w:rPr>
          <w:rtl/>
        </w:rPr>
        <w:t xml:space="preserve"> </w:t>
      </w:r>
      <w:bookmarkStart w:id="14305" w:name="_ETM_Q25_522629"/>
      <w:bookmarkEnd w:id="14305"/>
      <w:r w:rsidRPr="00D20847">
        <w:rPr>
          <w:rtl/>
        </w:rPr>
        <w:t xml:space="preserve">זה </w:t>
      </w:r>
      <w:bookmarkStart w:id="14306" w:name="_ETM_Q25_522870"/>
      <w:bookmarkEnd w:id="14306"/>
      <w:r w:rsidRPr="00D20847">
        <w:rPr>
          <w:rtl/>
        </w:rPr>
        <w:t xml:space="preserve">ברור </w:t>
      </w:r>
      <w:bookmarkStart w:id="14307" w:name="_ETM_Q25_523739"/>
      <w:bookmarkEnd w:id="14307"/>
      <w:r w:rsidRPr="00D20847">
        <w:rPr>
          <w:rtl/>
        </w:rPr>
        <w:t xml:space="preserve">שהממשלה </w:t>
      </w:r>
      <w:bookmarkStart w:id="14308" w:name="_ETM_Q25_524549"/>
      <w:bookmarkEnd w:id="14308"/>
      <w:r w:rsidRPr="00D20847">
        <w:rPr>
          <w:rtl/>
        </w:rPr>
        <w:t xml:space="preserve">הזאת </w:t>
      </w:r>
      <w:bookmarkStart w:id="14309" w:name="_ETM_Q25_525269"/>
      <w:bookmarkEnd w:id="14309"/>
      <w:r w:rsidRPr="00D20847">
        <w:rPr>
          <w:rtl/>
        </w:rPr>
        <w:t xml:space="preserve">סיימה </w:t>
      </w:r>
      <w:bookmarkStart w:id="14310" w:name="_ETM_Q25_525870"/>
      <w:bookmarkEnd w:id="14310"/>
      <w:r w:rsidRPr="00D20847">
        <w:rPr>
          <w:rtl/>
        </w:rPr>
        <w:t xml:space="preserve">את </w:t>
      </w:r>
      <w:bookmarkStart w:id="14311" w:name="_ETM_Q25_526019"/>
      <w:bookmarkEnd w:id="14311"/>
      <w:r w:rsidRPr="00D20847">
        <w:rPr>
          <w:rtl/>
        </w:rPr>
        <w:t>ימיה</w:t>
      </w:r>
      <w:r>
        <w:rPr>
          <w:rFonts w:hint="cs"/>
          <w:rtl/>
        </w:rPr>
        <w:t>,</w:t>
      </w:r>
      <w:r w:rsidRPr="00D20847">
        <w:rPr>
          <w:rtl/>
        </w:rPr>
        <w:t xml:space="preserve"> </w:t>
      </w:r>
      <w:bookmarkStart w:id="14312" w:name="_ETM_Q25_526649"/>
      <w:bookmarkEnd w:id="14312"/>
      <w:r w:rsidRPr="00D20847">
        <w:rPr>
          <w:rtl/>
        </w:rPr>
        <w:t xml:space="preserve">זה </w:t>
      </w:r>
      <w:bookmarkStart w:id="14313" w:name="_ETM_Q25_526859"/>
      <w:bookmarkEnd w:id="14313"/>
      <w:r w:rsidRPr="00D20847">
        <w:rPr>
          <w:rtl/>
        </w:rPr>
        <w:t xml:space="preserve">ברור </w:t>
      </w:r>
      <w:bookmarkStart w:id="14314" w:name="_ETM_Q25_527190"/>
      <w:bookmarkEnd w:id="14314"/>
      <w:r w:rsidRPr="00D20847">
        <w:rPr>
          <w:rtl/>
        </w:rPr>
        <w:t xml:space="preserve">שהכנסת </w:t>
      </w:r>
      <w:bookmarkStart w:id="14315" w:name="_ETM_Q25_527699"/>
      <w:bookmarkEnd w:id="14315"/>
      <w:r w:rsidRPr="00D20847">
        <w:rPr>
          <w:rtl/>
        </w:rPr>
        <w:t xml:space="preserve">הזאת </w:t>
      </w:r>
      <w:bookmarkStart w:id="14316" w:name="_ETM_Q25_527969"/>
      <w:bookmarkEnd w:id="14316"/>
      <w:r w:rsidRPr="00D20847">
        <w:rPr>
          <w:rtl/>
        </w:rPr>
        <w:t xml:space="preserve">לקראת </w:t>
      </w:r>
      <w:bookmarkStart w:id="14317" w:name="_ETM_Q25_528359"/>
      <w:bookmarkEnd w:id="14317"/>
      <w:r w:rsidRPr="00D20847">
        <w:rPr>
          <w:rtl/>
        </w:rPr>
        <w:t>פיזור</w:t>
      </w:r>
      <w:r>
        <w:rPr>
          <w:rFonts w:hint="cs"/>
          <w:rtl/>
        </w:rPr>
        <w:t>.</w:t>
      </w:r>
      <w:r w:rsidRPr="00D20847">
        <w:rPr>
          <w:rtl/>
        </w:rPr>
        <w:t xml:space="preserve"> </w:t>
      </w:r>
      <w:bookmarkStart w:id="14318" w:name="_ETM_Q25_529140"/>
      <w:bookmarkEnd w:id="14318"/>
      <w:r>
        <w:rPr>
          <w:rFonts w:hint="cs"/>
          <w:rtl/>
        </w:rPr>
        <w:t>זה יקרה</w:t>
      </w:r>
      <w:r w:rsidRPr="00D20847">
        <w:rPr>
          <w:rtl/>
        </w:rPr>
        <w:t xml:space="preserve"> </w:t>
      </w:r>
      <w:bookmarkStart w:id="14319" w:name="_ETM_Q25_529529"/>
      <w:bookmarkEnd w:id="14319"/>
      <w:r w:rsidRPr="00D20847">
        <w:rPr>
          <w:rtl/>
        </w:rPr>
        <w:t>היום</w:t>
      </w:r>
      <w:r>
        <w:rPr>
          <w:rFonts w:hint="cs"/>
          <w:rtl/>
        </w:rPr>
        <w:t>,</w:t>
      </w:r>
      <w:r w:rsidRPr="00D20847">
        <w:rPr>
          <w:rtl/>
        </w:rPr>
        <w:t xml:space="preserve"> </w:t>
      </w:r>
      <w:bookmarkStart w:id="14320" w:name="_ETM_Q25_530249"/>
      <w:bookmarkEnd w:id="14320"/>
      <w:r w:rsidRPr="00D20847">
        <w:rPr>
          <w:rtl/>
        </w:rPr>
        <w:t xml:space="preserve">זה </w:t>
      </w:r>
      <w:bookmarkStart w:id="14321" w:name="_ETM_Q25_530399"/>
      <w:bookmarkEnd w:id="14321"/>
      <w:r w:rsidRPr="00D20847">
        <w:rPr>
          <w:rtl/>
        </w:rPr>
        <w:t xml:space="preserve">יקרה </w:t>
      </w:r>
      <w:bookmarkStart w:id="14322" w:name="_ETM_Q25_530640"/>
      <w:bookmarkEnd w:id="14322"/>
      <w:r w:rsidRPr="00D20847">
        <w:rPr>
          <w:rtl/>
        </w:rPr>
        <w:t xml:space="preserve">שבוע </w:t>
      </w:r>
      <w:bookmarkStart w:id="14323" w:name="_ETM_Q25_531029"/>
      <w:bookmarkEnd w:id="14323"/>
      <w:r w:rsidRPr="00D20847">
        <w:rPr>
          <w:rtl/>
        </w:rPr>
        <w:t>הבא</w:t>
      </w:r>
      <w:r>
        <w:rPr>
          <w:rFonts w:hint="cs"/>
          <w:rtl/>
        </w:rPr>
        <w:t xml:space="preserve">, </w:t>
      </w:r>
      <w:bookmarkStart w:id="14324" w:name="_ETM_Q25_530514"/>
      <w:bookmarkEnd w:id="14324"/>
      <w:r>
        <w:rPr>
          <w:rFonts w:hint="cs"/>
          <w:rtl/>
        </w:rPr>
        <w:t>זה יקרה</w:t>
      </w:r>
      <w:bookmarkStart w:id="14325" w:name="_ETM_Q25_531719"/>
      <w:bookmarkEnd w:id="14325"/>
      <w:r w:rsidRPr="00D20847">
        <w:rPr>
          <w:rtl/>
        </w:rPr>
        <w:t xml:space="preserve"> </w:t>
      </w:r>
      <w:bookmarkStart w:id="14326" w:name="_ETM_Q25_532170"/>
      <w:bookmarkEnd w:id="14326"/>
      <w:r w:rsidRPr="00D20847">
        <w:rPr>
          <w:rtl/>
        </w:rPr>
        <w:t xml:space="preserve">עוד </w:t>
      </w:r>
      <w:bookmarkStart w:id="14327" w:name="_ETM_Q25_532289"/>
      <w:bookmarkEnd w:id="14327"/>
      <w:r w:rsidRPr="00D20847">
        <w:rPr>
          <w:rtl/>
        </w:rPr>
        <w:t>חודש</w:t>
      </w:r>
      <w:r>
        <w:rPr>
          <w:rFonts w:hint="cs"/>
          <w:rtl/>
        </w:rPr>
        <w:t xml:space="preserve"> –</w:t>
      </w:r>
      <w:r w:rsidRPr="00D20847">
        <w:rPr>
          <w:rtl/>
        </w:rPr>
        <w:t xml:space="preserve"> </w:t>
      </w:r>
      <w:bookmarkStart w:id="14328" w:name="_ETM_Q25_532679"/>
      <w:bookmarkEnd w:id="14328"/>
      <w:r w:rsidRPr="00D20847">
        <w:rPr>
          <w:rtl/>
        </w:rPr>
        <w:t xml:space="preserve">מה </w:t>
      </w:r>
      <w:bookmarkStart w:id="14329" w:name="_ETM_Q25_532829"/>
      <w:bookmarkEnd w:id="14329"/>
      <w:r w:rsidRPr="00D20847">
        <w:rPr>
          <w:rtl/>
        </w:rPr>
        <w:t xml:space="preserve">זה </w:t>
      </w:r>
      <w:bookmarkStart w:id="14330" w:name="_ETM_Q25_532949"/>
      <w:bookmarkEnd w:id="14330"/>
      <w:r w:rsidRPr="00D20847">
        <w:rPr>
          <w:rtl/>
        </w:rPr>
        <w:t>משנה</w:t>
      </w:r>
      <w:r>
        <w:rPr>
          <w:rFonts w:hint="cs"/>
          <w:rtl/>
        </w:rPr>
        <w:t>?</w:t>
      </w:r>
      <w:r w:rsidRPr="00D20847">
        <w:rPr>
          <w:rtl/>
        </w:rPr>
        <w:t xml:space="preserve"> </w:t>
      </w:r>
      <w:bookmarkStart w:id="14331" w:name="_ETM_Q25_533369"/>
      <w:bookmarkEnd w:id="14331"/>
      <w:r w:rsidRPr="00D20847">
        <w:rPr>
          <w:rtl/>
        </w:rPr>
        <w:t>סיימתם</w:t>
      </w:r>
      <w:r>
        <w:rPr>
          <w:rFonts w:hint="cs"/>
          <w:rtl/>
        </w:rPr>
        <w:t>.</w:t>
      </w:r>
      <w:bookmarkStart w:id="14332" w:name="_ETM_Q25_534499"/>
      <w:bookmarkEnd w:id="14332"/>
    </w:p>
    <w:p w14:paraId="3C5A3EB1" w14:textId="77777777" w:rsidR="003355B4" w:rsidRDefault="003355B4" w:rsidP="00E72E04">
      <w:pPr>
        <w:rPr>
          <w:rtl/>
        </w:rPr>
      </w:pPr>
    </w:p>
    <w:p w14:paraId="6D23F366" w14:textId="77777777" w:rsidR="003355B4" w:rsidRDefault="003355B4" w:rsidP="00E72E04">
      <w:pPr>
        <w:rPr>
          <w:rtl/>
        </w:rPr>
      </w:pPr>
      <w:r w:rsidRPr="00D20847">
        <w:rPr>
          <w:rtl/>
        </w:rPr>
        <w:lastRenderedPageBreak/>
        <w:t xml:space="preserve">אז </w:t>
      </w:r>
      <w:bookmarkStart w:id="14333" w:name="_ETM_Q25_534739"/>
      <w:bookmarkEnd w:id="14333"/>
      <w:r w:rsidRPr="00D20847">
        <w:rPr>
          <w:rtl/>
        </w:rPr>
        <w:t xml:space="preserve">לפני </w:t>
      </w:r>
      <w:bookmarkStart w:id="14334" w:name="_ETM_Q25_535129"/>
      <w:bookmarkEnd w:id="14334"/>
      <w:r w:rsidRPr="00D20847">
        <w:rPr>
          <w:rtl/>
        </w:rPr>
        <w:t xml:space="preserve">שאתם </w:t>
      </w:r>
      <w:bookmarkStart w:id="14335" w:name="_ETM_Q25_535519"/>
      <w:bookmarkEnd w:id="14335"/>
      <w:r w:rsidRPr="00D20847">
        <w:rPr>
          <w:rtl/>
        </w:rPr>
        <w:t>מסיימים</w:t>
      </w:r>
      <w:r>
        <w:rPr>
          <w:rFonts w:hint="cs"/>
          <w:rtl/>
        </w:rPr>
        <w:t>,</w:t>
      </w:r>
      <w:r w:rsidRPr="00D20847">
        <w:rPr>
          <w:rtl/>
        </w:rPr>
        <w:t xml:space="preserve"> </w:t>
      </w:r>
      <w:bookmarkStart w:id="14336" w:name="_ETM_Q25_536730"/>
      <w:bookmarkEnd w:id="14336"/>
      <w:r w:rsidRPr="00D20847">
        <w:rPr>
          <w:rtl/>
        </w:rPr>
        <w:t xml:space="preserve">אתם </w:t>
      </w:r>
      <w:bookmarkStart w:id="14337" w:name="_ETM_Q25_537089"/>
      <w:bookmarkEnd w:id="14337"/>
      <w:r w:rsidRPr="00D20847">
        <w:rPr>
          <w:rtl/>
        </w:rPr>
        <w:t xml:space="preserve">לא </w:t>
      </w:r>
      <w:bookmarkStart w:id="14338" w:name="_ETM_Q25_537210"/>
      <w:bookmarkEnd w:id="14338"/>
      <w:r w:rsidRPr="00D20847">
        <w:rPr>
          <w:rtl/>
        </w:rPr>
        <w:t xml:space="preserve">רוצים </w:t>
      </w:r>
      <w:bookmarkStart w:id="14339" w:name="_ETM_Q25_537600"/>
      <w:bookmarkEnd w:id="14339"/>
      <w:r w:rsidRPr="00D20847">
        <w:rPr>
          <w:rtl/>
        </w:rPr>
        <w:t xml:space="preserve">לעשות </w:t>
      </w:r>
      <w:bookmarkStart w:id="14340" w:name="_ETM_Q25_538020"/>
      <w:bookmarkEnd w:id="14340"/>
      <w:r w:rsidRPr="00D20847">
        <w:rPr>
          <w:rtl/>
        </w:rPr>
        <w:t xml:space="preserve">קצת </w:t>
      </w:r>
      <w:bookmarkStart w:id="14341" w:name="_ETM_Q25_538410"/>
      <w:bookmarkEnd w:id="14341"/>
      <w:r w:rsidRPr="00D20847">
        <w:rPr>
          <w:rtl/>
        </w:rPr>
        <w:t xml:space="preserve">טוב </w:t>
      </w:r>
      <w:bookmarkStart w:id="14342" w:name="_ETM_Q25_539339"/>
      <w:bookmarkEnd w:id="14342"/>
      <w:r w:rsidRPr="00D20847">
        <w:rPr>
          <w:rtl/>
        </w:rPr>
        <w:t xml:space="preserve">לעם </w:t>
      </w:r>
      <w:bookmarkStart w:id="14343" w:name="_ETM_Q25_539760"/>
      <w:bookmarkEnd w:id="14343"/>
      <w:r w:rsidRPr="00D20847">
        <w:rPr>
          <w:rtl/>
        </w:rPr>
        <w:t>ישראל</w:t>
      </w:r>
      <w:r>
        <w:rPr>
          <w:rFonts w:hint="cs"/>
          <w:rtl/>
        </w:rPr>
        <w:t>?</w:t>
      </w:r>
      <w:r w:rsidRPr="00D20847">
        <w:rPr>
          <w:rtl/>
        </w:rPr>
        <w:t xml:space="preserve"> </w:t>
      </w:r>
      <w:bookmarkStart w:id="14344" w:name="_ETM_Q25_540770"/>
      <w:bookmarkEnd w:id="14344"/>
      <w:r w:rsidRPr="00D20847">
        <w:rPr>
          <w:rtl/>
        </w:rPr>
        <w:t xml:space="preserve">לבוא </w:t>
      </w:r>
      <w:bookmarkStart w:id="14345" w:name="_ETM_Q25_541250"/>
      <w:bookmarkEnd w:id="14345"/>
      <w:r>
        <w:rPr>
          <w:rFonts w:hint="cs"/>
          <w:rtl/>
        </w:rPr>
        <w:t>ל</w:t>
      </w:r>
      <w:r w:rsidRPr="00D20847">
        <w:rPr>
          <w:rtl/>
        </w:rPr>
        <w:t xml:space="preserve">מצביעים </w:t>
      </w:r>
      <w:bookmarkStart w:id="14346" w:name="_ETM_Q25_541910"/>
      <w:bookmarkEnd w:id="14346"/>
      <w:r w:rsidRPr="00D20847">
        <w:rPr>
          <w:rtl/>
        </w:rPr>
        <w:t xml:space="preserve">שלכם </w:t>
      </w:r>
      <w:bookmarkStart w:id="14347" w:name="_ETM_Q25_542510"/>
      <w:bookmarkEnd w:id="14347"/>
      <w:r w:rsidRPr="00D20847">
        <w:rPr>
          <w:rtl/>
        </w:rPr>
        <w:t xml:space="preserve">ולומר </w:t>
      </w:r>
      <w:bookmarkStart w:id="14348" w:name="_ETM_Q25_543050"/>
      <w:bookmarkEnd w:id="14348"/>
      <w:r w:rsidRPr="00D20847">
        <w:rPr>
          <w:rtl/>
        </w:rPr>
        <w:t>להם</w:t>
      </w:r>
      <w:r>
        <w:rPr>
          <w:rFonts w:hint="cs"/>
          <w:rtl/>
        </w:rPr>
        <w:t>:</w:t>
      </w:r>
      <w:r w:rsidRPr="00D20847">
        <w:rPr>
          <w:rtl/>
        </w:rPr>
        <w:t xml:space="preserve"> </w:t>
      </w:r>
      <w:bookmarkStart w:id="14349" w:name="_ETM_Q25_543980"/>
      <w:bookmarkEnd w:id="14349"/>
      <w:r>
        <w:rPr>
          <w:rtl/>
        </w:rPr>
        <w:t>פ</w:t>
      </w:r>
      <w:r>
        <w:rPr>
          <w:rFonts w:hint="cs"/>
          <w:rtl/>
        </w:rPr>
        <w:t>ט</w:t>
      </w:r>
      <w:r w:rsidRPr="00D20847">
        <w:rPr>
          <w:rtl/>
        </w:rPr>
        <w:t xml:space="preserve">רנו </w:t>
      </w:r>
      <w:bookmarkStart w:id="14350" w:name="_ETM_Q25_544790"/>
      <w:bookmarkEnd w:id="14350"/>
      <w:r w:rsidRPr="00D20847">
        <w:rPr>
          <w:rtl/>
        </w:rPr>
        <w:t xml:space="preserve">אתכם </w:t>
      </w:r>
      <w:bookmarkStart w:id="14351" w:name="_ETM_Q25_545720"/>
      <w:bookmarkEnd w:id="14351"/>
      <w:r w:rsidRPr="00D20847">
        <w:rPr>
          <w:rtl/>
        </w:rPr>
        <w:t xml:space="preserve">מאגרת </w:t>
      </w:r>
      <w:bookmarkStart w:id="14352" w:name="_ETM_Q25_546470"/>
      <w:bookmarkEnd w:id="14352"/>
      <w:r w:rsidRPr="00D20847">
        <w:rPr>
          <w:rtl/>
        </w:rPr>
        <w:t xml:space="preserve">הבריאות </w:t>
      </w:r>
      <w:bookmarkStart w:id="14353" w:name="_ETM_Q25_547100"/>
      <w:bookmarkEnd w:id="14353"/>
      <w:r w:rsidRPr="00D20847">
        <w:rPr>
          <w:rtl/>
        </w:rPr>
        <w:t xml:space="preserve">כי </w:t>
      </w:r>
      <w:bookmarkStart w:id="14354" w:name="_ETM_Q25_547250"/>
      <w:bookmarkEnd w:id="14354"/>
      <w:r w:rsidRPr="00D20847">
        <w:rPr>
          <w:rtl/>
        </w:rPr>
        <w:t xml:space="preserve">אנחנו </w:t>
      </w:r>
      <w:bookmarkStart w:id="14355" w:name="_ETM_Q25_547640"/>
      <w:bookmarkEnd w:id="14355"/>
      <w:r w:rsidRPr="00D20847">
        <w:rPr>
          <w:rtl/>
        </w:rPr>
        <w:t xml:space="preserve">יודעים </w:t>
      </w:r>
      <w:bookmarkStart w:id="14356" w:name="_ETM_Q25_548119"/>
      <w:bookmarkEnd w:id="14356"/>
      <w:r w:rsidRPr="00D20847">
        <w:rPr>
          <w:rtl/>
        </w:rPr>
        <w:t xml:space="preserve">כמה </w:t>
      </w:r>
      <w:bookmarkStart w:id="14357" w:name="_ETM_Q25_548420"/>
      <w:bookmarkEnd w:id="14357"/>
      <w:r w:rsidRPr="00D20847">
        <w:rPr>
          <w:rtl/>
        </w:rPr>
        <w:t xml:space="preserve">קשה </w:t>
      </w:r>
      <w:bookmarkStart w:id="14358" w:name="_ETM_Q25_548779"/>
      <w:bookmarkEnd w:id="14358"/>
      <w:r>
        <w:rPr>
          <w:rtl/>
        </w:rPr>
        <w:t>ל</w:t>
      </w:r>
      <w:r>
        <w:rPr>
          <w:rFonts w:hint="cs"/>
          <w:rtl/>
        </w:rPr>
        <w:t>כ</w:t>
      </w:r>
      <w:r w:rsidRPr="00D20847">
        <w:rPr>
          <w:rtl/>
        </w:rPr>
        <w:t>ם</w:t>
      </w:r>
      <w:r>
        <w:rPr>
          <w:rFonts w:hint="cs"/>
          <w:rtl/>
        </w:rPr>
        <w:t>,</w:t>
      </w:r>
      <w:r w:rsidRPr="00D20847">
        <w:rPr>
          <w:rtl/>
        </w:rPr>
        <w:t xml:space="preserve"> </w:t>
      </w:r>
      <w:bookmarkStart w:id="14359" w:name="_ETM_Q25_549649"/>
      <w:bookmarkEnd w:id="14359"/>
      <w:r w:rsidRPr="00D20847">
        <w:rPr>
          <w:rtl/>
        </w:rPr>
        <w:t xml:space="preserve">כי </w:t>
      </w:r>
      <w:bookmarkStart w:id="14360" w:name="_ETM_Q25_549799"/>
      <w:bookmarkEnd w:id="14360"/>
      <w:r w:rsidRPr="00D20847">
        <w:rPr>
          <w:rtl/>
        </w:rPr>
        <w:t xml:space="preserve">אנחנו </w:t>
      </w:r>
      <w:bookmarkStart w:id="14361" w:name="_ETM_Q25_550220"/>
      <w:bookmarkEnd w:id="14361"/>
      <w:r w:rsidRPr="00D20847">
        <w:rPr>
          <w:rtl/>
        </w:rPr>
        <w:t xml:space="preserve">מבינים </w:t>
      </w:r>
      <w:bookmarkStart w:id="14362" w:name="_ETM_Q25_551270"/>
      <w:bookmarkEnd w:id="14362"/>
      <w:r w:rsidRPr="00D20847">
        <w:rPr>
          <w:rtl/>
        </w:rPr>
        <w:t xml:space="preserve">מה </w:t>
      </w:r>
      <w:bookmarkStart w:id="14363" w:name="_ETM_Q25_551659"/>
      <w:bookmarkEnd w:id="14363"/>
      <w:r w:rsidRPr="00D20847">
        <w:rPr>
          <w:rtl/>
        </w:rPr>
        <w:t>עשינו</w:t>
      </w:r>
      <w:r>
        <w:rPr>
          <w:rFonts w:hint="cs"/>
          <w:rtl/>
        </w:rPr>
        <w:t>,</w:t>
      </w:r>
      <w:r w:rsidRPr="00D20847">
        <w:rPr>
          <w:rtl/>
        </w:rPr>
        <w:t xml:space="preserve"> </w:t>
      </w:r>
      <w:bookmarkStart w:id="14364" w:name="_ETM_Q25_552589"/>
      <w:bookmarkEnd w:id="14364"/>
      <w:r w:rsidRPr="00D20847">
        <w:rPr>
          <w:rtl/>
        </w:rPr>
        <w:t xml:space="preserve">כי </w:t>
      </w:r>
      <w:bookmarkStart w:id="14365" w:name="_ETM_Q25_552799"/>
      <w:bookmarkEnd w:id="14365"/>
      <w:r w:rsidRPr="00D20847">
        <w:rPr>
          <w:rtl/>
        </w:rPr>
        <w:t xml:space="preserve">אנחנו </w:t>
      </w:r>
      <w:bookmarkStart w:id="14366" w:name="_ETM_Q25_553100"/>
      <w:bookmarkEnd w:id="14366"/>
      <w:r w:rsidRPr="00D20847">
        <w:rPr>
          <w:rtl/>
        </w:rPr>
        <w:t xml:space="preserve">לוקחים </w:t>
      </w:r>
      <w:bookmarkStart w:id="14367" w:name="_ETM_Q25_553490"/>
      <w:bookmarkEnd w:id="14367"/>
      <w:r w:rsidRPr="00D20847">
        <w:rPr>
          <w:rtl/>
        </w:rPr>
        <w:t xml:space="preserve">טיפה </w:t>
      </w:r>
      <w:bookmarkStart w:id="14368" w:name="_ETM_Q25_553880"/>
      <w:bookmarkEnd w:id="14368"/>
      <w:r w:rsidRPr="00D20847">
        <w:rPr>
          <w:rtl/>
        </w:rPr>
        <w:t xml:space="preserve">של </w:t>
      </w:r>
      <w:bookmarkStart w:id="14369" w:name="_ETM_Q25_554119"/>
      <w:bookmarkEnd w:id="14369"/>
      <w:r w:rsidRPr="00D20847">
        <w:rPr>
          <w:rtl/>
        </w:rPr>
        <w:t>אחריות</w:t>
      </w:r>
      <w:bookmarkStart w:id="14370" w:name="_ETM_Q25_555140"/>
      <w:bookmarkEnd w:id="14370"/>
      <w:r>
        <w:rPr>
          <w:rFonts w:hint="cs"/>
          <w:rtl/>
        </w:rPr>
        <w:t>?</w:t>
      </w:r>
    </w:p>
    <w:p w14:paraId="173D8DDD" w14:textId="77777777" w:rsidR="003355B4" w:rsidRDefault="003355B4" w:rsidP="00E72E04">
      <w:pPr>
        <w:rPr>
          <w:rtl/>
        </w:rPr>
      </w:pPr>
    </w:p>
    <w:p w14:paraId="2F7809DD" w14:textId="77777777" w:rsidR="003355B4" w:rsidRDefault="003355B4" w:rsidP="00E72E04">
      <w:pPr>
        <w:rPr>
          <w:rtl/>
        </w:rPr>
      </w:pPr>
      <w:r>
        <w:rPr>
          <w:rFonts w:hint="cs"/>
          <w:rtl/>
        </w:rPr>
        <w:t>אבל</w:t>
      </w:r>
      <w:r w:rsidRPr="00D20847">
        <w:rPr>
          <w:rtl/>
        </w:rPr>
        <w:t xml:space="preserve"> </w:t>
      </w:r>
      <w:bookmarkStart w:id="14371" w:name="_ETM_Q25_555409"/>
      <w:bookmarkEnd w:id="14371"/>
      <w:r w:rsidRPr="00D20847">
        <w:rPr>
          <w:rtl/>
        </w:rPr>
        <w:t xml:space="preserve">לא </w:t>
      </w:r>
      <w:bookmarkStart w:id="14372" w:name="_ETM_Q25_555560"/>
      <w:bookmarkEnd w:id="14372"/>
      <w:r w:rsidRPr="00D20847">
        <w:rPr>
          <w:rtl/>
        </w:rPr>
        <w:t>יהיה</w:t>
      </w:r>
      <w:r>
        <w:rPr>
          <w:rFonts w:hint="cs"/>
          <w:rtl/>
        </w:rPr>
        <w:t>.</w:t>
      </w:r>
      <w:r w:rsidRPr="00D20847">
        <w:rPr>
          <w:rtl/>
        </w:rPr>
        <w:t xml:space="preserve"> </w:t>
      </w:r>
      <w:bookmarkStart w:id="14373" w:name="_ETM_Q25_556310"/>
      <w:bookmarkEnd w:id="14373"/>
      <w:r w:rsidRPr="00D20847">
        <w:rPr>
          <w:rtl/>
        </w:rPr>
        <w:t xml:space="preserve">במקום </w:t>
      </w:r>
      <w:bookmarkStart w:id="14374" w:name="_ETM_Q25_556939"/>
      <w:bookmarkEnd w:id="14374"/>
      <w:r w:rsidRPr="00D20847">
        <w:rPr>
          <w:rtl/>
        </w:rPr>
        <w:t xml:space="preserve">זה </w:t>
      </w:r>
      <w:bookmarkStart w:id="14375" w:name="_ETM_Q25_557630"/>
      <w:bookmarkEnd w:id="14375"/>
      <w:r w:rsidRPr="00D20847">
        <w:rPr>
          <w:rtl/>
        </w:rPr>
        <w:t xml:space="preserve">יעלה </w:t>
      </w:r>
      <w:bookmarkStart w:id="14376" w:name="_ETM_Q25_558200"/>
      <w:bookmarkEnd w:id="14376"/>
      <w:r>
        <w:rPr>
          <w:rFonts w:hint="cs"/>
          <w:rtl/>
        </w:rPr>
        <w:t>ל</w:t>
      </w:r>
      <w:r w:rsidRPr="00D20847">
        <w:rPr>
          <w:rtl/>
        </w:rPr>
        <w:t xml:space="preserve">פה </w:t>
      </w:r>
      <w:bookmarkStart w:id="14377" w:name="_ETM_Q25_558950"/>
      <w:bookmarkEnd w:id="14377"/>
      <w:r>
        <w:rPr>
          <w:rFonts w:hint="cs"/>
          <w:rtl/>
        </w:rPr>
        <w:t xml:space="preserve">יו"ר </w:t>
      </w:r>
      <w:r w:rsidRPr="00D20847">
        <w:rPr>
          <w:rtl/>
        </w:rPr>
        <w:t>ה</w:t>
      </w:r>
      <w:bookmarkStart w:id="14378" w:name="_ETM_Q25_559339"/>
      <w:bookmarkEnd w:id="14378"/>
      <w:r w:rsidRPr="00D20847">
        <w:rPr>
          <w:rtl/>
        </w:rPr>
        <w:t xml:space="preserve">קואליציה </w:t>
      </w:r>
      <w:bookmarkStart w:id="14379" w:name="_ETM_Q25_560630"/>
      <w:bookmarkEnd w:id="14379"/>
      <w:r w:rsidRPr="00D20847">
        <w:rPr>
          <w:rtl/>
        </w:rPr>
        <w:t xml:space="preserve">ויטיח </w:t>
      </w:r>
      <w:bookmarkStart w:id="14380" w:name="_ETM_Q25_561259"/>
      <w:bookmarkEnd w:id="14380"/>
      <w:r w:rsidRPr="00D20847">
        <w:rPr>
          <w:rtl/>
        </w:rPr>
        <w:t xml:space="preserve">באופוזיציה </w:t>
      </w:r>
      <w:bookmarkStart w:id="14381" w:name="_ETM_Q25_562759"/>
      <w:bookmarkEnd w:id="14381"/>
      <w:r w:rsidRPr="00D20847">
        <w:rPr>
          <w:rtl/>
        </w:rPr>
        <w:t xml:space="preserve">מה </w:t>
      </w:r>
      <w:bookmarkStart w:id="14382" w:name="_ETM_Q25_563210"/>
      <w:bookmarkEnd w:id="14382"/>
      <w:r w:rsidRPr="00D20847">
        <w:rPr>
          <w:rtl/>
        </w:rPr>
        <w:t xml:space="preserve">אנחנו </w:t>
      </w:r>
      <w:bookmarkStart w:id="14383" w:name="_ETM_Q25_563960"/>
      <w:bookmarkEnd w:id="14383"/>
      <w:r w:rsidRPr="00D20847">
        <w:rPr>
          <w:rtl/>
        </w:rPr>
        <w:t xml:space="preserve">לא </w:t>
      </w:r>
      <w:bookmarkStart w:id="14384" w:name="_ETM_Q25_564110"/>
      <w:bookmarkEnd w:id="14384"/>
      <w:r w:rsidRPr="00D20847">
        <w:rPr>
          <w:rtl/>
        </w:rPr>
        <w:t xml:space="preserve">עשינו </w:t>
      </w:r>
      <w:bookmarkStart w:id="14385" w:name="_ETM_Q25_564920"/>
      <w:bookmarkEnd w:id="14385"/>
      <w:r w:rsidRPr="00D20847">
        <w:rPr>
          <w:rtl/>
        </w:rPr>
        <w:t>לפני</w:t>
      </w:r>
      <w:bookmarkStart w:id="14386" w:name="_ETM_Q25_565399"/>
      <w:bookmarkEnd w:id="14386"/>
      <w:r>
        <w:rPr>
          <w:rFonts w:hint="cs"/>
          <w:rtl/>
        </w:rPr>
        <w:t xml:space="preserve"> שלוש</w:t>
      </w:r>
      <w:r w:rsidRPr="00D20847">
        <w:rPr>
          <w:rtl/>
        </w:rPr>
        <w:t xml:space="preserve"> </w:t>
      </w:r>
      <w:bookmarkStart w:id="14387" w:name="_ETM_Q25_565820"/>
      <w:bookmarkEnd w:id="14387"/>
      <w:r w:rsidRPr="00D20847">
        <w:rPr>
          <w:rtl/>
        </w:rPr>
        <w:t>שנים</w:t>
      </w:r>
      <w:r>
        <w:rPr>
          <w:rFonts w:hint="cs"/>
          <w:rtl/>
        </w:rPr>
        <w:t>.</w:t>
      </w:r>
      <w:r w:rsidRPr="00D20847">
        <w:rPr>
          <w:rtl/>
        </w:rPr>
        <w:t xml:space="preserve"> </w:t>
      </w:r>
      <w:bookmarkStart w:id="14388" w:name="_ETM_Q25_566600"/>
      <w:bookmarkEnd w:id="14388"/>
      <w:r w:rsidRPr="00D20847">
        <w:rPr>
          <w:rtl/>
        </w:rPr>
        <w:t xml:space="preserve">אז </w:t>
      </w:r>
      <w:bookmarkStart w:id="14389" w:name="_ETM_Q25_566930"/>
      <w:bookmarkEnd w:id="14389"/>
      <w:r w:rsidRPr="00D20847">
        <w:rPr>
          <w:rtl/>
        </w:rPr>
        <w:t xml:space="preserve">אני </w:t>
      </w:r>
      <w:bookmarkStart w:id="14390" w:name="_ETM_Q25_567080"/>
      <w:bookmarkEnd w:id="14390"/>
      <w:r w:rsidRPr="00D20847">
        <w:rPr>
          <w:rtl/>
        </w:rPr>
        <w:t xml:space="preserve">רוצה </w:t>
      </w:r>
      <w:bookmarkStart w:id="14391" w:name="_ETM_Q25_567380"/>
      <w:bookmarkEnd w:id="14391"/>
      <w:r w:rsidRPr="00D20847">
        <w:rPr>
          <w:rtl/>
        </w:rPr>
        <w:t xml:space="preserve">לומר </w:t>
      </w:r>
      <w:bookmarkStart w:id="14392" w:name="_ETM_Q25_567710"/>
      <w:bookmarkEnd w:id="14392"/>
      <w:r w:rsidRPr="00D20847">
        <w:rPr>
          <w:rtl/>
        </w:rPr>
        <w:t>לכם</w:t>
      </w:r>
      <w:r>
        <w:rPr>
          <w:rFonts w:hint="cs"/>
          <w:rtl/>
        </w:rPr>
        <w:t>,</w:t>
      </w:r>
      <w:r w:rsidRPr="00D20847">
        <w:rPr>
          <w:rtl/>
        </w:rPr>
        <w:t xml:space="preserve"> </w:t>
      </w:r>
      <w:bookmarkStart w:id="14393" w:name="_ETM_Q25_569040"/>
      <w:bookmarkEnd w:id="14393"/>
      <w:r w:rsidRPr="00D20847">
        <w:rPr>
          <w:rtl/>
        </w:rPr>
        <w:t xml:space="preserve">קואליציה </w:t>
      </w:r>
      <w:bookmarkStart w:id="14394" w:name="_ETM_Q25_569610"/>
      <w:bookmarkEnd w:id="14394"/>
      <w:r w:rsidRPr="00D20847">
        <w:rPr>
          <w:rtl/>
        </w:rPr>
        <w:t>יקרה</w:t>
      </w:r>
      <w:r>
        <w:rPr>
          <w:rFonts w:hint="cs"/>
          <w:rtl/>
        </w:rPr>
        <w:t>:</w:t>
      </w:r>
      <w:r w:rsidRPr="00D20847">
        <w:rPr>
          <w:rtl/>
        </w:rPr>
        <w:t xml:space="preserve"> </w:t>
      </w:r>
      <w:bookmarkStart w:id="14395" w:name="_ETM_Q25_571130"/>
      <w:bookmarkEnd w:id="14395"/>
      <w:r w:rsidRPr="00D20847">
        <w:rPr>
          <w:rtl/>
        </w:rPr>
        <w:t xml:space="preserve">רק </w:t>
      </w:r>
      <w:bookmarkStart w:id="14396" w:name="_ETM_Q25_571520"/>
      <w:bookmarkEnd w:id="14396"/>
      <w:r w:rsidRPr="00D20847">
        <w:rPr>
          <w:rtl/>
        </w:rPr>
        <w:t>היום</w:t>
      </w:r>
      <w:r>
        <w:rPr>
          <w:rFonts w:hint="cs"/>
          <w:rtl/>
        </w:rPr>
        <w:t>,</w:t>
      </w:r>
      <w:r w:rsidRPr="00D20847">
        <w:rPr>
          <w:rtl/>
        </w:rPr>
        <w:t xml:space="preserve"> </w:t>
      </w:r>
      <w:bookmarkStart w:id="14397" w:name="_ETM_Q25_572270"/>
      <w:bookmarkEnd w:id="14397"/>
      <w:r w:rsidRPr="00D20847">
        <w:rPr>
          <w:rtl/>
        </w:rPr>
        <w:t>היום</w:t>
      </w:r>
      <w:r>
        <w:rPr>
          <w:rFonts w:hint="cs"/>
          <w:rtl/>
        </w:rPr>
        <w:t xml:space="preserve"> –</w:t>
      </w:r>
      <w:r w:rsidRPr="00D20847">
        <w:rPr>
          <w:rtl/>
        </w:rPr>
        <w:t xml:space="preserve"> </w:t>
      </w:r>
      <w:bookmarkStart w:id="14398" w:name="_ETM_Q25_572750"/>
      <w:bookmarkEnd w:id="14398"/>
      <w:r w:rsidRPr="00D20847">
        <w:rPr>
          <w:rtl/>
        </w:rPr>
        <w:t xml:space="preserve">לא </w:t>
      </w:r>
      <w:bookmarkStart w:id="14399" w:name="_ETM_Q25_572869"/>
      <w:bookmarkEnd w:id="14399"/>
      <w:r w:rsidRPr="00D20847">
        <w:rPr>
          <w:rtl/>
        </w:rPr>
        <w:t>לפני</w:t>
      </w:r>
      <w:bookmarkStart w:id="14400" w:name="_ETM_Q25_573229"/>
      <w:bookmarkEnd w:id="14400"/>
      <w:r>
        <w:rPr>
          <w:rFonts w:hint="cs"/>
          <w:rtl/>
        </w:rPr>
        <w:t xml:space="preserve"> שלוש</w:t>
      </w:r>
      <w:r w:rsidRPr="00D20847">
        <w:rPr>
          <w:rtl/>
        </w:rPr>
        <w:t xml:space="preserve"> </w:t>
      </w:r>
      <w:bookmarkStart w:id="14401" w:name="_ETM_Q25_573589"/>
      <w:bookmarkEnd w:id="14401"/>
      <w:r w:rsidRPr="00D20847">
        <w:rPr>
          <w:rtl/>
        </w:rPr>
        <w:t>שנים</w:t>
      </w:r>
      <w:r>
        <w:rPr>
          <w:rFonts w:hint="cs"/>
          <w:rtl/>
        </w:rPr>
        <w:t>,</w:t>
      </w:r>
      <w:r w:rsidRPr="00D20847">
        <w:rPr>
          <w:rtl/>
        </w:rPr>
        <w:t xml:space="preserve"> </w:t>
      </w:r>
      <w:bookmarkStart w:id="14402" w:name="_ETM_Q25_573890"/>
      <w:bookmarkEnd w:id="14402"/>
      <w:r w:rsidRPr="00D20847">
        <w:rPr>
          <w:rtl/>
        </w:rPr>
        <w:t xml:space="preserve">היום </w:t>
      </w:r>
      <w:bookmarkStart w:id="14403" w:name="_ETM_Q25_574789"/>
      <w:bookmarkEnd w:id="14403"/>
      <w:r>
        <w:rPr>
          <w:rFonts w:hint="cs"/>
          <w:rtl/>
        </w:rPr>
        <w:t xml:space="preserve">– </w:t>
      </w:r>
      <w:r w:rsidRPr="00D20847">
        <w:rPr>
          <w:rtl/>
        </w:rPr>
        <w:t xml:space="preserve">אתם </w:t>
      </w:r>
      <w:bookmarkStart w:id="14404" w:name="_ETM_Q25_575179"/>
      <w:bookmarkEnd w:id="14404"/>
      <w:r w:rsidRPr="00D20847">
        <w:rPr>
          <w:rtl/>
        </w:rPr>
        <w:t xml:space="preserve">הפלתם </w:t>
      </w:r>
      <w:bookmarkStart w:id="14405" w:name="_ETM_Q25_576289"/>
      <w:bookmarkEnd w:id="14405"/>
      <w:r w:rsidRPr="00D20847">
        <w:rPr>
          <w:rtl/>
        </w:rPr>
        <w:t xml:space="preserve">את </w:t>
      </w:r>
      <w:bookmarkStart w:id="14406" w:name="_ETM_Q25_576529"/>
      <w:bookmarkEnd w:id="14406"/>
      <w:r w:rsidRPr="00D20847">
        <w:rPr>
          <w:rtl/>
        </w:rPr>
        <w:t>החו</w:t>
      </w:r>
      <w:r>
        <w:rPr>
          <w:rFonts w:hint="cs"/>
          <w:rtl/>
        </w:rPr>
        <w:t>ק</w:t>
      </w:r>
      <w:r w:rsidRPr="00D20847">
        <w:rPr>
          <w:rtl/>
        </w:rPr>
        <w:t xml:space="preserve"> </w:t>
      </w:r>
      <w:bookmarkStart w:id="14407" w:name="_ETM_Q25_576950"/>
      <w:bookmarkEnd w:id="14407"/>
      <w:r>
        <w:rPr>
          <w:rFonts w:hint="cs"/>
          <w:rtl/>
        </w:rPr>
        <w:t>שייתן</w:t>
      </w:r>
      <w:r w:rsidRPr="00D20847">
        <w:rPr>
          <w:rtl/>
        </w:rPr>
        <w:t xml:space="preserve"> </w:t>
      </w:r>
      <w:bookmarkStart w:id="14408" w:name="_ETM_Q25_577490"/>
      <w:bookmarkEnd w:id="14408"/>
      <w:r w:rsidRPr="00D20847">
        <w:rPr>
          <w:rtl/>
        </w:rPr>
        <w:t xml:space="preserve">זכאות </w:t>
      </w:r>
      <w:bookmarkStart w:id="14409" w:name="_ETM_Q25_578060"/>
      <w:bookmarkEnd w:id="14409"/>
      <w:r w:rsidRPr="00D20847">
        <w:rPr>
          <w:rtl/>
        </w:rPr>
        <w:t xml:space="preserve">לדמי </w:t>
      </w:r>
      <w:bookmarkStart w:id="14410" w:name="_ETM_Q25_578450"/>
      <w:bookmarkEnd w:id="14410"/>
      <w:r w:rsidRPr="00D20847">
        <w:rPr>
          <w:rtl/>
        </w:rPr>
        <w:t xml:space="preserve">אבטלה </w:t>
      </w:r>
      <w:bookmarkStart w:id="14411" w:name="_ETM_Q25_578899"/>
      <w:bookmarkEnd w:id="14411"/>
      <w:r>
        <w:rPr>
          <w:rtl/>
        </w:rPr>
        <w:t>למשרתי</w:t>
      </w:r>
      <w:r w:rsidRPr="00D20847">
        <w:rPr>
          <w:rtl/>
        </w:rPr>
        <w:t xml:space="preserve"> </w:t>
      </w:r>
      <w:bookmarkStart w:id="14412" w:name="_ETM_Q25_579560"/>
      <w:bookmarkEnd w:id="14412"/>
      <w:r w:rsidRPr="00D20847">
        <w:rPr>
          <w:rtl/>
        </w:rPr>
        <w:t>מילואים</w:t>
      </w:r>
      <w:r>
        <w:rPr>
          <w:rFonts w:hint="cs"/>
          <w:rtl/>
        </w:rPr>
        <w:t>;</w:t>
      </w:r>
      <w:r w:rsidRPr="00D20847">
        <w:rPr>
          <w:rtl/>
        </w:rPr>
        <w:t xml:space="preserve"> </w:t>
      </w:r>
      <w:bookmarkStart w:id="14413" w:name="_ETM_Q25_580549"/>
      <w:bookmarkEnd w:id="14413"/>
      <w:r w:rsidRPr="00D20847">
        <w:rPr>
          <w:rtl/>
        </w:rPr>
        <w:t xml:space="preserve">שלילת </w:t>
      </w:r>
      <w:bookmarkStart w:id="14414" w:name="_ETM_Q25_581029"/>
      <w:bookmarkEnd w:id="14414"/>
      <w:r w:rsidRPr="00D20847">
        <w:rPr>
          <w:rtl/>
        </w:rPr>
        <w:t xml:space="preserve">קצבאות </w:t>
      </w:r>
      <w:bookmarkStart w:id="14415" w:name="_ETM_Q25_581570"/>
      <w:bookmarkEnd w:id="14415"/>
      <w:r w:rsidRPr="00D20847">
        <w:rPr>
          <w:rtl/>
        </w:rPr>
        <w:t xml:space="preserve">ילדים </w:t>
      </w:r>
      <w:bookmarkStart w:id="14416" w:name="_ETM_Q25_581990"/>
      <w:bookmarkEnd w:id="14416"/>
      <w:r w:rsidRPr="00D20847">
        <w:rPr>
          <w:rtl/>
        </w:rPr>
        <w:t xml:space="preserve">ממשפחות </w:t>
      </w:r>
      <w:bookmarkStart w:id="14417" w:name="_ETM_Q25_582529"/>
      <w:bookmarkEnd w:id="14417"/>
      <w:r w:rsidRPr="00D20847">
        <w:rPr>
          <w:rtl/>
        </w:rPr>
        <w:t>פוליגמ</w:t>
      </w:r>
      <w:r>
        <w:rPr>
          <w:rFonts w:hint="cs"/>
          <w:rtl/>
        </w:rPr>
        <w:t>יות;</w:t>
      </w:r>
      <w:r w:rsidRPr="00D20847">
        <w:rPr>
          <w:rtl/>
        </w:rPr>
        <w:t xml:space="preserve"> </w:t>
      </w:r>
      <w:bookmarkStart w:id="14418" w:name="_ETM_Q25_583250"/>
      <w:bookmarkStart w:id="14419" w:name="_ETM_Q25_583700"/>
      <w:bookmarkEnd w:id="14418"/>
      <w:bookmarkEnd w:id="14419"/>
      <w:r w:rsidRPr="00D20847">
        <w:rPr>
          <w:rtl/>
        </w:rPr>
        <w:t xml:space="preserve">הצעת </w:t>
      </w:r>
      <w:bookmarkStart w:id="14420" w:name="_ETM_Q25_584210"/>
      <w:bookmarkEnd w:id="14420"/>
      <w:r w:rsidRPr="00D20847">
        <w:rPr>
          <w:rtl/>
        </w:rPr>
        <w:t xml:space="preserve">חוק </w:t>
      </w:r>
      <w:bookmarkStart w:id="14421" w:name="_ETM_Q25_584479"/>
      <w:bookmarkEnd w:id="14421"/>
      <w:r w:rsidRPr="00D20847">
        <w:rPr>
          <w:rtl/>
        </w:rPr>
        <w:t xml:space="preserve">הנכים </w:t>
      </w:r>
      <w:bookmarkStart w:id="14422" w:name="_ETM_Q25_584929"/>
      <w:bookmarkEnd w:id="14422"/>
      <w:r>
        <w:rPr>
          <w:rFonts w:hint="cs"/>
          <w:rtl/>
        </w:rPr>
        <w:t xml:space="preserve">– </w:t>
      </w:r>
      <w:r w:rsidRPr="00D20847">
        <w:rPr>
          <w:rtl/>
        </w:rPr>
        <w:t xml:space="preserve">קביעת </w:t>
      </w:r>
      <w:bookmarkStart w:id="14423" w:name="_ETM_Q25_585319"/>
      <w:bookmarkEnd w:id="14423"/>
      <w:r w:rsidRPr="00D20847">
        <w:rPr>
          <w:rtl/>
        </w:rPr>
        <w:t xml:space="preserve">זכאות </w:t>
      </w:r>
      <w:bookmarkStart w:id="14424" w:name="_ETM_Q25_585799"/>
      <w:bookmarkEnd w:id="14424"/>
      <w:r w:rsidRPr="00D20847">
        <w:rPr>
          <w:rtl/>
        </w:rPr>
        <w:t xml:space="preserve">נוספת </w:t>
      </w:r>
      <w:bookmarkStart w:id="14425" w:name="_ETM_Q25_586279"/>
      <w:bookmarkEnd w:id="14425"/>
      <w:r w:rsidRPr="00D20847">
        <w:rPr>
          <w:rtl/>
        </w:rPr>
        <w:t>לנכים</w:t>
      </w:r>
      <w:r>
        <w:rPr>
          <w:rFonts w:hint="cs"/>
          <w:rtl/>
        </w:rPr>
        <w:t>;</w:t>
      </w:r>
      <w:r w:rsidRPr="00D20847">
        <w:rPr>
          <w:rtl/>
        </w:rPr>
        <w:t xml:space="preserve"> </w:t>
      </w:r>
      <w:bookmarkStart w:id="14426" w:name="_ETM_Q25_587149"/>
      <w:bookmarkEnd w:id="14426"/>
      <w:r w:rsidRPr="00D20847">
        <w:rPr>
          <w:rtl/>
        </w:rPr>
        <w:t xml:space="preserve">הצעת </w:t>
      </w:r>
      <w:bookmarkStart w:id="14427" w:name="_ETM_Q25_587659"/>
      <w:bookmarkEnd w:id="14427"/>
      <w:r w:rsidRPr="00D20847">
        <w:rPr>
          <w:rtl/>
        </w:rPr>
        <w:t xml:space="preserve">חוק </w:t>
      </w:r>
      <w:bookmarkStart w:id="14428" w:name="_ETM_Q25_587929"/>
      <w:bookmarkEnd w:id="14428"/>
      <w:r w:rsidRPr="00D20847">
        <w:rPr>
          <w:rtl/>
        </w:rPr>
        <w:t xml:space="preserve">הרשות </w:t>
      </w:r>
      <w:bookmarkStart w:id="14429" w:name="_ETM_Q25_588380"/>
      <w:bookmarkEnd w:id="14429"/>
      <w:r w:rsidRPr="00D20847">
        <w:rPr>
          <w:rtl/>
        </w:rPr>
        <w:t xml:space="preserve">הלאומית </w:t>
      </w:r>
      <w:bookmarkStart w:id="14430" w:name="_ETM_Q25_588860"/>
      <w:bookmarkEnd w:id="14430"/>
      <w:r w:rsidRPr="00D20847">
        <w:rPr>
          <w:rtl/>
        </w:rPr>
        <w:t xml:space="preserve">לתרבות </w:t>
      </w:r>
      <w:bookmarkStart w:id="14431" w:name="_ETM_Q25_589369"/>
      <w:bookmarkEnd w:id="14431"/>
      <w:r w:rsidRPr="00D20847">
        <w:rPr>
          <w:rtl/>
        </w:rPr>
        <w:t>וה</w:t>
      </w:r>
      <w:r>
        <w:rPr>
          <w:rFonts w:hint="cs"/>
          <w:rtl/>
        </w:rPr>
        <w:t>שפ</w:t>
      </w:r>
      <w:r w:rsidRPr="00D20847">
        <w:rPr>
          <w:rtl/>
        </w:rPr>
        <w:t xml:space="preserve">ה </w:t>
      </w:r>
      <w:bookmarkStart w:id="14432" w:name="_ETM_Q25_589909"/>
      <w:bookmarkEnd w:id="14432"/>
      <w:r w:rsidRPr="00D20847">
        <w:rPr>
          <w:rtl/>
        </w:rPr>
        <w:t>המרוקאית</w:t>
      </w:r>
      <w:r>
        <w:rPr>
          <w:rFonts w:hint="cs"/>
          <w:rtl/>
        </w:rPr>
        <w:t>;</w:t>
      </w:r>
      <w:r w:rsidRPr="00D20847">
        <w:rPr>
          <w:rtl/>
        </w:rPr>
        <w:t xml:space="preserve"> </w:t>
      </w:r>
      <w:bookmarkStart w:id="14433" w:name="_ETM_Q25_591069"/>
      <w:bookmarkStart w:id="14434" w:name="_ETM_Q25_591520"/>
      <w:bookmarkEnd w:id="14433"/>
      <w:bookmarkEnd w:id="14434"/>
      <w:r>
        <w:rPr>
          <w:rFonts w:hint="cs"/>
          <w:rtl/>
        </w:rPr>
        <w:t>הפלתם את</w:t>
      </w:r>
      <w:r w:rsidRPr="00D20847">
        <w:rPr>
          <w:rtl/>
        </w:rPr>
        <w:t xml:space="preserve"> </w:t>
      </w:r>
      <w:bookmarkStart w:id="14435" w:name="_ETM_Q25_591729"/>
      <w:bookmarkEnd w:id="14435"/>
      <w:r>
        <w:rPr>
          <w:rFonts w:hint="cs"/>
          <w:rtl/>
        </w:rPr>
        <w:t>ה</w:t>
      </w:r>
      <w:r w:rsidRPr="00D20847">
        <w:rPr>
          <w:rtl/>
        </w:rPr>
        <w:t xml:space="preserve">חוק </w:t>
      </w:r>
      <w:bookmarkStart w:id="14436" w:name="_ETM_Q25_591999"/>
      <w:bookmarkEnd w:id="14436"/>
      <w:r w:rsidRPr="00D20847">
        <w:rPr>
          <w:rtl/>
        </w:rPr>
        <w:t xml:space="preserve">של </w:t>
      </w:r>
      <w:bookmarkStart w:id="14437" w:name="_ETM_Q25_592209"/>
      <w:bookmarkEnd w:id="14437"/>
      <w:r w:rsidRPr="00D20847">
        <w:rPr>
          <w:rtl/>
        </w:rPr>
        <w:t xml:space="preserve">מיכאל </w:t>
      </w:r>
      <w:bookmarkStart w:id="14438" w:name="_ETM_Q25_592659"/>
      <w:bookmarkEnd w:id="14438"/>
      <w:r w:rsidRPr="00D20847">
        <w:rPr>
          <w:rtl/>
        </w:rPr>
        <w:t>ביטון</w:t>
      </w:r>
      <w:r>
        <w:rPr>
          <w:rFonts w:hint="cs"/>
          <w:rtl/>
        </w:rPr>
        <w:t>,</w:t>
      </w:r>
      <w:r w:rsidRPr="00D20847">
        <w:rPr>
          <w:rtl/>
        </w:rPr>
        <w:t xml:space="preserve"> </w:t>
      </w:r>
      <w:bookmarkStart w:id="14439" w:name="_ETM_Q25_593469"/>
      <w:bookmarkEnd w:id="14439"/>
      <w:r w:rsidRPr="00D20847">
        <w:rPr>
          <w:rtl/>
        </w:rPr>
        <w:t>ש</w:t>
      </w:r>
      <w:r>
        <w:rPr>
          <w:rFonts w:hint="cs"/>
          <w:rtl/>
        </w:rPr>
        <w:t>נותן</w:t>
      </w:r>
      <w:r w:rsidRPr="00D20847">
        <w:rPr>
          <w:rtl/>
        </w:rPr>
        <w:t xml:space="preserve"> </w:t>
      </w:r>
      <w:bookmarkStart w:id="14440" w:name="_ETM_Q25_594130"/>
      <w:bookmarkEnd w:id="14440"/>
      <w:r w:rsidRPr="00D20847">
        <w:rPr>
          <w:rtl/>
        </w:rPr>
        <w:t xml:space="preserve">כסף </w:t>
      </w:r>
      <w:bookmarkStart w:id="14441" w:name="_ETM_Q25_594700"/>
      <w:bookmarkEnd w:id="14441"/>
      <w:r w:rsidRPr="00D20847">
        <w:rPr>
          <w:rtl/>
        </w:rPr>
        <w:t>להנציח</w:t>
      </w:r>
      <w:r>
        <w:rPr>
          <w:rFonts w:hint="cs"/>
          <w:rtl/>
        </w:rPr>
        <w:t xml:space="preserve"> את השפה המרוקאית.</w:t>
      </w:r>
      <w:bookmarkStart w:id="14442" w:name="_ETM_Q25_595189"/>
      <w:bookmarkStart w:id="14443" w:name="_ETM_Q25_595729"/>
      <w:bookmarkStart w:id="14444" w:name="_ETM_Q25_596060"/>
      <w:bookmarkStart w:id="14445" w:name="_ETM_Q25_596149"/>
      <w:bookmarkStart w:id="14446" w:name="_ETM_Q25_596430"/>
      <w:bookmarkEnd w:id="14442"/>
      <w:bookmarkEnd w:id="14443"/>
      <w:bookmarkEnd w:id="14444"/>
      <w:bookmarkEnd w:id="14445"/>
      <w:bookmarkEnd w:id="14446"/>
      <w:r w:rsidRPr="00D20847">
        <w:rPr>
          <w:rtl/>
        </w:rPr>
        <w:t xml:space="preserve"> </w:t>
      </w:r>
      <w:bookmarkStart w:id="14447" w:name="_ETM_Q25_597029"/>
      <w:bookmarkEnd w:id="14447"/>
      <w:r w:rsidRPr="00D20847">
        <w:rPr>
          <w:rtl/>
        </w:rPr>
        <w:t xml:space="preserve">איך </w:t>
      </w:r>
      <w:bookmarkStart w:id="14448" w:name="_ETM_Q25_597360"/>
      <w:bookmarkEnd w:id="14448"/>
      <w:r w:rsidRPr="00D20847">
        <w:rPr>
          <w:rtl/>
        </w:rPr>
        <w:t xml:space="preserve">תסבירו </w:t>
      </w:r>
      <w:bookmarkStart w:id="14449" w:name="_ETM_Q25_597990"/>
      <w:bookmarkEnd w:id="14449"/>
      <w:r w:rsidRPr="00D20847">
        <w:rPr>
          <w:rtl/>
        </w:rPr>
        <w:t xml:space="preserve">את </w:t>
      </w:r>
      <w:bookmarkStart w:id="14450" w:name="_ETM_Q25_598110"/>
      <w:bookmarkEnd w:id="14450"/>
      <w:r w:rsidRPr="00D20847">
        <w:rPr>
          <w:rtl/>
        </w:rPr>
        <w:t>זה</w:t>
      </w:r>
      <w:r>
        <w:rPr>
          <w:rFonts w:hint="cs"/>
          <w:rtl/>
        </w:rPr>
        <w:t>,</w:t>
      </w:r>
      <w:r w:rsidRPr="00D20847">
        <w:rPr>
          <w:rtl/>
        </w:rPr>
        <w:t xml:space="preserve"> </w:t>
      </w:r>
      <w:bookmarkStart w:id="14451" w:name="_ETM_Q25_598260"/>
      <w:bookmarkEnd w:id="14451"/>
      <w:r w:rsidRPr="00D20847">
        <w:rPr>
          <w:rtl/>
        </w:rPr>
        <w:t xml:space="preserve">ריבונו </w:t>
      </w:r>
      <w:bookmarkStart w:id="14452" w:name="_ETM_Q25_598740"/>
      <w:bookmarkEnd w:id="14452"/>
      <w:r w:rsidRPr="00D20847">
        <w:rPr>
          <w:rtl/>
        </w:rPr>
        <w:t xml:space="preserve">של </w:t>
      </w:r>
      <w:bookmarkStart w:id="14453" w:name="_ETM_Q25_598980"/>
      <w:bookmarkEnd w:id="14453"/>
      <w:r w:rsidRPr="00D20847">
        <w:rPr>
          <w:rtl/>
        </w:rPr>
        <w:t>עולם</w:t>
      </w:r>
      <w:r>
        <w:rPr>
          <w:rFonts w:hint="cs"/>
          <w:rtl/>
        </w:rPr>
        <w:t>?</w:t>
      </w:r>
      <w:r w:rsidRPr="00D20847">
        <w:rPr>
          <w:rtl/>
        </w:rPr>
        <w:t xml:space="preserve"> </w:t>
      </w:r>
      <w:bookmarkStart w:id="14454" w:name="_ETM_Q25_599490"/>
      <w:bookmarkEnd w:id="14454"/>
      <w:r>
        <w:rPr>
          <w:rFonts w:hint="cs"/>
          <w:rtl/>
        </w:rPr>
        <w:t>ו</w:t>
      </w:r>
      <w:r w:rsidRPr="00D20847">
        <w:rPr>
          <w:rtl/>
        </w:rPr>
        <w:t xml:space="preserve">זה </w:t>
      </w:r>
      <w:bookmarkStart w:id="14455" w:name="_ETM_Q25_599670"/>
      <w:bookmarkEnd w:id="14455"/>
      <w:r w:rsidRPr="00D20847">
        <w:rPr>
          <w:rtl/>
        </w:rPr>
        <w:t xml:space="preserve">לא </w:t>
      </w:r>
      <w:bookmarkStart w:id="14456" w:name="_ETM_Q25_599790"/>
      <w:bookmarkEnd w:id="14456"/>
      <w:r w:rsidRPr="00D20847">
        <w:rPr>
          <w:rtl/>
        </w:rPr>
        <w:t xml:space="preserve">נגמר </w:t>
      </w:r>
      <w:bookmarkStart w:id="14457" w:name="_ETM_Q25_600270"/>
      <w:bookmarkEnd w:id="14457"/>
      <w:r w:rsidRPr="00D20847">
        <w:rPr>
          <w:rtl/>
        </w:rPr>
        <w:t>פה</w:t>
      </w:r>
      <w:r>
        <w:rPr>
          <w:rFonts w:hint="cs"/>
          <w:rtl/>
        </w:rPr>
        <w:t>.</w:t>
      </w:r>
      <w:r w:rsidRPr="00D20847">
        <w:rPr>
          <w:rtl/>
        </w:rPr>
        <w:t xml:space="preserve"> </w:t>
      </w:r>
      <w:bookmarkStart w:id="14458" w:name="_ETM_Q25_601080"/>
      <w:bookmarkEnd w:id="14458"/>
      <w:r>
        <w:rPr>
          <w:rFonts w:hint="cs"/>
          <w:rtl/>
        </w:rPr>
        <w:t xml:space="preserve">זה </w:t>
      </w:r>
      <w:r w:rsidRPr="00D20847">
        <w:rPr>
          <w:rtl/>
        </w:rPr>
        <w:t>ממשיך</w:t>
      </w:r>
      <w:r>
        <w:rPr>
          <w:rFonts w:hint="cs"/>
          <w:rtl/>
        </w:rPr>
        <w:t>:</w:t>
      </w:r>
      <w:r w:rsidRPr="00D20847">
        <w:rPr>
          <w:rtl/>
        </w:rPr>
        <w:t xml:space="preserve"> </w:t>
      </w:r>
      <w:bookmarkStart w:id="14459" w:name="_ETM_Q25_602430"/>
      <w:bookmarkEnd w:id="14459"/>
      <w:r w:rsidRPr="00D20847">
        <w:rPr>
          <w:rtl/>
        </w:rPr>
        <w:t xml:space="preserve">הפלתם </w:t>
      </w:r>
      <w:bookmarkStart w:id="14460" w:name="_ETM_Q25_603029"/>
      <w:bookmarkEnd w:id="14460"/>
      <w:r w:rsidRPr="00D20847">
        <w:rPr>
          <w:rtl/>
        </w:rPr>
        <w:t xml:space="preserve">את </w:t>
      </w:r>
      <w:bookmarkStart w:id="14461" w:name="_ETM_Q25_603180"/>
      <w:bookmarkEnd w:id="14461"/>
      <w:r w:rsidRPr="00D20847">
        <w:rPr>
          <w:rtl/>
        </w:rPr>
        <w:t>החו</w:t>
      </w:r>
      <w:r>
        <w:rPr>
          <w:rFonts w:hint="cs"/>
          <w:rtl/>
        </w:rPr>
        <w:t>ק</w:t>
      </w:r>
      <w:r w:rsidRPr="00D20847">
        <w:rPr>
          <w:rtl/>
        </w:rPr>
        <w:t xml:space="preserve"> </w:t>
      </w:r>
      <w:bookmarkStart w:id="14462" w:name="_ETM_Q25_603450"/>
      <w:bookmarkEnd w:id="14462"/>
      <w:r w:rsidRPr="00D20847">
        <w:rPr>
          <w:rtl/>
        </w:rPr>
        <w:t xml:space="preserve">של </w:t>
      </w:r>
      <w:bookmarkStart w:id="14463" w:name="_ETM_Q25_603630"/>
      <w:bookmarkEnd w:id="14463"/>
      <w:r w:rsidRPr="00D20847">
        <w:rPr>
          <w:rtl/>
        </w:rPr>
        <w:t xml:space="preserve">הקמת </w:t>
      </w:r>
      <w:bookmarkStart w:id="14464" w:name="_ETM_Q25_604140"/>
      <w:bookmarkEnd w:id="14464"/>
      <w:r w:rsidRPr="00D20847">
        <w:rPr>
          <w:rtl/>
        </w:rPr>
        <w:t>י</w:t>
      </w:r>
      <w:r>
        <w:rPr>
          <w:rFonts w:hint="cs"/>
          <w:rtl/>
        </w:rPr>
        <w:t>י</w:t>
      </w:r>
      <w:r w:rsidRPr="00D20847">
        <w:rPr>
          <w:rtl/>
        </w:rPr>
        <w:t xml:space="preserve">שוב </w:t>
      </w:r>
      <w:bookmarkStart w:id="14465" w:name="_ETM_Q25_604500"/>
      <w:bookmarkEnd w:id="14465"/>
      <w:r w:rsidRPr="00D20847">
        <w:rPr>
          <w:rtl/>
        </w:rPr>
        <w:t xml:space="preserve">עירוני </w:t>
      </w:r>
      <w:bookmarkStart w:id="14466" w:name="_ETM_Q25_604860"/>
      <w:bookmarkEnd w:id="14466"/>
      <w:r w:rsidRPr="00D20847">
        <w:rPr>
          <w:rtl/>
        </w:rPr>
        <w:t xml:space="preserve">חדש </w:t>
      </w:r>
      <w:bookmarkStart w:id="14467" w:name="_ETM_Q25_605310"/>
      <w:bookmarkEnd w:id="14467"/>
      <w:r w:rsidRPr="00D20847">
        <w:rPr>
          <w:rtl/>
        </w:rPr>
        <w:t xml:space="preserve">לעדה </w:t>
      </w:r>
      <w:bookmarkStart w:id="14468" w:name="_ETM_Q25_605670"/>
      <w:bookmarkEnd w:id="14468"/>
      <w:r w:rsidRPr="00D20847">
        <w:rPr>
          <w:rtl/>
        </w:rPr>
        <w:t>הדרוזית</w:t>
      </w:r>
      <w:r>
        <w:rPr>
          <w:rFonts w:hint="cs"/>
          <w:rtl/>
        </w:rPr>
        <w:t>;</w:t>
      </w:r>
      <w:r w:rsidRPr="00D20847">
        <w:rPr>
          <w:rtl/>
        </w:rPr>
        <w:t xml:space="preserve"> </w:t>
      </w:r>
      <w:bookmarkStart w:id="14469" w:name="_ETM_Q25_606600"/>
      <w:bookmarkEnd w:id="14469"/>
      <w:r w:rsidRPr="00D20847">
        <w:rPr>
          <w:rtl/>
        </w:rPr>
        <w:t xml:space="preserve">הפלתם </w:t>
      </w:r>
      <w:bookmarkStart w:id="14470" w:name="_ETM_Q25_607230"/>
      <w:bookmarkEnd w:id="14470"/>
      <w:r w:rsidRPr="00D20847">
        <w:rPr>
          <w:rtl/>
        </w:rPr>
        <w:t xml:space="preserve">את </w:t>
      </w:r>
      <w:bookmarkStart w:id="14471" w:name="_ETM_Q25_607380"/>
      <w:bookmarkEnd w:id="14471"/>
      <w:r w:rsidRPr="00D20847">
        <w:rPr>
          <w:rtl/>
        </w:rPr>
        <w:t xml:space="preserve">החוק </w:t>
      </w:r>
      <w:bookmarkStart w:id="14472" w:name="_ETM_Q25_607650"/>
      <w:bookmarkEnd w:id="14472"/>
      <w:r w:rsidRPr="00D20847">
        <w:rPr>
          <w:rtl/>
        </w:rPr>
        <w:t xml:space="preserve">של </w:t>
      </w:r>
      <w:bookmarkStart w:id="14473" w:name="_ETM_Q25_607860"/>
      <w:bookmarkEnd w:id="14473"/>
      <w:r w:rsidRPr="00D20847">
        <w:rPr>
          <w:rtl/>
        </w:rPr>
        <w:t xml:space="preserve">איסור </w:t>
      </w:r>
      <w:bookmarkStart w:id="14474" w:name="_ETM_Q25_608190"/>
      <w:bookmarkEnd w:id="14474"/>
      <w:r>
        <w:rPr>
          <w:rFonts w:hint="cs"/>
          <w:rtl/>
        </w:rPr>
        <w:t>א</w:t>
      </w:r>
      <w:r w:rsidRPr="00D20847">
        <w:rPr>
          <w:rtl/>
        </w:rPr>
        <w:t xml:space="preserve">פליה </w:t>
      </w:r>
      <w:bookmarkStart w:id="14475" w:name="_ETM_Q25_609000"/>
      <w:bookmarkEnd w:id="14475"/>
      <w:r w:rsidRPr="00D20847">
        <w:rPr>
          <w:rtl/>
        </w:rPr>
        <w:t xml:space="preserve">במוצרים </w:t>
      </w:r>
      <w:bookmarkStart w:id="14476" w:name="_ETM_Q25_609570"/>
      <w:bookmarkEnd w:id="14476"/>
      <w:r>
        <w:rPr>
          <w:rFonts w:hint="cs"/>
          <w:rtl/>
        </w:rPr>
        <w:t>ו</w:t>
      </w:r>
      <w:r w:rsidRPr="00D20847">
        <w:rPr>
          <w:rtl/>
        </w:rPr>
        <w:t>שירותים</w:t>
      </w:r>
      <w:r>
        <w:rPr>
          <w:rFonts w:hint="cs"/>
          <w:rtl/>
        </w:rPr>
        <w:t>;</w:t>
      </w:r>
      <w:r w:rsidRPr="00D20847">
        <w:rPr>
          <w:rtl/>
        </w:rPr>
        <w:t xml:space="preserve"> </w:t>
      </w:r>
      <w:bookmarkStart w:id="14477" w:name="_ETM_Q25_611190"/>
      <w:bookmarkStart w:id="14478" w:name="_ETM_Q25_611490"/>
      <w:bookmarkEnd w:id="14477"/>
      <w:bookmarkEnd w:id="14478"/>
      <w:r>
        <w:rPr>
          <w:rFonts w:hint="cs"/>
          <w:rtl/>
        </w:rPr>
        <w:t>הפלתם א</w:t>
      </w:r>
      <w:r w:rsidRPr="00D20847">
        <w:rPr>
          <w:rtl/>
        </w:rPr>
        <w:t xml:space="preserve">ת </w:t>
      </w:r>
      <w:bookmarkStart w:id="14479" w:name="_ETM_Q25_611640"/>
      <w:bookmarkEnd w:id="14479"/>
      <w:r w:rsidRPr="00D20847">
        <w:rPr>
          <w:rtl/>
        </w:rPr>
        <w:t xml:space="preserve">חוק </w:t>
      </w:r>
      <w:bookmarkStart w:id="14480" w:name="_ETM_Q25_612360"/>
      <w:bookmarkEnd w:id="14480"/>
      <w:r w:rsidRPr="00D20847">
        <w:rPr>
          <w:rtl/>
        </w:rPr>
        <w:t xml:space="preserve">הפחתה </w:t>
      </w:r>
      <w:bookmarkStart w:id="14481" w:name="_ETM_Q25_613020"/>
      <w:bookmarkEnd w:id="14481"/>
      <w:r w:rsidRPr="00D20847">
        <w:rPr>
          <w:rtl/>
        </w:rPr>
        <w:t xml:space="preserve">בדמי </w:t>
      </w:r>
      <w:bookmarkStart w:id="14482" w:name="_ETM_Q25_613410"/>
      <w:bookmarkEnd w:id="14482"/>
      <w:r w:rsidRPr="00D20847">
        <w:rPr>
          <w:rtl/>
        </w:rPr>
        <w:t xml:space="preserve">ביטוח </w:t>
      </w:r>
      <w:bookmarkStart w:id="14483" w:name="_ETM_Q25_614040"/>
      <w:bookmarkEnd w:id="14483"/>
      <w:r w:rsidRPr="00D20847">
        <w:rPr>
          <w:rtl/>
        </w:rPr>
        <w:t xml:space="preserve">בריאות </w:t>
      </w:r>
      <w:bookmarkStart w:id="14484" w:name="_ETM_Q25_614490"/>
      <w:bookmarkEnd w:id="14484"/>
      <w:r w:rsidRPr="00D20847">
        <w:rPr>
          <w:rtl/>
        </w:rPr>
        <w:t xml:space="preserve">לתושבי </w:t>
      </w:r>
      <w:bookmarkStart w:id="14485" w:name="_ETM_Q25_615000"/>
      <w:bookmarkEnd w:id="14485"/>
      <w:r w:rsidRPr="00D20847">
        <w:rPr>
          <w:rtl/>
        </w:rPr>
        <w:t xml:space="preserve">העוטף </w:t>
      </w:r>
      <w:bookmarkStart w:id="14486" w:name="_ETM_Q25_615480"/>
      <w:bookmarkEnd w:id="14486"/>
      <w:r>
        <w:rPr>
          <w:rFonts w:hint="cs"/>
          <w:rtl/>
        </w:rPr>
        <w:t>ו</w:t>
      </w:r>
      <w:r w:rsidRPr="00D20847">
        <w:rPr>
          <w:rtl/>
        </w:rPr>
        <w:t xml:space="preserve">קו </w:t>
      </w:r>
      <w:bookmarkStart w:id="14487" w:name="_ETM_Q25_615900"/>
      <w:bookmarkEnd w:id="14487"/>
      <w:r w:rsidRPr="00D20847">
        <w:rPr>
          <w:rtl/>
        </w:rPr>
        <w:t>העימות</w:t>
      </w:r>
      <w:r>
        <w:rPr>
          <w:rFonts w:hint="cs"/>
          <w:rtl/>
        </w:rPr>
        <w:t>.</w:t>
      </w:r>
      <w:r w:rsidRPr="00D20847">
        <w:rPr>
          <w:rtl/>
        </w:rPr>
        <w:t xml:space="preserve"> </w:t>
      </w:r>
      <w:bookmarkStart w:id="14488" w:name="_ETM_Q25_616560"/>
      <w:bookmarkEnd w:id="14488"/>
      <w:r>
        <w:rPr>
          <w:rFonts w:hint="cs"/>
          <w:rtl/>
        </w:rPr>
        <w:t xml:space="preserve">את </w:t>
      </w:r>
      <w:r w:rsidRPr="00D20847">
        <w:rPr>
          <w:rtl/>
        </w:rPr>
        <w:t xml:space="preserve">זה </w:t>
      </w:r>
      <w:bookmarkStart w:id="14489" w:name="_ETM_Q25_617160"/>
      <w:bookmarkEnd w:id="14489"/>
      <w:r w:rsidRPr="00D20847">
        <w:rPr>
          <w:rtl/>
        </w:rPr>
        <w:t xml:space="preserve">עשיתם </w:t>
      </w:r>
      <w:bookmarkStart w:id="14490" w:name="_ETM_Q25_617760"/>
      <w:bookmarkEnd w:id="14490"/>
      <w:r w:rsidRPr="00D20847">
        <w:rPr>
          <w:rtl/>
        </w:rPr>
        <w:t>היום</w:t>
      </w:r>
      <w:r>
        <w:rPr>
          <w:rFonts w:hint="cs"/>
          <w:rtl/>
        </w:rPr>
        <w:t>,</w:t>
      </w:r>
      <w:r w:rsidRPr="00D20847">
        <w:rPr>
          <w:rtl/>
        </w:rPr>
        <w:t xml:space="preserve"> </w:t>
      </w:r>
      <w:bookmarkStart w:id="14491" w:name="_ETM_Q25_618180"/>
      <w:bookmarkEnd w:id="14491"/>
      <w:r w:rsidRPr="00D20847">
        <w:rPr>
          <w:rtl/>
        </w:rPr>
        <w:t xml:space="preserve">ממשלת </w:t>
      </w:r>
      <w:bookmarkStart w:id="14492" w:name="_ETM_Q25_618660"/>
      <w:bookmarkEnd w:id="14492"/>
      <w:r w:rsidRPr="00D20847">
        <w:rPr>
          <w:rtl/>
        </w:rPr>
        <w:t>נתניהו</w:t>
      </w:r>
      <w:r>
        <w:rPr>
          <w:rFonts w:hint="cs"/>
          <w:rtl/>
        </w:rPr>
        <w:t>,</w:t>
      </w:r>
      <w:r w:rsidRPr="00D20847">
        <w:rPr>
          <w:rtl/>
        </w:rPr>
        <w:t xml:space="preserve"> </w:t>
      </w:r>
      <w:bookmarkStart w:id="14493" w:name="_ETM_Q25_619319"/>
      <w:bookmarkEnd w:id="14493"/>
      <w:r w:rsidRPr="00D20847">
        <w:rPr>
          <w:rtl/>
        </w:rPr>
        <w:t>היום</w:t>
      </w:r>
      <w:r>
        <w:rPr>
          <w:rFonts w:hint="cs"/>
          <w:rtl/>
        </w:rPr>
        <w:t xml:space="preserve"> –</w:t>
      </w:r>
      <w:r w:rsidRPr="00D20847">
        <w:rPr>
          <w:rtl/>
        </w:rPr>
        <w:t xml:space="preserve"> </w:t>
      </w:r>
      <w:bookmarkStart w:id="14494" w:name="_ETM_Q25_620310"/>
      <w:bookmarkEnd w:id="14494"/>
      <w:r w:rsidRPr="00D20847">
        <w:rPr>
          <w:rtl/>
        </w:rPr>
        <w:t xml:space="preserve">לא </w:t>
      </w:r>
      <w:bookmarkStart w:id="14495" w:name="_ETM_Q25_620610"/>
      <w:bookmarkEnd w:id="14495"/>
      <w:r w:rsidRPr="00D20847">
        <w:rPr>
          <w:rtl/>
        </w:rPr>
        <w:t>לפני</w:t>
      </w:r>
      <w:bookmarkStart w:id="14496" w:name="_ETM_Q25_621000"/>
      <w:bookmarkEnd w:id="14496"/>
      <w:r>
        <w:rPr>
          <w:rFonts w:hint="cs"/>
          <w:rtl/>
        </w:rPr>
        <w:t xml:space="preserve"> שלוש</w:t>
      </w:r>
      <w:r w:rsidRPr="00D20847">
        <w:rPr>
          <w:rtl/>
        </w:rPr>
        <w:t xml:space="preserve"> </w:t>
      </w:r>
      <w:bookmarkStart w:id="14497" w:name="_ETM_Q25_621420"/>
      <w:bookmarkEnd w:id="14497"/>
      <w:r w:rsidRPr="00D20847">
        <w:rPr>
          <w:rtl/>
        </w:rPr>
        <w:t>שנים</w:t>
      </w:r>
      <w:r>
        <w:rPr>
          <w:rFonts w:hint="cs"/>
          <w:rtl/>
        </w:rPr>
        <w:t>,</w:t>
      </w:r>
      <w:r w:rsidRPr="00D20847">
        <w:rPr>
          <w:rtl/>
        </w:rPr>
        <w:t xml:space="preserve"> </w:t>
      </w:r>
      <w:bookmarkStart w:id="14498" w:name="_ETM_Q25_622200"/>
      <w:bookmarkEnd w:id="14498"/>
      <w:r w:rsidRPr="00D20847">
        <w:rPr>
          <w:rtl/>
        </w:rPr>
        <w:t xml:space="preserve">לא </w:t>
      </w:r>
      <w:bookmarkStart w:id="14499" w:name="_ETM_Q25_622500"/>
      <w:bookmarkEnd w:id="14499"/>
      <w:r w:rsidRPr="00D20847">
        <w:rPr>
          <w:rtl/>
        </w:rPr>
        <w:t xml:space="preserve">לפני </w:t>
      </w:r>
      <w:bookmarkStart w:id="14500" w:name="_ETM_Q25_623160"/>
      <w:bookmarkEnd w:id="14500"/>
      <w:r w:rsidRPr="00D20847">
        <w:rPr>
          <w:rtl/>
        </w:rPr>
        <w:t xml:space="preserve">200 </w:t>
      </w:r>
      <w:bookmarkStart w:id="14501" w:name="_ETM_Q25_623819"/>
      <w:bookmarkEnd w:id="14501"/>
      <w:r w:rsidRPr="00D20847">
        <w:rPr>
          <w:rtl/>
        </w:rPr>
        <w:t>שנה</w:t>
      </w:r>
      <w:r>
        <w:rPr>
          <w:rFonts w:hint="cs"/>
          <w:rtl/>
        </w:rPr>
        <w:t xml:space="preserve"> –</w:t>
      </w:r>
      <w:r w:rsidRPr="00D20847">
        <w:rPr>
          <w:rtl/>
        </w:rPr>
        <w:t xml:space="preserve"> </w:t>
      </w:r>
      <w:bookmarkStart w:id="14502" w:name="_ETM_Q25_624150"/>
      <w:bookmarkEnd w:id="14502"/>
      <w:r w:rsidRPr="00D20847">
        <w:rPr>
          <w:rtl/>
        </w:rPr>
        <w:t>היום</w:t>
      </w:r>
      <w:r>
        <w:rPr>
          <w:rFonts w:hint="cs"/>
          <w:rtl/>
        </w:rPr>
        <w:t>.</w:t>
      </w:r>
      <w:bookmarkStart w:id="14503" w:name="_ETM_Q25_625110"/>
      <w:bookmarkEnd w:id="14503"/>
    </w:p>
    <w:p w14:paraId="2B1F2E11" w14:textId="77777777" w:rsidR="003355B4" w:rsidRDefault="003355B4" w:rsidP="00E72E04">
      <w:pPr>
        <w:rPr>
          <w:rtl/>
        </w:rPr>
      </w:pPr>
    </w:p>
    <w:p w14:paraId="6637004A" w14:textId="77777777" w:rsidR="003355B4" w:rsidRDefault="003355B4" w:rsidP="00E72E04">
      <w:pPr>
        <w:rPr>
          <w:rtl/>
        </w:rPr>
      </w:pPr>
      <w:bookmarkStart w:id="14504" w:name="_ETM_Q25_625560"/>
      <w:bookmarkEnd w:id="14504"/>
      <w:r>
        <w:rPr>
          <w:rFonts w:hint="cs"/>
          <w:rtl/>
        </w:rPr>
        <w:t>אתם כבר</w:t>
      </w:r>
      <w:r w:rsidRPr="00D20847">
        <w:rPr>
          <w:rtl/>
        </w:rPr>
        <w:t xml:space="preserve"> </w:t>
      </w:r>
      <w:bookmarkStart w:id="14505" w:name="_ETM_Q25_625739"/>
      <w:bookmarkEnd w:id="14505"/>
      <w:r w:rsidRPr="00D20847">
        <w:rPr>
          <w:rtl/>
        </w:rPr>
        <w:t xml:space="preserve">לא </w:t>
      </w:r>
      <w:bookmarkStart w:id="14506" w:name="_ETM_Q25_625860"/>
      <w:bookmarkEnd w:id="14506"/>
      <w:r w:rsidRPr="00D20847">
        <w:rPr>
          <w:rtl/>
        </w:rPr>
        <w:t xml:space="preserve">עובדים </w:t>
      </w:r>
      <w:bookmarkStart w:id="14507" w:name="_ETM_Q25_626190"/>
      <w:bookmarkEnd w:id="14507"/>
      <w:r w:rsidRPr="00D20847">
        <w:rPr>
          <w:rtl/>
        </w:rPr>
        <w:t xml:space="preserve">עבור </w:t>
      </w:r>
      <w:bookmarkStart w:id="14508" w:name="_ETM_Q25_626459"/>
      <w:bookmarkEnd w:id="14508"/>
      <w:r w:rsidRPr="00D20847">
        <w:rPr>
          <w:rtl/>
        </w:rPr>
        <w:t>הציבור</w:t>
      </w:r>
      <w:r>
        <w:rPr>
          <w:rFonts w:hint="cs"/>
          <w:rtl/>
        </w:rPr>
        <w:t>;</w:t>
      </w:r>
      <w:r w:rsidRPr="00D20847">
        <w:rPr>
          <w:rtl/>
        </w:rPr>
        <w:t xml:space="preserve"> </w:t>
      </w:r>
      <w:bookmarkStart w:id="14509" w:name="_ETM_Q25_627370"/>
      <w:bookmarkEnd w:id="14509"/>
      <w:r w:rsidRPr="00D20847">
        <w:rPr>
          <w:rtl/>
        </w:rPr>
        <w:t xml:space="preserve">אתם </w:t>
      </w:r>
      <w:bookmarkStart w:id="14510" w:name="_ETM_Q25_627700"/>
      <w:bookmarkEnd w:id="14510"/>
      <w:r w:rsidRPr="00D20847">
        <w:rPr>
          <w:rtl/>
        </w:rPr>
        <w:t xml:space="preserve">עובדים </w:t>
      </w:r>
      <w:bookmarkStart w:id="14511" w:name="_ETM_Q25_628090"/>
      <w:bookmarkEnd w:id="14511"/>
      <w:r w:rsidRPr="00D20847">
        <w:rPr>
          <w:rtl/>
        </w:rPr>
        <w:t xml:space="preserve">אך </w:t>
      </w:r>
      <w:bookmarkStart w:id="14512" w:name="_ETM_Q25_628360"/>
      <w:bookmarkEnd w:id="14512"/>
      <w:r w:rsidRPr="00D20847">
        <w:rPr>
          <w:rtl/>
        </w:rPr>
        <w:t xml:space="preserve">ורק </w:t>
      </w:r>
      <w:bookmarkStart w:id="14513" w:name="_ETM_Q25_629050"/>
      <w:bookmarkEnd w:id="14513"/>
      <w:r w:rsidRPr="00D20847">
        <w:rPr>
          <w:rtl/>
        </w:rPr>
        <w:t xml:space="preserve">עבור </w:t>
      </w:r>
      <w:bookmarkStart w:id="14514" w:name="_ETM_Q25_629440"/>
      <w:bookmarkEnd w:id="14514"/>
      <w:r w:rsidRPr="00D20847">
        <w:rPr>
          <w:rtl/>
        </w:rPr>
        <w:t xml:space="preserve">עצמכם </w:t>
      </w:r>
      <w:bookmarkStart w:id="14515" w:name="_ETM_Q25_630449"/>
      <w:bookmarkEnd w:id="14515"/>
      <w:r w:rsidRPr="00D20847">
        <w:rPr>
          <w:rtl/>
        </w:rPr>
        <w:t xml:space="preserve">ולראות </w:t>
      </w:r>
      <w:bookmarkStart w:id="14516" w:name="_ETM_Q25_631559"/>
      <w:bookmarkEnd w:id="14516"/>
      <w:r w:rsidRPr="00D20847">
        <w:rPr>
          <w:rtl/>
        </w:rPr>
        <w:t xml:space="preserve">איך </w:t>
      </w:r>
      <w:bookmarkStart w:id="14517" w:name="_ETM_Q25_631799"/>
      <w:bookmarkEnd w:id="14517"/>
      <w:r w:rsidRPr="00D20847">
        <w:rPr>
          <w:rtl/>
        </w:rPr>
        <w:t xml:space="preserve">אתם </w:t>
      </w:r>
      <w:bookmarkStart w:id="14518" w:name="_ETM_Q25_632040"/>
      <w:bookmarkEnd w:id="14518"/>
      <w:r w:rsidRPr="00D20847">
        <w:rPr>
          <w:rtl/>
        </w:rPr>
        <w:t xml:space="preserve">יכולים </w:t>
      </w:r>
      <w:bookmarkStart w:id="14519" w:name="_ETM_Q25_632459"/>
      <w:bookmarkEnd w:id="14519"/>
      <w:r w:rsidRPr="00D20847">
        <w:rPr>
          <w:rtl/>
        </w:rPr>
        <w:t xml:space="preserve">לשמר </w:t>
      </w:r>
      <w:bookmarkStart w:id="14520" w:name="_ETM_Q25_633120"/>
      <w:bookmarkEnd w:id="14520"/>
      <w:r w:rsidRPr="00D20847">
        <w:rPr>
          <w:rtl/>
        </w:rPr>
        <w:t xml:space="preserve">את </w:t>
      </w:r>
      <w:bookmarkStart w:id="14521" w:name="_ETM_Q25_633329"/>
      <w:bookmarkEnd w:id="14521"/>
      <w:r w:rsidRPr="00D20847">
        <w:rPr>
          <w:rtl/>
        </w:rPr>
        <w:t xml:space="preserve">הממשלה </w:t>
      </w:r>
      <w:bookmarkStart w:id="14522" w:name="_ETM_Q25_633989"/>
      <w:bookmarkEnd w:id="14522"/>
      <w:r w:rsidRPr="00D20847">
        <w:rPr>
          <w:rtl/>
        </w:rPr>
        <w:t xml:space="preserve">הזאת </w:t>
      </w:r>
      <w:bookmarkStart w:id="14523" w:name="_ETM_Q25_634650"/>
      <w:bookmarkEnd w:id="14523"/>
      <w:r w:rsidRPr="00D20847">
        <w:rPr>
          <w:rtl/>
        </w:rPr>
        <w:t>ל</w:t>
      </w:r>
      <w:r>
        <w:rPr>
          <w:rFonts w:hint="cs"/>
          <w:rtl/>
        </w:rPr>
        <w:t>עוד</w:t>
      </w:r>
      <w:r w:rsidRPr="00D20847">
        <w:rPr>
          <w:rtl/>
        </w:rPr>
        <w:t xml:space="preserve"> </w:t>
      </w:r>
      <w:bookmarkStart w:id="14524" w:name="_ETM_Q25_634980"/>
      <w:bookmarkEnd w:id="14524"/>
      <w:r w:rsidRPr="00D20847">
        <w:rPr>
          <w:rtl/>
        </w:rPr>
        <w:t>טיפה</w:t>
      </w:r>
      <w:r>
        <w:rPr>
          <w:rFonts w:hint="cs"/>
          <w:rtl/>
        </w:rPr>
        <w:t>,</w:t>
      </w:r>
      <w:r w:rsidRPr="00D20847">
        <w:rPr>
          <w:rtl/>
        </w:rPr>
        <w:t xml:space="preserve"> </w:t>
      </w:r>
      <w:bookmarkStart w:id="14525" w:name="_ETM_Q25_635730"/>
      <w:bookmarkEnd w:id="14525"/>
      <w:r w:rsidRPr="00D20847">
        <w:rPr>
          <w:rtl/>
        </w:rPr>
        <w:t xml:space="preserve">לעוד </w:t>
      </w:r>
      <w:bookmarkStart w:id="14526" w:name="_ETM_Q25_636150"/>
      <w:bookmarkEnd w:id="14526"/>
      <w:r w:rsidRPr="00D20847">
        <w:rPr>
          <w:rtl/>
        </w:rPr>
        <w:t>רגע</w:t>
      </w:r>
      <w:r>
        <w:rPr>
          <w:rFonts w:hint="cs"/>
          <w:rtl/>
        </w:rPr>
        <w:t>,</w:t>
      </w:r>
      <w:r w:rsidRPr="00D20847">
        <w:rPr>
          <w:rtl/>
        </w:rPr>
        <w:t xml:space="preserve"> </w:t>
      </w:r>
      <w:bookmarkStart w:id="14527" w:name="_ETM_Q25_636959"/>
      <w:bookmarkEnd w:id="14527"/>
      <w:r w:rsidRPr="00D20847">
        <w:rPr>
          <w:rtl/>
        </w:rPr>
        <w:t xml:space="preserve">לשבת </w:t>
      </w:r>
      <w:bookmarkStart w:id="14528" w:name="_ETM_Q25_637529"/>
      <w:bookmarkEnd w:id="14528"/>
      <w:r w:rsidRPr="00D20847">
        <w:rPr>
          <w:rtl/>
        </w:rPr>
        <w:t xml:space="preserve">על </w:t>
      </w:r>
      <w:bookmarkStart w:id="14529" w:name="_ETM_Q25_637650"/>
      <w:bookmarkEnd w:id="14529"/>
      <w:r w:rsidRPr="00D20847">
        <w:rPr>
          <w:rtl/>
        </w:rPr>
        <w:t xml:space="preserve">הכיסא </w:t>
      </w:r>
      <w:bookmarkStart w:id="14530" w:name="_ETM_Q25_638099"/>
      <w:bookmarkEnd w:id="14530"/>
      <w:r w:rsidRPr="00D20847">
        <w:rPr>
          <w:rtl/>
        </w:rPr>
        <w:t xml:space="preserve">הזה </w:t>
      </w:r>
      <w:bookmarkStart w:id="14531" w:name="_ETM_Q25_638370"/>
      <w:bookmarkEnd w:id="14531"/>
      <w:r w:rsidRPr="00D20847">
        <w:rPr>
          <w:rtl/>
        </w:rPr>
        <w:t xml:space="preserve">לעוד </w:t>
      </w:r>
      <w:bookmarkStart w:id="14532" w:name="_ETM_Q25_638730"/>
      <w:bookmarkEnd w:id="14532"/>
      <w:r w:rsidRPr="00D20847">
        <w:rPr>
          <w:rtl/>
        </w:rPr>
        <w:t>חודש</w:t>
      </w:r>
      <w:r>
        <w:rPr>
          <w:rFonts w:hint="cs"/>
          <w:rtl/>
        </w:rPr>
        <w:t>, לעוד</w:t>
      </w:r>
      <w:bookmarkStart w:id="14533" w:name="_ETM_Q25_639269"/>
      <w:bookmarkEnd w:id="14533"/>
      <w:r w:rsidRPr="00D20847">
        <w:rPr>
          <w:rtl/>
        </w:rPr>
        <w:t xml:space="preserve"> </w:t>
      </w:r>
      <w:bookmarkStart w:id="14534" w:name="_ETM_Q25_639569"/>
      <w:bookmarkEnd w:id="14534"/>
      <w:r w:rsidRPr="00D20847">
        <w:rPr>
          <w:rtl/>
        </w:rPr>
        <w:t>חודשיים</w:t>
      </w:r>
      <w:r>
        <w:rPr>
          <w:rFonts w:hint="cs"/>
          <w:rtl/>
        </w:rPr>
        <w:t>.</w:t>
      </w:r>
      <w:r w:rsidRPr="00D20847">
        <w:rPr>
          <w:rtl/>
        </w:rPr>
        <w:t xml:space="preserve"> </w:t>
      </w:r>
      <w:bookmarkStart w:id="14535" w:name="_ETM_Q25_640379"/>
      <w:bookmarkEnd w:id="14535"/>
      <w:r w:rsidRPr="00D20847">
        <w:rPr>
          <w:rtl/>
        </w:rPr>
        <w:t xml:space="preserve">השאיפה </w:t>
      </w:r>
      <w:bookmarkStart w:id="14536" w:name="_ETM_Q25_641069"/>
      <w:bookmarkEnd w:id="14536"/>
      <w:r w:rsidRPr="00D20847">
        <w:rPr>
          <w:rtl/>
        </w:rPr>
        <w:t xml:space="preserve">הגדולה </w:t>
      </w:r>
      <w:bookmarkStart w:id="14537" w:name="_ETM_Q25_641579"/>
      <w:bookmarkStart w:id="14538" w:name="_ETM_Q25_641879"/>
      <w:bookmarkEnd w:id="14537"/>
      <w:bookmarkEnd w:id="14538"/>
      <w:r w:rsidRPr="00D20847">
        <w:rPr>
          <w:rtl/>
        </w:rPr>
        <w:t>ש</w:t>
      </w:r>
      <w:r>
        <w:rPr>
          <w:rFonts w:hint="cs"/>
          <w:rtl/>
        </w:rPr>
        <w:t xml:space="preserve">ל </w:t>
      </w:r>
      <w:r w:rsidRPr="00D20847">
        <w:rPr>
          <w:rtl/>
        </w:rPr>
        <w:t xml:space="preserve">נתניהו </w:t>
      </w:r>
      <w:bookmarkStart w:id="14539" w:name="_ETM_Q25_642510"/>
      <w:bookmarkEnd w:id="14539"/>
      <w:r w:rsidRPr="00D20847">
        <w:rPr>
          <w:rtl/>
        </w:rPr>
        <w:t>עכשיו ה</w:t>
      </w:r>
      <w:r>
        <w:rPr>
          <w:rFonts w:hint="cs"/>
          <w:rtl/>
        </w:rPr>
        <w:t>יא</w:t>
      </w:r>
      <w:r w:rsidRPr="00D20847">
        <w:rPr>
          <w:rtl/>
        </w:rPr>
        <w:t xml:space="preserve"> </w:t>
      </w:r>
      <w:bookmarkStart w:id="14540" w:name="_ETM_Q25_642659"/>
      <w:bookmarkEnd w:id="14540"/>
      <w:r w:rsidRPr="00D20847">
        <w:rPr>
          <w:rtl/>
        </w:rPr>
        <w:t xml:space="preserve">להגיע </w:t>
      </w:r>
      <w:bookmarkStart w:id="14541" w:name="_ETM_Q25_643019"/>
      <w:bookmarkEnd w:id="14541"/>
      <w:r w:rsidRPr="00D20847">
        <w:rPr>
          <w:rtl/>
        </w:rPr>
        <w:t>לפגרה</w:t>
      </w:r>
      <w:r>
        <w:rPr>
          <w:rFonts w:hint="cs"/>
          <w:rtl/>
        </w:rPr>
        <w:t>,</w:t>
      </w:r>
      <w:r w:rsidRPr="00D20847">
        <w:rPr>
          <w:rtl/>
        </w:rPr>
        <w:t xml:space="preserve"> </w:t>
      </w:r>
      <w:bookmarkStart w:id="14542" w:name="_ETM_Q25_644160"/>
      <w:bookmarkEnd w:id="14542"/>
      <w:r w:rsidRPr="00D20847">
        <w:rPr>
          <w:rtl/>
        </w:rPr>
        <w:t xml:space="preserve">בשביל </w:t>
      </w:r>
      <w:bookmarkStart w:id="14543" w:name="_ETM_Q25_644580"/>
      <w:bookmarkEnd w:id="14543"/>
      <w:r w:rsidRPr="00D20847">
        <w:rPr>
          <w:rtl/>
        </w:rPr>
        <w:t>שיהי</w:t>
      </w:r>
      <w:r>
        <w:rPr>
          <w:rFonts w:hint="cs"/>
          <w:rtl/>
        </w:rPr>
        <w:t>ו</w:t>
      </w:r>
      <w:r w:rsidRPr="00D20847">
        <w:rPr>
          <w:rtl/>
        </w:rPr>
        <w:t xml:space="preserve"> </w:t>
      </w:r>
      <w:bookmarkStart w:id="14544" w:name="_ETM_Q25_644970"/>
      <w:bookmarkEnd w:id="14544"/>
      <w:r w:rsidRPr="00D20847">
        <w:rPr>
          <w:rtl/>
        </w:rPr>
        <w:t xml:space="preserve">לו </w:t>
      </w:r>
      <w:bookmarkStart w:id="14545" w:name="_ETM_Q25_645510"/>
      <w:bookmarkStart w:id="14546" w:name="_ETM_Q25_646230"/>
      <w:bookmarkEnd w:id="14545"/>
      <w:bookmarkEnd w:id="14546"/>
      <w:r>
        <w:rPr>
          <w:rFonts w:hint="cs"/>
          <w:rtl/>
        </w:rPr>
        <w:t xml:space="preserve">חמישה </w:t>
      </w:r>
      <w:r w:rsidRPr="00D20847">
        <w:rPr>
          <w:rtl/>
        </w:rPr>
        <w:t xml:space="preserve">חודשים </w:t>
      </w:r>
      <w:bookmarkStart w:id="14547" w:name="_ETM_Q25_647130"/>
      <w:bookmarkEnd w:id="14547"/>
      <w:r w:rsidRPr="00D20847">
        <w:rPr>
          <w:rtl/>
        </w:rPr>
        <w:t xml:space="preserve">לנסות </w:t>
      </w:r>
      <w:bookmarkStart w:id="14548" w:name="_ETM_Q25_647760"/>
      <w:bookmarkEnd w:id="14548"/>
      <w:r w:rsidRPr="00D20847">
        <w:rPr>
          <w:rtl/>
        </w:rPr>
        <w:t xml:space="preserve">לעשות </w:t>
      </w:r>
      <w:bookmarkStart w:id="14549" w:name="_ETM_Q25_648150"/>
      <w:bookmarkEnd w:id="14549"/>
      <w:r w:rsidRPr="00D20847">
        <w:rPr>
          <w:rtl/>
        </w:rPr>
        <w:t>קמפיין</w:t>
      </w:r>
      <w:r>
        <w:rPr>
          <w:rFonts w:hint="cs"/>
          <w:rtl/>
        </w:rPr>
        <w:t>.</w:t>
      </w:r>
      <w:bookmarkStart w:id="14550" w:name="_ETM_Q25_648959"/>
      <w:bookmarkEnd w:id="14550"/>
    </w:p>
    <w:p w14:paraId="671306F9" w14:textId="77777777" w:rsidR="003355B4" w:rsidRDefault="003355B4" w:rsidP="00E72E04">
      <w:pPr>
        <w:rPr>
          <w:rtl/>
        </w:rPr>
      </w:pPr>
    </w:p>
    <w:p w14:paraId="5FFF7478" w14:textId="77777777" w:rsidR="003355B4" w:rsidRDefault="003355B4" w:rsidP="00E72E04">
      <w:pPr>
        <w:rPr>
          <w:rtl/>
        </w:rPr>
      </w:pPr>
      <w:r w:rsidRPr="008F5436">
        <w:rPr>
          <w:rtl/>
        </w:rPr>
        <w:t xml:space="preserve">אז </w:t>
      </w:r>
      <w:bookmarkStart w:id="14551" w:name="_ETM_Q25_649170"/>
      <w:bookmarkEnd w:id="14551"/>
      <w:r w:rsidRPr="008F5436">
        <w:rPr>
          <w:rtl/>
        </w:rPr>
        <w:t xml:space="preserve">אני </w:t>
      </w:r>
      <w:bookmarkStart w:id="14552" w:name="_ETM_Q25_649290"/>
      <w:bookmarkEnd w:id="14552"/>
      <w:r w:rsidRPr="008F5436">
        <w:rPr>
          <w:rtl/>
        </w:rPr>
        <w:t xml:space="preserve">רוצה </w:t>
      </w:r>
      <w:bookmarkStart w:id="14553" w:name="_ETM_Q25_649560"/>
      <w:bookmarkEnd w:id="14553"/>
      <w:r w:rsidRPr="008F5436">
        <w:rPr>
          <w:rtl/>
        </w:rPr>
        <w:t xml:space="preserve">לומר </w:t>
      </w:r>
      <w:bookmarkStart w:id="14554" w:name="_ETM_Q25_649830"/>
      <w:bookmarkEnd w:id="14554"/>
      <w:r w:rsidRPr="008F5436">
        <w:rPr>
          <w:rtl/>
        </w:rPr>
        <w:t xml:space="preserve">לכם </w:t>
      </w:r>
      <w:bookmarkStart w:id="14555" w:name="_ETM_Q25_650099"/>
      <w:bookmarkEnd w:id="14555"/>
      <w:r w:rsidRPr="008F5436">
        <w:rPr>
          <w:rtl/>
        </w:rPr>
        <w:t>משהו</w:t>
      </w:r>
      <w:r>
        <w:rPr>
          <w:rFonts w:hint="cs"/>
          <w:rtl/>
        </w:rPr>
        <w:t>:</w:t>
      </w:r>
      <w:r w:rsidRPr="008F5436">
        <w:rPr>
          <w:rtl/>
        </w:rPr>
        <w:t xml:space="preserve"> </w:t>
      </w:r>
      <w:bookmarkStart w:id="14556" w:name="_ETM_Q25_651359"/>
      <w:bookmarkEnd w:id="14556"/>
      <w:r w:rsidRPr="008F5436">
        <w:rPr>
          <w:rtl/>
        </w:rPr>
        <w:t xml:space="preserve">אזרחי </w:t>
      </w:r>
      <w:bookmarkStart w:id="14557" w:name="_ETM_Q25_651959"/>
      <w:bookmarkEnd w:id="14557"/>
      <w:r w:rsidRPr="008F5436">
        <w:rPr>
          <w:rtl/>
        </w:rPr>
        <w:t xml:space="preserve">ישראל </w:t>
      </w:r>
      <w:bookmarkStart w:id="14558" w:name="_ETM_Q25_653060"/>
      <w:bookmarkEnd w:id="14558"/>
      <w:r w:rsidRPr="008F5436">
        <w:rPr>
          <w:rtl/>
        </w:rPr>
        <w:t xml:space="preserve">כבר מזמן </w:t>
      </w:r>
      <w:bookmarkStart w:id="14559" w:name="_ETM_Q25_654469"/>
      <w:bookmarkStart w:id="14560" w:name="_ETM_Q25_654709"/>
      <w:bookmarkEnd w:id="14559"/>
      <w:bookmarkEnd w:id="14560"/>
      <w:r w:rsidRPr="008F5436">
        <w:rPr>
          <w:rtl/>
        </w:rPr>
        <w:t xml:space="preserve">לא </w:t>
      </w:r>
      <w:bookmarkStart w:id="14561" w:name="_ETM_Q25_654829"/>
      <w:bookmarkEnd w:id="14561"/>
      <w:r w:rsidRPr="008F5436">
        <w:rPr>
          <w:rtl/>
        </w:rPr>
        <w:t xml:space="preserve">קונים </w:t>
      </w:r>
      <w:bookmarkStart w:id="14562" w:name="_ETM_Q25_655189"/>
      <w:bookmarkEnd w:id="14562"/>
      <w:r w:rsidRPr="008F5436">
        <w:rPr>
          <w:rtl/>
        </w:rPr>
        <w:t xml:space="preserve">את </w:t>
      </w:r>
      <w:bookmarkStart w:id="14563" w:name="_ETM_Q25_655310"/>
      <w:bookmarkEnd w:id="14563"/>
      <w:r w:rsidRPr="008F5436">
        <w:rPr>
          <w:rtl/>
        </w:rPr>
        <w:t xml:space="preserve">הבולשיט </w:t>
      </w:r>
      <w:bookmarkStart w:id="14564" w:name="_ETM_Q25_655879"/>
      <w:bookmarkEnd w:id="14564"/>
      <w:r w:rsidRPr="008F5436">
        <w:rPr>
          <w:rtl/>
        </w:rPr>
        <w:t>הזה</w:t>
      </w:r>
      <w:r>
        <w:rPr>
          <w:rFonts w:hint="cs"/>
          <w:rtl/>
        </w:rPr>
        <w:t>,</w:t>
      </w:r>
      <w:r w:rsidRPr="008F5436">
        <w:rPr>
          <w:rtl/>
        </w:rPr>
        <w:t xml:space="preserve"> </w:t>
      </w:r>
      <w:bookmarkStart w:id="14565" w:name="_ETM_Q25_656540"/>
      <w:bookmarkEnd w:id="14565"/>
      <w:r w:rsidRPr="008F5436">
        <w:rPr>
          <w:rtl/>
        </w:rPr>
        <w:t>אזרחי</w:t>
      </w:r>
      <w:r w:rsidRPr="00D20847">
        <w:rPr>
          <w:rtl/>
        </w:rPr>
        <w:t xml:space="preserve"> </w:t>
      </w:r>
      <w:bookmarkStart w:id="14566" w:name="_ETM_Q25_657170"/>
      <w:bookmarkEnd w:id="14566"/>
      <w:r w:rsidRPr="00D20847">
        <w:rPr>
          <w:rtl/>
        </w:rPr>
        <w:t xml:space="preserve">ישראל </w:t>
      </w:r>
      <w:bookmarkStart w:id="14567" w:name="_ETM_Q25_657620"/>
      <w:bookmarkEnd w:id="14567"/>
      <w:r w:rsidRPr="00D20847">
        <w:rPr>
          <w:rtl/>
        </w:rPr>
        <w:t xml:space="preserve">פקחו </w:t>
      </w:r>
      <w:bookmarkStart w:id="14568" w:name="_ETM_Q25_658040"/>
      <w:bookmarkEnd w:id="14568"/>
      <w:r w:rsidRPr="00D20847">
        <w:rPr>
          <w:rtl/>
        </w:rPr>
        <w:t>עיניים</w:t>
      </w:r>
      <w:r>
        <w:rPr>
          <w:rFonts w:hint="cs"/>
          <w:rtl/>
        </w:rPr>
        <w:t>.</w:t>
      </w:r>
      <w:r w:rsidRPr="00D20847">
        <w:rPr>
          <w:rtl/>
        </w:rPr>
        <w:t xml:space="preserve"> </w:t>
      </w:r>
      <w:bookmarkStart w:id="14569" w:name="_ETM_Q25_658909"/>
      <w:bookmarkEnd w:id="14569"/>
      <w:r w:rsidRPr="00D20847">
        <w:rPr>
          <w:rtl/>
        </w:rPr>
        <w:t xml:space="preserve">אזרחי </w:t>
      </w:r>
      <w:bookmarkStart w:id="14570" w:name="_ETM_Q25_659510"/>
      <w:bookmarkEnd w:id="14570"/>
      <w:r w:rsidRPr="00D20847">
        <w:rPr>
          <w:rtl/>
        </w:rPr>
        <w:t xml:space="preserve">ישראל </w:t>
      </w:r>
      <w:bookmarkStart w:id="14571" w:name="_ETM_Q25_660439"/>
      <w:bookmarkEnd w:id="14571"/>
      <w:r w:rsidRPr="00D20847">
        <w:rPr>
          <w:rtl/>
        </w:rPr>
        <w:t xml:space="preserve">שעדיין </w:t>
      </w:r>
      <w:bookmarkStart w:id="14572" w:name="_ETM_Q25_661010"/>
      <w:bookmarkEnd w:id="14572"/>
      <w:r w:rsidRPr="00D20847">
        <w:rPr>
          <w:rtl/>
        </w:rPr>
        <w:t xml:space="preserve">חיים </w:t>
      </w:r>
      <w:bookmarkStart w:id="14573" w:name="_ETM_Q25_661370"/>
      <w:bookmarkEnd w:id="14573"/>
      <w:r w:rsidRPr="00D20847">
        <w:rPr>
          <w:rtl/>
        </w:rPr>
        <w:t>פה</w:t>
      </w:r>
      <w:r>
        <w:rPr>
          <w:rFonts w:hint="cs"/>
          <w:rtl/>
        </w:rPr>
        <w:t xml:space="preserve"> –</w:t>
      </w:r>
      <w:r w:rsidRPr="00D20847">
        <w:rPr>
          <w:rtl/>
        </w:rPr>
        <w:t xml:space="preserve"> </w:t>
      </w:r>
      <w:bookmarkStart w:id="14574" w:name="_ETM_Q25_661519"/>
      <w:bookmarkEnd w:id="14574"/>
      <w:r w:rsidRPr="00D20847">
        <w:rPr>
          <w:rtl/>
        </w:rPr>
        <w:t xml:space="preserve">כי </w:t>
      </w:r>
      <w:bookmarkStart w:id="14575" w:name="_ETM_Q25_661670"/>
      <w:bookmarkEnd w:id="14575"/>
      <w:r w:rsidRPr="00D20847">
        <w:rPr>
          <w:rtl/>
        </w:rPr>
        <w:t>כל</w:t>
      </w:r>
      <w:bookmarkStart w:id="14576" w:name="_ETM_Q25_661849"/>
      <w:bookmarkEnd w:id="14576"/>
      <w:r>
        <w:rPr>
          <w:rFonts w:hint="cs"/>
          <w:rtl/>
        </w:rPr>
        <w:t xml:space="preserve"> </w:t>
      </w:r>
      <w:r w:rsidRPr="00D20847">
        <w:rPr>
          <w:rtl/>
        </w:rPr>
        <w:t xml:space="preserve">כך </w:t>
      </w:r>
      <w:bookmarkStart w:id="14577" w:name="_ETM_Q25_662090"/>
      <w:bookmarkEnd w:id="14577"/>
      <w:r w:rsidRPr="00D20847">
        <w:rPr>
          <w:rtl/>
        </w:rPr>
        <w:t xml:space="preserve">הרבה </w:t>
      </w:r>
      <w:bookmarkStart w:id="14578" w:name="_ETM_Q25_662390"/>
      <w:bookmarkEnd w:id="14578"/>
      <w:r w:rsidRPr="00D20847">
        <w:rPr>
          <w:rtl/>
        </w:rPr>
        <w:t xml:space="preserve">כבר </w:t>
      </w:r>
      <w:bookmarkStart w:id="14579" w:name="_ETM_Q25_662629"/>
      <w:bookmarkEnd w:id="14579"/>
      <w:r w:rsidRPr="00D20847">
        <w:rPr>
          <w:rtl/>
        </w:rPr>
        <w:t xml:space="preserve">עזבו </w:t>
      </w:r>
      <w:bookmarkStart w:id="14580" w:name="_ETM_Q25_663049"/>
      <w:bookmarkEnd w:id="14580"/>
      <w:r w:rsidRPr="00D20847">
        <w:rPr>
          <w:rtl/>
        </w:rPr>
        <w:t>בגללכם</w:t>
      </w:r>
      <w:r>
        <w:rPr>
          <w:rFonts w:hint="cs"/>
          <w:rtl/>
        </w:rPr>
        <w:t xml:space="preserve"> –</w:t>
      </w:r>
      <w:r w:rsidRPr="00D20847">
        <w:rPr>
          <w:rtl/>
        </w:rPr>
        <w:t xml:space="preserve"> </w:t>
      </w:r>
      <w:bookmarkStart w:id="14581" w:name="_ETM_Q25_664129"/>
      <w:bookmarkEnd w:id="14581"/>
      <w:r w:rsidRPr="00D20847">
        <w:rPr>
          <w:rtl/>
        </w:rPr>
        <w:t xml:space="preserve">בסופו </w:t>
      </w:r>
      <w:bookmarkStart w:id="14582" w:name="_ETM_Q25_664790"/>
      <w:bookmarkEnd w:id="14582"/>
      <w:r w:rsidRPr="00D20847">
        <w:rPr>
          <w:rtl/>
        </w:rPr>
        <w:t xml:space="preserve">של </w:t>
      </w:r>
      <w:bookmarkStart w:id="14583" w:name="_ETM_Q25_665000"/>
      <w:bookmarkEnd w:id="14583"/>
      <w:r w:rsidRPr="00D20847">
        <w:rPr>
          <w:rtl/>
        </w:rPr>
        <w:t xml:space="preserve">דבר </w:t>
      </w:r>
      <w:bookmarkStart w:id="14584" w:name="_ETM_Q25_665590"/>
      <w:bookmarkEnd w:id="14584"/>
      <w:r w:rsidRPr="00D20847">
        <w:rPr>
          <w:rtl/>
        </w:rPr>
        <w:t xml:space="preserve">משלמים </w:t>
      </w:r>
      <w:bookmarkStart w:id="14585" w:name="_ETM_Q25_666280"/>
      <w:bookmarkEnd w:id="14585"/>
      <w:r w:rsidRPr="00D20847">
        <w:rPr>
          <w:rtl/>
        </w:rPr>
        <w:t xml:space="preserve">פה </w:t>
      </w:r>
      <w:bookmarkStart w:id="14586" w:name="_ETM_Q25_666430"/>
      <w:bookmarkEnd w:id="14586"/>
      <w:r w:rsidRPr="00D20847">
        <w:rPr>
          <w:rtl/>
        </w:rPr>
        <w:t xml:space="preserve">חשבונות </w:t>
      </w:r>
      <w:bookmarkStart w:id="14587" w:name="_ETM_Q25_667360"/>
      <w:bookmarkEnd w:id="14587"/>
      <w:r>
        <w:rPr>
          <w:rtl/>
        </w:rPr>
        <w:t>ש</w:t>
      </w:r>
      <w:r>
        <w:rPr>
          <w:rFonts w:hint="cs"/>
          <w:rtl/>
        </w:rPr>
        <w:t>ע</w:t>
      </w:r>
      <w:r w:rsidRPr="00D20847">
        <w:rPr>
          <w:rtl/>
        </w:rPr>
        <w:t xml:space="preserve">לו </w:t>
      </w:r>
      <w:bookmarkStart w:id="14588" w:name="_ETM_Q25_667780"/>
      <w:bookmarkEnd w:id="14588"/>
      <w:r w:rsidRPr="00D20847">
        <w:rPr>
          <w:rtl/>
        </w:rPr>
        <w:t xml:space="preserve">בעשרות </w:t>
      </w:r>
      <w:bookmarkStart w:id="14589" w:name="_ETM_Q25_668319"/>
      <w:bookmarkEnd w:id="14589"/>
      <w:r w:rsidRPr="00D20847">
        <w:rPr>
          <w:rtl/>
        </w:rPr>
        <w:t>אחוזים</w:t>
      </w:r>
      <w:r>
        <w:rPr>
          <w:rFonts w:hint="cs"/>
          <w:rtl/>
        </w:rPr>
        <w:t>.</w:t>
      </w:r>
      <w:r w:rsidRPr="00D20847">
        <w:rPr>
          <w:rtl/>
        </w:rPr>
        <w:t xml:space="preserve"> </w:t>
      </w:r>
      <w:bookmarkStart w:id="14590" w:name="_ETM_Q25_669440"/>
      <w:bookmarkEnd w:id="14590"/>
      <w:r w:rsidRPr="00D20847">
        <w:rPr>
          <w:rtl/>
        </w:rPr>
        <w:t xml:space="preserve">נכנסים </w:t>
      </w:r>
      <w:bookmarkStart w:id="14591" w:name="_ETM_Q25_670100"/>
      <w:bookmarkEnd w:id="14591"/>
      <w:r w:rsidRPr="00D20847">
        <w:rPr>
          <w:rtl/>
        </w:rPr>
        <w:t xml:space="preserve">לסופר </w:t>
      </w:r>
      <w:bookmarkStart w:id="14592" w:name="_ETM_Q25_671060"/>
      <w:bookmarkEnd w:id="14592"/>
      <w:r w:rsidRPr="00D20847">
        <w:rPr>
          <w:rtl/>
        </w:rPr>
        <w:t>ש</w:t>
      </w:r>
      <w:r>
        <w:rPr>
          <w:rFonts w:hint="cs"/>
          <w:rtl/>
        </w:rPr>
        <w:t>ע</w:t>
      </w:r>
      <w:r w:rsidRPr="00D20847">
        <w:rPr>
          <w:rtl/>
        </w:rPr>
        <w:t xml:space="preserve">לה </w:t>
      </w:r>
      <w:bookmarkStart w:id="14593" w:name="_ETM_Q25_671540"/>
      <w:bookmarkEnd w:id="14593"/>
      <w:r w:rsidRPr="00D20847">
        <w:rPr>
          <w:rtl/>
        </w:rPr>
        <w:t xml:space="preserve">בעשרות </w:t>
      </w:r>
      <w:bookmarkStart w:id="14594" w:name="_ETM_Q25_672110"/>
      <w:bookmarkEnd w:id="14594"/>
      <w:r w:rsidRPr="00D20847">
        <w:rPr>
          <w:rtl/>
        </w:rPr>
        <w:t>אחוזים</w:t>
      </w:r>
      <w:r>
        <w:rPr>
          <w:rFonts w:hint="cs"/>
          <w:rtl/>
        </w:rPr>
        <w:t>,</w:t>
      </w:r>
      <w:r w:rsidRPr="00D20847">
        <w:rPr>
          <w:rtl/>
        </w:rPr>
        <w:t xml:space="preserve"> </w:t>
      </w:r>
      <w:bookmarkStart w:id="14595" w:name="_ETM_Q25_673010"/>
      <w:bookmarkEnd w:id="14595"/>
      <w:r w:rsidRPr="00D20847">
        <w:rPr>
          <w:rtl/>
        </w:rPr>
        <w:t xml:space="preserve">הולכים </w:t>
      </w:r>
      <w:bookmarkStart w:id="14596" w:name="_ETM_Q25_673400"/>
      <w:bookmarkEnd w:id="14596"/>
      <w:r w:rsidRPr="00D20847">
        <w:rPr>
          <w:rtl/>
        </w:rPr>
        <w:t xml:space="preserve">לתדלק </w:t>
      </w:r>
      <w:bookmarkStart w:id="14597" w:name="_ETM_Q25_673910"/>
      <w:bookmarkEnd w:id="14597"/>
      <w:r w:rsidRPr="00D20847">
        <w:rPr>
          <w:rtl/>
        </w:rPr>
        <w:t xml:space="preserve">את </w:t>
      </w:r>
      <w:bookmarkStart w:id="14598" w:name="_ETM_Q25_674090"/>
      <w:bookmarkEnd w:id="14598"/>
      <w:r w:rsidRPr="00D20847">
        <w:rPr>
          <w:rtl/>
        </w:rPr>
        <w:t xml:space="preserve">הרכב </w:t>
      </w:r>
      <w:bookmarkStart w:id="14599" w:name="_ETM_Q25_675100"/>
      <w:bookmarkEnd w:id="14599"/>
      <w:r w:rsidRPr="00D20847">
        <w:rPr>
          <w:rtl/>
        </w:rPr>
        <w:t xml:space="preserve">במחיר </w:t>
      </w:r>
      <w:bookmarkStart w:id="14600" w:name="_ETM_Q25_675700"/>
      <w:bookmarkEnd w:id="14600"/>
      <w:r>
        <w:rPr>
          <w:rtl/>
        </w:rPr>
        <w:t>ש</w:t>
      </w:r>
      <w:r>
        <w:rPr>
          <w:rFonts w:hint="cs"/>
          <w:rtl/>
        </w:rPr>
        <w:t>ע</w:t>
      </w:r>
      <w:r w:rsidRPr="00D20847">
        <w:rPr>
          <w:rtl/>
        </w:rPr>
        <w:t xml:space="preserve">לה </w:t>
      </w:r>
      <w:bookmarkStart w:id="14601" w:name="_ETM_Q25_676090"/>
      <w:bookmarkEnd w:id="14601"/>
      <w:r w:rsidRPr="00D20847">
        <w:rPr>
          <w:rtl/>
        </w:rPr>
        <w:t xml:space="preserve">בעשרות </w:t>
      </w:r>
      <w:bookmarkStart w:id="14602" w:name="_ETM_Q25_676630"/>
      <w:bookmarkEnd w:id="14602"/>
      <w:r w:rsidRPr="00D20847">
        <w:rPr>
          <w:rtl/>
        </w:rPr>
        <w:t>אחוזים</w:t>
      </w:r>
      <w:r>
        <w:rPr>
          <w:rFonts w:hint="cs"/>
          <w:rtl/>
        </w:rPr>
        <w:t>;</w:t>
      </w:r>
      <w:r w:rsidRPr="00D20847">
        <w:rPr>
          <w:rtl/>
        </w:rPr>
        <w:t xml:space="preserve"> </w:t>
      </w:r>
      <w:bookmarkStart w:id="14603" w:name="_ETM_Q25_677800"/>
      <w:bookmarkEnd w:id="14603"/>
      <w:r w:rsidRPr="00D20847">
        <w:rPr>
          <w:rtl/>
        </w:rPr>
        <w:t xml:space="preserve">לא </w:t>
      </w:r>
      <w:bookmarkStart w:id="14604" w:name="_ETM_Q25_678100"/>
      <w:bookmarkEnd w:id="14604"/>
      <w:r w:rsidRPr="00D20847">
        <w:rPr>
          <w:rtl/>
        </w:rPr>
        <w:t xml:space="preserve">מצליחים </w:t>
      </w:r>
      <w:bookmarkStart w:id="14605" w:name="_ETM_Q25_678670"/>
      <w:bookmarkEnd w:id="14605"/>
      <w:r w:rsidRPr="00D20847">
        <w:rPr>
          <w:rtl/>
        </w:rPr>
        <w:t xml:space="preserve">לקנות </w:t>
      </w:r>
      <w:bookmarkStart w:id="14606" w:name="_ETM_Q25_679060"/>
      <w:bookmarkEnd w:id="14606"/>
      <w:r w:rsidRPr="00D20847">
        <w:rPr>
          <w:rtl/>
        </w:rPr>
        <w:t>דירה</w:t>
      </w:r>
      <w:r>
        <w:rPr>
          <w:rFonts w:hint="cs"/>
          <w:rtl/>
        </w:rPr>
        <w:t>,</w:t>
      </w:r>
      <w:r w:rsidRPr="00D20847">
        <w:rPr>
          <w:rtl/>
        </w:rPr>
        <w:t xml:space="preserve"> </w:t>
      </w:r>
      <w:bookmarkStart w:id="14607" w:name="_ETM_Q25_680040"/>
      <w:bookmarkEnd w:id="14607"/>
      <w:r w:rsidRPr="00D20847">
        <w:rPr>
          <w:rtl/>
        </w:rPr>
        <w:t xml:space="preserve">כי </w:t>
      </w:r>
      <w:bookmarkStart w:id="14608" w:name="_ETM_Q25_680219"/>
      <w:bookmarkEnd w:id="14608"/>
      <w:r w:rsidRPr="00D20847">
        <w:rPr>
          <w:rtl/>
        </w:rPr>
        <w:t xml:space="preserve">זה </w:t>
      </w:r>
      <w:bookmarkStart w:id="14609" w:name="_ETM_Q25_680370"/>
      <w:bookmarkEnd w:id="14609"/>
      <w:r w:rsidRPr="00D20847">
        <w:rPr>
          <w:rtl/>
        </w:rPr>
        <w:t xml:space="preserve">עלה </w:t>
      </w:r>
      <w:bookmarkStart w:id="14610" w:name="_ETM_Q25_680609"/>
      <w:bookmarkEnd w:id="14610"/>
      <w:r w:rsidRPr="00D20847">
        <w:rPr>
          <w:rtl/>
        </w:rPr>
        <w:t xml:space="preserve">בעשרות </w:t>
      </w:r>
      <w:bookmarkStart w:id="14611" w:name="_ETM_Q25_681180"/>
      <w:bookmarkEnd w:id="14611"/>
      <w:r w:rsidRPr="00D20847">
        <w:rPr>
          <w:rtl/>
        </w:rPr>
        <w:t>אחוזים</w:t>
      </w:r>
      <w:r>
        <w:rPr>
          <w:rFonts w:hint="cs"/>
          <w:rtl/>
        </w:rPr>
        <w:t>,</w:t>
      </w:r>
      <w:r w:rsidRPr="00D20847">
        <w:rPr>
          <w:rtl/>
        </w:rPr>
        <w:t xml:space="preserve"> </w:t>
      </w:r>
      <w:bookmarkStart w:id="14612" w:name="_ETM_Q25_681930"/>
      <w:bookmarkEnd w:id="14612"/>
      <w:r w:rsidRPr="00D20847">
        <w:rPr>
          <w:rtl/>
        </w:rPr>
        <w:t xml:space="preserve">בקושי </w:t>
      </w:r>
      <w:bookmarkStart w:id="14613" w:name="_ETM_Q25_682950"/>
      <w:bookmarkEnd w:id="14613"/>
      <w:r w:rsidRPr="00D20847">
        <w:rPr>
          <w:rtl/>
        </w:rPr>
        <w:t xml:space="preserve">מצליחים </w:t>
      </w:r>
      <w:bookmarkStart w:id="14614" w:name="_ETM_Q25_683519"/>
      <w:bookmarkEnd w:id="14614"/>
      <w:r w:rsidRPr="00D20847">
        <w:rPr>
          <w:rtl/>
        </w:rPr>
        <w:t xml:space="preserve">לשלם </w:t>
      </w:r>
      <w:bookmarkStart w:id="14615" w:name="_ETM_Q25_684819"/>
      <w:bookmarkEnd w:id="14615"/>
      <w:r w:rsidRPr="00D20847">
        <w:rPr>
          <w:rtl/>
        </w:rPr>
        <w:t xml:space="preserve">שכירות </w:t>
      </w:r>
      <w:bookmarkStart w:id="14616" w:name="_ETM_Q25_685569"/>
      <w:bookmarkEnd w:id="14616"/>
      <w:r w:rsidRPr="00D20847">
        <w:rPr>
          <w:rtl/>
        </w:rPr>
        <w:t xml:space="preserve">במדינת </w:t>
      </w:r>
      <w:bookmarkStart w:id="14617" w:name="_ETM_Q25_686139"/>
      <w:bookmarkEnd w:id="14617"/>
      <w:r w:rsidRPr="00D20847">
        <w:rPr>
          <w:rtl/>
        </w:rPr>
        <w:t>ישראל</w:t>
      </w:r>
      <w:r>
        <w:rPr>
          <w:rFonts w:hint="cs"/>
          <w:rtl/>
        </w:rPr>
        <w:t>.</w:t>
      </w:r>
      <w:bookmarkStart w:id="14618" w:name="_ETM_Q25_686950"/>
      <w:bookmarkEnd w:id="14618"/>
    </w:p>
    <w:p w14:paraId="6623FCA7" w14:textId="77777777" w:rsidR="003355B4" w:rsidRDefault="003355B4" w:rsidP="00E72E04">
      <w:pPr>
        <w:rPr>
          <w:rtl/>
        </w:rPr>
      </w:pPr>
    </w:p>
    <w:p w14:paraId="0DA08370" w14:textId="77777777" w:rsidR="003355B4" w:rsidRDefault="003355B4" w:rsidP="00E72E04">
      <w:pPr>
        <w:rPr>
          <w:rtl/>
        </w:rPr>
      </w:pPr>
      <w:r w:rsidRPr="00D20847">
        <w:rPr>
          <w:rtl/>
        </w:rPr>
        <w:t xml:space="preserve">בכל </w:t>
      </w:r>
      <w:bookmarkStart w:id="14619" w:name="_ETM_Q25_687670"/>
      <w:bookmarkEnd w:id="14619"/>
      <w:r w:rsidRPr="00D20847">
        <w:rPr>
          <w:rtl/>
        </w:rPr>
        <w:t xml:space="preserve">פרמטר </w:t>
      </w:r>
      <w:bookmarkStart w:id="14620" w:name="_ETM_Q25_688300"/>
      <w:bookmarkEnd w:id="14620"/>
      <w:r w:rsidRPr="00D20847">
        <w:rPr>
          <w:rtl/>
        </w:rPr>
        <w:t xml:space="preserve">שהממשלה </w:t>
      </w:r>
      <w:bookmarkStart w:id="14621" w:name="_ETM_Q25_688990"/>
      <w:bookmarkEnd w:id="14621"/>
      <w:r w:rsidRPr="00D20847">
        <w:rPr>
          <w:rtl/>
        </w:rPr>
        <w:t xml:space="preserve">הזאת </w:t>
      </w:r>
      <w:bookmarkStart w:id="14622" w:name="_ETM_Q25_689260"/>
      <w:bookmarkEnd w:id="14622"/>
      <w:r w:rsidRPr="00D20847">
        <w:rPr>
          <w:rtl/>
        </w:rPr>
        <w:t>נגע</w:t>
      </w:r>
      <w:r>
        <w:rPr>
          <w:rFonts w:hint="cs"/>
          <w:rtl/>
        </w:rPr>
        <w:t>ה – אני</w:t>
      </w:r>
      <w:bookmarkStart w:id="14623" w:name="_ETM_Q25_689560"/>
      <w:bookmarkEnd w:id="14623"/>
      <w:r w:rsidRPr="00D20847">
        <w:rPr>
          <w:rtl/>
        </w:rPr>
        <w:t xml:space="preserve"> </w:t>
      </w:r>
      <w:bookmarkStart w:id="14624" w:name="_ETM_Q25_689680"/>
      <w:bookmarkEnd w:id="14624"/>
      <w:r w:rsidRPr="00D20847">
        <w:rPr>
          <w:rtl/>
        </w:rPr>
        <w:t xml:space="preserve">יכול </w:t>
      </w:r>
      <w:bookmarkStart w:id="14625" w:name="_ETM_Q25_689920"/>
      <w:bookmarkEnd w:id="14625"/>
      <w:r w:rsidRPr="00D20847">
        <w:rPr>
          <w:rtl/>
        </w:rPr>
        <w:t xml:space="preserve">לעבור </w:t>
      </w:r>
      <w:bookmarkStart w:id="14626" w:name="_ETM_Q25_690190"/>
      <w:bookmarkEnd w:id="14626"/>
      <w:r w:rsidRPr="00D20847">
        <w:rPr>
          <w:rtl/>
        </w:rPr>
        <w:t xml:space="preserve">על </w:t>
      </w:r>
      <w:bookmarkStart w:id="14627" w:name="_ETM_Q25_690280"/>
      <w:bookmarkEnd w:id="14627"/>
      <w:r w:rsidRPr="00D20847">
        <w:rPr>
          <w:rtl/>
        </w:rPr>
        <w:t xml:space="preserve">שולחן </w:t>
      </w:r>
      <w:bookmarkStart w:id="14628" w:name="_ETM_Q25_690640"/>
      <w:bookmarkEnd w:id="14628"/>
      <w:r w:rsidRPr="00D20847">
        <w:rPr>
          <w:rtl/>
        </w:rPr>
        <w:t xml:space="preserve">הממשלה </w:t>
      </w:r>
      <w:bookmarkStart w:id="14629" w:name="_ETM_Q25_691580"/>
      <w:bookmarkEnd w:id="14629"/>
      <w:r w:rsidRPr="00D20847">
        <w:rPr>
          <w:rtl/>
        </w:rPr>
        <w:t>המאוד</w:t>
      </w:r>
      <w:bookmarkStart w:id="14630" w:name="_ETM_Q25_692120"/>
      <w:bookmarkEnd w:id="14630"/>
      <w:r>
        <w:rPr>
          <w:rFonts w:hint="cs"/>
          <w:rtl/>
        </w:rPr>
        <w:t>-</w:t>
      </w:r>
      <w:r w:rsidRPr="00D20847">
        <w:rPr>
          <w:rtl/>
        </w:rPr>
        <w:t xml:space="preserve">גדול </w:t>
      </w:r>
      <w:bookmarkStart w:id="14631" w:name="_ETM_Q25_692510"/>
      <w:bookmarkEnd w:id="14631"/>
      <w:r w:rsidRPr="00D20847">
        <w:rPr>
          <w:rtl/>
        </w:rPr>
        <w:t>שלכם</w:t>
      </w:r>
      <w:r>
        <w:rPr>
          <w:rFonts w:hint="cs"/>
          <w:rtl/>
        </w:rPr>
        <w:t>,</w:t>
      </w:r>
      <w:r w:rsidRPr="00D20847">
        <w:rPr>
          <w:rtl/>
        </w:rPr>
        <w:t xml:space="preserve"> </w:t>
      </w:r>
      <w:bookmarkStart w:id="14632" w:name="_ETM_Q25_692929"/>
      <w:bookmarkEnd w:id="14632"/>
      <w:r w:rsidRPr="00D20847">
        <w:rPr>
          <w:rtl/>
        </w:rPr>
        <w:t xml:space="preserve">38 </w:t>
      </w:r>
      <w:bookmarkStart w:id="14633" w:name="_ETM_Q25_693800"/>
      <w:bookmarkEnd w:id="14633"/>
      <w:r w:rsidRPr="00D20847">
        <w:rPr>
          <w:rtl/>
        </w:rPr>
        <w:t>שרים</w:t>
      </w:r>
      <w:r>
        <w:rPr>
          <w:rFonts w:hint="cs"/>
          <w:rtl/>
        </w:rPr>
        <w:t xml:space="preserve"> </w:t>
      </w:r>
      <w:r>
        <w:rPr>
          <w:rFonts w:hint="eastAsia"/>
          <w:rtl/>
        </w:rPr>
        <w:t>–</w:t>
      </w:r>
      <w:r w:rsidRPr="00D20847">
        <w:rPr>
          <w:rtl/>
        </w:rPr>
        <w:t xml:space="preserve"> </w:t>
      </w:r>
      <w:bookmarkStart w:id="14634" w:name="_ETM_Q25_694620"/>
      <w:bookmarkEnd w:id="14634"/>
      <w:r w:rsidRPr="00D20847">
        <w:rPr>
          <w:rtl/>
        </w:rPr>
        <w:t xml:space="preserve">בכל </w:t>
      </w:r>
      <w:bookmarkStart w:id="14635" w:name="_ETM_Q25_695219"/>
      <w:bookmarkEnd w:id="14635"/>
      <w:r w:rsidRPr="00D20847">
        <w:rPr>
          <w:rtl/>
        </w:rPr>
        <w:t xml:space="preserve">פרמטר </w:t>
      </w:r>
      <w:bookmarkStart w:id="14636" w:name="_ETM_Q25_696359"/>
      <w:bookmarkEnd w:id="14636"/>
      <w:r w:rsidRPr="00D20847">
        <w:rPr>
          <w:rtl/>
        </w:rPr>
        <w:t xml:space="preserve">אין </w:t>
      </w:r>
      <w:bookmarkStart w:id="14637" w:name="_ETM_Q25_696629"/>
      <w:bookmarkEnd w:id="14637"/>
      <w:r w:rsidRPr="00D20847">
        <w:rPr>
          <w:rtl/>
        </w:rPr>
        <w:t xml:space="preserve">פה </w:t>
      </w:r>
      <w:bookmarkStart w:id="14638" w:name="_ETM_Q25_696809"/>
      <w:bookmarkEnd w:id="14638"/>
      <w:r w:rsidRPr="00D20847">
        <w:rPr>
          <w:rtl/>
        </w:rPr>
        <w:t xml:space="preserve">שר </w:t>
      </w:r>
      <w:bookmarkStart w:id="14639" w:name="_ETM_Q25_697079"/>
      <w:bookmarkEnd w:id="14639"/>
      <w:r>
        <w:rPr>
          <w:rFonts w:hint="cs"/>
          <w:rtl/>
        </w:rPr>
        <w:t>אחד</w:t>
      </w:r>
      <w:r w:rsidRPr="00D20847">
        <w:rPr>
          <w:rtl/>
        </w:rPr>
        <w:t xml:space="preserve"> </w:t>
      </w:r>
      <w:bookmarkStart w:id="14640" w:name="_ETM_Q25_697379"/>
      <w:bookmarkEnd w:id="14640"/>
      <w:r w:rsidRPr="00D20847">
        <w:rPr>
          <w:rtl/>
        </w:rPr>
        <w:t xml:space="preserve">שיכול </w:t>
      </w:r>
      <w:bookmarkStart w:id="14641" w:name="_ETM_Q25_697739"/>
      <w:bookmarkEnd w:id="14641"/>
      <w:r w:rsidRPr="00D20847">
        <w:rPr>
          <w:rtl/>
        </w:rPr>
        <w:t>להגיד</w:t>
      </w:r>
      <w:r>
        <w:rPr>
          <w:rFonts w:hint="cs"/>
          <w:rtl/>
        </w:rPr>
        <w:t>,</w:t>
      </w:r>
      <w:r w:rsidRPr="00D20847">
        <w:rPr>
          <w:rtl/>
        </w:rPr>
        <w:t xml:space="preserve"> </w:t>
      </w:r>
      <w:bookmarkStart w:id="14642" w:name="_ETM_Q25_698069"/>
      <w:bookmarkEnd w:id="14642"/>
      <w:r w:rsidRPr="00D20847">
        <w:rPr>
          <w:rtl/>
        </w:rPr>
        <w:t xml:space="preserve">אני </w:t>
      </w:r>
      <w:bookmarkStart w:id="14643" w:name="_ETM_Q25_698279"/>
      <w:bookmarkEnd w:id="14643"/>
      <w:r w:rsidRPr="00D20847">
        <w:rPr>
          <w:rtl/>
        </w:rPr>
        <w:t xml:space="preserve">הצלחתי </w:t>
      </w:r>
      <w:bookmarkStart w:id="14644" w:name="_ETM_Q25_698849"/>
      <w:bookmarkEnd w:id="14644"/>
      <w:r w:rsidRPr="00D20847">
        <w:rPr>
          <w:rtl/>
        </w:rPr>
        <w:t>במשהו</w:t>
      </w:r>
      <w:r>
        <w:rPr>
          <w:rFonts w:hint="cs"/>
          <w:rtl/>
        </w:rPr>
        <w:t xml:space="preserve"> – אחד.</w:t>
      </w:r>
      <w:bookmarkStart w:id="14645" w:name="_ETM_Q25_699359"/>
      <w:bookmarkStart w:id="14646" w:name="_ETM_Q25_700540"/>
      <w:bookmarkEnd w:id="14645"/>
      <w:bookmarkEnd w:id="14646"/>
      <w:r>
        <w:rPr>
          <w:rFonts w:hint="cs"/>
          <w:rtl/>
        </w:rPr>
        <w:t xml:space="preserve"> </w:t>
      </w:r>
      <w:r w:rsidRPr="00D20847">
        <w:rPr>
          <w:rtl/>
        </w:rPr>
        <w:t xml:space="preserve">אז </w:t>
      </w:r>
      <w:bookmarkStart w:id="14647" w:name="_ETM_Q25_700959"/>
      <w:bookmarkEnd w:id="14647"/>
      <w:r w:rsidRPr="00D20847">
        <w:rPr>
          <w:rtl/>
        </w:rPr>
        <w:t xml:space="preserve">המינימום </w:t>
      </w:r>
      <w:bookmarkStart w:id="14648" w:name="_ETM_Q25_702069"/>
      <w:bookmarkEnd w:id="14648"/>
      <w:r w:rsidRPr="00D20847">
        <w:rPr>
          <w:rtl/>
        </w:rPr>
        <w:t xml:space="preserve">של </w:t>
      </w:r>
      <w:bookmarkStart w:id="14649" w:name="_ETM_Q25_702340"/>
      <w:bookmarkEnd w:id="14649"/>
      <w:r w:rsidRPr="00D20847">
        <w:rPr>
          <w:rtl/>
        </w:rPr>
        <w:t>המינימום</w:t>
      </w:r>
      <w:r>
        <w:rPr>
          <w:rFonts w:hint="cs"/>
          <w:rtl/>
        </w:rPr>
        <w:t xml:space="preserve"> –</w:t>
      </w:r>
      <w:r w:rsidRPr="00D20847">
        <w:rPr>
          <w:rtl/>
        </w:rPr>
        <w:t xml:space="preserve"> </w:t>
      </w:r>
      <w:bookmarkStart w:id="14650" w:name="_ETM_Q25_703510"/>
      <w:bookmarkEnd w:id="14650"/>
      <w:r w:rsidRPr="00D20847">
        <w:rPr>
          <w:rtl/>
        </w:rPr>
        <w:t xml:space="preserve">אל </w:t>
      </w:r>
      <w:bookmarkStart w:id="14651" w:name="_ETM_Q25_703780"/>
      <w:bookmarkEnd w:id="14651"/>
      <w:r w:rsidRPr="00D20847">
        <w:rPr>
          <w:rtl/>
        </w:rPr>
        <w:t xml:space="preserve">תנסו </w:t>
      </w:r>
      <w:bookmarkStart w:id="14652" w:name="_ETM_Q25_704319"/>
      <w:bookmarkEnd w:id="14652"/>
      <w:r w:rsidRPr="00D20847">
        <w:rPr>
          <w:rtl/>
        </w:rPr>
        <w:t xml:space="preserve">להאריך </w:t>
      </w:r>
      <w:bookmarkStart w:id="14653" w:name="_ETM_Q25_704769"/>
      <w:bookmarkEnd w:id="14653"/>
      <w:r w:rsidRPr="00D20847">
        <w:rPr>
          <w:rtl/>
        </w:rPr>
        <w:t xml:space="preserve">את </w:t>
      </w:r>
      <w:bookmarkStart w:id="14654" w:name="_ETM_Q25_704950"/>
      <w:bookmarkEnd w:id="14654"/>
      <w:r w:rsidRPr="00D20847">
        <w:rPr>
          <w:rtl/>
        </w:rPr>
        <w:t>הקץ</w:t>
      </w:r>
      <w:r>
        <w:rPr>
          <w:rFonts w:hint="cs"/>
          <w:rtl/>
        </w:rPr>
        <w:t>,</w:t>
      </w:r>
      <w:r w:rsidRPr="00D20847">
        <w:rPr>
          <w:rtl/>
        </w:rPr>
        <w:t xml:space="preserve"> </w:t>
      </w:r>
      <w:bookmarkStart w:id="14655" w:name="_ETM_Q25_706010"/>
      <w:bookmarkEnd w:id="14655"/>
      <w:r w:rsidRPr="00D20847">
        <w:rPr>
          <w:rtl/>
        </w:rPr>
        <w:t xml:space="preserve">אל </w:t>
      </w:r>
      <w:bookmarkStart w:id="14656" w:name="_ETM_Q25_706309"/>
      <w:bookmarkEnd w:id="14656"/>
      <w:r w:rsidRPr="00D20847">
        <w:rPr>
          <w:rtl/>
        </w:rPr>
        <w:t xml:space="preserve">תנסו </w:t>
      </w:r>
      <w:bookmarkStart w:id="14657" w:name="_ETM_Q25_706819"/>
      <w:bookmarkEnd w:id="14657"/>
      <w:r w:rsidRPr="00D20847">
        <w:rPr>
          <w:rtl/>
        </w:rPr>
        <w:t xml:space="preserve">לתפוס </w:t>
      </w:r>
      <w:bookmarkStart w:id="14658" w:name="_ETM_Q25_707299"/>
      <w:bookmarkEnd w:id="14658"/>
      <w:r w:rsidRPr="00D20847">
        <w:rPr>
          <w:rtl/>
        </w:rPr>
        <w:t xml:space="preserve">את </w:t>
      </w:r>
      <w:bookmarkStart w:id="14659" w:name="_ETM_Q25_707450"/>
      <w:bookmarkEnd w:id="14659"/>
      <w:r w:rsidRPr="00D20847">
        <w:rPr>
          <w:rtl/>
        </w:rPr>
        <w:t xml:space="preserve">אזרחי </w:t>
      </w:r>
      <w:bookmarkStart w:id="14660" w:name="_ETM_Q25_708379"/>
      <w:bookmarkEnd w:id="14660"/>
      <w:r w:rsidRPr="00D20847">
        <w:rPr>
          <w:rtl/>
        </w:rPr>
        <w:t xml:space="preserve">מדינת </w:t>
      </w:r>
      <w:bookmarkStart w:id="14661" w:name="_ETM_Q25_708950"/>
      <w:bookmarkEnd w:id="14661"/>
      <w:r w:rsidRPr="00D20847">
        <w:rPr>
          <w:rtl/>
        </w:rPr>
        <w:t xml:space="preserve">ישראל </w:t>
      </w:r>
      <w:bookmarkStart w:id="14662" w:name="_ETM_Q25_709969"/>
      <w:bookmarkEnd w:id="14662"/>
      <w:r w:rsidRPr="00D20847">
        <w:rPr>
          <w:rtl/>
        </w:rPr>
        <w:t xml:space="preserve">כבני </w:t>
      </w:r>
      <w:bookmarkStart w:id="14663" w:name="_ETM_Q25_710390"/>
      <w:bookmarkEnd w:id="14663"/>
      <w:r w:rsidRPr="00D20847">
        <w:rPr>
          <w:rtl/>
        </w:rPr>
        <w:t xml:space="preserve">ערובה </w:t>
      </w:r>
      <w:bookmarkStart w:id="14664" w:name="_ETM_Q25_710809"/>
      <w:bookmarkEnd w:id="14664"/>
      <w:r w:rsidRPr="00D20847">
        <w:rPr>
          <w:rtl/>
        </w:rPr>
        <w:t>שלכם</w:t>
      </w:r>
      <w:r>
        <w:rPr>
          <w:rFonts w:hint="cs"/>
          <w:rtl/>
        </w:rPr>
        <w:t>.</w:t>
      </w:r>
      <w:r w:rsidRPr="00D20847">
        <w:rPr>
          <w:rtl/>
        </w:rPr>
        <w:t xml:space="preserve"> </w:t>
      </w:r>
      <w:bookmarkStart w:id="14665" w:name="_ETM_Q25_711859"/>
      <w:bookmarkEnd w:id="14665"/>
      <w:r w:rsidRPr="00D20847">
        <w:rPr>
          <w:rtl/>
        </w:rPr>
        <w:t>נכשלתם</w:t>
      </w:r>
      <w:r>
        <w:rPr>
          <w:rFonts w:hint="cs"/>
          <w:rtl/>
        </w:rPr>
        <w:t>,</w:t>
      </w:r>
      <w:r w:rsidRPr="00D20847">
        <w:rPr>
          <w:rtl/>
        </w:rPr>
        <w:t xml:space="preserve"> </w:t>
      </w:r>
      <w:bookmarkStart w:id="14666" w:name="_ETM_Q25_713239"/>
      <w:bookmarkEnd w:id="14666"/>
      <w:r w:rsidRPr="00D20847">
        <w:rPr>
          <w:rtl/>
        </w:rPr>
        <w:t xml:space="preserve">תודו </w:t>
      </w:r>
      <w:bookmarkStart w:id="14667" w:name="_ETM_Q25_713629"/>
      <w:bookmarkEnd w:id="14667"/>
      <w:r w:rsidRPr="00D20847">
        <w:rPr>
          <w:rtl/>
        </w:rPr>
        <w:t>בזה</w:t>
      </w:r>
      <w:r>
        <w:rPr>
          <w:rFonts w:hint="cs"/>
          <w:rtl/>
        </w:rPr>
        <w:t>,</w:t>
      </w:r>
      <w:r w:rsidRPr="00D20847">
        <w:rPr>
          <w:rtl/>
        </w:rPr>
        <w:t xml:space="preserve"> </w:t>
      </w:r>
      <w:bookmarkStart w:id="14668" w:name="_ETM_Q25_714480"/>
      <w:bookmarkEnd w:id="14668"/>
      <w:r w:rsidRPr="00D20847">
        <w:rPr>
          <w:rtl/>
        </w:rPr>
        <w:t xml:space="preserve">צאו </w:t>
      </w:r>
      <w:bookmarkStart w:id="14669" w:name="_ETM_Q25_714719"/>
      <w:bookmarkEnd w:id="14669"/>
      <w:r w:rsidRPr="00D20847">
        <w:rPr>
          <w:rtl/>
        </w:rPr>
        <w:t xml:space="preserve">לבחירות </w:t>
      </w:r>
      <w:bookmarkStart w:id="14670" w:name="_ETM_Q25_715679"/>
      <w:bookmarkStart w:id="14671" w:name="_ETM_Q25_715980"/>
      <w:bookmarkEnd w:id="14670"/>
      <w:bookmarkEnd w:id="14671"/>
      <w:r>
        <w:rPr>
          <w:rFonts w:hint="cs"/>
          <w:rtl/>
        </w:rPr>
        <w:t>ותנ</w:t>
      </w:r>
      <w:r w:rsidRPr="00D20847">
        <w:rPr>
          <w:rtl/>
        </w:rPr>
        <w:t xml:space="preserve">ו </w:t>
      </w:r>
      <w:bookmarkStart w:id="14672" w:name="_ETM_Q25_716730"/>
      <w:bookmarkEnd w:id="14672"/>
      <w:r w:rsidRPr="00D20847">
        <w:rPr>
          <w:rtl/>
        </w:rPr>
        <w:t xml:space="preserve">לציבור </w:t>
      </w:r>
      <w:bookmarkStart w:id="14673" w:name="_ETM_Q25_717840"/>
      <w:bookmarkEnd w:id="14673"/>
      <w:r w:rsidRPr="00D20847">
        <w:rPr>
          <w:rtl/>
        </w:rPr>
        <w:t xml:space="preserve">לומר </w:t>
      </w:r>
      <w:bookmarkStart w:id="14674" w:name="_ETM_Q25_718500"/>
      <w:bookmarkEnd w:id="14674"/>
      <w:r w:rsidRPr="00D20847">
        <w:rPr>
          <w:rtl/>
        </w:rPr>
        <w:t xml:space="preserve">את </w:t>
      </w:r>
      <w:bookmarkStart w:id="14675" w:name="_ETM_Q25_718680"/>
      <w:bookmarkEnd w:id="14675"/>
      <w:r w:rsidRPr="00D20847">
        <w:rPr>
          <w:rtl/>
        </w:rPr>
        <w:t>שלו</w:t>
      </w:r>
      <w:r>
        <w:rPr>
          <w:rFonts w:hint="cs"/>
          <w:rtl/>
        </w:rPr>
        <w:t>,</w:t>
      </w:r>
      <w:r w:rsidRPr="00D20847">
        <w:rPr>
          <w:rtl/>
        </w:rPr>
        <w:t xml:space="preserve"> </w:t>
      </w:r>
      <w:bookmarkStart w:id="14676" w:name="_ETM_Q25_719040"/>
      <w:bookmarkEnd w:id="14676"/>
      <w:r w:rsidRPr="00D20847">
        <w:rPr>
          <w:rtl/>
        </w:rPr>
        <w:t xml:space="preserve">כי </w:t>
      </w:r>
      <w:bookmarkStart w:id="14677" w:name="_ETM_Q25_719190"/>
      <w:bookmarkEnd w:id="14677"/>
      <w:r w:rsidRPr="00D20847">
        <w:rPr>
          <w:rtl/>
        </w:rPr>
        <w:t xml:space="preserve">אנחנו </w:t>
      </w:r>
      <w:bookmarkStart w:id="14678" w:name="_ETM_Q25_719460"/>
      <w:bookmarkEnd w:id="14678"/>
      <w:r w:rsidRPr="00D20847">
        <w:rPr>
          <w:rtl/>
        </w:rPr>
        <w:t xml:space="preserve">לא </w:t>
      </w:r>
      <w:bookmarkStart w:id="14679" w:name="_ETM_Q25_719580"/>
      <w:bookmarkEnd w:id="14679"/>
      <w:r w:rsidRPr="00D20847">
        <w:rPr>
          <w:rtl/>
        </w:rPr>
        <w:t xml:space="preserve">נאפשר </w:t>
      </w:r>
      <w:bookmarkStart w:id="14680" w:name="_ETM_Q25_719940"/>
      <w:bookmarkEnd w:id="14680"/>
      <w:r w:rsidRPr="00D20847">
        <w:rPr>
          <w:rtl/>
        </w:rPr>
        <w:t xml:space="preserve">לכם </w:t>
      </w:r>
      <w:bookmarkStart w:id="14681" w:name="_ETM_Q25_720240"/>
      <w:bookmarkEnd w:id="14681"/>
      <w:r w:rsidRPr="00D20847">
        <w:rPr>
          <w:rtl/>
        </w:rPr>
        <w:t>להעביר</w:t>
      </w:r>
      <w:r>
        <w:rPr>
          <w:rFonts w:hint="cs"/>
          <w:rtl/>
        </w:rPr>
        <w:t xml:space="preserve"> פה</w:t>
      </w:r>
      <w:bookmarkStart w:id="14682" w:name="_ETM_Q25_720570"/>
      <w:bookmarkEnd w:id="14682"/>
      <w:r>
        <w:rPr>
          <w:rFonts w:hint="cs"/>
          <w:rtl/>
        </w:rPr>
        <w:t xml:space="preserve"> </w:t>
      </w:r>
      <w:r w:rsidRPr="00D20847">
        <w:rPr>
          <w:rtl/>
        </w:rPr>
        <w:t xml:space="preserve">חוק </w:t>
      </w:r>
      <w:bookmarkStart w:id="14683" w:name="_ETM_Q25_720870"/>
      <w:bookmarkEnd w:id="14683"/>
      <w:r w:rsidRPr="00D20847">
        <w:rPr>
          <w:rtl/>
        </w:rPr>
        <w:t>השתמטות</w:t>
      </w:r>
      <w:r>
        <w:rPr>
          <w:rFonts w:hint="cs"/>
          <w:rtl/>
        </w:rPr>
        <w:t>.</w:t>
      </w:r>
      <w:r w:rsidRPr="00D20847">
        <w:rPr>
          <w:rtl/>
        </w:rPr>
        <w:t xml:space="preserve"> </w:t>
      </w:r>
      <w:bookmarkStart w:id="14684" w:name="_ETM_Q25_721890"/>
      <w:bookmarkEnd w:id="14684"/>
      <w:r w:rsidRPr="00D20847">
        <w:rPr>
          <w:rtl/>
        </w:rPr>
        <w:t xml:space="preserve">זה </w:t>
      </w:r>
      <w:bookmarkStart w:id="14685" w:name="_ETM_Q25_722370"/>
      <w:bookmarkEnd w:id="14685"/>
      <w:r w:rsidRPr="00D20847">
        <w:rPr>
          <w:rtl/>
        </w:rPr>
        <w:t xml:space="preserve">הדבר </w:t>
      </w:r>
      <w:bookmarkStart w:id="14686" w:name="_ETM_Q25_722849"/>
      <w:bookmarkEnd w:id="14686"/>
      <w:r w:rsidRPr="00D20847">
        <w:rPr>
          <w:rtl/>
        </w:rPr>
        <w:t xml:space="preserve">היחיד </w:t>
      </w:r>
      <w:bookmarkStart w:id="14687" w:name="_ETM_Q25_723239"/>
      <w:bookmarkEnd w:id="14687"/>
      <w:r w:rsidRPr="00D20847">
        <w:rPr>
          <w:rtl/>
        </w:rPr>
        <w:t xml:space="preserve">שהבית </w:t>
      </w:r>
      <w:bookmarkStart w:id="14688" w:name="_ETM_Q25_723689"/>
      <w:bookmarkEnd w:id="14688"/>
      <w:r w:rsidRPr="00D20847">
        <w:rPr>
          <w:rtl/>
        </w:rPr>
        <w:t xml:space="preserve">הזה </w:t>
      </w:r>
      <w:bookmarkStart w:id="14689" w:name="_ETM_Q25_723870"/>
      <w:bookmarkEnd w:id="14689"/>
      <w:r w:rsidRPr="00D20847">
        <w:rPr>
          <w:rtl/>
        </w:rPr>
        <w:t xml:space="preserve">מתעסק </w:t>
      </w:r>
      <w:bookmarkStart w:id="14690" w:name="_ETM_Q25_724379"/>
      <w:bookmarkEnd w:id="14690"/>
      <w:r w:rsidRPr="00D20847">
        <w:rPr>
          <w:rtl/>
        </w:rPr>
        <w:t>בו</w:t>
      </w:r>
      <w:r>
        <w:rPr>
          <w:rFonts w:hint="cs"/>
          <w:rtl/>
        </w:rPr>
        <w:t>: איך</w:t>
      </w:r>
      <w:r w:rsidRPr="00D20847">
        <w:rPr>
          <w:rtl/>
        </w:rPr>
        <w:t xml:space="preserve"> </w:t>
      </w:r>
      <w:bookmarkStart w:id="14691" w:name="_ETM_Q25_725960"/>
      <w:bookmarkEnd w:id="14691"/>
      <w:r w:rsidRPr="00D20847">
        <w:rPr>
          <w:rtl/>
        </w:rPr>
        <w:t xml:space="preserve">אפשר </w:t>
      </w:r>
      <w:bookmarkStart w:id="14692" w:name="_ETM_Q25_726740"/>
      <w:bookmarkEnd w:id="14692"/>
      <w:r w:rsidRPr="00D20847">
        <w:rPr>
          <w:rtl/>
        </w:rPr>
        <w:t>לפ</w:t>
      </w:r>
      <w:r>
        <w:rPr>
          <w:rFonts w:hint="cs"/>
          <w:rtl/>
        </w:rPr>
        <w:t>ט</w:t>
      </w:r>
      <w:r w:rsidRPr="00D20847">
        <w:rPr>
          <w:rtl/>
        </w:rPr>
        <w:t xml:space="preserve">ור </w:t>
      </w:r>
      <w:bookmarkStart w:id="14693" w:name="_ETM_Q25_727400"/>
      <w:bookmarkEnd w:id="14693"/>
      <w:r w:rsidRPr="00D20847">
        <w:rPr>
          <w:rtl/>
        </w:rPr>
        <w:t xml:space="preserve">צעירים </w:t>
      </w:r>
      <w:bookmarkStart w:id="14694" w:name="_ETM_Q25_727970"/>
      <w:bookmarkEnd w:id="14694"/>
      <w:r w:rsidRPr="00D20847">
        <w:rPr>
          <w:rtl/>
        </w:rPr>
        <w:t xml:space="preserve">בריאים </w:t>
      </w:r>
      <w:bookmarkStart w:id="14695" w:name="_ETM_Q25_728780"/>
      <w:bookmarkEnd w:id="14695"/>
      <w:r w:rsidRPr="00D20847">
        <w:rPr>
          <w:rtl/>
        </w:rPr>
        <w:t xml:space="preserve">משירות </w:t>
      </w:r>
      <w:bookmarkStart w:id="14696" w:name="_ETM_Q25_729350"/>
      <w:bookmarkEnd w:id="14696"/>
      <w:r w:rsidRPr="00D20847">
        <w:rPr>
          <w:rtl/>
        </w:rPr>
        <w:t>צבאי</w:t>
      </w:r>
      <w:r>
        <w:rPr>
          <w:rFonts w:hint="cs"/>
          <w:rtl/>
        </w:rPr>
        <w:t>.</w:t>
      </w:r>
    </w:p>
    <w:p w14:paraId="72EA4E57" w14:textId="77777777" w:rsidR="00E72E04" w:rsidRDefault="00E72E04" w:rsidP="00E72E04">
      <w:pPr>
        <w:rPr>
          <w:rtl/>
        </w:rPr>
      </w:pPr>
      <w:bookmarkStart w:id="14697" w:name="_ETM_Q25_728606"/>
      <w:bookmarkStart w:id="14698" w:name="_ETM_Q25_728671"/>
      <w:bookmarkStart w:id="14699" w:name="_ETM_Q25_730016"/>
      <w:bookmarkStart w:id="14700" w:name="_ETM_Q25_730055"/>
      <w:bookmarkStart w:id="14701" w:name="TOR_Q26"/>
      <w:bookmarkEnd w:id="14697"/>
      <w:bookmarkEnd w:id="14698"/>
      <w:bookmarkEnd w:id="14699"/>
      <w:bookmarkEnd w:id="14700"/>
      <w:bookmarkEnd w:id="14701"/>
    </w:p>
    <w:p w14:paraId="6F1CAF08" w14:textId="77777777" w:rsidR="001802DD" w:rsidRDefault="001802DD" w:rsidP="00E72E04">
      <w:pPr>
        <w:rPr>
          <w:rtl/>
        </w:rPr>
      </w:pPr>
      <w:r>
        <w:rPr>
          <w:rFonts w:hint="cs"/>
          <w:rtl/>
        </w:rPr>
        <w:t xml:space="preserve">אז אני רוצה לומר לכם משהו, ואני מקווה שלפחות יש טיפה הגינות גם בסיעות החרדיות: אתם יודעים, אני יודע, גדולי הדור יודעים – אין דרך להעביר פה חוק השתמטות. מספיק, אל תיקחו את הציבור הישראלי כבני ערובה, שחררו אותנו, תנו לנו לצאת </w:t>
      </w:r>
      <w:bookmarkStart w:id="14702" w:name="_ETM_Q26_151000"/>
      <w:bookmarkEnd w:id="14702"/>
      <w:r>
        <w:rPr>
          <w:rFonts w:hint="cs"/>
          <w:rtl/>
        </w:rPr>
        <w:t xml:space="preserve">לבחירות ותנו לעם לומר את שלו. תודה רבה, אדוני. </w:t>
      </w:r>
    </w:p>
    <w:p w14:paraId="3A73C7D5" w14:textId="77777777" w:rsidR="001802DD" w:rsidRDefault="001802DD" w:rsidP="00E72E04">
      <w:pPr>
        <w:rPr>
          <w:rtl/>
        </w:rPr>
      </w:pPr>
    </w:p>
    <w:p w14:paraId="06C60F06" w14:textId="77777777" w:rsidR="001802DD" w:rsidRDefault="001802DD" w:rsidP="00E72E04">
      <w:pPr>
        <w:pStyle w:val="af7"/>
        <w:keepNext/>
        <w:rPr>
          <w:rtl/>
        </w:rPr>
      </w:pPr>
      <w:r w:rsidRPr="006A46F2">
        <w:rPr>
          <w:rStyle w:val="TagStyle"/>
          <w:rtl/>
        </w:rPr>
        <w:t xml:space="preserve"> &lt;&lt; יור &gt;&gt;</w:t>
      </w:r>
      <w:r w:rsidRPr="00D03A1E">
        <w:rPr>
          <w:rStyle w:val="TagStyle"/>
          <w:rtl/>
        </w:rPr>
        <w:t xml:space="preserve"> </w:t>
      </w:r>
      <w:r>
        <w:rPr>
          <w:rtl/>
        </w:rPr>
        <w:t>היו"ר חנוך דב מלביצקי:</w:t>
      </w:r>
      <w:r w:rsidRPr="00D03A1E">
        <w:rPr>
          <w:rStyle w:val="TagStyle"/>
          <w:rtl/>
        </w:rPr>
        <w:t xml:space="preserve"> </w:t>
      </w:r>
      <w:r w:rsidRPr="006A46F2">
        <w:rPr>
          <w:rStyle w:val="TagStyle"/>
          <w:rtl/>
        </w:rPr>
        <w:t>&lt;&lt; יור &gt;&gt;</w:t>
      </w:r>
      <w:r>
        <w:rPr>
          <w:rtl/>
        </w:rPr>
        <w:t xml:space="preserve">  </w:t>
      </w:r>
    </w:p>
    <w:p w14:paraId="773B0815" w14:textId="77777777" w:rsidR="001802DD" w:rsidRDefault="001802DD" w:rsidP="00E72E04">
      <w:pPr>
        <w:pStyle w:val="KeepWithNext"/>
        <w:rPr>
          <w:rtl/>
        </w:rPr>
      </w:pPr>
    </w:p>
    <w:p w14:paraId="2EB20298" w14:textId="77777777" w:rsidR="001802DD" w:rsidRDefault="001802DD" w:rsidP="00E72E04">
      <w:pPr>
        <w:rPr>
          <w:rtl/>
        </w:rPr>
      </w:pPr>
      <w:r>
        <w:rPr>
          <w:rFonts w:hint="cs"/>
          <w:rtl/>
        </w:rPr>
        <w:t xml:space="preserve">תודה רבה. מי השר המשיב, שר הבריאות? בבקשה, אדוני. </w:t>
      </w:r>
    </w:p>
    <w:p w14:paraId="7E1A4985" w14:textId="77777777" w:rsidR="001802DD" w:rsidRDefault="001802DD" w:rsidP="00E72E04">
      <w:pPr>
        <w:rPr>
          <w:rtl/>
        </w:rPr>
      </w:pPr>
    </w:p>
    <w:p w14:paraId="51837E62" w14:textId="77777777" w:rsidR="001802DD" w:rsidRDefault="001802DD" w:rsidP="00E72E04">
      <w:pPr>
        <w:pStyle w:val="a4"/>
        <w:keepNext/>
        <w:rPr>
          <w:rtl/>
        </w:rPr>
      </w:pPr>
      <w:bookmarkStart w:id="14703" w:name="ET_speaker_6584_3"/>
      <w:r w:rsidRPr="006A46F2">
        <w:rPr>
          <w:rStyle w:val="TagStyle"/>
          <w:rtl/>
        </w:rPr>
        <w:t xml:space="preserve"> &lt;&lt; דובר &gt;&gt;</w:t>
      </w:r>
      <w:r w:rsidRPr="00DE6931">
        <w:rPr>
          <w:rStyle w:val="TagStyle"/>
          <w:rtl/>
        </w:rPr>
        <w:t xml:space="preserve"> </w:t>
      </w:r>
      <w:bookmarkStart w:id="14704" w:name="_Toc199966983"/>
      <w:bookmarkStart w:id="14705" w:name="_Toc199967188"/>
      <w:bookmarkStart w:id="14706" w:name="_Toc199967483"/>
      <w:r>
        <w:rPr>
          <w:rtl/>
        </w:rPr>
        <w:t>שר הבריאות אוריאל בוסו:</w:t>
      </w:r>
      <w:bookmarkEnd w:id="14704"/>
      <w:bookmarkEnd w:id="14705"/>
      <w:bookmarkEnd w:id="14706"/>
      <w:r w:rsidRPr="00DE6931">
        <w:rPr>
          <w:rStyle w:val="TagStyle"/>
          <w:rtl/>
        </w:rPr>
        <w:t xml:space="preserve"> </w:t>
      </w:r>
      <w:r w:rsidRPr="006A46F2">
        <w:rPr>
          <w:rStyle w:val="TagStyle"/>
          <w:rtl/>
        </w:rPr>
        <w:t>&lt;&lt; דובר &gt;&gt;</w:t>
      </w:r>
      <w:r>
        <w:rPr>
          <w:rtl/>
        </w:rPr>
        <w:t xml:space="preserve">  </w:t>
      </w:r>
      <w:bookmarkEnd w:id="14703"/>
    </w:p>
    <w:p w14:paraId="3C94543D" w14:textId="77777777" w:rsidR="001802DD" w:rsidRDefault="001802DD" w:rsidP="00E72E04">
      <w:pPr>
        <w:pStyle w:val="KeepWithNext"/>
        <w:rPr>
          <w:rtl/>
          <w:lang w:eastAsia="he-IL"/>
        </w:rPr>
      </w:pPr>
    </w:p>
    <w:p w14:paraId="21706B73" w14:textId="77777777" w:rsidR="001802DD" w:rsidRDefault="001802DD" w:rsidP="00E72E04">
      <w:pPr>
        <w:rPr>
          <w:rtl/>
          <w:lang w:eastAsia="he-IL"/>
        </w:rPr>
      </w:pPr>
      <w:r>
        <w:rPr>
          <w:rFonts w:hint="cs"/>
          <w:rtl/>
          <w:lang w:eastAsia="he-IL"/>
        </w:rPr>
        <w:t xml:space="preserve">אדוני היושב-ראש, חבריי חברי הכנסת – חבר </w:t>
      </w:r>
      <w:bookmarkStart w:id="14707" w:name="_ETM_Q26_198000"/>
      <w:bookmarkEnd w:id="14707"/>
      <w:r>
        <w:rPr>
          <w:rFonts w:hint="cs"/>
          <w:rtl/>
          <w:lang w:eastAsia="he-IL"/>
        </w:rPr>
        <w:t>הכנסת רון כץ, אני משיב על ההצעה שלך: הפחתה בדמי ביטוח בריאות לתושבי העוטף וקו העימות (הוראת</w:t>
      </w:r>
      <w:bookmarkStart w:id="14708" w:name="_ETM_Q26_206000"/>
      <w:bookmarkEnd w:id="14708"/>
      <w:r>
        <w:rPr>
          <w:rFonts w:hint="cs"/>
          <w:rtl/>
          <w:lang w:eastAsia="he-IL"/>
        </w:rPr>
        <w:t xml:space="preserve"> שעה </w:t>
      </w:r>
      <w:r>
        <w:rPr>
          <w:rtl/>
          <w:lang w:eastAsia="he-IL"/>
        </w:rPr>
        <w:t>–</w:t>
      </w:r>
      <w:r>
        <w:rPr>
          <w:rFonts w:hint="cs"/>
          <w:rtl/>
          <w:lang w:eastAsia="he-IL"/>
        </w:rPr>
        <w:t xml:space="preserve"> חרבות ברזל). אז קודם כול, אני עולה כאן לדוכן היום </w:t>
      </w:r>
      <w:bookmarkStart w:id="14709" w:name="_ETM_Q26_211000"/>
      <w:bookmarkEnd w:id="14709"/>
      <w:r>
        <w:rPr>
          <w:rFonts w:hint="cs"/>
          <w:rtl/>
          <w:lang w:eastAsia="he-IL"/>
        </w:rPr>
        <w:t>לראשונה, אז אני רוצה להשתתף</w:t>
      </w:r>
      <w:bookmarkStart w:id="14710" w:name="_ETM_Q26_213000"/>
      <w:bookmarkEnd w:id="14710"/>
      <w:r>
        <w:rPr>
          <w:rFonts w:hint="cs"/>
          <w:rtl/>
          <w:lang w:eastAsia="he-IL"/>
        </w:rPr>
        <w:t xml:space="preserve"> מעומק הלב בצערה של משפחת חלל צה"ל אלון פרקס, </w:t>
      </w:r>
      <w:bookmarkStart w:id="14711" w:name="_ETM_Q26_218000"/>
      <w:bookmarkEnd w:id="14711"/>
      <w:r>
        <w:rPr>
          <w:rFonts w:hint="cs"/>
          <w:rtl/>
          <w:lang w:eastAsia="he-IL"/>
        </w:rPr>
        <w:t xml:space="preserve">השם ייקום דמו. התבשרנו הבוקר שנפל בקרבות ברצועת עזה, הדברים שלצערנו כל יום מטלטלים מחדש. </w:t>
      </w:r>
    </w:p>
    <w:p w14:paraId="70D6D299" w14:textId="77777777" w:rsidR="001802DD" w:rsidRDefault="001802DD" w:rsidP="00E72E04">
      <w:pPr>
        <w:rPr>
          <w:rtl/>
          <w:lang w:eastAsia="he-IL"/>
        </w:rPr>
      </w:pPr>
    </w:p>
    <w:p w14:paraId="7C5A1DC8" w14:textId="77777777" w:rsidR="001802DD" w:rsidRDefault="001802DD" w:rsidP="00E72E04">
      <w:pPr>
        <w:rPr>
          <w:rtl/>
          <w:lang w:eastAsia="he-IL"/>
        </w:rPr>
      </w:pPr>
      <w:bookmarkStart w:id="14712" w:name="_ETM_Q26_230000"/>
      <w:bookmarkEnd w:id="14712"/>
      <w:r>
        <w:rPr>
          <w:rFonts w:hint="cs"/>
          <w:rtl/>
          <w:lang w:eastAsia="he-IL"/>
        </w:rPr>
        <w:t xml:space="preserve">ההצעה שלך מבקשת </w:t>
      </w:r>
      <w:bookmarkStart w:id="14713" w:name="_ETM_Q26_232000"/>
      <w:bookmarkEnd w:id="14713"/>
      <w:r>
        <w:rPr>
          <w:rFonts w:hint="cs"/>
          <w:rtl/>
          <w:lang w:eastAsia="he-IL"/>
        </w:rPr>
        <w:t xml:space="preserve">לקבוע כי יינתן כהוראת שעה פטור מדמי ביטוח בריאות לתושבי </w:t>
      </w:r>
      <w:bookmarkStart w:id="14714" w:name="_ETM_Q26_236000"/>
      <w:bookmarkEnd w:id="14714"/>
      <w:r>
        <w:rPr>
          <w:rFonts w:hint="cs"/>
          <w:rtl/>
          <w:lang w:eastAsia="he-IL"/>
        </w:rPr>
        <w:t xml:space="preserve">יישובים בטווח של 0–7 ק"מ מרצועת עזה, ו-0–5 ק"מ מגבול לבנון. </w:t>
      </w:r>
      <w:bookmarkStart w:id="14715" w:name="_ETM_Q26_243000"/>
      <w:bookmarkEnd w:id="14715"/>
      <w:r>
        <w:rPr>
          <w:rFonts w:hint="cs"/>
          <w:rtl/>
          <w:lang w:eastAsia="he-IL"/>
        </w:rPr>
        <w:t xml:space="preserve">שים לב לשני הנימוקים שאתה כותב: הראשון, קיומם של פערים בנגישות לשירותי בריאות בין יישובי פריפריה ליישובי מרכז; השני, כי </w:t>
      </w:r>
      <w:bookmarkStart w:id="14716" w:name="_ETM_Q26_252000"/>
      <w:bookmarkEnd w:id="14716"/>
      <w:r>
        <w:rPr>
          <w:rFonts w:hint="cs"/>
          <w:rtl/>
          <w:lang w:eastAsia="he-IL"/>
        </w:rPr>
        <w:t xml:space="preserve">ראוי שמדינת ישראל תעניק שירותי בריאות בחינם לתושבים שעברו את </w:t>
      </w:r>
      <w:bookmarkStart w:id="14717" w:name="_ETM_Q26_257000"/>
      <w:bookmarkEnd w:id="14717"/>
      <w:r>
        <w:rPr>
          <w:rFonts w:hint="cs"/>
          <w:rtl/>
          <w:lang w:eastAsia="he-IL"/>
        </w:rPr>
        <w:t xml:space="preserve">התופת וממשיכים לחיות כפליטים בארצם. </w:t>
      </w:r>
    </w:p>
    <w:p w14:paraId="28357892" w14:textId="77777777" w:rsidR="001802DD" w:rsidRDefault="001802DD" w:rsidP="00E72E04">
      <w:pPr>
        <w:rPr>
          <w:rtl/>
          <w:lang w:eastAsia="he-IL"/>
        </w:rPr>
      </w:pPr>
    </w:p>
    <w:p w14:paraId="265F36B5" w14:textId="77777777" w:rsidR="001802DD" w:rsidRDefault="001802DD" w:rsidP="00E72E04">
      <w:pPr>
        <w:rPr>
          <w:rtl/>
          <w:lang w:eastAsia="he-IL"/>
        </w:rPr>
      </w:pPr>
      <w:bookmarkStart w:id="14718" w:name="_ETM_Q26_259000"/>
      <w:bookmarkEnd w:id="14718"/>
      <w:r>
        <w:rPr>
          <w:rFonts w:hint="cs"/>
          <w:rtl/>
          <w:lang w:eastAsia="he-IL"/>
        </w:rPr>
        <w:t>קודם כול, אין ספק שמדינת</w:t>
      </w:r>
      <w:bookmarkStart w:id="14719" w:name="_ETM_Q26_261000"/>
      <w:bookmarkEnd w:id="14719"/>
      <w:r>
        <w:rPr>
          <w:rFonts w:hint="cs"/>
          <w:rtl/>
          <w:lang w:eastAsia="he-IL"/>
        </w:rPr>
        <w:t xml:space="preserve"> ישראל חבה חוב מוסרי עצום לתושביה הגיבורים, שעברו את </w:t>
      </w:r>
      <w:bookmarkStart w:id="14720" w:name="_ETM_Q26_265000"/>
      <w:bookmarkEnd w:id="14720"/>
      <w:r>
        <w:rPr>
          <w:rFonts w:hint="cs"/>
          <w:rtl/>
          <w:lang w:eastAsia="he-IL"/>
        </w:rPr>
        <w:t xml:space="preserve">זוועות 7 באוקטובר, ואי-אפשר לתאר במילים גם את </w:t>
      </w:r>
      <w:bookmarkStart w:id="14721" w:name="_ETM_Q26_269000"/>
      <w:bookmarkEnd w:id="14721"/>
      <w:r>
        <w:rPr>
          <w:rFonts w:hint="cs"/>
          <w:rtl/>
          <w:lang w:eastAsia="he-IL"/>
        </w:rPr>
        <w:t>החוב המוסרי. בהקשר הזה צריך לציין שמדינת ישראל פועלת</w:t>
      </w:r>
      <w:bookmarkStart w:id="14722" w:name="_ETM_Q26_274000"/>
      <w:bookmarkEnd w:id="14722"/>
      <w:r>
        <w:rPr>
          <w:rFonts w:hint="cs"/>
          <w:rtl/>
          <w:lang w:eastAsia="he-IL"/>
        </w:rPr>
        <w:t xml:space="preserve"> רבות עבור תושבי חבל התקומה, זה נמצא במבחני </w:t>
      </w:r>
      <w:bookmarkStart w:id="14723" w:name="_ETM_Q26_279000"/>
      <w:bookmarkEnd w:id="14723"/>
      <w:r>
        <w:rPr>
          <w:rFonts w:hint="cs"/>
          <w:rtl/>
          <w:lang w:eastAsia="he-IL"/>
        </w:rPr>
        <w:t xml:space="preserve">תמיכה נוספים, גם במבחני תמיכה של תקומה ותנופה בשני הצדדים </w:t>
      </w:r>
      <w:bookmarkStart w:id="14724" w:name="_ETM_Q26_285000"/>
      <w:bookmarkEnd w:id="14724"/>
      <w:r>
        <w:rPr>
          <w:rFonts w:hint="cs"/>
          <w:rtl/>
          <w:lang w:eastAsia="he-IL"/>
        </w:rPr>
        <w:t>וגם מבחינת משרד הבריאות, שנמצאים בפנים במיליארדים של מבח</w:t>
      </w:r>
      <w:bookmarkStart w:id="14725" w:name="_ETM_Q26_293000"/>
      <w:bookmarkEnd w:id="14725"/>
      <w:r>
        <w:rPr>
          <w:rFonts w:hint="cs"/>
          <w:rtl/>
          <w:lang w:eastAsia="he-IL"/>
        </w:rPr>
        <w:t xml:space="preserve">ני תמיכה שמגבירים את שירותי הבריאות, מנגישים ונותנים את מה </w:t>
      </w:r>
      <w:bookmarkStart w:id="14726" w:name="_ETM_Q26_297000"/>
      <w:bookmarkEnd w:id="14726"/>
      <w:r>
        <w:rPr>
          <w:rFonts w:hint="cs"/>
          <w:rtl/>
          <w:lang w:eastAsia="he-IL"/>
        </w:rPr>
        <w:t xml:space="preserve">שצריך לתת לאותם תושבים. </w:t>
      </w:r>
    </w:p>
    <w:p w14:paraId="2DC2840A" w14:textId="77777777" w:rsidR="001802DD" w:rsidRDefault="001802DD" w:rsidP="00E72E04">
      <w:pPr>
        <w:rPr>
          <w:rtl/>
          <w:lang w:eastAsia="he-IL"/>
        </w:rPr>
      </w:pPr>
    </w:p>
    <w:p w14:paraId="1A5035A6" w14:textId="77777777" w:rsidR="001802DD" w:rsidRDefault="001802DD" w:rsidP="00E72E04">
      <w:pPr>
        <w:rPr>
          <w:rtl/>
          <w:lang w:eastAsia="he-IL"/>
        </w:rPr>
      </w:pPr>
      <w:r>
        <w:rPr>
          <w:rFonts w:hint="cs"/>
          <w:rtl/>
          <w:lang w:eastAsia="he-IL"/>
        </w:rPr>
        <w:t xml:space="preserve">בשנת 2025 הרחבנו בחבל התקומה </w:t>
      </w:r>
      <w:bookmarkStart w:id="14727" w:name="_ETM_Q26_303000"/>
      <w:bookmarkEnd w:id="14727"/>
      <w:r>
        <w:rPr>
          <w:rFonts w:hint="cs"/>
          <w:rtl/>
          <w:lang w:eastAsia="he-IL"/>
        </w:rPr>
        <w:t xml:space="preserve">בעשרות מיליוני שקלים במסגרת מבחני התמיכה לקופות </w:t>
      </w:r>
      <w:bookmarkStart w:id="14728" w:name="_ETM_Q26_311000"/>
      <w:bookmarkEnd w:id="14728"/>
      <w:r>
        <w:rPr>
          <w:rFonts w:hint="cs"/>
          <w:rtl/>
          <w:lang w:eastAsia="he-IL"/>
        </w:rPr>
        <w:t xml:space="preserve">החולים, לפתוח עוד מרפאות, את נושא השיקום, שבא </w:t>
      </w:r>
      <w:bookmarkStart w:id="14729" w:name="_ETM_Q26_314000"/>
      <w:bookmarkEnd w:id="14729"/>
      <w:r>
        <w:rPr>
          <w:rFonts w:hint="cs"/>
          <w:rtl/>
          <w:lang w:eastAsia="he-IL"/>
        </w:rPr>
        <w:t xml:space="preserve">לידי ביטוי בחוק שיקום נרחב לחבל התקומה כאזור מיקוד לאומי </w:t>
      </w:r>
      <w:bookmarkStart w:id="14730" w:name="_ETM_Q26_321000"/>
      <w:bookmarkEnd w:id="14730"/>
      <w:r>
        <w:rPr>
          <w:rFonts w:hint="cs"/>
          <w:rtl/>
          <w:lang w:eastAsia="he-IL"/>
        </w:rPr>
        <w:t xml:space="preserve">וסיוע ליישובים הסמוכים אליו, שעבר לאחרונה ב-2025. </w:t>
      </w:r>
      <w:bookmarkStart w:id="14731" w:name="_ETM_Q26_327000"/>
      <w:bookmarkEnd w:id="14731"/>
      <w:r>
        <w:rPr>
          <w:rFonts w:hint="cs"/>
          <w:rtl/>
          <w:lang w:eastAsia="he-IL"/>
        </w:rPr>
        <w:t>הצעת החוק הזאת</w:t>
      </w:r>
      <w:bookmarkStart w:id="14732" w:name="_ETM_Q26_326000"/>
      <w:bookmarkEnd w:id="14732"/>
      <w:r>
        <w:rPr>
          <w:rFonts w:hint="cs"/>
          <w:rtl/>
          <w:lang w:eastAsia="he-IL"/>
        </w:rPr>
        <w:t>, שאתה מבקש להיטיב עם תושבי העימות, לא פוסעת</w:t>
      </w:r>
      <w:bookmarkStart w:id="14733" w:name="_ETM_Q26_328000"/>
      <w:bookmarkEnd w:id="14733"/>
      <w:r>
        <w:rPr>
          <w:rFonts w:hint="cs"/>
          <w:rtl/>
          <w:lang w:eastAsia="he-IL"/>
        </w:rPr>
        <w:t xml:space="preserve"> בנתיב המתאים לכך, ועשויה דווקא לגרום לפגיעה בשירותי הבריאות. </w:t>
      </w:r>
      <w:bookmarkStart w:id="14734" w:name="_ETM_Q26_335000"/>
      <w:bookmarkEnd w:id="14734"/>
    </w:p>
    <w:p w14:paraId="1226D5C2" w14:textId="77777777" w:rsidR="001802DD" w:rsidRDefault="001802DD" w:rsidP="00E72E04">
      <w:pPr>
        <w:rPr>
          <w:rtl/>
          <w:lang w:eastAsia="he-IL"/>
        </w:rPr>
      </w:pPr>
      <w:bookmarkStart w:id="14735" w:name="_ETM_Q26_336000"/>
      <w:bookmarkEnd w:id="14735"/>
    </w:p>
    <w:p w14:paraId="76E32CA5" w14:textId="77777777" w:rsidR="001802DD" w:rsidRDefault="001802DD" w:rsidP="00E72E04">
      <w:pPr>
        <w:rPr>
          <w:rtl/>
          <w:lang w:eastAsia="he-IL"/>
        </w:rPr>
      </w:pPr>
      <w:bookmarkStart w:id="14736" w:name="_ETM_Q26_337000"/>
      <w:bookmarkEnd w:id="14736"/>
      <w:r>
        <w:rPr>
          <w:rFonts w:hint="cs"/>
          <w:rtl/>
          <w:lang w:eastAsia="he-IL"/>
        </w:rPr>
        <w:t xml:space="preserve">אני רק אציין בשתי מילים – אתה יודע שתשלום הבריאות הוא </w:t>
      </w:r>
      <w:bookmarkStart w:id="14737" w:name="_ETM_Q26_342000"/>
      <w:bookmarkEnd w:id="14737"/>
      <w:r>
        <w:rPr>
          <w:rFonts w:hint="cs"/>
          <w:rtl/>
          <w:lang w:eastAsia="he-IL"/>
        </w:rPr>
        <w:t xml:space="preserve">אומנם דיפרנציאלי מבחינת ההכנסות, אבל מבחינה גיאוגרפית מעולם לא עשינו </w:t>
      </w:r>
      <w:bookmarkStart w:id="14738" w:name="_ETM_Q26_346000"/>
      <w:bookmarkEnd w:id="14738"/>
      <w:r>
        <w:rPr>
          <w:rFonts w:hint="cs"/>
          <w:rtl/>
          <w:lang w:eastAsia="he-IL"/>
        </w:rPr>
        <w:t xml:space="preserve">את זה ואני חושב שלא ראוי לעשות את זה. </w:t>
      </w:r>
      <w:bookmarkStart w:id="14739" w:name="_ETM_Q26_353000"/>
      <w:bookmarkEnd w:id="14739"/>
      <w:r>
        <w:rPr>
          <w:rFonts w:hint="cs"/>
          <w:rtl/>
          <w:lang w:eastAsia="he-IL"/>
        </w:rPr>
        <w:t xml:space="preserve">אנחנו עושים המון במשרד, והמדינה עושה. לגבי מתן שירותי בריאות </w:t>
      </w:r>
      <w:bookmarkStart w:id="14740" w:name="_ETM_Q26_355000"/>
      <w:bookmarkEnd w:id="14740"/>
      <w:r>
        <w:rPr>
          <w:rFonts w:hint="cs"/>
          <w:rtl/>
          <w:lang w:eastAsia="he-IL"/>
        </w:rPr>
        <w:t xml:space="preserve">בפריפריה, המשרד עושה. ביום חמישי אני חונך בית חולים </w:t>
      </w:r>
      <w:bookmarkStart w:id="14741" w:name="_ETM_Q26_359000"/>
      <w:bookmarkEnd w:id="14741"/>
      <w:r>
        <w:rPr>
          <w:rFonts w:hint="cs"/>
          <w:rtl/>
          <w:lang w:eastAsia="he-IL"/>
        </w:rPr>
        <w:t xml:space="preserve">אסותא בבאר שבע. כרגע מקימים את שיבא נגב בבאר שבע, </w:t>
      </w:r>
      <w:bookmarkStart w:id="14742" w:name="_ETM_Q26_363000"/>
      <w:bookmarkEnd w:id="14742"/>
      <w:r>
        <w:rPr>
          <w:rFonts w:hint="cs"/>
          <w:rtl/>
          <w:lang w:eastAsia="he-IL"/>
        </w:rPr>
        <w:t xml:space="preserve">בית </w:t>
      </w:r>
      <w:r>
        <w:rPr>
          <w:rFonts w:hint="cs"/>
          <w:rtl/>
          <w:lang w:eastAsia="he-IL"/>
        </w:rPr>
        <w:lastRenderedPageBreak/>
        <w:t xml:space="preserve">חולים נוסף שייתן מענה ליישובים בעלויות של מיליארדים, ועוד </w:t>
      </w:r>
      <w:bookmarkStart w:id="14743" w:name="_ETM_Q26_367000"/>
      <w:bookmarkEnd w:id="14743"/>
      <w:r>
        <w:rPr>
          <w:rFonts w:hint="cs"/>
          <w:rtl/>
          <w:lang w:eastAsia="he-IL"/>
        </w:rPr>
        <w:t xml:space="preserve">מבחני תמיכה שאנחנו נותנים אך ורק לפריפריה – זאת אומרת </w:t>
      </w:r>
      <w:bookmarkStart w:id="14744" w:name="_ETM_Q26_370000"/>
      <w:bookmarkEnd w:id="14744"/>
      <w:r>
        <w:rPr>
          <w:rFonts w:hint="cs"/>
          <w:rtl/>
          <w:lang w:eastAsia="he-IL"/>
        </w:rPr>
        <w:t xml:space="preserve">מגבירים את השירותים. יש פערים, אני לא טומן את הראש </w:t>
      </w:r>
      <w:bookmarkStart w:id="14745" w:name="_ETM_Q26_373000"/>
      <w:bookmarkEnd w:id="14745"/>
      <w:r>
        <w:rPr>
          <w:rFonts w:hint="cs"/>
          <w:rtl/>
          <w:lang w:eastAsia="he-IL"/>
        </w:rPr>
        <w:t>בחול, ועדיין – אם תגיד לתושבי העימות, יב</w:t>
      </w:r>
      <w:bookmarkStart w:id="14746" w:name="_ETM_Q26_378000"/>
      <w:bookmarkEnd w:id="14746"/>
      <w:r>
        <w:rPr>
          <w:rFonts w:hint="cs"/>
          <w:rtl/>
          <w:lang w:eastAsia="he-IL"/>
        </w:rPr>
        <w:t xml:space="preserve">ואו יישובים מסוימים שיש להם שירותי בריאות פחותים מתושבי </w:t>
      </w:r>
      <w:bookmarkStart w:id="14747" w:name="_ETM_Q26_384000"/>
      <w:bookmarkEnd w:id="14747"/>
      <w:r>
        <w:rPr>
          <w:rFonts w:hint="cs"/>
          <w:rtl/>
          <w:lang w:eastAsia="he-IL"/>
        </w:rPr>
        <w:t>העימות, בגלל שהם נמצאים במקום שאין מרפאה או שאין מספיק</w:t>
      </w:r>
      <w:bookmarkStart w:id="14748" w:name="_ETM_Q26_387000"/>
      <w:bookmarkEnd w:id="14748"/>
      <w:r>
        <w:rPr>
          <w:rFonts w:hint="cs"/>
          <w:rtl/>
          <w:lang w:eastAsia="he-IL"/>
        </w:rPr>
        <w:t xml:space="preserve"> מבוטחים - - - </w:t>
      </w:r>
    </w:p>
    <w:p w14:paraId="0434A67D" w14:textId="77777777" w:rsidR="001802DD" w:rsidRDefault="001802DD" w:rsidP="00E72E04">
      <w:pPr>
        <w:rPr>
          <w:rtl/>
          <w:lang w:eastAsia="he-IL"/>
        </w:rPr>
      </w:pPr>
      <w:bookmarkStart w:id="14749" w:name="_ETM_Q26_270000"/>
      <w:bookmarkEnd w:id="14749"/>
    </w:p>
    <w:p w14:paraId="72E3B64A" w14:textId="77777777" w:rsidR="001802DD" w:rsidRDefault="001802DD" w:rsidP="00E72E04">
      <w:pPr>
        <w:pStyle w:val="af6"/>
        <w:keepNext/>
        <w:rPr>
          <w:rtl/>
        </w:rPr>
      </w:pPr>
      <w:bookmarkStart w:id="14750" w:name="ET_interruption_6151_4"/>
      <w:r w:rsidRPr="006A46F2">
        <w:rPr>
          <w:rStyle w:val="TagStyle"/>
          <w:rtl/>
        </w:rPr>
        <w:t xml:space="preserve"> &lt;&lt; קריאה &gt;&gt;</w:t>
      </w:r>
      <w:r w:rsidRPr="00DE6931">
        <w:rPr>
          <w:rStyle w:val="TagStyle"/>
          <w:rtl/>
        </w:rPr>
        <w:t xml:space="preserve"> </w:t>
      </w:r>
      <w:r>
        <w:rPr>
          <w:rtl/>
        </w:rPr>
        <w:t>רון כץ (יש עתיד):</w:t>
      </w:r>
      <w:r w:rsidRPr="00DE6931">
        <w:rPr>
          <w:rStyle w:val="TagStyle"/>
          <w:rtl/>
        </w:rPr>
        <w:t xml:space="preserve"> </w:t>
      </w:r>
      <w:r w:rsidRPr="006A46F2">
        <w:rPr>
          <w:rStyle w:val="TagStyle"/>
          <w:rtl/>
        </w:rPr>
        <w:t>&lt;&lt; קריאה &gt;&gt;</w:t>
      </w:r>
      <w:r>
        <w:rPr>
          <w:rtl/>
        </w:rPr>
        <w:t xml:space="preserve">  </w:t>
      </w:r>
      <w:bookmarkEnd w:id="14750"/>
    </w:p>
    <w:p w14:paraId="24D52D85" w14:textId="77777777" w:rsidR="001802DD" w:rsidRDefault="001802DD" w:rsidP="00E72E04">
      <w:pPr>
        <w:pStyle w:val="KeepWithNext"/>
        <w:rPr>
          <w:rtl/>
          <w:lang w:eastAsia="he-IL"/>
        </w:rPr>
      </w:pPr>
    </w:p>
    <w:p w14:paraId="21400BE1" w14:textId="77777777" w:rsidR="001802DD" w:rsidRDefault="001802DD" w:rsidP="00E72E04">
      <w:pPr>
        <w:rPr>
          <w:rtl/>
          <w:lang w:eastAsia="he-IL"/>
        </w:rPr>
      </w:pPr>
      <w:r>
        <w:rPr>
          <w:rFonts w:hint="cs"/>
          <w:rtl/>
          <w:lang w:eastAsia="he-IL"/>
        </w:rPr>
        <w:t>זה הוראת שעה, זה לא מדבר על כל החיים.</w:t>
      </w:r>
    </w:p>
    <w:p w14:paraId="311471EF" w14:textId="77777777" w:rsidR="001802DD" w:rsidRDefault="001802DD" w:rsidP="00E72E04">
      <w:pPr>
        <w:rPr>
          <w:rtl/>
          <w:lang w:eastAsia="he-IL"/>
        </w:rPr>
      </w:pPr>
    </w:p>
    <w:p w14:paraId="7863A454" w14:textId="77777777" w:rsidR="001802DD" w:rsidRDefault="001802DD" w:rsidP="00E72E04">
      <w:pPr>
        <w:pStyle w:val="-"/>
        <w:keepNext/>
        <w:rPr>
          <w:rtl/>
        </w:rPr>
      </w:pPr>
      <w:bookmarkStart w:id="14751" w:name="ET_speakercontinue_6584_5"/>
      <w:r w:rsidRPr="006A46F2">
        <w:rPr>
          <w:rStyle w:val="TagStyle"/>
          <w:rtl/>
        </w:rPr>
        <w:t xml:space="preserve"> &lt;&lt; דובר_המשך &gt;&gt;</w:t>
      </w:r>
      <w:r w:rsidRPr="00DE6931">
        <w:rPr>
          <w:rStyle w:val="TagStyle"/>
          <w:rtl/>
        </w:rPr>
        <w:t xml:space="preserve"> </w:t>
      </w:r>
      <w:r>
        <w:rPr>
          <w:rtl/>
        </w:rPr>
        <w:t>שר הבריאות אוריאל בוסו:</w:t>
      </w:r>
      <w:r w:rsidRPr="00DE6931">
        <w:rPr>
          <w:rStyle w:val="TagStyle"/>
          <w:rtl/>
        </w:rPr>
        <w:t xml:space="preserve"> </w:t>
      </w:r>
      <w:r w:rsidRPr="006A46F2">
        <w:rPr>
          <w:rStyle w:val="TagStyle"/>
          <w:rtl/>
        </w:rPr>
        <w:t>&lt;&lt; דובר_המשך &gt;&gt;</w:t>
      </w:r>
      <w:r>
        <w:rPr>
          <w:rtl/>
        </w:rPr>
        <w:t xml:space="preserve">  </w:t>
      </w:r>
      <w:bookmarkEnd w:id="14751"/>
    </w:p>
    <w:p w14:paraId="21A427CC" w14:textId="77777777" w:rsidR="001802DD" w:rsidRDefault="001802DD" w:rsidP="00E72E04">
      <w:pPr>
        <w:pStyle w:val="KeepWithNext"/>
        <w:rPr>
          <w:rtl/>
          <w:lang w:eastAsia="he-IL"/>
        </w:rPr>
      </w:pPr>
    </w:p>
    <w:p w14:paraId="31978B8F" w14:textId="77777777" w:rsidR="001802DD" w:rsidRDefault="001802DD" w:rsidP="00E72E04">
      <w:pPr>
        <w:rPr>
          <w:rtl/>
          <w:lang w:eastAsia="he-IL"/>
        </w:rPr>
      </w:pPr>
      <w:r>
        <w:rPr>
          <w:rFonts w:hint="cs"/>
          <w:rtl/>
          <w:lang w:eastAsia="he-IL"/>
        </w:rPr>
        <w:t xml:space="preserve">ועדיין, ועדיין. אני חושב שהחלוקה </w:t>
      </w:r>
      <w:bookmarkStart w:id="14752" w:name="_ETM_Q26_391000"/>
      <w:bookmarkEnd w:id="14752"/>
      <w:r>
        <w:rPr>
          <w:rFonts w:hint="cs"/>
          <w:rtl/>
          <w:lang w:eastAsia="he-IL"/>
        </w:rPr>
        <w:t xml:space="preserve">הזאת לתת שינוי במס בריאות לפי אזור גאוגרפי או לפי </w:t>
      </w:r>
      <w:bookmarkStart w:id="14753" w:name="_ETM_Q26_396000"/>
      <w:bookmarkEnd w:id="14753"/>
      <w:r>
        <w:rPr>
          <w:rFonts w:hint="cs"/>
          <w:rtl/>
          <w:lang w:eastAsia="he-IL"/>
        </w:rPr>
        <w:t xml:space="preserve">בעיה מסוימת, חוץ מזה שצריך לזה מקור תקציבי עצום כי </w:t>
      </w:r>
      <w:bookmarkStart w:id="14754" w:name="_ETM_Q26_402000"/>
      <w:bookmarkEnd w:id="14754"/>
      <w:r>
        <w:rPr>
          <w:rFonts w:hint="cs"/>
          <w:rtl/>
          <w:lang w:eastAsia="he-IL"/>
        </w:rPr>
        <w:t xml:space="preserve">בסוף סל הבריאות נבנה לפי סל שירותי אזרחי מדינת ישראל, </w:t>
      </w:r>
      <w:bookmarkStart w:id="14755" w:name="_ETM_Q26_407000"/>
      <w:bookmarkEnd w:id="14755"/>
      <w:r>
        <w:rPr>
          <w:rFonts w:hint="cs"/>
          <w:rtl/>
          <w:lang w:eastAsia="he-IL"/>
        </w:rPr>
        <w:t xml:space="preserve">אבל לתת שירותים לפריפריה, ובביטחון שאנחנו נותנים במבחני תמיכה, מגבירים דווקא באותם </w:t>
      </w:r>
      <w:bookmarkStart w:id="14756" w:name="_ETM_Q26_413000"/>
      <w:bookmarkEnd w:id="14756"/>
      <w:r>
        <w:rPr>
          <w:rFonts w:hint="cs"/>
          <w:rtl/>
          <w:lang w:eastAsia="he-IL"/>
        </w:rPr>
        <w:t xml:space="preserve">מקומות – אז אם נוריד כסף מסל הבריאות לאותם תושבים, זה ירד מאותו סל לאותם מבחנים שנצטרך לתת להם. </w:t>
      </w:r>
      <w:bookmarkStart w:id="14757" w:name="_ETM_Q26_418000"/>
      <w:bookmarkEnd w:id="14757"/>
      <w:r>
        <w:rPr>
          <w:rFonts w:hint="cs"/>
          <w:rtl/>
          <w:lang w:eastAsia="he-IL"/>
        </w:rPr>
        <w:t xml:space="preserve">לכן, </w:t>
      </w:r>
      <w:bookmarkStart w:id="14758" w:name="_ETM_Q26_419000"/>
      <w:bookmarkEnd w:id="14758"/>
      <w:r>
        <w:rPr>
          <w:rFonts w:hint="cs"/>
          <w:rtl/>
          <w:lang w:eastAsia="he-IL"/>
        </w:rPr>
        <w:t>לפי החלטת ועדת השרים, אני קורא לחבריי להוריד -</w:t>
      </w:r>
      <w:bookmarkStart w:id="14759" w:name="_ETM_Q26_422000"/>
      <w:bookmarkEnd w:id="14759"/>
      <w:r>
        <w:rPr>
          <w:rFonts w:hint="cs"/>
          <w:rtl/>
          <w:lang w:eastAsia="he-IL"/>
        </w:rPr>
        <w:t xml:space="preserve"> - </w:t>
      </w:r>
    </w:p>
    <w:p w14:paraId="1DD1CD9C" w14:textId="77777777" w:rsidR="001802DD" w:rsidRDefault="001802DD" w:rsidP="00E72E04">
      <w:pPr>
        <w:rPr>
          <w:rtl/>
          <w:lang w:eastAsia="he-IL"/>
        </w:rPr>
      </w:pPr>
    </w:p>
    <w:p w14:paraId="14C9994A" w14:textId="77777777" w:rsidR="001802DD" w:rsidRDefault="001802DD" w:rsidP="00E72E04">
      <w:pPr>
        <w:pStyle w:val="af6"/>
        <w:keepNext/>
        <w:rPr>
          <w:rtl/>
        </w:rPr>
      </w:pPr>
      <w:bookmarkStart w:id="14760" w:name="ET_interruption_6151_18"/>
      <w:r w:rsidRPr="006A46F2">
        <w:rPr>
          <w:rStyle w:val="TagStyle"/>
          <w:rtl/>
        </w:rPr>
        <w:t xml:space="preserve"> &lt;&lt; קריאה &gt;&gt;</w:t>
      </w:r>
      <w:r w:rsidRPr="00D565ED">
        <w:rPr>
          <w:rStyle w:val="TagStyle"/>
          <w:rtl/>
        </w:rPr>
        <w:t xml:space="preserve"> </w:t>
      </w:r>
      <w:r>
        <w:rPr>
          <w:rtl/>
        </w:rPr>
        <w:t>רון כץ (יש עתיד):</w:t>
      </w:r>
      <w:r w:rsidRPr="00D565ED">
        <w:rPr>
          <w:rStyle w:val="TagStyle"/>
          <w:rtl/>
        </w:rPr>
        <w:t xml:space="preserve"> </w:t>
      </w:r>
      <w:r w:rsidRPr="006A46F2">
        <w:rPr>
          <w:rStyle w:val="TagStyle"/>
          <w:rtl/>
        </w:rPr>
        <w:t>&lt;&lt; קריאה &gt;&gt;</w:t>
      </w:r>
      <w:r>
        <w:rPr>
          <w:rtl/>
        </w:rPr>
        <w:t xml:space="preserve">  </w:t>
      </w:r>
      <w:bookmarkEnd w:id="14760"/>
    </w:p>
    <w:p w14:paraId="150A6787" w14:textId="77777777" w:rsidR="001802DD" w:rsidRDefault="001802DD" w:rsidP="00E72E04">
      <w:pPr>
        <w:pStyle w:val="KeepWithNext"/>
        <w:rPr>
          <w:rtl/>
          <w:lang w:eastAsia="he-IL"/>
        </w:rPr>
      </w:pPr>
    </w:p>
    <w:p w14:paraId="4B326FFF" w14:textId="77777777" w:rsidR="001802DD" w:rsidRDefault="001802DD" w:rsidP="00E72E04">
      <w:pPr>
        <w:rPr>
          <w:rtl/>
          <w:lang w:eastAsia="he-IL"/>
        </w:rPr>
      </w:pPr>
      <w:r>
        <w:rPr>
          <w:rFonts w:hint="cs"/>
          <w:rtl/>
          <w:lang w:eastAsia="he-IL"/>
        </w:rPr>
        <w:t xml:space="preserve">אני אגיד לך מה אני אוהב אצלך – זו תשובה של האוצר - - - </w:t>
      </w:r>
    </w:p>
    <w:p w14:paraId="68FF6E30" w14:textId="77777777" w:rsidR="001802DD" w:rsidRDefault="001802DD" w:rsidP="00E72E04">
      <w:pPr>
        <w:rPr>
          <w:rtl/>
          <w:lang w:eastAsia="he-IL"/>
        </w:rPr>
      </w:pPr>
      <w:bookmarkStart w:id="14761" w:name="_ETM_Q26_423000"/>
      <w:bookmarkEnd w:id="14761"/>
    </w:p>
    <w:p w14:paraId="2A331E80" w14:textId="77777777" w:rsidR="001802DD" w:rsidRDefault="001802DD" w:rsidP="00E72E04">
      <w:pPr>
        <w:pStyle w:val="-"/>
        <w:keepNext/>
        <w:rPr>
          <w:rtl/>
        </w:rPr>
      </w:pPr>
      <w:bookmarkStart w:id="14762" w:name="_ETM_Q26_424000"/>
      <w:bookmarkStart w:id="14763" w:name="ET_speakercontinue_6584_34"/>
      <w:bookmarkEnd w:id="14762"/>
      <w:r w:rsidRPr="006A46F2">
        <w:rPr>
          <w:rStyle w:val="TagStyle"/>
          <w:rtl/>
        </w:rPr>
        <w:t>&lt;&lt; דובר_המשך &gt;&gt;</w:t>
      </w:r>
      <w:r w:rsidRPr="00DE6931">
        <w:rPr>
          <w:rStyle w:val="TagStyle"/>
          <w:rtl/>
        </w:rPr>
        <w:t xml:space="preserve"> </w:t>
      </w:r>
      <w:r>
        <w:rPr>
          <w:rtl/>
        </w:rPr>
        <w:t>שר הבריאות אוריאל בוסו:</w:t>
      </w:r>
      <w:r w:rsidRPr="00DE6931">
        <w:rPr>
          <w:rStyle w:val="TagStyle"/>
          <w:rtl/>
        </w:rPr>
        <w:t xml:space="preserve"> </w:t>
      </w:r>
      <w:r w:rsidRPr="006A46F2">
        <w:rPr>
          <w:rStyle w:val="TagStyle"/>
          <w:rtl/>
        </w:rPr>
        <w:t>&lt;&lt; דובר_המשך &gt;&gt;</w:t>
      </w:r>
      <w:bookmarkEnd w:id="14763"/>
      <w:r>
        <w:rPr>
          <w:rtl/>
        </w:rPr>
        <w:t xml:space="preserve">  </w:t>
      </w:r>
    </w:p>
    <w:p w14:paraId="0625E008" w14:textId="77777777" w:rsidR="001802DD" w:rsidRDefault="001802DD" w:rsidP="00E72E04">
      <w:pPr>
        <w:pStyle w:val="KeepWithNext"/>
        <w:rPr>
          <w:rtl/>
          <w:lang w:eastAsia="he-IL"/>
        </w:rPr>
      </w:pPr>
    </w:p>
    <w:p w14:paraId="761049FA" w14:textId="77777777" w:rsidR="001802DD" w:rsidRDefault="001802DD" w:rsidP="00E72E04">
      <w:pPr>
        <w:rPr>
          <w:rtl/>
          <w:lang w:eastAsia="he-IL"/>
        </w:rPr>
      </w:pPr>
      <w:r>
        <w:rPr>
          <w:rFonts w:hint="cs"/>
          <w:rtl/>
          <w:lang w:eastAsia="he-IL"/>
        </w:rPr>
        <w:t xml:space="preserve">- - להוריד הצעה זו מסדר-היום, כי </w:t>
      </w:r>
      <w:bookmarkStart w:id="14764" w:name="_ETM_Q26_426000"/>
      <w:bookmarkEnd w:id="14764"/>
      <w:r>
        <w:rPr>
          <w:rFonts w:hint="cs"/>
          <w:rtl/>
          <w:lang w:eastAsia="he-IL"/>
        </w:rPr>
        <w:t xml:space="preserve">כך צריך לנהוג בחלוקה של שירותי בריאות. תודה. </w:t>
      </w:r>
    </w:p>
    <w:p w14:paraId="69F2E910" w14:textId="77777777" w:rsidR="001802DD" w:rsidRDefault="001802DD" w:rsidP="00E72E04">
      <w:pPr>
        <w:rPr>
          <w:rtl/>
          <w:lang w:eastAsia="he-IL"/>
        </w:rPr>
      </w:pPr>
    </w:p>
    <w:p w14:paraId="26E404B9" w14:textId="77777777" w:rsidR="001802DD" w:rsidRDefault="001802DD" w:rsidP="00E72E04">
      <w:pPr>
        <w:pStyle w:val="af7"/>
        <w:keepNext/>
        <w:rPr>
          <w:rtl/>
        </w:rPr>
      </w:pPr>
      <w:bookmarkStart w:id="14765" w:name="ET_yor_6593_19"/>
      <w:r w:rsidRPr="006A46F2">
        <w:rPr>
          <w:rStyle w:val="TagStyle"/>
          <w:rtl/>
        </w:rPr>
        <w:t xml:space="preserve"> &lt;&lt; יור &gt;&gt;</w:t>
      </w:r>
      <w:r w:rsidRPr="00D565ED">
        <w:rPr>
          <w:rStyle w:val="TagStyle"/>
          <w:rtl/>
        </w:rPr>
        <w:t xml:space="preserve"> </w:t>
      </w:r>
      <w:r>
        <w:rPr>
          <w:rtl/>
        </w:rPr>
        <w:t>היו"ר חנוך דב מלביצקי:</w:t>
      </w:r>
      <w:r w:rsidRPr="00D565ED">
        <w:rPr>
          <w:rStyle w:val="TagStyle"/>
          <w:rtl/>
        </w:rPr>
        <w:t xml:space="preserve"> </w:t>
      </w:r>
      <w:r w:rsidRPr="006A46F2">
        <w:rPr>
          <w:rStyle w:val="TagStyle"/>
          <w:rtl/>
        </w:rPr>
        <w:t>&lt;&lt; יור &gt;&gt;</w:t>
      </w:r>
      <w:r>
        <w:rPr>
          <w:rtl/>
        </w:rPr>
        <w:t xml:space="preserve">  </w:t>
      </w:r>
      <w:bookmarkEnd w:id="14765"/>
    </w:p>
    <w:p w14:paraId="1495F4FE" w14:textId="77777777" w:rsidR="001802DD" w:rsidRDefault="001802DD" w:rsidP="00E72E04">
      <w:pPr>
        <w:pStyle w:val="KeepWithNext"/>
        <w:rPr>
          <w:rtl/>
          <w:lang w:eastAsia="he-IL"/>
        </w:rPr>
      </w:pPr>
    </w:p>
    <w:p w14:paraId="57E46833" w14:textId="77777777" w:rsidR="001802DD" w:rsidRDefault="001802DD" w:rsidP="00E72E04">
      <w:pPr>
        <w:rPr>
          <w:rtl/>
          <w:lang w:eastAsia="he-IL"/>
        </w:rPr>
      </w:pPr>
      <w:bookmarkStart w:id="14766" w:name="_ETM_Q26_432000"/>
      <w:bookmarkEnd w:id="14766"/>
      <w:r>
        <w:rPr>
          <w:rFonts w:hint="cs"/>
          <w:rtl/>
          <w:lang w:eastAsia="he-IL"/>
        </w:rPr>
        <w:t>תודה רבה.</w:t>
      </w:r>
      <w:bookmarkStart w:id="14767" w:name="_ETM_Q26_434000"/>
      <w:bookmarkEnd w:id="14767"/>
      <w:r>
        <w:rPr>
          <w:rFonts w:hint="cs"/>
          <w:rtl/>
          <w:lang w:eastAsia="he-IL"/>
        </w:rPr>
        <w:t xml:space="preserve"> אתם מעוניינים להשיב, הבנתי? חברת הכנסת כהן, </w:t>
      </w:r>
      <w:bookmarkStart w:id="14768" w:name="_ETM_Q26_444000"/>
      <w:bookmarkEnd w:id="14768"/>
      <w:r>
        <w:rPr>
          <w:rFonts w:hint="cs"/>
          <w:rtl/>
          <w:lang w:eastAsia="he-IL"/>
        </w:rPr>
        <w:t xml:space="preserve">בבקשה. </w:t>
      </w:r>
    </w:p>
    <w:p w14:paraId="707E41A5" w14:textId="77777777" w:rsidR="001802DD" w:rsidRPr="00D565ED" w:rsidRDefault="001802DD" w:rsidP="00E72E04">
      <w:pPr>
        <w:rPr>
          <w:rtl/>
          <w:lang w:eastAsia="he-IL"/>
        </w:rPr>
      </w:pPr>
      <w:bookmarkStart w:id="14769" w:name="_ETM_Q26_445000"/>
      <w:bookmarkEnd w:id="14769"/>
    </w:p>
    <w:p w14:paraId="36A93DF8" w14:textId="77777777" w:rsidR="001802DD" w:rsidRDefault="001802DD" w:rsidP="00E72E04">
      <w:pPr>
        <w:pStyle w:val="a4"/>
        <w:keepNext/>
        <w:rPr>
          <w:rtl/>
        </w:rPr>
      </w:pPr>
      <w:bookmarkStart w:id="14770" w:name="ET_speaker_5783_6"/>
      <w:r w:rsidRPr="006A46F2">
        <w:rPr>
          <w:rStyle w:val="TagStyle"/>
          <w:rtl/>
        </w:rPr>
        <w:t xml:space="preserve"> &lt;&lt; דובר &gt;&gt;</w:t>
      </w:r>
      <w:r w:rsidRPr="00DE6931">
        <w:rPr>
          <w:rStyle w:val="TagStyle"/>
          <w:rtl/>
        </w:rPr>
        <w:t xml:space="preserve"> </w:t>
      </w:r>
      <w:bookmarkStart w:id="14771" w:name="_Toc199966984"/>
      <w:bookmarkStart w:id="14772" w:name="_Toc199967189"/>
      <w:bookmarkStart w:id="14773" w:name="_Toc199967484"/>
      <w:r>
        <w:rPr>
          <w:rtl/>
        </w:rPr>
        <w:t>מירב כהן (יש עתיד):</w:t>
      </w:r>
      <w:bookmarkEnd w:id="14771"/>
      <w:bookmarkEnd w:id="14772"/>
      <w:bookmarkEnd w:id="14773"/>
      <w:r w:rsidRPr="00DE6931">
        <w:rPr>
          <w:rStyle w:val="TagStyle"/>
          <w:rtl/>
        </w:rPr>
        <w:t xml:space="preserve"> </w:t>
      </w:r>
      <w:r w:rsidRPr="006A46F2">
        <w:rPr>
          <w:rStyle w:val="TagStyle"/>
          <w:rtl/>
        </w:rPr>
        <w:t>&lt;&lt; דובר &gt;&gt;</w:t>
      </w:r>
      <w:r>
        <w:rPr>
          <w:rtl/>
        </w:rPr>
        <w:t xml:space="preserve">  </w:t>
      </w:r>
      <w:bookmarkEnd w:id="14770"/>
    </w:p>
    <w:p w14:paraId="15BB23A5" w14:textId="77777777" w:rsidR="001802DD" w:rsidRDefault="001802DD" w:rsidP="00E72E04">
      <w:pPr>
        <w:pStyle w:val="KeepWithNext"/>
        <w:rPr>
          <w:rtl/>
          <w:lang w:eastAsia="he-IL"/>
        </w:rPr>
      </w:pPr>
    </w:p>
    <w:p w14:paraId="47532E88" w14:textId="77777777" w:rsidR="001802DD" w:rsidRDefault="001802DD" w:rsidP="00E72E04">
      <w:pPr>
        <w:rPr>
          <w:rtl/>
          <w:lang w:eastAsia="he-IL"/>
        </w:rPr>
      </w:pPr>
      <w:r>
        <w:rPr>
          <w:rFonts w:hint="cs"/>
          <w:rtl/>
          <w:lang w:eastAsia="he-IL"/>
        </w:rPr>
        <w:t>כנסת נכבדה, אני רואה שכל אתרי החדשות מלאים בזה שראש הממשלה מחפש את הרב לנדו, והוא לא עונה לו. אני רואה פה דיווח בכלי התקשורת, שימו לב: הסיבה</w:t>
      </w:r>
      <w:bookmarkStart w:id="14774" w:name="_ETM_Q26_466000"/>
      <w:bookmarkEnd w:id="14774"/>
      <w:r>
        <w:rPr>
          <w:rFonts w:hint="cs"/>
          <w:rtl/>
          <w:lang w:eastAsia="he-IL"/>
        </w:rPr>
        <w:t xml:space="preserve"> שהרב לנדו לא מוכן לשוחח עם נתניהו לא קשורה לגיוס הפעם. הרב לנדו לא מוכן </w:t>
      </w:r>
      <w:bookmarkStart w:id="14775" w:name="_ETM_Q26_472000"/>
      <w:bookmarkEnd w:id="14775"/>
      <w:r>
        <w:rPr>
          <w:rFonts w:hint="cs"/>
          <w:rtl/>
          <w:lang w:eastAsia="he-IL"/>
        </w:rPr>
        <w:t>לדבר עם סמלי שלטון ישראלים, כמדיניות ותיקה בשל השקפתו</w:t>
      </w:r>
      <w:bookmarkStart w:id="14776" w:name="_ETM_Q26_477000"/>
      <w:bookmarkEnd w:id="14776"/>
      <w:r>
        <w:rPr>
          <w:rFonts w:hint="cs"/>
          <w:rtl/>
          <w:lang w:eastAsia="he-IL"/>
        </w:rPr>
        <w:t xml:space="preserve"> הלא-ציונית. תראו איזה עולם הפוך: במקום שהממשלה תטיל סנקציות על המשתמטים, המשתמטים מטילים סנקציות על הממשלה. </w:t>
      </w:r>
    </w:p>
    <w:p w14:paraId="5D2CFD15" w14:textId="77777777" w:rsidR="001802DD" w:rsidRDefault="001802DD" w:rsidP="00E72E04">
      <w:pPr>
        <w:rPr>
          <w:rtl/>
          <w:lang w:eastAsia="he-IL"/>
        </w:rPr>
      </w:pPr>
    </w:p>
    <w:p w14:paraId="21F5FB21" w14:textId="77777777" w:rsidR="001802DD" w:rsidRDefault="001802DD" w:rsidP="00E72E04">
      <w:pPr>
        <w:pStyle w:val="af6"/>
        <w:keepNext/>
        <w:rPr>
          <w:rtl/>
        </w:rPr>
      </w:pPr>
      <w:bookmarkStart w:id="14777" w:name="ET_interruption_6344_7"/>
      <w:r w:rsidRPr="006A46F2">
        <w:rPr>
          <w:rStyle w:val="TagStyle"/>
          <w:rtl/>
        </w:rPr>
        <w:t xml:space="preserve"> &lt;&lt; קריאה &gt;&gt;</w:t>
      </w:r>
      <w:r w:rsidRPr="00DE6931">
        <w:rPr>
          <w:rStyle w:val="TagStyle"/>
          <w:rtl/>
        </w:rPr>
        <w:t xml:space="preserve"> </w:t>
      </w:r>
      <w:r>
        <w:rPr>
          <w:rtl/>
        </w:rPr>
        <w:t>אברהם בצלאל (ש"ס):</w:t>
      </w:r>
      <w:r w:rsidRPr="00DE6931">
        <w:rPr>
          <w:rStyle w:val="TagStyle"/>
          <w:rtl/>
        </w:rPr>
        <w:t xml:space="preserve"> </w:t>
      </w:r>
      <w:r w:rsidRPr="006A46F2">
        <w:rPr>
          <w:rStyle w:val="TagStyle"/>
          <w:rtl/>
        </w:rPr>
        <w:t>&lt;&lt; קריאה &gt;&gt;</w:t>
      </w:r>
      <w:r>
        <w:rPr>
          <w:rtl/>
        </w:rPr>
        <w:t xml:space="preserve">  </w:t>
      </w:r>
      <w:bookmarkEnd w:id="14777"/>
    </w:p>
    <w:p w14:paraId="74AFD510" w14:textId="77777777" w:rsidR="001802DD" w:rsidRDefault="001802DD" w:rsidP="00E72E04">
      <w:pPr>
        <w:pStyle w:val="KeepWithNext"/>
        <w:rPr>
          <w:rtl/>
          <w:lang w:eastAsia="he-IL"/>
        </w:rPr>
      </w:pPr>
    </w:p>
    <w:p w14:paraId="188DA9DF" w14:textId="77777777" w:rsidR="001802DD" w:rsidRDefault="001802DD" w:rsidP="00E72E04">
      <w:pPr>
        <w:rPr>
          <w:rtl/>
          <w:lang w:eastAsia="he-IL"/>
        </w:rPr>
      </w:pPr>
      <w:r>
        <w:rPr>
          <w:rFonts w:hint="cs"/>
          <w:rtl/>
          <w:lang w:eastAsia="he-IL"/>
        </w:rPr>
        <w:t xml:space="preserve">- - - </w:t>
      </w:r>
    </w:p>
    <w:p w14:paraId="0DBA8896" w14:textId="77777777" w:rsidR="001802DD" w:rsidRDefault="001802DD" w:rsidP="00E72E04">
      <w:pPr>
        <w:rPr>
          <w:rtl/>
          <w:lang w:eastAsia="he-IL"/>
        </w:rPr>
      </w:pPr>
    </w:p>
    <w:p w14:paraId="48169B4A" w14:textId="77777777" w:rsidR="001802DD" w:rsidRDefault="001802DD" w:rsidP="00E72E04">
      <w:pPr>
        <w:pStyle w:val="-"/>
        <w:keepNext/>
        <w:rPr>
          <w:rtl/>
        </w:rPr>
      </w:pPr>
      <w:bookmarkStart w:id="14778" w:name="ET_speakercontinue_5783_8"/>
      <w:r w:rsidRPr="006A46F2">
        <w:rPr>
          <w:rStyle w:val="TagStyle"/>
          <w:rtl/>
        </w:rPr>
        <w:t xml:space="preserve"> &lt;&lt; דובר_המשך &gt;&gt;</w:t>
      </w:r>
      <w:r w:rsidRPr="00DE6931">
        <w:rPr>
          <w:rStyle w:val="TagStyle"/>
          <w:rtl/>
        </w:rPr>
        <w:t xml:space="preserve"> </w:t>
      </w:r>
      <w:r>
        <w:rPr>
          <w:rtl/>
        </w:rPr>
        <w:t>מירב כהן (יש עתיד):</w:t>
      </w:r>
      <w:r w:rsidRPr="00DE6931">
        <w:rPr>
          <w:rStyle w:val="TagStyle"/>
          <w:rtl/>
        </w:rPr>
        <w:t xml:space="preserve"> </w:t>
      </w:r>
      <w:r w:rsidRPr="006A46F2">
        <w:rPr>
          <w:rStyle w:val="TagStyle"/>
          <w:rtl/>
        </w:rPr>
        <w:t>&lt;&lt; דובר_המשך &gt;&gt;</w:t>
      </w:r>
      <w:r>
        <w:rPr>
          <w:rtl/>
        </w:rPr>
        <w:t xml:space="preserve">  </w:t>
      </w:r>
      <w:bookmarkEnd w:id="14778"/>
    </w:p>
    <w:p w14:paraId="26503396" w14:textId="77777777" w:rsidR="001802DD" w:rsidRDefault="001802DD" w:rsidP="00E72E04">
      <w:pPr>
        <w:pStyle w:val="KeepWithNext"/>
        <w:rPr>
          <w:rtl/>
          <w:lang w:eastAsia="he-IL"/>
        </w:rPr>
      </w:pPr>
    </w:p>
    <w:p w14:paraId="6DD7C2D4" w14:textId="77777777" w:rsidR="001802DD" w:rsidRDefault="001802DD" w:rsidP="00E72E04">
      <w:pPr>
        <w:rPr>
          <w:rtl/>
          <w:lang w:eastAsia="he-IL"/>
        </w:rPr>
      </w:pPr>
      <w:r>
        <w:rPr>
          <w:rFonts w:hint="cs"/>
          <w:rtl/>
          <w:lang w:eastAsia="he-IL"/>
        </w:rPr>
        <w:t xml:space="preserve">עוד דבר מעניין – חבר הכנסת בצלאל, עוד דבר </w:t>
      </w:r>
      <w:bookmarkStart w:id="14779" w:name="_ETM_Q26_493000"/>
      <w:bookmarkEnd w:id="14779"/>
      <w:r>
        <w:rPr>
          <w:rFonts w:hint="cs"/>
          <w:rtl/>
          <w:lang w:eastAsia="he-IL"/>
        </w:rPr>
        <w:t xml:space="preserve">מעניין, שהרב לנדו לא מכיר במדינה הציונית, אבל </w:t>
      </w:r>
      <w:bookmarkStart w:id="14780" w:name="_ETM_Q26_498000"/>
      <w:bookmarkEnd w:id="14780"/>
      <w:r>
        <w:rPr>
          <w:rFonts w:hint="cs"/>
          <w:rtl/>
          <w:lang w:eastAsia="he-IL"/>
        </w:rPr>
        <w:t>דווקא הכסף של משלמי המיסים הציוניים – דווקא בכסף הזה הוא מכיר יופי. חברת הכנסת שטרית, שמעתי שיש לך איז</w:t>
      </w:r>
      <w:bookmarkStart w:id="14781" w:name="_ETM_Q26_510000"/>
      <w:bookmarkEnd w:id="14781"/>
      <w:r>
        <w:rPr>
          <w:rFonts w:hint="cs"/>
          <w:rtl/>
          <w:lang w:eastAsia="he-IL"/>
        </w:rPr>
        <w:t xml:space="preserve">ושהי הערה, מה יש לך להגיד על זה? </w:t>
      </w:r>
    </w:p>
    <w:p w14:paraId="095A27D8" w14:textId="77777777" w:rsidR="001802DD" w:rsidRDefault="001802DD" w:rsidP="00E72E04">
      <w:pPr>
        <w:rPr>
          <w:rtl/>
          <w:lang w:eastAsia="he-IL"/>
        </w:rPr>
      </w:pPr>
    </w:p>
    <w:p w14:paraId="62B74170" w14:textId="77777777" w:rsidR="001802DD" w:rsidRDefault="001802DD" w:rsidP="00E72E04">
      <w:pPr>
        <w:pStyle w:val="af6"/>
        <w:keepNext/>
        <w:rPr>
          <w:rtl/>
        </w:rPr>
      </w:pPr>
      <w:bookmarkStart w:id="14782" w:name="ET_interruption_5807_9"/>
      <w:r w:rsidRPr="006A46F2">
        <w:rPr>
          <w:rStyle w:val="TagStyle"/>
          <w:rtl/>
        </w:rPr>
        <w:t xml:space="preserve"> &lt;&lt; קריאה &gt;&gt;</w:t>
      </w:r>
      <w:r w:rsidRPr="00DE6931">
        <w:rPr>
          <w:rStyle w:val="TagStyle"/>
          <w:rtl/>
        </w:rPr>
        <w:t xml:space="preserve"> </w:t>
      </w:r>
      <w:r>
        <w:rPr>
          <w:rtl/>
        </w:rPr>
        <w:t>קטי קטרין שטרית (הליכוד):</w:t>
      </w:r>
      <w:r w:rsidRPr="00DE6931">
        <w:rPr>
          <w:rStyle w:val="TagStyle"/>
          <w:rtl/>
        </w:rPr>
        <w:t xml:space="preserve"> </w:t>
      </w:r>
      <w:r w:rsidRPr="006A46F2">
        <w:rPr>
          <w:rStyle w:val="TagStyle"/>
          <w:rtl/>
        </w:rPr>
        <w:t>&lt;&lt; קריאה &gt;&gt;</w:t>
      </w:r>
      <w:r>
        <w:rPr>
          <w:rtl/>
        </w:rPr>
        <w:t xml:space="preserve">  </w:t>
      </w:r>
      <w:bookmarkEnd w:id="14782"/>
    </w:p>
    <w:p w14:paraId="2B5659D4" w14:textId="77777777" w:rsidR="001802DD" w:rsidRDefault="001802DD" w:rsidP="00E72E04">
      <w:pPr>
        <w:pStyle w:val="KeepWithNext"/>
        <w:rPr>
          <w:rtl/>
          <w:lang w:eastAsia="he-IL"/>
        </w:rPr>
      </w:pPr>
    </w:p>
    <w:p w14:paraId="2AC0E253" w14:textId="77777777" w:rsidR="001802DD" w:rsidRDefault="001802DD" w:rsidP="00E72E04">
      <w:pPr>
        <w:rPr>
          <w:rtl/>
          <w:lang w:eastAsia="he-IL"/>
        </w:rPr>
      </w:pPr>
      <w:r>
        <w:rPr>
          <w:rFonts w:hint="cs"/>
          <w:rtl/>
          <w:lang w:eastAsia="he-IL"/>
        </w:rPr>
        <w:t xml:space="preserve">את פשוט צועקת, דברי בשקט. </w:t>
      </w:r>
    </w:p>
    <w:p w14:paraId="44B7487E" w14:textId="77777777" w:rsidR="001802DD" w:rsidRDefault="001802DD" w:rsidP="00E72E04">
      <w:pPr>
        <w:rPr>
          <w:rtl/>
          <w:lang w:eastAsia="he-IL"/>
        </w:rPr>
      </w:pPr>
    </w:p>
    <w:p w14:paraId="4664E868" w14:textId="77777777" w:rsidR="001802DD" w:rsidRDefault="001802DD" w:rsidP="00E72E04">
      <w:pPr>
        <w:pStyle w:val="-"/>
        <w:keepNext/>
        <w:rPr>
          <w:rtl/>
        </w:rPr>
      </w:pPr>
      <w:bookmarkStart w:id="14783" w:name="ET_speakercontinue_5783_10"/>
      <w:r w:rsidRPr="006A46F2">
        <w:rPr>
          <w:rStyle w:val="TagStyle"/>
          <w:rtl/>
        </w:rPr>
        <w:t xml:space="preserve"> &lt;&lt; דובר_המשך &gt;&gt;</w:t>
      </w:r>
      <w:r w:rsidRPr="00DE6931">
        <w:rPr>
          <w:rStyle w:val="TagStyle"/>
          <w:rtl/>
        </w:rPr>
        <w:t xml:space="preserve"> </w:t>
      </w:r>
      <w:r>
        <w:rPr>
          <w:rtl/>
        </w:rPr>
        <w:t>מירב כהן (יש עתיד):</w:t>
      </w:r>
      <w:r w:rsidRPr="00DE6931">
        <w:rPr>
          <w:rStyle w:val="TagStyle"/>
          <w:rtl/>
        </w:rPr>
        <w:t xml:space="preserve"> </w:t>
      </w:r>
      <w:r w:rsidRPr="006A46F2">
        <w:rPr>
          <w:rStyle w:val="TagStyle"/>
          <w:rtl/>
        </w:rPr>
        <w:t>&lt;&lt; דובר_המשך &gt;&gt;</w:t>
      </w:r>
      <w:r>
        <w:rPr>
          <w:rtl/>
        </w:rPr>
        <w:t xml:space="preserve">  </w:t>
      </w:r>
      <w:bookmarkEnd w:id="14783"/>
    </w:p>
    <w:p w14:paraId="2834C76F" w14:textId="77777777" w:rsidR="001802DD" w:rsidRDefault="001802DD" w:rsidP="00E72E04">
      <w:pPr>
        <w:pStyle w:val="KeepWithNext"/>
        <w:rPr>
          <w:rtl/>
          <w:lang w:eastAsia="he-IL"/>
        </w:rPr>
      </w:pPr>
    </w:p>
    <w:p w14:paraId="0BD3A526" w14:textId="77777777" w:rsidR="001802DD" w:rsidRDefault="001802DD" w:rsidP="00E72E04">
      <w:pPr>
        <w:rPr>
          <w:rtl/>
          <w:lang w:eastAsia="he-IL"/>
        </w:rPr>
      </w:pPr>
      <w:r>
        <w:rPr>
          <w:rFonts w:hint="cs"/>
          <w:rtl/>
          <w:lang w:eastAsia="he-IL"/>
        </w:rPr>
        <w:t>אתם</w:t>
      </w:r>
      <w:bookmarkStart w:id="14784" w:name="_ETM_Q26_515000"/>
      <w:bookmarkEnd w:id="14784"/>
      <w:r>
        <w:rPr>
          <w:rFonts w:hint="cs"/>
          <w:rtl/>
          <w:lang w:eastAsia="he-IL"/>
        </w:rPr>
        <w:t xml:space="preserve"> רודפים אחרי רב שלא מכיר במדינה הציונית, כי אתם מתחננים </w:t>
      </w:r>
      <w:bookmarkStart w:id="14785" w:name="_ETM_Q26_521000"/>
      <w:bookmarkEnd w:id="14785"/>
      <w:r>
        <w:rPr>
          <w:rFonts w:hint="cs"/>
          <w:rtl/>
          <w:lang w:eastAsia="he-IL"/>
        </w:rPr>
        <w:t xml:space="preserve">לתת לו חוק השתמטות תוך כדי לחימה. יש איזושהי תחתית שלא תגיעו אליה? </w:t>
      </w:r>
    </w:p>
    <w:p w14:paraId="517362A5" w14:textId="77777777" w:rsidR="001802DD" w:rsidRDefault="001802DD" w:rsidP="00E72E04">
      <w:pPr>
        <w:rPr>
          <w:rtl/>
          <w:lang w:eastAsia="he-IL"/>
        </w:rPr>
      </w:pPr>
    </w:p>
    <w:p w14:paraId="529C247D" w14:textId="77777777" w:rsidR="001802DD" w:rsidRDefault="001802DD" w:rsidP="00E72E04">
      <w:pPr>
        <w:pStyle w:val="af6"/>
        <w:keepNext/>
        <w:rPr>
          <w:rtl/>
        </w:rPr>
      </w:pPr>
      <w:bookmarkStart w:id="14786" w:name="ET_interruption_6344_11"/>
      <w:r w:rsidRPr="006A46F2">
        <w:rPr>
          <w:rStyle w:val="TagStyle"/>
          <w:rtl/>
        </w:rPr>
        <w:t xml:space="preserve"> &lt;&lt; קריאה &gt;&gt;</w:t>
      </w:r>
      <w:r w:rsidRPr="00DE6931">
        <w:rPr>
          <w:rStyle w:val="TagStyle"/>
          <w:rtl/>
        </w:rPr>
        <w:t xml:space="preserve"> </w:t>
      </w:r>
      <w:r>
        <w:rPr>
          <w:rtl/>
        </w:rPr>
        <w:t>אברהם בצלאל (ש"ס):</w:t>
      </w:r>
      <w:r w:rsidRPr="00DE6931">
        <w:rPr>
          <w:rStyle w:val="TagStyle"/>
          <w:rtl/>
        </w:rPr>
        <w:t xml:space="preserve"> </w:t>
      </w:r>
      <w:r w:rsidRPr="006A46F2">
        <w:rPr>
          <w:rStyle w:val="TagStyle"/>
          <w:rtl/>
        </w:rPr>
        <w:t>&lt;&lt; קריאה &gt;&gt;</w:t>
      </w:r>
      <w:r>
        <w:rPr>
          <w:rtl/>
        </w:rPr>
        <w:t xml:space="preserve">  </w:t>
      </w:r>
      <w:bookmarkEnd w:id="14786"/>
    </w:p>
    <w:p w14:paraId="4B30B35D" w14:textId="77777777" w:rsidR="001802DD" w:rsidRDefault="001802DD" w:rsidP="00E72E04">
      <w:pPr>
        <w:pStyle w:val="KeepWithNext"/>
        <w:rPr>
          <w:rtl/>
          <w:lang w:eastAsia="he-IL"/>
        </w:rPr>
      </w:pPr>
    </w:p>
    <w:p w14:paraId="265DDC77" w14:textId="77777777" w:rsidR="001802DD" w:rsidRDefault="001802DD" w:rsidP="00E72E04">
      <w:pPr>
        <w:rPr>
          <w:rtl/>
          <w:lang w:eastAsia="he-IL"/>
        </w:rPr>
      </w:pPr>
      <w:r>
        <w:rPr>
          <w:rFonts w:hint="cs"/>
          <w:rtl/>
          <w:lang w:eastAsia="he-IL"/>
        </w:rPr>
        <w:t xml:space="preserve">יש תחתית שאתם לא תגיעו אליה? </w:t>
      </w:r>
    </w:p>
    <w:p w14:paraId="79DF875C" w14:textId="77777777" w:rsidR="001802DD" w:rsidRDefault="001802DD" w:rsidP="00E72E04">
      <w:pPr>
        <w:rPr>
          <w:rtl/>
          <w:lang w:eastAsia="he-IL"/>
        </w:rPr>
      </w:pPr>
    </w:p>
    <w:p w14:paraId="0F58D53A" w14:textId="77777777" w:rsidR="001802DD" w:rsidRDefault="001802DD" w:rsidP="00E72E04">
      <w:pPr>
        <w:pStyle w:val="-"/>
        <w:keepNext/>
        <w:rPr>
          <w:rtl/>
        </w:rPr>
      </w:pPr>
      <w:bookmarkStart w:id="14787" w:name="ET_speakercontinue_5783_12"/>
      <w:r w:rsidRPr="006A46F2">
        <w:rPr>
          <w:rStyle w:val="TagStyle"/>
          <w:rtl/>
        </w:rPr>
        <w:t xml:space="preserve"> &lt;&lt; דובר_המשך &gt;&gt;</w:t>
      </w:r>
      <w:r w:rsidRPr="00DE6931">
        <w:rPr>
          <w:rStyle w:val="TagStyle"/>
          <w:rtl/>
        </w:rPr>
        <w:t xml:space="preserve"> </w:t>
      </w:r>
      <w:r>
        <w:rPr>
          <w:rtl/>
        </w:rPr>
        <w:t>מירב כהן (יש עתיד):</w:t>
      </w:r>
      <w:r w:rsidRPr="00DE6931">
        <w:rPr>
          <w:rStyle w:val="TagStyle"/>
          <w:rtl/>
        </w:rPr>
        <w:t xml:space="preserve"> </w:t>
      </w:r>
      <w:r w:rsidRPr="006A46F2">
        <w:rPr>
          <w:rStyle w:val="TagStyle"/>
          <w:rtl/>
        </w:rPr>
        <w:t>&lt;&lt; דובר_המשך &gt;&gt;</w:t>
      </w:r>
      <w:r>
        <w:rPr>
          <w:rtl/>
        </w:rPr>
        <w:t xml:space="preserve">  </w:t>
      </w:r>
      <w:bookmarkEnd w:id="14787"/>
    </w:p>
    <w:p w14:paraId="5DF8CED6" w14:textId="77777777" w:rsidR="001802DD" w:rsidRDefault="001802DD" w:rsidP="00E72E04">
      <w:pPr>
        <w:pStyle w:val="KeepWithNext"/>
        <w:rPr>
          <w:rtl/>
          <w:lang w:eastAsia="he-IL"/>
        </w:rPr>
      </w:pPr>
    </w:p>
    <w:p w14:paraId="2D23CD7F" w14:textId="77777777" w:rsidR="001802DD" w:rsidRDefault="001802DD" w:rsidP="00E72E04">
      <w:pPr>
        <w:rPr>
          <w:rtl/>
          <w:lang w:eastAsia="he-IL"/>
        </w:rPr>
      </w:pPr>
      <w:r>
        <w:rPr>
          <w:rFonts w:hint="cs"/>
          <w:rtl/>
          <w:lang w:eastAsia="he-IL"/>
        </w:rPr>
        <w:t xml:space="preserve">האמת היא </w:t>
      </w:r>
      <w:bookmarkStart w:id="14788" w:name="_ETM_Q26_529000"/>
      <w:bookmarkEnd w:id="14788"/>
      <w:r>
        <w:rPr>
          <w:rFonts w:hint="cs"/>
          <w:rtl/>
          <w:lang w:eastAsia="he-IL"/>
        </w:rPr>
        <w:t xml:space="preserve">שנתניהו מאוד נוח לחברי הכנסת החרדים, כי הוא באמת מוכן </w:t>
      </w:r>
      <w:bookmarkStart w:id="14789" w:name="_ETM_Q26_531000"/>
      <w:bookmarkEnd w:id="14789"/>
      <w:r>
        <w:rPr>
          <w:rFonts w:hint="cs"/>
          <w:rtl/>
          <w:lang w:eastAsia="he-IL"/>
        </w:rPr>
        <w:t xml:space="preserve">לתת להם הכול כדי לשרוד. אני אומרת לכם, לכו תתגייסו, כי מאיתנו לא תקבלו יותר מזה. אנחנו לא </w:t>
      </w:r>
      <w:bookmarkStart w:id="14790" w:name="_ETM_Q26_542000"/>
      <w:bookmarkEnd w:id="14790"/>
      <w:r>
        <w:rPr>
          <w:rFonts w:hint="cs"/>
          <w:rtl/>
          <w:lang w:eastAsia="he-IL"/>
        </w:rPr>
        <w:t xml:space="preserve">נמכור את המדינה. הוא גם מוכן לתת להם </w:t>
      </w:r>
      <w:bookmarkStart w:id="14791" w:name="_ETM_Q26_547000"/>
      <w:bookmarkEnd w:id="14791"/>
      <w:r>
        <w:rPr>
          <w:rFonts w:hint="cs"/>
          <w:rtl/>
          <w:lang w:eastAsia="he-IL"/>
        </w:rPr>
        <w:t xml:space="preserve">במלחמה, מוכן לשפוך עליהם מיליארדים. מה, אמרתי </w:t>
      </w:r>
      <w:bookmarkStart w:id="14792" w:name="_ETM_Q26_551000"/>
      <w:bookmarkEnd w:id="14792"/>
      <w:r>
        <w:rPr>
          <w:rFonts w:hint="cs"/>
          <w:rtl/>
          <w:lang w:eastAsia="he-IL"/>
        </w:rPr>
        <w:t xml:space="preserve">משהו שמעצבן, משהו שמציק? </w:t>
      </w:r>
    </w:p>
    <w:p w14:paraId="518F4E3D" w14:textId="77777777" w:rsidR="001802DD" w:rsidRDefault="001802DD" w:rsidP="00E72E04">
      <w:pPr>
        <w:rPr>
          <w:rtl/>
          <w:lang w:eastAsia="he-IL"/>
        </w:rPr>
      </w:pPr>
    </w:p>
    <w:p w14:paraId="01B9507B" w14:textId="77777777" w:rsidR="001802DD" w:rsidRDefault="001802DD" w:rsidP="00E72E04">
      <w:pPr>
        <w:pStyle w:val="af6"/>
        <w:keepNext/>
        <w:rPr>
          <w:rtl/>
        </w:rPr>
      </w:pPr>
      <w:bookmarkStart w:id="14793" w:name="ET_interruption_6344_20"/>
      <w:r w:rsidRPr="006A46F2">
        <w:rPr>
          <w:rStyle w:val="TagStyle"/>
          <w:rtl/>
        </w:rPr>
        <w:t xml:space="preserve"> &lt;&lt; קריאה &gt;&gt;</w:t>
      </w:r>
      <w:r w:rsidRPr="00956085">
        <w:rPr>
          <w:rStyle w:val="TagStyle"/>
          <w:rtl/>
        </w:rPr>
        <w:t xml:space="preserve"> </w:t>
      </w:r>
      <w:r>
        <w:rPr>
          <w:rtl/>
        </w:rPr>
        <w:t>אברהם בצלאל (ש"ס):</w:t>
      </w:r>
      <w:r w:rsidRPr="00956085">
        <w:rPr>
          <w:rStyle w:val="TagStyle"/>
          <w:rtl/>
        </w:rPr>
        <w:t xml:space="preserve"> </w:t>
      </w:r>
      <w:r w:rsidRPr="006A46F2">
        <w:rPr>
          <w:rStyle w:val="TagStyle"/>
          <w:rtl/>
        </w:rPr>
        <w:t>&lt;&lt; קריאה &gt;&gt;</w:t>
      </w:r>
      <w:r>
        <w:rPr>
          <w:rtl/>
        </w:rPr>
        <w:t xml:space="preserve">  </w:t>
      </w:r>
      <w:bookmarkEnd w:id="14793"/>
    </w:p>
    <w:p w14:paraId="3D513BC0" w14:textId="77777777" w:rsidR="001802DD" w:rsidRDefault="001802DD" w:rsidP="00E72E04">
      <w:pPr>
        <w:pStyle w:val="KeepWithNext"/>
        <w:rPr>
          <w:rtl/>
          <w:lang w:eastAsia="he-IL"/>
        </w:rPr>
      </w:pPr>
    </w:p>
    <w:p w14:paraId="706E1003" w14:textId="77777777" w:rsidR="001802DD" w:rsidRDefault="001802DD" w:rsidP="00E72E04">
      <w:pPr>
        <w:rPr>
          <w:rtl/>
          <w:lang w:eastAsia="he-IL"/>
        </w:rPr>
      </w:pPr>
      <w:bookmarkStart w:id="14794" w:name="_ETM_Q26_555000"/>
      <w:bookmarkEnd w:id="14794"/>
      <w:r>
        <w:rPr>
          <w:rFonts w:hint="cs"/>
          <w:rtl/>
          <w:lang w:eastAsia="he-IL"/>
        </w:rPr>
        <w:t xml:space="preserve">לא, לא. </w:t>
      </w:r>
    </w:p>
    <w:p w14:paraId="49693D13" w14:textId="77777777" w:rsidR="001802DD" w:rsidRPr="00956085" w:rsidRDefault="001802DD" w:rsidP="00E72E04">
      <w:pPr>
        <w:rPr>
          <w:rtl/>
          <w:lang w:eastAsia="he-IL"/>
        </w:rPr>
      </w:pPr>
      <w:bookmarkStart w:id="14795" w:name="_ETM_Q26_553000"/>
      <w:bookmarkEnd w:id="14795"/>
    </w:p>
    <w:p w14:paraId="6558D0A6" w14:textId="77777777" w:rsidR="001802DD" w:rsidRDefault="001802DD" w:rsidP="00E72E04">
      <w:pPr>
        <w:pStyle w:val="af6"/>
        <w:keepNext/>
        <w:rPr>
          <w:rtl/>
        </w:rPr>
      </w:pPr>
      <w:bookmarkStart w:id="14796" w:name="ET_interruption_5807_13"/>
      <w:r w:rsidRPr="006A46F2">
        <w:rPr>
          <w:rStyle w:val="TagStyle"/>
          <w:rtl/>
        </w:rPr>
        <w:lastRenderedPageBreak/>
        <w:t xml:space="preserve"> &lt;&lt; קריאה &gt;&gt;</w:t>
      </w:r>
      <w:r w:rsidRPr="00DE6931">
        <w:rPr>
          <w:rStyle w:val="TagStyle"/>
          <w:rtl/>
        </w:rPr>
        <w:t xml:space="preserve"> </w:t>
      </w:r>
      <w:r>
        <w:rPr>
          <w:rtl/>
        </w:rPr>
        <w:t>קטי קטרין שטרית (הליכוד):</w:t>
      </w:r>
      <w:r w:rsidRPr="00DE6931">
        <w:rPr>
          <w:rStyle w:val="TagStyle"/>
          <w:rtl/>
        </w:rPr>
        <w:t xml:space="preserve"> </w:t>
      </w:r>
      <w:r w:rsidRPr="006A46F2">
        <w:rPr>
          <w:rStyle w:val="TagStyle"/>
          <w:rtl/>
        </w:rPr>
        <w:t>&lt;&lt; קריאה &gt;&gt;</w:t>
      </w:r>
      <w:r>
        <w:rPr>
          <w:rtl/>
        </w:rPr>
        <w:t xml:space="preserve">  </w:t>
      </w:r>
      <w:bookmarkEnd w:id="14796"/>
    </w:p>
    <w:p w14:paraId="1B496CD7" w14:textId="77777777" w:rsidR="001802DD" w:rsidRDefault="001802DD" w:rsidP="00E72E04">
      <w:pPr>
        <w:pStyle w:val="KeepWithNext"/>
        <w:rPr>
          <w:rtl/>
          <w:lang w:eastAsia="he-IL"/>
        </w:rPr>
      </w:pPr>
    </w:p>
    <w:p w14:paraId="6AE1233C" w14:textId="77777777" w:rsidR="001802DD" w:rsidRDefault="001802DD" w:rsidP="00E72E04">
      <w:pPr>
        <w:rPr>
          <w:rtl/>
          <w:lang w:eastAsia="he-IL"/>
        </w:rPr>
      </w:pPr>
      <w:r>
        <w:rPr>
          <w:rFonts w:hint="cs"/>
          <w:rtl/>
          <w:lang w:eastAsia="he-IL"/>
        </w:rPr>
        <w:t xml:space="preserve">את מציקה. </w:t>
      </w:r>
    </w:p>
    <w:p w14:paraId="5A11984D" w14:textId="77777777" w:rsidR="001802DD" w:rsidRDefault="001802DD" w:rsidP="00E72E04">
      <w:pPr>
        <w:rPr>
          <w:rtl/>
          <w:lang w:eastAsia="he-IL"/>
        </w:rPr>
      </w:pPr>
    </w:p>
    <w:p w14:paraId="700CA433" w14:textId="77777777" w:rsidR="001802DD" w:rsidRDefault="001802DD" w:rsidP="00E72E04">
      <w:pPr>
        <w:pStyle w:val="-"/>
        <w:keepNext/>
        <w:rPr>
          <w:rtl/>
        </w:rPr>
      </w:pPr>
      <w:bookmarkStart w:id="14797" w:name="ET_speakercontinue_5783_14"/>
      <w:r w:rsidRPr="006A46F2">
        <w:rPr>
          <w:rStyle w:val="TagStyle"/>
          <w:rtl/>
        </w:rPr>
        <w:t xml:space="preserve"> &lt;&lt; דובר_המשך &gt;&gt;</w:t>
      </w:r>
      <w:r w:rsidRPr="00DE6931">
        <w:rPr>
          <w:rStyle w:val="TagStyle"/>
          <w:rtl/>
        </w:rPr>
        <w:t xml:space="preserve"> </w:t>
      </w:r>
      <w:r>
        <w:rPr>
          <w:rtl/>
        </w:rPr>
        <w:t>מירב כהן (יש עתיד):</w:t>
      </w:r>
      <w:r w:rsidRPr="00DE6931">
        <w:rPr>
          <w:rStyle w:val="TagStyle"/>
          <w:rtl/>
        </w:rPr>
        <w:t xml:space="preserve"> </w:t>
      </w:r>
      <w:r w:rsidRPr="006A46F2">
        <w:rPr>
          <w:rStyle w:val="TagStyle"/>
          <w:rtl/>
        </w:rPr>
        <w:t>&lt;&lt; דובר_המשך &gt;&gt;</w:t>
      </w:r>
      <w:r>
        <w:rPr>
          <w:rtl/>
        </w:rPr>
        <w:t xml:space="preserve">  </w:t>
      </w:r>
      <w:bookmarkEnd w:id="14797"/>
    </w:p>
    <w:p w14:paraId="30043DC0" w14:textId="77777777" w:rsidR="001802DD" w:rsidRDefault="001802DD" w:rsidP="00E72E04">
      <w:pPr>
        <w:pStyle w:val="KeepWithNext"/>
        <w:rPr>
          <w:rtl/>
          <w:lang w:eastAsia="he-IL"/>
        </w:rPr>
      </w:pPr>
    </w:p>
    <w:p w14:paraId="2DC1C718" w14:textId="77777777" w:rsidR="001802DD" w:rsidRDefault="001802DD" w:rsidP="00E72E04">
      <w:pPr>
        <w:rPr>
          <w:rtl/>
          <w:lang w:eastAsia="he-IL"/>
        </w:rPr>
      </w:pPr>
      <w:r>
        <w:rPr>
          <w:rFonts w:hint="cs"/>
          <w:rtl/>
          <w:lang w:eastAsia="he-IL"/>
        </w:rPr>
        <w:t xml:space="preserve">אולי הרב לנדו יסכים </w:t>
      </w:r>
      <w:bookmarkStart w:id="14798" w:name="_ETM_Q26_559000"/>
      <w:bookmarkEnd w:id="14798"/>
      <w:r>
        <w:rPr>
          <w:rFonts w:hint="cs"/>
          <w:rtl/>
          <w:lang w:eastAsia="he-IL"/>
        </w:rPr>
        <w:t xml:space="preserve">בטובו לחזור, כי ראש הממשלה מחכה לו. לראש הממשלה לא </w:t>
      </w:r>
      <w:bookmarkStart w:id="14799" w:name="_ETM_Q26_561000"/>
      <w:bookmarkEnd w:id="14799"/>
      <w:r>
        <w:rPr>
          <w:rFonts w:hint="cs"/>
          <w:rtl/>
          <w:lang w:eastAsia="he-IL"/>
        </w:rPr>
        <w:t xml:space="preserve">אכפת שהוא לא מכיר במדינה הציונית, זה בסדר. אגב, בפעם הקודמת שהחברים לחצו, נתניהו החליט להחליף שר ביטחון תוך כדי מלחמה, כי החרדים לחצו. אחר כך הם לחצו עוד </w:t>
      </w:r>
      <w:bookmarkStart w:id="14800" w:name="_ETM_Q26_577000"/>
      <w:bookmarkEnd w:id="14800"/>
      <w:r>
        <w:rPr>
          <w:rFonts w:hint="cs"/>
          <w:rtl/>
          <w:lang w:eastAsia="he-IL"/>
        </w:rPr>
        <w:t xml:space="preserve">פעם, אז הוא העביר להם רכבת של מיליארדים. כל תקציב פה, עוד מיליארדים, עוד מיליארדים, עוד מיליארדים – לא נורא. אתם משתמטים. בג"ץ אמר שאסור לתת </w:t>
      </w:r>
      <w:bookmarkStart w:id="14801" w:name="_ETM_Q26_587000"/>
      <w:bookmarkEnd w:id="14801"/>
      <w:r>
        <w:rPr>
          <w:rFonts w:hint="cs"/>
          <w:rtl/>
          <w:lang w:eastAsia="he-IL"/>
        </w:rPr>
        <w:t xml:space="preserve">לכם כסף – בכל זאת הוא נותן. עכשיו נשאלת השאלה: </w:t>
      </w:r>
      <w:bookmarkStart w:id="14802" w:name="_ETM_Q26_593000"/>
      <w:bookmarkEnd w:id="14802"/>
      <w:r>
        <w:rPr>
          <w:rFonts w:hint="cs"/>
          <w:rtl/>
          <w:lang w:eastAsia="he-IL"/>
        </w:rPr>
        <w:t>מה הוא יעשה עם יולי אדלשטיין? מה הוא יעשה?</w:t>
      </w:r>
      <w:r>
        <w:rPr>
          <w:rFonts w:hint="cs"/>
          <w:lang w:eastAsia="he-IL"/>
        </w:rPr>
        <w:t xml:space="preserve"> </w:t>
      </w:r>
      <w:bookmarkStart w:id="14803" w:name="_ETM_Q26_596000"/>
      <w:bookmarkEnd w:id="14803"/>
      <w:r>
        <w:rPr>
          <w:rFonts w:hint="cs"/>
          <w:rtl/>
          <w:lang w:eastAsia="he-IL"/>
        </w:rPr>
        <w:t xml:space="preserve">או שיולי אדלשטיין יתכופף, או שיולי אדלשטיין יוחלף. אתם מנסים </w:t>
      </w:r>
      <w:bookmarkStart w:id="14804" w:name="_ETM_Q26_604000"/>
      <w:bookmarkEnd w:id="14804"/>
      <w:r>
        <w:rPr>
          <w:rFonts w:hint="cs"/>
          <w:rtl/>
          <w:lang w:eastAsia="he-IL"/>
        </w:rPr>
        <w:t>להחליף אותו? בדקתם אם יש רוב בחוץ וביטחון להחל</w:t>
      </w:r>
      <w:bookmarkStart w:id="14805" w:name="_ETM_Q26_609000"/>
      <w:bookmarkEnd w:id="14805"/>
      <w:r>
        <w:rPr>
          <w:rFonts w:hint="cs"/>
          <w:rtl/>
          <w:lang w:eastAsia="he-IL"/>
        </w:rPr>
        <w:t xml:space="preserve">יף את יולי אדלשטיין? כי כל פעם שיש בעיה </w:t>
      </w:r>
      <w:bookmarkStart w:id="14806" w:name="_ETM_Q26_611000"/>
      <w:bookmarkEnd w:id="14806"/>
      <w:r>
        <w:rPr>
          <w:rFonts w:hint="cs"/>
          <w:rtl/>
          <w:lang w:eastAsia="he-IL"/>
        </w:rPr>
        <w:t>בדרך להשתמטות תוך כדי מלחמה, אתם מזיזים את מי שמפריע</w:t>
      </w:r>
      <w:bookmarkStart w:id="14807" w:name="_ETM_Q26_614000"/>
      <w:bookmarkEnd w:id="14807"/>
      <w:r>
        <w:rPr>
          <w:rFonts w:hint="cs"/>
          <w:rtl/>
          <w:lang w:eastAsia="he-IL"/>
        </w:rPr>
        <w:t xml:space="preserve"> לכם. </w:t>
      </w:r>
    </w:p>
    <w:p w14:paraId="7DFF9D1C" w14:textId="77777777" w:rsidR="001802DD" w:rsidRDefault="001802DD" w:rsidP="00E72E04">
      <w:pPr>
        <w:rPr>
          <w:rtl/>
          <w:lang w:eastAsia="he-IL"/>
        </w:rPr>
      </w:pPr>
    </w:p>
    <w:p w14:paraId="523B409E" w14:textId="77777777" w:rsidR="001802DD" w:rsidRDefault="001802DD" w:rsidP="00E72E04">
      <w:pPr>
        <w:pStyle w:val="af6"/>
        <w:keepNext/>
        <w:rPr>
          <w:rtl/>
        </w:rPr>
      </w:pPr>
      <w:bookmarkStart w:id="14808" w:name="ET_interruption_5797_16"/>
      <w:r w:rsidRPr="006A46F2">
        <w:rPr>
          <w:rStyle w:val="TagStyle"/>
          <w:rtl/>
        </w:rPr>
        <w:t>&lt;&lt; קריאה &gt;&gt;</w:t>
      </w:r>
      <w:r w:rsidRPr="00DE6931">
        <w:rPr>
          <w:rStyle w:val="TagStyle"/>
          <w:rtl/>
        </w:rPr>
        <w:t xml:space="preserve"> </w:t>
      </w:r>
      <w:r>
        <w:rPr>
          <w:rtl/>
        </w:rPr>
        <w:t>יצחק פינדרוס (יהדות התורה):</w:t>
      </w:r>
      <w:r w:rsidRPr="00DE6931">
        <w:rPr>
          <w:rStyle w:val="TagStyle"/>
          <w:rtl/>
        </w:rPr>
        <w:t xml:space="preserve"> </w:t>
      </w:r>
      <w:r w:rsidRPr="006A46F2">
        <w:rPr>
          <w:rStyle w:val="TagStyle"/>
          <w:rtl/>
        </w:rPr>
        <w:t>&lt;&lt; קריאה &gt;&gt;</w:t>
      </w:r>
      <w:r>
        <w:rPr>
          <w:rtl/>
        </w:rPr>
        <w:t xml:space="preserve">  </w:t>
      </w:r>
      <w:bookmarkEnd w:id="14808"/>
    </w:p>
    <w:p w14:paraId="462ADA92" w14:textId="77777777" w:rsidR="001802DD" w:rsidRDefault="001802DD" w:rsidP="00E72E04">
      <w:pPr>
        <w:pStyle w:val="KeepWithNext"/>
        <w:rPr>
          <w:rtl/>
          <w:lang w:eastAsia="he-IL"/>
        </w:rPr>
      </w:pPr>
    </w:p>
    <w:p w14:paraId="750FDF77" w14:textId="77777777" w:rsidR="001802DD" w:rsidRDefault="001802DD" w:rsidP="00E72E04">
      <w:pPr>
        <w:rPr>
          <w:rtl/>
          <w:lang w:eastAsia="he-IL"/>
        </w:rPr>
      </w:pPr>
      <w:r>
        <w:rPr>
          <w:rFonts w:hint="cs"/>
          <w:rtl/>
          <w:lang w:eastAsia="he-IL"/>
        </w:rPr>
        <w:t xml:space="preserve">תסתמי את הפה שלך. מי את שתדברי בכלל? </w:t>
      </w:r>
    </w:p>
    <w:p w14:paraId="7CFCBC8E" w14:textId="77777777" w:rsidR="001802DD" w:rsidRDefault="001802DD" w:rsidP="00E72E04">
      <w:pPr>
        <w:rPr>
          <w:rtl/>
          <w:lang w:eastAsia="he-IL"/>
        </w:rPr>
      </w:pPr>
    </w:p>
    <w:p w14:paraId="06DA9C2F" w14:textId="77777777" w:rsidR="001802DD" w:rsidRDefault="001802DD" w:rsidP="00E72E04">
      <w:pPr>
        <w:pStyle w:val="-"/>
        <w:keepNext/>
        <w:rPr>
          <w:rtl/>
        </w:rPr>
      </w:pPr>
      <w:bookmarkStart w:id="14809" w:name="ET_speakercontinue_5783_21"/>
      <w:r w:rsidRPr="006A46F2">
        <w:rPr>
          <w:rStyle w:val="TagStyle"/>
          <w:rtl/>
        </w:rPr>
        <w:t xml:space="preserve"> &lt;&lt; דובר_המשך &gt;&gt;</w:t>
      </w:r>
      <w:r w:rsidRPr="00C07C07">
        <w:rPr>
          <w:rStyle w:val="TagStyle"/>
          <w:rtl/>
        </w:rPr>
        <w:t xml:space="preserve"> </w:t>
      </w:r>
      <w:r>
        <w:rPr>
          <w:rtl/>
        </w:rPr>
        <w:t>מירב כהן (יש עתיד):</w:t>
      </w:r>
      <w:r w:rsidRPr="00C07C07">
        <w:rPr>
          <w:rStyle w:val="TagStyle"/>
          <w:rtl/>
        </w:rPr>
        <w:t xml:space="preserve"> </w:t>
      </w:r>
      <w:r w:rsidRPr="006A46F2">
        <w:rPr>
          <w:rStyle w:val="TagStyle"/>
          <w:rtl/>
        </w:rPr>
        <w:t>&lt;&lt; דובר_המשך &gt;&gt;</w:t>
      </w:r>
      <w:r>
        <w:rPr>
          <w:rtl/>
        </w:rPr>
        <w:t xml:space="preserve">  </w:t>
      </w:r>
      <w:bookmarkEnd w:id="14809"/>
    </w:p>
    <w:p w14:paraId="0BA66FA6" w14:textId="77777777" w:rsidR="001802DD" w:rsidRDefault="001802DD" w:rsidP="00E72E04">
      <w:pPr>
        <w:pStyle w:val="KeepWithNext"/>
        <w:rPr>
          <w:rtl/>
          <w:lang w:eastAsia="he-IL"/>
        </w:rPr>
      </w:pPr>
    </w:p>
    <w:p w14:paraId="0B15EC1B" w14:textId="77777777" w:rsidR="001802DD" w:rsidRDefault="001802DD" w:rsidP="00E72E04">
      <w:pPr>
        <w:rPr>
          <w:rtl/>
          <w:lang w:eastAsia="he-IL"/>
        </w:rPr>
      </w:pPr>
      <w:bookmarkStart w:id="14810" w:name="_ETM_Q26_620000"/>
      <w:bookmarkEnd w:id="14810"/>
      <w:r>
        <w:rPr>
          <w:rFonts w:hint="cs"/>
          <w:rtl/>
          <w:lang w:eastAsia="he-IL"/>
        </w:rPr>
        <w:t xml:space="preserve">תגידו, אין לכם בושה? אין לכם בושה? בואו </w:t>
      </w:r>
      <w:bookmarkStart w:id="14811" w:name="_ETM_Q26_624000"/>
      <w:bookmarkEnd w:id="14811"/>
      <w:r>
        <w:rPr>
          <w:rFonts w:hint="cs"/>
          <w:rtl/>
          <w:lang w:eastAsia="he-IL"/>
        </w:rPr>
        <w:t xml:space="preserve">אני אזכיר לכם: 607 ימים של לחימה, 25,000 </w:t>
      </w:r>
      <w:bookmarkStart w:id="14812" w:name="_ETM_Q26_632000"/>
      <w:bookmarkEnd w:id="14812"/>
      <w:r>
        <w:rPr>
          <w:rFonts w:hint="cs"/>
          <w:rtl/>
          <w:lang w:eastAsia="he-IL"/>
        </w:rPr>
        <w:t xml:space="preserve">פצועים, מאות חללים וחיילי צה"ל - - </w:t>
      </w:r>
      <w:bookmarkStart w:id="14813" w:name="_ETM_Q26_633000"/>
      <w:bookmarkEnd w:id="14813"/>
    </w:p>
    <w:p w14:paraId="630F6F25" w14:textId="77777777" w:rsidR="001802DD" w:rsidRPr="00C07C07" w:rsidRDefault="001802DD" w:rsidP="00E72E04">
      <w:pPr>
        <w:rPr>
          <w:rtl/>
          <w:lang w:eastAsia="he-IL"/>
        </w:rPr>
      </w:pPr>
    </w:p>
    <w:p w14:paraId="6227C624" w14:textId="77777777" w:rsidR="001802DD" w:rsidRDefault="001802DD" w:rsidP="00E72E04">
      <w:pPr>
        <w:pStyle w:val="af7"/>
        <w:keepNext/>
        <w:rPr>
          <w:rtl/>
        </w:rPr>
      </w:pPr>
      <w:bookmarkStart w:id="14814" w:name="ET_yor_6593_17"/>
      <w:r w:rsidRPr="006A46F2">
        <w:rPr>
          <w:rStyle w:val="TagStyle"/>
          <w:rtl/>
        </w:rPr>
        <w:t xml:space="preserve"> &lt;&lt; יור &gt;&gt;</w:t>
      </w:r>
      <w:r w:rsidRPr="00DE6931">
        <w:rPr>
          <w:rStyle w:val="TagStyle"/>
          <w:rtl/>
        </w:rPr>
        <w:t xml:space="preserve"> </w:t>
      </w:r>
      <w:r>
        <w:rPr>
          <w:rtl/>
        </w:rPr>
        <w:t>היו"ר חנוך דב מלביצקי:</w:t>
      </w:r>
      <w:r w:rsidRPr="00DE6931">
        <w:rPr>
          <w:rStyle w:val="TagStyle"/>
          <w:rtl/>
        </w:rPr>
        <w:t xml:space="preserve"> </w:t>
      </w:r>
      <w:r w:rsidRPr="006A46F2">
        <w:rPr>
          <w:rStyle w:val="TagStyle"/>
          <w:rtl/>
        </w:rPr>
        <w:t>&lt;&lt; יור &gt;&gt;</w:t>
      </w:r>
      <w:r>
        <w:rPr>
          <w:rtl/>
        </w:rPr>
        <w:t xml:space="preserve">  </w:t>
      </w:r>
      <w:bookmarkEnd w:id="14814"/>
    </w:p>
    <w:p w14:paraId="2AE93BE8" w14:textId="77777777" w:rsidR="001802DD" w:rsidRDefault="001802DD" w:rsidP="00E72E04">
      <w:pPr>
        <w:pStyle w:val="KeepWithNext"/>
        <w:rPr>
          <w:rtl/>
          <w:lang w:eastAsia="he-IL"/>
        </w:rPr>
      </w:pPr>
    </w:p>
    <w:p w14:paraId="50ABEB2D" w14:textId="77777777" w:rsidR="001802DD" w:rsidRDefault="001802DD" w:rsidP="00E72E04">
      <w:pPr>
        <w:rPr>
          <w:rtl/>
          <w:lang w:eastAsia="he-IL"/>
        </w:rPr>
      </w:pPr>
      <w:bookmarkStart w:id="14815" w:name="_ETM_Q26_634000"/>
      <w:bookmarkEnd w:id="14815"/>
      <w:r>
        <w:rPr>
          <w:rFonts w:hint="cs"/>
          <w:rtl/>
          <w:lang w:eastAsia="he-IL"/>
        </w:rPr>
        <w:t xml:space="preserve">תודה רבה, נא לסיים. </w:t>
      </w:r>
    </w:p>
    <w:p w14:paraId="6E6A0A84" w14:textId="77777777" w:rsidR="001802DD" w:rsidRDefault="001802DD" w:rsidP="00E72E04">
      <w:pPr>
        <w:rPr>
          <w:rtl/>
          <w:lang w:eastAsia="he-IL"/>
        </w:rPr>
      </w:pPr>
    </w:p>
    <w:p w14:paraId="75225CBE" w14:textId="77777777" w:rsidR="001802DD" w:rsidRDefault="001802DD" w:rsidP="00E72E04">
      <w:pPr>
        <w:pStyle w:val="-"/>
        <w:keepNext/>
        <w:rPr>
          <w:rtl/>
        </w:rPr>
      </w:pPr>
      <w:bookmarkStart w:id="14816" w:name="ET_speakercontinue_5783_22"/>
      <w:r w:rsidRPr="006A46F2">
        <w:rPr>
          <w:rStyle w:val="TagStyle"/>
          <w:rtl/>
        </w:rPr>
        <w:t xml:space="preserve"> &lt;&lt; דובר_המשך &gt;&gt;</w:t>
      </w:r>
      <w:r w:rsidRPr="00C07C07">
        <w:rPr>
          <w:rStyle w:val="TagStyle"/>
          <w:rtl/>
        </w:rPr>
        <w:t xml:space="preserve"> </w:t>
      </w:r>
      <w:r>
        <w:rPr>
          <w:rtl/>
        </w:rPr>
        <w:t>מירב כהן (יש עתיד):</w:t>
      </w:r>
      <w:r w:rsidRPr="00C07C07">
        <w:rPr>
          <w:rStyle w:val="TagStyle"/>
          <w:rtl/>
        </w:rPr>
        <w:t xml:space="preserve"> </w:t>
      </w:r>
      <w:r w:rsidRPr="006A46F2">
        <w:rPr>
          <w:rStyle w:val="TagStyle"/>
          <w:rtl/>
        </w:rPr>
        <w:t>&lt;&lt; דובר_המשך &gt;&gt;</w:t>
      </w:r>
      <w:r>
        <w:rPr>
          <w:rtl/>
        </w:rPr>
        <w:t xml:space="preserve">  </w:t>
      </w:r>
      <w:bookmarkEnd w:id="14816"/>
    </w:p>
    <w:p w14:paraId="424CC95A" w14:textId="77777777" w:rsidR="001802DD" w:rsidRDefault="001802DD" w:rsidP="00E72E04">
      <w:pPr>
        <w:pStyle w:val="KeepWithNext"/>
        <w:rPr>
          <w:rtl/>
          <w:lang w:eastAsia="he-IL"/>
        </w:rPr>
      </w:pPr>
    </w:p>
    <w:p w14:paraId="16D563EE" w14:textId="77777777" w:rsidR="001802DD" w:rsidRDefault="001802DD" w:rsidP="00E72E04">
      <w:pPr>
        <w:rPr>
          <w:rtl/>
          <w:lang w:eastAsia="he-IL"/>
        </w:rPr>
      </w:pPr>
      <w:bookmarkStart w:id="14817" w:name="_ETM_Q26_635000"/>
      <w:bookmarkEnd w:id="14817"/>
      <w:r>
        <w:rPr>
          <w:rFonts w:hint="cs"/>
          <w:rtl/>
          <w:lang w:eastAsia="he-IL"/>
        </w:rPr>
        <w:t xml:space="preserve">- - אבל הרב לנדו – </w:t>
      </w:r>
      <w:bookmarkStart w:id="14818" w:name="_ETM_Q26_640000"/>
      <w:bookmarkEnd w:id="14818"/>
      <w:r>
        <w:rPr>
          <w:rFonts w:hint="cs"/>
          <w:rtl/>
          <w:lang w:eastAsia="he-IL"/>
        </w:rPr>
        <w:t xml:space="preserve">הרב לנדו לא חוזר, לא חוזר - - </w:t>
      </w:r>
    </w:p>
    <w:p w14:paraId="136759F6" w14:textId="77777777" w:rsidR="001802DD" w:rsidRDefault="001802DD" w:rsidP="00E72E04">
      <w:pPr>
        <w:rPr>
          <w:rtl/>
          <w:lang w:eastAsia="he-IL"/>
        </w:rPr>
      </w:pPr>
      <w:bookmarkStart w:id="14819" w:name="_ETM_Q26_637000"/>
      <w:bookmarkEnd w:id="14819"/>
    </w:p>
    <w:p w14:paraId="7EF2E431" w14:textId="77777777" w:rsidR="001802DD" w:rsidRDefault="001802DD" w:rsidP="00E72E04">
      <w:pPr>
        <w:pStyle w:val="af7"/>
        <w:keepNext/>
        <w:rPr>
          <w:rtl/>
        </w:rPr>
      </w:pPr>
      <w:r w:rsidRPr="006A46F2">
        <w:rPr>
          <w:rStyle w:val="TagStyle"/>
          <w:rtl/>
        </w:rPr>
        <w:t xml:space="preserve"> &lt;&lt; יור &gt;&gt;</w:t>
      </w:r>
      <w:r w:rsidRPr="00924ECA">
        <w:rPr>
          <w:rStyle w:val="TagStyle"/>
          <w:rtl/>
        </w:rPr>
        <w:t xml:space="preserve"> </w:t>
      </w:r>
      <w:r>
        <w:rPr>
          <w:rtl/>
        </w:rPr>
        <w:t>היו"ר חנוך דב מלביצקי:</w:t>
      </w:r>
      <w:r w:rsidRPr="00924ECA">
        <w:rPr>
          <w:rStyle w:val="TagStyle"/>
          <w:rtl/>
        </w:rPr>
        <w:t xml:space="preserve"> </w:t>
      </w:r>
      <w:r w:rsidRPr="006A46F2">
        <w:rPr>
          <w:rStyle w:val="TagStyle"/>
          <w:rtl/>
        </w:rPr>
        <w:t>&lt;&lt; יור &gt;&gt;</w:t>
      </w:r>
      <w:r>
        <w:rPr>
          <w:rtl/>
        </w:rPr>
        <w:t xml:space="preserve">  </w:t>
      </w:r>
    </w:p>
    <w:p w14:paraId="472923FC" w14:textId="77777777" w:rsidR="001802DD" w:rsidRDefault="001802DD" w:rsidP="00E72E04">
      <w:pPr>
        <w:pStyle w:val="KeepWithNext"/>
        <w:rPr>
          <w:rtl/>
          <w:lang w:eastAsia="he-IL"/>
        </w:rPr>
      </w:pPr>
    </w:p>
    <w:p w14:paraId="105661E0" w14:textId="77777777" w:rsidR="001802DD" w:rsidRDefault="001802DD" w:rsidP="00E72E04">
      <w:pPr>
        <w:rPr>
          <w:rtl/>
          <w:lang w:eastAsia="he-IL"/>
        </w:rPr>
      </w:pPr>
      <w:bookmarkStart w:id="14820" w:name="_ETM_Q26_638000"/>
      <w:bookmarkEnd w:id="14820"/>
      <w:r>
        <w:rPr>
          <w:rFonts w:hint="cs"/>
          <w:rtl/>
          <w:lang w:eastAsia="he-IL"/>
        </w:rPr>
        <w:t xml:space="preserve">תודה רבה. הזמן עבר, גברת. גברת, הזמן עבר, נא </w:t>
      </w:r>
      <w:bookmarkStart w:id="14821" w:name="_ETM_Q26_641000"/>
      <w:bookmarkEnd w:id="14821"/>
      <w:r>
        <w:rPr>
          <w:rFonts w:hint="cs"/>
          <w:rtl/>
          <w:lang w:eastAsia="he-IL"/>
        </w:rPr>
        <w:t xml:space="preserve">לסיים. </w:t>
      </w:r>
    </w:p>
    <w:p w14:paraId="5CF5945B" w14:textId="77777777" w:rsidR="001802DD" w:rsidRDefault="001802DD" w:rsidP="00E72E04">
      <w:pPr>
        <w:rPr>
          <w:rtl/>
          <w:lang w:eastAsia="he-IL"/>
        </w:rPr>
      </w:pPr>
    </w:p>
    <w:p w14:paraId="544959EC" w14:textId="77777777" w:rsidR="001802DD" w:rsidRDefault="001802DD" w:rsidP="00E72E04">
      <w:pPr>
        <w:pStyle w:val="-"/>
        <w:keepNext/>
        <w:rPr>
          <w:rtl/>
        </w:rPr>
      </w:pPr>
      <w:bookmarkStart w:id="14822" w:name="ET_speakercontinue_5783_24"/>
      <w:r w:rsidRPr="006A46F2">
        <w:rPr>
          <w:rStyle w:val="TagStyle"/>
          <w:rtl/>
        </w:rPr>
        <w:t xml:space="preserve"> &lt;&lt; דובר_המשך &gt;&gt;</w:t>
      </w:r>
      <w:r w:rsidRPr="00924ECA">
        <w:rPr>
          <w:rStyle w:val="TagStyle"/>
          <w:rtl/>
        </w:rPr>
        <w:t xml:space="preserve"> </w:t>
      </w:r>
      <w:r>
        <w:rPr>
          <w:rtl/>
        </w:rPr>
        <w:t>מירב כהן (יש עתיד):</w:t>
      </w:r>
      <w:r w:rsidRPr="00924ECA">
        <w:rPr>
          <w:rStyle w:val="TagStyle"/>
          <w:rtl/>
        </w:rPr>
        <w:t xml:space="preserve"> </w:t>
      </w:r>
      <w:r w:rsidRPr="006A46F2">
        <w:rPr>
          <w:rStyle w:val="TagStyle"/>
          <w:rtl/>
        </w:rPr>
        <w:t>&lt;&lt; דובר_המשך &gt;&gt;</w:t>
      </w:r>
      <w:r>
        <w:rPr>
          <w:rtl/>
        </w:rPr>
        <w:t xml:space="preserve">  </w:t>
      </w:r>
      <w:bookmarkEnd w:id="14822"/>
    </w:p>
    <w:p w14:paraId="1D0B9E09" w14:textId="77777777" w:rsidR="001802DD" w:rsidRDefault="001802DD" w:rsidP="00E72E04">
      <w:pPr>
        <w:pStyle w:val="KeepWithNext"/>
        <w:rPr>
          <w:rtl/>
          <w:lang w:eastAsia="he-IL"/>
        </w:rPr>
      </w:pPr>
    </w:p>
    <w:p w14:paraId="61BA76F1" w14:textId="77777777" w:rsidR="001802DD" w:rsidRDefault="001802DD" w:rsidP="00E72E04">
      <w:pPr>
        <w:rPr>
          <w:rtl/>
          <w:lang w:eastAsia="he-IL"/>
        </w:rPr>
      </w:pPr>
      <w:bookmarkStart w:id="14823" w:name="_ETM_Q26_643000"/>
      <w:bookmarkEnd w:id="14823"/>
      <w:r>
        <w:rPr>
          <w:rFonts w:hint="cs"/>
          <w:rtl/>
          <w:lang w:eastAsia="he-IL"/>
        </w:rPr>
        <w:t xml:space="preserve">- - תתביישו. </w:t>
      </w:r>
    </w:p>
    <w:p w14:paraId="4971D3D1" w14:textId="77777777" w:rsidR="001802DD" w:rsidRDefault="001802DD" w:rsidP="00E72E04">
      <w:pPr>
        <w:rPr>
          <w:rtl/>
          <w:lang w:eastAsia="he-IL"/>
        </w:rPr>
      </w:pPr>
      <w:bookmarkStart w:id="14824" w:name="_ETM_Q26_645000"/>
      <w:bookmarkEnd w:id="14824"/>
    </w:p>
    <w:p w14:paraId="2ED7D1B8" w14:textId="77777777" w:rsidR="001802DD" w:rsidRDefault="001802DD" w:rsidP="00E72E04">
      <w:pPr>
        <w:pStyle w:val="af7"/>
        <w:keepNext/>
        <w:rPr>
          <w:rtl/>
        </w:rPr>
      </w:pPr>
      <w:r w:rsidRPr="006A46F2">
        <w:rPr>
          <w:rStyle w:val="TagStyle"/>
          <w:rtl/>
        </w:rPr>
        <w:t xml:space="preserve"> &lt;&lt; יור &gt;&gt;</w:t>
      </w:r>
      <w:r w:rsidRPr="00924ECA">
        <w:rPr>
          <w:rStyle w:val="TagStyle"/>
          <w:rtl/>
        </w:rPr>
        <w:t xml:space="preserve"> </w:t>
      </w:r>
      <w:r>
        <w:rPr>
          <w:rtl/>
        </w:rPr>
        <w:t>היו"ר חנוך דב מלביצקי:</w:t>
      </w:r>
      <w:r w:rsidRPr="00924ECA">
        <w:rPr>
          <w:rStyle w:val="TagStyle"/>
          <w:rtl/>
        </w:rPr>
        <w:t xml:space="preserve"> </w:t>
      </w:r>
      <w:r w:rsidRPr="006A46F2">
        <w:rPr>
          <w:rStyle w:val="TagStyle"/>
          <w:rtl/>
        </w:rPr>
        <w:t>&lt;&lt; יור &gt;&gt;</w:t>
      </w:r>
      <w:r>
        <w:rPr>
          <w:rtl/>
        </w:rPr>
        <w:t xml:space="preserve">  </w:t>
      </w:r>
    </w:p>
    <w:p w14:paraId="28953CB0" w14:textId="77777777" w:rsidR="001802DD" w:rsidRDefault="001802DD" w:rsidP="00E72E04">
      <w:pPr>
        <w:pStyle w:val="KeepWithNext"/>
        <w:rPr>
          <w:rtl/>
          <w:lang w:eastAsia="he-IL"/>
        </w:rPr>
      </w:pPr>
    </w:p>
    <w:p w14:paraId="0045F24D" w14:textId="77777777" w:rsidR="001802DD" w:rsidRDefault="001802DD" w:rsidP="00E72E04">
      <w:pPr>
        <w:rPr>
          <w:rtl/>
          <w:lang w:eastAsia="he-IL"/>
        </w:rPr>
      </w:pPr>
      <w:bookmarkStart w:id="14825" w:name="_ETM_Q26_642000"/>
      <w:bookmarkEnd w:id="14825"/>
      <w:r>
        <w:rPr>
          <w:rFonts w:hint="cs"/>
          <w:rtl/>
          <w:lang w:eastAsia="he-IL"/>
        </w:rPr>
        <w:t xml:space="preserve">תודה רבה. </w:t>
      </w:r>
    </w:p>
    <w:p w14:paraId="166D1698" w14:textId="77777777" w:rsidR="001802DD" w:rsidRDefault="001802DD" w:rsidP="00E72E04">
      <w:pPr>
        <w:rPr>
          <w:rtl/>
          <w:lang w:eastAsia="he-IL"/>
        </w:rPr>
      </w:pPr>
    </w:p>
    <w:p w14:paraId="7208758C" w14:textId="77777777" w:rsidR="001802DD" w:rsidRDefault="001802DD" w:rsidP="00E72E04">
      <w:pPr>
        <w:rPr>
          <w:rtl/>
          <w:lang w:eastAsia="he-IL"/>
        </w:rPr>
      </w:pPr>
      <w:r>
        <w:rPr>
          <w:rFonts w:hint="cs"/>
          <w:rtl/>
          <w:lang w:eastAsia="he-IL"/>
        </w:rPr>
        <w:t>חברים, אנחנו נעבור להצבעה.</w:t>
      </w:r>
      <w:bookmarkStart w:id="14826" w:name="_ETM_Q26_650000"/>
      <w:bookmarkEnd w:id="14826"/>
      <w:r>
        <w:rPr>
          <w:rFonts w:hint="cs"/>
          <w:rtl/>
          <w:lang w:eastAsia="he-IL"/>
        </w:rPr>
        <w:t xml:space="preserve"> אנחנו מצביעים על הצעת חוק ביטוח בריאות ממלכתי (תיקון</w:t>
      </w:r>
      <w:bookmarkStart w:id="14827" w:name="_ETM_Q26_652000"/>
      <w:bookmarkEnd w:id="14827"/>
      <w:r>
        <w:rPr>
          <w:rFonts w:hint="cs"/>
          <w:rtl/>
          <w:lang w:eastAsia="he-IL"/>
        </w:rPr>
        <w:t xml:space="preserve"> </w:t>
      </w:r>
      <w:r>
        <w:rPr>
          <w:rtl/>
          <w:lang w:eastAsia="he-IL"/>
        </w:rPr>
        <w:t>–</w:t>
      </w:r>
      <w:r>
        <w:rPr>
          <w:rFonts w:hint="cs"/>
          <w:rtl/>
          <w:lang w:eastAsia="he-IL"/>
        </w:rPr>
        <w:t xml:space="preserve"> הפחתה בדמי ביטוח בריאות לתושבי העוטף וקו העימות) (הוראת</w:t>
      </w:r>
      <w:bookmarkStart w:id="14828" w:name="_ETM_Q26_658000"/>
      <w:bookmarkEnd w:id="14828"/>
      <w:r>
        <w:rPr>
          <w:rFonts w:hint="cs"/>
          <w:rtl/>
          <w:lang w:eastAsia="he-IL"/>
        </w:rPr>
        <w:t xml:space="preserve"> שעה </w:t>
      </w:r>
      <w:r>
        <w:rPr>
          <w:rtl/>
          <w:lang w:eastAsia="he-IL"/>
        </w:rPr>
        <w:t>–</w:t>
      </w:r>
      <w:r>
        <w:rPr>
          <w:rFonts w:hint="cs"/>
          <w:rtl/>
          <w:lang w:eastAsia="he-IL"/>
        </w:rPr>
        <w:t xml:space="preserve"> חרבות ברזל). הצבעה. </w:t>
      </w:r>
    </w:p>
    <w:p w14:paraId="49926A23" w14:textId="77777777" w:rsidR="001802DD" w:rsidRDefault="001802DD" w:rsidP="00E72E04">
      <w:pPr>
        <w:rPr>
          <w:rtl/>
          <w:lang w:eastAsia="he-IL"/>
        </w:rPr>
      </w:pPr>
      <w:bookmarkStart w:id="14829" w:name="_ETM_Q26_661000"/>
      <w:bookmarkEnd w:id="14829"/>
    </w:p>
    <w:p w14:paraId="10FE8A86" w14:textId="77777777" w:rsidR="001802DD" w:rsidRDefault="001802DD" w:rsidP="00E72E04">
      <w:pPr>
        <w:pStyle w:val="af2"/>
        <w:keepNext/>
        <w:rPr>
          <w:rtl/>
          <w:lang w:eastAsia="he-IL"/>
        </w:rPr>
      </w:pPr>
      <w:r>
        <w:rPr>
          <w:rtl/>
          <w:lang w:eastAsia="he-IL"/>
        </w:rPr>
        <w:t>הצבעה מס'</w:t>
      </w:r>
      <w:r>
        <w:rPr>
          <w:rFonts w:hint="cs"/>
          <w:rtl/>
          <w:lang w:eastAsia="he-IL"/>
        </w:rPr>
        <w:t xml:space="preserve"> 8</w:t>
      </w:r>
    </w:p>
    <w:p w14:paraId="1014E6F0" w14:textId="77777777" w:rsidR="001802DD" w:rsidRDefault="001802DD" w:rsidP="00E72E04">
      <w:pPr>
        <w:pStyle w:val="--"/>
        <w:keepNext/>
        <w:rPr>
          <w:rtl/>
          <w:lang w:eastAsia="he-IL"/>
        </w:rPr>
      </w:pPr>
    </w:p>
    <w:p w14:paraId="0CEC37C4" w14:textId="761F73B6" w:rsidR="001802DD" w:rsidRDefault="001802DD" w:rsidP="00543214">
      <w:pPr>
        <w:pStyle w:val="--"/>
        <w:keepNext/>
        <w:rPr>
          <w:rtl/>
          <w:lang w:eastAsia="he-IL"/>
        </w:rPr>
      </w:pPr>
      <w:r>
        <w:rPr>
          <w:rtl/>
          <w:lang w:eastAsia="he-IL"/>
        </w:rPr>
        <w:t>בעד ההצעה להעביר את הצעת החוק לוועדה –</w:t>
      </w:r>
      <w:r>
        <w:rPr>
          <w:rFonts w:hint="cs"/>
          <w:rtl/>
          <w:lang w:eastAsia="he-IL"/>
        </w:rPr>
        <w:t xml:space="preserve"> 33</w:t>
      </w:r>
    </w:p>
    <w:p w14:paraId="5D2424FB" w14:textId="77777777" w:rsidR="001802DD" w:rsidRDefault="001802DD" w:rsidP="00E72E04">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51</w:t>
      </w:r>
    </w:p>
    <w:p w14:paraId="4EAB95A9" w14:textId="77777777" w:rsidR="001802DD" w:rsidRDefault="001802DD" w:rsidP="00E72E04">
      <w:pPr>
        <w:pStyle w:val="--"/>
        <w:keepNext/>
        <w:rPr>
          <w:rtl/>
          <w:lang w:eastAsia="he-IL"/>
        </w:rPr>
      </w:pPr>
      <w:r>
        <w:rPr>
          <w:rtl/>
          <w:lang w:eastAsia="he-IL"/>
        </w:rPr>
        <w:t xml:space="preserve">נמנעים – </w:t>
      </w:r>
      <w:r>
        <w:rPr>
          <w:rFonts w:hint="cs"/>
          <w:rtl/>
          <w:lang w:eastAsia="he-IL"/>
        </w:rPr>
        <w:t>אין</w:t>
      </w:r>
    </w:p>
    <w:p w14:paraId="2799647D" w14:textId="49F1CF14" w:rsidR="001802DD" w:rsidRDefault="001802DD" w:rsidP="00E72E04">
      <w:pPr>
        <w:pStyle w:val="af3"/>
        <w:rPr>
          <w:rtl/>
          <w:lang w:eastAsia="he-IL"/>
        </w:rPr>
      </w:pPr>
      <w:r>
        <w:rPr>
          <w:rtl/>
          <w:lang w:eastAsia="he-IL"/>
        </w:rPr>
        <w:t>ההצעה לה</w:t>
      </w:r>
      <w:r w:rsidR="00E72E04">
        <w:rPr>
          <w:rFonts w:hint="cs"/>
          <w:rtl/>
          <w:lang w:eastAsia="he-IL"/>
        </w:rPr>
        <w:t xml:space="preserve">עביר לוועדה </w:t>
      </w:r>
      <w:r>
        <w:rPr>
          <w:rFonts w:hint="cs"/>
          <w:rtl/>
          <w:lang w:eastAsia="he-IL"/>
        </w:rPr>
        <w:t xml:space="preserve">את הצעת </w:t>
      </w:r>
      <w:r>
        <w:rPr>
          <w:rtl/>
          <w:lang w:eastAsia="he-IL"/>
        </w:rPr>
        <w:t>חוק</w:t>
      </w:r>
      <w:r>
        <w:rPr>
          <w:rFonts w:hint="cs"/>
          <w:rtl/>
          <w:lang w:eastAsia="he-IL"/>
        </w:rPr>
        <w:t xml:space="preserve"> ביטוח בריאות ממלכתי (תיקון </w:t>
      </w:r>
      <w:r>
        <w:rPr>
          <w:rtl/>
          <w:lang w:eastAsia="he-IL"/>
        </w:rPr>
        <w:t>–</w:t>
      </w:r>
      <w:r>
        <w:rPr>
          <w:rFonts w:hint="cs"/>
          <w:rtl/>
          <w:lang w:eastAsia="he-IL"/>
        </w:rPr>
        <w:t xml:space="preserve"> הפחתה בדמי ביטוח בריאות לתושבי העוטף וקו העימות) (הוראת שעה </w:t>
      </w:r>
      <w:r>
        <w:rPr>
          <w:rtl/>
          <w:lang w:eastAsia="he-IL"/>
        </w:rPr>
        <w:t>–</w:t>
      </w:r>
      <w:r>
        <w:rPr>
          <w:rFonts w:hint="cs"/>
          <w:rtl/>
          <w:lang w:eastAsia="he-IL"/>
        </w:rPr>
        <w:t xml:space="preserve"> חרבות ברזל), התשפ"ה</w:t>
      </w:r>
      <w:r w:rsidR="00E72E04">
        <w:rPr>
          <w:rFonts w:hint="eastAsia"/>
          <w:rtl/>
          <w:lang w:eastAsia="he-IL"/>
        </w:rPr>
        <w:t>–</w:t>
      </w:r>
      <w:r>
        <w:rPr>
          <w:rFonts w:hint="cs"/>
          <w:rtl/>
          <w:lang w:eastAsia="he-IL"/>
        </w:rPr>
        <w:t xml:space="preserve">2024, לא נתקבלה. </w:t>
      </w:r>
    </w:p>
    <w:p w14:paraId="42B0DF0F" w14:textId="77777777" w:rsidR="001802DD" w:rsidRDefault="001802DD" w:rsidP="00E72E04">
      <w:pPr>
        <w:rPr>
          <w:rtl/>
          <w:lang w:eastAsia="he-IL"/>
        </w:rPr>
      </w:pPr>
    </w:p>
    <w:p w14:paraId="166A1F83" w14:textId="77777777" w:rsidR="001802DD" w:rsidRDefault="001802DD" w:rsidP="00E72E04">
      <w:pPr>
        <w:pStyle w:val="af7"/>
        <w:keepNext/>
        <w:rPr>
          <w:rtl/>
        </w:rPr>
      </w:pPr>
      <w:r w:rsidRPr="006A46F2">
        <w:rPr>
          <w:rStyle w:val="TagStyle"/>
          <w:rtl/>
        </w:rPr>
        <w:t xml:space="preserve"> &lt;&lt; יור &gt;&gt;</w:t>
      </w:r>
      <w:r w:rsidRPr="00DE6931">
        <w:rPr>
          <w:rStyle w:val="TagStyle"/>
          <w:rtl/>
        </w:rPr>
        <w:t xml:space="preserve"> </w:t>
      </w:r>
      <w:r>
        <w:rPr>
          <w:rtl/>
        </w:rPr>
        <w:t>היו"ר חנוך דב מלביצקי:</w:t>
      </w:r>
      <w:r w:rsidRPr="00DE6931">
        <w:rPr>
          <w:rStyle w:val="TagStyle"/>
          <w:rtl/>
        </w:rPr>
        <w:t xml:space="preserve"> </w:t>
      </w:r>
      <w:r w:rsidRPr="006A46F2">
        <w:rPr>
          <w:rStyle w:val="TagStyle"/>
          <w:rtl/>
        </w:rPr>
        <w:t>&lt;&lt; יור &gt;&gt;</w:t>
      </w:r>
      <w:r>
        <w:rPr>
          <w:rtl/>
        </w:rPr>
        <w:t xml:space="preserve">  </w:t>
      </w:r>
    </w:p>
    <w:p w14:paraId="0047AEFF" w14:textId="77777777" w:rsidR="001802DD" w:rsidRDefault="001802DD" w:rsidP="00E72E04">
      <w:pPr>
        <w:pStyle w:val="KeepWithNext"/>
        <w:rPr>
          <w:rtl/>
          <w:lang w:eastAsia="he-IL"/>
        </w:rPr>
      </w:pPr>
    </w:p>
    <w:p w14:paraId="599B685D" w14:textId="401EBD8B" w:rsidR="001802DD" w:rsidRDefault="001802DD" w:rsidP="00E72E04">
      <w:pPr>
        <w:rPr>
          <w:rtl/>
          <w:lang w:eastAsia="he-IL"/>
        </w:rPr>
      </w:pPr>
      <w:r>
        <w:rPr>
          <w:rFonts w:hint="cs"/>
          <w:rtl/>
          <w:lang w:eastAsia="he-IL"/>
        </w:rPr>
        <w:t>33 בעד, 51 נגד. הצעת</w:t>
      </w:r>
      <w:bookmarkStart w:id="14830" w:name="_ETM_Q26_676000"/>
      <w:bookmarkEnd w:id="14830"/>
      <w:r>
        <w:rPr>
          <w:rFonts w:hint="cs"/>
          <w:rtl/>
          <w:lang w:eastAsia="he-IL"/>
        </w:rPr>
        <w:t xml:space="preserve"> החוק לא עברה, והיא תוסר מסדר-היום. </w:t>
      </w:r>
      <w:bookmarkStart w:id="14831" w:name="_ETM_Q26_679000"/>
      <w:bookmarkEnd w:id="14831"/>
    </w:p>
    <w:p w14:paraId="413217B1" w14:textId="77777777" w:rsidR="00E72E04" w:rsidRDefault="00E72E04" w:rsidP="00E72E04">
      <w:pPr>
        <w:rPr>
          <w:rtl/>
          <w:lang w:eastAsia="he-IL"/>
        </w:rPr>
      </w:pPr>
    </w:p>
    <w:p w14:paraId="674A0C3D" w14:textId="77777777" w:rsidR="00E72E04" w:rsidRDefault="00E72E04" w:rsidP="00E72E04">
      <w:pPr>
        <w:rPr>
          <w:rtl/>
          <w:lang w:eastAsia="he-IL"/>
        </w:rPr>
      </w:pPr>
    </w:p>
    <w:p w14:paraId="39FFA1A9" w14:textId="77777777" w:rsidR="001802DD" w:rsidRDefault="001802DD" w:rsidP="00E72E04">
      <w:pPr>
        <w:pStyle w:val="a7"/>
        <w:rPr>
          <w:rtl/>
          <w:lang w:eastAsia="he-IL"/>
        </w:rPr>
      </w:pPr>
      <w:bookmarkStart w:id="14832" w:name="ET_subject_מסמכים_שהונחו_על_שולחן__26"/>
      <w:r w:rsidRPr="006A46F2">
        <w:rPr>
          <w:rStyle w:val="TagStyle"/>
          <w:rtl/>
        </w:rPr>
        <w:t xml:space="preserve"> &lt;&lt; נושא &gt;&gt;</w:t>
      </w:r>
      <w:r w:rsidRPr="00924ECA">
        <w:rPr>
          <w:rStyle w:val="TagStyle"/>
          <w:rtl/>
        </w:rPr>
        <w:t xml:space="preserve"> </w:t>
      </w:r>
      <w:bookmarkStart w:id="14833" w:name="_Toc199966985"/>
      <w:bookmarkStart w:id="14834" w:name="_Toc199967190"/>
      <w:bookmarkStart w:id="14835" w:name="_Toc199967485"/>
      <w:r>
        <w:rPr>
          <w:rtl/>
          <w:lang w:eastAsia="he-IL"/>
        </w:rPr>
        <w:t>מסמכים שהונחו על שולחן הכנסת</w:t>
      </w:r>
      <w:bookmarkEnd w:id="14833"/>
      <w:bookmarkEnd w:id="14834"/>
      <w:bookmarkEnd w:id="14835"/>
      <w:r w:rsidRPr="00924ECA">
        <w:rPr>
          <w:rStyle w:val="TagStyle"/>
          <w:rtl/>
        </w:rPr>
        <w:t xml:space="preserve"> </w:t>
      </w:r>
      <w:r w:rsidRPr="006A46F2">
        <w:rPr>
          <w:rStyle w:val="TagStyle"/>
          <w:rtl/>
        </w:rPr>
        <w:t>&lt;&lt; נושא &gt;&gt;</w:t>
      </w:r>
      <w:r>
        <w:rPr>
          <w:rtl/>
          <w:lang w:eastAsia="he-IL"/>
        </w:rPr>
        <w:t xml:space="preserve">  </w:t>
      </w:r>
      <w:bookmarkEnd w:id="14832"/>
    </w:p>
    <w:p w14:paraId="1EE9B420" w14:textId="77777777" w:rsidR="001802DD" w:rsidRDefault="001802DD" w:rsidP="00E72E04">
      <w:pPr>
        <w:pStyle w:val="KeepWithNext"/>
        <w:rPr>
          <w:rtl/>
          <w:lang w:eastAsia="he-IL"/>
        </w:rPr>
      </w:pPr>
    </w:p>
    <w:p w14:paraId="06B00067" w14:textId="77777777" w:rsidR="001802DD" w:rsidRDefault="001802DD" w:rsidP="00E72E04">
      <w:pPr>
        <w:pStyle w:val="af7"/>
        <w:keepNext/>
        <w:rPr>
          <w:rtl/>
        </w:rPr>
      </w:pPr>
      <w:r w:rsidRPr="006A46F2">
        <w:rPr>
          <w:rStyle w:val="TagStyle"/>
          <w:rtl/>
        </w:rPr>
        <w:t xml:space="preserve"> &lt;&lt; יור &gt;&gt;</w:t>
      </w:r>
      <w:r w:rsidRPr="00924ECA">
        <w:rPr>
          <w:rStyle w:val="TagStyle"/>
          <w:rtl/>
        </w:rPr>
        <w:t xml:space="preserve"> </w:t>
      </w:r>
      <w:r>
        <w:rPr>
          <w:rtl/>
        </w:rPr>
        <w:t>היו"ר חנוך דב מלביצקי:</w:t>
      </w:r>
      <w:r w:rsidRPr="00924ECA">
        <w:rPr>
          <w:rStyle w:val="TagStyle"/>
          <w:rtl/>
        </w:rPr>
        <w:t xml:space="preserve"> </w:t>
      </w:r>
      <w:r w:rsidRPr="006A46F2">
        <w:rPr>
          <w:rStyle w:val="TagStyle"/>
          <w:rtl/>
        </w:rPr>
        <w:t>&lt;&lt; יור &gt;&gt;</w:t>
      </w:r>
      <w:r>
        <w:rPr>
          <w:rtl/>
        </w:rPr>
        <w:t xml:space="preserve">  </w:t>
      </w:r>
    </w:p>
    <w:p w14:paraId="290C1B8D" w14:textId="77777777" w:rsidR="001802DD" w:rsidRDefault="001802DD" w:rsidP="00E72E04">
      <w:pPr>
        <w:pStyle w:val="KeepWithNext"/>
        <w:rPr>
          <w:rtl/>
          <w:lang w:eastAsia="he-IL"/>
        </w:rPr>
      </w:pPr>
    </w:p>
    <w:p w14:paraId="5089C989" w14:textId="77777777" w:rsidR="001802DD" w:rsidRDefault="001802DD" w:rsidP="00E72E04">
      <w:pPr>
        <w:rPr>
          <w:rtl/>
          <w:lang w:eastAsia="he-IL"/>
        </w:rPr>
      </w:pPr>
      <w:bookmarkStart w:id="14836" w:name="_ETM_Q26_678000"/>
      <w:bookmarkEnd w:id="14836"/>
      <w:r>
        <w:rPr>
          <w:rFonts w:hint="cs"/>
          <w:rtl/>
          <w:lang w:eastAsia="he-IL"/>
        </w:rPr>
        <w:t xml:space="preserve">הודעה למזכירות הכנסת. </w:t>
      </w:r>
    </w:p>
    <w:p w14:paraId="51057A64" w14:textId="77777777" w:rsidR="001802DD" w:rsidRDefault="001802DD" w:rsidP="00E72E04">
      <w:pPr>
        <w:rPr>
          <w:rtl/>
          <w:lang w:eastAsia="he-IL"/>
        </w:rPr>
      </w:pPr>
      <w:bookmarkStart w:id="14837" w:name="_ETM_Q26_682000"/>
      <w:bookmarkEnd w:id="14837"/>
    </w:p>
    <w:p w14:paraId="5A351E33" w14:textId="77777777" w:rsidR="001802DD" w:rsidRDefault="001802DD" w:rsidP="00E72E04">
      <w:pPr>
        <w:pStyle w:val="a4"/>
        <w:keepNext/>
        <w:rPr>
          <w:rtl/>
        </w:rPr>
      </w:pPr>
      <w:bookmarkStart w:id="14838" w:name="ET_speaker_6118_28"/>
      <w:r w:rsidRPr="006A46F2">
        <w:rPr>
          <w:rStyle w:val="TagStyle"/>
          <w:rtl/>
        </w:rPr>
        <w:lastRenderedPageBreak/>
        <w:t xml:space="preserve"> &lt;&lt; דובר &gt;&gt;</w:t>
      </w:r>
      <w:r w:rsidRPr="00924ECA">
        <w:rPr>
          <w:rStyle w:val="TagStyle"/>
          <w:rtl/>
        </w:rPr>
        <w:t xml:space="preserve"> </w:t>
      </w:r>
      <w:bookmarkStart w:id="14839" w:name="_Toc199966986"/>
      <w:bookmarkStart w:id="14840" w:name="_Toc199967191"/>
      <w:bookmarkStart w:id="14841" w:name="_Toc199967486"/>
      <w:r>
        <w:rPr>
          <w:rtl/>
        </w:rPr>
        <w:t>סגנית מזכיר הכנסת אלינור ימין:</w:t>
      </w:r>
      <w:bookmarkEnd w:id="14839"/>
      <w:bookmarkEnd w:id="14840"/>
      <w:bookmarkEnd w:id="14841"/>
      <w:r w:rsidRPr="00924ECA">
        <w:rPr>
          <w:rStyle w:val="TagStyle"/>
          <w:rtl/>
        </w:rPr>
        <w:t xml:space="preserve"> </w:t>
      </w:r>
      <w:r w:rsidRPr="006A46F2">
        <w:rPr>
          <w:rStyle w:val="TagStyle"/>
          <w:rtl/>
        </w:rPr>
        <w:t>&lt;&lt; דובר &gt;&gt;</w:t>
      </w:r>
      <w:r>
        <w:rPr>
          <w:rtl/>
        </w:rPr>
        <w:t xml:space="preserve">  </w:t>
      </w:r>
      <w:bookmarkEnd w:id="14838"/>
    </w:p>
    <w:p w14:paraId="42D47C7E" w14:textId="77777777" w:rsidR="001802DD" w:rsidRDefault="001802DD" w:rsidP="00E72E04">
      <w:pPr>
        <w:pStyle w:val="KeepWithNext"/>
        <w:rPr>
          <w:rtl/>
          <w:lang w:eastAsia="he-IL"/>
        </w:rPr>
      </w:pPr>
    </w:p>
    <w:p w14:paraId="6CB8D22D" w14:textId="1E80B9FA" w:rsidR="001802DD" w:rsidRDefault="001802DD" w:rsidP="00E72E04">
      <w:pPr>
        <w:rPr>
          <w:rtl/>
          <w:lang w:eastAsia="he-IL"/>
        </w:rPr>
      </w:pPr>
      <w:bookmarkStart w:id="14842" w:name="_ETM_Q26_681000"/>
      <w:bookmarkEnd w:id="14842"/>
      <w:r>
        <w:rPr>
          <w:rFonts w:hint="cs"/>
          <w:rtl/>
          <w:lang w:eastAsia="he-IL"/>
        </w:rPr>
        <w:t xml:space="preserve">תודה. ברשות יושב-ראש הישיבה, הינני מתכבדת להודיעכם, </w:t>
      </w:r>
      <w:bookmarkStart w:id="14843" w:name="_ETM_Q26_683000"/>
      <w:bookmarkEnd w:id="14843"/>
      <w:r>
        <w:rPr>
          <w:rFonts w:hint="cs"/>
          <w:rtl/>
          <w:lang w:eastAsia="he-IL"/>
        </w:rPr>
        <w:t>כי הונחה היום על שולחן הכנסת</w:t>
      </w:r>
      <w:r w:rsidR="00E72E04">
        <w:rPr>
          <w:rFonts w:hint="cs"/>
          <w:rtl/>
          <w:lang w:eastAsia="he-IL"/>
        </w:rPr>
        <w:t>,</w:t>
      </w:r>
      <w:r>
        <w:rPr>
          <w:rFonts w:hint="cs"/>
          <w:rtl/>
          <w:lang w:eastAsia="he-IL"/>
        </w:rPr>
        <w:t xml:space="preserve"> לקריאה שנייה ולקריאה שלישית</w:t>
      </w:r>
      <w:r w:rsidR="00E72E04">
        <w:rPr>
          <w:rFonts w:hint="cs"/>
          <w:rtl/>
          <w:lang w:eastAsia="he-IL"/>
        </w:rPr>
        <w:t>,</w:t>
      </w:r>
      <w:r>
        <w:rPr>
          <w:rFonts w:hint="cs"/>
          <w:rtl/>
          <w:lang w:eastAsia="he-IL"/>
        </w:rPr>
        <w:t xml:space="preserve"> </w:t>
      </w:r>
      <w:bookmarkStart w:id="14844" w:name="_ETM_Q26_688000"/>
      <w:bookmarkEnd w:id="14844"/>
      <w:r>
        <w:rPr>
          <w:rFonts w:hint="cs"/>
          <w:rtl/>
          <w:lang w:eastAsia="he-IL"/>
        </w:rPr>
        <w:t>הצעת חוק ניוד מידע רפואי (תיקון מס' 2), התשפ"ה–2025, שהחזירה</w:t>
      </w:r>
      <w:bookmarkStart w:id="14845" w:name="_ETM_Q26_693000"/>
      <w:bookmarkEnd w:id="14845"/>
      <w:r>
        <w:rPr>
          <w:rFonts w:hint="cs"/>
          <w:rtl/>
          <w:lang w:eastAsia="he-IL"/>
        </w:rPr>
        <w:t xml:space="preserve"> ועדת הבריאות. תודה. </w:t>
      </w:r>
    </w:p>
    <w:p w14:paraId="0963F17A" w14:textId="77777777" w:rsidR="001802DD" w:rsidRDefault="001802DD" w:rsidP="00E72E04">
      <w:pPr>
        <w:rPr>
          <w:rtl/>
          <w:lang w:eastAsia="he-IL"/>
        </w:rPr>
      </w:pPr>
    </w:p>
    <w:p w14:paraId="5A3382CD" w14:textId="77777777" w:rsidR="001802DD" w:rsidRDefault="001802DD" w:rsidP="00E72E04">
      <w:pPr>
        <w:pStyle w:val="af7"/>
        <w:keepNext/>
        <w:rPr>
          <w:rtl/>
        </w:rPr>
      </w:pPr>
      <w:r w:rsidRPr="006A46F2">
        <w:rPr>
          <w:rStyle w:val="TagStyle"/>
          <w:rtl/>
        </w:rPr>
        <w:t xml:space="preserve"> &lt;&lt; יור &gt;&gt;</w:t>
      </w:r>
      <w:r w:rsidRPr="00924ECA">
        <w:rPr>
          <w:rStyle w:val="TagStyle"/>
          <w:rtl/>
        </w:rPr>
        <w:t xml:space="preserve"> </w:t>
      </w:r>
      <w:r>
        <w:rPr>
          <w:rtl/>
        </w:rPr>
        <w:t>היו"ר חנוך דב מלביצקי:</w:t>
      </w:r>
      <w:r w:rsidRPr="00924ECA">
        <w:rPr>
          <w:rStyle w:val="TagStyle"/>
          <w:rtl/>
        </w:rPr>
        <w:t xml:space="preserve"> </w:t>
      </w:r>
      <w:r w:rsidRPr="006A46F2">
        <w:rPr>
          <w:rStyle w:val="TagStyle"/>
          <w:rtl/>
        </w:rPr>
        <w:t>&lt;&lt; יור &gt;&gt;</w:t>
      </w:r>
      <w:r>
        <w:rPr>
          <w:rtl/>
        </w:rPr>
        <w:t xml:space="preserve">  </w:t>
      </w:r>
    </w:p>
    <w:p w14:paraId="052DD622" w14:textId="77777777" w:rsidR="001802DD" w:rsidRDefault="001802DD" w:rsidP="00E72E04">
      <w:pPr>
        <w:pStyle w:val="KeepWithNext"/>
        <w:rPr>
          <w:rtl/>
          <w:lang w:eastAsia="he-IL"/>
        </w:rPr>
      </w:pPr>
    </w:p>
    <w:p w14:paraId="0DADC3BA" w14:textId="4B0F7EE6" w:rsidR="001802DD" w:rsidRDefault="001802DD" w:rsidP="00E72E04">
      <w:pPr>
        <w:rPr>
          <w:rtl/>
          <w:lang w:eastAsia="he-IL"/>
        </w:rPr>
      </w:pPr>
      <w:bookmarkStart w:id="14846" w:name="_ETM_Q26_694000"/>
      <w:bookmarkEnd w:id="14846"/>
      <w:r>
        <w:rPr>
          <w:rFonts w:hint="cs"/>
          <w:rtl/>
          <w:lang w:eastAsia="he-IL"/>
        </w:rPr>
        <w:t xml:space="preserve">תודה רבה. </w:t>
      </w:r>
      <w:bookmarkStart w:id="14847" w:name="_ETM_Q26_696000"/>
      <w:bookmarkEnd w:id="14847"/>
    </w:p>
    <w:p w14:paraId="5892EE82" w14:textId="77777777" w:rsidR="00E72E04" w:rsidRDefault="00E72E04" w:rsidP="00E72E04">
      <w:pPr>
        <w:rPr>
          <w:rtl/>
          <w:lang w:eastAsia="he-IL"/>
        </w:rPr>
      </w:pPr>
    </w:p>
    <w:p w14:paraId="0E7E792B" w14:textId="77777777" w:rsidR="00E72E04" w:rsidRDefault="00E72E04" w:rsidP="00E72E04">
      <w:pPr>
        <w:rPr>
          <w:rtl/>
          <w:lang w:eastAsia="he-IL"/>
        </w:rPr>
      </w:pPr>
    </w:p>
    <w:p w14:paraId="5E3A8159" w14:textId="77777777" w:rsidR="001802DD" w:rsidRDefault="001802DD" w:rsidP="00E72E04">
      <w:pPr>
        <w:pStyle w:val="a7"/>
        <w:rPr>
          <w:rtl/>
          <w:lang w:eastAsia="he-IL"/>
        </w:rPr>
      </w:pPr>
      <w:bookmarkStart w:id="14848" w:name="ET_halsi_646284_30"/>
      <w:r w:rsidRPr="006A46F2">
        <w:rPr>
          <w:rStyle w:val="TagStyle"/>
          <w:rtl/>
        </w:rPr>
        <w:t xml:space="preserve"> &lt;&lt; הלסי &gt;&gt;</w:t>
      </w:r>
      <w:r w:rsidRPr="00924ECA">
        <w:rPr>
          <w:rStyle w:val="TagStyle"/>
          <w:rtl/>
        </w:rPr>
        <w:t xml:space="preserve"> </w:t>
      </w:r>
      <w:bookmarkStart w:id="14849" w:name="_Toc199966987"/>
      <w:bookmarkStart w:id="14850" w:name="_Toc199967192"/>
      <w:bookmarkStart w:id="14851" w:name="_Toc199967487"/>
      <w:r>
        <w:rPr>
          <w:rtl/>
          <w:lang w:eastAsia="he-IL"/>
        </w:rPr>
        <w:t>הצע</w:t>
      </w:r>
      <w:r>
        <w:rPr>
          <w:rFonts w:hint="cs"/>
          <w:rtl/>
          <w:lang w:eastAsia="he-IL"/>
        </w:rPr>
        <w:t>ה</w:t>
      </w:r>
      <w:r>
        <w:rPr>
          <w:rtl/>
          <w:lang w:eastAsia="he-IL"/>
        </w:rPr>
        <w:t xml:space="preserve"> לסדר-היום</w:t>
      </w:r>
      <w:bookmarkEnd w:id="14849"/>
      <w:bookmarkEnd w:id="14850"/>
      <w:bookmarkEnd w:id="14851"/>
      <w:r w:rsidRPr="00924ECA">
        <w:rPr>
          <w:rStyle w:val="TagStyle"/>
          <w:rtl/>
        </w:rPr>
        <w:t xml:space="preserve"> </w:t>
      </w:r>
      <w:r w:rsidRPr="006A46F2">
        <w:rPr>
          <w:rStyle w:val="TagStyle"/>
          <w:rtl/>
        </w:rPr>
        <w:t>&lt;&lt; הלסי &gt;&gt;</w:t>
      </w:r>
      <w:r>
        <w:rPr>
          <w:rtl/>
          <w:lang w:eastAsia="he-IL"/>
        </w:rPr>
        <w:t xml:space="preserve">  </w:t>
      </w:r>
      <w:bookmarkEnd w:id="14848"/>
    </w:p>
    <w:p w14:paraId="058117D1" w14:textId="77777777" w:rsidR="001802DD" w:rsidRDefault="001802DD" w:rsidP="00E72E04">
      <w:pPr>
        <w:pStyle w:val="a7"/>
        <w:rPr>
          <w:rtl/>
          <w:lang w:eastAsia="he-IL"/>
        </w:rPr>
      </w:pPr>
      <w:bookmarkStart w:id="14852" w:name="ET_halsi_646284_31"/>
      <w:r w:rsidRPr="006A46F2">
        <w:rPr>
          <w:rStyle w:val="TagStyle"/>
          <w:rtl/>
        </w:rPr>
        <w:t xml:space="preserve"> &lt;&lt; הלסי &gt;&gt;</w:t>
      </w:r>
      <w:r w:rsidRPr="00924ECA">
        <w:rPr>
          <w:rStyle w:val="TagStyle"/>
          <w:rtl/>
        </w:rPr>
        <w:t xml:space="preserve"> </w:t>
      </w:r>
      <w:bookmarkStart w:id="14853" w:name="_Toc199966988"/>
      <w:bookmarkStart w:id="14854" w:name="_Toc199967193"/>
      <w:bookmarkStart w:id="14855" w:name="_Toc199967488"/>
      <w:r>
        <w:rPr>
          <w:rtl/>
          <w:lang w:eastAsia="he-IL"/>
        </w:rPr>
        <w:t>הדברת כלבים באמצעות היתר שימוש ברעל מסוכן</w:t>
      </w:r>
      <w:bookmarkEnd w:id="14853"/>
      <w:bookmarkEnd w:id="14854"/>
      <w:bookmarkEnd w:id="14855"/>
      <w:r w:rsidRPr="00924ECA">
        <w:rPr>
          <w:rStyle w:val="TagStyle"/>
          <w:rtl/>
        </w:rPr>
        <w:t xml:space="preserve"> </w:t>
      </w:r>
      <w:r w:rsidRPr="006A46F2">
        <w:rPr>
          <w:rStyle w:val="TagStyle"/>
          <w:rtl/>
        </w:rPr>
        <w:t>&lt;&lt; הלסי &gt;&gt;</w:t>
      </w:r>
      <w:r>
        <w:rPr>
          <w:rtl/>
          <w:lang w:eastAsia="he-IL"/>
        </w:rPr>
        <w:t xml:space="preserve">  </w:t>
      </w:r>
      <w:bookmarkEnd w:id="14852"/>
    </w:p>
    <w:p w14:paraId="447B504B" w14:textId="77777777" w:rsidR="001802DD" w:rsidRDefault="001802DD" w:rsidP="00E72E04">
      <w:pPr>
        <w:pStyle w:val="KeepWithNext"/>
        <w:rPr>
          <w:rtl/>
          <w:lang w:eastAsia="he-IL"/>
        </w:rPr>
      </w:pPr>
    </w:p>
    <w:p w14:paraId="49C41CE5" w14:textId="77777777" w:rsidR="001802DD" w:rsidRDefault="001802DD" w:rsidP="00E72E04">
      <w:pPr>
        <w:pStyle w:val="af7"/>
        <w:keepNext/>
        <w:rPr>
          <w:rtl/>
        </w:rPr>
      </w:pPr>
      <w:r w:rsidRPr="006A46F2">
        <w:rPr>
          <w:rStyle w:val="TagStyle"/>
          <w:rtl/>
        </w:rPr>
        <w:t xml:space="preserve"> &lt;&lt; יור &gt;&gt;</w:t>
      </w:r>
      <w:r w:rsidRPr="00924ECA">
        <w:rPr>
          <w:rStyle w:val="TagStyle"/>
          <w:rtl/>
        </w:rPr>
        <w:t xml:space="preserve"> </w:t>
      </w:r>
      <w:r>
        <w:rPr>
          <w:rtl/>
        </w:rPr>
        <w:t>היו"ר חנוך דב מלביצקי:</w:t>
      </w:r>
      <w:r w:rsidRPr="00924ECA">
        <w:rPr>
          <w:rStyle w:val="TagStyle"/>
          <w:rtl/>
        </w:rPr>
        <w:t xml:space="preserve"> </w:t>
      </w:r>
      <w:r w:rsidRPr="006A46F2">
        <w:rPr>
          <w:rStyle w:val="TagStyle"/>
          <w:rtl/>
        </w:rPr>
        <w:t>&lt;&lt; יור &gt;&gt;</w:t>
      </w:r>
      <w:r>
        <w:rPr>
          <w:rtl/>
        </w:rPr>
        <w:t xml:space="preserve">  </w:t>
      </w:r>
    </w:p>
    <w:p w14:paraId="03955A42" w14:textId="77777777" w:rsidR="001802DD" w:rsidRDefault="001802DD" w:rsidP="00E72E04">
      <w:pPr>
        <w:pStyle w:val="KeepWithNext"/>
        <w:rPr>
          <w:rtl/>
          <w:lang w:eastAsia="he-IL"/>
        </w:rPr>
      </w:pPr>
    </w:p>
    <w:p w14:paraId="13B43A05" w14:textId="16088FE1" w:rsidR="001802DD" w:rsidRDefault="001802DD" w:rsidP="00E72E04">
      <w:pPr>
        <w:rPr>
          <w:rtl/>
          <w:lang w:eastAsia="he-IL"/>
        </w:rPr>
      </w:pPr>
      <w:r>
        <w:rPr>
          <w:rFonts w:hint="cs"/>
          <w:rtl/>
          <w:lang w:eastAsia="he-IL"/>
        </w:rPr>
        <w:t xml:space="preserve">נעבור לנושא הבא על </w:t>
      </w:r>
      <w:bookmarkStart w:id="14856" w:name="_ETM_Q26_695000"/>
      <w:bookmarkEnd w:id="14856"/>
      <w:r>
        <w:rPr>
          <w:rFonts w:hint="cs"/>
          <w:rtl/>
          <w:lang w:eastAsia="he-IL"/>
        </w:rPr>
        <w:t>סדר-היום – הצעת רגילות ודחופות. ה</w:t>
      </w:r>
      <w:r w:rsidR="00E72E04">
        <w:rPr>
          <w:rFonts w:hint="cs"/>
          <w:rtl/>
          <w:lang w:eastAsia="he-IL"/>
        </w:rPr>
        <w:t>ה</w:t>
      </w:r>
      <w:r>
        <w:rPr>
          <w:rFonts w:hint="cs"/>
          <w:rtl/>
          <w:lang w:eastAsia="he-IL"/>
        </w:rPr>
        <w:t xml:space="preserve">צעה </w:t>
      </w:r>
      <w:r w:rsidR="00E72E04">
        <w:rPr>
          <w:rFonts w:hint="cs"/>
          <w:rtl/>
          <w:lang w:eastAsia="he-IL"/>
        </w:rPr>
        <w:t>ה</w:t>
      </w:r>
      <w:r>
        <w:rPr>
          <w:rFonts w:hint="cs"/>
          <w:rtl/>
          <w:lang w:eastAsia="he-IL"/>
        </w:rPr>
        <w:t xml:space="preserve">ראשונה היא הצעה רגילה </w:t>
      </w:r>
      <w:bookmarkStart w:id="14857" w:name="_ETM_Q26_699000"/>
      <w:bookmarkEnd w:id="14857"/>
      <w:r>
        <w:rPr>
          <w:rtl/>
          <w:lang w:eastAsia="he-IL"/>
        </w:rPr>
        <w:t>לסדר-היום בנושא:</w:t>
      </w:r>
      <w:r>
        <w:rPr>
          <w:rFonts w:hint="cs"/>
          <w:rtl/>
          <w:lang w:eastAsia="he-IL"/>
        </w:rPr>
        <w:t xml:space="preserve"> </w:t>
      </w:r>
      <w:r>
        <w:rPr>
          <w:rtl/>
          <w:lang w:eastAsia="he-IL"/>
        </w:rPr>
        <w:t>הדברת כלבים באמצעות היתר שימוש ברעל מסוכן</w:t>
      </w:r>
      <w:r>
        <w:rPr>
          <w:rFonts w:hint="cs"/>
          <w:rtl/>
          <w:lang w:eastAsia="he-IL"/>
        </w:rPr>
        <w:t xml:space="preserve">. את ההצעה הגישה חברת הכנסת יסמין פרידמן. בבקשה, </w:t>
      </w:r>
      <w:bookmarkStart w:id="14858" w:name="_ETM_Q26_709000"/>
      <w:bookmarkEnd w:id="14858"/>
      <w:r>
        <w:rPr>
          <w:rFonts w:hint="cs"/>
          <w:rtl/>
          <w:lang w:eastAsia="he-IL"/>
        </w:rPr>
        <w:t xml:space="preserve">גברתי. </w:t>
      </w:r>
      <w:bookmarkStart w:id="14859" w:name="_ETM_Q26_701000"/>
      <w:bookmarkEnd w:id="14859"/>
    </w:p>
    <w:p w14:paraId="04229375" w14:textId="77777777" w:rsidR="001802DD" w:rsidRDefault="001802DD" w:rsidP="00E72E04">
      <w:pPr>
        <w:rPr>
          <w:rtl/>
          <w:lang w:eastAsia="he-IL"/>
        </w:rPr>
      </w:pPr>
      <w:bookmarkStart w:id="14860" w:name="_ETM_Q26_719000"/>
      <w:bookmarkEnd w:id="14860"/>
    </w:p>
    <w:p w14:paraId="49F5285C" w14:textId="61847058" w:rsidR="00C322AD" w:rsidRDefault="00C322AD" w:rsidP="00E72E04">
      <w:pPr>
        <w:pStyle w:val="a4"/>
        <w:keepNext/>
        <w:rPr>
          <w:rtl/>
        </w:rPr>
      </w:pPr>
      <w:bookmarkStart w:id="14861" w:name="ET_speaker_6231_1"/>
      <w:r w:rsidRPr="009E1A6E">
        <w:rPr>
          <w:rStyle w:val="TagStyle"/>
          <w:rtl/>
        </w:rPr>
        <w:t xml:space="preserve">&lt;&lt; דובר &gt;&gt; </w:t>
      </w:r>
      <w:bookmarkStart w:id="14862" w:name="_Toc199966989"/>
      <w:bookmarkStart w:id="14863" w:name="_Toc199967194"/>
      <w:bookmarkStart w:id="14864" w:name="_Toc199967489"/>
      <w:r>
        <w:rPr>
          <w:rtl/>
        </w:rPr>
        <w:t>יסמין פרידמן (יש עתיד):</w:t>
      </w:r>
      <w:bookmarkEnd w:id="14862"/>
      <w:bookmarkEnd w:id="14863"/>
      <w:bookmarkEnd w:id="14864"/>
      <w:r w:rsidRPr="009E1A6E">
        <w:rPr>
          <w:rStyle w:val="TagStyle"/>
          <w:rtl/>
        </w:rPr>
        <w:t xml:space="preserve"> &lt;&lt; דובר &gt;&gt;</w:t>
      </w:r>
      <w:r>
        <w:rPr>
          <w:rtl/>
        </w:rPr>
        <w:t xml:space="preserve"> </w:t>
      </w:r>
      <w:bookmarkEnd w:id="14861"/>
    </w:p>
    <w:p w14:paraId="5D1A2916" w14:textId="77777777" w:rsidR="00C322AD" w:rsidRDefault="00C322AD" w:rsidP="00E72E04">
      <w:pPr>
        <w:pStyle w:val="KeepWithNext"/>
        <w:rPr>
          <w:rtl/>
        </w:rPr>
      </w:pPr>
    </w:p>
    <w:p w14:paraId="4FA71EC3" w14:textId="77777777" w:rsidR="00C322AD" w:rsidRDefault="00C322AD" w:rsidP="00E72E04">
      <w:pPr>
        <w:rPr>
          <w:rtl/>
        </w:rPr>
      </w:pPr>
      <w:bookmarkStart w:id="14865" w:name="_ETM_Q27_19000"/>
      <w:bookmarkEnd w:id="14865"/>
      <w:r>
        <w:rPr>
          <w:rFonts w:hint="cs"/>
          <w:rtl/>
        </w:rPr>
        <w:t xml:space="preserve">תודה, אדוני היושב בראש. אני מבקשת להעלות הצעה לסדר-יום, </w:t>
      </w:r>
      <w:bookmarkStart w:id="14866" w:name="_ETM_Q27_145000"/>
      <w:bookmarkEnd w:id="14866"/>
      <w:r>
        <w:rPr>
          <w:rFonts w:hint="cs"/>
          <w:rtl/>
        </w:rPr>
        <w:t>ואני מאוד שמחה שהשר הרלוונטי נמצא כאן להקשיב באמת לדברים.</w:t>
      </w:r>
      <w:bookmarkStart w:id="14867" w:name="_ETM_Q27_148000"/>
      <w:bookmarkEnd w:id="14867"/>
      <w:r>
        <w:rPr>
          <w:rFonts w:hint="cs"/>
          <w:rtl/>
        </w:rPr>
        <w:t xml:space="preserve"> אדוני השר, אני באמת רוצה שתקשיב למה שאני אומרת, כי </w:t>
      </w:r>
      <w:bookmarkStart w:id="14868" w:name="_ETM_Q27_154000"/>
      <w:bookmarkEnd w:id="14868"/>
      <w:r>
        <w:rPr>
          <w:rFonts w:hint="cs"/>
          <w:rtl/>
        </w:rPr>
        <w:t xml:space="preserve">אתה מסרב להקשיב לי כבר שנתיים. </w:t>
      </w:r>
    </w:p>
    <w:p w14:paraId="5953FCA6" w14:textId="77777777" w:rsidR="00C322AD" w:rsidRDefault="00C322AD" w:rsidP="00E72E04">
      <w:pPr>
        <w:rPr>
          <w:rtl/>
        </w:rPr>
      </w:pPr>
      <w:bookmarkStart w:id="14869" w:name="_ETM_Q27_164000"/>
      <w:bookmarkEnd w:id="14869"/>
    </w:p>
    <w:p w14:paraId="06105608" w14:textId="77777777" w:rsidR="00C322AD" w:rsidRDefault="00C322AD" w:rsidP="00E72E04">
      <w:pPr>
        <w:rPr>
          <w:rtl/>
        </w:rPr>
      </w:pPr>
      <w:bookmarkStart w:id="14870" w:name="_ETM_Q27_165000"/>
      <w:bookmarkEnd w:id="14870"/>
      <w:r>
        <w:rPr>
          <w:rFonts w:hint="cs"/>
          <w:rtl/>
        </w:rPr>
        <w:t xml:space="preserve">נושא הכלבים </w:t>
      </w:r>
      <w:bookmarkStart w:id="14871" w:name="_ETM_Q27_160000"/>
      <w:bookmarkEnd w:id="14871"/>
      <w:r>
        <w:rPr>
          <w:rFonts w:hint="cs"/>
          <w:rtl/>
        </w:rPr>
        <w:t>המשוטטים לא התחיל היום ולא התחיל אתמול. למעשה, אני מגיעה</w:t>
      </w:r>
      <w:bookmarkStart w:id="14872" w:name="_ETM_Q27_167000"/>
      <w:bookmarkEnd w:id="14872"/>
      <w:r>
        <w:rPr>
          <w:rFonts w:hint="cs"/>
          <w:rtl/>
        </w:rPr>
        <w:t xml:space="preserve"> לכנסת עוד מהתקופה שאורי אריאל </w:t>
      </w:r>
      <w:bookmarkStart w:id="14873" w:name="_ETM_Q27_171000"/>
      <w:bookmarkEnd w:id="14873"/>
      <w:r>
        <w:rPr>
          <w:rFonts w:hint="cs"/>
          <w:rtl/>
        </w:rPr>
        <w:t>היה שר החקלאות. יחד עם כל הא</w:t>
      </w:r>
      <w:bookmarkStart w:id="14874" w:name="_ETM_Q27_176000"/>
      <w:bookmarkEnd w:id="14874"/>
      <w:r>
        <w:rPr>
          <w:rFonts w:hint="cs"/>
          <w:rtl/>
        </w:rPr>
        <w:t xml:space="preserve">רגונים, יחד עם כל הפעילים, </w:t>
      </w:r>
      <w:r>
        <w:rPr>
          <w:rtl/>
        </w:rPr>
        <w:t xml:space="preserve">אנחנו </w:t>
      </w:r>
      <w:bookmarkStart w:id="14875" w:name="_ETM_Q27_180719"/>
      <w:bookmarkEnd w:id="14875"/>
      <w:r>
        <w:rPr>
          <w:rtl/>
        </w:rPr>
        <w:t>מבקשים</w:t>
      </w:r>
      <w:r>
        <w:rPr>
          <w:rFonts w:hint="cs"/>
          <w:rtl/>
        </w:rPr>
        <w:t>,</w:t>
      </w:r>
      <w:r>
        <w:rPr>
          <w:rtl/>
        </w:rPr>
        <w:t xml:space="preserve"> </w:t>
      </w:r>
      <w:bookmarkStart w:id="14876" w:name="_ETM_Q27_181890"/>
      <w:bookmarkEnd w:id="14876"/>
      <w:r>
        <w:rPr>
          <w:rtl/>
        </w:rPr>
        <w:t>מתחננים</w:t>
      </w:r>
      <w:r>
        <w:rPr>
          <w:rFonts w:hint="cs"/>
          <w:rtl/>
        </w:rPr>
        <w:t>,</w:t>
      </w:r>
      <w:r>
        <w:rPr>
          <w:rtl/>
        </w:rPr>
        <w:t xml:space="preserve"> </w:t>
      </w:r>
      <w:bookmarkStart w:id="14877" w:name="_ETM_Q27_184259"/>
      <w:bookmarkEnd w:id="14877"/>
      <w:r>
        <w:rPr>
          <w:rtl/>
        </w:rPr>
        <w:t xml:space="preserve">שיטפלו </w:t>
      </w:r>
      <w:bookmarkStart w:id="14878" w:name="_ETM_Q27_185559"/>
      <w:bookmarkEnd w:id="14878"/>
      <w:r>
        <w:rPr>
          <w:rtl/>
        </w:rPr>
        <w:t xml:space="preserve">בנושא </w:t>
      </w:r>
      <w:bookmarkStart w:id="14879" w:name="_ETM_Q27_186160"/>
      <w:bookmarkEnd w:id="14879"/>
      <w:r>
        <w:rPr>
          <w:rtl/>
        </w:rPr>
        <w:t xml:space="preserve">הכלבים </w:t>
      </w:r>
      <w:bookmarkStart w:id="14880" w:name="_ETM_Q27_186670"/>
      <w:bookmarkEnd w:id="14880"/>
      <w:r>
        <w:rPr>
          <w:rtl/>
        </w:rPr>
        <w:t>המשוטטים</w:t>
      </w:r>
      <w:r>
        <w:rPr>
          <w:rFonts w:hint="cs"/>
          <w:rtl/>
        </w:rPr>
        <w:t>.</w:t>
      </w:r>
      <w:r>
        <w:rPr>
          <w:rtl/>
        </w:rPr>
        <w:t xml:space="preserve"> </w:t>
      </w:r>
      <w:bookmarkStart w:id="14881" w:name="_ETM_Q27_189140"/>
      <w:bookmarkEnd w:id="14881"/>
      <w:r>
        <w:rPr>
          <w:rtl/>
        </w:rPr>
        <w:t xml:space="preserve">במדינת </w:t>
      </w:r>
      <w:bookmarkStart w:id="14882" w:name="_ETM_Q27_189980"/>
      <w:bookmarkEnd w:id="14882"/>
      <w:r>
        <w:rPr>
          <w:rtl/>
        </w:rPr>
        <w:t xml:space="preserve">ישראל </w:t>
      </w:r>
      <w:bookmarkStart w:id="14883" w:name="_ETM_Q27_190640"/>
      <w:bookmarkEnd w:id="14883"/>
      <w:r>
        <w:rPr>
          <w:rtl/>
        </w:rPr>
        <w:t xml:space="preserve">מאז </w:t>
      </w:r>
      <w:bookmarkStart w:id="14884" w:name="_ETM_Q27_191000"/>
      <w:bookmarkEnd w:id="14884"/>
      <w:r>
        <w:rPr>
          <w:rtl/>
        </w:rPr>
        <w:t>ומ</w:t>
      </w:r>
      <w:bookmarkStart w:id="14885" w:name="_ETM_Q27_191210"/>
      <w:bookmarkEnd w:id="14885"/>
      <w:r>
        <w:rPr>
          <w:rtl/>
        </w:rPr>
        <w:t xml:space="preserve">תמיד </w:t>
      </w:r>
      <w:bookmarkStart w:id="14886" w:name="_ETM_Q27_191900"/>
      <w:bookmarkEnd w:id="14886"/>
      <w:r>
        <w:rPr>
          <w:rtl/>
        </w:rPr>
        <w:t xml:space="preserve">עשרות </w:t>
      </w:r>
      <w:bookmarkStart w:id="14887" w:name="_ETM_Q27_192830"/>
      <w:bookmarkEnd w:id="14887"/>
      <w:r>
        <w:rPr>
          <w:rtl/>
        </w:rPr>
        <w:t xml:space="preserve">אלפי </w:t>
      </w:r>
      <w:bookmarkStart w:id="14888" w:name="_ETM_Q27_193610"/>
      <w:bookmarkEnd w:id="14888"/>
      <w:r>
        <w:rPr>
          <w:rtl/>
        </w:rPr>
        <w:t xml:space="preserve">כלבים </w:t>
      </w:r>
      <w:bookmarkStart w:id="14889" w:name="_ETM_Q27_194330"/>
      <w:bookmarkEnd w:id="14889"/>
      <w:r>
        <w:rPr>
          <w:rtl/>
        </w:rPr>
        <w:t>משוטטים</w:t>
      </w:r>
      <w:r>
        <w:rPr>
          <w:rFonts w:hint="cs"/>
          <w:rtl/>
        </w:rPr>
        <w:t>,</w:t>
      </w:r>
      <w:r>
        <w:rPr>
          <w:rtl/>
        </w:rPr>
        <w:t xml:space="preserve"> </w:t>
      </w:r>
      <w:bookmarkStart w:id="14890" w:name="_ETM_Q27_195620"/>
      <w:bookmarkEnd w:id="14890"/>
      <w:r>
        <w:rPr>
          <w:rtl/>
        </w:rPr>
        <w:t xml:space="preserve">במיוחד </w:t>
      </w:r>
      <w:bookmarkStart w:id="14891" w:name="_ETM_Q27_196220"/>
      <w:bookmarkEnd w:id="14891"/>
      <w:r>
        <w:rPr>
          <w:rtl/>
        </w:rPr>
        <w:t xml:space="preserve">בנגב </w:t>
      </w:r>
      <w:bookmarkStart w:id="14892" w:name="_ETM_Q27_196910"/>
      <w:bookmarkEnd w:id="14892"/>
      <w:r>
        <w:rPr>
          <w:rtl/>
        </w:rPr>
        <w:t>ובצפון</w:t>
      </w:r>
      <w:r>
        <w:rPr>
          <w:rFonts w:hint="cs"/>
          <w:rtl/>
        </w:rPr>
        <w:t>. משרד</w:t>
      </w:r>
      <w:bookmarkStart w:id="14893" w:name="_ETM_Q27_199500"/>
      <w:bookmarkStart w:id="14894" w:name="_ETM_Q27_199680"/>
      <w:bookmarkEnd w:id="14893"/>
      <w:bookmarkEnd w:id="14894"/>
      <w:r>
        <w:rPr>
          <w:rFonts w:hint="cs"/>
          <w:rtl/>
        </w:rPr>
        <w:t xml:space="preserve"> </w:t>
      </w:r>
      <w:r>
        <w:rPr>
          <w:rtl/>
        </w:rPr>
        <w:t xml:space="preserve">החקלאות </w:t>
      </w:r>
      <w:bookmarkStart w:id="14895" w:name="_ETM_Q27_200439"/>
      <w:bookmarkEnd w:id="14895"/>
      <w:r>
        <w:rPr>
          <w:rtl/>
        </w:rPr>
        <w:t xml:space="preserve">שנים </w:t>
      </w:r>
      <w:bookmarkStart w:id="14896" w:name="_ETM_Q27_201399"/>
      <w:bookmarkEnd w:id="14896"/>
      <w:r>
        <w:rPr>
          <w:rtl/>
        </w:rPr>
        <w:t xml:space="preserve">על </w:t>
      </w:r>
      <w:bookmarkStart w:id="14897" w:name="_ETM_Q27_201609"/>
      <w:bookmarkEnd w:id="14897"/>
      <w:r>
        <w:rPr>
          <w:rtl/>
        </w:rPr>
        <w:t xml:space="preserve">גבי </w:t>
      </w:r>
      <w:bookmarkStart w:id="14898" w:name="_ETM_Q27_201939"/>
      <w:bookmarkEnd w:id="14898"/>
      <w:r>
        <w:rPr>
          <w:rtl/>
        </w:rPr>
        <w:t xml:space="preserve">שנים </w:t>
      </w:r>
      <w:bookmarkStart w:id="14899" w:name="_ETM_Q27_203369"/>
      <w:bookmarkEnd w:id="14899"/>
      <w:r>
        <w:rPr>
          <w:rtl/>
        </w:rPr>
        <w:t xml:space="preserve">לא </w:t>
      </w:r>
      <w:bookmarkStart w:id="14900" w:name="_ETM_Q27_203939"/>
      <w:bookmarkEnd w:id="14900"/>
      <w:r>
        <w:rPr>
          <w:rtl/>
        </w:rPr>
        <w:t xml:space="preserve">מטפל </w:t>
      </w:r>
      <w:bookmarkStart w:id="14901" w:name="_ETM_Q27_204630"/>
      <w:bookmarkEnd w:id="14901"/>
      <w:r>
        <w:rPr>
          <w:rtl/>
        </w:rPr>
        <w:t>בסוגיה</w:t>
      </w:r>
      <w:r>
        <w:rPr>
          <w:rFonts w:hint="cs"/>
          <w:rtl/>
        </w:rPr>
        <w:t>.</w:t>
      </w:r>
      <w:r>
        <w:rPr>
          <w:rtl/>
        </w:rPr>
        <w:t xml:space="preserve"> </w:t>
      </w:r>
      <w:bookmarkStart w:id="14902" w:name="_ETM_Q27_206790"/>
      <w:bookmarkEnd w:id="14902"/>
      <w:r>
        <w:rPr>
          <w:rtl/>
        </w:rPr>
        <w:t xml:space="preserve">הוא </w:t>
      </w:r>
      <w:bookmarkStart w:id="14903" w:name="_ETM_Q27_207030"/>
      <w:bookmarkEnd w:id="14903"/>
      <w:r>
        <w:rPr>
          <w:rtl/>
        </w:rPr>
        <w:t xml:space="preserve">השתמש </w:t>
      </w:r>
      <w:bookmarkStart w:id="14904" w:name="_ETM_Q27_207510"/>
      <w:bookmarkEnd w:id="14904"/>
      <w:r>
        <w:rPr>
          <w:rtl/>
        </w:rPr>
        <w:t xml:space="preserve">בירי </w:t>
      </w:r>
      <w:bookmarkStart w:id="14905" w:name="_ETM_Q27_207930"/>
      <w:bookmarkEnd w:id="14905"/>
      <w:r>
        <w:rPr>
          <w:rtl/>
        </w:rPr>
        <w:t>חי</w:t>
      </w:r>
      <w:bookmarkStart w:id="14906" w:name="_ETM_Q27_208939"/>
      <w:bookmarkEnd w:id="14906"/>
      <w:r>
        <w:rPr>
          <w:rFonts w:hint="cs"/>
          <w:rtl/>
        </w:rPr>
        <w:t xml:space="preserve"> </w:t>
      </w:r>
      <w:r>
        <w:rPr>
          <w:rtl/>
        </w:rPr>
        <w:t>–</w:t>
      </w:r>
      <w:r>
        <w:rPr>
          <w:rFonts w:hint="cs"/>
          <w:rtl/>
        </w:rPr>
        <w:t xml:space="preserve"> </w:t>
      </w:r>
      <w:r>
        <w:rPr>
          <w:rtl/>
        </w:rPr>
        <w:t xml:space="preserve">זה </w:t>
      </w:r>
      <w:bookmarkStart w:id="14907" w:name="_ETM_Q27_209180"/>
      <w:bookmarkEnd w:id="14907"/>
      <w:r>
        <w:rPr>
          <w:rtl/>
        </w:rPr>
        <w:t xml:space="preserve">לא </w:t>
      </w:r>
      <w:bookmarkStart w:id="14908" w:name="_ETM_Q27_209330"/>
      <w:bookmarkEnd w:id="14908"/>
      <w:r>
        <w:rPr>
          <w:rtl/>
        </w:rPr>
        <w:t>עבד</w:t>
      </w:r>
      <w:bookmarkStart w:id="14909" w:name="_ETM_Q27_210470"/>
      <w:bookmarkEnd w:id="14909"/>
      <w:r>
        <w:rPr>
          <w:rFonts w:hint="cs"/>
          <w:rtl/>
        </w:rPr>
        <w:t xml:space="preserve">. </w:t>
      </w:r>
      <w:r>
        <w:rPr>
          <w:rtl/>
        </w:rPr>
        <w:t xml:space="preserve">זה </w:t>
      </w:r>
      <w:bookmarkStart w:id="14910" w:name="_ETM_Q27_210680"/>
      <w:bookmarkEnd w:id="14910"/>
      <w:r>
        <w:rPr>
          <w:rtl/>
        </w:rPr>
        <w:t xml:space="preserve">גם </w:t>
      </w:r>
      <w:bookmarkStart w:id="14911" w:name="_ETM_Q27_210859"/>
      <w:bookmarkEnd w:id="14911"/>
      <w:r>
        <w:rPr>
          <w:rtl/>
        </w:rPr>
        <w:t xml:space="preserve">לא </w:t>
      </w:r>
      <w:bookmarkStart w:id="14912" w:name="_ETM_Q27_211010"/>
      <w:bookmarkEnd w:id="14912"/>
      <w:r>
        <w:rPr>
          <w:rtl/>
        </w:rPr>
        <w:t>יעבוד</w:t>
      </w:r>
      <w:r>
        <w:rPr>
          <w:rFonts w:hint="cs"/>
          <w:rtl/>
        </w:rPr>
        <w:t>.</w:t>
      </w:r>
      <w:r>
        <w:rPr>
          <w:rtl/>
        </w:rPr>
        <w:t xml:space="preserve"> </w:t>
      </w:r>
      <w:bookmarkStart w:id="14913" w:name="_ETM_Q27_213010"/>
      <w:bookmarkEnd w:id="14913"/>
      <w:r>
        <w:rPr>
          <w:rtl/>
        </w:rPr>
        <w:t xml:space="preserve">ירי </w:t>
      </w:r>
      <w:bookmarkStart w:id="14914" w:name="_ETM_Q27_213340"/>
      <w:bookmarkEnd w:id="14914"/>
      <w:r>
        <w:rPr>
          <w:rtl/>
        </w:rPr>
        <w:t xml:space="preserve">חי </w:t>
      </w:r>
      <w:bookmarkStart w:id="14915" w:name="_ETM_Q27_213640"/>
      <w:bookmarkEnd w:id="14915"/>
      <w:r>
        <w:rPr>
          <w:rtl/>
        </w:rPr>
        <w:t xml:space="preserve">לא </w:t>
      </w:r>
      <w:bookmarkStart w:id="14916" w:name="_ETM_Q27_213790"/>
      <w:bookmarkEnd w:id="14916"/>
      <w:r>
        <w:rPr>
          <w:rtl/>
        </w:rPr>
        <w:t xml:space="preserve">עובד </w:t>
      </w:r>
      <w:bookmarkStart w:id="14917" w:name="_ETM_Q27_214059"/>
      <w:bookmarkEnd w:id="14917"/>
      <w:r>
        <w:rPr>
          <w:rtl/>
        </w:rPr>
        <w:t xml:space="preserve">על </w:t>
      </w:r>
      <w:bookmarkStart w:id="14918" w:name="_ETM_Q27_214149"/>
      <w:bookmarkEnd w:id="14918"/>
      <w:r>
        <w:rPr>
          <w:rtl/>
        </w:rPr>
        <w:t>כלבים</w:t>
      </w:r>
      <w:r>
        <w:rPr>
          <w:rFonts w:hint="cs"/>
          <w:rtl/>
        </w:rPr>
        <w:t>;</w:t>
      </w:r>
      <w:r>
        <w:rPr>
          <w:rtl/>
        </w:rPr>
        <w:t xml:space="preserve"> </w:t>
      </w:r>
      <w:bookmarkStart w:id="14919" w:name="_ETM_Q27_215929"/>
      <w:bookmarkEnd w:id="14919"/>
      <w:r>
        <w:rPr>
          <w:rtl/>
        </w:rPr>
        <w:t xml:space="preserve">הוא </w:t>
      </w:r>
      <w:bookmarkStart w:id="14920" w:name="_ETM_Q27_216109"/>
      <w:bookmarkEnd w:id="14920"/>
      <w:r>
        <w:rPr>
          <w:rtl/>
        </w:rPr>
        <w:t xml:space="preserve">השתמש </w:t>
      </w:r>
      <w:bookmarkStart w:id="14921" w:name="_ETM_Q27_216620"/>
      <w:bookmarkEnd w:id="14921"/>
      <w:r>
        <w:rPr>
          <w:rFonts w:hint="cs"/>
          <w:rtl/>
        </w:rPr>
        <w:t xml:space="preserve">בחיצי רעל </w:t>
      </w:r>
      <w:r>
        <w:rPr>
          <w:rtl/>
        </w:rPr>
        <w:t>–</w:t>
      </w:r>
      <w:r>
        <w:rPr>
          <w:rFonts w:hint="cs"/>
          <w:rtl/>
        </w:rPr>
        <w:t xml:space="preserve"> </w:t>
      </w:r>
      <w:bookmarkStart w:id="14922" w:name="_ETM_Q27_216890"/>
      <w:bookmarkStart w:id="14923" w:name="_ETM_Q27_217519"/>
      <w:bookmarkStart w:id="14924" w:name="_ETM_Q27_218089"/>
      <w:bookmarkEnd w:id="14922"/>
      <w:bookmarkEnd w:id="14923"/>
      <w:bookmarkEnd w:id="14924"/>
      <w:r>
        <w:rPr>
          <w:rtl/>
        </w:rPr>
        <w:t xml:space="preserve">זה </w:t>
      </w:r>
      <w:bookmarkStart w:id="14925" w:name="_ETM_Q27_218359"/>
      <w:bookmarkEnd w:id="14925"/>
      <w:r>
        <w:rPr>
          <w:rtl/>
        </w:rPr>
        <w:t xml:space="preserve">לא </w:t>
      </w:r>
      <w:bookmarkStart w:id="14926" w:name="_ETM_Q27_218510"/>
      <w:bookmarkEnd w:id="14926"/>
      <w:r>
        <w:rPr>
          <w:rtl/>
        </w:rPr>
        <w:t>עבד</w:t>
      </w:r>
      <w:r>
        <w:rPr>
          <w:rFonts w:hint="cs"/>
          <w:rtl/>
        </w:rPr>
        <w:t xml:space="preserve">; בלכידות ובהמתות </w:t>
      </w:r>
      <w:bookmarkStart w:id="14927" w:name="_ETM_Q27_220020"/>
      <w:bookmarkStart w:id="14928" w:name="_ETM_Q27_220409"/>
      <w:bookmarkStart w:id="14929" w:name="_ETM_Q27_221370"/>
      <w:bookmarkStart w:id="14930" w:name="_ETM_Q27_222060"/>
      <w:bookmarkStart w:id="14931" w:name="_ETM_Q27_222270"/>
      <w:bookmarkEnd w:id="14927"/>
      <w:bookmarkEnd w:id="14928"/>
      <w:bookmarkEnd w:id="14929"/>
      <w:bookmarkEnd w:id="14930"/>
      <w:bookmarkEnd w:id="14931"/>
      <w:r>
        <w:rPr>
          <w:rFonts w:hint="cs"/>
          <w:rtl/>
        </w:rPr>
        <w:t xml:space="preserve">בהסגרים </w:t>
      </w:r>
      <w:bookmarkStart w:id="14932" w:name="_ETM_Q27_220000"/>
      <w:bookmarkEnd w:id="14932"/>
      <w:r>
        <w:rPr>
          <w:rtl/>
        </w:rPr>
        <w:t>–</w:t>
      </w:r>
      <w:r>
        <w:rPr>
          <w:rFonts w:hint="cs"/>
          <w:rtl/>
        </w:rPr>
        <w:t xml:space="preserve"> זה </w:t>
      </w:r>
      <w:bookmarkStart w:id="14933" w:name="_ETM_Q27_223380"/>
      <w:bookmarkStart w:id="14934" w:name="_ETM_Q27_223710"/>
      <w:bookmarkEnd w:id="14933"/>
      <w:bookmarkEnd w:id="14934"/>
      <w:r>
        <w:rPr>
          <w:rtl/>
        </w:rPr>
        <w:t xml:space="preserve">לא </w:t>
      </w:r>
      <w:bookmarkStart w:id="14935" w:name="_ETM_Q27_224040"/>
      <w:bookmarkEnd w:id="14935"/>
      <w:r>
        <w:rPr>
          <w:rtl/>
        </w:rPr>
        <w:t>עבד</w:t>
      </w:r>
      <w:r>
        <w:rPr>
          <w:rFonts w:hint="cs"/>
          <w:rtl/>
        </w:rPr>
        <w:t xml:space="preserve">. </w:t>
      </w:r>
    </w:p>
    <w:p w14:paraId="3BC12FB2" w14:textId="77777777" w:rsidR="00C322AD" w:rsidRDefault="00C322AD" w:rsidP="00E72E04">
      <w:pPr>
        <w:rPr>
          <w:rtl/>
        </w:rPr>
      </w:pPr>
    </w:p>
    <w:p w14:paraId="7D4FA1BE" w14:textId="77777777" w:rsidR="00C322AD" w:rsidRDefault="00C322AD" w:rsidP="00E72E04">
      <w:pPr>
        <w:rPr>
          <w:rtl/>
        </w:rPr>
      </w:pPr>
      <w:bookmarkStart w:id="14936" w:name="_ETM_Q27_251000"/>
      <w:bookmarkEnd w:id="14936"/>
      <w:r>
        <w:rPr>
          <w:rFonts w:hint="cs"/>
          <w:rtl/>
        </w:rPr>
        <w:t xml:space="preserve">הוצעו </w:t>
      </w:r>
      <w:bookmarkStart w:id="14937" w:name="_ETM_Q27_227000"/>
      <w:bookmarkStart w:id="14938" w:name="_ETM_Q27_227280"/>
      <w:bookmarkStart w:id="14939" w:name="_ETM_Q27_227489"/>
      <w:bookmarkEnd w:id="14937"/>
      <w:bookmarkEnd w:id="14938"/>
      <w:bookmarkEnd w:id="14939"/>
      <w:r>
        <w:rPr>
          <w:rtl/>
        </w:rPr>
        <w:t xml:space="preserve">למשרד </w:t>
      </w:r>
      <w:bookmarkStart w:id="14940" w:name="_ETM_Q27_228059"/>
      <w:bookmarkEnd w:id="14940"/>
      <w:r>
        <w:rPr>
          <w:rtl/>
        </w:rPr>
        <w:t xml:space="preserve">החקלאות </w:t>
      </w:r>
      <w:bookmarkStart w:id="14941" w:name="_ETM_Q27_228629"/>
      <w:bookmarkEnd w:id="14941"/>
      <w:r>
        <w:rPr>
          <w:rtl/>
        </w:rPr>
        <w:t xml:space="preserve">במשך </w:t>
      </w:r>
      <w:bookmarkStart w:id="14942" w:name="_ETM_Q27_229050"/>
      <w:bookmarkEnd w:id="14942"/>
      <w:r>
        <w:rPr>
          <w:rtl/>
        </w:rPr>
        <w:t xml:space="preserve">השנים </w:t>
      </w:r>
      <w:bookmarkStart w:id="14943" w:name="_ETM_Q27_229739"/>
      <w:bookmarkEnd w:id="14943"/>
      <w:r>
        <w:rPr>
          <w:rtl/>
        </w:rPr>
        <w:t xml:space="preserve">פתרונות </w:t>
      </w:r>
      <w:bookmarkStart w:id="14944" w:name="_ETM_Q27_230940"/>
      <w:bookmarkEnd w:id="14944"/>
      <w:r>
        <w:rPr>
          <w:rtl/>
        </w:rPr>
        <w:t xml:space="preserve">על </w:t>
      </w:r>
      <w:bookmarkStart w:id="14945" w:name="_ETM_Q27_231149"/>
      <w:bookmarkEnd w:id="14945"/>
      <w:r>
        <w:rPr>
          <w:rtl/>
        </w:rPr>
        <w:t>גב</w:t>
      </w:r>
      <w:r>
        <w:rPr>
          <w:rFonts w:hint="cs"/>
          <w:rtl/>
        </w:rPr>
        <w:t>י</w:t>
      </w:r>
      <w:r>
        <w:rPr>
          <w:rtl/>
        </w:rPr>
        <w:t xml:space="preserve"> </w:t>
      </w:r>
      <w:bookmarkStart w:id="14946" w:name="_ETM_Q27_231719"/>
      <w:bookmarkEnd w:id="14946"/>
      <w:r>
        <w:rPr>
          <w:rtl/>
        </w:rPr>
        <w:t xml:space="preserve">פתרונות </w:t>
      </w:r>
      <w:bookmarkStart w:id="14947" w:name="_ETM_Q27_233210"/>
      <w:bookmarkEnd w:id="14947"/>
      <w:r>
        <w:rPr>
          <w:rtl/>
        </w:rPr>
        <w:t xml:space="preserve">שנהוגים </w:t>
      </w:r>
      <w:bookmarkStart w:id="14948" w:name="_ETM_Q27_234490"/>
      <w:bookmarkEnd w:id="14948"/>
      <w:r>
        <w:rPr>
          <w:rtl/>
        </w:rPr>
        <w:t xml:space="preserve">במדינות </w:t>
      </w:r>
      <w:bookmarkStart w:id="14949" w:name="_ETM_Q27_235210"/>
      <w:bookmarkEnd w:id="14949"/>
      <w:r>
        <w:rPr>
          <w:rtl/>
        </w:rPr>
        <w:t>אחרות</w:t>
      </w:r>
      <w:r>
        <w:rPr>
          <w:rFonts w:hint="cs"/>
          <w:rtl/>
        </w:rPr>
        <w:t>.</w:t>
      </w:r>
      <w:r>
        <w:rPr>
          <w:rtl/>
        </w:rPr>
        <w:t xml:space="preserve"> </w:t>
      </w:r>
      <w:bookmarkStart w:id="14950" w:name="_ETM_Q27_237059"/>
      <w:bookmarkEnd w:id="14950"/>
      <w:r>
        <w:rPr>
          <w:rtl/>
        </w:rPr>
        <w:t xml:space="preserve">קוראים </w:t>
      </w:r>
      <w:bookmarkStart w:id="14951" w:name="_ETM_Q27_237420"/>
      <w:bookmarkEnd w:id="14951"/>
      <w:r>
        <w:rPr>
          <w:rtl/>
        </w:rPr>
        <w:t xml:space="preserve">לפתרונות </w:t>
      </w:r>
      <w:bookmarkStart w:id="14952" w:name="_ETM_Q27_238170"/>
      <w:bookmarkEnd w:id="14952"/>
      <w:r>
        <w:rPr>
          <w:rtl/>
        </w:rPr>
        <w:t>האלה</w:t>
      </w:r>
      <w:r>
        <w:rPr>
          <w:rFonts w:hint="cs"/>
          <w:rtl/>
        </w:rPr>
        <w:t xml:space="preserve"> "עקר, סרס, החזר". </w:t>
      </w:r>
      <w:bookmarkStart w:id="14953" w:name="_ETM_Q27_241579"/>
      <w:bookmarkEnd w:id="14953"/>
      <w:r>
        <w:rPr>
          <w:rtl/>
        </w:rPr>
        <w:t xml:space="preserve">תוחלת </w:t>
      </w:r>
      <w:bookmarkStart w:id="14954" w:name="_ETM_Q27_242119"/>
      <w:bookmarkEnd w:id="14954"/>
      <w:r>
        <w:rPr>
          <w:rtl/>
        </w:rPr>
        <w:t xml:space="preserve">החיים </w:t>
      </w:r>
      <w:bookmarkStart w:id="14955" w:name="_ETM_Q27_242569"/>
      <w:bookmarkEnd w:id="14955"/>
      <w:r>
        <w:rPr>
          <w:rtl/>
        </w:rPr>
        <w:t xml:space="preserve">של </w:t>
      </w:r>
      <w:bookmarkStart w:id="14956" w:name="_ETM_Q27_242749"/>
      <w:bookmarkEnd w:id="14956"/>
      <w:r>
        <w:rPr>
          <w:rtl/>
        </w:rPr>
        <w:t>כ</w:t>
      </w:r>
      <w:r>
        <w:rPr>
          <w:rFonts w:hint="cs"/>
          <w:rtl/>
        </w:rPr>
        <w:t xml:space="preserve">לבי </w:t>
      </w:r>
      <w:bookmarkStart w:id="14957" w:name="_ETM_Q27_239000"/>
      <w:bookmarkEnd w:id="14957"/>
      <w:r>
        <w:rPr>
          <w:rFonts w:hint="cs"/>
          <w:rtl/>
        </w:rPr>
        <w:t xml:space="preserve">רחוב היא שלוש שנים; </w:t>
      </w:r>
      <w:bookmarkStart w:id="14958" w:name="_ETM_Q27_243109"/>
      <w:bookmarkStart w:id="14959" w:name="_ETM_Q27_243409"/>
      <w:bookmarkStart w:id="14960" w:name="_ETM_Q27_244130"/>
      <w:bookmarkStart w:id="14961" w:name="_ETM_Q27_244340"/>
      <w:bookmarkStart w:id="14962" w:name="_ETM_Q27_244729"/>
      <w:bookmarkStart w:id="14963" w:name="_ETM_Q27_245690"/>
      <w:bookmarkEnd w:id="14958"/>
      <w:bookmarkEnd w:id="14959"/>
      <w:bookmarkEnd w:id="14960"/>
      <w:bookmarkEnd w:id="14961"/>
      <w:bookmarkEnd w:id="14962"/>
      <w:bookmarkEnd w:id="14963"/>
      <w:r>
        <w:rPr>
          <w:rtl/>
        </w:rPr>
        <w:t xml:space="preserve">זה </w:t>
      </w:r>
      <w:bookmarkStart w:id="14964" w:name="_ETM_Q27_245930"/>
      <w:bookmarkEnd w:id="14964"/>
      <w:r>
        <w:rPr>
          <w:rtl/>
        </w:rPr>
        <w:t xml:space="preserve">אומר </w:t>
      </w:r>
      <w:bookmarkStart w:id="14965" w:name="_ETM_Q27_246319"/>
      <w:bookmarkEnd w:id="14965"/>
      <w:r>
        <w:rPr>
          <w:rtl/>
        </w:rPr>
        <w:t xml:space="preserve">שאם </w:t>
      </w:r>
      <w:bookmarkStart w:id="14966" w:name="_ETM_Q27_246530"/>
      <w:bookmarkEnd w:id="14966"/>
      <w:r>
        <w:rPr>
          <w:rtl/>
        </w:rPr>
        <w:t xml:space="preserve">היינו </w:t>
      </w:r>
      <w:bookmarkStart w:id="14967" w:name="_ETM_Q27_246709"/>
      <w:bookmarkEnd w:id="14967"/>
      <w:r>
        <w:rPr>
          <w:rtl/>
        </w:rPr>
        <w:t>מתחילים</w:t>
      </w:r>
      <w:bookmarkStart w:id="14968" w:name="_ETM_Q27_247200"/>
      <w:bookmarkEnd w:id="14968"/>
      <w:r>
        <w:rPr>
          <w:rtl/>
        </w:rPr>
        <w:t xml:space="preserve"> </w:t>
      </w:r>
      <w:bookmarkStart w:id="14969" w:name="_ETM_Q27_247829"/>
      <w:bookmarkEnd w:id="14969"/>
      <w:r>
        <w:rPr>
          <w:rtl/>
        </w:rPr>
        <w:t xml:space="preserve">לפני </w:t>
      </w:r>
      <w:bookmarkStart w:id="14970" w:name="_ETM_Q27_248219"/>
      <w:bookmarkEnd w:id="14970"/>
      <w:r>
        <w:rPr>
          <w:rFonts w:hint="cs"/>
          <w:rtl/>
        </w:rPr>
        <w:t xml:space="preserve">ארבע </w:t>
      </w:r>
      <w:bookmarkStart w:id="14971" w:name="_ETM_Q27_248610"/>
      <w:bookmarkEnd w:id="14971"/>
      <w:r>
        <w:rPr>
          <w:rtl/>
        </w:rPr>
        <w:t>שנים</w:t>
      </w:r>
      <w:r>
        <w:rPr>
          <w:rFonts w:hint="cs"/>
          <w:rtl/>
        </w:rPr>
        <w:t>,</w:t>
      </w:r>
      <w:r>
        <w:rPr>
          <w:rtl/>
        </w:rPr>
        <w:t xml:space="preserve"> </w:t>
      </w:r>
      <w:bookmarkStart w:id="14972" w:name="_ETM_Q27_249090"/>
      <w:bookmarkEnd w:id="14972"/>
      <w:r>
        <w:rPr>
          <w:rFonts w:hint="cs"/>
          <w:rtl/>
        </w:rPr>
        <w:t>כ</w:t>
      </w:r>
      <w:r>
        <w:rPr>
          <w:rtl/>
        </w:rPr>
        <w:t xml:space="preserve">שהגעתי </w:t>
      </w:r>
      <w:bookmarkStart w:id="14973" w:name="_ETM_Q27_249630"/>
      <w:bookmarkEnd w:id="14973"/>
      <w:r>
        <w:rPr>
          <w:rtl/>
        </w:rPr>
        <w:t>לכנסת</w:t>
      </w:r>
      <w:r>
        <w:rPr>
          <w:rFonts w:hint="cs"/>
          <w:rtl/>
        </w:rPr>
        <w:t>,</w:t>
      </w:r>
      <w:r>
        <w:rPr>
          <w:rtl/>
        </w:rPr>
        <w:t xml:space="preserve"> </w:t>
      </w:r>
      <w:bookmarkStart w:id="14974" w:name="_ETM_Q27_250709"/>
      <w:bookmarkEnd w:id="14974"/>
      <w:r>
        <w:rPr>
          <w:rtl/>
        </w:rPr>
        <w:t xml:space="preserve">היום </w:t>
      </w:r>
      <w:bookmarkStart w:id="14975" w:name="_ETM_Q27_251100"/>
      <w:bookmarkEnd w:id="14975"/>
      <w:r>
        <w:rPr>
          <w:rtl/>
        </w:rPr>
        <w:t xml:space="preserve">היינו </w:t>
      </w:r>
      <w:bookmarkStart w:id="14976" w:name="_ETM_Q27_251579"/>
      <w:bookmarkEnd w:id="14976"/>
      <w:r>
        <w:rPr>
          <w:rtl/>
        </w:rPr>
        <w:t xml:space="preserve">במקום </w:t>
      </w:r>
      <w:bookmarkStart w:id="14977" w:name="_ETM_Q27_252060"/>
      <w:bookmarkEnd w:id="14977"/>
      <w:r>
        <w:rPr>
          <w:rtl/>
        </w:rPr>
        <w:t xml:space="preserve">אחר </w:t>
      </w:r>
      <w:bookmarkStart w:id="14978" w:name="_ETM_Q27_252229"/>
      <w:bookmarkEnd w:id="14978"/>
      <w:r>
        <w:rPr>
          <w:rtl/>
        </w:rPr>
        <w:t>לגמרי</w:t>
      </w:r>
      <w:r>
        <w:rPr>
          <w:rFonts w:hint="cs"/>
          <w:rtl/>
        </w:rPr>
        <w:t>.</w:t>
      </w:r>
      <w:r>
        <w:rPr>
          <w:rtl/>
        </w:rPr>
        <w:t xml:space="preserve"> </w:t>
      </w:r>
      <w:bookmarkStart w:id="14979" w:name="_ETM_Q27_254229"/>
      <w:bookmarkEnd w:id="14979"/>
      <w:r>
        <w:rPr>
          <w:rtl/>
        </w:rPr>
        <w:lastRenderedPageBreak/>
        <w:t xml:space="preserve">הפתרון </w:t>
      </w:r>
      <w:bookmarkStart w:id="14980" w:name="_ETM_Q27_255130"/>
      <w:bookmarkEnd w:id="14980"/>
      <w:r>
        <w:rPr>
          <w:rFonts w:hint="cs"/>
          <w:rtl/>
        </w:rPr>
        <w:t>ל</w:t>
      </w:r>
      <w:r>
        <w:rPr>
          <w:rtl/>
        </w:rPr>
        <w:t xml:space="preserve">כלבים </w:t>
      </w:r>
      <w:bookmarkStart w:id="14981" w:name="_ETM_Q27_255520"/>
      <w:bookmarkEnd w:id="14981"/>
      <w:r>
        <w:rPr>
          <w:rtl/>
        </w:rPr>
        <w:t xml:space="preserve">משוטטים </w:t>
      </w:r>
      <w:bookmarkStart w:id="14982" w:name="_ETM_Q27_256329"/>
      <w:bookmarkEnd w:id="14982"/>
      <w:r>
        <w:rPr>
          <w:rtl/>
        </w:rPr>
        <w:t xml:space="preserve">נגזר </w:t>
      </w:r>
      <w:bookmarkStart w:id="14983" w:name="_ETM_Q27_256959"/>
      <w:bookmarkEnd w:id="14983"/>
      <w:r>
        <w:rPr>
          <w:rtl/>
        </w:rPr>
        <w:t>מ</w:t>
      </w:r>
      <w:r>
        <w:rPr>
          <w:rFonts w:hint="cs"/>
          <w:rtl/>
        </w:rPr>
        <w:t>"ע</w:t>
      </w:r>
      <w:r>
        <w:rPr>
          <w:rtl/>
        </w:rPr>
        <w:t>קר</w:t>
      </w:r>
      <w:r>
        <w:rPr>
          <w:rFonts w:hint="cs"/>
          <w:rtl/>
        </w:rPr>
        <w:t>, סרס, החזר</w:t>
      </w:r>
      <w:bookmarkStart w:id="14984" w:name="_ETM_Q27_257470"/>
      <w:bookmarkStart w:id="14985" w:name="_ETM_Q27_257799"/>
      <w:bookmarkStart w:id="14986" w:name="_ETM_Q27_258909"/>
      <w:bookmarkEnd w:id="14984"/>
      <w:bookmarkEnd w:id="14985"/>
      <w:bookmarkEnd w:id="14986"/>
      <w:r>
        <w:rPr>
          <w:rFonts w:hint="cs"/>
          <w:rtl/>
        </w:rPr>
        <w:t>"</w:t>
      </w:r>
      <w:bookmarkStart w:id="14987" w:name="_ETM_Q27_256000"/>
      <w:bookmarkEnd w:id="14987"/>
      <w:r>
        <w:rPr>
          <w:rFonts w:hint="cs"/>
          <w:rtl/>
        </w:rPr>
        <w:t xml:space="preserve">, </w:t>
      </w:r>
      <w:r>
        <w:rPr>
          <w:rtl/>
        </w:rPr>
        <w:t>מה</w:t>
      </w:r>
      <w:r>
        <w:rPr>
          <w:rFonts w:hint="cs"/>
          <w:rtl/>
        </w:rPr>
        <w:t>גב</w:t>
      </w:r>
      <w:r>
        <w:rPr>
          <w:rtl/>
        </w:rPr>
        <w:t xml:space="preserve">לה </w:t>
      </w:r>
      <w:bookmarkStart w:id="14988" w:name="_ETM_Q27_260160"/>
      <w:bookmarkEnd w:id="14988"/>
      <w:r>
        <w:rPr>
          <w:rtl/>
        </w:rPr>
        <w:t xml:space="preserve">של </w:t>
      </w:r>
      <w:bookmarkStart w:id="14989" w:name="_ETM_Q27_260400"/>
      <w:bookmarkEnd w:id="14989"/>
      <w:r>
        <w:rPr>
          <w:rtl/>
        </w:rPr>
        <w:t xml:space="preserve">מכירה </w:t>
      </w:r>
      <w:bookmarkStart w:id="14990" w:name="_ETM_Q27_260910"/>
      <w:bookmarkEnd w:id="14990"/>
      <w:r>
        <w:rPr>
          <w:rtl/>
        </w:rPr>
        <w:t xml:space="preserve">של </w:t>
      </w:r>
      <w:bookmarkStart w:id="14991" w:name="_ETM_Q27_261090"/>
      <w:bookmarkEnd w:id="14991"/>
      <w:r>
        <w:rPr>
          <w:rtl/>
        </w:rPr>
        <w:t xml:space="preserve">כלבים </w:t>
      </w:r>
      <w:bookmarkStart w:id="14992" w:name="_ETM_Q27_261510"/>
      <w:bookmarkEnd w:id="14992"/>
      <w:r>
        <w:rPr>
          <w:rtl/>
        </w:rPr>
        <w:t>גזעיים</w:t>
      </w:r>
      <w:r>
        <w:rPr>
          <w:rFonts w:hint="cs"/>
          <w:rtl/>
        </w:rPr>
        <w:t xml:space="preserve"> –</w:t>
      </w:r>
      <w:r>
        <w:rPr>
          <w:rtl/>
        </w:rPr>
        <w:t xml:space="preserve"> </w:t>
      </w:r>
      <w:bookmarkStart w:id="14993" w:name="_ETM_Q27_262530"/>
      <w:bookmarkEnd w:id="14993"/>
      <w:r>
        <w:rPr>
          <w:rtl/>
        </w:rPr>
        <w:t xml:space="preserve">כי </w:t>
      </w:r>
      <w:bookmarkStart w:id="14994" w:name="_ETM_Q27_262740"/>
      <w:bookmarkEnd w:id="14994"/>
      <w:r>
        <w:rPr>
          <w:rtl/>
        </w:rPr>
        <w:t xml:space="preserve">מה </w:t>
      </w:r>
      <w:bookmarkStart w:id="14995" w:name="_ETM_Q27_262890"/>
      <w:bookmarkEnd w:id="14995"/>
      <w:r>
        <w:rPr>
          <w:rtl/>
        </w:rPr>
        <w:t>לעשות</w:t>
      </w:r>
      <w:r>
        <w:rPr>
          <w:rFonts w:hint="cs"/>
          <w:rtl/>
        </w:rPr>
        <w:t xml:space="preserve"> ש-</w:t>
      </w:r>
      <w:bookmarkStart w:id="14996" w:name="_ETM_Q27_263159"/>
      <w:bookmarkStart w:id="14997" w:name="_ETM_Q27_263579"/>
      <w:bookmarkEnd w:id="14996"/>
      <w:bookmarkEnd w:id="14997"/>
      <w:r>
        <w:rPr>
          <w:rFonts w:hint="cs"/>
          <w:rtl/>
        </w:rPr>
        <w:t>76%</w:t>
      </w:r>
      <w:r>
        <w:rPr>
          <w:rtl/>
        </w:rPr>
        <w:t xml:space="preserve"> </w:t>
      </w:r>
      <w:bookmarkStart w:id="14998" w:name="_ETM_Q27_265740"/>
      <w:bookmarkEnd w:id="14998"/>
      <w:r>
        <w:rPr>
          <w:rtl/>
        </w:rPr>
        <w:t xml:space="preserve">מהכלבים </w:t>
      </w:r>
      <w:bookmarkStart w:id="14999" w:name="_ETM_Q27_266490"/>
      <w:bookmarkEnd w:id="14999"/>
      <w:r>
        <w:rPr>
          <w:rtl/>
        </w:rPr>
        <w:t xml:space="preserve">שנרשמו </w:t>
      </w:r>
      <w:bookmarkStart w:id="15000" w:name="_ETM_Q27_267270"/>
      <w:bookmarkEnd w:id="15000"/>
      <w:r>
        <w:rPr>
          <w:rtl/>
        </w:rPr>
        <w:t xml:space="preserve">השנה </w:t>
      </w:r>
      <w:bookmarkStart w:id="15001" w:name="_ETM_Q27_268140"/>
      <w:bookmarkEnd w:id="15001"/>
      <w:r>
        <w:rPr>
          <w:rtl/>
        </w:rPr>
        <w:t xml:space="preserve">היו </w:t>
      </w:r>
      <w:bookmarkStart w:id="15002" w:name="_ETM_Q27_268530"/>
      <w:bookmarkEnd w:id="15002"/>
      <w:r>
        <w:rPr>
          <w:rtl/>
        </w:rPr>
        <w:t xml:space="preserve">גזעיים </w:t>
      </w:r>
      <w:bookmarkStart w:id="15003" w:name="_ETM_Q27_269249"/>
      <w:bookmarkEnd w:id="15003"/>
      <w:r>
        <w:rPr>
          <w:rtl/>
        </w:rPr>
        <w:t>ועל</w:t>
      </w:r>
      <w:bookmarkStart w:id="15004" w:name="_ETM_Q27_270270"/>
      <w:bookmarkEnd w:id="15004"/>
      <w:r>
        <w:rPr>
          <w:rFonts w:hint="cs"/>
          <w:rtl/>
        </w:rPr>
        <w:t>-</w:t>
      </w:r>
      <w:r>
        <w:rPr>
          <w:rtl/>
        </w:rPr>
        <w:t>גזעיים</w:t>
      </w:r>
      <w:r>
        <w:rPr>
          <w:rFonts w:hint="cs"/>
          <w:rtl/>
        </w:rPr>
        <w:t xml:space="preserve"> –</w:t>
      </w:r>
      <w:r>
        <w:rPr>
          <w:rtl/>
        </w:rPr>
        <w:t xml:space="preserve"> </w:t>
      </w:r>
      <w:bookmarkStart w:id="15005" w:name="_ETM_Q27_272520"/>
      <w:bookmarkEnd w:id="15005"/>
      <w:r>
        <w:rPr>
          <w:rtl/>
        </w:rPr>
        <w:t xml:space="preserve">והוא </w:t>
      </w:r>
      <w:bookmarkStart w:id="15006" w:name="_ETM_Q27_272819"/>
      <w:bookmarkEnd w:id="15006"/>
      <w:r>
        <w:rPr>
          <w:rtl/>
        </w:rPr>
        <w:t xml:space="preserve">מורכב </w:t>
      </w:r>
      <w:bookmarkStart w:id="15007" w:name="_ETM_Q27_273510"/>
      <w:bookmarkEnd w:id="15007"/>
      <w:r>
        <w:rPr>
          <w:rtl/>
        </w:rPr>
        <w:t xml:space="preserve">מעידוד </w:t>
      </w:r>
      <w:bookmarkStart w:id="15008" w:name="_ETM_Q27_274080"/>
      <w:bookmarkEnd w:id="15008"/>
      <w:r>
        <w:rPr>
          <w:rtl/>
        </w:rPr>
        <w:t xml:space="preserve">אימוץ </w:t>
      </w:r>
      <w:bookmarkStart w:id="15009" w:name="_ETM_Q27_274850"/>
      <w:bookmarkEnd w:id="15009"/>
      <w:r>
        <w:rPr>
          <w:rtl/>
        </w:rPr>
        <w:t>ו</w:t>
      </w:r>
      <w:r>
        <w:rPr>
          <w:rFonts w:hint="cs"/>
          <w:rtl/>
        </w:rPr>
        <w:t>מ</w:t>
      </w:r>
      <w:r>
        <w:rPr>
          <w:rtl/>
        </w:rPr>
        <w:t xml:space="preserve">השקעה </w:t>
      </w:r>
      <w:bookmarkStart w:id="15010" w:name="_ETM_Q27_275660"/>
      <w:bookmarkEnd w:id="15010"/>
      <w:r>
        <w:rPr>
          <w:rtl/>
        </w:rPr>
        <w:t>בתקציבים</w:t>
      </w:r>
      <w:r>
        <w:rPr>
          <w:rFonts w:hint="cs"/>
          <w:rtl/>
        </w:rPr>
        <w:t>.</w:t>
      </w:r>
      <w:r>
        <w:rPr>
          <w:rtl/>
        </w:rPr>
        <w:t xml:space="preserve"> </w:t>
      </w:r>
      <w:bookmarkStart w:id="15011" w:name="_ETM_Q27_276950"/>
      <w:bookmarkEnd w:id="15011"/>
      <w:r>
        <w:rPr>
          <w:rtl/>
        </w:rPr>
        <w:t xml:space="preserve">כמובן </w:t>
      </w:r>
      <w:bookmarkStart w:id="15012" w:name="_ETM_Q27_277459"/>
      <w:bookmarkEnd w:id="15012"/>
      <w:r>
        <w:rPr>
          <w:rtl/>
        </w:rPr>
        <w:t>ש</w:t>
      </w:r>
      <w:bookmarkStart w:id="15013" w:name="_ETM_Q27_277580"/>
      <w:bookmarkEnd w:id="15013"/>
      <w:r>
        <w:rPr>
          <w:rtl/>
        </w:rPr>
        <w:t xml:space="preserve">שר </w:t>
      </w:r>
      <w:bookmarkStart w:id="15014" w:name="_ETM_Q27_277790"/>
      <w:bookmarkEnd w:id="15014"/>
      <w:r>
        <w:rPr>
          <w:rtl/>
        </w:rPr>
        <w:t xml:space="preserve">החקלאות </w:t>
      </w:r>
      <w:bookmarkStart w:id="15015" w:name="_ETM_Q27_278270"/>
      <w:bookmarkEnd w:id="15015"/>
      <w:r>
        <w:rPr>
          <w:rtl/>
        </w:rPr>
        <w:t xml:space="preserve">לא </w:t>
      </w:r>
      <w:bookmarkStart w:id="15016" w:name="_ETM_Q27_278360"/>
      <w:bookmarkEnd w:id="15016"/>
      <w:r>
        <w:rPr>
          <w:rtl/>
        </w:rPr>
        <w:t>מקשיב</w:t>
      </w:r>
      <w:r>
        <w:rPr>
          <w:rFonts w:hint="cs"/>
          <w:rtl/>
        </w:rPr>
        <w:t>,</w:t>
      </w:r>
      <w:r>
        <w:rPr>
          <w:rtl/>
        </w:rPr>
        <w:t xml:space="preserve"> </w:t>
      </w:r>
      <w:bookmarkStart w:id="15017" w:name="_ETM_Q27_278870"/>
      <w:bookmarkEnd w:id="15017"/>
      <w:r>
        <w:rPr>
          <w:rtl/>
        </w:rPr>
        <w:t xml:space="preserve">הוא </w:t>
      </w:r>
      <w:bookmarkStart w:id="15018" w:name="_ETM_Q27_278959"/>
      <w:bookmarkEnd w:id="15018"/>
      <w:r>
        <w:rPr>
          <w:rtl/>
        </w:rPr>
        <w:t xml:space="preserve">יודע </w:t>
      </w:r>
      <w:bookmarkStart w:id="15019" w:name="_ETM_Q27_279350"/>
      <w:bookmarkEnd w:id="15019"/>
      <w:r>
        <w:rPr>
          <w:rtl/>
        </w:rPr>
        <w:t>הכול</w:t>
      </w:r>
      <w:r>
        <w:rPr>
          <w:rFonts w:hint="cs"/>
          <w:rtl/>
        </w:rPr>
        <w:t>.</w:t>
      </w:r>
      <w:r>
        <w:rPr>
          <w:rtl/>
        </w:rPr>
        <w:t xml:space="preserve"> </w:t>
      </w:r>
      <w:bookmarkStart w:id="15020" w:name="_ETM_Q27_281450"/>
      <w:bookmarkEnd w:id="15020"/>
    </w:p>
    <w:p w14:paraId="72FCED4E" w14:textId="77777777" w:rsidR="00C322AD" w:rsidRDefault="00C322AD" w:rsidP="00E72E04">
      <w:pPr>
        <w:rPr>
          <w:rtl/>
        </w:rPr>
      </w:pPr>
    </w:p>
    <w:p w14:paraId="6C28D021" w14:textId="77777777" w:rsidR="00C322AD" w:rsidRDefault="00C322AD" w:rsidP="00E72E04">
      <w:pPr>
        <w:rPr>
          <w:rtl/>
        </w:rPr>
      </w:pPr>
      <w:bookmarkStart w:id="15021" w:name="_ETM_Q27_278000"/>
      <w:bookmarkEnd w:id="15021"/>
      <w:r>
        <w:rPr>
          <w:rFonts w:hint="cs"/>
          <w:rtl/>
        </w:rPr>
        <w:t xml:space="preserve">משרד החקלאות סירב </w:t>
      </w:r>
      <w:bookmarkStart w:id="15022" w:name="_ETM_Q27_281780"/>
      <w:bookmarkStart w:id="15023" w:name="_ETM_Q27_282049"/>
      <w:bookmarkStart w:id="15024" w:name="_ETM_Q27_282290"/>
      <w:bookmarkStart w:id="15025" w:name="_ETM_Q27_282399"/>
      <w:bookmarkStart w:id="15026" w:name="_ETM_Q27_283029"/>
      <w:bookmarkStart w:id="15027" w:name="_ETM_Q27_283719"/>
      <w:bookmarkEnd w:id="15022"/>
      <w:bookmarkEnd w:id="15023"/>
      <w:bookmarkEnd w:id="15024"/>
      <w:bookmarkEnd w:id="15025"/>
      <w:bookmarkEnd w:id="15026"/>
      <w:bookmarkEnd w:id="15027"/>
      <w:r>
        <w:rPr>
          <w:rtl/>
        </w:rPr>
        <w:t xml:space="preserve">לשקול </w:t>
      </w:r>
      <w:bookmarkStart w:id="15028" w:name="_ETM_Q27_284979"/>
      <w:bookmarkEnd w:id="15028"/>
      <w:r>
        <w:rPr>
          <w:rtl/>
        </w:rPr>
        <w:t xml:space="preserve">כל </w:t>
      </w:r>
      <w:bookmarkStart w:id="15029" w:name="_ETM_Q27_285489"/>
      <w:bookmarkEnd w:id="15029"/>
      <w:r>
        <w:rPr>
          <w:rtl/>
        </w:rPr>
        <w:t>פתרון</w:t>
      </w:r>
      <w:r>
        <w:rPr>
          <w:rFonts w:hint="cs"/>
          <w:rtl/>
        </w:rPr>
        <w:t>,</w:t>
      </w:r>
      <w:r>
        <w:rPr>
          <w:rtl/>
        </w:rPr>
        <w:t xml:space="preserve"> </w:t>
      </w:r>
      <w:bookmarkStart w:id="15030" w:name="_ETM_Q27_286719"/>
      <w:bookmarkEnd w:id="15030"/>
      <w:r>
        <w:rPr>
          <w:rtl/>
        </w:rPr>
        <w:t xml:space="preserve">שם </w:t>
      </w:r>
      <w:bookmarkStart w:id="15031" w:name="_ETM_Q27_287169"/>
      <w:bookmarkEnd w:id="15031"/>
      <w:r>
        <w:rPr>
          <w:rtl/>
        </w:rPr>
        <w:t>רגליים</w:t>
      </w:r>
      <w:r>
        <w:rPr>
          <w:rFonts w:hint="cs"/>
          <w:rtl/>
        </w:rPr>
        <w:t>,</w:t>
      </w:r>
      <w:r>
        <w:rPr>
          <w:rtl/>
        </w:rPr>
        <w:t xml:space="preserve"> </w:t>
      </w:r>
      <w:bookmarkStart w:id="15032" w:name="_ETM_Q27_288360"/>
      <w:bookmarkEnd w:id="15032"/>
      <w:r>
        <w:rPr>
          <w:rtl/>
        </w:rPr>
        <w:t xml:space="preserve">סירב </w:t>
      </w:r>
      <w:bookmarkStart w:id="15033" w:name="_ETM_Q27_288900"/>
      <w:bookmarkEnd w:id="15033"/>
      <w:r>
        <w:rPr>
          <w:rtl/>
        </w:rPr>
        <w:t xml:space="preserve">לקדם </w:t>
      </w:r>
      <w:bookmarkStart w:id="15034" w:name="_ETM_Q27_289320"/>
      <w:bookmarkEnd w:id="15034"/>
      <w:r>
        <w:rPr>
          <w:rtl/>
        </w:rPr>
        <w:t>חקיק</w:t>
      </w:r>
      <w:r>
        <w:rPr>
          <w:rFonts w:hint="cs"/>
          <w:rtl/>
        </w:rPr>
        <w:t>ות</w:t>
      </w:r>
      <w:r>
        <w:rPr>
          <w:rtl/>
        </w:rPr>
        <w:t xml:space="preserve"> </w:t>
      </w:r>
      <w:bookmarkStart w:id="15035" w:name="_ETM_Q27_289830"/>
      <w:bookmarkEnd w:id="15035"/>
      <w:r>
        <w:rPr>
          <w:rtl/>
        </w:rPr>
        <w:t>בנושא</w:t>
      </w:r>
      <w:r>
        <w:rPr>
          <w:rFonts w:hint="cs"/>
          <w:rtl/>
        </w:rPr>
        <w:t>,</w:t>
      </w:r>
      <w:r>
        <w:rPr>
          <w:rtl/>
        </w:rPr>
        <w:t xml:space="preserve"> </w:t>
      </w:r>
      <w:bookmarkStart w:id="15036" w:name="_ETM_Q27_290820"/>
      <w:bookmarkEnd w:id="15036"/>
      <w:r>
        <w:rPr>
          <w:rtl/>
        </w:rPr>
        <w:t xml:space="preserve">והוא </w:t>
      </w:r>
      <w:bookmarkStart w:id="15037" w:name="_ETM_Q27_291060"/>
      <w:bookmarkEnd w:id="15037"/>
      <w:r>
        <w:rPr>
          <w:rtl/>
        </w:rPr>
        <w:t xml:space="preserve">ממשיך </w:t>
      </w:r>
      <w:bookmarkStart w:id="15038" w:name="_ETM_Q27_291630"/>
      <w:bookmarkEnd w:id="15038"/>
      <w:r>
        <w:rPr>
          <w:rtl/>
        </w:rPr>
        <w:t>לתקו</w:t>
      </w:r>
      <w:r>
        <w:rPr>
          <w:rFonts w:hint="cs"/>
          <w:rtl/>
        </w:rPr>
        <w:t>ע</w:t>
      </w:r>
      <w:r>
        <w:rPr>
          <w:rtl/>
        </w:rPr>
        <w:t xml:space="preserve"> </w:t>
      </w:r>
      <w:bookmarkStart w:id="15039" w:name="_ETM_Q27_292050"/>
      <w:bookmarkEnd w:id="15039"/>
      <w:r>
        <w:rPr>
          <w:rtl/>
        </w:rPr>
        <w:t xml:space="preserve">חקיקות </w:t>
      </w:r>
      <w:bookmarkStart w:id="15040" w:name="_ETM_Q27_292560"/>
      <w:bookmarkEnd w:id="15040"/>
      <w:r>
        <w:rPr>
          <w:rtl/>
        </w:rPr>
        <w:t>בנושא</w:t>
      </w:r>
      <w:bookmarkStart w:id="15041" w:name="_ETM_Q27_293520"/>
      <w:bookmarkEnd w:id="15041"/>
      <w:r>
        <w:rPr>
          <w:rFonts w:hint="cs"/>
          <w:rtl/>
        </w:rPr>
        <w:t xml:space="preserve"> </w:t>
      </w:r>
      <w:r>
        <w:rPr>
          <w:rtl/>
        </w:rPr>
        <w:t>שיכול</w:t>
      </w:r>
      <w:r>
        <w:rPr>
          <w:rFonts w:hint="cs"/>
          <w:rtl/>
        </w:rPr>
        <w:t xml:space="preserve">ות </w:t>
      </w:r>
      <w:bookmarkStart w:id="15042" w:name="_ETM_Q27_294000"/>
      <w:bookmarkStart w:id="15043" w:name="_ETM_Q27_294420"/>
      <w:bookmarkEnd w:id="15042"/>
      <w:bookmarkEnd w:id="15043"/>
      <w:r>
        <w:rPr>
          <w:rtl/>
        </w:rPr>
        <w:t xml:space="preserve">לעזור </w:t>
      </w:r>
      <w:bookmarkStart w:id="15044" w:name="_ETM_Q27_295440"/>
      <w:bookmarkEnd w:id="15044"/>
      <w:r>
        <w:rPr>
          <w:rtl/>
        </w:rPr>
        <w:t xml:space="preserve">למגר </w:t>
      </w:r>
      <w:bookmarkStart w:id="15045" w:name="_ETM_Q27_296040"/>
      <w:bookmarkEnd w:id="15045"/>
      <w:r>
        <w:rPr>
          <w:rtl/>
        </w:rPr>
        <w:t xml:space="preserve">את </w:t>
      </w:r>
      <w:bookmarkStart w:id="15046" w:name="_ETM_Q27_296160"/>
      <w:bookmarkEnd w:id="15046"/>
      <w:r>
        <w:rPr>
          <w:rtl/>
        </w:rPr>
        <w:t xml:space="preserve">התופעה </w:t>
      </w:r>
      <w:bookmarkStart w:id="15047" w:name="_ETM_Q27_296700"/>
      <w:bookmarkEnd w:id="15047"/>
      <w:r>
        <w:rPr>
          <w:rtl/>
        </w:rPr>
        <w:t>הזאת</w:t>
      </w:r>
      <w:r>
        <w:rPr>
          <w:rFonts w:hint="cs"/>
          <w:rtl/>
        </w:rPr>
        <w:t>,</w:t>
      </w:r>
      <w:r>
        <w:rPr>
          <w:rtl/>
        </w:rPr>
        <w:t xml:space="preserve"> </w:t>
      </w:r>
      <w:bookmarkStart w:id="15048" w:name="_ETM_Q27_297330"/>
      <w:bookmarkEnd w:id="15048"/>
      <w:r>
        <w:rPr>
          <w:rtl/>
        </w:rPr>
        <w:t xml:space="preserve">שכואבת </w:t>
      </w:r>
      <w:bookmarkStart w:id="15049" w:name="_ETM_Q27_297990"/>
      <w:bookmarkEnd w:id="15049"/>
      <w:r>
        <w:rPr>
          <w:rtl/>
        </w:rPr>
        <w:t>לכולם</w:t>
      </w:r>
      <w:r>
        <w:rPr>
          <w:rFonts w:hint="cs"/>
          <w:rtl/>
        </w:rPr>
        <w:t>.</w:t>
      </w:r>
      <w:r>
        <w:rPr>
          <w:rtl/>
        </w:rPr>
        <w:t xml:space="preserve"> </w:t>
      </w:r>
      <w:bookmarkStart w:id="15050" w:name="_ETM_Q27_300759"/>
      <w:bookmarkEnd w:id="15050"/>
      <w:r>
        <w:rPr>
          <w:rtl/>
        </w:rPr>
        <w:t>למ</w:t>
      </w:r>
      <w:r>
        <w:rPr>
          <w:rFonts w:hint="cs"/>
          <w:rtl/>
        </w:rPr>
        <w:t xml:space="preserve">עשה, </w:t>
      </w:r>
      <w:bookmarkStart w:id="15051" w:name="_ETM_Q27_297000"/>
      <w:bookmarkStart w:id="15052" w:name="_ETM_Q27_301149"/>
      <w:bookmarkStart w:id="15053" w:name="_ETM_Q27_301690"/>
      <w:bookmarkEnd w:id="15051"/>
      <w:bookmarkEnd w:id="15052"/>
      <w:bookmarkEnd w:id="15053"/>
      <w:r>
        <w:rPr>
          <w:rtl/>
        </w:rPr>
        <w:t xml:space="preserve">אדוני </w:t>
      </w:r>
      <w:bookmarkStart w:id="15054" w:name="_ETM_Q27_302260"/>
      <w:bookmarkEnd w:id="15054"/>
      <w:r>
        <w:rPr>
          <w:rtl/>
        </w:rPr>
        <w:t xml:space="preserve">שר </w:t>
      </w:r>
      <w:bookmarkStart w:id="15055" w:name="_ETM_Q27_302530"/>
      <w:bookmarkEnd w:id="15055"/>
      <w:r>
        <w:rPr>
          <w:rtl/>
        </w:rPr>
        <w:t>החקלאות</w:t>
      </w:r>
      <w:r>
        <w:rPr>
          <w:rFonts w:hint="cs"/>
          <w:rtl/>
        </w:rPr>
        <w:t xml:space="preserve"> </w:t>
      </w:r>
      <w:r>
        <w:rPr>
          <w:rtl/>
        </w:rPr>
        <w:t xml:space="preserve">– </w:t>
      </w:r>
      <w:bookmarkStart w:id="15056" w:name="_ETM_Q27_305150"/>
      <w:bookmarkEnd w:id="15056"/>
      <w:r>
        <w:rPr>
          <w:rtl/>
        </w:rPr>
        <w:t xml:space="preserve">מעצבן </w:t>
      </w:r>
      <w:bookmarkStart w:id="15057" w:name="_ETM_Q27_305720"/>
      <w:bookmarkEnd w:id="15057"/>
      <w:r>
        <w:rPr>
          <w:rtl/>
        </w:rPr>
        <w:t xml:space="preserve">אותי </w:t>
      </w:r>
      <w:bookmarkStart w:id="15058" w:name="_ETM_Q27_305900"/>
      <w:bookmarkEnd w:id="15058"/>
      <w:r>
        <w:rPr>
          <w:rtl/>
        </w:rPr>
        <w:t xml:space="preserve">שהוא </w:t>
      </w:r>
      <w:bookmarkStart w:id="15059" w:name="_ETM_Q27_306080"/>
      <w:bookmarkEnd w:id="15059"/>
      <w:r>
        <w:rPr>
          <w:rtl/>
        </w:rPr>
        <w:t xml:space="preserve">לא </w:t>
      </w:r>
      <w:bookmarkStart w:id="15060" w:name="_ETM_Q27_306140"/>
      <w:bookmarkEnd w:id="15060"/>
      <w:r>
        <w:rPr>
          <w:rtl/>
        </w:rPr>
        <w:t>מקשיב</w:t>
      </w:r>
      <w:bookmarkStart w:id="15061" w:name="_ETM_Q27_306590"/>
      <w:bookmarkEnd w:id="15061"/>
      <w:r>
        <w:rPr>
          <w:rFonts w:hint="cs"/>
          <w:rtl/>
        </w:rPr>
        <w:t xml:space="preserve">. </w:t>
      </w:r>
      <w:r>
        <w:rPr>
          <w:rtl/>
        </w:rPr>
        <w:t xml:space="preserve">אדוני </w:t>
      </w:r>
      <w:bookmarkStart w:id="15062" w:name="_ETM_Q27_306979"/>
      <w:bookmarkEnd w:id="15062"/>
      <w:r>
        <w:rPr>
          <w:rtl/>
        </w:rPr>
        <w:t xml:space="preserve">שר </w:t>
      </w:r>
      <w:bookmarkStart w:id="15063" w:name="_ETM_Q27_307250"/>
      <w:bookmarkEnd w:id="15063"/>
      <w:r>
        <w:rPr>
          <w:rtl/>
        </w:rPr>
        <w:t>החקלאות</w:t>
      </w:r>
      <w:r>
        <w:rPr>
          <w:rFonts w:hint="cs"/>
          <w:rtl/>
        </w:rPr>
        <w:t xml:space="preserve"> –</w:t>
      </w:r>
      <w:r>
        <w:rPr>
          <w:rtl/>
        </w:rPr>
        <w:t xml:space="preserve"> </w:t>
      </w:r>
      <w:bookmarkStart w:id="15064" w:name="_ETM_Q27_309770"/>
      <w:bookmarkEnd w:id="15064"/>
      <w:r>
        <w:rPr>
          <w:rFonts w:hint="cs"/>
          <w:rtl/>
        </w:rPr>
        <w:t xml:space="preserve">אין, </w:t>
      </w:r>
      <w:r>
        <w:rPr>
          <w:rtl/>
        </w:rPr>
        <w:t xml:space="preserve">התעלמות </w:t>
      </w:r>
      <w:bookmarkStart w:id="15065" w:name="_ETM_Q27_310370"/>
      <w:bookmarkEnd w:id="15065"/>
      <w:r>
        <w:rPr>
          <w:rtl/>
        </w:rPr>
        <w:t>מוחלטת</w:t>
      </w:r>
      <w:r>
        <w:rPr>
          <w:rFonts w:hint="cs"/>
          <w:rtl/>
        </w:rPr>
        <w:t>,</w:t>
      </w:r>
      <w:r>
        <w:rPr>
          <w:rtl/>
        </w:rPr>
        <w:t xml:space="preserve"> </w:t>
      </w:r>
      <w:bookmarkStart w:id="15066" w:name="_ETM_Q27_311180"/>
      <w:bookmarkStart w:id="15067" w:name="_ETM_Q27_311600"/>
      <w:bookmarkEnd w:id="15066"/>
      <w:bookmarkEnd w:id="15067"/>
      <w:r>
        <w:rPr>
          <w:rtl/>
        </w:rPr>
        <w:t xml:space="preserve">עוד </w:t>
      </w:r>
      <w:bookmarkStart w:id="15068" w:name="_ETM_Q27_311720"/>
      <w:bookmarkEnd w:id="15068"/>
      <w:r>
        <w:rPr>
          <w:rtl/>
        </w:rPr>
        <w:t xml:space="preserve">לא </w:t>
      </w:r>
      <w:bookmarkStart w:id="15069" w:name="_ETM_Q27_311780"/>
      <w:bookmarkEnd w:id="15069"/>
      <w:r>
        <w:rPr>
          <w:rtl/>
        </w:rPr>
        <w:t xml:space="preserve">ראיתי </w:t>
      </w:r>
      <w:bookmarkStart w:id="15070" w:name="_ETM_Q27_312020"/>
      <w:bookmarkEnd w:id="15070"/>
      <w:r>
        <w:rPr>
          <w:rtl/>
        </w:rPr>
        <w:t xml:space="preserve">דבר </w:t>
      </w:r>
      <w:bookmarkStart w:id="15071" w:name="_ETM_Q27_312380"/>
      <w:bookmarkEnd w:id="15071"/>
      <w:r>
        <w:rPr>
          <w:rtl/>
        </w:rPr>
        <w:t>כזה</w:t>
      </w:r>
      <w:r>
        <w:rPr>
          <w:rFonts w:hint="cs"/>
          <w:rtl/>
        </w:rPr>
        <w:t>.</w:t>
      </w:r>
      <w:r>
        <w:rPr>
          <w:rtl/>
        </w:rPr>
        <w:t xml:space="preserve"> </w:t>
      </w:r>
      <w:bookmarkStart w:id="15072" w:name="_ETM_Q27_315080"/>
      <w:bookmarkEnd w:id="15072"/>
      <w:r>
        <w:rPr>
          <w:rtl/>
        </w:rPr>
        <w:t>אולי</w:t>
      </w:r>
      <w:r>
        <w:rPr>
          <w:rFonts w:hint="cs"/>
          <w:rtl/>
        </w:rPr>
        <w:t>,</w:t>
      </w:r>
      <w:r>
        <w:rPr>
          <w:rtl/>
        </w:rPr>
        <w:t xml:space="preserve"> </w:t>
      </w:r>
      <w:bookmarkStart w:id="15073" w:name="_ETM_Q27_315889"/>
      <w:bookmarkEnd w:id="15073"/>
      <w:r>
        <w:rPr>
          <w:rFonts w:hint="cs"/>
          <w:rtl/>
        </w:rPr>
        <w:t xml:space="preserve">שר החקלאות </w:t>
      </w:r>
      <w:r>
        <w:rPr>
          <w:rtl/>
        </w:rPr>
        <w:t>–</w:t>
      </w:r>
      <w:r>
        <w:rPr>
          <w:rFonts w:hint="cs"/>
          <w:rtl/>
        </w:rPr>
        <w:t xml:space="preserve"> מה?</w:t>
      </w:r>
      <w:bookmarkStart w:id="15074" w:name="_ETM_Q27_318000"/>
      <w:bookmarkEnd w:id="15074"/>
    </w:p>
    <w:p w14:paraId="74C5797F" w14:textId="77777777" w:rsidR="00C322AD" w:rsidRDefault="00C322AD" w:rsidP="00E72E04">
      <w:pPr>
        <w:rPr>
          <w:rtl/>
        </w:rPr>
      </w:pPr>
    </w:p>
    <w:p w14:paraId="56D2F28C" w14:textId="77777777" w:rsidR="00C322AD" w:rsidRDefault="00C322AD" w:rsidP="00E72E04">
      <w:pPr>
        <w:pStyle w:val="af6"/>
        <w:keepNext/>
        <w:rPr>
          <w:rtl/>
        </w:rPr>
      </w:pPr>
      <w:bookmarkStart w:id="15075" w:name="_ETM_Q27_312000"/>
      <w:bookmarkStart w:id="15076" w:name="ET_interruption_6151_3"/>
      <w:bookmarkEnd w:id="15075"/>
      <w:r w:rsidRPr="00E66C38">
        <w:rPr>
          <w:rStyle w:val="TagStyle"/>
          <w:rtl/>
        </w:rPr>
        <w:t xml:space="preserve"> &lt;&lt; קריאה &gt;&gt; </w:t>
      </w:r>
      <w:r>
        <w:rPr>
          <w:rtl/>
        </w:rPr>
        <w:t>רון כץ (יש עתיד):</w:t>
      </w:r>
      <w:r w:rsidRPr="00E66C38">
        <w:rPr>
          <w:rStyle w:val="TagStyle"/>
          <w:rtl/>
        </w:rPr>
        <w:t xml:space="preserve"> &lt;&lt; קריאה &gt;&gt;</w:t>
      </w:r>
      <w:r>
        <w:rPr>
          <w:rtl/>
        </w:rPr>
        <w:t xml:space="preserve"> </w:t>
      </w:r>
      <w:bookmarkEnd w:id="15076"/>
    </w:p>
    <w:p w14:paraId="75AFD6F9" w14:textId="77777777" w:rsidR="00C322AD" w:rsidRDefault="00C322AD" w:rsidP="00E72E04">
      <w:pPr>
        <w:pStyle w:val="KeepWithNext"/>
        <w:rPr>
          <w:rtl/>
        </w:rPr>
      </w:pPr>
    </w:p>
    <w:p w14:paraId="75D700CB" w14:textId="77777777" w:rsidR="00C322AD" w:rsidRDefault="00C322AD" w:rsidP="00E72E04">
      <w:pPr>
        <w:rPr>
          <w:rtl/>
        </w:rPr>
      </w:pPr>
      <w:r w:rsidRPr="009646F3">
        <w:rPr>
          <w:rFonts w:hint="cs"/>
          <w:rtl/>
        </w:rPr>
        <w:t>עושה פריימריז עם החות'ים.</w:t>
      </w:r>
    </w:p>
    <w:p w14:paraId="54467324" w14:textId="77777777" w:rsidR="00C322AD" w:rsidRDefault="00C322AD" w:rsidP="00E72E04">
      <w:pPr>
        <w:rPr>
          <w:rtl/>
        </w:rPr>
      </w:pPr>
    </w:p>
    <w:p w14:paraId="2DBC0E9C" w14:textId="77777777" w:rsidR="00C322AD" w:rsidRDefault="00C322AD" w:rsidP="00E72E04">
      <w:pPr>
        <w:pStyle w:val="-"/>
        <w:keepNext/>
        <w:rPr>
          <w:rtl/>
        </w:rPr>
      </w:pPr>
      <w:bookmarkStart w:id="15077" w:name="ET_speakercontinue_6231_4"/>
      <w:r w:rsidRPr="00E66C38">
        <w:rPr>
          <w:rStyle w:val="TagStyle"/>
          <w:rtl/>
        </w:rPr>
        <w:t xml:space="preserve"> &lt;&lt; דובר_המשך &gt;&gt; </w:t>
      </w:r>
      <w:r>
        <w:rPr>
          <w:rtl/>
        </w:rPr>
        <w:t>יסמין פרידמן (יש עתיד):</w:t>
      </w:r>
      <w:r w:rsidRPr="00E66C38">
        <w:rPr>
          <w:rStyle w:val="TagStyle"/>
          <w:rtl/>
        </w:rPr>
        <w:t xml:space="preserve"> &lt;&lt; דובר_המשך &gt;&gt;</w:t>
      </w:r>
      <w:r>
        <w:rPr>
          <w:rtl/>
        </w:rPr>
        <w:t xml:space="preserve"> </w:t>
      </w:r>
      <w:bookmarkEnd w:id="15077"/>
    </w:p>
    <w:p w14:paraId="22894B0B" w14:textId="77777777" w:rsidR="00C322AD" w:rsidRDefault="00C322AD" w:rsidP="00E72E04">
      <w:pPr>
        <w:pStyle w:val="KeepWithNext"/>
        <w:rPr>
          <w:rtl/>
        </w:rPr>
      </w:pPr>
    </w:p>
    <w:p w14:paraId="0810ACB5" w14:textId="77777777" w:rsidR="00C322AD" w:rsidRDefault="00C322AD" w:rsidP="00E72E04">
      <w:pPr>
        <w:rPr>
          <w:rtl/>
        </w:rPr>
      </w:pPr>
      <w:bookmarkStart w:id="15078" w:name="_ETM_Q27_315000"/>
      <w:bookmarkStart w:id="15079" w:name="_ETM_Q27_319760"/>
      <w:bookmarkEnd w:id="15078"/>
      <w:bookmarkEnd w:id="15079"/>
      <w:r>
        <w:rPr>
          <w:rtl/>
        </w:rPr>
        <w:t>כן</w:t>
      </w:r>
      <w:r>
        <w:rPr>
          <w:rFonts w:hint="cs"/>
          <w:rtl/>
        </w:rPr>
        <w:t>.</w:t>
      </w:r>
      <w:r>
        <w:rPr>
          <w:rtl/>
        </w:rPr>
        <w:t xml:space="preserve"> </w:t>
      </w:r>
      <w:bookmarkStart w:id="15080" w:name="_ETM_Q27_320980"/>
      <w:bookmarkEnd w:id="15080"/>
      <w:r>
        <w:rPr>
          <w:rtl/>
        </w:rPr>
        <w:t>לא</w:t>
      </w:r>
      <w:r>
        <w:rPr>
          <w:rFonts w:hint="cs"/>
          <w:rtl/>
        </w:rPr>
        <w:t>,</w:t>
      </w:r>
      <w:r>
        <w:rPr>
          <w:rtl/>
        </w:rPr>
        <w:t xml:space="preserve"> </w:t>
      </w:r>
      <w:bookmarkStart w:id="15081" w:name="_ETM_Q27_321400"/>
      <w:bookmarkStart w:id="15082" w:name="_ETM_Q27_321549"/>
      <w:bookmarkStart w:id="15083" w:name="_ETM_Q27_322120"/>
      <w:bookmarkStart w:id="15084" w:name="_ETM_Q27_322360"/>
      <w:bookmarkStart w:id="15085" w:name="_ETM_Q27_323599"/>
      <w:bookmarkEnd w:id="15081"/>
      <w:bookmarkEnd w:id="15082"/>
      <w:bookmarkEnd w:id="15083"/>
      <w:bookmarkEnd w:id="15084"/>
      <w:bookmarkEnd w:id="15085"/>
      <w:r>
        <w:rPr>
          <w:rtl/>
        </w:rPr>
        <w:t xml:space="preserve">אני </w:t>
      </w:r>
      <w:bookmarkStart w:id="15086" w:name="_ETM_Q27_324020"/>
      <w:bookmarkEnd w:id="15086"/>
      <w:r>
        <w:rPr>
          <w:rtl/>
        </w:rPr>
        <w:t xml:space="preserve">לא </w:t>
      </w:r>
      <w:bookmarkStart w:id="15087" w:name="_ETM_Q27_324200"/>
      <w:bookmarkEnd w:id="15087"/>
      <w:r>
        <w:rPr>
          <w:rtl/>
        </w:rPr>
        <w:t xml:space="preserve">בטוחה </w:t>
      </w:r>
      <w:bookmarkStart w:id="15088" w:name="_ETM_Q27_324709"/>
      <w:bookmarkEnd w:id="15088"/>
      <w:r>
        <w:rPr>
          <w:rtl/>
        </w:rPr>
        <w:t xml:space="preserve">שהוא </w:t>
      </w:r>
      <w:bookmarkStart w:id="15089" w:name="_ETM_Q27_325010"/>
      <w:bookmarkEnd w:id="15089"/>
      <w:r>
        <w:rPr>
          <w:rtl/>
        </w:rPr>
        <w:t>יודע</w:t>
      </w:r>
      <w:r>
        <w:rPr>
          <w:rFonts w:hint="cs"/>
          <w:rtl/>
        </w:rPr>
        <w:t xml:space="preserve"> - - -</w:t>
      </w:r>
    </w:p>
    <w:p w14:paraId="02BE48B7" w14:textId="77777777" w:rsidR="00C322AD" w:rsidRDefault="00C322AD" w:rsidP="00E72E04">
      <w:pPr>
        <w:rPr>
          <w:rtl/>
        </w:rPr>
      </w:pPr>
      <w:bookmarkStart w:id="15090" w:name="_ETM_Q27_323000"/>
      <w:bookmarkEnd w:id="15090"/>
    </w:p>
    <w:p w14:paraId="58F8475B" w14:textId="77777777" w:rsidR="00C322AD" w:rsidRDefault="00C322AD" w:rsidP="00E72E04">
      <w:pPr>
        <w:pStyle w:val="af6"/>
        <w:keepNext/>
        <w:rPr>
          <w:rtl/>
        </w:rPr>
      </w:pPr>
      <w:bookmarkStart w:id="15091" w:name="ET_interruption_5807_5"/>
      <w:r w:rsidRPr="00E66C38">
        <w:rPr>
          <w:rStyle w:val="TagStyle"/>
          <w:rtl/>
        </w:rPr>
        <w:t xml:space="preserve"> &lt;&lt; קריאה &gt;&gt; </w:t>
      </w:r>
      <w:r>
        <w:rPr>
          <w:rtl/>
        </w:rPr>
        <w:t>קטי קטרין שטרית (הליכוד):</w:t>
      </w:r>
      <w:r w:rsidRPr="00E66C38">
        <w:rPr>
          <w:rStyle w:val="TagStyle"/>
          <w:rtl/>
        </w:rPr>
        <w:t xml:space="preserve"> &lt;&lt; קריאה &gt;&gt;</w:t>
      </w:r>
      <w:r>
        <w:rPr>
          <w:rtl/>
        </w:rPr>
        <w:t xml:space="preserve"> </w:t>
      </w:r>
      <w:bookmarkEnd w:id="15091"/>
    </w:p>
    <w:p w14:paraId="47D654B6" w14:textId="77777777" w:rsidR="00C322AD" w:rsidRDefault="00C322AD" w:rsidP="00E72E04">
      <w:pPr>
        <w:pStyle w:val="KeepWithNext"/>
        <w:rPr>
          <w:rtl/>
        </w:rPr>
      </w:pPr>
    </w:p>
    <w:p w14:paraId="047CB51E" w14:textId="77777777" w:rsidR="00C322AD" w:rsidRDefault="00C322AD" w:rsidP="00E72E04">
      <w:pPr>
        <w:rPr>
          <w:rtl/>
        </w:rPr>
      </w:pPr>
      <w:bookmarkStart w:id="15092" w:name="_ETM_Q27_325000"/>
      <w:bookmarkEnd w:id="15092"/>
      <w:r>
        <w:rPr>
          <w:rFonts w:hint="cs"/>
          <w:rtl/>
        </w:rPr>
        <w:t xml:space="preserve">אתם נבחרים </w:t>
      </w:r>
      <w:bookmarkStart w:id="15093" w:name="_ETM_Q27_324000"/>
      <w:bookmarkEnd w:id="15093"/>
      <w:r>
        <w:rPr>
          <w:rFonts w:hint="cs"/>
          <w:rtl/>
        </w:rPr>
        <w:t xml:space="preserve">על ידי אדם אחד. אנחנו המפלגה, 40,000 איש. </w:t>
      </w:r>
      <w:bookmarkStart w:id="15094" w:name="_ETM_Q27_329000"/>
      <w:bookmarkEnd w:id="15094"/>
      <w:r>
        <w:rPr>
          <w:rFonts w:hint="cs"/>
          <w:rtl/>
        </w:rPr>
        <w:t xml:space="preserve">זו הדמוקרטיה </w:t>
      </w:r>
      <w:r w:rsidRPr="009646F3">
        <w:rPr>
          <w:rFonts w:hint="cs"/>
          <w:rtl/>
        </w:rPr>
        <w:t>במהותה,</w:t>
      </w:r>
      <w:r>
        <w:rPr>
          <w:rFonts w:hint="cs"/>
          <w:rtl/>
        </w:rPr>
        <w:t xml:space="preserve"> למי שלועג. </w:t>
      </w:r>
    </w:p>
    <w:p w14:paraId="3F3D020F" w14:textId="77777777" w:rsidR="00C322AD" w:rsidRPr="00E72E04" w:rsidRDefault="00C322AD" w:rsidP="00E72E04">
      <w:pPr>
        <w:rPr>
          <w:rtl/>
        </w:rPr>
      </w:pPr>
      <w:bookmarkStart w:id="15095" w:name="_ETM_Q27_330430"/>
      <w:bookmarkEnd w:id="15095"/>
    </w:p>
    <w:p w14:paraId="2284E233" w14:textId="77777777" w:rsidR="00C322AD" w:rsidRDefault="00C322AD" w:rsidP="00E72E04">
      <w:pPr>
        <w:pStyle w:val="af6"/>
        <w:keepNext/>
        <w:rPr>
          <w:rtl/>
        </w:rPr>
      </w:pPr>
      <w:bookmarkStart w:id="15096" w:name="ET_interruption_6151_8"/>
      <w:r w:rsidRPr="002E093B">
        <w:rPr>
          <w:rStyle w:val="TagStyle"/>
          <w:rtl/>
        </w:rPr>
        <w:t xml:space="preserve"> &lt;&lt; קריאה &gt;&gt; </w:t>
      </w:r>
      <w:r>
        <w:rPr>
          <w:rtl/>
        </w:rPr>
        <w:t>רון כץ (יש עתיד):</w:t>
      </w:r>
      <w:r w:rsidRPr="002E093B">
        <w:rPr>
          <w:rStyle w:val="TagStyle"/>
          <w:rtl/>
        </w:rPr>
        <w:t xml:space="preserve"> &lt;&lt; קריאה &gt;&gt;</w:t>
      </w:r>
      <w:r>
        <w:rPr>
          <w:rtl/>
        </w:rPr>
        <w:t xml:space="preserve"> </w:t>
      </w:r>
      <w:bookmarkEnd w:id="15096"/>
    </w:p>
    <w:p w14:paraId="5EE695D1" w14:textId="77777777" w:rsidR="00C322AD" w:rsidRDefault="00C322AD" w:rsidP="00E72E04">
      <w:pPr>
        <w:pStyle w:val="KeepWithNext"/>
        <w:rPr>
          <w:rtl/>
        </w:rPr>
      </w:pPr>
    </w:p>
    <w:p w14:paraId="4F0E6437" w14:textId="77777777" w:rsidR="00C322AD" w:rsidRDefault="00C322AD" w:rsidP="00E72E04">
      <w:pPr>
        <w:rPr>
          <w:rtl/>
        </w:rPr>
      </w:pPr>
      <w:r>
        <w:rPr>
          <w:rFonts w:hint="cs"/>
          <w:rtl/>
        </w:rPr>
        <w:t>- - - דמוקרט</w:t>
      </w:r>
      <w:r>
        <w:rPr>
          <w:rFonts w:hint="eastAsia"/>
          <w:rtl/>
        </w:rPr>
        <w:t>י</w:t>
      </w:r>
      <w:r>
        <w:rPr>
          <w:rFonts w:hint="cs"/>
          <w:rtl/>
        </w:rPr>
        <w:t>ת, קטי.</w:t>
      </w:r>
    </w:p>
    <w:p w14:paraId="76278465" w14:textId="77777777" w:rsidR="00C322AD" w:rsidRDefault="00C322AD" w:rsidP="00E72E04">
      <w:pPr>
        <w:rPr>
          <w:rtl/>
        </w:rPr>
      </w:pPr>
    </w:p>
    <w:p w14:paraId="650EFE8A" w14:textId="77777777" w:rsidR="00C322AD" w:rsidRDefault="00C322AD" w:rsidP="00E72E04">
      <w:pPr>
        <w:pStyle w:val="af6"/>
        <w:keepNext/>
        <w:rPr>
          <w:rtl/>
        </w:rPr>
      </w:pPr>
      <w:r w:rsidRPr="002E093B">
        <w:rPr>
          <w:rStyle w:val="TagStyle"/>
          <w:rtl/>
        </w:rPr>
        <w:t xml:space="preserve"> &lt;&lt; קריאה &gt;&gt; </w:t>
      </w:r>
      <w:r>
        <w:rPr>
          <w:rtl/>
        </w:rPr>
        <w:t>קטי קטרין שטרית (הליכוד):</w:t>
      </w:r>
      <w:r w:rsidRPr="002E093B">
        <w:rPr>
          <w:rStyle w:val="TagStyle"/>
          <w:rtl/>
        </w:rPr>
        <w:t xml:space="preserve"> &lt;&lt; קריאה &gt;&gt;</w:t>
      </w:r>
      <w:r>
        <w:rPr>
          <w:rtl/>
        </w:rPr>
        <w:t xml:space="preserve"> </w:t>
      </w:r>
    </w:p>
    <w:p w14:paraId="0B47EB0C" w14:textId="77777777" w:rsidR="00C322AD" w:rsidRDefault="00C322AD" w:rsidP="00E72E04">
      <w:pPr>
        <w:pStyle w:val="KeepWithNext"/>
        <w:rPr>
          <w:rtl/>
        </w:rPr>
      </w:pPr>
    </w:p>
    <w:p w14:paraId="6110E8F3" w14:textId="77777777" w:rsidR="00C322AD" w:rsidRDefault="00C322AD" w:rsidP="00E72E04">
      <w:pPr>
        <w:rPr>
          <w:rtl/>
        </w:rPr>
      </w:pPr>
      <w:r>
        <w:rPr>
          <w:rFonts w:hint="cs"/>
          <w:rtl/>
        </w:rPr>
        <w:t xml:space="preserve">למי שלועג </w:t>
      </w:r>
      <w:r>
        <w:rPr>
          <w:rtl/>
        </w:rPr>
        <w:t>–</w:t>
      </w:r>
      <w:r>
        <w:rPr>
          <w:rFonts w:hint="cs"/>
          <w:rtl/>
        </w:rPr>
        <w:t xml:space="preserve"> זו הדמוקרטיה. </w:t>
      </w:r>
      <w:bookmarkStart w:id="15097" w:name="_ETM_Q27_336000"/>
      <w:bookmarkEnd w:id="15097"/>
    </w:p>
    <w:p w14:paraId="60C597F4" w14:textId="77777777" w:rsidR="00C322AD" w:rsidRDefault="00C322AD" w:rsidP="00E72E04">
      <w:pPr>
        <w:rPr>
          <w:rtl/>
        </w:rPr>
      </w:pPr>
      <w:bookmarkStart w:id="15098" w:name="_ETM_Q27_335000"/>
      <w:bookmarkEnd w:id="15098"/>
    </w:p>
    <w:p w14:paraId="17635824" w14:textId="77777777" w:rsidR="00C322AD" w:rsidRDefault="00C322AD" w:rsidP="00E72E04">
      <w:pPr>
        <w:pStyle w:val="af6"/>
        <w:keepNext/>
        <w:rPr>
          <w:rtl/>
        </w:rPr>
      </w:pPr>
      <w:bookmarkStart w:id="15099" w:name="ET_interruption_6151_13"/>
      <w:r w:rsidRPr="00320BC1">
        <w:rPr>
          <w:rStyle w:val="TagStyle"/>
          <w:rtl/>
        </w:rPr>
        <w:t xml:space="preserve"> &lt;&lt; קריאה &gt;&gt; </w:t>
      </w:r>
      <w:r>
        <w:rPr>
          <w:rtl/>
        </w:rPr>
        <w:t>רון כץ (יש עתיד):</w:t>
      </w:r>
      <w:r w:rsidRPr="00320BC1">
        <w:rPr>
          <w:rStyle w:val="TagStyle"/>
          <w:rtl/>
        </w:rPr>
        <w:t xml:space="preserve"> &lt;&lt; קריאה &gt;&gt;</w:t>
      </w:r>
      <w:r>
        <w:rPr>
          <w:rtl/>
        </w:rPr>
        <w:t xml:space="preserve"> </w:t>
      </w:r>
      <w:bookmarkEnd w:id="15099"/>
    </w:p>
    <w:p w14:paraId="59391127" w14:textId="77777777" w:rsidR="00C322AD" w:rsidRDefault="00C322AD" w:rsidP="00E72E04">
      <w:pPr>
        <w:pStyle w:val="KeepWithNext"/>
        <w:rPr>
          <w:rtl/>
        </w:rPr>
      </w:pPr>
    </w:p>
    <w:p w14:paraId="7D53E838" w14:textId="77777777" w:rsidR="00C322AD" w:rsidRDefault="00C322AD" w:rsidP="00E72E04">
      <w:pPr>
        <w:rPr>
          <w:rtl/>
        </w:rPr>
      </w:pPr>
      <w:r>
        <w:rPr>
          <w:rFonts w:hint="cs"/>
          <w:rtl/>
        </w:rPr>
        <w:t>אני רואה.</w:t>
      </w:r>
    </w:p>
    <w:p w14:paraId="1700B17F" w14:textId="77777777" w:rsidR="00C322AD" w:rsidRDefault="00C322AD" w:rsidP="00E72E04">
      <w:pPr>
        <w:rPr>
          <w:rtl/>
        </w:rPr>
      </w:pPr>
    </w:p>
    <w:p w14:paraId="10A60013" w14:textId="77777777" w:rsidR="00C322AD" w:rsidRDefault="00C322AD" w:rsidP="00E72E04">
      <w:pPr>
        <w:pStyle w:val="af7"/>
        <w:keepNext/>
        <w:rPr>
          <w:rtl/>
        </w:rPr>
      </w:pPr>
      <w:r w:rsidRPr="00320BC1">
        <w:rPr>
          <w:rStyle w:val="TagStyle"/>
          <w:rtl/>
        </w:rPr>
        <w:lastRenderedPageBreak/>
        <w:t xml:space="preserve"> &lt;&lt; יור &gt;&gt; </w:t>
      </w:r>
      <w:r>
        <w:rPr>
          <w:rtl/>
        </w:rPr>
        <w:t>היו"ר חנוך דב מלביצקי:</w:t>
      </w:r>
      <w:r w:rsidRPr="00320BC1">
        <w:rPr>
          <w:rStyle w:val="TagStyle"/>
          <w:rtl/>
        </w:rPr>
        <w:t xml:space="preserve"> &lt;&lt; יור &gt;&gt;</w:t>
      </w:r>
      <w:r>
        <w:rPr>
          <w:rtl/>
        </w:rPr>
        <w:t xml:space="preserve"> </w:t>
      </w:r>
    </w:p>
    <w:p w14:paraId="4B5D8F73" w14:textId="77777777" w:rsidR="00C322AD" w:rsidRDefault="00C322AD" w:rsidP="00E72E04">
      <w:pPr>
        <w:pStyle w:val="KeepWithNext"/>
        <w:rPr>
          <w:rtl/>
        </w:rPr>
      </w:pPr>
    </w:p>
    <w:p w14:paraId="5F55119B" w14:textId="77777777" w:rsidR="00C322AD" w:rsidRPr="00320BC1" w:rsidRDefault="00C322AD" w:rsidP="00E72E04">
      <w:pPr>
        <w:rPr>
          <w:rtl/>
        </w:rPr>
      </w:pPr>
      <w:bookmarkStart w:id="15100" w:name="_ETM_Q27_334000"/>
      <w:bookmarkEnd w:id="15100"/>
      <w:r>
        <w:rPr>
          <w:rFonts w:hint="cs"/>
          <w:rtl/>
        </w:rPr>
        <w:t xml:space="preserve">תודה. </w:t>
      </w:r>
    </w:p>
    <w:p w14:paraId="5D91578D" w14:textId="77777777" w:rsidR="00C322AD" w:rsidRDefault="00C322AD" w:rsidP="00E72E04">
      <w:pPr>
        <w:rPr>
          <w:rtl/>
        </w:rPr>
      </w:pPr>
      <w:bookmarkStart w:id="15101" w:name="_ETM_Q27_331000"/>
      <w:bookmarkEnd w:id="15101"/>
    </w:p>
    <w:p w14:paraId="2BD899CF" w14:textId="77777777" w:rsidR="00C322AD" w:rsidRDefault="00C322AD" w:rsidP="00E72E04">
      <w:pPr>
        <w:pStyle w:val="af6"/>
        <w:keepNext/>
        <w:rPr>
          <w:rtl/>
        </w:rPr>
      </w:pPr>
      <w:bookmarkStart w:id="15102" w:name="ET_interruption_5807_14"/>
      <w:r w:rsidRPr="00320BC1">
        <w:rPr>
          <w:rStyle w:val="TagStyle"/>
          <w:rtl/>
        </w:rPr>
        <w:t xml:space="preserve"> &lt;&lt; קריאה &gt;&gt; </w:t>
      </w:r>
      <w:r>
        <w:rPr>
          <w:rtl/>
        </w:rPr>
        <w:t>קטי קטרין שטרית (הליכוד):</w:t>
      </w:r>
      <w:r w:rsidRPr="00320BC1">
        <w:rPr>
          <w:rStyle w:val="TagStyle"/>
          <w:rtl/>
        </w:rPr>
        <w:t xml:space="preserve"> &lt;&lt; קריאה &gt;&gt;</w:t>
      </w:r>
      <w:r>
        <w:rPr>
          <w:rtl/>
        </w:rPr>
        <w:t xml:space="preserve"> </w:t>
      </w:r>
      <w:bookmarkEnd w:id="15102"/>
    </w:p>
    <w:p w14:paraId="2F916F05" w14:textId="77777777" w:rsidR="00C322AD" w:rsidRDefault="00C322AD" w:rsidP="00E72E04">
      <w:pPr>
        <w:pStyle w:val="KeepWithNext"/>
        <w:rPr>
          <w:rtl/>
        </w:rPr>
      </w:pPr>
    </w:p>
    <w:p w14:paraId="795CDDF7" w14:textId="77777777" w:rsidR="00C322AD" w:rsidRDefault="00C322AD" w:rsidP="00E72E04">
      <w:pPr>
        <w:rPr>
          <w:rtl/>
        </w:rPr>
      </w:pPr>
      <w:r>
        <w:rPr>
          <w:rFonts w:hint="cs"/>
          <w:rtl/>
        </w:rPr>
        <w:t xml:space="preserve">יש </w:t>
      </w:r>
      <w:bookmarkStart w:id="15103" w:name="_ETM_Q27_332000"/>
      <w:bookmarkEnd w:id="15103"/>
      <w:r>
        <w:rPr>
          <w:rFonts w:hint="cs"/>
          <w:rtl/>
        </w:rPr>
        <w:t xml:space="preserve">כאלה שמשתמשים בשם דמוקרטיה, ויש כאלה הלכה למעשה. </w:t>
      </w:r>
    </w:p>
    <w:p w14:paraId="7ABC540C" w14:textId="77777777" w:rsidR="00C322AD" w:rsidRDefault="00C322AD" w:rsidP="00E72E04">
      <w:pPr>
        <w:rPr>
          <w:rtl/>
        </w:rPr>
      </w:pPr>
    </w:p>
    <w:p w14:paraId="25F1525D" w14:textId="77777777" w:rsidR="00C322AD" w:rsidRDefault="00C322AD" w:rsidP="00E72E04">
      <w:pPr>
        <w:pStyle w:val="af7"/>
        <w:keepNext/>
        <w:rPr>
          <w:rtl/>
        </w:rPr>
      </w:pPr>
      <w:r w:rsidRPr="002E093B">
        <w:rPr>
          <w:rStyle w:val="TagStyle"/>
          <w:rtl/>
        </w:rPr>
        <w:t xml:space="preserve"> &lt;&lt; יור &gt;&gt; </w:t>
      </w:r>
      <w:r>
        <w:rPr>
          <w:rtl/>
        </w:rPr>
        <w:t>היו"ר חנוך דב מלביצקי:</w:t>
      </w:r>
      <w:r w:rsidRPr="002E093B">
        <w:rPr>
          <w:rStyle w:val="TagStyle"/>
          <w:rtl/>
        </w:rPr>
        <w:t xml:space="preserve"> &lt;&lt; יור &gt;&gt;</w:t>
      </w:r>
      <w:r>
        <w:rPr>
          <w:rtl/>
        </w:rPr>
        <w:t xml:space="preserve"> </w:t>
      </w:r>
    </w:p>
    <w:p w14:paraId="35F172F5" w14:textId="77777777" w:rsidR="00C322AD" w:rsidRDefault="00C322AD" w:rsidP="00E72E04">
      <w:pPr>
        <w:pStyle w:val="KeepWithNext"/>
        <w:rPr>
          <w:rtl/>
        </w:rPr>
      </w:pPr>
    </w:p>
    <w:p w14:paraId="0AD3EB30" w14:textId="77777777" w:rsidR="00C322AD" w:rsidRDefault="00C322AD" w:rsidP="00E72E04">
      <w:pPr>
        <w:rPr>
          <w:rtl/>
        </w:rPr>
      </w:pPr>
      <w:bookmarkStart w:id="15104" w:name="_ETM_Q27_333000"/>
      <w:bookmarkEnd w:id="15104"/>
      <w:r>
        <w:rPr>
          <w:rFonts w:hint="cs"/>
          <w:rtl/>
        </w:rPr>
        <w:t xml:space="preserve">תודה. תודה רבה. </w:t>
      </w:r>
    </w:p>
    <w:p w14:paraId="7EF23D2B" w14:textId="77777777" w:rsidR="00C322AD" w:rsidRDefault="00C322AD" w:rsidP="00E72E04">
      <w:pPr>
        <w:rPr>
          <w:rtl/>
        </w:rPr>
      </w:pPr>
      <w:bookmarkStart w:id="15105" w:name="_ETM_Q27_342000"/>
      <w:bookmarkEnd w:id="15105"/>
    </w:p>
    <w:p w14:paraId="2E218552" w14:textId="77777777" w:rsidR="00C322AD" w:rsidRDefault="00C322AD" w:rsidP="00E72E04">
      <w:pPr>
        <w:pStyle w:val="-"/>
        <w:keepNext/>
        <w:rPr>
          <w:rtl/>
        </w:rPr>
      </w:pPr>
      <w:bookmarkStart w:id="15106" w:name="ET_speakercontinue_6231_11"/>
      <w:r w:rsidRPr="002E093B">
        <w:rPr>
          <w:rStyle w:val="TagStyle"/>
          <w:rtl/>
        </w:rPr>
        <w:t xml:space="preserve"> &lt;&lt; דובר_המשך &gt;&gt; </w:t>
      </w:r>
      <w:r>
        <w:rPr>
          <w:rtl/>
        </w:rPr>
        <w:t>יסמין פרידמן (יש עתיד):</w:t>
      </w:r>
      <w:r w:rsidRPr="002E093B">
        <w:rPr>
          <w:rStyle w:val="TagStyle"/>
          <w:rtl/>
        </w:rPr>
        <w:t xml:space="preserve"> &lt;&lt; דובר_המשך &gt;&gt;</w:t>
      </w:r>
      <w:r>
        <w:rPr>
          <w:rtl/>
        </w:rPr>
        <w:t xml:space="preserve"> </w:t>
      </w:r>
      <w:bookmarkEnd w:id="15106"/>
    </w:p>
    <w:p w14:paraId="57046771" w14:textId="77777777" w:rsidR="00C322AD" w:rsidRDefault="00C322AD" w:rsidP="00E72E04">
      <w:pPr>
        <w:pStyle w:val="KeepWithNext"/>
        <w:rPr>
          <w:rtl/>
        </w:rPr>
      </w:pPr>
    </w:p>
    <w:p w14:paraId="5F012CEB" w14:textId="77777777" w:rsidR="00C322AD" w:rsidRDefault="00C322AD" w:rsidP="00E72E04">
      <w:pPr>
        <w:rPr>
          <w:rtl/>
        </w:rPr>
      </w:pPr>
      <w:bookmarkStart w:id="15107" w:name="_ETM_Q27_338000"/>
      <w:bookmarkStart w:id="15108" w:name="_ETM_Q27_330000"/>
      <w:bookmarkStart w:id="15109" w:name="_ETM_Q27_343160"/>
      <w:bookmarkStart w:id="15110" w:name="_ETM_Q27_343639"/>
      <w:bookmarkStart w:id="15111" w:name="_ETM_Q27_344480"/>
      <w:bookmarkStart w:id="15112" w:name="_ETM_Q27_345410"/>
      <w:bookmarkEnd w:id="15107"/>
      <w:bookmarkEnd w:id="15108"/>
      <w:bookmarkEnd w:id="15109"/>
      <w:bookmarkEnd w:id="15110"/>
      <w:bookmarkEnd w:id="15111"/>
      <w:bookmarkEnd w:id="15112"/>
      <w:r>
        <w:rPr>
          <w:rFonts w:hint="cs"/>
          <w:rtl/>
        </w:rPr>
        <w:t>א</w:t>
      </w:r>
      <w:r>
        <w:rPr>
          <w:rtl/>
        </w:rPr>
        <w:t xml:space="preserve">דוני </w:t>
      </w:r>
      <w:bookmarkStart w:id="15113" w:name="_ETM_Q27_345860"/>
      <w:bookmarkEnd w:id="15113"/>
      <w:r>
        <w:rPr>
          <w:rtl/>
        </w:rPr>
        <w:t xml:space="preserve">שר </w:t>
      </w:r>
      <w:bookmarkStart w:id="15114" w:name="_ETM_Q27_346190"/>
      <w:bookmarkEnd w:id="15114"/>
      <w:r>
        <w:rPr>
          <w:rtl/>
        </w:rPr>
        <w:t>החקלאות</w:t>
      </w:r>
      <w:r>
        <w:rPr>
          <w:rFonts w:hint="cs"/>
          <w:rtl/>
        </w:rPr>
        <w:t>,</w:t>
      </w:r>
      <w:r>
        <w:rPr>
          <w:rtl/>
        </w:rPr>
        <w:t xml:space="preserve"> </w:t>
      </w:r>
      <w:bookmarkStart w:id="15115" w:name="_ETM_Q27_346910"/>
      <w:bookmarkEnd w:id="15115"/>
      <w:r>
        <w:rPr>
          <w:rtl/>
        </w:rPr>
        <w:t xml:space="preserve">האם </w:t>
      </w:r>
      <w:bookmarkStart w:id="15116" w:name="_ETM_Q27_347120"/>
      <w:bookmarkEnd w:id="15116"/>
      <w:r>
        <w:rPr>
          <w:rtl/>
        </w:rPr>
        <w:t xml:space="preserve">אתה </w:t>
      </w:r>
      <w:bookmarkStart w:id="15117" w:name="_ETM_Q27_347360"/>
      <w:bookmarkEnd w:id="15117"/>
      <w:r>
        <w:rPr>
          <w:rtl/>
        </w:rPr>
        <w:t xml:space="preserve">יודע </w:t>
      </w:r>
      <w:bookmarkStart w:id="15118" w:name="_ETM_Q27_348560"/>
      <w:bookmarkEnd w:id="15118"/>
      <w:r>
        <w:rPr>
          <w:rtl/>
        </w:rPr>
        <w:t xml:space="preserve">שכל </w:t>
      </w:r>
      <w:bookmarkStart w:id="15119" w:name="_ETM_Q27_348980"/>
      <w:bookmarkEnd w:id="15119"/>
      <w:r>
        <w:rPr>
          <w:rtl/>
        </w:rPr>
        <w:t xml:space="preserve">השנה </w:t>
      </w:r>
      <w:bookmarkStart w:id="15120" w:name="_ETM_Q27_349370"/>
      <w:bookmarkEnd w:id="15120"/>
      <w:r>
        <w:rPr>
          <w:rtl/>
        </w:rPr>
        <w:t xml:space="preserve">בבסיס </w:t>
      </w:r>
      <w:bookmarkStart w:id="15121" w:name="_ETM_Q27_349910"/>
      <w:bookmarkEnd w:id="15121"/>
      <w:r>
        <w:rPr>
          <w:rtl/>
        </w:rPr>
        <w:t xml:space="preserve">התקציב </w:t>
      </w:r>
      <w:bookmarkStart w:id="15122" w:name="_ETM_Q27_351080"/>
      <w:bookmarkEnd w:id="15122"/>
      <w:r>
        <w:rPr>
          <w:rtl/>
        </w:rPr>
        <w:t>קיי</w:t>
      </w:r>
      <w:r>
        <w:rPr>
          <w:rFonts w:hint="cs"/>
          <w:rtl/>
        </w:rPr>
        <w:t>מי</w:t>
      </w:r>
      <w:r>
        <w:rPr>
          <w:rtl/>
        </w:rPr>
        <w:t xml:space="preserve">ם </w:t>
      </w:r>
      <w:bookmarkStart w:id="15123" w:name="_ETM_Q27_351590"/>
      <w:bookmarkEnd w:id="15123"/>
      <w:r>
        <w:rPr>
          <w:rFonts w:hint="cs"/>
          <w:rtl/>
        </w:rPr>
        <w:t>4.5</w:t>
      </w:r>
      <w:r>
        <w:rPr>
          <w:rtl/>
        </w:rPr>
        <w:t xml:space="preserve"> </w:t>
      </w:r>
      <w:bookmarkStart w:id="15124" w:name="_ETM_Q27_353300"/>
      <w:bookmarkEnd w:id="15124"/>
      <w:r>
        <w:rPr>
          <w:rFonts w:hint="cs"/>
          <w:rtl/>
        </w:rPr>
        <w:t xml:space="preserve">מיליון ש"ח </w:t>
      </w:r>
      <w:r>
        <w:rPr>
          <w:rtl/>
        </w:rPr>
        <w:t xml:space="preserve">לטובת </w:t>
      </w:r>
      <w:bookmarkStart w:id="15125" w:name="_ETM_Q27_353959"/>
      <w:bookmarkEnd w:id="15125"/>
      <w:r>
        <w:rPr>
          <w:rtl/>
        </w:rPr>
        <w:t xml:space="preserve">טיפול </w:t>
      </w:r>
      <w:bookmarkStart w:id="15126" w:name="_ETM_Q27_354380"/>
      <w:bookmarkEnd w:id="15126"/>
      <w:r>
        <w:rPr>
          <w:rtl/>
        </w:rPr>
        <w:t xml:space="preserve">בכלבים </w:t>
      </w:r>
      <w:bookmarkStart w:id="15127" w:name="_ETM_Q27_354919"/>
      <w:bookmarkEnd w:id="15127"/>
      <w:r>
        <w:rPr>
          <w:rtl/>
        </w:rPr>
        <w:t>משוטטים</w:t>
      </w:r>
      <w:r>
        <w:rPr>
          <w:rFonts w:hint="cs"/>
          <w:rtl/>
        </w:rPr>
        <w:t>?</w:t>
      </w:r>
      <w:r>
        <w:rPr>
          <w:rtl/>
        </w:rPr>
        <w:t xml:space="preserve"> </w:t>
      </w:r>
      <w:bookmarkStart w:id="15128" w:name="_ETM_Q27_356519"/>
      <w:bookmarkEnd w:id="15128"/>
      <w:r>
        <w:rPr>
          <w:rtl/>
        </w:rPr>
        <w:t xml:space="preserve">אנחנו </w:t>
      </w:r>
      <w:bookmarkStart w:id="15129" w:name="_ETM_Q27_357029"/>
      <w:bookmarkEnd w:id="15129"/>
      <w:r>
        <w:rPr>
          <w:rtl/>
        </w:rPr>
        <w:t xml:space="preserve">בחודש </w:t>
      </w:r>
      <w:bookmarkStart w:id="15130" w:name="_ETM_Q27_357659"/>
      <w:bookmarkEnd w:id="15130"/>
      <w:r>
        <w:rPr>
          <w:rtl/>
        </w:rPr>
        <w:t>יוני</w:t>
      </w:r>
      <w:r>
        <w:rPr>
          <w:rFonts w:hint="cs"/>
          <w:rtl/>
        </w:rPr>
        <w:t xml:space="preserve"> – לא יצא </w:t>
      </w:r>
      <w:bookmarkStart w:id="15131" w:name="_ETM_Q27_358919"/>
      <w:bookmarkStart w:id="15132" w:name="_ETM_Q27_360660"/>
      <w:bookmarkStart w:id="15133" w:name="_ETM_Q27_361350"/>
      <w:bookmarkEnd w:id="15131"/>
      <w:bookmarkEnd w:id="15132"/>
      <w:bookmarkEnd w:id="15133"/>
      <w:r>
        <w:rPr>
          <w:rFonts w:hint="cs"/>
          <w:rtl/>
        </w:rPr>
        <w:t>עדיין הקול</w:t>
      </w:r>
      <w:bookmarkStart w:id="15134" w:name="_ETM_Q27_358000"/>
      <w:bookmarkEnd w:id="15134"/>
      <w:r>
        <w:rPr>
          <w:rFonts w:hint="cs"/>
          <w:rtl/>
        </w:rPr>
        <w:t xml:space="preserve"> ה</w:t>
      </w:r>
      <w:r>
        <w:rPr>
          <w:rtl/>
        </w:rPr>
        <w:t xml:space="preserve">קורא </w:t>
      </w:r>
      <w:bookmarkStart w:id="15135" w:name="_ETM_Q27_362400"/>
      <w:bookmarkEnd w:id="15135"/>
      <w:r>
        <w:rPr>
          <w:rtl/>
        </w:rPr>
        <w:t xml:space="preserve">של </w:t>
      </w:r>
      <w:bookmarkStart w:id="15136" w:name="_ETM_Q27_362730"/>
      <w:bookmarkEnd w:id="15136"/>
      <w:r>
        <w:rPr>
          <w:rFonts w:hint="cs"/>
          <w:rtl/>
        </w:rPr>
        <w:t>ה-</w:t>
      </w:r>
      <w:r>
        <w:rPr>
          <w:rtl/>
        </w:rPr>
        <w:t>4</w:t>
      </w:r>
      <w:r>
        <w:rPr>
          <w:rFonts w:hint="cs"/>
          <w:rtl/>
        </w:rPr>
        <w:t>.</w:t>
      </w:r>
      <w:r>
        <w:rPr>
          <w:rtl/>
        </w:rPr>
        <w:t xml:space="preserve">5 </w:t>
      </w:r>
      <w:bookmarkStart w:id="15137" w:name="_ETM_Q27_364290"/>
      <w:bookmarkEnd w:id="15137"/>
      <w:r>
        <w:rPr>
          <w:rFonts w:hint="cs"/>
          <w:rtl/>
        </w:rPr>
        <w:t xml:space="preserve">מיליון, </w:t>
      </w:r>
      <w:r>
        <w:rPr>
          <w:rtl/>
        </w:rPr>
        <w:t>שהי</w:t>
      </w:r>
      <w:r>
        <w:rPr>
          <w:rFonts w:hint="cs"/>
          <w:rtl/>
        </w:rPr>
        <w:t>ה</w:t>
      </w:r>
      <w:r>
        <w:rPr>
          <w:rtl/>
        </w:rPr>
        <w:t xml:space="preserve"> </w:t>
      </w:r>
      <w:bookmarkStart w:id="15138" w:name="_ETM_Q27_364710"/>
      <w:bookmarkEnd w:id="15138"/>
      <w:r>
        <w:rPr>
          <w:rtl/>
        </w:rPr>
        <w:t xml:space="preserve">אמור </w:t>
      </w:r>
      <w:bookmarkStart w:id="15139" w:name="_ETM_Q27_364950"/>
      <w:bookmarkEnd w:id="15139"/>
      <w:r>
        <w:rPr>
          <w:rtl/>
        </w:rPr>
        <w:t xml:space="preserve">לצאת </w:t>
      </w:r>
      <w:bookmarkStart w:id="15140" w:name="_ETM_Q27_365310"/>
      <w:bookmarkEnd w:id="15140"/>
      <w:r>
        <w:rPr>
          <w:rtl/>
        </w:rPr>
        <w:t>בינואר</w:t>
      </w:r>
      <w:r>
        <w:rPr>
          <w:rFonts w:hint="cs"/>
          <w:rtl/>
        </w:rPr>
        <w:t>.</w:t>
      </w:r>
      <w:r>
        <w:rPr>
          <w:rtl/>
        </w:rPr>
        <w:t xml:space="preserve"> </w:t>
      </w:r>
      <w:bookmarkStart w:id="15141" w:name="_ETM_Q27_366419"/>
      <w:bookmarkEnd w:id="15141"/>
      <w:r>
        <w:rPr>
          <w:rtl/>
        </w:rPr>
        <w:t>ע</w:t>
      </w:r>
      <w:r>
        <w:rPr>
          <w:rFonts w:hint="cs"/>
          <w:rtl/>
        </w:rPr>
        <w:t xml:space="preserve">דיין לא יצא. </w:t>
      </w:r>
      <w:bookmarkStart w:id="15142" w:name="_ETM_Q27_368010"/>
      <w:bookmarkEnd w:id="15142"/>
      <w:r>
        <w:rPr>
          <w:rtl/>
        </w:rPr>
        <w:t xml:space="preserve">האם </w:t>
      </w:r>
      <w:bookmarkStart w:id="15143" w:name="_ETM_Q27_368340"/>
      <w:bookmarkEnd w:id="15143"/>
      <w:r>
        <w:rPr>
          <w:rtl/>
        </w:rPr>
        <w:t xml:space="preserve">יש </w:t>
      </w:r>
      <w:bookmarkStart w:id="15144" w:name="_ETM_Q27_368459"/>
      <w:bookmarkEnd w:id="15144"/>
      <w:r>
        <w:rPr>
          <w:rtl/>
        </w:rPr>
        <w:t xml:space="preserve">לך </w:t>
      </w:r>
      <w:bookmarkStart w:id="15145" w:name="_ETM_Q27_368610"/>
      <w:bookmarkEnd w:id="15145"/>
      <w:r>
        <w:rPr>
          <w:rtl/>
        </w:rPr>
        <w:t>תשוב</w:t>
      </w:r>
      <w:r>
        <w:rPr>
          <w:rFonts w:hint="cs"/>
          <w:rtl/>
        </w:rPr>
        <w:t>ות</w:t>
      </w:r>
      <w:r>
        <w:rPr>
          <w:rtl/>
        </w:rPr>
        <w:t xml:space="preserve"> </w:t>
      </w:r>
      <w:bookmarkStart w:id="15146" w:name="_ETM_Q27_369180"/>
      <w:bookmarkEnd w:id="15146"/>
      <w:r>
        <w:rPr>
          <w:rtl/>
        </w:rPr>
        <w:t xml:space="preserve">על </w:t>
      </w:r>
      <w:bookmarkStart w:id="15147" w:name="_ETM_Q27_369300"/>
      <w:bookmarkEnd w:id="15147"/>
      <w:r>
        <w:rPr>
          <w:rtl/>
        </w:rPr>
        <w:t>זה</w:t>
      </w:r>
      <w:r>
        <w:rPr>
          <w:rFonts w:hint="cs"/>
          <w:rtl/>
        </w:rPr>
        <w:t>?</w:t>
      </w:r>
      <w:r>
        <w:rPr>
          <w:rtl/>
        </w:rPr>
        <w:t xml:space="preserve"> </w:t>
      </w:r>
      <w:bookmarkStart w:id="15148" w:name="_ETM_Q27_370320"/>
      <w:bookmarkEnd w:id="15148"/>
      <w:r>
        <w:rPr>
          <w:rtl/>
        </w:rPr>
        <w:t xml:space="preserve">אני </w:t>
      </w:r>
      <w:bookmarkStart w:id="15149" w:name="_ETM_Q27_370560"/>
      <w:bookmarkEnd w:id="15149"/>
      <w:r>
        <w:rPr>
          <w:rtl/>
        </w:rPr>
        <w:t xml:space="preserve">מניחה </w:t>
      </w:r>
      <w:bookmarkStart w:id="15150" w:name="_ETM_Q27_371040"/>
      <w:bookmarkEnd w:id="15150"/>
      <w:r>
        <w:rPr>
          <w:rtl/>
        </w:rPr>
        <w:t>שלא</w:t>
      </w:r>
      <w:r>
        <w:rPr>
          <w:rFonts w:hint="cs"/>
          <w:rtl/>
        </w:rPr>
        <w:t>.</w:t>
      </w:r>
      <w:r>
        <w:rPr>
          <w:rtl/>
        </w:rPr>
        <w:t xml:space="preserve"> </w:t>
      </w:r>
      <w:bookmarkStart w:id="15151" w:name="_ETM_Q27_372200"/>
      <w:bookmarkEnd w:id="15151"/>
      <w:r>
        <w:rPr>
          <w:rtl/>
        </w:rPr>
        <w:t>למ</w:t>
      </w:r>
      <w:r>
        <w:rPr>
          <w:rFonts w:hint="cs"/>
          <w:rtl/>
        </w:rPr>
        <w:t xml:space="preserve">עשה, </w:t>
      </w:r>
      <w:bookmarkStart w:id="15152" w:name="_ETM_Q27_372980"/>
      <w:bookmarkEnd w:id="15152"/>
      <w:r>
        <w:rPr>
          <w:rtl/>
        </w:rPr>
        <w:t xml:space="preserve">הקול </w:t>
      </w:r>
      <w:bookmarkStart w:id="15153" w:name="_ETM_Q27_373220"/>
      <w:bookmarkEnd w:id="15153"/>
      <w:r>
        <w:rPr>
          <w:rtl/>
        </w:rPr>
        <w:t xml:space="preserve">הקורא </w:t>
      </w:r>
      <w:bookmarkStart w:id="15154" w:name="_ETM_Q27_373580"/>
      <w:bookmarkEnd w:id="15154"/>
      <w:r>
        <w:rPr>
          <w:rFonts w:hint="cs"/>
          <w:rtl/>
        </w:rPr>
        <w:t>על ה</w:t>
      </w:r>
      <w:r>
        <w:rPr>
          <w:rtl/>
        </w:rPr>
        <w:t xml:space="preserve">חתולים </w:t>
      </w:r>
      <w:bookmarkStart w:id="15155" w:name="_ETM_Q27_374180"/>
      <w:bookmarkEnd w:id="15155"/>
      <w:r>
        <w:rPr>
          <w:rtl/>
        </w:rPr>
        <w:t xml:space="preserve">יצא </w:t>
      </w:r>
      <w:bookmarkStart w:id="15156" w:name="_ETM_Q27_374540"/>
      <w:bookmarkEnd w:id="15156"/>
      <w:r>
        <w:rPr>
          <w:rtl/>
        </w:rPr>
        <w:t xml:space="preserve">רק </w:t>
      </w:r>
      <w:bookmarkStart w:id="15157" w:name="_ETM_Q27_374750"/>
      <w:bookmarkEnd w:id="15157"/>
      <w:r>
        <w:rPr>
          <w:rtl/>
        </w:rPr>
        <w:t xml:space="preserve">לפני </w:t>
      </w:r>
      <w:bookmarkStart w:id="15158" w:name="_ETM_Q27_375110"/>
      <w:bookmarkEnd w:id="15158"/>
      <w:r>
        <w:rPr>
          <w:rtl/>
        </w:rPr>
        <w:t xml:space="preserve">כמה </w:t>
      </w:r>
      <w:bookmarkStart w:id="15159" w:name="_ETM_Q27_375380"/>
      <w:bookmarkEnd w:id="15159"/>
      <w:r>
        <w:rPr>
          <w:rtl/>
        </w:rPr>
        <w:t>שבועות</w:t>
      </w:r>
      <w:r>
        <w:rPr>
          <w:rFonts w:hint="cs"/>
          <w:rtl/>
        </w:rPr>
        <w:t>.</w:t>
      </w:r>
      <w:r>
        <w:rPr>
          <w:rtl/>
        </w:rPr>
        <w:t xml:space="preserve"> </w:t>
      </w:r>
      <w:bookmarkStart w:id="15160" w:name="_ETM_Q27_375950"/>
      <w:bookmarkEnd w:id="15160"/>
      <w:r>
        <w:rPr>
          <w:rtl/>
        </w:rPr>
        <w:t xml:space="preserve">אבל </w:t>
      </w:r>
      <w:r>
        <w:rPr>
          <w:rFonts w:hint="cs"/>
          <w:rtl/>
        </w:rPr>
        <w:t xml:space="preserve">קחו את הזמן. </w:t>
      </w:r>
      <w:bookmarkStart w:id="15161" w:name="_ETM_Q27_377419"/>
      <w:bookmarkStart w:id="15162" w:name="_ETM_Q27_380050"/>
      <w:bookmarkEnd w:id="15161"/>
      <w:bookmarkEnd w:id="15162"/>
      <w:r>
        <w:rPr>
          <w:rFonts w:hint="cs"/>
          <w:rtl/>
        </w:rPr>
        <w:t xml:space="preserve">הרי </w:t>
      </w:r>
      <w:bookmarkStart w:id="15163" w:name="_ETM_Q27_377000"/>
      <w:bookmarkEnd w:id="15163"/>
      <w:r>
        <w:rPr>
          <w:rFonts w:hint="cs"/>
          <w:rtl/>
        </w:rPr>
        <w:t xml:space="preserve">לא ממיתים פה אלפי </w:t>
      </w:r>
      <w:r>
        <w:rPr>
          <w:rtl/>
        </w:rPr>
        <w:t xml:space="preserve">כלבים </w:t>
      </w:r>
      <w:bookmarkStart w:id="15164" w:name="_ETM_Q27_380860"/>
      <w:bookmarkEnd w:id="15164"/>
      <w:r>
        <w:rPr>
          <w:rtl/>
        </w:rPr>
        <w:t xml:space="preserve">כל </w:t>
      </w:r>
      <w:bookmarkStart w:id="15165" w:name="_ETM_Q27_381160"/>
      <w:bookmarkEnd w:id="15165"/>
      <w:r>
        <w:rPr>
          <w:rtl/>
        </w:rPr>
        <w:t>שנה</w:t>
      </w:r>
      <w:r>
        <w:rPr>
          <w:rFonts w:hint="cs"/>
          <w:rtl/>
        </w:rPr>
        <w:t>.</w:t>
      </w:r>
      <w:r>
        <w:rPr>
          <w:rtl/>
        </w:rPr>
        <w:t xml:space="preserve"> </w:t>
      </w:r>
      <w:bookmarkStart w:id="15166" w:name="_ETM_Q27_382799"/>
      <w:bookmarkEnd w:id="15166"/>
    </w:p>
    <w:p w14:paraId="4B252F87" w14:textId="77777777" w:rsidR="00C322AD" w:rsidRDefault="00C322AD" w:rsidP="00E72E04">
      <w:pPr>
        <w:rPr>
          <w:rtl/>
        </w:rPr>
      </w:pPr>
    </w:p>
    <w:p w14:paraId="6C9D270E" w14:textId="77777777" w:rsidR="00C322AD" w:rsidRDefault="00C322AD" w:rsidP="00E72E04">
      <w:pPr>
        <w:rPr>
          <w:rtl/>
        </w:rPr>
      </w:pPr>
      <w:r>
        <w:rPr>
          <w:rFonts w:hint="cs"/>
          <w:rtl/>
        </w:rPr>
        <w:t xml:space="preserve">משרד החקלאות מנצל את המלחמה </w:t>
      </w:r>
      <w:r>
        <w:rPr>
          <w:rtl/>
        </w:rPr>
        <w:t>–</w:t>
      </w:r>
      <w:bookmarkStart w:id="15167" w:name="_ETM_Q27_381000"/>
      <w:bookmarkEnd w:id="15167"/>
      <w:r>
        <w:rPr>
          <w:rFonts w:hint="cs"/>
          <w:rtl/>
        </w:rPr>
        <w:t xml:space="preserve"> </w:t>
      </w:r>
      <w:bookmarkStart w:id="15168" w:name="_ETM_Q27_383930"/>
      <w:bookmarkStart w:id="15169" w:name="_ETM_Q27_384049"/>
      <w:bookmarkStart w:id="15170" w:name="_ETM_Q27_384349"/>
      <w:bookmarkStart w:id="15171" w:name="_ETM_Q27_385099"/>
      <w:bookmarkStart w:id="15172" w:name="_ETM_Q27_385310"/>
      <w:bookmarkStart w:id="15173" w:name="_ETM_Q27_386269"/>
      <w:bookmarkEnd w:id="15168"/>
      <w:bookmarkEnd w:id="15169"/>
      <w:bookmarkEnd w:id="15170"/>
      <w:bookmarkEnd w:id="15171"/>
      <w:bookmarkEnd w:id="15172"/>
      <w:bookmarkEnd w:id="15173"/>
      <w:r>
        <w:rPr>
          <w:rFonts w:hint="cs"/>
          <w:rtl/>
        </w:rPr>
        <w:t>ה</w:t>
      </w:r>
      <w:r>
        <w:rPr>
          <w:rtl/>
        </w:rPr>
        <w:t xml:space="preserve">שר </w:t>
      </w:r>
      <w:bookmarkStart w:id="15174" w:name="_ETM_Q27_386719"/>
      <w:bookmarkEnd w:id="15174"/>
      <w:r>
        <w:rPr>
          <w:rtl/>
        </w:rPr>
        <w:t xml:space="preserve">יצא </w:t>
      </w:r>
      <w:bookmarkStart w:id="15175" w:name="_ETM_Q27_387139"/>
      <w:bookmarkEnd w:id="15175"/>
      <w:r>
        <w:rPr>
          <w:rtl/>
        </w:rPr>
        <w:t xml:space="preserve">בכלל </w:t>
      </w:r>
      <w:bookmarkStart w:id="15176" w:name="_ETM_Q27_387529"/>
      <w:bookmarkEnd w:id="15176"/>
      <w:r>
        <w:rPr>
          <w:rtl/>
        </w:rPr>
        <w:t>מהאולם</w:t>
      </w:r>
      <w:r>
        <w:rPr>
          <w:rFonts w:hint="cs"/>
          <w:rtl/>
        </w:rPr>
        <w:t xml:space="preserve">. חבל, </w:t>
      </w:r>
      <w:bookmarkStart w:id="15177" w:name="_ETM_Q27_388669"/>
      <w:bookmarkStart w:id="15178" w:name="_ETM_Q27_389510"/>
      <w:bookmarkEnd w:id="15177"/>
      <w:bookmarkEnd w:id="15178"/>
      <w:r>
        <w:rPr>
          <w:rtl/>
        </w:rPr>
        <w:t xml:space="preserve">כי </w:t>
      </w:r>
      <w:bookmarkStart w:id="15179" w:name="_ETM_Q27_389719"/>
      <w:bookmarkEnd w:id="15179"/>
      <w:r>
        <w:rPr>
          <w:rtl/>
        </w:rPr>
        <w:t xml:space="preserve">כרגע </w:t>
      </w:r>
      <w:bookmarkStart w:id="15180" w:name="_ETM_Q27_390669"/>
      <w:bookmarkEnd w:id="15180"/>
      <w:r>
        <w:rPr>
          <w:rtl/>
        </w:rPr>
        <w:t xml:space="preserve">צופים </w:t>
      </w:r>
      <w:bookmarkStart w:id="15181" w:name="_ETM_Q27_391329"/>
      <w:bookmarkEnd w:id="15181"/>
      <w:r>
        <w:rPr>
          <w:rtl/>
        </w:rPr>
        <w:t xml:space="preserve">בנו </w:t>
      </w:r>
      <w:bookmarkStart w:id="15182" w:name="_ETM_Q27_392019"/>
      <w:bookmarkEnd w:id="15182"/>
      <w:r>
        <w:rPr>
          <w:rtl/>
        </w:rPr>
        <w:t xml:space="preserve">מאות </w:t>
      </w:r>
      <w:bookmarkStart w:id="15183" w:name="_ETM_Q27_392620"/>
      <w:bookmarkEnd w:id="15183"/>
      <w:r>
        <w:rPr>
          <w:rtl/>
        </w:rPr>
        <w:t xml:space="preserve">פעילי </w:t>
      </w:r>
      <w:bookmarkStart w:id="15184" w:name="_ETM_Q27_393069"/>
      <w:bookmarkEnd w:id="15184"/>
      <w:r>
        <w:rPr>
          <w:rtl/>
        </w:rPr>
        <w:t xml:space="preserve">בעלי </w:t>
      </w:r>
      <w:bookmarkStart w:id="15185" w:name="_ETM_Q27_393430"/>
      <w:bookmarkEnd w:id="15185"/>
      <w:r>
        <w:rPr>
          <w:rtl/>
        </w:rPr>
        <w:t xml:space="preserve">חיים </w:t>
      </w:r>
      <w:bookmarkStart w:id="15186" w:name="_ETM_Q27_395329"/>
      <w:bookmarkEnd w:id="15186"/>
      <w:r>
        <w:rPr>
          <w:rFonts w:hint="cs"/>
          <w:rtl/>
        </w:rPr>
        <w:t xml:space="preserve">שקיבלו לינק, </w:t>
      </w:r>
      <w:r>
        <w:rPr>
          <w:rtl/>
        </w:rPr>
        <w:t xml:space="preserve">שיודעים </w:t>
      </w:r>
      <w:bookmarkStart w:id="15187" w:name="_ETM_Q27_395989"/>
      <w:bookmarkEnd w:id="15187"/>
      <w:r>
        <w:rPr>
          <w:rtl/>
        </w:rPr>
        <w:t xml:space="preserve">שאני </w:t>
      </w:r>
      <w:bookmarkStart w:id="15188" w:name="_ETM_Q27_396319"/>
      <w:bookmarkEnd w:id="15188"/>
      <w:r>
        <w:rPr>
          <w:rtl/>
        </w:rPr>
        <w:t xml:space="preserve">עולה </w:t>
      </w:r>
      <w:bookmarkStart w:id="15189" w:name="_ETM_Q27_396560"/>
      <w:bookmarkEnd w:id="15189"/>
      <w:r>
        <w:rPr>
          <w:rtl/>
        </w:rPr>
        <w:t>לדבר</w:t>
      </w:r>
      <w:r>
        <w:rPr>
          <w:rFonts w:hint="cs"/>
          <w:rtl/>
        </w:rPr>
        <w:t>.</w:t>
      </w:r>
      <w:r>
        <w:rPr>
          <w:rtl/>
        </w:rPr>
        <w:t xml:space="preserve"> </w:t>
      </w:r>
      <w:bookmarkStart w:id="15190" w:name="_ETM_Q27_397599"/>
      <w:bookmarkEnd w:id="15190"/>
      <w:r>
        <w:rPr>
          <w:rtl/>
        </w:rPr>
        <w:t xml:space="preserve">אז </w:t>
      </w:r>
      <w:bookmarkStart w:id="15191" w:name="_ETM_Q27_397719"/>
      <w:bookmarkEnd w:id="15191"/>
      <w:r>
        <w:rPr>
          <w:rtl/>
        </w:rPr>
        <w:t>רק</w:t>
      </w:r>
      <w:r>
        <w:rPr>
          <w:rFonts w:hint="cs"/>
          <w:rtl/>
        </w:rPr>
        <w:t xml:space="preserve"> לטובת </w:t>
      </w:r>
      <w:bookmarkStart w:id="15192" w:name="_ETM_Q27_397989"/>
      <w:bookmarkStart w:id="15193" w:name="_ETM_Q27_398139"/>
      <w:bookmarkStart w:id="15194" w:name="_ETM_Q27_398620"/>
      <w:bookmarkEnd w:id="15192"/>
      <w:bookmarkEnd w:id="15193"/>
      <w:bookmarkEnd w:id="15194"/>
      <w:r>
        <w:rPr>
          <w:rtl/>
        </w:rPr>
        <w:t xml:space="preserve">כל </w:t>
      </w:r>
      <w:bookmarkStart w:id="15195" w:name="_ETM_Q27_398829"/>
      <w:bookmarkEnd w:id="15195"/>
      <w:r>
        <w:rPr>
          <w:rtl/>
        </w:rPr>
        <w:t xml:space="preserve">פעילי </w:t>
      </w:r>
      <w:bookmarkStart w:id="15196" w:name="_ETM_Q27_399219"/>
      <w:bookmarkEnd w:id="15196"/>
      <w:r>
        <w:rPr>
          <w:rtl/>
        </w:rPr>
        <w:t xml:space="preserve">בעלי </w:t>
      </w:r>
      <w:bookmarkStart w:id="15197" w:name="_ETM_Q27_399549"/>
      <w:bookmarkEnd w:id="15197"/>
      <w:r>
        <w:rPr>
          <w:rtl/>
        </w:rPr>
        <w:t xml:space="preserve">החיים </w:t>
      </w:r>
      <w:bookmarkStart w:id="15198" w:name="_ETM_Q27_399849"/>
      <w:bookmarkEnd w:id="15198"/>
      <w:r>
        <w:rPr>
          <w:rtl/>
        </w:rPr>
        <w:t xml:space="preserve">שיושבים </w:t>
      </w:r>
      <w:bookmarkStart w:id="15199" w:name="_ETM_Q27_400269"/>
      <w:bookmarkEnd w:id="15199"/>
      <w:r>
        <w:rPr>
          <w:rtl/>
        </w:rPr>
        <w:t xml:space="preserve">כרגע </w:t>
      </w:r>
      <w:bookmarkStart w:id="15200" w:name="_ETM_Q27_400599"/>
      <w:bookmarkEnd w:id="15200"/>
      <w:r>
        <w:rPr>
          <w:rtl/>
        </w:rPr>
        <w:t>ב</w:t>
      </w:r>
      <w:bookmarkStart w:id="15201" w:name="_ETM_Q27_401519"/>
      <w:bookmarkEnd w:id="15201"/>
      <w:r>
        <w:rPr>
          <w:rFonts w:hint="cs"/>
          <w:rtl/>
        </w:rPr>
        <w:t xml:space="preserve">בית, </w:t>
      </w:r>
      <w:r>
        <w:rPr>
          <w:rtl/>
        </w:rPr>
        <w:t xml:space="preserve">שר </w:t>
      </w:r>
      <w:bookmarkStart w:id="15202" w:name="_ETM_Q27_401879"/>
      <w:bookmarkEnd w:id="15202"/>
      <w:r>
        <w:rPr>
          <w:rtl/>
        </w:rPr>
        <w:t xml:space="preserve">החקלאות </w:t>
      </w:r>
      <w:bookmarkStart w:id="15203" w:name="_ETM_Q27_402809"/>
      <w:bookmarkEnd w:id="15203"/>
      <w:r>
        <w:rPr>
          <w:rtl/>
        </w:rPr>
        <w:t>י</w:t>
      </w:r>
      <w:r>
        <w:rPr>
          <w:rFonts w:hint="cs"/>
          <w:rtl/>
        </w:rPr>
        <w:t xml:space="preserve">צא מהמליאה, </w:t>
      </w:r>
      <w:bookmarkStart w:id="15204" w:name="_ETM_Q27_403069"/>
      <w:bookmarkStart w:id="15205" w:name="_ETM_Q27_403670"/>
      <w:bookmarkStart w:id="15206" w:name="_ETM_Q27_404349"/>
      <w:bookmarkEnd w:id="15204"/>
      <w:bookmarkEnd w:id="15205"/>
      <w:bookmarkEnd w:id="15206"/>
      <w:r>
        <w:rPr>
          <w:rtl/>
        </w:rPr>
        <w:t xml:space="preserve">לא </w:t>
      </w:r>
      <w:bookmarkStart w:id="15207" w:name="_ETM_Q27_404709"/>
      <w:bookmarkEnd w:id="15207"/>
      <w:r>
        <w:rPr>
          <w:rFonts w:hint="cs"/>
          <w:rtl/>
        </w:rPr>
        <w:t>מ</w:t>
      </w:r>
      <w:r>
        <w:rPr>
          <w:rtl/>
        </w:rPr>
        <w:t xml:space="preserve">קשיב </w:t>
      </w:r>
      <w:bookmarkStart w:id="15208" w:name="_ETM_Q27_405069"/>
      <w:bookmarkEnd w:id="15208"/>
      <w:r>
        <w:rPr>
          <w:rtl/>
        </w:rPr>
        <w:t xml:space="preserve">למילה </w:t>
      </w:r>
      <w:bookmarkStart w:id="15209" w:name="_ETM_Q27_405489"/>
      <w:bookmarkEnd w:id="15209"/>
      <w:r>
        <w:rPr>
          <w:rtl/>
        </w:rPr>
        <w:t xml:space="preserve">שאני </w:t>
      </w:r>
      <w:bookmarkStart w:id="15210" w:name="_ETM_Q27_405819"/>
      <w:bookmarkEnd w:id="15210"/>
      <w:r>
        <w:rPr>
          <w:rtl/>
        </w:rPr>
        <w:t>מדברת</w:t>
      </w:r>
      <w:r>
        <w:rPr>
          <w:rFonts w:hint="cs"/>
          <w:rtl/>
        </w:rPr>
        <w:t>.</w:t>
      </w:r>
      <w:r>
        <w:rPr>
          <w:rtl/>
        </w:rPr>
        <w:t xml:space="preserve"> </w:t>
      </w:r>
      <w:bookmarkStart w:id="15211" w:name="_ETM_Q27_406569"/>
      <w:bookmarkEnd w:id="15211"/>
      <w:r>
        <w:rPr>
          <w:rtl/>
        </w:rPr>
        <w:t xml:space="preserve">כבוד </w:t>
      </w:r>
      <w:bookmarkStart w:id="15212" w:name="_ETM_Q27_407049"/>
      <w:bookmarkEnd w:id="15212"/>
      <w:r>
        <w:rPr>
          <w:rtl/>
        </w:rPr>
        <w:t>גדול</w:t>
      </w:r>
      <w:r>
        <w:rPr>
          <w:rFonts w:hint="cs"/>
          <w:rtl/>
        </w:rPr>
        <w:t>.</w:t>
      </w:r>
      <w:r>
        <w:rPr>
          <w:rtl/>
        </w:rPr>
        <w:t xml:space="preserve"> </w:t>
      </w:r>
      <w:bookmarkStart w:id="15213" w:name="_ETM_Q27_408010"/>
      <w:bookmarkEnd w:id="15213"/>
      <w:r>
        <w:rPr>
          <w:rtl/>
        </w:rPr>
        <w:t xml:space="preserve">והוא </w:t>
      </w:r>
      <w:bookmarkStart w:id="15214" w:name="_ETM_Q27_408400"/>
      <w:bookmarkEnd w:id="15214"/>
      <w:r>
        <w:rPr>
          <w:rtl/>
        </w:rPr>
        <w:t xml:space="preserve">אמור </w:t>
      </w:r>
      <w:bookmarkStart w:id="15215" w:name="_ETM_Q27_408730"/>
      <w:bookmarkEnd w:id="15215"/>
      <w:r>
        <w:rPr>
          <w:rtl/>
        </w:rPr>
        <w:t xml:space="preserve">להיות </w:t>
      </w:r>
      <w:bookmarkStart w:id="15216" w:name="_ETM_Q27_409000"/>
      <w:bookmarkEnd w:id="15216"/>
      <w:r>
        <w:rPr>
          <w:rtl/>
        </w:rPr>
        <w:t xml:space="preserve">אחראי </w:t>
      </w:r>
      <w:bookmarkStart w:id="15217" w:name="_ETM_Q27_409780"/>
      <w:bookmarkEnd w:id="15217"/>
      <w:r>
        <w:rPr>
          <w:rtl/>
        </w:rPr>
        <w:t xml:space="preserve">על </w:t>
      </w:r>
      <w:bookmarkStart w:id="15218" w:name="_ETM_Q27_410019"/>
      <w:bookmarkEnd w:id="15218"/>
      <w:r>
        <w:rPr>
          <w:rtl/>
        </w:rPr>
        <w:t xml:space="preserve">טיפול </w:t>
      </w:r>
      <w:bookmarkStart w:id="15219" w:name="_ETM_Q27_410409"/>
      <w:bookmarkEnd w:id="15219"/>
      <w:r>
        <w:rPr>
          <w:rtl/>
        </w:rPr>
        <w:t xml:space="preserve">בבעלי </w:t>
      </w:r>
      <w:bookmarkStart w:id="15220" w:name="_ETM_Q27_410890"/>
      <w:bookmarkEnd w:id="15220"/>
      <w:r>
        <w:rPr>
          <w:rtl/>
        </w:rPr>
        <w:t>חיים</w:t>
      </w:r>
      <w:bookmarkStart w:id="15221" w:name="_ETM_Q27_412529"/>
      <w:bookmarkEnd w:id="15221"/>
      <w:r>
        <w:rPr>
          <w:rFonts w:hint="cs"/>
          <w:rtl/>
        </w:rPr>
        <w:t xml:space="preserve">. </w:t>
      </w:r>
      <w:bookmarkStart w:id="15222" w:name="_ETM_Q27_412000"/>
      <w:bookmarkEnd w:id="15222"/>
      <w:r>
        <w:rPr>
          <w:rtl/>
        </w:rPr>
        <w:t xml:space="preserve">אין </w:t>
      </w:r>
      <w:bookmarkStart w:id="15223" w:name="_ETM_Q27_412829"/>
      <w:bookmarkEnd w:id="15223"/>
      <w:r>
        <w:rPr>
          <w:rtl/>
        </w:rPr>
        <w:t>לתאר</w:t>
      </w:r>
      <w:r>
        <w:rPr>
          <w:rFonts w:hint="cs"/>
          <w:rtl/>
        </w:rPr>
        <w:t>.</w:t>
      </w:r>
      <w:r>
        <w:rPr>
          <w:rtl/>
        </w:rPr>
        <w:t xml:space="preserve"> </w:t>
      </w:r>
      <w:bookmarkStart w:id="15224" w:name="_ETM_Q27_413459"/>
      <w:bookmarkEnd w:id="15224"/>
      <w:r>
        <w:rPr>
          <w:rtl/>
        </w:rPr>
        <w:t xml:space="preserve">פשוט </w:t>
      </w:r>
      <w:bookmarkStart w:id="15225" w:name="_ETM_Q27_413969"/>
      <w:bookmarkEnd w:id="15225"/>
      <w:r>
        <w:rPr>
          <w:rtl/>
        </w:rPr>
        <w:t xml:space="preserve">אין </w:t>
      </w:r>
      <w:bookmarkStart w:id="15226" w:name="_ETM_Q27_414120"/>
      <w:bookmarkEnd w:id="15226"/>
      <w:r>
        <w:rPr>
          <w:rtl/>
        </w:rPr>
        <w:t>לתאר</w:t>
      </w:r>
      <w:r>
        <w:rPr>
          <w:rFonts w:hint="cs"/>
          <w:rtl/>
        </w:rPr>
        <w:t>.</w:t>
      </w:r>
      <w:r>
        <w:rPr>
          <w:rtl/>
        </w:rPr>
        <w:t xml:space="preserve"> </w:t>
      </w:r>
      <w:bookmarkStart w:id="15227" w:name="_ETM_Q27_416070"/>
      <w:bookmarkEnd w:id="15227"/>
    </w:p>
    <w:p w14:paraId="63F03C32" w14:textId="77777777" w:rsidR="00C322AD" w:rsidRDefault="00C322AD" w:rsidP="00E72E04">
      <w:pPr>
        <w:rPr>
          <w:rtl/>
        </w:rPr>
      </w:pPr>
      <w:bookmarkStart w:id="15228" w:name="_ETM_Q27_420699"/>
      <w:bookmarkEnd w:id="15228"/>
    </w:p>
    <w:p w14:paraId="12422A9A" w14:textId="77777777" w:rsidR="00C322AD" w:rsidRDefault="00C322AD" w:rsidP="00E72E04">
      <w:pPr>
        <w:rPr>
          <w:rtl/>
        </w:rPr>
      </w:pPr>
      <w:bookmarkStart w:id="15229" w:name="_ETM_Q27_420901"/>
      <w:bookmarkStart w:id="15230" w:name="_ETM_Q27_421037"/>
      <w:bookmarkStart w:id="15231" w:name="_ETM_Q27_421104"/>
      <w:bookmarkEnd w:id="15229"/>
      <w:bookmarkEnd w:id="15230"/>
      <w:bookmarkEnd w:id="15231"/>
      <w:r>
        <w:rPr>
          <w:rFonts w:hint="cs"/>
          <w:rtl/>
        </w:rPr>
        <w:t>בזמן המלחמה נפרצו גבולות</w:t>
      </w:r>
      <w:r>
        <w:rPr>
          <w:rtl/>
        </w:rPr>
        <w:t xml:space="preserve"> </w:t>
      </w:r>
      <w:bookmarkStart w:id="15232" w:name="_ETM_Q27_418260"/>
      <w:bookmarkEnd w:id="15232"/>
      <w:r>
        <w:rPr>
          <w:rtl/>
        </w:rPr>
        <w:t>הדרום</w:t>
      </w:r>
      <w:r>
        <w:rPr>
          <w:rFonts w:hint="cs"/>
          <w:rtl/>
        </w:rPr>
        <w:t>,</w:t>
      </w:r>
      <w:r>
        <w:rPr>
          <w:rtl/>
        </w:rPr>
        <w:t xml:space="preserve"> </w:t>
      </w:r>
      <w:bookmarkStart w:id="15233" w:name="_ETM_Q27_419280"/>
      <w:bookmarkEnd w:id="15233"/>
      <w:r>
        <w:rPr>
          <w:rtl/>
        </w:rPr>
        <w:t>נכנס</w:t>
      </w:r>
      <w:r>
        <w:rPr>
          <w:rFonts w:hint="cs"/>
          <w:rtl/>
        </w:rPr>
        <w:t>ו עוד אלפי</w:t>
      </w:r>
      <w:bookmarkStart w:id="15234" w:name="_ETM_Q27_419989"/>
      <w:bookmarkStart w:id="15235" w:name="_ETM_Q27_420230"/>
      <w:bookmarkEnd w:id="15234"/>
      <w:bookmarkEnd w:id="15235"/>
      <w:r>
        <w:rPr>
          <w:rFonts w:hint="cs"/>
          <w:rtl/>
        </w:rPr>
        <w:t xml:space="preserve"> כ</w:t>
      </w:r>
      <w:r>
        <w:rPr>
          <w:rtl/>
        </w:rPr>
        <w:t xml:space="preserve">לבים </w:t>
      </w:r>
      <w:bookmarkStart w:id="15236" w:name="_ETM_Q27_420620"/>
      <w:bookmarkEnd w:id="15236"/>
      <w:r>
        <w:rPr>
          <w:rtl/>
        </w:rPr>
        <w:t xml:space="preserve">מכיוון </w:t>
      </w:r>
      <w:bookmarkStart w:id="15237" w:name="_ETM_Q27_421099"/>
      <w:bookmarkEnd w:id="15237"/>
      <w:r>
        <w:rPr>
          <w:rFonts w:hint="cs"/>
          <w:rtl/>
        </w:rPr>
        <w:t>ע</w:t>
      </w:r>
      <w:r>
        <w:rPr>
          <w:rtl/>
        </w:rPr>
        <w:t>זה</w:t>
      </w:r>
      <w:r>
        <w:rPr>
          <w:rFonts w:hint="cs"/>
          <w:rtl/>
        </w:rPr>
        <w:t>,</w:t>
      </w:r>
      <w:r>
        <w:rPr>
          <w:rtl/>
        </w:rPr>
        <w:t xml:space="preserve"> </w:t>
      </w:r>
      <w:bookmarkStart w:id="15238" w:name="_ETM_Q27_421909"/>
      <w:bookmarkEnd w:id="15238"/>
      <w:r>
        <w:rPr>
          <w:rtl/>
        </w:rPr>
        <w:t xml:space="preserve">מה </w:t>
      </w:r>
      <w:bookmarkStart w:id="15239" w:name="_ETM_Q27_422120"/>
      <w:bookmarkEnd w:id="15239"/>
      <w:r>
        <w:rPr>
          <w:rtl/>
        </w:rPr>
        <w:t xml:space="preserve">שנתן </w:t>
      </w:r>
      <w:bookmarkStart w:id="15240" w:name="_ETM_Q27_422599"/>
      <w:bookmarkEnd w:id="15240"/>
      <w:r>
        <w:rPr>
          <w:rtl/>
        </w:rPr>
        <w:t xml:space="preserve">את </w:t>
      </w:r>
      <w:bookmarkStart w:id="15241" w:name="_ETM_Q27_422779"/>
      <w:bookmarkEnd w:id="15241"/>
      <w:r>
        <w:rPr>
          <w:rFonts w:hint="cs"/>
          <w:rtl/>
        </w:rPr>
        <w:t xml:space="preserve">הקיו </w:t>
      </w:r>
      <w:bookmarkStart w:id="15242" w:name="_ETM_Q27_423590"/>
      <w:bookmarkEnd w:id="15242"/>
      <w:r>
        <w:rPr>
          <w:rtl/>
        </w:rPr>
        <w:t xml:space="preserve">למשרד </w:t>
      </w:r>
      <w:bookmarkStart w:id="15243" w:name="_ETM_Q27_424160"/>
      <w:bookmarkEnd w:id="15243"/>
      <w:r>
        <w:rPr>
          <w:rtl/>
        </w:rPr>
        <w:t xml:space="preserve">החקלאות </w:t>
      </w:r>
      <w:bookmarkStart w:id="15244" w:name="_ETM_Q27_424760"/>
      <w:bookmarkEnd w:id="15244"/>
      <w:r>
        <w:rPr>
          <w:rtl/>
        </w:rPr>
        <w:t xml:space="preserve">להתחיל </w:t>
      </w:r>
      <w:bookmarkStart w:id="15245" w:name="_ETM_Q27_425239"/>
      <w:bookmarkEnd w:id="15245"/>
      <w:r>
        <w:rPr>
          <w:rtl/>
        </w:rPr>
        <w:t>ב</w:t>
      </w:r>
      <w:r>
        <w:rPr>
          <w:rFonts w:hint="cs"/>
          <w:rtl/>
        </w:rPr>
        <w:t xml:space="preserve">המתה </w:t>
      </w:r>
      <w:bookmarkStart w:id="15246" w:name="_ETM_Q27_423000"/>
      <w:bookmarkStart w:id="15247" w:name="_ETM_Q27_425660"/>
      <w:bookmarkEnd w:id="15246"/>
      <w:bookmarkEnd w:id="15247"/>
      <w:r>
        <w:rPr>
          <w:rtl/>
        </w:rPr>
        <w:t>ההמונית</w:t>
      </w:r>
      <w:r>
        <w:rPr>
          <w:rFonts w:hint="cs"/>
          <w:rtl/>
        </w:rPr>
        <w:t xml:space="preserve">. בכוח </w:t>
      </w:r>
      <w:bookmarkStart w:id="15248" w:name="_ETM_Q27_426830"/>
      <w:bookmarkEnd w:id="15248"/>
      <w:r>
        <w:rPr>
          <w:rFonts w:hint="cs"/>
          <w:rtl/>
        </w:rPr>
        <w:t>רב</w:t>
      </w:r>
      <w:r>
        <w:rPr>
          <w:rtl/>
        </w:rPr>
        <w:t xml:space="preserve"> </w:t>
      </w:r>
      <w:bookmarkStart w:id="15249" w:name="_ETM_Q27_427720"/>
      <w:bookmarkEnd w:id="15249"/>
      <w:r>
        <w:rPr>
          <w:rtl/>
        </w:rPr>
        <w:t xml:space="preserve">הצלחנו </w:t>
      </w:r>
      <w:bookmarkStart w:id="15250" w:name="_ETM_Q27_428290"/>
      <w:bookmarkEnd w:id="15250"/>
      <w:r>
        <w:rPr>
          <w:rtl/>
        </w:rPr>
        <w:t xml:space="preserve">למנוע </w:t>
      </w:r>
      <w:bookmarkStart w:id="15251" w:name="_ETM_Q27_429480"/>
      <w:bookmarkEnd w:id="15251"/>
      <w:r>
        <w:rPr>
          <w:rFonts w:hint="cs"/>
          <w:rtl/>
        </w:rPr>
        <w:t xml:space="preserve">המתה בחיצי רעל והמתה בשטח של כלבים. </w:t>
      </w:r>
      <w:bookmarkStart w:id="15252" w:name="_ETM_Q27_432000"/>
      <w:bookmarkStart w:id="15253" w:name="_ETM_Q27_429930"/>
      <w:bookmarkStart w:id="15254" w:name="_ETM_Q27_431310"/>
      <w:bookmarkStart w:id="15255" w:name="_ETM_Q27_431609"/>
      <w:bookmarkStart w:id="15256" w:name="_ETM_Q27_431760"/>
      <w:bookmarkStart w:id="15257" w:name="_ETM_Q27_432599"/>
      <w:bookmarkStart w:id="15258" w:name="_ETM_Q27_432780"/>
      <w:bookmarkStart w:id="15259" w:name="_ETM_Q27_434120"/>
      <w:bookmarkStart w:id="15260" w:name="_ETM_Q27_435279"/>
      <w:bookmarkEnd w:id="15252"/>
      <w:bookmarkEnd w:id="15253"/>
      <w:bookmarkEnd w:id="15254"/>
      <w:bookmarkEnd w:id="15255"/>
      <w:bookmarkEnd w:id="15256"/>
      <w:bookmarkEnd w:id="15257"/>
      <w:bookmarkEnd w:id="15258"/>
      <w:bookmarkEnd w:id="15259"/>
      <w:bookmarkEnd w:id="15260"/>
      <w:r>
        <w:rPr>
          <w:rFonts w:hint="cs"/>
          <w:rtl/>
        </w:rPr>
        <w:t xml:space="preserve">לאחר מכן, </w:t>
      </w:r>
      <w:r>
        <w:rPr>
          <w:rtl/>
        </w:rPr>
        <w:t xml:space="preserve">הם </w:t>
      </w:r>
      <w:bookmarkStart w:id="15261" w:name="_ETM_Q27_435459"/>
      <w:bookmarkEnd w:id="15261"/>
      <w:r>
        <w:rPr>
          <w:rtl/>
        </w:rPr>
        <w:t xml:space="preserve">העבירו </w:t>
      </w:r>
      <w:bookmarkStart w:id="15262" w:name="_ETM_Q27_436060"/>
      <w:bookmarkEnd w:id="15262"/>
      <w:r>
        <w:rPr>
          <w:rtl/>
        </w:rPr>
        <w:t xml:space="preserve">תזכיר </w:t>
      </w:r>
      <w:bookmarkStart w:id="15263" w:name="_ETM_Q27_436539"/>
      <w:bookmarkEnd w:id="15263"/>
      <w:r>
        <w:rPr>
          <w:rtl/>
        </w:rPr>
        <w:t xml:space="preserve">חוק </w:t>
      </w:r>
      <w:bookmarkStart w:id="15264" w:name="_ETM_Q27_436839"/>
      <w:bookmarkEnd w:id="15264"/>
      <w:r>
        <w:rPr>
          <w:rtl/>
        </w:rPr>
        <w:t xml:space="preserve">שבו </w:t>
      </w:r>
      <w:bookmarkStart w:id="15265" w:name="_ETM_Q27_437139"/>
      <w:bookmarkEnd w:id="15265"/>
      <w:r>
        <w:rPr>
          <w:rtl/>
        </w:rPr>
        <w:t>ה</w:t>
      </w:r>
      <w:r>
        <w:rPr>
          <w:rFonts w:hint="cs"/>
          <w:rtl/>
        </w:rPr>
        <w:t>ם י</w:t>
      </w:r>
      <w:bookmarkStart w:id="15266" w:name="_ETM_Q27_437259"/>
      <w:bookmarkEnd w:id="15266"/>
      <w:r>
        <w:rPr>
          <w:rtl/>
        </w:rPr>
        <w:t xml:space="preserve">לכדו </w:t>
      </w:r>
      <w:bookmarkStart w:id="15267" w:name="_ETM_Q27_437710"/>
      <w:bookmarkEnd w:id="15267"/>
      <w:r>
        <w:rPr>
          <w:rtl/>
        </w:rPr>
        <w:t xml:space="preserve">כלבים </w:t>
      </w:r>
      <w:bookmarkStart w:id="15268" w:name="_ETM_Q27_438490"/>
      <w:bookmarkEnd w:id="15268"/>
      <w:r>
        <w:rPr>
          <w:rtl/>
        </w:rPr>
        <w:t>ו</w:t>
      </w:r>
      <w:r>
        <w:rPr>
          <w:rFonts w:hint="cs"/>
          <w:rtl/>
        </w:rPr>
        <w:t xml:space="preserve">ימיתו </w:t>
      </w:r>
      <w:bookmarkStart w:id="15269" w:name="_ETM_Q27_439130"/>
      <w:bookmarkStart w:id="15270" w:name="_ETM_Q27_439220"/>
      <w:bookmarkStart w:id="15271" w:name="_ETM_Q27_439430"/>
      <w:bookmarkEnd w:id="15269"/>
      <w:bookmarkEnd w:id="15270"/>
      <w:bookmarkEnd w:id="15271"/>
      <w:r>
        <w:rPr>
          <w:rFonts w:hint="cs"/>
          <w:rtl/>
        </w:rPr>
        <w:t xml:space="preserve">אותם בהסגרים </w:t>
      </w:r>
      <w:bookmarkStart w:id="15272" w:name="_ETM_Q27_440569"/>
      <w:bookmarkEnd w:id="15272"/>
      <w:r>
        <w:rPr>
          <w:rtl/>
        </w:rPr>
        <w:t xml:space="preserve">תוך </w:t>
      </w:r>
      <w:bookmarkStart w:id="15273" w:name="_ETM_Q27_441529"/>
      <w:bookmarkEnd w:id="15273"/>
      <w:r>
        <w:rPr>
          <w:rtl/>
        </w:rPr>
        <w:t>יום</w:t>
      </w:r>
      <w:r>
        <w:rPr>
          <w:rFonts w:hint="cs"/>
          <w:rtl/>
        </w:rPr>
        <w:t>. הצלחנו ל</w:t>
      </w:r>
      <w:bookmarkStart w:id="15274" w:name="_ETM_Q27_442000"/>
      <w:bookmarkEnd w:id="15274"/>
      <w:r>
        <w:rPr>
          <w:rFonts w:hint="cs"/>
          <w:rtl/>
        </w:rPr>
        <w:t xml:space="preserve">מנוע, </w:t>
      </w:r>
      <w:bookmarkStart w:id="15275" w:name="_ETM_Q27_442970"/>
      <w:bookmarkStart w:id="15276" w:name="_ETM_Q27_443150"/>
      <w:bookmarkStart w:id="15277" w:name="_ETM_Q27_443389"/>
      <w:bookmarkStart w:id="15278" w:name="_ETM_Q27_443660"/>
      <w:bookmarkStart w:id="15279" w:name="_ETM_Q27_444080"/>
      <w:bookmarkEnd w:id="15275"/>
      <w:bookmarkEnd w:id="15276"/>
      <w:bookmarkEnd w:id="15277"/>
      <w:bookmarkEnd w:id="15278"/>
      <w:bookmarkEnd w:id="15279"/>
      <w:r>
        <w:rPr>
          <w:rtl/>
        </w:rPr>
        <w:t xml:space="preserve">שייתנו </w:t>
      </w:r>
      <w:bookmarkStart w:id="15280" w:name="_ETM_Q27_444440"/>
      <w:bookmarkEnd w:id="15280"/>
      <w:r>
        <w:rPr>
          <w:rtl/>
        </w:rPr>
        <w:t xml:space="preserve">לכלבים </w:t>
      </w:r>
      <w:bookmarkStart w:id="15281" w:name="_ETM_Q27_444919"/>
      <w:bookmarkEnd w:id="15281"/>
      <w:r>
        <w:rPr>
          <w:rtl/>
        </w:rPr>
        <w:t xml:space="preserve">האומללים </w:t>
      </w:r>
      <w:bookmarkStart w:id="15282" w:name="_ETM_Q27_445669"/>
      <w:bookmarkEnd w:id="15282"/>
      <w:r>
        <w:rPr>
          <w:rtl/>
        </w:rPr>
        <w:t xml:space="preserve">האלה </w:t>
      </w:r>
      <w:bookmarkStart w:id="15283" w:name="_ETM_Q27_446600"/>
      <w:bookmarkEnd w:id="15283"/>
      <w:r>
        <w:rPr>
          <w:rFonts w:hint="cs"/>
          <w:rtl/>
        </w:rPr>
        <w:t xml:space="preserve">שלושה ימים, </w:t>
      </w:r>
      <w:bookmarkStart w:id="15284" w:name="_ETM_Q27_446820"/>
      <w:bookmarkStart w:id="15285" w:name="_ETM_Q27_447060"/>
      <w:bookmarkStart w:id="15286" w:name="_ETM_Q27_447750"/>
      <w:bookmarkEnd w:id="15284"/>
      <w:bookmarkEnd w:id="15285"/>
      <w:bookmarkEnd w:id="15286"/>
      <w:r>
        <w:rPr>
          <w:rtl/>
        </w:rPr>
        <w:t xml:space="preserve">כדי </w:t>
      </w:r>
      <w:bookmarkStart w:id="15287" w:name="_ETM_Q27_448080"/>
      <w:bookmarkEnd w:id="15287"/>
      <w:r>
        <w:rPr>
          <w:rtl/>
        </w:rPr>
        <w:t>ש</w:t>
      </w:r>
      <w:bookmarkStart w:id="15288" w:name="_ETM_Q27_448389"/>
      <w:bookmarkStart w:id="15289" w:name="_ETM_Q27_449100"/>
      <w:bookmarkEnd w:id="15288"/>
      <w:bookmarkEnd w:id="15289"/>
      <w:r>
        <w:rPr>
          <w:rtl/>
        </w:rPr>
        <w:t>אולי</w:t>
      </w:r>
      <w:r>
        <w:rPr>
          <w:rFonts w:hint="cs"/>
          <w:rtl/>
        </w:rPr>
        <w:t>, אולי</w:t>
      </w:r>
      <w:r>
        <w:rPr>
          <w:rtl/>
        </w:rPr>
        <w:t xml:space="preserve"> </w:t>
      </w:r>
      <w:bookmarkStart w:id="15290" w:name="_ETM_Q27_449700"/>
      <w:bookmarkEnd w:id="15290"/>
      <w:r>
        <w:rPr>
          <w:rFonts w:hint="cs"/>
          <w:rtl/>
        </w:rPr>
        <w:t>י</w:t>
      </w:r>
      <w:r>
        <w:rPr>
          <w:rtl/>
        </w:rPr>
        <w:t xml:space="preserve">תמזל </w:t>
      </w:r>
      <w:bookmarkStart w:id="15291" w:name="_ETM_Q27_450120"/>
      <w:bookmarkEnd w:id="15291"/>
      <w:r>
        <w:rPr>
          <w:rtl/>
        </w:rPr>
        <w:t xml:space="preserve">מזלם </w:t>
      </w:r>
      <w:bookmarkStart w:id="15292" w:name="_ETM_Q27_450930"/>
      <w:bookmarkEnd w:id="15292"/>
      <w:r>
        <w:rPr>
          <w:rtl/>
        </w:rPr>
        <w:t>ו</w:t>
      </w:r>
      <w:r>
        <w:rPr>
          <w:rFonts w:hint="cs"/>
          <w:rtl/>
        </w:rPr>
        <w:t>ה</w:t>
      </w:r>
      <w:r>
        <w:rPr>
          <w:rtl/>
        </w:rPr>
        <w:t xml:space="preserve">עמותות </w:t>
      </w:r>
      <w:bookmarkStart w:id="15293" w:name="_ETM_Q27_451650"/>
      <w:bookmarkEnd w:id="15293"/>
      <w:r>
        <w:rPr>
          <w:rtl/>
        </w:rPr>
        <w:t xml:space="preserve">יגיעו </w:t>
      </w:r>
      <w:bookmarkStart w:id="15294" w:name="_ETM_Q27_452670"/>
      <w:bookmarkEnd w:id="15294"/>
      <w:r>
        <w:rPr>
          <w:rtl/>
        </w:rPr>
        <w:t>וי</w:t>
      </w:r>
      <w:r>
        <w:rPr>
          <w:rFonts w:hint="cs"/>
          <w:rtl/>
        </w:rPr>
        <w:t>יק</w:t>
      </w:r>
      <w:r>
        <w:rPr>
          <w:rtl/>
        </w:rPr>
        <w:t xml:space="preserve">חו </w:t>
      </w:r>
      <w:bookmarkStart w:id="15295" w:name="_ETM_Q27_453600"/>
      <w:bookmarkEnd w:id="15295"/>
      <w:r>
        <w:rPr>
          <w:rFonts w:hint="cs"/>
          <w:rtl/>
        </w:rPr>
        <w:t xml:space="preserve">אותם, </w:t>
      </w:r>
      <w:bookmarkStart w:id="15296" w:name="_ETM_Q27_453990"/>
      <w:bookmarkEnd w:id="15296"/>
      <w:r>
        <w:rPr>
          <w:rFonts w:hint="cs"/>
          <w:rtl/>
        </w:rPr>
        <w:t xml:space="preserve">או </w:t>
      </w:r>
      <w:bookmarkStart w:id="15297" w:name="_ETM_Q27_448000"/>
      <w:bookmarkEnd w:id="15297"/>
      <w:r>
        <w:rPr>
          <w:rtl/>
        </w:rPr>
        <w:t>פעילים</w:t>
      </w:r>
      <w:r>
        <w:rPr>
          <w:rFonts w:hint="cs"/>
          <w:rtl/>
        </w:rPr>
        <w:t>. הכול נופל על הפעילים: הנטל הכספי, הנטל הנפשי,</w:t>
      </w:r>
      <w:bookmarkStart w:id="15298" w:name="_ETM_Q27_455000"/>
      <w:bookmarkEnd w:id="15298"/>
      <w:r>
        <w:rPr>
          <w:rtl/>
        </w:rPr>
        <w:t xml:space="preserve"> </w:t>
      </w:r>
      <w:bookmarkStart w:id="15299" w:name="_ETM_Q27_459479"/>
      <w:bookmarkEnd w:id="15299"/>
      <w:r>
        <w:rPr>
          <w:rFonts w:hint="cs"/>
          <w:rtl/>
        </w:rPr>
        <w:t xml:space="preserve">זמן, ימי עבודה. </w:t>
      </w:r>
      <w:bookmarkStart w:id="15300" w:name="_ETM_Q27_461020"/>
      <w:bookmarkStart w:id="15301" w:name="_ETM_Q27_461380"/>
      <w:bookmarkStart w:id="15302" w:name="_ETM_Q27_461600"/>
      <w:bookmarkStart w:id="15303" w:name="_ETM_Q27_462770"/>
      <w:bookmarkEnd w:id="15300"/>
      <w:bookmarkEnd w:id="15301"/>
      <w:bookmarkEnd w:id="15302"/>
      <w:bookmarkEnd w:id="15303"/>
      <w:r>
        <w:rPr>
          <w:rtl/>
        </w:rPr>
        <w:t xml:space="preserve">אנחנו </w:t>
      </w:r>
      <w:bookmarkStart w:id="15304" w:name="_ETM_Q27_463250"/>
      <w:bookmarkEnd w:id="15304"/>
      <w:r>
        <w:rPr>
          <w:rtl/>
        </w:rPr>
        <w:t xml:space="preserve">אלה </w:t>
      </w:r>
      <w:bookmarkStart w:id="15305" w:name="_ETM_Q27_463400"/>
      <w:bookmarkEnd w:id="15305"/>
      <w:r>
        <w:rPr>
          <w:rtl/>
        </w:rPr>
        <w:t xml:space="preserve">שנכנסים </w:t>
      </w:r>
      <w:bookmarkStart w:id="15306" w:name="_ETM_Q27_464390"/>
      <w:bookmarkEnd w:id="15306"/>
      <w:r>
        <w:rPr>
          <w:rtl/>
        </w:rPr>
        <w:t>ומצילים</w:t>
      </w:r>
      <w:r>
        <w:rPr>
          <w:rFonts w:hint="cs"/>
          <w:rtl/>
        </w:rPr>
        <w:t>,</w:t>
      </w:r>
      <w:r>
        <w:rPr>
          <w:rtl/>
        </w:rPr>
        <w:t xml:space="preserve"> </w:t>
      </w:r>
      <w:bookmarkStart w:id="15307" w:name="_ETM_Q27_465350"/>
      <w:bookmarkEnd w:id="15307"/>
      <w:r>
        <w:rPr>
          <w:rtl/>
        </w:rPr>
        <w:t xml:space="preserve">יחד </w:t>
      </w:r>
      <w:bookmarkStart w:id="15308" w:name="_ETM_Q27_465740"/>
      <w:bookmarkEnd w:id="15308"/>
      <w:r>
        <w:rPr>
          <w:rtl/>
        </w:rPr>
        <w:t xml:space="preserve">עם </w:t>
      </w:r>
      <w:bookmarkStart w:id="15309" w:name="_ETM_Q27_465860"/>
      <w:bookmarkEnd w:id="15309"/>
      <w:r>
        <w:rPr>
          <w:rtl/>
        </w:rPr>
        <w:t xml:space="preserve">עמותות </w:t>
      </w:r>
      <w:bookmarkStart w:id="15310" w:name="_ETM_Q27_466430"/>
      <w:bookmarkEnd w:id="15310"/>
      <w:r>
        <w:rPr>
          <w:rtl/>
        </w:rPr>
        <w:t>ופעילים</w:t>
      </w:r>
      <w:r>
        <w:rPr>
          <w:rFonts w:hint="cs"/>
          <w:rtl/>
        </w:rPr>
        <w:t>.</w:t>
      </w:r>
      <w:r>
        <w:rPr>
          <w:rtl/>
        </w:rPr>
        <w:t xml:space="preserve"> </w:t>
      </w:r>
      <w:bookmarkStart w:id="15311" w:name="_ETM_Q27_468979"/>
      <w:bookmarkStart w:id="15312" w:name="_ETM_Q27_468000"/>
      <w:bookmarkStart w:id="15313" w:name="_ETM_Q27_469000"/>
      <w:bookmarkEnd w:id="15311"/>
      <w:bookmarkEnd w:id="15312"/>
      <w:bookmarkEnd w:id="15313"/>
      <w:r>
        <w:rPr>
          <w:rtl/>
        </w:rPr>
        <w:t xml:space="preserve">משרד </w:t>
      </w:r>
      <w:bookmarkStart w:id="15314" w:name="_ETM_Q27_469550"/>
      <w:bookmarkEnd w:id="15314"/>
      <w:r>
        <w:rPr>
          <w:rtl/>
        </w:rPr>
        <w:t xml:space="preserve">החקלאות </w:t>
      </w:r>
      <w:bookmarkStart w:id="15315" w:name="_ETM_Q27_470779"/>
      <w:bookmarkEnd w:id="15315"/>
      <w:r>
        <w:rPr>
          <w:rtl/>
        </w:rPr>
        <w:t xml:space="preserve">לא </w:t>
      </w:r>
      <w:bookmarkStart w:id="15316" w:name="_ETM_Q27_471470"/>
      <w:bookmarkEnd w:id="15316"/>
      <w:r>
        <w:rPr>
          <w:rtl/>
        </w:rPr>
        <w:t xml:space="preserve">נוקף </w:t>
      </w:r>
      <w:bookmarkStart w:id="15317" w:name="_ETM_Q27_472390"/>
      <w:bookmarkEnd w:id="15317"/>
      <w:r>
        <w:rPr>
          <w:rtl/>
        </w:rPr>
        <w:t>אצבע</w:t>
      </w:r>
      <w:r>
        <w:rPr>
          <w:rFonts w:hint="cs"/>
          <w:rtl/>
        </w:rPr>
        <w:t>.</w:t>
      </w:r>
      <w:r>
        <w:rPr>
          <w:rtl/>
        </w:rPr>
        <w:t xml:space="preserve"> </w:t>
      </w:r>
      <w:bookmarkStart w:id="15318" w:name="_ETM_Q27_473410"/>
      <w:bookmarkEnd w:id="15318"/>
      <w:r>
        <w:rPr>
          <w:rtl/>
        </w:rPr>
        <w:t>למעשה</w:t>
      </w:r>
      <w:r>
        <w:rPr>
          <w:rFonts w:hint="cs"/>
          <w:rtl/>
        </w:rPr>
        <w:t>,</w:t>
      </w:r>
      <w:r>
        <w:rPr>
          <w:rtl/>
        </w:rPr>
        <w:t xml:space="preserve"> </w:t>
      </w:r>
      <w:bookmarkStart w:id="15319" w:name="_ETM_Q27_474350"/>
      <w:bookmarkEnd w:id="15319"/>
      <w:r>
        <w:rPr>
          <w:rtl/>
        </w:rPr>
        <w:t>השנה</w:t>
      </w:r>
      <w:r>
        <w:rPr>
          <w:rFonts w:hint="cs"/>
          <w:rtl/>
        </w:rPr>
        <w:t>,</w:t>
      </w:r>
      <w:r>
        <w:rPr>
          <w:rtl/>
        </w:rPr>
        <w:t xml:space="preserve"> </w:t>
      </w:r>
      <w:bookmarkStart w:id="15320" w:name="_ETM_Q27_475400"/>
      <w:bookmarkEnd w:id="15320"/>
      <w:r>
        <w:rPr>
          <w:rtl/>
        </w:rPr>
        <w:t xml:space="preserve">עד </w:t>
      </w:r>
      <w:bookmarkStart w:id="15321" w:name="_ETM_Q27_475580"/>
      <w:bookmarkEnd w:id="15321"/>
      <w:r>
        <w:rPr>
          <w:rtl/>
        </w:rPr>
        <w:t xml:space="preserve">שהעלו </w:t>
      </w:r>
      <w:bookmarkStart w:id="15322" w:name="_ETM_Q27_475970"/>
      <w:bookmarkEnd w:id="15322"/>
      <w:r>
        <w:rPr>
          <w:rtl/>
        </w:rPr>
        <w:t xml:space="preserve">איזה </w:t>
      </w:r>
      <w:bookmarkStart w:id="15323" w:name="_ETM_Q27_476210"/>
      <w:bookmarkEnd w:id="15323"/>
      <w:r>
        <w:rPr>
          <w:rtl/>
        </w:rPr>
        <w:t xml:space="preserve">קמפיין </w:t>
      </w:r>
      <w:bookmarkStart w:id="15324" w:name="_ETM_Q27_477140"/>
      <w:bookmarkEnd w:id="15324"/>
      <w:r>
        <w:rPr>
          <w:rtl/>
        </w:rPr>
        <w:t>שמעודד</w:t>
      </w:r>
      <w:r>
        <w:rPr>
          <w:rFonts w:hint="cs"/>
          <w:rtl/>
        </w:rPr>
        <w:t xml:space="preserve"> אימוץ </w:t>
      </w:r>
      <w:bookmarkStart w:id="15325" w:name="_ETM_Q27_479180"/>
      <w:bookmarkStart w:id="15326" w:name="_ETM_Q27_479839"/>
      <w:bookmarkEnd w:id="15325"/>
      <w:bookmarkEnd w:id="15326"/>
      <w:r>
        <w:rPr>
          <w:rtl/>
        </w:rPr>
        <w:t xml:space="preserve">של </w:t>
      </w:r>
      <w:bookmarkStart w:id="15327" w:name="_ETM_Q27_479990"/>
      <w:bookmarkEnd w:id="15327"/>
      <w:r>
        <w:rPr>
          <w:rtl/>
        </w:rPr>
        <w:t xml:space="preserve">כלבים </w:t>
      </w:r>
      <w:bookmarkStart w:id="15328" w:name="_ETM_Q27_480950"/>
      <w:bookmarkEnd w:id="15328"/>
      <w:r>
        <w:rPr>
          <w:rtl/>
        </w:rPr>
        <w:t xml:space="preserve">לא </w:t>
      </w:r>
      <w:bookmarkStart w:id="15329" w:name="_ETM_Q27_481250"/>
      <w:bookmarkEnd w:id="15329"/>
      <w:r>
        <w:rPr>
          <w:rtl/>
        </w:rPr>
        <w:t>גזעי</w:t>
      </w:r>
      <w:r>
        <w:rPr>
          <w:rFonts w:hint="cs"/>
          <w:rtl/>
        </w:rPr>
        <w:t>ים</w:t>
      </w:r>
      <w:r>
        <w:rPr>
          <w:rtl/>
        </w:rPr>
        <w:t xml:space="preserve"> </w:t>
      </w:r>
      <w:bookmarkStart w:id="15330" w:name="_ETM_Q27_481760"/>
      <w:bookmarkEnd w:id="15330"/>
      <w:r>
        <w:rPr>
          <w:rtl/>
        </w:rPr>
        <w:t>מ</w:t>
      </w:r>
      <w:r>
        <w:rPr>
          <w:rFonts w:hint="cs"/>
          <w:rtl/>
        </w:rPr>
        <w:t xml:space="preserve">כלביות, </w:t>
      </w:r>
      <w:bookmarkStart w:id="15331" w:name="_ETM_Q27_482089"/>
      <w:bookmarkStart w:id="15332" w:name="_ETM_Q27_480089"/>
      <w:bookmarkEnd w:id="15331"/>
      <w:bookmarkEnd w:id="15332"/>
      <w:r>
        <w:rPr>
          <w:rFonts w:hint="cs"/>
          <w:rtl/>
        </w:rPr>
        <w:t xml:space="preserve">הם הסירו אותו ועידנו אותו </w:t>
      </w:r>
      <w:bookmarkStart w:id="15333" w:name="_ETM_Q27_483000"/>
      <w:bookmarkEnd w:id="15333"/>
      <w:r>
        <w:rPr>
          <w:rFonts w:hint="cs"/>
          <w:rtl/>
        </w:rPr>
        <w:t xml:space="preserve">כל </w:t>
      </w:r>
      <w:bookmarkStart w:id="15334" w:name="_ETM_Q27_480539"/>
      <w:bookmarkStart w:id="15335" w:name="_ETM_Q27_480839"/>
      <w:bookmarkStart w:id="15336" w:name="_ETM_Q27_481290"/>
      <w:bookmarkStart w:id="15337" w:name="_ETM_Q27_481380"/>
      <w:bookmarkStart w:id="15338" w:name="_ETM_Q27_481680"/>
      <w:bookmarkStart w:id="15339" w:name="_ETM_Q27_482659"/>
      <w:bookmarkStart w:id="15340" w:name="_ETM_Q27_482870"/>
      <w:bookmarkStart w:id="15341" w:name="_ETM_Q27_483379"/>
      <w:bookmarkStart w:id="15342" w:name="_ETM_Q27_483620"/>
      <w:bookmarkStart w:id="15343" w:name="_ETM_Q27_484160"/>
      <w:bookmarkStart w:id="15344" w:name="_ETM_Q27_484279"/>
      <w:bookmarkStart w:id="15345" w:name="_ETM_Q27_484430"/>
      <w:bookmarkEnd w:id="15334"/>
      <w:bookmarkEnd w:id="15335"/>
      <w:bookmarkEnd w:id="15336"/>
      <w:bookmarkEnd w:id="15337"/>
      <w:bookmarkEnd w:id="15338"/>
      <w:bookmarkEnd w:id="15339"/>
      <w:bookmarkEnd w:id="15340"/>
      <w:bookmarkEnd w:id="15341"/>
      <w:bookmarkEnd w:id="15342"/>
      <w:bookmarkEnd w:id="15343"/>
      <w:bookmarkEnd w:id="15344"/>
      <w:bookmarkEnd w:id="15345"/>
      <w:r>
        <w:rPr>
          <w:rtl/>
        </w:rPr>
        <w:t xml:space="preserve">כך </w:t>
      </w:r>
      <w:bookmarkStart w:id="15346" w:name="_ETM_Q27_484640"/>
      <w:bookmarkEnd w:id="15346"/>
      <w:r>
        <w:rPr>
          <w:rtl/>
        </w:rPr>
        <w:t>מה</w:t>
      </w:r>
      <w:r>
        <w:rPr>
          <w:rFonts w:hint="cs"/>
          <w:rtl/>
        </w:rPr>
        <w:t>ר</w:t>
      </w:r>
      <w:r>
        <w:rPr>
          <w:rtl/>
        </w:rPr>
        <w:t xml:space="preserve"> </w:t>
      </w:r>
      <w:bookmarkStart w:id="15347" w:name="_ETM_Q27_485189"/>
      <w:bookmarkEnd w:id="15347"/>
      <w:r>
        <w:rPr>
          <w:rtl/>
        </w:rPr>
        <w:t xml:space="preserve">בגלל </w:t>
      </w:r>
      <w:bookmarkStart w:id="15348" w:name="_ETM_Q27_485729"/>
      <w:bookmarkEnd w:id="15348"/>
      <w:r>
        <w:rPr>
          <w:rtl/>
        </w:rPr>
        <w:t xml:space="preserve">איומים </w:t>
      </w:r>
      <w:bookmarkStart w:id="15349" w:name="_ETM_Q27_486149"/>
      <w:bookmarkEnd w:id="15349"/>
      <w:r>
        <w:rPr>
          <w:rtl/>
        </w:rPr>
        <w:t xml:space="preserve">של </w:t>
      </w:r>
      <w:bookmarkStart w:id="15350" w:name="_ETM_Q27_487319"/>
      <w:bookmarkEnd w:id="15350"/>
      <w:r>
        <w:rPr>
          <w:rtl/>
        </w:rPr>
        <w:t xml:space="preserve">ארגוני </w:t>
      </w:r>
      <w:bookmarkStart w:id="15351" w:name="_ETM_Q27_487979"/>
      <w:bookmarkEnd w:id="15351"/>
      <w:r>
        <w:rPr>
          <w:rtl/>
        </w:rPr>
        <w:t>המגדלים</w:t>
      </w:r>
      <w:r>
        <w:rPr>
          <w:rFonts w:hint="cs"/>
          <w:rtl/>
        </w:rPr>
        <w:t>.</w:t>
      </w:r>
      <w:r>
        <w:rPr>
          <w:rtl/>
        </w:rPr>
        <w:t xml:space="preserve"> </w:t>
      </w:r>
      <w:bookmarkStart w:id="15352" w:name="_ETM_Q27_490410"/>
      <w:bookmarkStart w:id="15353" w:name="_ETM_Q27_492000"/>
      <w:bookmarkStart w:id="15354" w:name="_ETM_Q27_493000"/>
      <w:bookmarkEnd w:id="15352"/>
      <w:bookmarkEnd w:id="15353"/>
      <w:bookmarkEnd w:id="15354"/>
      <w:r>
        <w:rPr>
          <w:rtl/>
        </w:rPr>
        <w:t xml:space="preserve">החקיקה </w:t>
      </w:r>
      <w:bookmarkStart w:id="15355" w:name="_ETM_Q27_491290"/>
      <w:bookmarkEnd w:id="15355"/>
      <w:r>
        <w:rPr>
          <w:rtl/>
        </w:rPr>
        <w:t xml:space="preserve">של </w:t>
      </w:r>
      <w:bookmarkStart w:id="15356" w:name="_ETM_Q27_492639"/>
      <w:bookmarkEnd w:id="15356"/>
      <w:r>
        <w:rPr>
          <w:rtl/>
        </w:rPr>
        <w:t xml:space="preserve">איסור </w:t>
      </w:r>
      <w:bookmarkStart w:id="15357" w:name="_ETM_Q27_493210"/>
      <w:bookmarkEnd w:id="15357"/>
      <w:r>
        <w:rPr>
          <w:rtl/>
        </w:rPr>
        <w:t xml:space="preserve">מכירת </w:t>
      </w:r>
      <w:bookmarkStart w:id="15358" w:name="_ETM_Q27_493809"/>
      <w:bookmarkEnd w:id="15358"/>
      <w:r>
        <w:rPr>
          <w:rtl/>
        </w:rPr>
        <w:t xml:space="preserve">כלבים </w:t>
      </w:r>
      <w:bookmarkStart w:id="15359" w:name="_ETM_Q27_494920"/>
      <w:bookmarkEnd w:id="15359"/>
      <w:r>
        <w:rPr>
          <w:rtl/>
        </w:rPr>
        <w:t xml:space="preserve">עומדת </w:t>
      </w:r>
      <w:bookmarkStart w:id="15360" w:name="_ETM_Q27_495339"/>
      <w:bookmarkEnd w:id="15360"/>
      <w:r>
        <w:rPr>
          <w:rtl/>
        </w:rPr>
        <w:t xml:space="preserve">לפני </w:t>
      </w:r>
      <w:bookmarkStart w:id="15361" w:name="_ETM_Q27_495639"/>
      <w:bookmarkEnd w:id="15361"/>
      <w:r>
        <w:rPr>
          <w:rtl/>
        </w:rPr>
        <w:t xml:space="preserve">קריאה </w:t>
      </w:r>
      <w:bookmarkStart w:id="15362" w:name="_ETM_Q27_495940"/>
      <w:bookmarkEnd w:id="15362"/>
      <w:r>
        <w:rPr>
          <w:rtl/>
        </w:rPr>
        <w:t>שלישית</w:t>
      </w:r>
      <w:r>
        <w:rPr>
          <w:rFonts w:hint="cs"/>
          <w:rtl/>
        </w:rPr>
        <w:t>, והיא</w:t>
      </w:r>
      <w:bookmarkStart w:id="15363" w:name="_ETM_Q27_497050"/>
      <w:bookmarkEnd w:id="15363"/>
      <w:r>
        <w:rPr>
          <w:rFonts w:hint="cs"/>
          <w:rtl/>
        </w:rPr>
        <w:t xml:space="preserve"> </w:t>
      </w:r>
      <w:r>
        <w:rPr>
          <w:rtl/>
        </w:rPr>
        <w:t xml:space="preserve">יכולה </w:t>
      </w:r>
      <w:bookmarkStart w:id="15364" w:name="_ETM_Q27_497710"/>
      <w:bookmarkEnd w:id="15364"/>
      <w:r>
        <w:rPr>
          <w:rtl/>
        </w:rPr>
        <w:t xml:space="preserve">להיות </w:t>
      </w:r>
      <w:bookmarkStart w:id="15365" w:name="_ETM_Q27_498909"/>
      <w:bookmarkEnd w:id="15365"/>
      <w:r>
        <w:rPr>
          <w:rtl/>
        </w:rPr>
        <w:t xml:space="preserve">איזשהו </w:t>
      </w:r>
      <w:bookmarkStart w:id="15366" w:name="_ETM_Q27_499419"/>
      <w:bookmarkEnd w:id="15366"/>
      <w:r>
        <w:rPr>
          <w:rtl/>
        </w:rPr>
        <w:t xml:space="preserve">טריגר </w:t>
      </w:r>
      <w:bookmarkStart w:id="15367" w:name="_ETM_Q27_500439"/>
      <w:bookmarkEnd w:id="15367"/>
      <w:r>
        <w:rPr>
          <w:rtl/>
        </w:rPr>
        <w:t xml:space="preserve">מאוד </w:t>
      </w:r>
      <w:bookmarkStart w:id="15368" w:name="_ETM_Q27_500949"/>
      <w:bookmarkEnd w:id="15368"/>
      <w:r>
        <w:rPr>
          <w:rtl/>
        </w:rPr>
        <w:t xml:space="preserve">חשוב </w:t>
      </w:r>
      <w:bookmarkStart w:id="15369" w:name="_ETM_Q27_502300"/>
      <w:bookmarkEnd w:id="15369"/>
      <w:r>
        <w:rPr>
          <w:rtl/>
        </w:rPr>
        <w:t xml:space="preserve">שנוכל </w:t>
      </w:r>
      <w:bookmarkStart w:id="15370" w:name="_ETM_Q27_503169"/>
      <w:bookmarkEnd w:id="15370"/>
      <w:r>
        <w:rPr>
          <w:rtl/>
        </w:rPr>
        <w:t xml:space="preserve">לעודד </w:t>
      </w:r>
      <w:bookmarkStart w:id="15371" w:name="_ETM_Q27_504009"/>
      <w:bookmarkEnd w:id="15371"/>
      <w:r>
        <w:rPr>
          <w:rtl/>
        </w:rPr>
        <w:t xml:space="preserve">אימוץ </w:t>
      </w:r>
      <w:bookmarkStart w:id="15372" w:name="_ETM_Q27_504519"/>
      <w:bookmarkEnd w:id="15372"/>
      <w:r>
        <w:rPr>
          <w:rtl/>
        </w:rPr>
        <w:t xml:space="preserve">כלבים </w:t>
      </w:r>
      <w:bookmarkStart w:id="15373" w:name="_ETM_Q27_505870"/>
      <w:bookmarkEnd w:id="15373"/>
      <w:r>
        <w:rPr>
          <w:rtl/>
        </w:rPr>
        <w:t xml:space="preserve">לא </w:t>
      </w:r>
      <w:bookmarkStart w:id="15374" w:name="_ETM_Q27_506890"/>
      <w:bookmarkEnd w:id="15374"/>
      <w:r>
        <w:rPr>
          <w:rtl/>
        </w:rPr>
        <w:t>גזעיים</w:t>
      </w:r>
      <w:r>
        <w:rPr>
          <w:rFonts w:hint="cs"/>
          <w:rtl/>
        </w:rPr>
        <w:t>.</w:t>
      </w:r>
      <w:bookmarkStart w:id="15375" w:name="_ETM_Q27_507550"/>
      <w:bookmarkEnd w:id="15375"/>
      <w:r>
        <w:rPr>
          <w:rFonts w:hint="cs"/>
          <w:rtl/>
        </w:rPr>
        <w:t xml:space="preserve"> </w:t>
      </w:r>
      <w:r>
        <w:rPr>
          <w:rtl/>
        </w:rPr>
        <w:t xml:space="preserve">אני </w:t>
      </w:r>
      <w:bookmarkStart w:id="15376" w:name="_ETM_Q27_507790"/>
      <w:bookmarkEnd w:id="15376"/>
      <w:r>
        <w:rPr>
          <w:rtl/>
        </w:rPr>
        <w:t xml:space="preserve">מקווה </w:t>
      </w:r>
      <w:bookmarkStart w:id="15377" w:name="_ETM_Q27_508120"/>
      <w:bookmarkEnd w:id="15377"/>
      <w:r>
        <w:rPr>
          <w:rtl/>
        </w:rPr>
        <w:t>ש</w:t>
      </w:r>
      <w:bookmarkStart w:id="15378" w:name="_ETM_Q27_509409"/>
      <w:bookmarkEnd w:id="15378"/>
      <w:r>
        <w:rPr>
          <w:rtl/>
        </w:rPr>
        <w:t xml:space="preserve">משרד </w:t>
      </w:r>
      <w:bookmarkStart w:id="15379" w:name="_ETM_Q27_509739"/>
      <w:bookmarkEnd w:id="15379"/>
      <w:r>
        <w:rPr>
          <w:rtl/>
        </w:rPr>
        <w:t xml:space="preserve">החקלאות </w:t>
      </w:r>
      <w:bookmarkStart w:id="15380" w:name="_ETM_Q27_510220"/>
      <w:bookmarkEnd w:id="15380"/>
      <w:r>
        <w:rPr>
          <w:rFonts w:hint="cs"/>
          <w:rtl/>
        </w:rPr>
        <w:t>י</w:t>
      </w:r>
      <w:r>
        <w:rPr>
          <w:rtl/>
        </w:rPr>
        <w:t xml:space="preserve">יתן </w:t>
      </w:r>
      <w:bookmarkStart w:id="15381" w:name="_ETM_Q27_510489"/>
      <w:bookmarkEnd w:id="15381"/>
      <w:r>
        <w:rPr>
          <w:rtl/>
        </w:rPr>
        <w:t xml:space="preserve">לנו </w:t>
      </w:r>
      <w:bookmarkStart w:id="15382" w:name="_ETM_Q27_510759"/>
      <w:bookmarkEnd w:id="15382"/>
      <w:r>
        <w:rPr>
          <w:rtl/>
        </w:rPr>
        <w:t xml:space="preserve">באמת </w:t>
      </w:r>
      <w:bookmarkStart w:id="15383" w:name="_ETM_Q27_512529"/>
      <w:bookmarkEnd w:id="15383"/>
      <w:r>
        <w:rPr>
          <w:rtl/>
        </w:rPr>
        <w:t xml:space="preserve">לקדם </w:t>
      </w:r>
      <w:bookmarkStart w:id="15384" w:name="_ETM_Q27_513220"/>
      <w:bookmarkEnd w:id="15384"/>
      <w:r>
        <w:rPr>
          <w:rtl/>
        </w:rPr>
        <w:t>אותו</w:t>
      </w:r>
      <w:r>
        <w:rPr>
          <w:rFonts w:hint="cs"/>
          <w:rtl/>
        </w:rPr>
        <w:t>.</w:t>
      </w:r>
      <w:r>
        <w:rPr>
          <w:rtl/>
        </w:rPr>
        <w:t xml:space="preserve"> </w:t>
      </w:r>
      <w:bookmarkStart w:id="15385" w:name="_ETM_Q27_515649"/>
      <w:bookmarkStart w:id="15386" w:name="_ETM_Q27_516000"/>
      <w:bookmarkEnd w:id="15385"/>
      <w:bookmarkEnd w:id="15386"/>
    </w:p>
    <w:p w14:paraId="0F6900A8" w14:textId="77777777" w:rsidR="00C322AD" w:rsidRDefault="00C322AD" w:rsidP="00E72E04">
      <w:pPr>
        <w:rPr>
          <w:rtl/>
        </w:rPr>
      </w:pPr>
      <w:bookmarkStart w:id="15387" w:name="_ETM_Q27_512000"/>
      <w:bookmarkEnd w:id="15387"/>
    </w:p>
    <w:p w14:paraId="4A4AF509" w14:textId="77777777" w:rsidR="00C322AD" w:rsidRDefault="00C322AD" w:rsidP="00E72E04">
      <w:pPr>
        <w:rPr>
          <w:rtl/>
        </w:rPr>
      </w:pPr>
      <w:bookmarkStart w:id="15388" w:name="_ETM_Q27_513000"/>
      <w:bookmarkEnd w:id="15388"/>
      <w:r>
        <w:rPr>
          <w:rtl/>
        </w:rPr>
        <w:lastRenderedPageBreak/>
        <w:t xml:space="preserve">בסופו </w:t>
      </w:r>
      <w:bookmarkStart w:id="15389" w:name="_ETM_Q27_516250"/>
      <w:bookmarkEnd w:id="15389"/>
      <w:r>
        <w:rPr>
          <w:rtl/>
        </w:rPr>
        <w:t xml:space="preserve">של </w:t>
      </w:r>
      <w:bookmarkStart w:id="15390" w:name="_ETM_Q27_516290"/>
      <w:bookmarkEnd w:id="15390"/>
      <w:r>
        <w:rPr>
          <w:rtl/>
        </w:rPr>
        <w:t xml:space="preserve">כל </w:t>
      </w:r>
      <w:bookmarkStart w:id="15391" w:name="_ETM_Q27_516440"/>
      <w:bookmarkEnd w:id="15391"/>
      <w:r>
        <w:rPr>
          <w:rtl/>
        </w:rPr>
        <w:t xml:space="preserve">יום </w:t>
      </w:r>
      <w:bookmarkStart w:id="15392" w:name="_ETM_Q27_516830"/>
      <w:bookmarkEnd w:id="15392"/>
      <w:r>
        <w:rPr>
          <w:rtl/>
        </w:rPr>
        <w:t xml:space="preserve">יעלה </w:t>
      </w:r>
      <w:bookmarkStart w:id="15393" w:name="_ETM_Q27_517160"/>
      <w:bookmarkEnd w:id="15393"/>
      <w:r>
        <w:rPr>
          <w:rtl/>
        </w:rPr>
        <w:t>לכאן</w:t>
      </w:r>
      <w:r>
        <w:rPr>
          <w:rFonts w:hint="cs"/>
          <w:rtl/>
        </w:rPr>
        <w:t xml:space="preserve"> השר, </w:t>
      </w:r>
      <w:bookmarkStart w:id="15394" w:name="_ETM_Q27_517460"/>
      <w:bookmarkStart w:id="15395" w:name="_ETM_Q27_518409"/>
      <w:bookmarkEnd w:id="15394"/>
      <w:bookmarkEnd w:id="15395"/>
      <w:r>
        <w:rPr>
          <w:rtl/>
        </w:rPr>
        <w:t xml:space="preserve">ואני </w:t>
      </w:r>
      <w:bookmarkStart w:id="15396" w:name="_ETM_Q27_518710"/>
      <w:bookmarkEnd w:id="15396"/>
      <w:r>
        <w:rPr>
          <w:rtl/>
        </w:rPr>
        <w:t xml:space="preserve">אגיד </w:t>
      </w:r>
      <w:bookmarkStart w:id="15397" w:name="_ETM_Q27_518889"/>
      <w:bookmarkEnd w:id="15397"/>
      <w:r>
        <w:rPr>
          <w:rtl/>
        </w:rPr>
        <w:t xml:space="preserve">לכם </w:t>
      </w:r>
      <w:bookmarkStart w:id="15398" w:name="_ETM_Q27_519129"/>
      <w:bookmarkEnd w:id="15398"/>
      <w:r>
        <w:rPr>
          <w:rtl/>
        </w:rPr>
        <w:t xml:space="preserve">בדיוק </w:t>
      </w:r>
      <w:bookmarkStart w:id="15399" w:name="_ETM_Q27_519370"/>
      <w:bookmarkEnd w:id="15399"/>
      <w:r>
        <w:rPr>
          <w:rtl/>
        </w:rPr>
        <w:t xml:space="preserve">מה </w:t>
      </w:r>
      <w:bookmarkStart w:id="15400" w:name="_ETM_Q27_519519"/>
      <w:bookmarkEnd w:id="15400"/>
      <w:r>
        <w:rPr>
          <w:rtl/>
        </w:rPr>
        <w:t xml:space="preserve">הוא </w:t>
      </w:r>
      <w:bookmarkStart w:id="15401" w:name="_ETM_Q27_519579"/>
      <w:bookmarkEnd w:id="15401"/>
      <w:r>
        <w:rPr>
          <w:rtl/>
        </w:rPr>
        <w:t>יגיד</w:t>
      </w:r>
      <w:r>
        <w:rPr>
          <w:rFonts w:hint="cs"/>
          <w:rtl/>
        </w:rPr>
        <w:t>:</w:t>
      </w:r>
      <w:r>
        <w:rPr>
          <w:rtl/>
        </w:rPr>
        <w:t xml:space="preserve"> </w:t>
      </w:r>
      <w:bookmarkStart w:id="15402" w:name="_ETM_Q27_520089"/>
      <w:bookmarkEnd w:id="15402"/>
      <w:r>
        <w:rPr>
          <w:rtl/>
        </w:rPr>
        <w:t xml:space="preserve">הוא </w:t>
      </w:r>
      <w:bookmarkStart w:id="15403" w:name="_ETM_Q27_520179"/>
      <w:bookmarkEnd w:id="15403"/>
      <w:r>
        <w:rPr>
          <w:rtl/>
        </w:rPr>
        <w:t xml:space="preserve">יגיד </w:t>
      </w:r>
      <w:bookmarkStart w:id="15404" w:name="_ETM_Q27_520510"/>
      <w:bookmarkEnd w:id="15404"/>
      <w:r>
        <w:rPr>
          <w:rtl/>
        </w:rPr>
        <w:t xml:space="preserve">שיש </w:t>
      </w:r>
      <w:bookmarkStart w:id="15405" w:name="_ETM_Q27_520749"/>
      <w:bookmarkEnd w:id="15405"/>
      <w:r>
        <w:rPr>
          <w:rtl/>
        </w:rPr>
        <w:t xml:space="preserve">התפרצות </w:t>
      </w:r>
      <w:bookmarkStart w:id="15406" w:name="_ETM_Q27_521289"/>
      <w:bookmarkEnd w:id="15406"/>
      <w:r>
        <w:rPr>
          <w:rtl/>
        </w:rPr>
        <w:t xml:space="preserve">של </w:t>
      </w:r>
      <w:bookmarkStart w:id="15407" w:name="_ETM_Q27_521440"/>
      <w:bookmarkEnd w:id="15407"/>
      <w:r>
        <w:rPr>
          <w:rtl/>
        </w:rPr>
        <w:t>כלבת</w:t>
      </w:r>
      <w:r>
        <w:rPr>
          <w:rFonts w:hint="cs"/>
          <w:rtl/>
        </w:rPr>
        <w:t xml:space="preserve"> – יש שלושה מקרים</w:t>
      </w:r>
      <w:bookmarkStart w:id="15408" w:name="_ETM_Q27_521000"/>
      <w:bookmarkEnd w:id="15408"/>
      <w:r>
        <w:rPr>
          <w:rFonts w:hint="cs"/>
          <w:rtl/>
        </w:rPr>
        <w:t xml:space="preserve">, </w:t>
      </w:r>
      <w:bookmarkStart w:id="15409" w:name="_ETM_Q27_522730"/>
      <w:bookmarkStart w:id="15410" w:name="_ETM_Q27_523029"/>
      <w:bookmarkStart w:id="15411" w:name="_ETM_Q27_523360"/>
      <w:bookmarkStart w:id="15412" w:name="_ETM_Q27_523809"/>
      <w:bookmarkEnd w:id="15409"/>
      <w:bookmarkEnd w:id="15410"/>
      <w:bookmarkEnd w:id="15411"/>
      <w:bookmarkEnd w:id="15412"/>
      <w:r>
        <w:rPr>
          <w:rtl/>
        </w:rPr>
        <w:t xml:space="preserve">הם </w:t>
      </w:r>
      <w:bookmarkStart w:id="15413" w:name="_ETM_Q27_523960"/>
      <w:bookmarkEnd w:id="15413"/>
      <w:r>
        <w:rPr>
          <w:rtl/>
        </w:rPr>
        <w:t>בצפון</w:t>
      </w:r>
      <w:r>
        <w:rPr>
          <w:rFonts w:hint="cs"/>
          <w:rtl/>
        </w:rPr>
        <w:t>,</w:t>
      </w:r>
      <w:r>
        <w:rPr>
          <w:rtl/>
        </w:rPr>
        <w:t xml:space="preserve"> </w:t>
      </w:r>
      <w:bookmarkStart w:id="15414" w:name="_ETM_Q27_524789"/>
      <w:bookmarkEnd w:id="15414"/>
      <w:r>
        <w:rPr>
          <w:rtl/>
        </w:rPr>
        <w:t xml:space="preserve">הם </w:t>
      </w:r>
      <w:bookmarkStart w:id="15415" w:name="_ETM_Q27_524969"/>
      <w:bookmarkEnd w:id="15415"/>
      <w:r>
        <w:rPr>
          <w:rtl/>
        </w:rPr>
        <w:t xml:space="preserve">לא </w:t>
      </w:r>
      <w:bookmarkStart w:id="15416" w:name="_ETM_Q27_525120"/>
      <w:bookmarkEnd w:id="15416"/>
      <w:r>
        <w:rPr>
          <w:rtl/>
        </w:rPr>
        <w:t xml:space="preserve">בדרום </w:t>
      </w:r>
      <w:bookmarkStart w:id="15417" w:name="_ETM_Q27_525600"/>
      <w:bookmarkEnd w:id="15417"/>
      <w:r>
        <w:rPr>
          <w:rtl/>
        </w:rPr>
        <w:t>בכלל</w:t>
      </w:r>
      <w:r>
        <w:rPr>
          <w:rFonts w:hint="cs"/>
          <w:rtl/>
        </w:rPr>
        <w:t>;</w:t>
      </w:r>
      <w:r>
        <w:rPr>
          <w:rtl/>
        </w:rPr>
        <w:t xml:space="preserve"> </w:t>
      </w:r>
      <w:bookmarkStart w:id="15418" w:name="_ETM_Q27_526529"/>
      <w:bookmarkEnd w:id="15418"/>
      <w:r>
        <w:rPr>
          <w:rtl/>
        </w:rPr>
        <w:t xml:space="preserve">הוא </w:t>
      </w:r>
      <w:bookmarkStart w:id="15419" w:name="_ETM_Q27_526679"/>
      <w:bookmarkEnd w:id="15419"/>
      <w:r>
        <w:rPr>
          <w:rtl/>
        </w:rPr>
        <w:t xml:space="preserve">יגיד </w:t>
      </w:r>
      <w:bookmarkStart w:id="15420" w:name="_ETM_Q27_527159"/>
      <w:bookmarkEnd w:id="15420"/>
      <w:r>
        <w:rPr>
          <w:rtl/>
        </w:rPr>
        <w:t xml:space="preserve">שיש </w:t>
      </w:r>
      <w:bookmarkStart w:id="15421" w:name="_ETM_Q27_527980"/>
      <w:bookmarkEnd w:id="15421"/>
      <w:r>
        <w:rPr>
          <w:rtl/>
        </w:rPr>
        <w:t xml:space="preserve">אלפי </w:t>
      </w:r>
      <w:bookmarkStart w:id="15422" w:name="_ETM_Q27_528400"/>
      <w:bookmarkEnd w:id="15422"/>
      <w:r>
        <w:rPr>
          <w:rtl/>
        </w:rPr>
        <w:t xml:space="preserve">כלבים </w:t>
      </w:r>
      <w:bookmarkStart w:id="15423" w:name="_ETM_Q27_528850"/>
      <w:bookmarkEnd w:id="15423"/>
      <w:r>
        <w:rPr>
          <w:rtl/>
        </w:rPr>
        <w:t xml:space="preserve">משוטטים </w:t>
      </w:r>
      <w:bookmarkStart w:id="15424" w:name="_ETM_Q27_529390"/>
      <w:bookmarkEnd w:id="15424"/>
      <w:r>
        <w:rPr>
          <w:rtl/>
        </w:rPr>
        <w:t xml:space="preserve">שמאיימים </w:t>
      </w:r>
      <w:bookmarkStart w:id="15425" w:name="_ETM_Q27_530560"/>
      <w:bookmarkEnd w:id="15425"/>
      <w:r>
        <w:rPr>
          <w:rtl/>
        </w:rPr>
        <w:t xml:space="preserve">על </w:t>
      </w:r>
      <w:bookmarkStart w:id="15426" w:name="_ETM_Q27_530800"/>
      <w:bookmarkEnd w:id="15426"/>
      <w:r>
        <w:rPr>
          <w:rtl/>
        </w:rPr>
        <w:t>אנשים</w:t>
      </w:r>
      <w:r>
        <w:rPr>
          <w:rFonts w:hint="cs"/>
          <w:rtl/>
        </w:rPr>
        <w:t xml:space="preserve"> –</w:t>
      </w:r>
      <w:r>
        <w:rPr>
          <w:rtl/>
        </w:rPr>
        <w:t xml:space="preserve"> </w:t>
      </w:r>
      <w:bookmarkStart w:id="15427" w:name="_ETM_Q27_531760"/>
      <w:bookmarkEnd w:id="15427"/>
      <w:r>
        <w:rPr>
          <w:rtl/>
        </w:rPr>
        <w:t xml:space="preserve">אין </w:t>
      </w:r>
      <w:bookmarkStart w:id="15428" w:name="_ETM_Q27_531970"/>
      <w:bookmarkEnd w:id="15428"/>
      <w:r>
        <w:rPr>
          <w:rtl/>
        </w:rPr>
        <w:t xml:space="preserve">לך </w:t>
      </w:r>
      <w:bookmarkStart w:id="15429" w:name="_ETM_Q27_532210"/>
      <w:bookmarkEnd w:id="15429"/>
      <w:r>
        <w:rPr>
          <w:rtl/>
        </w:rPr>
        <w:t>מ</w:t>
      </w:r>
      <w:r>
        <w:rPr>
          <w:rFonts w:hint="cs"/>
          <w:rtl/>
        </w:rPr>
        <w:t xml:space="preserve">ספר אחד. </w:t>
      </w:r>
      <w:bookmarkStart w:id="15430" w:name="_ETM_Q27_532430"/>
      <w:bookmarkStart w:id="15431" w:name="_ETM_Q27_534079"/>
      <w:bookmarkStart w:id="15432" w:name="_ETM_Q27_534350"/>
      <w:bookmarkStart w:id="15433" w:name="_ETM_Q27_534410"/>
      <w:bookmarkStart w:id="15434" w:name="_ETM_Q27_534710"/>
      <w:bookmarkEnd w:id="15430"/>
      <w:bookmarkEnd w:id="15431"/>
      <w:bookmarkEnd w:id="15432"/>
      <w:bookmarkEnd w:id="15433"/>
      <w:bookmarkEnd w:id="15434"/>
      <w:r>
        <w:rPr>
          <w:rFonts w:hint="cs"/>
          <w:rtl/>
        </w:rPr>
        <w:t xml:space="preserve">מעולם </w:t>
      </w:r>
      <w:r>
        <w:rPr>
          <w:rtl/>
        </w:rPr>
        <w:t xml:space="preserve">משרד </w:t>
      </w:r>
      <w:bookmarkStart w:id="15435" w:name="_ETM_Q27_535129"/>
      <w:bookmarkEnd w:id="15435"/>
      <w:r>
        <w:rPr>
          <w:rtl/>
        </w:rPr>
        <w:t xml:space="preserve">החקלאות </w:t>
      </w:r>
      <w:bookmarkStart w:id="15436" w:name="_ETM_Q27_535730"/>
      <w:bookmarkEnd w:id="15436"/>
      <w:r>
        <w:rPr>
          <w:rtl/>
        </w:rPr>
        <w:t xml:space="preserve">לא </w:t>
      </w:r>
      <w:bookmarkStart w:id="15437" w:name="_ETM_Q27_535850"/>
      <w:bookmarkEnd w:id="15437"/>
      <w:r>
        <w:rPr>
          <w:rtl/>
        </w:rPr>
        <w:t xml:space="preserve">הגיע </w:t>
      </w:r>
      <w:bookmarkStart w:id="15438" w:name="_ETM_Q27_536239"/>
      <w:bookmarkEnd w:id="15438"/>
      <w:r>
        <w:rPr>
          <w:rtl/>
        </w:rPr>
        <w:t xml:space="preserve">עם </w:t>
      </w:r>
      <w:bookmarkStart w:id="15439" w:name="_ETM_Q27_536359"/>
      <w:bookmarkEnd w:id="15439"/>
      <w:r>
        <w:rPr>
          <w:rtl/>
        </w:rPr>
        <w:t xml:space="preserve">נתונים </w:t>
      </w:r>
      <w:bookmarkStart w:id="15440" w:name="_ETM_Q27_536899"/>
      <w:bookmarkEnd w:id="15440"/>
      <w:r>
        <w:rPr>
          <w:rtl/>
        </w:rPr>
        <w:t>לדיון</w:t>
      </w:r>
      <w:r>
        <w:rPr>
          <w:rFonts w:hint="cs"/>
          <w:rtl/>
        </w:rPr>
        <w:t xml:space="preserve">. הנתונים </w:t>
      </w:r>
      <w:bookmarkStart w:id="15441" w:name="_ETM_Q27_537980"/>
      <w:bookmarkStart w:id="15442" w:name="_ETM_Q27_538260"/>
      <w:bookmarkStart w:id="15443" w:name="_ETM_Q27_538559"/>
      <w:bookmarkEnd w:id="15441"/>
      <w:bookmarkEnd w:id="15442"/>
      <w:bookmarkEnd w:id="15443"/>
      <w:r>
        <w:rPr>
          <w:rtl/>
        </w:rPr>
        <w:t xml:space="preserve">היחידים </w:t>
      </w:r>
      <w:bookmarkStart w:id="15444" w:name="_ETM_Q27_539100"/>
      <w:bookmarkEnd w:id="15444"/>
      <w:r>
        <w:rPr>
          <w:rFonts w:hint="cs"/>
          <w:rtl/>
        </w:rPr>
        <w:t xml:space="preserve">הם </w:t>
      </w:r>
      <w:r>
        <w:rPr>
          <w:rtl/>
        </w:rPr>
        <w:t xml:space="preserve">נתונים </w:t>
      </w:r>
      <w:bookmarkStart w:id="15445" w:name="_ETM_Q27_539609"/>
      <w:bookmarkEnd w:id="15445"/>
      <w:r>
        <w:rPr>
          <w:rtl/>
        </w:rPr>
        <w:t xml:space="preserve">שאני </w:t>
      </w:r>
      <w:bookmarkStart w:id="15446" w:name="_ETM_Q27_540089"/>
      <w:bookmarkEnd w:id="15446"/>
      <w:r>
        <w:rPr>
          <w:rtl/>
        </w:rPr>
        <w:t xml:space="preserve">הבאתי </w:t>
      </w:r>
      <w:bookmarkStart w:id="15447" w:name="_ETM_Q27_540960"/>
      <w:bookmarkEnd w:id="15447"/>
      <w:r>
        <w:rPr>
          <w:rtl/>
        </w:rPr>
        <w:t xml:space="preserve">בעזרת </w:t>
      </w:r>
      <w:bookmarkStart w:id="15448" w:name="_ETM_Q27_541469"/>
      <w:bookmarkEnd w:id="15448"/>
      <w:r>
        <w:rPr>
          <w:rtl/>
        </w:rPr>
        <w:t xml:space="preserve">פעילים </w:t>
      </w:r>
      <w:bookmarkStart w:id="15449" w:name="_ETM_Q27_541920"/>
      <w:bookmarkEnd w:id="15449"/>
      <w:r>
        <w:rPr>
          <w:rtl/>
        </w:rPr>
        <w:t>בשטח</w:t>
      </w:r>
      <w:r>
        <w:rPr>
          <w:rFonts w:hint="cs"/>
          <w:rtl/>
        </w:rPr>
        <w:t>.</w:t>
      </w:r>
      <w:r>
        <w:rPr>
          <w:rtl/>
        </w:rPr>
        <w:t xml:space="preserve"> </w:t>
      </w:r>
      <w:bookmarkStart w:id="15450" w:name="_ETM_Q27_542980"/>
      <w:bookmarkEnd w:id="15450"/>
      <w:r>
        <w:rPr>
          <w:rtl/>
        </w:rPr>
        <w:t xml:space="preserve">אין </w:t>
      </w:r>
      <w:bookmarkStart w:id="15451" w:name="_ETM_Q27_543489"/>
      <w:bookmarkEnd w:id="15451"/>
      <w:r>
        <w:rPr>
          <w:rtl/>
        </w:rPr>
        <w:t xml:space="preserve">למשרד </w:t>
      </w:r>
      <w:bookmarkStart w:id="15452" w:name="_ETM_Q27_543989"/>
      <w:bookmarkStart w:id="15453" w:name="_ETM_Q27_544079"/>
      <w:bookmarkEnd w:id="15452"/>
      <w:bookmarkEnd w:id="15453"/>
      <w:r>
        <w:rPr>
          <w:rtl/>
        </w:rPr>
        <w:t xml:space="preserve">החקלאות </w:t>
      </w:r>
      <w:bookmarkStart w:id="15454" w:name="_ETM_Q27_544409"/>
      <w:bookmarkEnd w:id="15454"/>
      <w:r>
        <w:rPr>
          <w:rtl/>
        </w:rPr>
        <w:t>נתון</w:t>
      </w:r>
      <w:r>
        <w:rPr>
          <w:rFonts w:hint="cs"/>
          <w:rtl/>
        </w:rPr>
        <w:t xml:space="preserve"> אחד. </w:t>
      </w:r>
      <w:bookmarkStart w:id="15455" w:name="_ETM_Q27_544740"/>
      <w:bookmarkStart w:id="15456" w:name="_ETM_Q27_545339"/>
      <w:bookmarkEnd w:id="15455"/>
      <w:bookmarkEnd w:id="15456"/>
      <w:r>
        <w:rPr>
          <w:rtl/>
        </w:rPr>
        <w:t xml:space="preserve">הם </w:t>
      </w:r>
      <w:bookmarkStart w:id="15457" w:name="_ETM_Q27_545490"/>
      <w:bookmarkEnd w:id="15457"/>
      <w:r>
        <w:rPr>
          <w:rtl/>
        </w:rPr>
        <w:t xml:space="preserve">לא </w:t>
      </w:r>
      <w:bookmarkStart w:id="15458" w:name="_ETM_Q27_545579"/>
      <w:bookmarkEnd w:id="15458"/>
      <w:r>
        <w:rPr>
          <w:rtl/>
        </w:rPr>
        <w:t xml:space="preserve">יכולים </w:t>
      </w:r>
      <w:bookmarkStart w:id="15459" w:name="_ETM_Q27_545909"/>
      <w:bookmarkEnd w:id="15459"/>
      <w:r>
        <w:rPr>
          <w:rtl/>
        </w:rPr>
        <w:t xml:space="preserve">להגיד </w:t>
      </w:r>
      <w:bookmarkStart w:id="15460" w:name="_ETM_Q27_546479"/>
      <w:bookmarkEnd w:id="15460"/>
      <w:r>
        <w:rPr>
          <w:rtl/>
        </w:rPr>
        <w:t xml:space="preserve">לי </w:t>
      </w:r>
      <w:bookmarkStart w:id="15461" w:name="_ETM_Q27_546839"/>
      <w:bookmarkEnd w:id="15461"/>
      <w:r>
        <w:rPr>
          <w:rFonts w:hint="cs"/>
          <w:rtl/>
        </w:rPr>
        <w:t xml:space="preserve">אפילו </w:t>
      </w:r>
      <w:bookmarkStart w:id="15462" w:name="_ETM_Q27_545000"/>
      <w:bookmarkStart w:id="15463" w:name="_ETM_Q27_547200"/>
      <w:bookmarkStart w:id="15464" w:name="_ETM_Q27_547500"/>
      <w:bookmarkEnd w:id="15462"/>
      <w:bookmarkEnd w:id="15463"/>
      <w:bookmarkEnd w:id="15464"/>
      <w:r>
        <w:rPr>
          <w:rtl/>
        </w:rPr>
        <w:t xml:space="preserve">קרוב </w:t>
      </w:r>
      <w:bookmarkStart w:id="15465" w:name="_ETM_Q27_548399"/>
      <w:bookmarkEnd w:id="15465"/>
      <w:r>
        <w:rPr>
          <w:rtl/>
        </w:rPr>
        <w:t xml:space="preserve">לכמה </w:t>
      </w:r>
      <w:bookmarkStart w:id="15466" w:name="_ETM_Q27_548909"/>
      <w:bookmarkEnd w:id="15466"/>
      <w:r>
        <w:rPr>
          <w:rtl/>
        </w:rPr>
        <w:t xml:space="preserve">כלבים </w:t>
      </w:r>
      <w:bookmarkStart w:id="15467" w:name="_ETM_Q27_549299"/>
      <w:bookmarkEnd w:id="15467"/>
      <w:r>
        <w:rPr>
          <w:rtl/>
        </w:rPr>
        <w:t xml:space="preserve">משוטטים </w:t>
      </w:r>
      <w:bookmarkStart w:id="15468" w:name="_ETM_Q27_550390"/>
      <w:bookmarkEnd w:id="15468"/>
      <w:r>
        <w:rPr>
          <w:rFonts w:hint="cs"/>
          <w:rtl/>
        </w:rPr>
        <w:t xml:space="preserve">יש </w:t>
      </w:r>
      <w:r>
        <w:rPr>
          <w:rtl/>
        </w:rPr>
        <w:t xml:space="preserve">היום </w:t>
      </w:r>
      <w:bookmarkStart w:id="15469" w:name="_ETM_Q27_550900"/>
      <w:bookmarkEnd w:id="15469"/>
      <w:r>
        <w:rPr>
          <w:rtl/>
        </w:rPr>
        <w:t xml:space="preserve">בעוטף </w:t>
      </w:r>
      <w:bookmarkStart w:id="15470" w:name="_ETM_Q27_551380"/>
      <w:bookmarkEnd w:id="15470"/>
      <w:r>
        <w:rPr>
          <w:rtl/>
        </w:rPr>
        <w:t xml:space="preserve">עזה </w:t>
      </w:r>
      <w:bookmarkStart w:id="15471" w:name="_ETM_Q27_552159"/>
      <w:bookmarkEnd w:id="15471"/>
      <w:r>
        <w:rPr>
          <w:rtl/>
        </w:rPr>
        <w:t xml:space="preserve">או </w:t>
      </w:r>
      <w:bookmarkStart w:id="15472" w:name="_ETM_Q27_552430"/>
      <w:bookmarkEnd w:id="15472"/>
      <w:r>
        <w:rPr>
          <w:rtl/>
        </w:rPr>
        <w:t xml:space="preserve">במקומות </w:t>
      </w:r>
      <w:bookmarkStart w:id="15473" w:name="_ETM_Q27_553029"/>
      <w:bookmarkEnd w:id="15473"/>
      <w:r>
        <w:rPr>
          <w:rtl/>
        </w:rPr>
        <w:t>אחרים</w:t>
      </w:r>
      <w:r>
        <w:rPr>
          <w:rFonts w:hint="cs"/>
          <w:rtl/>
        </w:rPr>
        <w:t>.</w:t>
      </w:r>
      <w:r>
        <w:rPr>
          <w:rtl/>
        </w:rPr>
        <w:t xml:space="preserve"> </w:t>
      </w:r>
      <w:bookmarkStart w:id="15474" w:name="_ETM_Q27_554140"/>
      <w:bookmarkEnd w:id="15474"/>
    </w:p>
    <w:p w14:paraId="38A74977" w14:textId="77777777" w:rsidR="00C322AD" w:rsidRDefault="00C322AD" w:rsidP="00E72E04">
      <w:pPr>
        <w:rPr>
          <w:rtl/>
        </w:rPr>
      </w:pPr>
    </w:p>
    <w:p w14:paraId="04BA22FD" w14:textId="77777777" w:rsidR="00C322AD" w:rsidRDefault="00C322AD" w:rsidP="00E72E04">
      <w:pPr>
        <w:rPr>
          <w:rtl/>
        </w:rPr>
      </w:pPr>
      <w:bookmarkStart w:id="15475" w:name="_ETM_Q27_553000"/>
      <w:bookmarkEnd w:id="15475"/>
      <w:r>
        <w:rPr>
          <w:rtl/>
        </w:rPr>
        <w:t xml:space="preserve">הדבר </w:t>
      </w:r>
      <w:bookmarkStart w:id="15476" w:name="_ETM_Q27_554800"/>
      <w:bookmarkEnd w:id="15476"/>
      <w:r>
        <w:rPr>
          <w:rtl/>
        </w:rPr>
        <w:t>השלישי</w:t>
      </w:r>
      <w:r>
        <w:rPr>
          <w:rFonts w:hint="cs"/>
          <w:rtl/>
        </w:rPr>
        <w:t xml:space="preserve"> – אם </w:t>
      </w:r>
      <w:bookmarkStart w:id="15477" w:name="_ETM_Q27_556060"/>
      <w:bookmarkStart w:id="15478" w:name="_ETM_Q27_556270"/>
      <w:bookmarkEnd w:id="15477"/>
      <w:bookmarkEnd w:id="15478"/>
      <w:r>
        <w:rPr>
          <w:rtl/>
        </w:rPr>
        <w:t xml:space="preserve">הבעיה </w:t>
      </w:r>
      <w:bookmarkStart w:id="15479" w:name="_ETM_Q27_556790"/>
      <w:bookmarkEnd w:id="15479"/>
      <w:r>
        <w:rPr>
          <w:rtl/>
        </w:rPr>
        <w:t xml:space="preserve">היא </w:t>
      </w:r>
      <w:bookmarkStart w:id="15480" w:name="_ETM_Q27_556970"/>
      <w:bookmarkEnd w:id="15480"/>
      <w:r>
        <w:rPr>
          <w:rtl/>
        </w:rPr>
        <w:t>באזור</w:t>
      </w:r>
      <w:r>
        <w:rPr>
          <w:rFonts w:hint="cs"/>
          <w:rtl/>
        </w:rPr>
        <w:t>י</w:t>
      </w:r>
      <w:r>
        <w:rPr>
          <w:rtl/>
        </w:rPr>
        <w:t xml:space="preserve"> </w:t>
      </w:r>
      <w:bookmarkStart w:id="15481" w:name="_ETM_Q27_557360"/>
      <w:bookmarkEnd w:id="15481"/>
      <w:r>
        <w:rPr>
          <w:rtl/>
        </w:rPr>
        <w:t>הלחימה</w:t>
      </w:r>
      <w:r>
        <w:rPr>
          <w:rFonts w:hint="cs"/>
          <w:rtl/>
        </w:rPr>
        <w:t>,</w:t>
      </w:r>
      <w:r>
        <w:rPr>
          <w:rtl/>
        </w:rPr>
        <w:t xml:space="preserve"> </w:t>
      </w:r>
      <w:bookmarkStart w:id="15482" w:name="_ETM_Q27_558260"/>
      <w:bookmarkEnd w:id="15482"/>
      <w:r>
        <w:rPr>
          <w:rtl/>
        </w:rPr>
        <w:t xml:space="preserve">מדוע </w:t>
      </w:r>
      <w:bookmarkStart w:id="15483" w:name="_ETM_Q27_558800"/>
      <w:bookmarkEnd w:id="15483"/>
      <w:r>
        <w:rPr>
          <w:rtl/>
        </w:rPr>
        <w:t xml:space="preserve">אישרתם </w:t>
      </w:r>
      <w:bookmarkStart w:id="15484" w:name="_ETM_Q27_559430"/>
      <w:bookmarkEnd w:id="15484"/>
      <w:r>
        <w:rPr>
          <w:rtl/>
        </w:rPr>
        <w:t xml:space="preserve">כרגע </w:t>
      </w:r>
      <w:bookmarkStart w:id="15485" w:name="_ETM_Q27_560300"/>
      <w:bookmarkEnd w:id="15485"/>
      <w:r>
        <w:rPr>
          <w:rtl/>
        </w:rPr>
        <w:t xml:space="preserve">לפזר </w:t>
      </w:r>
      <w:bookmarkStart w:id="15486" w:name="_ETM_Q27_561020"/>
      <w:bookmarkEnd w:id="15486"/>
      <w:r>
        <w:rPr>
          <w:rtl/>
        </w:rPr>
        <w:t xml:space="preserve">פיתיונות </w:t>
      </w:r>
      <w:bookmarkStart w:id="15487" w:name="_ETM_Q27_561740"/>
      <w:bookmarkEnd w:id="15487"/>
      <w:r>
        <w:rPr>
          <w:rtl/>
        </w:rPr>
        <w:t xml:space="preserve">רעל </w:t>
      </w:r>
      <w:bookmarkStart w:id="15488" w:name="_ETM_Q27_562470"/>
      <w:bookmarkEnd w:id="15488"/>
      <w:r>
        <w:rPr>
          <w:rtl/>
        </w:rPr>
        <w:t>אכזרי</w:t>
      </w:r>
      <w:r>
        <w:rPr>
          <w:rFonts w:hint="cs"/>
          <w:rtl/>
        </w:rPr>
        <w:t>י</w:t>
      </w:r>
      <w:r>
        <w:rPr>
          <w:rtl/>
        </w:rPr>
        <w:t xml:space="preserve">ם </w:t>
      </w:r>
      <w:bookmarkStart w:id="15489" w:name="_ETM_Q27_563500"/>
      <w:bookmarkEnd w:id="15489"/>
      <w:r>
        <w:rPr>
          <w:rtl/>
        </w:rPr>
        <w:t xml:space="preserve">בכל </w:t>
      </w:r>
      <w:bookmarkStart w:id="15490" w:name="_ETM_Q27_565390"/>
      <w:bookmarkEnd w:id="15490"/>
      <w:r>
        <w:rPr>
          <w:rFonts w:hint="cs"/>
          <w:rtl/>
        </w:rPr>
        <w:t xml:space="preserve">הארץ? </w:t>
      </w:r>
      <w:r>
        <w:rPr>
          <w:rtl/>
        </w:rPr>
        <w:t>נכון</w:t>
      </w:r>
      <w:r>
        <w:rPr>
          <w:rFonts w:hint="cs"/>
          <w:rtl/>
        </w:rPr>
        <w:t>,</w:t>
      </w:r>
      <w:r>
        <w:rPr>
          <w:rtl/>
        </w:rPr>
        <w:t xml:space="preserve"> </w:t>
      </w:r>
      <w:bookmarkStart w:id="15491" w:name="_ETM_Q27_566480"/>
      <w:bookmarkEnd w:id="15491"/>
      <w:r>
        <w:rPr>
          <w:rFonts w:hint="cs"/>
          <w:rtl/>
        </w:rPr>
        <w:t xml:space="preserve">זה נתון לשיקולם </w:t>
      </w:r>
      <w:bookmarkStart w:id="15492" w:name="_ETM_Q27_567110"/>
      <w:bookmarkEnd w:id="15492"/>
      <w:r>
        <w:rPr>
          <w:rFonts w:hint="cs"/>
          <w:rtl/>
        </w:rPr>
        <w:t xml:space="preserve">של </w:t>
      </w:r>
      <w:r>
        <w:rPr>
          <w:rtl/>
        </w:rPr>
        <w:t>וטרינרים</w:t>
      </w:r>
      <w:r>
        <w:rPr>
          <w:rFonts w:hint="cs"/>
          <w:rtl/>
        </w:rPr>
        <w:t>,</w:t>
      </w:r>
      <w:r>
        <w:rPr>
          <w:rtl/>
        </w:rPr>
        <w:t xml:space="preserve"> </w:t>
      </w:r>
      <w:bookmarkStart w:id="15493" w:name="_ETM_Q27_568490"/>
      <w:bookmarkEnd w:id="15493"/>
      <w:r>
        <w:rPr>
          <w:rtl/>
        </w:rPr>
        <w:t xml:space="preserve">חלקם </w:t>
      </w:r>
      <w:bookmarkStart w:id="15494" w:name="_ETM_Q27_568940"/>
      <w:bookmarkEnd w:id="15494"/>
      <w:r>
        <w:rPr>
          <w:rtl/>
        </w:rPr>
        <w:t xml:space="preserve">לא </w:t>
      </w:r>
      <w:bookmarkStart w:id="15495" w:name="_ETM_Q27_569029"/>
      <w:bookmarkEnd w:id="15495"/>
      <w:r>
        <w:rPr>
          <w:rFonts w:hint="cs"/>
          <w:rtl/>
        </w:rPr>
        <w:t xml:space="preserve">ששים לעשות את </w:t>
      </w:r>
      <w:bookmarkStart w:id="15496" w:name="_ETM_Q27_566000"/>
      <w:bookmarkEnd w:id="15496"/>
      <w:r>
        <w:rPr>
          <w:rFonts w:hint="cs"/>
          <w:rtl/>
        </w:rPr>
        <w:t xml:space="preserve">זה. </w:t>
      </w:r>
      <w:bookmarkStart w:id="15497" w:name="_ETM_Q27_569480"/>
      <w:bookmarkStart w:id="15498" w:name="_ETM_Q27_569930"/>
      <w:bookmarkStart w:id="15499" w:name="_ETM_Q27_570050"/>
      <w:bookmarkStart w:id="15500" w:name="_ETM_Q27_570529"/>
      <w:bookmarkEnd w:id="15497"/>
      <w:bookmarkEnd w:id="15498"/>
      <w:bookmarkEnd w:id="15499"/>
      <w:bookmarkEnd w:id="15500"/>
      <w:r>
        <w:rPr>
          <w:rtl/>
        </w:rPr>
        <w:t xml:space="preserve">אבל </w:t>
      </w:r>
      <w:bookmarkStart w:id="15501" w:name="_ETM_Q27_570829"/>
      <w:bookmarkEnd w:id="15501"/>
      <w:r>
        <w:rPr>
          <w:rtl/>
        </w:rPr>
        <w:t>חלקם</w:t>
      </w:r>
      <w:r>
        <w:rPr>
          <w:rFonts w:hint="cs"/>
          <w:rtl/>
        </w:rPr>
        <w:t>,</w:t>
      </w:r>
      <w:r>
        <w:rPr>
          <w:rtl/>
        </w:rPr>
        <w:t xml:space="preserve"> </w:t>
      </w:r>
      <w:bookmarkStart w:id="15502" w:name="_ETM_Q27_571399"/>
      <w:bookmarkEnd w:id="15502"/>
      <w:r>
        <w:rPr>
          <w:rtl/>
        </w:rPr>
        <w:t>אדוני</w:t>
      </w:r>
      <w:r>
        <w:rPr>
          <w:rFonts w:hint="cs"/>
          <w:rtl/>
        </w:rPr>
        <w:t xml:space="preserve">, יעשו את זה ועוד איך. </w:t>
      </w:r>
      <w:bookmarkStart w:id="15503" w:name="_ETM_Q27_572089"/>
      <w:bookmarkStart w:id="15504" w:name="_ETM_Q27_572479"/>
      <w:bookmarkStart w:id="15505" w:name="_ETM_Q27_572839"/>
      <w:bookmarkStart w:id="15506" w:name="_ETM_Q27_572990"/>
      <w:bookmarkStart w:id="15507" w:name="_ETM_Q27_573890"/>
      <w:bookmarkStart w:id="15508" w:name="_ETM_Q27_574039"/>
      <w:bookmarkEnd w:id="15503"/>
      <w:bookmarkEnd w:id="15504"/>
      <w:bookmarkEnd w:id="15505"/>
      <w:bookmarkEnd w:id="15506"/>
      <w:bookmarkEnd w:id="15507"/>
      <w:bookmarkEnd w:id="15508"/>
      <w:r>
        <w:rPr>
          <w:rFonts w:hint="cs"/>
          <w:rtl/>
        </w:rPr>
        <w:t>הם יפ</w:t>
      </w:r>
      <w:r>
        <w:rPr>
          <w:rtl/>
        </w:rPr>
        <w:t xml:space="preserve">זרו </w:t>
      </w:r>
      <w:bookmarkStart w:id="15509" w:name="_ETM_Q27_574640"/>
      <w:bookmarkEnd w:id="15509"/>
      <w:r>
        <w:rPr>
          <w:rtl/>
        </w:rPr>
        <w:t>פיתיונות</w:t>
      </w:r>
      <w:r>
        <w:rPr>
          <w:rFonts w:hint="cs"/>
          <w:rtl/>
        </w:rPr>
        <w:t>,</w:t>
      </w:r>
      <w:r>
        <w:rPr>
          <w:rtl/>
        </w:rPr>
        <w:t xml:space="preserve"> </w:t>
      </w:r>
      <w:bookmarkStart w:id="15510" w:name="_ETM_Q27_575730"/>
      <w:bookmarkEnd w:id="15510"/>
      <w:r>
        <w:rPr>
          <w:rtl/>
        </w:rPr>
        <w:t xml:space="preserve">וכלבים </w:t>
      </w:r>
      <w:bookmarkStart w:id="15511" w:name="_ETM_Q27_576420"/>
      <w:bookmarkEnd w:id="15511"/>
      <w:r>
        <w:rPr>
          <w:rtl/>
        </w:rPr>
        <w:t>י</w:t>
      </w:r>
      <w:r>
        <w:rPr>
          <w:rFonts w:hint="cs"/>
          <w:rtl/>
        </w:rPr>
        <w:t xml:space="preserve">ורעלו </w:t>
      </w:r>
      <w:bookmarkStart w:id="15512" w:name="_ETM_Q27_574000"/>
      <w:bookmarkStart w:id="15513" w:name="_ETM_Q27_576690"/>
      <w:bookmarkStart w:id="15514" w:name="_ETM_Q27_576960"/>
      <w:bookmarkStart w:id="15515" w:name="_ETM_Q27_577529"/>
      <w:bookmarkStart w:id="15516" w:name="_ETM_Q27_578370"/>
      <w:bookmarkEnd w:id="15512"/>
      <w:bookmarkEnd w:id="15513"/>
      <w:bookmarkEnd w:id="15514"/>
      <w:bookmarkEnd w:id="15515"/>
      <w:bookmarkEnd w:id="15516"/>
      <w:r>
        <w:rPr>
          <w:rtl/>
        </w:rPr>
        <w:t xml:space="preserve">וימותו </w:t>
      </w:r>
      <w:bookmarkStart w:id="15517" w:name="_ETM_Q27_579000"/>
      <w:bookmarkEnd w:id="15517"/>
      <w:r>
        <w:rPr>
          <w:rFonts w:hint="cs"/>
          <w:rtl/>
        </w:rPr>
        <w:t xml:space="preserve">ויגססו בייסורים. </w:t>
      </w:r>
      <w:bookmarkStart w:id="15518" w:name="_ETM_Q27_580630"/>
      <w:bookmarkEnd w:id="15518"/>
      <w:r>
        <w:rPr>
          <w:rtl/>
        </w:rPr>
        <w:t xml:space="preserve">והנזק </w:t>
      </w:r>
      <w:bookmarkStart w:id="15519" w:name="_ETM_Q27_581290"/>
      <w:bookmarkEnd w:id="15519"/>
      <w:r>
        <w:rPr>
          <w:rtl/>
        </w:rPr>
        <w:t xml:space="preserve">המשני </w:t>
      </w:r>
      <w:bookmarkStart w:id="15520" w:name="_ETM_Q27_581890"/>
      <w:bookmarkEnd w:id="15520"/>
      <w:r>
        <w:rPr>
          <w:rFonts w:hint="cs"/>
          <w:rtl/>
        </w:rPr>
        <w:t xml:space="preserve">הוא </w:t>
      </w:r>
      <w:r>
        <w:rPr>
          <w:rtl/>
        </w:rPr>
        <w:t xml:space="preserve">שהרעל הזה </w:t>
      </w:r>
      <w:bookmarkStart w:id="15521" w:name="_ETM_Q27_583240"/>
      <w:bookmarkEnd w:id="15521"/>
      <w:r>
        <w:rPr>
          <w:rtl/>
        </w:rPr>
        <w:t xml:space="preserve">רעיל </w:t>
      </w:r>
      <w:bookmarkStart w:id="15522" w:name="_ETM_Q27_583630"/>
      <w:bookmarkEnd w:id="15522"/>
      <w:r>
        <w:rPr>
          <w:rFonts w:hint="cs"/>
          <w:rtl/>
        </w:rPr>
        <w:t>ל</w:t>
      </w:r>
      <w:r>
        <w:rPr>
          <w:rtl/>
        </w:rPr>
        <w:t xml:space="preserve">כל </w:t>
      </w:r>
      <w:bookmarkStart w:id="15523" w:name="_ETM_Q27_583899"/>
      <w:bookmarkEnd w:id="15523"/>
      <w:r>
        <w:rPr>
          <w:rtl/>
        </w:rPr>
        <w:t>הכלביים</w:t>
      </w:r>
      <w:r>
        <w:rPr>
          <w:rFonts w:hint="cs"/>
          <w:rtl/>
        </w:rPr>
        <w:t xml:space="preserve"> –</w:t>
      </w:r>
      <w:r>
        <w:rPr>
          <w:rtl/>
        </w:rPr>
        <w:t xml:space="preserve"> </w:t>
      </w:r>
      <w:bookmarkStart w:id="15524" w:name="_ETM_Q27_585040"/>
      <w:bookmarkEnd w:id="15524"/>
      <w:r>
        <w:rPr>
          <w:rtl/>
        </w:rPr>
        <w:t xml:space="preserve">זאת </w:t>
      </w:r>
      <w:bookmarkStart w:id="15525" w:name="_ETM_Q27_585279"/>
      <w:bookmarkEnd w:id="15525"/>
      <w:r>
        <w:rPr>
          <w:rtl/>
        </w:rPr>
        <w:t>אומרת</w:t>
      </w:r>
      <w:bookmarkStart w:id="15526" w:name="_ETM_Q27_585339"/>
      <w:bookmarkEnd w:id="15526"/>
      <w:r>
        <w:rPr>
          <w:rFonts w:hint="cs"/>
          <w:rtl/>
        </w:rPr>
        <w:t xml:space="preserve"> שועלים, זה אומר זאבים, </w:t>
      </w:r>
      <w:bookmarkStart w:id="15527" w:name="_ETM_Q27_583000"/>
      <w:bookmarkEnd w:id="15527"/>
      <w:r>
        <w:rPr>
          <w:rFonts w:hint="cs"/>
          <w:rtl/>
        </w:rPr>
        <w:t xml:space="preserve">זה אומר </w:t>
      </w:r>
      <w:bookmarkStart w:id="15528" w:name="_ETM_Q27_585399"/>
      <w:bookmarkStart w:id="15529" w:name="_ETM_Q27_585700"/>
      <w:bookmarkStart w:id="15530" w:name="_ETM_Q27_585909"/>
      <w:bookmarkStart w:id="15531" w:name="_ETM_Q27_586659"/>
      <w:bookmarkStart w:id="15532" w:name="_ETM_Q27_586869"/>
      <w:bookmarkStart w:id="15533" w:name="_ETM_Q27_587170"/>
      <w:bookmarkStart w:id="15534" w:name="_ETM_Q27_588250"/>
      <w:bookmarkStart w:id="15535" w:name="_ETM_Q27_588460"/>
      <w:bookmarkStart w:id="15536" w:name="_ETM_Q27_588670"/>
      <w:bookmarkEnd w:id="15528"/>
      <w:bookmarkEnd w:id="15529"/>
      <w:bookmarkEnd w:id="15530"/>
      <w:bookmarkEnd w:id="15531"/>
      <w:bookmarkEnd w:id="15532"/>
      <w:bookmarkEnd w:id="15533"/>
      <w:bookmarkEnd w:id="15534"/>
      <w:bookmarkEnd w:id="15535"/>
      <w:bookmarkEnd w:id="15536"/>
      <w:r>
        <w:rPr>
          <w:rtl/>
        </w:rPr>
        <w:t xml:space="preserve">הרבה </w:t>
      </w:r>
      <w:bookmarkStart w:id="15537" w:name="_ETM_Q27_589000"/>
      <w:bookmarkEnd w:id="15537"/>
      <w:r>
        <w:rPr>
          <w:rtl/>
        </w:rPr>
        <w:t xml:space="preserve">בעלי </w:t>
      </w:r>
      <w:bookmarkStart w:id="15538" w:name="_ETM_Q27_589390"/>
      <w:bookmarkEnd w:id="15538"/>
      <w:r>
        <w:rPr>
          <w:rtl/>
        </w:rPr>
        <w:t>חיים</w:t>
      </w:r>
      <w:r>
        <w:rPr>
          <w:rFonts w:hint="cs"/>
          <w:rtl/>
        </w:rPr>
        <w:t>,</w:t>
      </w:r>
      <w:r>
        <w:rPr>
          <w:rtl/>
        </w:rPr>
        <w:t xml:space="preserve"> </w:t>
      </w:r>
      <w:bookmarkStart w:id="15539" w:name="_ETM_Q27_591450"/>
      <w:bookmarkEnd w:id="15539"/>
      <w:r>
        <w:rPr>
          <w:rtl/>
        </w:rPr>
        <w:t xml:space="preserve">חיות </w:t>
      </w:r>
      <w:bookmarkStart w:id="15540" w:name="_ETM_Q27_591930"/>
      <w:bookmarkEnd w:id="15540"/>
      <w:r>
        <w:rPr>
          <w:rtl/>
        </w:rPr>
        <w:t>בר</w:t>
      </w:r>
      <w:bookmarkStart w:id="15541" w:name="_ETM_Q27_593010"/>
      <w:bookmarkEnd w:id="15541"/>
      <w:r>
        <w:rPr>
          <w:rFonts w:hint="cs"/>
          <w:rtl/>
        </w:rPr>
        <w:t xml:space="preserve">. זו </w:t>
      </w:r>
      <w:r>
        <w:rPr>
          <w:rtl/>
        </w:rPr>
        <w:t xml:space="preserve">שרשרת </w:t>
      </w:r>
      <w:bookmarkStart w:id="15542" w:name="_ETM_Q27_594240"/>
      <w:bookmarkEnd w:id="15542"/>
      <w:r>
        <w:rPr>
          <w:rtl/>
        </w:rPr>
        <w:t xml:space="preserve">של </w:t>
      </w:r>
      <w:bookmarkStart w:id="15543" w:name="_ETM_Q27_594450"/>
      <w:bookmarkEnd w:id="15543"/>
      <w:r>
        <w:rPr>
          <w:rtl/>
        </w:rPr>
        <w:t xml:space="preserve">ההרעלה </w:t>
      </w:r>
      <w:bookmarkStart w:id="15544" w:name="_ETM_Q27_595350"/>
      <w:bookmarkEnd w:id="15544"/>
      <w:r>
        <w:rPr>
          <w:rtl/>
        </w:rPr>
        <w:t>המונית</w:t>
      </w:r>
      <w:r>
        <w:rPr>
          <w:rFonts w:hint="cs"/>
          <w:rtl/>
        </w:rPr>
        <w:t>.</w:t>
      </w:r>
      <w:r>
        <w:rPr>
          <w:rtl/>
        </w:rPr>
        <w:t xml:space="preserve"> </w:t>
      </w:r>
      <w:bookmarkStart w:id="15545" w:name="_ETM_Q27_597350"/>
      <w:bookmarkEnd w:id="15545"/>
    </w:p>
    <w:p w14:paraId="73DD05B2" w14:textId="77777777" w:rsidR="00C322AD" w:rsidRDefault="00C322AD" w:rsidP="00E72E04">
      <w:pPr>
        <w:rPr>
          <w:rtl/>
        </w:rPr>
      </w:pPr>
    </w:p>
    <w:p w14:paraId="013069F1" w14:textId="77777777" w:rsidR="00C322AD" w:rsidRDefault="00C322AD" w:rsidP="00E72E04">
      <w:pPr>
        <w:rPr>
          <w:rtl/>
        </w:rPr>
      </w:pPr>
      <w:bookmarkStart w:id="15546" w:name="_ETM_Q27_599000"/>
      <w:bookmarkEnd w:id="15546"/>
      <w:r>
        <w:rPr>
          <w:rtl/>
        </w:rPr>
        <w:t xml:space="preserve">הפתרון </w:t>
      </w:r>
      <w:bookmarkStart w:id="15547" w:name="_ETM_Q27_598770"/>
      <w:bookmarkEnd w:id="15547"/>
      <w:r>
        <w:rPr>
          <w:rtl/>
        </w:rPr>
        <w:t xml:space="preserve">של </w:t>
      </w:r>
      <w:bookmarkStart w:id="15548" w:name="_ETM_Q27_599040"/>
      <w:bookmarkEnd w:id="15548"/>
      <w:r>
        <w:rPr>
          <w:rFonts w:hint="cs"/>
          <w:rtl/>
        </w:rPr>
        <w:t>פיתיונו</w:t>
      </w:r>
      <w:r>
        <w:rPr>
          <w:rFonts w:hint="eastAsia"/>
          <w:rtl/>
        </w:rPr>
        <w:t>ת</w:t>
      </w:r>
      <w:r>
        <w:rPr>
          <w:rtl/>
        </w:rPr>
        <w:t xml:space="preserve"> </w:t>
      </w:r>
      <w:bookmarkStart w:id="15549" w:name="_ETM_Q27_599610"/>
      <w:bookmarkEnd w:id="15549"/>
      <w:r>
        <w:rPr>
          <w:rtl/>
        </w:rPr>
        <w:t xml:space="preserve">רעל </w:t>
      </w:r>
      <w:bookmarkStart w:id="15550" w:name="_ETM_Q27_600479"/>
      <w:bookmarkEnd w:id="15550"/>
      <w:r>
        <w:rPr>
          <w:rtl/>
        </w:rPr>
        <w:t xml:space="preserve">הוא </w:t>
      </w:r>
      <w:bookmarkStart w:id="15551" w:name="_ETM_Q27_601050"/>
      <w:bookmarkEnd w:id="15551"/>
      <w:r>
        <w:rPr>
          <w:rtl/>
        </w:rPr>
        <w:t xml:space="preserve">פתרון </w:t>
      </w:r>
      <w:bookmarkStart w:id="15552" w:name="_ETM_Q27_602100"/>
      <w:bookmarkEnd w:id="15552"/>
      <w:r>
        <w:rPr>
          <w:rFonts w:hint="cs"/>
          <w:rtl/>
        </w:rPr>
        <w:t xml:space="preserve">קל. </w:t>
      </w:r>
      <w:bookmarkStart w:id="15553" w:name="_ETM_Q27_603250"/>
      <w:bookmarkEnd w:id="15553"/>
      <w:r>
        <w:rPr>
          <w:rtl/>
        </w:rPr>
        <w:t xml:space="preserve">אף </w:t>
      </w:r>
      <w:bookmarkStart w:id="15554" w:name="_ETM_Q27_603429"/>
      <w:bookmarkStart w:id="15555" w:name="_ETM_Q27_603609"/>
      <w:bookmarkEnd w:id="15554"/>
      <w:bookmarkEnd w:id="15555"/>
      <w:r>
        <w:rPr>
          <w:rFonts w:hint="cs"/>
          <w:rtl/>
        </w:rPr>
        <w:t xml:space="preserve">אחד </w:t>
      </w:r>
      <w:r>
        <w:rPr>
          <w:rtl/>
        </w:rPr>
        <w:t xml:space="preserve">לא </w:t>
      </w:r>
      <w:bookmarkStart w:id="15556" w:name="_ETM_Q27_603670"/>
      <w:bookmarkEnd w:id="15556"/>
      <w:r>
        <w:rPr>
          <w:rtl/>
        </w:rPr>
        <w:t xml:space="preserve">משקיע </w:t>
      </w:r>
      <w:bookmarkStart w:id="15557" w:name="_ETM_Q27_604089"/>
      <w:bookmarkEnd w:id="15557"/>
      <w:r>
        <w:rPr>
          <w:rtl/>
        </w:rPr>
        <w:t>מחשבה</w:t>
      </w:r>
      <w:r>
        <w:rPr>
          <w:rFonts w:hint="cs"/>
          <w:rtl/>
        </w:rPr>
        <w:t>.</w:t>
      </w:r>
      <w:r>
        <w:rPr>
          <w:rtl/>
        </w:rPr>
        <w:t xml:space="preserve"> </w:t>
      </w:r>
      <w:bookmarkStart w:id="15558" w:name="_ETM_Q27_605210"/>
      <w:bookmarkEnd w:id="15558"/>
      <w:r>
        <w:rPr>
          <w:rtl/>
        </w:rPr>
        <w:t xml:space="preserve">המחלקה </w:t>
      </w:r>
      <w:bookmarkStart w:id="15559" w:name="_ETM_Q27_605869"/>
      <w:bookmarkEnd w:id="15559"/>
      <w:r>
        <w:rPr>
          <w:rtl/>
        </w:rPr>
        <w:t xml:space="preserve">שתחת </w:t>
      </w:r>
      <w:bookmarkStart w:id="15560" w:name="_ETM_Q27_606380"/>
      <w:bookmarkEnd w:id="15560"/>
      <w:r>
        <w:rPr>
          <w:rtl/>
        </w:rPr>
        <w:t>אחריותך</w:t>
      </w:r>
      <w:r>
        <w:rPr>
          <w:rFonts w:hint="cs"/>
          <w:rtl/>
        </w:rPr>
        <w:t>,</w:t>
      </w:r>
      <w:r>
        <w:rPr>
          <w:rtl/>
        </w:rPr>
        <w:t xml:space="preserve"> </w:t>
      </w:r>
      <w:bookmarkStart w:id="15561" w:name="_ETM_Q27_607429"/>
      <w:bookmarkEnd w:id="15561"/>
      <w:r>
        <w:rPr>
          <w:rtl/>
        </w:rPr>
        <w:t xml:space="preserve">מחלקת </w:t>
      </w:r>
      <w:bookmarkStart w:id="15562" w:name="_ETM_Q27_607909"/>
      <w:bookmarkEnd w:id="15562"/>
      <w:r>
        <w:rPr>
          <w:rtl/>
        </w:rPr>
        <w:t>רווח</w:t>
      </w:r>
      <w:r>
        <w:rPr>
          <w:rFonts w:hint="cs"/>
          <w:rtl/>
        </w:rPr>
        <w:t>ת</w:t>
      </w:r>
      <w:r>
        <w:rPr>
          <w:rtl/>
        </w:rPr>
        <w:t xml:space="preserve"> </w:t>
      </w:r>
      <w:bookmarkStart w:id="15563" w:name="_ETM_Q27_608299"/>
      <w:bookmarkEnd w:id="15563"/>
      <w:r>
        <w:rPr>
          <w:rtl/>
        </w:rPr>
        <w:t xml:space="preserve">בעלי </w:t>
      </w:r>
      <w:bookmarkStart w:id="15564" w:name="_ETM_Q27_608629"/>
      <w:bookmarkEnd w:id="15564"/>
      <w:r>
        <w:rPr>
          <w:rtl/>
        </w:rPr>
        <w:t>חיים</w:t>
      </w:r>
      <w:r>
        <w:rPr>
          <w:rFonts w:hint="cs"/>
          <w:rtl/>
        </w:rPr>
        <w:t>,</w:t>
      </w:r>
      <w:r>
        <w:rPr>
          <w:rtl/>
        </w:rPr>
        <w:t xml:space="preserve"> </w:t>
      </w:r>
      <w:bookmarkStart w:id="15565" w:name="_ETM_Q27_609349"/>
      <w:bookmarkEnd w:id="15565"/>
      <w:r>
        <w:rPr>
          <w:rtl/>
        </w:rPr>
        <w:t xml:space="preserve">לא </w:t>
      </w:r>
      <w:bookmarkStart w:id="15566" w:name="_ETM_Q27_609620"/>
      <w:bookmarkEnd w:id="15566"/>
      <w:r>
        <w:rPr>
          <w:rtl/>
        </w:rPr>
        <w:t xml:space="preserve">נקפה </w:t>
      </w:r>
      <w:bookmarkStart w:id="15567" w:name="_ETM_Q27_610439"/>
      <w:bookmarkEnd w:id="15567"/>
      <w:r>
        <w:rPr>
          <w:rtl/>
        </w:rPr>
        <w:t xml:space="preserve">אצבע </w:t>
      </w:r>
      <w:bookmarkStart w:id="15568" w:name="_ETM_Q27_611460"/>
      <w:bookmarkEnd w:id="15568"/>
      <w:r>
        <w:rPr>
          <w:rtl/>
        </w:rPr>
        <w:t xml:space="preserve">למען </w:t>
      </w:r>
      <w:bookmarkStart w:id="15569" w:name="_ETM_Q27_612060"/>
      <w:bookmarkEnd w:id="15569"/>
      <w:r>
        <w:rPr>
          <w:rtl/>
        </w:rPr>
        <w:t xml:space="preserve">בעלי </w:t>
      </w:r>
      <w:bookmarkStart w:id="15570" w:name="_ETM_Q27_612420"/>
      <w:bookmarkEnd w:id="15570"/>
      <w:r>
        <w:rPr>
          <w:rtl/>
        </w:rPr>
        <w:t>החיים</w:t>
      </w:r>
      <w:r>
        <w:rPr>
          <w:rFonts w:hint="cs"/>
          <w:rtl/>
        </w:rPr>
        <w:t xml:space="preserve"> – שום בעלי חיים. </w:t>
      </w:r>
      <w:bookmarkStart w:id="15571" w:name="_ETM_Q27_611000"/>
      <w:bookmarkStart w:id="15572" w:name="_ETM_Q27_613680"/>
      <w:bookmarkStart w:id="15573" w:name="_ETM_Q27_614909"/>
      <w:bookmarkEnd w:id="15571"/>
      <w:bookmarkEnd w:id="15572"/>
      <w:bookmarkEnd w:id="15573"/>
      <w:r>
        <w:rPr>
          <w:rtl/>
        </w:rPr>
        <w:t>למעשה</w:t>
      </w:r>
      <w:r>
        <w:rPr>
          <w:rFonts w:hint="cs"/>
          <w:rtl/>
        </w:rPr>
        <w:t>,</w:t>
      </w:r>
      <w:r>
        <w:rPr>
          <w:rtl/>
        </w:rPr>
        <w:t xml:space="preserve"> </w:t>
      </w:r>
      <w:bookmarkStart w:id="15574" w:name="_ETM_Q27_615450"/>
      <w:bookmarkEnd w:id="15574"/>
      <w:r>
        <w:rPr>
          <w:rtl/>
        </w:rPr>
        <w:t xml:space="preserve">אני </w:t>
      </w:r>
      <w:bookmarkStart w:id="15575" w:name="_ETM_Q27_615510"/>
      <w:bookmarkStart w:id="15576" w:name="_ETM_Q27_615599"/>
      <w:bookmarkEnd w:id="15575"/>
      <w:bookmarkEnd w:id="15576"/>
      <w:r>
        <w:rPr>
          <w:rtl/>
        </w:rPr>
        <w:t xml:space="preserve">כל </w:t>
      </w:r>
      <w:bookmarkStart w:id="15577" w:name="_ETM_Q27_615720"/>
      <w:bookmarkEnd w:id="15577"/>
      <w:r>
        <w:rPr>
          <w:rtl/>
        </w:rPr>
        <w:t xml:space="preserve">הזמן </w:t>
      </w:r>
      <w:bookmarkStart w:id="15578" w:name="_ETM_Q27_615900"/>
      <w:bookmarkEnd w:id="15578"/>
      <w:r>
        <w:rPr>
          <w:rtl/>
        </w:rPr>
        <w:t xml:space="preserve">צריכה </w:t>
      </w:r>
      <w:bookmarkStart w:id="15579" w:name="_ETM_Q27_616170"/>
      <w:bookmarkEnd w:id="15579"/>
      <w:r>
        <w:rPr>
          <w:rtl/>
        </w:rPr>
        <w:t xml:space="preserve">להיאבק </w:t>
      </w:r>
      <w:bookmarkStart w:id="15580" w:name="_ETM_Q27_617640"/>
      <w:bookmarkEnd w:id="15580"/>
      <w:r>
        <w:rPr>
          <w:rtl/>
        </w:rPr>
        <w:t xml:space="preserve">ולהילחם </w:t>
      </w:r>
      <w:bookmarkStart w:id="15581" w:name="_ETM_Q27_618950"/>
      <w:bookmarkEnd w:id="15581"/>
      <w:r>
        <w:rPr>
          <w:rtl/>
        </w:rPr>
        <w:t xml:space="preserve">בשביל </w:t>
      </w:r>
      <w:bookmarkStart w:id="15582" w:name="_ETM_Q27_621080"/>
      <w:bookmarkEnd w:id="15582"/>
      <w:r>
        <w:rPr>
          <w:rFonts w:hint="cs"/>
          <w:rtl/>
        </w:rPr>
        <w:t xml:space="preserve">פיפס, פיפס, </w:t>
      </w:r>
      <w:r>
        <w:rPr>
          <w:rtl/>
        </w:rPr>
        <w:t xml:space="preserve">למען </w:t>
      </w:r>
      <w:bookmarkStart w:id="15583" w:name="_ETM_Q27_621530"/>
      <w:bookmarkEnd w:id="15583"/>
      <w:r>
        <w:rPr>
          <w:rtl/>
        </w:rPr>
        <w:t xml:space="preserve">בעלי </w:t>
      </w:r>
      <w:bookmarkStart w:id="15584" w:name="_ETM_Q27_621860"/>
      <w:bookmarkEnd w:id="15584"/>
      <w:r>
        <w:rPr>
          <w:rtl/>
        </w:rPr>
        <w:t>החיים</w:t>
      </w:r>
      <w:r>
        <w:rPr>
          <w:rFonts w:hint="cs"/>
          <w:rtl/>
        </w:rPr>
        <w:t>.</w:t>
      </w:r>
      <w:r>
        <w:rPr>
          <w:rtl/>
        </w:rPr>
        <w:t xml:space="preserve"> </w:t>
      </w:r>
      <w:bookmarkStart w:id="15585" w:name="_ETM_Q27_622670"/>
      <w:bookmarkEnd w:id="15585"/>
      <w:r>
        <w:rPr>
          <w:rtl/>
        </w:rPr>
        <w:t xml:space="preserve">התקציבים </w:t>
      </w:r>
      <w:bookmarkStart w:id="15586" w:name="_ETM_Q27_623300"/>
      <w:bookmarkEnd w:id="15586"/>
      <w:r>
        <w:rPr>
          <w:rtl/>
        </w:rPr>
        <w:t>ש</w:t>
      </w:r>
      <w:r>
        <w:rPr>
          <w:rFonts w:hint="cs"/>
          <w:rtl/>
        </w:rPr>
        <w:t>ה</w:t>
      </w:r>
      <w:r>
        <w:rPr>
          <w:rtl/>
        </w:rPr>
        <w:t>קצ</w:t>
      </w:r>
      <w:r>
        <w:rPr>
          <w:rFonts w:hint="cs"/>
          <w:rtl/>
        </w:rPr>
        <w:t>י</w:t>
      </w:r>
      <w:r>
        <w:rPr>
          <w:rtl/>
        </w:rPr>
        <w:t>ת</w:t>
      </w:r>
      <w:r>
        <w:rPr>
          <w:rFonts w:hint="cs"/>
          <w:rtl/>
        </w:rPr>
        <w:t xml:space="preserve">ם, 8.1 מיליון </w:t>
      </w:r>
      <w:bookmarkStart w:id="15587" w:name="_ETM_Q27_624420"/>
      <w:bookmarkStart w:id="15588" w:name="_ETM_Q27_626300"/>
      <w:bookmarkEnd w:id="15587"/>
      <w:bookmarkEnd w:id="15588"/>
      <w:r>
        <w:rPr>
          <w:rtl/>
        </w:rPr>
        <w:t xml:space="preserve">כביכול </w:t>
      </w:r>
      <w:bookmarkStart w:id="15589" w:name="_ETM_Q27_626910"/>
      <w:bookmarkEnd w:id="15589"/>
      <w:r>
        <w:rPr>
          <w:rtl/>
        </w:rPr>
        <w:t xml:space="preserve">יכול </w:t>
      </w:r>
      <w:bookmarkStart w:id="15590" w:name="_ETM_Q27_627360"/>
      <w:bookmarkEnd w:id="15590"/>
      <w:r>
        <w:rPr>
          <w:rtl/>
        </w:rPr>
        <w:t xml:space="preserve">לעזור </w:t>
      </w:r>
      <w:bookmarkStart w:id="15591" w:name="_ETM_Q27_628500"/>
      <w:bookmarkEnd w:id="15591"/>
      <w:r>
        <w:rPr>
          <w:rtl/>
        </w:rPr>
        <w:t>ל</w:t>
      </w:r>
      <w:bookmarkStart w:id="15592" w:name="_ETM_Q27_628860"/>
      <w:bookmarkEnd w:id="15592"/>
      <w:r>
        <w:rPr>
          <w:rtl/>
        </w:rPr>
        <w:t xml:space="preserve">כלבים </w:t>
      </w:r>
      <w:bookmarkStart w:id="15593" w:name="_ETM_Q27_629310"/>
      <w:bookmarkEnd w:id="15593"/>
      <w:r>
        <w:rPr>
          <w:rtl/>
        </w:rPr>
        <w:t>המשוטטים</w:t>
      </w:r>
      <w:r>
        <w:rPr>
          <w:rFonts w:hint="cs"/>
          <w:rtl/>
        </w:rPr>
        <w:t>,</w:t>
      </w:r>
      <w:r>
        <w:rPr>
          <w:rtl/>
        </w:rPr>
        <w:t xml:space="preserve"> </w:t>
      </w:r>
      <w:bookmarkStart w:id="15594" w:name="_ETM_Q27_630740"/>
      <w:bookmarkEnd w:id="15594"/>
      <w:r>
        <w:rPr>
          <w:rtl/>
        </w:rPr>
        <w:t xml:space="preserve">כמו </w:t>
      </w:r>
      <w:bookmarkStart w:id="15595" w:name="_ETM_Q27_631160"/>
      <w:bookmarkEnd w:id="15595"/>
      <w:r>
        <w:rPr>
          <w:rtl/>
        </w:rPr>
        <w:t>שאמרתי</w:t>
      </w:r>
      <w:r>
        <w:rPr>
          <w:rFonts w:hint="cs"/>
          <w:rtl/>
        </w:rPr>
        <w:t>,</w:t>
      </w:r>
      <w:r>
        <w:rPr>
          <w:rtl/>
        </w:rPr>
        <w:t xml:space="preserve"> </w:t>
      </w:r>
      <w:bookmarkStart w:id="15596" w:name="_ETM_Q27_632300"/>
      <w:bookmarkEnd w:id="15596"/>
      <w:r>
        <w:rPr>
          <w:rtl/>
        </w:rPr>
        <w:t xml:space="preserve">הופנו </w:t>
      </w:r>
      <w:bookmarkStart w:id="15597" w:name="_ETM_Q27_633170"/>
      <w:bookmarkEnd w:id="15597"/>
      <w:r>
        <w:rPr>
          <w:rtl/>
        </w:rPr>
        <w:t>להמת</w:t>
      </w:r>
      <w:r>
        <w:rPr>
          <w:rFonts w:hint="cs"/>
          <w:rtl/>
        </w:rPr>
        <w:t>ו</w:t>
      </w:r>
      <w:r>
        <w:rPr>
          <w:rtl/>
        </w:rPr>
        <w:t xml:space="preserve">ת </w:t>
      </w:r>
      <w:bookmarkStart w:id="15598" w:name="_ETM_Q27_633769"/>
      <w:bookmarkEnd w:id="15598"/>
      <w:r>
        <w:rPr>
          <w:rtl/>
        </w:rPr>
        <w:t>המוניות</w:t>
      </w:r>
      <w:r>
        <w:rPr>
          <w:rFonts w:hint="cs"/>
          <w:rtl/>
        </w:rPr>
        <w:t>.</w:t>
      </w:r>
      <w:r>
        <w:rPr>
          <w:rtl/>
        </w:rPr>
        <w:t xml:space="preserve"> </w:t>
      </w:r>
      <w:bookmarkStart w:id="15599" w:name="_ETM_Q27_634640"/>
      <w:bookmarkEnd w:id="15599"/>
      <w:r>
        <w:rPr>
          <w:rtl/>
        </w:rPr>
        <w:t xml:space="preserve">והתחקיר </w:t>
      </w:r>
      <w:bookmarkStart w:id="15600" w:name="_ETM_Q27_635420"/>
      <w:bookmarkEnd w:id="15600"/>
      <w:r>
        <w:rPr>
          <w:rtl/>
        </w:rPr>
        <w:t xml:space="preserve">בכלביית </w:t>
      </w:r>
      <w:bookmarkStart w:id="15601" w:name="_ETM_Q27_635989"/>
      <w:bookmarkEnd w:id="15601"/>
      <w:r>
        <w:rPr>
          <w:rtl/>
        </w:rPr>
        <w:t>שדרות</w:t>
      </w:r>
      <w:bookmarkStart w:id="15602" w:name="_ETM_Q27_636780"/>
      <w:bookmarkEnd w:id="15602"/>
      <w:r>
        <w:rPr>
          <w:rFonts w:hint="cs"/>
          <w:rtl/>
        </w:rPr>
        <w:t>, ש</w:t>
      </w:r>
      <w:r>
        <w:rPr>
          <w:rtl/>
        </w:rPr>
        <w:t xml:space="preserve">אני </w:t>
      </w:r>
      <w:bookmarkStart w:id="15603" w:name="_ETM_Q27_637020"/>
      <w:bookmarkEnd w:id="15603"/>
      <w:r>
        <w:rPr>
          <w:rtl/>
        </w:rPr>
        <w:t xml:space="preserve">מניחה </w:t>
      </w:r>
      <w:bookmarkStart w:id="15604" w:name="_ETM_Q27_637380"/>
      <w:bookmarkEnd w:id="15604"/>
      <w:r>
        <w:rPr>
          <w:rtl/>
        </w:rPr>
        <w:t xml:space="preserve">שאפילו </w:t>
      </w:r>
      <w:bookmarkStart w:id="15605" w:name="_ETM_Q27_637830"/>
      <w:bookmarkEnd w:id="15605"/>
      <w:r>
        <w:rPr>
          <w:rtl/>
        </w:rPr>
        <w:t xml:space="preserve">לא </w:t>
      </w:r>
      <w:bookmarkStart w:id="15606" w:name="_ETM_Q27_637980"/>
      <w:bookmarkEnd w:id="15606"/>
      <w:r>
        <w:rPr>
          <w:rtl/>
        </w:rPr>
        <w:t xml:space="preserve">צפית </w:t>
      </w:r>
      <w:bookmarkStart w:id="15607" w:name="_ETM_Q27_638760"/>
      <w:bookmarkEnd w:id="15607"/>
      <w:r>
        <w:rPr>
          <w:rtl/>
        </w:rPr>
        <w:t>בו</w:t>
      </w:r>
      <w:r>
        <w:rPr>
          <w:rFonts w:hint="cs"/>
          <w:rtl/>
        </w:rPr>
        <w:t>,</w:t>
      </w:r>
      <w:r>
        <w:rPr>
          <w:rtl/>
        </w:rPr>
        <w:t xml:space="preserve"> </w:t>
      </w:r>
      <w:bookmarkStart w:id="15608" w:name="_ETM_Q27_639360"/>
      <w:bookmarkEnd w:id="15608"/>
      <w:r>
        <w:rPr>
          <w:rFonts w:hint="cs"/>
          <w:rtl/>
        </w:rPr>
        <w:t>הראה</w:t>
      </w:r>
      <w:r>
        <w:rPr>
          <w:rtl/>
        </w:rPr>
        <w:t xml:space="preserve"> </w:t>
      </w:r>
      <w:bookmarkStart w:id="15609" w:name="_ETM_Q27_639720"/>
      <w:bookmarkEnd w:id="15609"/>
      <w:r>
        <w:rPr>
          <w:rtl/>
        </w:rPr>
        <w:t xml:space="preserve">בדיוק </w:t>
      </w:r>
      <w:bookmarkStart w:id="15610" w:name="_ETM_Q27_640740"/>
      <w:bookmarkEnd w:id="15610"/>
      <w:r>
        <w:rPr>
          <w:rtl/>
        </w:rPr>
        <w:t>איזה</w:t>
      </w:r>
      <w:bookmarkStart w:id="15611" w:name="_ETM_Q27_641010"/>
      <w:bookmarkEnd w:id="15611"/>
      <w:r>
        <w:rPr>
          <w:rFonts w:hint="cs"/>
          <w:rtl/>
        </w:rPr>
        <w:t xml:space="preserve"> </w:t>
      </w:r>
      <w:r>
        <w:rPr>
          <w:rtl/>
        </w:rPr>
        <w:t xml:space="preserve">רוע </w:t>
      </w:r>
      <w:bookmarkStart w:id="15612" w:name="_ETM_Q27_641790"/>
      <w:bookmarkEnd w:id="15612"/>
      <w:r>
        <w:rPr>
          <w:rtl/>
        </w:rPr>
        <w:t>והר</w:t>
      </w:r>
      <w:r>
        <w:rPr>
          <w:rFonts w:hint="cs"/>
          <w:rtl/>
        </w:rPr>
        <w:t>ע</w:t>
      </w:r>
      <w:r>
        <w:rPr>
          <w:rtl/>
        </w:rPr>
        <w:t>בה</w:t>
      </w:r>
      <w:r>
        <w:rPr>
          <w:rFonts w:hint="cs"/>
          <w:rtl/>
        </w:rPr>
        <w:t xml:space="preserve"> </w:t>
      </w:r>
      <w:bookmarkStart w:id="15613" w:name="_ETM_Q27_637000"/>
      <w:bookmarkEnd w:id="15613"/>
      <w:r>
        <w:rPr>
          <w:rFonts w:hint="cs"/>
          <w:rtl/>
        </w:rPr>
        <w:t>והתעללות</w:t>
      </w:r>
      <w:bookmarkStart w:id="15614" w:name="_ETM_Q27_642870"/>
      <w:bookmarkStart w:id="15615" w:name="_ETM_Q27_643500"/>
      <w:bookmarkStart w:id="15616" w:name="_ETM_Q27_644690"/>
      <w:bookmarkStart w:id="15617" w:name="_ETM_Q27_644990"/>
      <w:bookmarkEnd w:id="15614"/>
      <w:bookmarkEnd w:id="15615"/>
      <w:bookmarkEnd w:id="15616"/>
      <w:bookmarkEnd w:id="15617"/>
      <w:r>
        <w:rPr>
          <w:rFonts w:hint="cs"/>
          <w:rtl/>
        </w:rPr>
        <w:t xml:space="preserve"> חסרת </w:t>
      </w:r>
      <w:r>
        <w:rPr>
          <w:rtl/>
        </w:rPr>
        <w:t xml:space="preserve">רחמים </w:t>
      </w:r>
      <w:bookmarkStart w:id="15618" w:name="_ETM_Q27_645950"/>
      <w:bookmarkEnd w:id="15618"/>
      <w:r>
        <w:rPr>
          <w:rtl/>
        </w:rPr>
        <w:t xml:space="preserve">בבעלי </w:t>
      </w:r>
      <w:bookmarkStart w:id="15619" w:name="_ETM_Q27_646910"/>
      <w:bookmarkEnd w:id="15619"/>
      <w:r>
        <w:rPr>
          <w:rtl/>
        </w:rPr>
        <w:t>החיים</w:t>
      </w:r>
      <w:r>
        <w:rPr>
          <w:rFonts w:hint="cs"/>
          <w:rtl/>
        </w:rPr>
        <w:t>.</w:t>
      </w:r>
    </w:p>
    <w:p w14:paraId="395CE1CC" w14:textId="77777777" w:rsidR="00C322AD" w:rsidRDefault="00C322AD" w:rsidP="00E72E04">
      <w:pPr>
        <w:rPr>
          <w:rtl/>
        </w:rPr>
      </w:pPr>
    </w:p>
    <w:p w14:paraId="3B4F1F22" w14:textId="77777777" w:rsidR="00C322AD" w:rsidRDefault="00C322AD" w:rsidP="00E72E04">
      <w:pPr>
        <w:rPr>
          <w:rtl/>
        </w:rPr>
      </w:pPr>
      <w:bookmarkStart w:id="15620" w:name="_ETM_Q27_644000"/>
      <w:bookmarkStart w:id="15621" w:name="_ETM_Q27_648340"/>
      <w:bookmarkEnd w:id="15620"/>
      <w:bookmarkEnd w:id="15621"/>
      <w:r>
        <w:rPr>
          <w:rtl/>
        </w:rPr>
        <w:t xml:space="preserve">אז </w:t>
      </w:r>
      <w:bookmarkStart w:id="15622" w:name="_ETM_Q27_648670"/>
      <w:bookmarkEnd w:id="15622"/>
      <w:r>
        <w:rPr>
          <w:rtl/>
        </w:rPr>
        <w:t xml:space="preserve">אדוני </w:t>
      </w:r>
      <w:bookmarkStart w:id="15623" w:name="_ETM_Q27_649030"/>
      <w:bookmarkEnd w:id="15623"/>
      <w:r>
        <w:rPr>
          <w:rtl/>
        </w:rPr>
        <w:t xml:space="preserve">שר </w:t>
      </w:r>
      <w:bookmarkStart w:id="15624" w:name="_ETM_Q27_649300"/>
      <w:bookmarkEnd w:id="15624"/>
      <w:r>
        <w:rPr>
          <w:rtl/>
        </w:rPr>
        <w:t>החקלאות</w:t>
      </w:r>
      <w:r>
        <w:rPr>
          <w:rFonts w:hint="cs"/>
          <w:rtl/>
        </w:rPr>
        <w:t>,</w:t>
      </w:r>
      <w:r>
        <w:rPr>
          <w:rtl/>
        </w:rPr>
        <w:t xml:space="preserve"> </w:t>
      </w:r>
      <w:bookmarkStart w:id="15625" w:name="_ETM_Q27_649990"/>
      <w:bookmarkEnd w:id="15625"/>
      <w:r>
        <w:rPr>
          <w:rFonts w:hint="cs"/>
          <w:rtl/>
        </w:rPr>
        <w:t>כ</w:t>
      </w:r>
      <w:r>
        <w:rPr>
          <w:rtl/>
        </w:rPr>
        <w:t xml:space="preserve">שאתה </w:t>
      </w:r>
      <w:bookmarkStart w:id="15626" w:name="_ETM_Q27_650260"/>
      <w:bookmarkEnd w:id="15626"/>
      <w:r>
        <w:rPr>
          <w:rtl/>
        </w:rPr>
        <w:t xml:space="preserve">עולה </w:t>
      </w:r>
      <w:bookmarkStart w:id="15627" w:name="_ETM_Q27_650500"/>
      <w:bookmarkEnd w:id="15627"/>
      <w:r>
        <w:rPr>
          <w:rtl/>
        </w:rPr>
        <w:t>לפה</w:t>
      </w:r>
      <w:bookmarkStart w:id="15628" w:name="_ETM_Q27_650830"/>
      <w:bookmarkEnd w:id="15628"/>
      <w:r>
        <w:rPr>
          <w:rtl/>
        </w:rPr>
        <w:t xml:space="preserve"> </w:t>
      </w:r>
      <w:bookmarkStart w:id="15629" w:name="_ETM_Q27_652150"/>
      <w:bookmarkEnd w:id="15629"/>
      <w:r>
        <w:rPr>
          <w:rtl/>
        </w:rPr>
        <w:t xml:space="preserve">פשוט </w:t>
      </w:r>
      <w:bookmarkStart w:id="15630" w:name="_ETM_Q27_653060"/>
      <w:bookmarkEnd w:id="15630"/>
      <w:r>
        <w:rPr>
          <w:rFonts w:hint="cs"/>
          <w:rtl/>
        </w:rPr>
        <w:t>תן</w:t>
      </w:r>
      <w:r>
        <w:rPr>
          <w:rtl/>
        </w:rPr>
        <w:t xml:space="preserve"> </w:t>
      </w:r>
      <w:bookmarkStart w:id="15631" w:name="_ETM_Q27_653360"/>
      <w:bookmarkEnd w:id="15631"/>
      <w:r>
        <w:rPr>
          <w:rtl/>
        </w:rPr>
        <w:t xml:space="preserve">מספרים </w:t>
      </w:r>
      <w:bookmarkStart w:id="15632" w:name="_ETM_Q27_654319"/>
      <w:bookmarkEnd w:id="15632"/>
      <w:r>
        <w:rPr>
          <w:rtl/>
        </w:rPr>
        <w:t xml:space="preserve">ותן </w:t>
      </w:r>
      <w:bookmarkStart w:id="15633" w:name="_ETM_Q27_654940"/>
      <w:bookmarkStart w:id="15634" w:name="_ETM_Q27_655360"/>
      <w:bookmarkEnd w:id="15633"/>
      <w:bookmarkEnd w:id="15634"/>
      <w:r>
        <w:rPr>
          <w:rtl/>
        </w:rPr>
        <w:t>סיבה</w:t>
      </w:r>
      <w:r>
        <w:rPr>
          <w:rFonts w:hint="cs"/>
          <w:rtl/>
        </w:rPr>
        <w:t xml:space="preserve"> אחת, אחת, </w:t>
      </w:r>
      <w:bookmarkStart w:id="15635" w:name="_ETM_Q27_657099"/>
      <w:bookmarkStart w:id="15636" w:name="_ETM_Q27_658060"/>
      <w:bookmarkEnd w:id="15635"/>
      <w:bookmarkEnd w:id="15636"/>
      <w:r>
        <w:rPr>
          <w:rFonts w:hint="cs"/>
          <w:rtl/>
        </w:rPr>
        <w:t>ש</w:t>
      </w:r>
      <w:r>
        <w:rPr>
          <w:rtl/>
        </w:rPr>
        <w:t xml:space="preserve">בגינה </w:t>
      </w:r>
      <w:bookmarkStart w:id="15637" w:name="_ETM_Q27_658660"/>
      <w:bookmarkEnd w:id="15637"/>
      <w:r>
        <w:rPr>
          <w:rtl/>
        </w:rPr>
        <w:t xml:space="preserve">אנחנו </w:t>
      </w:r>
      <w:bookmarkStart w:id="15638" w:name="_ETM_Q27_658930"/>
      <w:bookmarkEnd w:id="15638"/>
      <w:r>
        <w:rPr>
          <w:rtl/>
        </w:rPr>
        <w:t xml:space="preserve">משקיעים </w:t>
      </w:r>
      <w:bookmarkStart w:id="15639" w:name="_ETM_Q27_659380"/>
      <w:bookmarkEnd w:id="15639"/>
      <w:r>
        <w:rPr>
          <w:rtl/>
        </w:rPr>
        <w:t xml:space="preserve">כספים </w:t>
      </w:r>
      <w:bookmarkStart w:id="15640" w:name="_ETM_Q27_660470"/>
      <w:bookmarkEnd w:id="15640"/>
      <w:r>
        <w:rPr>
          <w:rtl/>
        </w:rPr>
        <w:t>בהמ</w:t>
      </w:r>
      <w:r>
        <w:rPr>
          <w:rFonts w:hint="cs"/>
          <w:rtl/>
        </w:rPr>
        <w:t xml:space="preserve">תה, </w:t>
      </w:r>
      <w:bookmarkStart w:id="15641" w:name="_ETM_Q27_661519"/>
      <w:bookmarkEnd w:id="15641"/>
      <w:r>
        <w:rPr>
          <w:rtl/>
        </w:rPr>
        <w:t xml:space="preserve">ולא </w:t>
      </w:r>
      <w:bookmarkStart w:id="15642" w:name="_ETM_Q27_661879"/>
      <w:bookmarkEnd w:id="15642"/>
      <w:r>
        <w:rPr>
          <w:rtl/>
        </w:rPr>
        <w:t>בהצלה</w:t>
      </w:r>
      <w:r>
        <w:rPr>
          <w:rFonts w:hint="cs"/>
          <w:rtl/>
        </w:rPr>
        <w:t>.</w:t>
      </w:r>
      <w:r>
        <w:rPr>
          <w:rtl/>
        </w:rPr>
        <w:t xml:space="preserve"> </w:t>
      </w:r>
      <w:bookmarkStart w:id="15643" w:name="_ETM_Q27_662760"/>
      <w:bookmarkEnd w:id="15643"/>
      <w:r>
        <w:rPr>
          <w:rtl/>
        </w:rPr>
        <w:t>תודה</w:t>
      </w:r>
      <w:r>
        <w:rPr>
          <w:rFonts w:hint="cs"/>
          <w:rtl/>
        </w:rPr>
        <w:t>.</w:t>
      </w:r>
    </w:p>
    <w:p w14:paraId="656A405A" w14:textId="77777777" w:rsidR="00C322AD" w:rsidRDefault="00C322AD" w:rsidP="00E72E04">
      <w:pPr>
        <w:rPr>
          <w:rtl/>
        </w:rPr>
      </w:pPr>
      <w:bookmarkStart w:id="15644" w:name="_ETM_Q27_661000"/>
      <w:bookmarkEnd w:id="15644"/>
    </w:p>
    <w:p w14:paraId="3833B734" w14:textId="77777777" w:rsidR="00C322AD" w:rsidRDefault="00C322AD" w:rsidP="00E72E04">
      <w:pPr>
        <w:pStyle w:val="af7"/>
        <w:keepNext/>
        <w:rPr>
          <w:rtl/>
        </w:rPr>
      </w:pPr>
      <w:bookmarkStart w:id="15645" w:name="ET_yor_6593_12"/>
      <w:r w:rsidRPr="00E20FC3">
        <w:rPr>
          <w:rStyle w:val="TagStyle"/>
          <w:rtl/>
        </w:rPr>
        <w:t xml:space="preserve"> &lt;&lt; יור &gt;&gt; </w:t>
      </w:r>
      <w:r>
        <w:rPr>
          <w:rtl/>
        </w:rPr>
        <w:t>היו"ר חנוך דב מלביצקי:</w:t>
      </w:r>
      <w:r w:rsidRPr="00E20FC3">
        <w:rPr>
          <w:rStyle w:val="TagStyle"/>
          <w:rtl/>
        </w:rPr>
        <w:t xml:space="preserve"> &lt;&lt; יור &gt;&gt;</w:t>
      </w:r>
      <w:r>
        <w:rPr>
          <w:rtl/>
        </w:rPr>
        <w:t xml:space="preserve"> </w:t>
      </w:r>
      <w:bookmarkEnd w:id="15645"/>
    </w:p>
    <w:p w14:paraId="33081F0E" w14:textId="77777777" w:rsidR="00C322AD" w:rsidRDefault="00C322AD" w:rsidP="00E72E04">
      <w:pPr>
        <w:pStyle w:val="KeepWithNext"/>
        <w:rPr>
          <w:rtl/>
        </w:rPr>
      </w:pPr>
    </w:p>
    <w:p w14:paraId="599C3BC5" w14:textId="77777777" w:rsidR="00C322AD" w:rsidRDefault="00C322AD" w:rsidP="00E72E04">
      <w:pPr>
        <w:rPr>
          <w:rtl/>
        </w:rPr>
      </w:pPr>
      <w:bookmarkStart w:id="15646" w:name="_ETM_Q27_662000"/>
      <w:bookmarkStart w:id="15647" w:name="_ETM_Q27_664190"/>
      <w:bookmarkEnd w:id="15646"/>
      <w:bookmarkEnd w:id="15647"/>
      <w:r>
        <w:rPr>
          <w:rtl/>
        </w:rPr>
        <w:t xml:space="preserve">תודה </w:t>
      </w:r>
      <w:bookmarkStart w:id="15648" w:name="_ETM_Q27_664610"/>
      <w:bookmarkEnd w:id="15648"/>
      <w:r>
        <w:rPr>
          <w:rtl/>
        </w:rPr>
        <w:t>רבה</w:t>
      </w:r>
      <w:r>
        <w:rPr>
          <w:rFonts w:hint="cs"/>
          <w:rtl/>
        </w:rPr>
        <w:t>.</w:t>
      </w:r>
      <w:r>
        <w:rPr>
          <w:rtl/>
        </w:rPr>
        <w:t xml:space="preserve"> </w:t>
      </w:r>
      <w:bookmarkStart w:id="15649" w:name="_ETM_Q27_665780"/>
      <w:bookmarkStart w:id="15650" w:name="_ETM_Q27_663000"/>
      <w:bookmarkEnd w:id="15649"/>
      <w:bookmarkEnd w:id="15650"/>
      <w:r>
        <w:rPr>
          <w:rtl/>
        </w:rPr>
        <w:t xml:space="preserve">מי </w:t>
      </w:r>
      <w:bookmarkStart w:id="15651" w:name="_ETM_Q27_666170"/>
      <w:bookmarkEnd w:id="15651"/>
      <w:r>
        <w:rPr>
          <w:rtl/>
        </w:rPr>
        <w:t>ישיב</w:t>
      </w:r>
      <w:r>
        <w:rPr>
          <w:rFonts w:hint="cs"/>
          <w:rtl/>
        </w:rPr>
        <w:t>?</w:t>
      </w:r>
      <w:r>
        <w:rPr>
          <w:rtl/>
        </w:rPr>
        <w:t xml:space="preserve"> </w:t>
      </w:r>
      <w:bookmarkStart w:id="15652" w:name="_ETM_Q27_667700"/>
      <w:bookmarkEnd w:id="15652"/>
      <w:r>
        <w:rPr>
          <w:rtl/>
        </w:rPr>
        <w:t>אתה</w:t>
      </w:r>
      <w:r>
        <w:rPr>
          <w:rFonts w:hint="cs"/>
          <w:rtl/>
        </w:rPr>
        <w:t>,</w:t>
      </w:r>
      <w:r>
        <w:rPr>
          <w:rtl/>
        </w:rPr>
        <w:t xml:space="preserve"> </w:t>
      </w:r>
      <w:bookmarkStart w:id="15653" w:name="_ETM_Q27_667970"/>
      <w:bookmarkEnd w:id="15653"/>
      <w:r>
        <w:rPr>
          <w:rtl/>
        </w:rPr>
        <w:t>אדוני</w:t>
      </w:r>
      <w:r>
        <w:rPr>
          <w:rFonts w:hint="cs"/>
          <w:rtl/>
        </w:rPr>
        <w:t>?</w:t>
      </w:r>
      <w:r>
        <w:rPr>
          <w:rtl/>
        </w:rPr>
        <w:t xml:space="preserve"> </w:t>
      </w:r>
      <w:bookmarkStart w:id="15654" w:name="_ETM_Q27_668270"/>
      <w:bookmarkEnd w:id="15654"/>
      <w:r>
        <w:rPr>
          <w:rtl/>
        </w:rPr>
        <w:t>בבקשה</w:t>
      </w:r>
      <w:r>
        <w:rPr>
          <w:rFonts w:hint="cs"/>
          <w:rtl/>
        </w:rPr>
        <w:t>,</w:t>
      </w:r>
      <w:r>
        <w:rPr>
          <w:rtl/>
        </w:rPr>
        <w:t xml:space="preserve"> </w:t>
      </w:r>
      <w:bookmarkStart w:id="15655" w:name="_ETM_Q27_668690"/>
      <w:bookmarkEnd w:id="15655"/>
      <w:r>
        <w:rPr>
          <w:rtl/>
        </w:rPr>
        <w:t xml:space="preserve">שר </w:t>
      </w:r>
      <w:r>
        <w:rPr>
          <w:rFonts w:hint="cs"/>
          <w:rtl/>
        </w:rPr>
        <w:t>החקלאות.</w:t>
      </w:r>
    </w:p>
    <w:p w14:paraId="59ADCCAE" w14:textId="77777777" w:rsidR="00C322AD" w:rsidRDefault="00C322AD" w:rsidP="00E72E04">
      <w:pPr>
        <w:rPr>
          <w:rtl/>
        </w:rPr>
      </w:pPr>
      <w:bookmarkStart w:id="15656" w:name="_ETM_Q27_673000"/>
      <w:bookmarkStart w:id="15657" w:name="_ETM_Q27_674000"/>
      <w:bookmarkEnd w:id="15656"/>
      <w:bookmarkEnd w:id="15657"/>
    </w:p>
    <w:p w14:paraId="7B92206D" w14:textId="77777777" w:rsidR="00C322AD" w:rsidRDefault="00C322AD" w:rsidP="00E72E04">
      <w:pPr>
        <w:pStyle w:val="a4"/>
        <w:keepNext/>
        <w:rPr>
          <w:rtl/>
        </w:rPr>
      </w:pPr>
      <w:bookmarkStart w:id="15658" w:name="ET_speaker_6635_13"/>
      <w:r w:rsidRPr="00E20FC3">
        <w:rPr>
          <w:rStyle w:val="TagStyle"/>
          <w:rtl/>
        </w:rPr>
        <w:t xml:space="preserve"> &lt;&lt; דובר &gt;&gt; </w:t>
      </w:r>
      <w:bookmarkStart w:id="15659" w:name="_Toc199966990"/>
      <w:bookmarkStart w:id="15660" w:name="_Toc199967195"/>
      <w:bookmarkStart w:id="15661" w:name="_Toc199967490"/>
      <w:r>
        <w:rPr>
          <w:rtl/>
        </w:rPr>
        <w:t>שר החקלאות וביטחון המזון אבי דיכטר:</w:t>
      </w:r>
      <w:bookmarkEnd w:id="15659"/>
      <w:bookmarkEnd w:id="15660"/>
      <w:bookmarkEnd w:id="15661"/>
      <w:r w:rsidRPr="00E20FC3">
        <w:rPr>
          <w:rStyle w:val="TagStyle"/>
          <w:rtl/>
        </w:rPr>
        <w:t xml:space="preserve"> &lt;&lt; דובר &gt;&gt;</w:t>
      </w:r>
      <w:r>
        <w:rPr>
          <w:rtl/>
        </w:rPr>
        <w:t xml:space="preserve"> </w:t>
      </w:r>
      <w:bookmarkEnd w:id="15658"/>
    </w:p>
    <w:p w14:paraId="2FF2E10C" w14:textId="77777777" w:rsidR="00C322AD" w:rsidRDefault="00C322AD" w:rsidP="00E72E04">
      <w:pPr>
        <w:pStyle w:val="KeepWithNext"/>
        <w:rPr>
          <w:rtl/>
        </w:rPr>
      </w:pPr>
    </w:p>
    <w:p w14:paraId="13B04F1F" w14:textId="77777777" w:rsidR="00C322AD" w:rsidRDefault="00C322AD" w:rsidP="00E72E04">
      <w:pPr>
        <w:rPr>
          <w:rtl/>
        </w:rPr>
      </w:pPr>
      <w:bookmarkStart w:id="15662" w:name="_ETM_Q27_676000"/>
      <w:bookmarkEnd w:id="15662"/>
      <w:r>
        <w:rPr>
          <w:rtl/>
        </w:rPr>
        <w:t xml:space="preserve">אדוני </w:t>
      </w:r>
      <w:bookmarkStart w:id="15663" w:name="_ETM_Q27_695590"/>
      <w:bookmarkEnd w:id="15663"/>
      <w:r>
        <w:rPr>
          <w:rtl/>
        </w:rPr>
        <w:t>היושב-ראש</w:t>
      </w:r>
      <w:r>
        <w:rPr>
          <w:rFonts w:hint="cs"/>
          <w:rtl/>
        </w:rPr>
        <w:t>,</w:t>
      </w:r>
      <w:r>
        <w:rPr>
          <w:rtl/>
        </w:rPr>
        <w:t xml:space="preserve"> </w:t>
      </w:r>
      <w:bookmarkStart w:id="15664" w:name="_ETM_Q27_696800"/>
      <w:bookmarkEnd w:id="15664"/>
      <w:r>
        <w:rPr>
          <w:rtl/>
        </w:rPr>
        <w:t xml:space="preserve">חבריי </w:t>
      </w:r>
      <w:bookmarkStart w:id="15665" w:name="_ETM_Q27_697100"/>
      <w:bookmarkEnd w:id="15665"/>
      <w:r>
        <w:rPr>
          <w:rtl/>
        </w:rPr>
        <w:t xml:space="preserve">חברי </w:t>
      </w:r>
      <w:bookmarkStart w:id="15666" w:name="_ETM_Q27_697340"/>
      <w:bookmarkEnd w:id="15666"/>
      <w:r>
        <w:rPr>
          <w:rtl/>
        </w:rPr>
        <w:t>הכנסת</w:t>
      </w:r>
      <w:r>
        <w:rPr>
          <w:rFonts w:hint="cs"/>
          <w:rtl/>
        </w:rPr>
        <w:t>,</w:t>
      </w:r>
      <w:r>
        <w:rPr>
          <w:rtl/>
        </w:rPr>
        <w:t xml:space="preserve"> </w:t>
      </w:r>
      <w:bookmarkStart w:id="15667" w:name="_ETM_Q27_698180"/>
      <w:bookmarkEnd w:id="15667"/>
      <w:r>
        <w:rPr>
          <w:rtl/>
        </w:rPr>
        <w:t xml:space="preserve">אדוני </w:t>
      </w:r>
      <w:bookmarkStart w:id="15668" w:name="_ETM_Q27_698450"/>
      <w:bookmarkEnd w:id="15668"/>
      <w:r>
        <w:rPr>
          <w:rtl/>
        </w:rPr>
        <w:t>השר</w:t>
      </w:r>
      <w:r>
        <w:rPr>
          <w:rFonts w:hint="cs"/>
          <w:rtl/>
        </w:rPr>
        <w:t>,</w:t>
      </w:r>
      <w:r>
        <w:rPr>
          <w:rtl/>
        </w:rPr>
        <w:t xml:space="preserve"> </w:t>
      </w:r>
      <w:bookmarkStart w:id="15669" w:name="_ETM_Q27_702169"/>
      <w:bookmarkEnd w:id="15669"/>
      <w:r>
        <w:rPr>
          <w:rtl/>
        </w:rPr>
        <w:t xml:space="preserve">רק </w:t>
      </w:r>
      <w:bookmarkStart w:id="15670" w:name="_ETM_Q27_702379"/>
      <w:bookmarkEnd w:id="15670"/>
      <w:r>
        <w:rPr>
          <w:rtl/>
        </w:rPr>
        <w:t>הערה</w:t>
      </w:r>
      <w:r>
        <w:rPr>
          <w:rFonts w:hint="cs"/>
          <w:rtl/>
        </w:rPr>
        <w:t xml:space="preserve"> אחת </w:t>
      </w:r>
      <w:bookmarkStart w:id="15671" w:name="_ETM_Q27_702620"/>
      <w:bookmarkStart w:id="15672" w:name="_ETM_Q27_705459"/>
      <w:bookmarkEnd w:id="15671"/>
      <w:bookmarkEnd w:id="15672"/>
      <w:r>
        <w:rPr>
          <w:rtl/>
        </w:rPr>
        <w:t xml:space="preserve">למען </w:t>
      </w:r>
      <w:bookmarkStart w:id="15673" w:name="_ETM_Q27_705849"/>
      <w:bookmarkEnd w:id="15673"/>
      <w:r>
        <w:rPr>
          <w:rtl/>
        </w:rPr>
        <w:t xml:space="preserve">הטעם </w:t>
      </w:r>
      <w:bookmarkStart w:id="15674" w:name="_ETM_Q27_706209"/>
      <w:bookmarkEnd w:id="15674"/>
      <w:r>
        <w:rPr>
          <w:rtl/>
        </w:rPr>
        <w:t>הטוב</w:t>
      </w:r>
      <w:r>
        <w:rPr>
          <w:rFonts w:hint="cs"/>
          <w:rtl/>
        </w:rPr>
        <w:t>:</w:t>
      </w:r>
      <w:r>
        <w:rPr>
          <w:rtl/>
        </w:rPr>
        <w:t xml:space="preserve"> </w:t>
      </w:r>
      <w:bookmarkStart w:id="15675" w:name="_ETM_Q27_708520"/>
      <w:bookmarkEnd w:id="15675"/>
      <w:r>
        <w:rPr>
          <w:rtl/>
        </w:rPr>
        <w:t xml:space="preserve">במשרד </w:t>
      </w:r>
      <w:bookmarkStart w:id="15676" w:name="_ETM_Q27_708970"/>
      <w:bookmarkEnd w:id="15676"/>
      <w:r>
        <w:rPr>
          <w:rtl/>
        </w:rPr>
        <w:t>החקלאות</w:t>
      </w:r>
      <w:bookmarkStart w:id="15677" w:name="_ETM_Q27_710679"/>
      <w:bookmarkEnd w:id="15677"/>
      <w:r>
        <w:rPr>
          <w:rFonts w:hint="cs"/>
          <w:rtl/>
        </w:rPr>
        <w:t xml:space="preserve">, </w:t>
      </w:r>
      <w:r>
        <w:rPr>
          <w:rtl/>
        </w:rPr>
        <w:t xml:space="preserve">נדמה </w:t>
      </w:r>
      <w:bookmarkStart w:id="15678" w:name="_ETM_Q27_711040"/>
      <w:bookmarkEnd w:id="15678"/>
      <w:r>
        <w:rPr>
          <w:rtl/>
        </w:rPr>
        <w:t xml:space="preserve">לי </w:t>
      </w:r>
      <w:bookmarkStart w:id="15679" w:name="_ETM_Q27_711189"/>
      <w:bookmarkEnd w:id="15679"/>
      <w:r>
        <w:rPr>
          <w:rtl/>
        </w:rPr>
        <w:t xml:space="preserve">שחברת </w:t>
      </w:r>
      <w:bookmarkStart w:id="15680" w:name="_ETM_Q27_711939"/>
      <w:bookmarkEnd w:id="15680"/>
      <w:r>
        <w:rPr>
          <w:rtl/>
        </w:rPr>
        <w:t xml:space="preserve">הכנסת </w:t>
      </w:r>
      <w:bookmarkStart w:id="15681" w:name="_ETM_Q27_712719"/>
      <w:bookmarkEnd w:id="15681"/>
      <w:r>
        <w:rPr>
          <w:rtl/>
        </w:rPr>
        <w:t>י</w:t>
      </w:r>
      <w:r>
        <w:rPr>
          <w:rFonts w:hint="cs"/>
          <w:rtl/>
        </w:rPr>
        <w:t xml:space="preserve">סמין </w:t>
      </w:r>
      <w:bookmarkStart w:id="15682" w:name="_ETM_Q27_717000"/>
      <w:bookmarkStart w:id="15683" w:name="_ETM_Q27_712929"/>
      <w:bookmarkStart w:id="15684" w:name="_ETM_Q27_713079"/>
      <w:bookmarkEnd w:id="15682"/>
      <w:bookmarkEnd w:id="15683"/>
      <w:bookmarkEnd w:id="15684"/>
      <w:r>
        <w:rPr>
          <w:rtl/>
        </w:rPr>
        <w:t xml:space="preserve">פרידמן </w:t>
      </w:r>
      <w:bookmarkStart w:id="15685" w:name="_ETM_Q27_715109"/>
      <w:bookmarkEnd w:id="15685"/>
      <w:r>
        <w:rPr>
          <w:rtl/>
        </w:rPr>
        <w:t>הי</w:t>
      </w:r>
      <w:r>
        <w:rPr>
          <w:rFonts w:hint="cs"/>
          <w:rtl/>
        </w:rPr>
        <w:t xml:space="preserve">א </w:t>
      </w:r>
      <w:bookmarkStart w:id="15686" w:name="_ETM_Q27_716820"/>
      <w:bookmarkEnd w:id="15686"/>
      <w:r>
        <w:rPr>
          <w:rtl/>
        </w:rPr>
        <w:t xml:space="preserve">המובילה </w:t>
      </w:r>
      <w:bookmarkStart w:id="15687" w:name="_ETM_Q27_719179"/>
      <w:bookmarkEnd w:id="15687"/>
      <w:r>
        <w:rPr>
          <w:rtl/>
        </w:rPr>
        <w:t xml:space="preserve">בהיקף </w:t>
      </w:r>
      <w:bookmarkStart w:id="15688" w:name="_ETM_Q27_719690"/>
      <w:bookmarkEnd w:id="15688"/>
      <w:r>
        <w:rPr>
          <w:rtl/>
        </w:rPr>
        <w:t>התשוב</w:t>
      </w:r>
      <w:bookmarkStart w:id="15689" w:name="_ETM_Q27_720000"/>
      <w:bookmarkStart w:id="15690" w:name="_ETM_Q27_721170"/>
      <w:bookmarkEnd w:id="15689"/>
      <w:bookmarkEnd w:id="15690"/>
      <w:r>
        <w:rPr>
          <w:rFonts w:hint="cs"/>
          <w:rtl/>
        </w:rPr>
        <w:t xml:space="preserve">ות </w:t>
      </w:r>
      <w:r>
        <w:rPr>
          <w:rtl/>
        </w:rPr>
        <w:t xml:space="preserve">שהיא </w:t>
      </w:r>
      <w:bookmarkStart w:id="15691" w:name="_ETM_Q27_721410"/>
      <w:bookmarkEnd w:id="15691"/>
      <w:r>
        <w:rPr>
          <w:rtl/>
        </w:rPr>
        <w:t xml:space="preserve">קיבלה </w:t>
      </w:r>
      <w:bookmarkStart w:id="15692" w:name="_ETM_Q27_721740"/>
      <w:bookmarkEnd w:id="15692"/>
      <w:r>
        <w:rPr>
          <w:rtl/>
        </w:rPr>
        <w:t>לשאלות</w:t>
      </w:r>
      <w:r>
        <w:rPr>
          <w:rFonts w:hint="cs"/>
          <w:rtl/>
        </w:rPr>
        <w:t>,</w:t>
      </w:r>
      <w:r>
        <w:rPr>
          <w:rtl/>
        </w:rPr>
        <w:t xml:space="preserve"> </w:t>
      </w:r>
      <w:bookmarkStart w:id="15693" w:name="_ETM_Q27_723459"/>
      <w:bookmarkEnd w:id="15693"/>
      <w:r>
        <w:rPr>
          <w:rtl/>
        </w:rPr>
        <w:t xml:space="preserve">בעיקר </w:t>
      </w:r>
      <w:bookmarkStart w:id="15694" w:name="_ETM_Q27_723909"/>
      <w:bookmarkEnd w:id="15694"/>
      <w:r>
        <w:rPr>
          <w:rtl/>
        </w:rPr>
        <w:t xml:space="preserve">מסגן </w:t>
      </w:r>
      <w:bookmarkStart w:id="15695" w:name="_ETM_Q27_724329"/>
      <w:bookmarkEnd w:id="15695"/>
      <w:r>
        <w:rPr>
          <w:rtl/>
        </w:rPr>
        <w:t xml:space="preserve">השר </w:t>
      </w:r>
      <w:bookmarkStart w:id="15696" w:name="_ETM_Q27_724780"/>
      <w:bookmarkEnd w:id="15696"/>
      <w:r>
        <w:rPr>
          <w:rtl/>
        </w:rPr>
        <w:t xml:space="preserve">שמופקד </w:t>
      </w:r>
      <w:bookmarkStart w:id="15697" w:name="_ETM_Q27_725319"/>
      <w:bookmarkEnd w:id="15697"/>
      <w:r>
        <w:rPr>
          <w:rtl/>
        </w:rPr>
        <w:t xml:space="preserve">במשרד </w:t>
      </w:r>
      <w:bookmarkStart w:id="15698" w:name="_ETM_Q27_725769"/>
      <w:bookmarkEnd w:id="15698"/>
      <w:r>
        <w:rPr>
          <w:rtl/>
        </w:rPr>
        <w:t xml:space="preserve">על </w:t>
      </w:r>
      <w:bookmarkStart w:id="15699" w:name="_ETM_Q27_725890"/>
      <w:bookmarkEnd w:id="15699"/>
      <w:r>
        <w:rPr>
          <w:rtl/>
        </w:rPr>
        <w:t xml:space="preserve">הדבר </w:t>
      </w:r>
      <w:bookmarkStart w:id="15700" w:name="_ETM_Q27_726219"/>
      <w:bookmarkEnd w:id="15700"/>
      <w:r>
        <w:rPr>
          <w:rFonts w:hint="cs"/>
          <w:rtl/>
        </w:rPr>
        <w:t>זה.</w:t>
      </w:r>
    </w:p>
    <w:p w14:paraId="6DD80FDB" w14:textId="77777777" w:rsidR="00C322AD" w:rsidRDefault="00C322AD" w:rsidP="00E72E04">
      <w:pPr>
        <w:rPr>
          <w:rtl/>
        </w:rPr>
      </w:pPr>
    </w:p>
    <w:p w14:paraId="5BAD6BE6" w14:textId="77777777" w:rsidR="00B71CBC" w:rsidRDefault="00B71CBC" w:rsidP="00E72E04">
      <w:pPr>
        <w:rPr>
          <w:rtl/>
        </w:rPr>
      </w:pPr>
      <w:r w:rsidRPr="007501AC">
        <w:rPr>
          <w:rtl/>
        </w:rPr>
        <w:t>כלבים מתפרעים ה</w:t>
      </w:r>
      <w:bookmarkStart w:id="15701" w:name="_ETM_Q28_127970"/>
      <w:bookmarkEnd w:id="15701"/>
      <w:r w:rsidRPr="007501AC">
        <w:rPr>
          <w:rtl/>
        </w:rPr>
        <w:t>ם תופעה שמאפיינת את הפריפריה של מדינת ישראל זה שנים</w:t>
      </w:r>
      <w:r>
        <w:rPr>
          <w:rFonts w:hint="cs"/>
          <w:rtl/>
        </w:rPr>
        <w:t>.</w:t>
      </w:r>
      <w:r w:rsidRPr="007501AC">
        <w:rPr>
          <w:rtl/>
        </w:rPr>
        <w:t xml:space="preserve"> מאז פרוץ המלחמה באוקטובר </w:t>
      </w:r>
      <w:r>
        <w:rPr>
          <w:rFonts w:hint="cs"/>
          <w:rtl/>
        </w:rPr>
        <w:t>2023</w:t>
      </w:r>
      <w:r w:rsidRPr="007501AC">
        <w:rPr>
          <w:rtl/>
        </w:rPr>
        <w:t xml:space="preserve"> אנחנו עדים לחדירה </w:t>
      </w:r>
      <w:bookmarkStart w:id="15702" w:name="_ETM_Q28_115339"/>
      <w:bookmarkEnd w:id="15702"/>
      <w:r w:rsidRPr="007501AC">
        <w:rPr>
          <w:rtl/>
        </w:rPr>
        <w:t>של</w:t>
      </w:r>
      <w:r>
        <w:rPr>
          <w:rFonts w:hint="cs"/>
          <w:rtl/>
        </w:rPr>
        <w:t xml:space="preserve"> להקות</w:t>
      </w:r>
      <w:r w:rsidRPr="007501AC">
        <w:rPr>
          <w:rtl/>
        </w:rPr>
        <w:t xml:space="preserve"> כלבים עקב המלחמה דרך הגבולות גם בדרום וגם בצפון</w:t>
      </w:r>
      <w:r>
        <w:rPr>
          <w:rFonts w:hint="cs"/>
          <w:rtl/>
        </w:rPr>
        <w:t>.</w:t>
      </w:r>
      <w:r>
        <w:rPr>
          <w:rtl/>
        </w:rPr>
        <w:t xml:space="preserve"> פשוט מחפשים אחרי</w:t>
      </w:r>
      <w:r w:rsidRPr="007501AC">
        <w:rPr>
          <w:rtl/>
        </w:rPr>
        <w:t xml:space="preserve"> מזון</w:t>
      </w:r>
      <w:r>
        <w:rPr>
          <w:rFonts w:hint="cs"/>
          <w:rtl/>
        </w:rPr>
        <w:t>.</w:t>
      </w:r>
      <w:r w:rsidRPr="007501AC">
        <w:rPr>
          <w:rtl/>
        </w:rPr>
        <w:t xml:space="preserve"> לצערנו</w:t>
      </w:r>
      <w:r>
        <w:rPr>
          <w:rFonts w:hint="cs"/>
          <w:rtl/>
        </w:rPr>
        <w:t>,</w:t>
      </w:r>
      <w:r w:rsidRPr="007501AC">
        <w:rPr>
          <w:rtl/>
        </w:rPr>
        <w:t xml:space="preserve"> מרבית הכלבים לא ניתנים ל</w:t>
      </w:r>
      <w:r>
        <w:rPr>
          <w:rFonts w:hint="cs"/>
          <w:rtl/>
        </w:rPr>
        <w:t>לכידה,</w:t>
      </w:r>
      <w:r w:rsidRPr="007501AC">
        <w:rPr>
          <w:rtl/>
        </w:rPr>
        <w:t xml:space="preserve"> מסכנים </w:t>
      </w:r>
      <w:r w:rsidRPr="007501AC">
        <w:rPr>
          <w:rtl/>
        </w:rPr>
        <w:lastRenderedPageBreak/>
        <w:t>את ביטחון הציבו</w:t>
      </w:r>
      <w:r>
        <w:rPr>
          <w:rFonts w:hint="cs"/>
          <w:rtl/>
        </w:rPr>
        <w:t>ר וכמובן,</w:t>
      </w:r>
      <w:r w:rsidRPr="007501AC">
        <w:rPr>
          <w:rtl/>
        </w:rPr>
        <w:t xml:space="preserve"> את </w:t>
      </w:r>
      <w:r>
        <w:rPr>
          <w:rFonts w:hint="cs"/>
          <w:rtl/>
        </w:rPr>
        <w:t>בריאות הציבור.</w:t>
      </w:r>
      <w:bookmarkStart w:id="15703" w:name="_ETM_Q28_155980"/>
      <w:bookmarkEnd w:id="15703"/>
      <w:r w:rsidRPr="007501AC">
        <w:rPr>
          <w:rtl/>
        </w:rPr>
        <w:t xml:space="preserve"> הכלבים הללו </w:t>
      </w:r>
      <w:r>
        <w:rPr>
          <w:rFonts w:hint="cs"/>
          <w:rtl/>
        </w:rPr>
        <w:t>עלולים</w:t>
      </w:r>
      <w:r w:rsidRPr="007501AC">
        <w:rPr>
          <w:rtl/>
        </w:rPr>
        <w:t xml:space="preserve"> בסופו של דבר</w:t>
      </w:r>
      <w:bookmarkStart w:id="15704" w:name="_ETM_Q28_162360"/>
      <w:bookmarkStart w:id="15705" w:name="_ETM_Q28_172999"/>
      <w:bookmarkEnd w:id="15704"/>
      <w:bookmarkEnd w:id="15705"/>
      <w:r w:rsidRPr="007501AC">
        <w:rPr>
          <w:rtl/>
        </w:rPr>
        <w:t xml:space="preserve"> להפיץ </w:t>
      </w:r>
      <w:r>
        <w:rPr>
          <w:rFonts w:hint="cs"/>
          <w:rtl/>
        </w:rPr>
        <w:t>מחלות,</w:t>
      </w:r>
      <w:r w:rsidRPr="007501AC">
        <w:rPr>
          <w:rtl/>
        </w:rPr>
        <w:t xml:space="preserve"> בדגש על כלבת</w:t>
      </w:r>
      <w:r>
        <w:rPr>
          <w:rFonts w:hint="cs"/>
          <w:rtl/>
        </w:rPr>
        <w:t>,</w:t>
      </w:r>
      <w:r w:rsidRPr="007501AC">
        <w:rPr>
          <w:rtl/>
        </w:rPr>
        <w:t xml:space="preserve"> וחשופים בעצמם לפגעי מזג אוויר</w:t>
      </w:r>
      <w:r>
        <w:rPr>
          <w:rFonts w:hint="cs"/>
          <w:rtl/>
        </w:rPr>
        <w:t>,</w:t>
      </w:r>
      <w:r w:rsidRPr="007501AC">
        <w:rPr>
          <w:rtl/>
        </w:rPr>
        <w:t xml:space="preserve"> רעב</w:t>
      </w:r>
      <w:r>
        <w:rPr>
          <w:rFonts w:hint="cs"/>
          <w:rtl/>
        </w:rPr>
        <w:t>,</w:t>
      </w:r>
      <w:r w:rsidRPr="007501AC">
        <w:rPr>
          <w:rtl/>
        </w:rPr>
        <w:t xml:space="preserve"> צמא</w:t>
      </w:r>
      <w:r>
        <w:rPr>
          <w:rFonts w:hint="cs"/>
          <w:rtl/>
        </w:rPr>
        <w:t>,</w:t>
      </w:r>
      <w:r w:rsidRPr="007501AC">
        <w:rPr>
          <w:rtl/>
        </w:rPr>
        <w:t xml:space="preserve"> מחלות </w:t>
      </w:r>
      <w:r>
        <w:rPr>
          <w:rFonts w:hint="cs"/>
          <w:rtl/>
        </w:rPr>
        <w:t>ו</w:t>
      </w:r>
      <w:r w:rsidRPr="007501AC">
        <w:rPr>
          <w:rtl/>
        </w:rPr>
        <w:t xml:space="preserve">מצבים הפוגעים </w:t>
      </w:r>
      <w:r>
        <w:rPr>
          <w:rFonts w:hint="cs"/>
          <w:rtl/>
        </w:rPr>
        <w:t>ברווחתם.</w:t>
      </w:r>
      <w:r w:rsidRPr="007501AC">
        <w:rPr>
          <w:rtl/>
        </w:rPr>
        <w:t xml:space="preserve"> </w:t>
      </w:r>
    </w:p>
    <w:p w14:paraId="271150B1" w14:textId="77777777" w:rsidR="00B71CBC" w:rsidRDefault="00B71CBC" w:rsidP="00E72E04">
      <w:pPr>
        <w:rPr>
          <w:rtl/>
        </w:rPr>
      </w:pPr>
    </w:p>
    <w:p w14:paraId="5E514C9F" w14:textId="77777777" w:rsidR="00B71CBC" w:rsidRDefault="00B71CBC" w:rsidP="00E72E04">
      <w:pPr>
        <w:rPr>
          <w:rtl/>
        </w:rPr>
      </w:pPr>
      <w:r>
        <w:rPr>
          <w:rFonts w:hint="cs"/>
          <w:rtl/>
        </w:rPr>
        <w:t>כך</w:t>
      </w:r>
      <w:r w:rsidRPr="007501AC">
        <w:rPr>
          <w:rtl/>
        </w:rPr>
        <w:t xml:space="preserve"> היינו עדים למקרה קשה</w:t>
      </w:r>
      <w:r>
        <w:rPr>
          <w:rFonts w:hint="cs"/>
          <w:rtl/>
        </w:rPr>
        <w:t xml:space="preserve"> </w:t>
      </w:r>
      <w:r>
        <w:rPr>
          <w:rtl/>
        </w:rPr>
        <w:t>–</w:t>
      </w:r>
      <w:r w:rsidRPr="007501AC">
        <w:rPr>
          <w:rtl/>
        </w:rPr>
        <w:t xml:space="preserve"> </w:t>
      </w:r>
      <w:bookmarkStart w:id="15706" w:name="_ETM_Q28_181170"/>
      <w:bookmarkStart w:id="15707" w:name="_ETM_Q28_181439"/>
      <w:bookmarkStart w:id="15708" w:name="_ETM_Q28_182220"/>
      <w:bookmarkStart w:id="15709" w:name="_ETM_Q28_182700"/>
      <w:bookmarkStart w:id="15710" w:name="_ETM_Q28_183240"/>
      <w:bookmarkEnd w:id="15706"/>
      <w:bookmarkEnd w:id="15707"/>
      <w:bookmarkEnd w:id="15708"/>
      <w:bookmarkEnd w:id="15709"/>
      <w:bookmarkEnd w:id="15710"/>
      <w:r>
        <w:rPr>
          <w:rtl/>
        </w:rPr>
        <w:t xml:space="preserve">עוד </w:t>
      </w:r>
      <w:bookmarkStart w:id="15711" w:name="_ETM_Q28_183389"/>
      <w:bookmarkEnd w:id="15711"/>
      <w:r>
        <w:rPr>
          <w:rtl/>
        </w:rPr>
        <w:t xml:space="preserve">לפני </w:t>
      </w:r>
      <w:bookmarkStart w:id="15712" w:name="_ETM_Q28_183629"/>
      <w:bookmarkEnd w:id="15712"/>
      <w:r>
        <w:rPr>
          <w:rtl/>
        </w:rPr>
        <w:t>המלחמה</w:t>
      </w:r>
      <w:r>
        <w:rPr>
          <w:rFonts w:hint="cs"/>
          <w:rtl/>
        </w:rPr>
        <w:t>,</w:t>
      </w:r>
      <w:r>
        <w:rPr>
          <w:rtl/>
        </w:rPr>
        <w:t xml:space="preserve"> </w:t>
      </w:r>
      <w:bookmarkStart w:id="15713" w:name="_ETM_Q28_185439"/>
      <w:bookmarkEnd w:id="15713"/>
      <w:r>
        <w:rPr>
          <w:rtl/>
        </w:rPr>
        <w:t>ב</w:t>
      </w:r>
      <w:r>
        <w:rPr>
          <w:rFonts w:hint="cs"/>
          <w:rtl/>
        </w:rPr>
        <w:t xml:space="preserve">שנת </w:t>
      </w:r>
      <w:r>
        <w:rPr>
          <w:rtl/>
        </w:rPr>
        <w:t>2019</w:t>
      </w:r>
      <w:bookmarkStart w:id="15714" w:name="_ETM_Q28_180409"/>
      <w:bookmarkEnd w:id="15714"/>
      <w:r>
        <w:rPr>
          <w:rFonts w:hint="cs"/>
          <w:rtl/>
        </w:rPr>
        <w:t xml:space="preserve"> </w:t>
      </w:r>
      <w:r>
        <w:rPr>
          <w:rtl/>
        </w:rPr>
        <w:t xml:space="preserve">– </w:t>
      </w:r>
      <w:bookmarkStart w:id="15715" w:name="_ETM_Q28_188440"/>
      <w:bookmarkEnd w:id="15715"/>
      <w:r>
        <w:rPr>
          <w:rtl/>
        </w:rPr>
        <w:t xml:space="preserve">שבו </w:t>
      </w:r>
      <w:bookmarkStart w:id="15716" w:name="_ETM_Q28_188830"/>
      <w:bookmarkEnd w:id="15716"/>
      <w:r>
        <w:rPr>
          <w:rtl/>
        </w:rPr>
        <w:t>נ</w:t>
      </w:r>
      <w:bookmarkStart w:id="15717" w:name="_ETM_Q28_188950"/>
      <w:bookmarkEnd w:id="15717"/>
      <w:r>
        <w:rPr>
          <w:rFonts w:hint="cs"/>
          <w:rtl/>
        </w:rPr>
        <w:t>נ</w:t>
      </w:r>
      <w:r>
        <w:rPr>
          <w:rtl/>
        </w:rPr>
        <w:t xml:space="preserve">שכה </w:t>
      </w:r>
      <w:bookmarkStart w:id="15718" w:name="_ETM_Q28_189280"/>
      <w:bookmarkEnd w:id="15718"/>
      <w:r>
        <w:rPr>
          <w:rtl/>
        </w:rPr>
        <w:t xml:space="preserve">למוות </w:t>
      </w:r>
      <w:bookmarkStart w:id="15719" w:name="_ETM_Q28_191309"/>
      <w:bookmarkEnd w:id="15719"/>
      <w:r>
        <w:rPr>
          <w:rtl/>
        </w:rPr>
        <w:t xml:space="preserve">פעוטה </w:t>
      </w:r>
      <w:bookmarkStart w:id="15720" w:name="_ETM_Q28_191789"/>
      <w:bookmarkEnd w:id="15720"/>
      <w:r>
        <w:rPr>
          <w:rtl/>
        </w:rPr>
        <w:t xml:space="preserve">בביר </w:t>
      </w:r>
      <w:bookmarkStart w:id="15721" w:name="_ETM_Q28_192059"/>
      <w:bookmarkEnd w:id="15721"/>
      <w:r>
        <w:rPr>
          <w:rtl/>
        </w:rPr>
        <w:t xml:space="preserve">הדאג' </w:t>
      </w:r>
      <w:bookmarkStart w:id="15722" w:name="_ETM_Q28_193800"/>
      <w:bookmarkEnd w:id="15722"/>
      <w:r>
        <w:rPr>
          <w:rtl/>
        </w:rPr>
        <w:t>ע</w:t>
      </w:r>
      <w:r>
        <w:rPr>
          <w:rFonts w:hint="cs"/>
          <w:rtl/>
        </w:rPr>
        <w:t>ל י</w:t>
      </w:r>
      <w:r>
        <w:rPr>
          <w:rtl/>
        </w:rPr>
        <w:t xml:space="preserve">די </w:t>
      </w:r>
      <w:bookmarkStart w:id="15723" w:name="_ETM_Q28_194160"/>
      <w:bookmarkEnd w:id="15723"/>
      <w:r>
        <w:rPr>
          <w:rtl/>
        </w:rPr>
        <w:t xml:space="preserve">כלבים </w:t>
      </w:r>
      <w:bookmarkStart w:id="15724" w:name="_ETM_Q28_194520"/>
      <w:bookmarkEnd w:id="15724"/>
      <w:r>
        <w:rPr>
          <w:rtl/>
        </w:rPr>
        <w:t>מתפרעים</w:t>
      </w:r>
      <w:r>
        <w:rPr>
          <w:rFonts w:hint="cs"/>
          <w:rtl/>
        </w:rPr>
        <w:t>.</w:t>
      </w:r>
      <w:r>
        <w:rPr>
          <w:rtl/>
        </w:rPr>
        <w:t xml:space="preserve"> </w:t>
      </w:r>
      <w:bookmarkStart w:id="15725" w:name="_ETM_Q28_196460"/>
      <w:bookmarkEnd w:id="15725"/>
      <w:r>
        <w:rPr>
          <w:rtl/>
        </w:rPr>
        <w:t>כ</w:t>
      </w:r>
      <w:r>
        <w:rPr>
          <w:rFonts w:hint="cs"/>
          <w:rtl/>
        </w:rPr>
        <w:t>ך גם</w:t>
      </w:r>
      <w:r>
        <w:rPr>
          <w:rtl/>
        </w:rPr>
        <w:t xml:space="preserve"> </w:t>
      </w:r>
      <w:bookmarkStart w:id="15726" w:name="_ETM_Q28_196939"/>
      <w:bookmarkEnd w:id="15726"/>
      <w:r>
        <w:rPr>
          <w:rFonts w:hint="cs"/>
          <w:rtl/>
        </w:rPr>
        <w:t>ב</w:t>
      </w:r>
      <w:bookmarkStart w:id="15727" w:name="_ETM_Q28_193770"/>
      <w:bookmarkEnd w:id="15727"/>
      <w:r>
        <w:rPr>
          <w:rtl/>
        </w:rPr>
        <w:t>סוף</w:t>
      </w:r>
      <w:r>
        <w:rPr>
          <w:rFonts w:hint="cs"/>
          <w:rtl/>
        </w:rPr>
        <w:t xml:space="preserve"> שנת</w:t>
      </w:r>
      <w:r>
        <w:rPr>
          <w:rtl/>
        </w:rPr>
        <w:t xml:space="preserve"> </w:t>
      </w:r>
      <w:bookmarkStart w:id="15728" w:name="_ETM_Q28_197329"/>
      <w:bookmarkEnd w:id="15728"/>
      <w:r>
        <w:rPr>
          <w:rtl/>
        </w:rPr>
        <w:t xml:space="preserve">2024 </w:t>
      </w:r>
      <w:bookmarkStart w:id="15729" w:name="_ETM_Q28_200109"/>
      <w:bookmarkEnd w:id="15729"/>
      <w:r>
        <w:rPr>
          <w:rtl/>
        </w:rPr>
        <w:t xml:space="preserve">מת </w:t>
      </w:r>
      <w:bookmarkStart w:id="15730" w:name="_ETM_Q28_200980"/>
      <w:bookmarkEnd w:id="15730"/>
      <w:r>
        <w:rPr>
          <w:rtl/>
        </w:rPr>
        <w:t xml:space="preserve">אדם </w:t>
      </w:r>
      <w:bookmarkStart w:id="15731" w:name="_ETM_Q28_202210"/>
      <w:bookmarkEnd w:id="15731"/>
      <w:r>
        <w:rPr>
          <w:rtl/>
        </w:rPr>
        <w:t>ש</w:t>
      </w:r>
      <w:r>
        <w:rPr>
          <w:rFonts w:hint="cs"/>
          <w:rtl/>
        </w:rPr>
        <w:t>ננ</w:t>
      </w:r>
      <w:r>
        <w:rPr>
          <w:rtl/>
        </w:rPr>
        <w:t xml:space="preserve">שך </w:t>
      </w:r>
      <w:bookmarkStart w:id="15732" w:name="_ETM_Q28_202689"/>
      <w:bookmarkEnd w:id="15732"/>
      <w:r>
        <w:rPr>
          <w:rtl/>
        </w:rPr>
        <w:t xml:space="preserve">על </w:t>
      </w:r>
      <w:bookmarkStart w:id="15733" w:name="_ETM_Q28_202930"/>
      <w:bookmarkEnd w:id="15733"/>
      <w:r>
        <w:rPr>
          <w:rFonts w:hint="cs"/>
          <w:rtl/>
        </w:rPr>
        <w:t xml:space="preserve">ידי </w:t>
      </w:r>
      <w:r>
        <w:rPr>
          <w:rtl/>
        </w:rPr>
        <w:t xml:space="preserve">כלב </w:t>
      </w:r>
      <w:bookmarkStart w:id="15734" w:name="_ETM_Q28_203410"/>
      <w:bookmarkEnd w:id="15734"/>
      <w:r>
        <w:rPr>
          <w:rtl/>
        </w:rPr>
        <w:t xml:space="preserve">נגוע </w:t>
      </w:r>
      <w:bookmarkStart w:id="15735" w:name="_ETM_Q28_203739"/>
      <w:bookmarkEnd w:id="15735"/>
      <w:r>
        <w:rPr>
          <w:rtl/>
        </w:rPr>
        <w:t xml:space="preserve">בכלבת </w:t>
      </w:r>
      <w:bookmarkStart w:id="15736" w:name="_ETM_Q28_205029"/>
      <w:bookmarkEnd w:id="15736"/>
      <w:r>
        <w:rPr>
          <w:rtl/>
        </w:rPr>
        <w:t>בנצרת</w:t>
      </w:r>
      <w:r>
        <w:rPr>
          <w:rFonts w:hint="cs"/>
          <w:rtl/>
        </w:rPr>
        <w:t>.</w:t>
      </w:r>
      <w:r>
        <w:rPr>
          <w:rtl/>
        </w:rPr>
        <w:t xml:space="preserve"> </w:t>
      </w:r>
      <w:bookmarkStart w:id="15737" w:name="_ETM_Q28_205599"/>
      <w:bookmarkStart w:id="15738" w:name="_ETM_Q28_207130"/>
      <w:bookmarkStart w:id="15739" w:name="_ETM_Q28_202060"/>
      <w:bookmarkEnd w:id="15737"/>
      <w:bookmarkEnd w:id="15738"/>
      <w:bookmarkEnd w:id="15739"/>
      <w:r>
        <w:rPr>
          <w:rFonts w:hint="cs"/>
          <w:rtl/>
        </w:rPr>
        <w:t>ה</w:t>
      </w:r>
      <w:r>
        <w:rPr>
          <w:rtl/>
        </w:rPr>
        <w:t xml:space="preserve">סיכונים </w:t>
      </w:r>
      <w:bookmarkStart w:id="15740" w:name="_ETM_Q28_207729"/>
      <w:bookmarkEnd w:id="15740"/>
      <w:r>
        <w:rPr>
          <w:rtl/>
        </w:rPr>
        <w:t xml:space="preserve">אינם </w:t>
      </w:r>
      <w:bookmarkStart w:id="15741" w:name="_ETM_Q28_207969"/>
      <w:bookmarkEnd w:id="15741"/>
      <w:r>
        <w:rPr>
          <w:rtl/>
        </w:rPr>
        <w:t xml:space="preserve">תיאורטיים </w:t>
      </w:r>
      <w:bookmarkStart w:id="15742" w:name="_ETM_Q28_209640"/>
      <w:bookmarkEnd w:id="15742"/>
      <w:r>
        <w:rPr>
          <w:rtl/>
        </w:rPr>
        <w:t>–</w:t>
      </w:r>
      <w:r>
        <w:rPr>
          <w:rFonts w:hint="cs"/>
          <w:rtl/>
        </w:rPr>
        <w:t xml:space="preserve"> </w:t>
      </w:r>
      <w:r>
        <w:rPr>
          <w:rtl/>
        </w:rPr>
        <w:t>אל</w:t>
      </w:r>
      <w:r>
        <w:rPr>
          <w:rFonts w:hint="cs"/>
          <w:rtl/>
        </w:rPr>
        <w:t>א</w:t>
      </w:r>
      <w:r>
        <w:rPr>
          <w:rtl/>
        </w:rPr>
        <w:t xml:space="preserve"> </w:t>
      </w:r>
      <w:bookmarkStart w:id="15743" w:name="_ETM_Q28_211830"/>
      <w:bookmarkEnd w:id="15743"/>
      <w:r>
        <w:rPr>
          <w:rtl/>
        </w:rPr>
        <w:t>ממשיים</w:t>
      </w:r>
      <w:r>
        <w:rPr>
          <w:rFonts w:hint="cs"/>
          <w:rtl/>
        </w:rPr>
        <w:t>.</w:t>
      </w:r>
      <w:r>
        <w:rPr>
          <w:rtl/>
        </w:rPr>
        <w:t xml:space="preserve"> </w:t>
      </w:r>
      <w:bookmarkStart w:id="15744" w:name="_ETM_Q28_214870"/>
      <w:bookmarkEnd w:id="15744"/>
      <w:r>
        <w:rPr>
          <w:rFonts w:hint="cs"/>
          <w:rtl/>
        </w:rPr>
        <w:t xml:space="preserve">רק </w:t>
      </w:r>
      <w:r>
        <w:rPr>
          <w:rtl/>
        </w:rPr>
        <w:t xml:space="preserve">בחודש </w:t>
      </w:r>
      <w:bookmarkStart w:id="15745" w:name="_ETM_Q28_215350"/>
      <w:bookmarkEnd w:id="15745"/>
      <w:r>
        <w:rPr>
          <w:rtl/>
        </w:rPr>
        <w:t xml:space="preserve">האחרון </w:t>
      </w:r>
      <w:bookmarkStart w:id="15746" w:name="_ETM_Q28_215800"/>
      <w:bookmarkEnd w:id="15746"/>
      <w:r>
        <w:rPr>
          <w:rFonts w:hint="cs"/>
          <w:rtl/>
        </w:rPr>
        <w:t>נמצאו חמישה בעלי חיים</w:t>
      </w:r>
      <w:bookmarkStart w:id="15747" w:name="_ETM_Q28_222719"/>
      <w:bookmarkStart w:id="15748" w:name="_ETM_Q28_223289"/>
      <w:bookmarkStart w:id="15749" w:name="_ETM_Q28_218470"/>
      <w:bookmarkEnd w:id="15747"/>
      <w:bookmarkEnd w:id="15748"/>
      <w:bookmarkEnd w:id="15749"/>
      <w:r>
        <w:rPr>
          <w:rtl/>
        </w:rPr>
        <w:t xml:space="preserve"> </w:t>
      </w:r>
      <w:bookmarkStart w:id="15750" w:name="_ETM_Q28_223859"/>
      <w:bookmarkEnd w:id="15750"/>
      <w:r>
        <w:rPr>
          <w:rtl/>
        </w:rPr>
        <w:t xml:space="preserve">נגועים </w:t>
      </w:r>
      <w:bookmarkStart w:id="15751" w:name="_ETM_Q28_224159"/>
      <w:bookmarkEnd w:id="15751"/>
      <w:r>
        <w:rPr>
          <w:rtl/>
        </w:rPr>
        <w:t>בכלבת</w:t>
      </w:r>
      <w:r>
        <w:rPr>
          <w:rFonts w:hint="cs"/>
          <w:rtl/>
        </w:rPr>
        <w:t>.</w:t>
      </w:r>
      <w:r>
        <w:rPr>
          <w:rtl/>
        </w:rPr>
        <w:t xml:space="preserve"> </w:t>
      </w:r>
      <w:bookmarkStart w:id="15752" w:name="_ETM_Q28_226239"/>
      <w:bookmarkEnd w:id="15752"/>
      <w:r>
        <w:rPr>
          <w:rtl/>
        </w:rPr>
        <w:t xml:space="preserve">אלו </w:t>
      </w:r>
      <w:bookmarkStart w:id="15753" w:name="_ETM_Q28_226510"/>
      <w:bookmarkEnd w:id="15753"/>
      <w:r>
        <w:rPr>
          <w:rtl/>
        </w:rPr>
        <w:t xml:space="preserve">מקרים </w:t>
      </w:r>
      <w:bookmarkStart w:id="15754" w:name="_ETM_Q28_226870"/>
      <w:bookmarkEnd w:id="15754"/>
      <w:r>
        <w:rPr>
          <w:rtl/>
        </w:rPr>
        <w:t xml:space="preserve">שממחישים </w:t>
      </w:r>
      <w:bookmarkStart w:id="15755" w:name="_ETM_Q28_227620"/>
      <w:bookmarkEnd w:id="15755"/>
      <w:r>
        <w:rPr>
          <w:rtl/>
        </w:rPr>
        <w:t xml:space="preserve">את </w:t>
      </w:r>
      <w:bookmarkStart w:id="15756" w:name="_ETM_Q28_227739"/>
      <w:bookmarkEnd w:id="15756"/>
      <w:r>
        <w:rPr>
          <w:rtl/>
        </w:rPr>
        <w:t xml:space="preserve">חשיבות </w:t>
      </w:r>
      <w:bookmarkStart w:id="15757" w:name="_ETM_Q28_228219"/>
      <w:bookmarkEnd w:id="15757"/>
      <w:r>
        <w:rPr>
          <w:rtl/>
        </w:rPr>
        <w:t xml:space="preserve">הנוהל </w:t>
      </w:r>
      <w:bookmarkStart w:id="15758" w:name="_ETM_Q28_229589"/>
      <w:bookmarkEnd w:id="15758"/>
      <w:r>
        <w:rPr>
          <w:rtl/>
        </w:rPr>
        <w:t>ב</w:t>
      </w:r>
      <w:bookmarkStart w:id="15759" w:name="_ETM_Q28_225470"/>
      <w:bookmarkEnd w:id="15759"/>
      <w:r>
        <w:rPr>
          <w:rtl/>
        </w:rPr>
        <w:t xml:space="preserve">מתן </w:t>
      </w:r>
      <w:bookmarkStart w:id="15760" w:name="_ETM_Q28_230039"/>
      <w:bookmarkEnd w:id="15760"/>
      <w:r>
        <w:rPr>
          <w:rtl/>
        </w:rPr>
        <w:t xml:space="preserve">מענה </w:t>
      </w:r>
      <w:bookmarkStart w:id="15761" w:name="_ETM_Q28_230339"/>
      <w:bookmarkEnd w:id="15761"/>
      <w:r>
        <w:rPr>
          <w:rtl/>
        </w:rPr>
        <w:t xml:space="preserve">מהיר </w:t>
      </w:r>
      <w:bookmarkStart w:id="15762" w:name="_ETM_Q28_231390"/>
      <w:bookmarkEnd w:id="15762"/>
      <w:r>
        <w:rPr>
          <w:rtl/>
        </w:rPr>
        <w:t xml:space="preserve">למצבים </w:t>
      </w:r>
      <w:bookmarkStart w:id="15763" w:name="_ETM_Q28_232050"/>
      <w:bookmarkEnd w:id="15763"/>
      <w:r>
        <w:rPr>
          <w:rtl/>
        </w:rPr>
        <w:t xml:space="preserve">מסכני </w:t>
      </w:r>
      <w:bookmarkStart w:id="15764" w:name="_ETM_Q28_232530"/>
      <w:bookmarkEnd w:id="15764"/>
      <w:r>
        <w:rPr>
          <w:rtl/>
        </w:rPr>
        <w:t xml:space="preserve">חיים </w:t>
      </w:r>
      <w:bookmarkStart w:id="15765" w:name="_ETM_Q28_233620"/>
      <w:bookmarkEnd w:id="15765"/>
      <w:r>
        <w:rPr>
          <w:rtl/>
        </w:rPr>
        <w:t xml:space="preserve">תוך </w:t>
      </w:r>
      <w:bookmarkStart w:id="15766" w:name="_ETM_Q28_233859"/>
      <w:bookmarkEnd w:id="15766"/>
      <w:r>
        <w:rPr>
          <w:rtl/>
        </w:rPr>
        <w:t xml:space="preserve">שמירה </w:t>
      </w:r>
      <w:bookmarkStart w:id="15767" w:name="_ETM_Q28_234249"/>
      <w:bookmarkEnd w:id="15767"/>
      <w:r>
        <w:rPr>
          <w:rFonts w:hint="cs"/>
          <w:rtl/>
        </w:rPr>
        <w:t>קפדנית</w:t>
      </w:r>
      <w:r>
        <w:rPr>
          <w:rtl/>
        </w:rPr>
        <w:t xml:space="preserve"> </w:t>
      </w:r>
      <w:bookmarkStart w:id="15768" w:name="_ETM_Q28_235110"/>
      <w:bookmarkEnd w:id="15768"/>
      <w:r>
        <w:rPr>
          <w:rtl/>
        </w:rPr>
        <w:t xml:space="preserve">על </w:t>
      </w:r>
      <w:bookmarkStart w:id="15769" w:name="_ETM_Q28_235230"/>
      <w:bookmarkEnd w:id="15769"/>
      <w:r>
        <w:rPr>
          <w:rtl/>
        </w:rPr>
        <w:t xml:space="preserve">בריאות </w:t>
      </w:r>
      <w:bookmarkStart w:id="15770" w:name="_ETM_Q28_235530"/>
      <w:bookmarkEnd w:id="15770"/>
      <w:r>
        <w:rPr>
          <w:rtl/>
        </w:rPr>
        <w:t xml:space="preserve">הציבור </w:t>
      </w:r>
      <w:bookmarkStart w:id="15771" w:name="_ETM_Q28_236720"/>
      <w:bookmarkEnd w:id="15771"/>
      <w:r>
        <w:rPr>
          <w:rtl/>
        </w:rPr>
        <w:t xml:space="preserve">ועל </w:t>
      </w:r>
      <w:bookmarkStart w:id="15772" w:name="_ETM_Q28_237020"/>
      <w:bookmarkEnd w:id="15772"/>
      <w:r>
        <w:rPr>
          <w:rtl/>
        </w:rPr>
        <w:t xml:space="preserve">הנהלים </w:t>
      </w:r>
      <w:bookmarkStart w:id="15773" w:name="_ETM_Q28_237440"/>
      <w:bookmarkEnd w:id="15773"/>
      <w:r>
        <w:rPr>
          <w:rtl/>
        </w:rPr>
        <w:t>הקיימים</w:t>
      </w:r>
      <w:r>
        <w:rPr>
          <w:rFonts w:hint="cs"/>
          <w:rtl/>
        </w:rPr>
        <w:t>.</w:t>
      </w:r>
      <w:r>
        <w:rPr>
          <w:rtl/>
        </w:rPr>
        <w:t xml:space="preserve"> </w:t>
      </w:r>
      <w:bookmarkStart w:id="15774" w:name="_ETM_Q28_241680"/>
      <w:bookmarkEnd w:id="15774"/>
    </w:p>
    <w:p w14:paraId="6FF5640C" w14:textId="77777777" w:rsidR="00B71CBC" w:rsidRDefault="00B71CBC" w:rsidP="00E72E04">
      <w:pPr>
        <w:rPr>
          <w:rtl/>
        </w:rPr>
      </w:pPr>
      <w:bookmarkStart w:id="15775" w:name="_ETM_Q28_239907"/>
      <w:bookmarkStart w:id="15776" w:name="_ETM_Q28_240018"/>
      <w:bookmarkEnd w:id="15775"/>
      <w:bookmarkEnd w:id="15776"/>
    </w:p>
    <w:p w14:paraId="340C1CF7" w14:textId="77777777" w:rsidR="00B71CBC" w:rsidRDefault="00B71CBC" w:rsidP="00E72E04">
      <w:pPr>
        <w:rPr>
          <w:rtl/>
        </w:rPr>
      </w:pPr>
      <w:bookmarkStart w:id="15777" w:name="_ETM_Q28_240067"/>
      <w:bookmarkStart w:id="15778" w:name="_ETM_Q28_240121"/>
      <w:bookmarkEnd w:id="15777"/>
      <w:bookmarkEnd w:id="15778"/>
      <w:r>
        <w:rPr>
          <w:rtl/>
        </w:rPr>
        <w:t xml:space="preserve">מאז </w:t>
      </w:r>
      <w:bookmarkStart w:id="15779" w:name="_ETM_Q28_242010"/>
      <w:bookmarkEnd w:id="15779"/>
      <w:r>
        <w:rPr>
          <w:rFonts w:hint="cs"/>
          <w:rtl/>
        </w:rPr>
        <w:t xml:space="preserve">שנת </w:t>
      </w:r>
      <w:r>
        <w:rPr>
          <w:rtl/>
        </w:rPr>
        <w:t xml:space="preserve">2018 </w:t>
      </w:r>
      <w:bookmarkStart w:id="15780" w:name="_ETM_Q28_242820"/>
      <w:bookmarkEnd w:id="15780"/>
      <w:r>
        <w:rPr>
          <w:rtl/>
        </w:rPr>
        <w:t xml:space="preserve">מקצה </w:t>
      </w:r>
      <w:bookmarkStart w:id="15781" w:name="_ETM_Q28_243120"/>
      <w:bookmarkEnd w:id="15781"/>
      <w:r>
        <w:rPr>
          <w:rtl/>
        </w:rPr>
        <w:t xml:space="preserve">מדי </w:t>
      </w:r>
      <w:bookmarkStart w:id="15782" w:name="_ETM_Q28_246090"/>
      <w:bookmarkEnd w:id="15782"/>
      <w:r>
        <w:rPr>
          <w:rtl/>
        </w:rPr>
        <w:t>שנה המשרד</w:t>
      </w:r>
      <w:r>
        <w:rPr>
          <w:rFonts w:hint="cs"/>
          <w:rtl/>
        </w:rPr>
        <w:t>,</w:t>
      </w:r>
      <w:r>
        <w:rPr>
          <w:rtl/>
        </w:rPr>
        <w:t xml:space="preserve"> </w:t>
      </w:r>
      <w:bookmarkStart w:id="15783" w:name="_ETM_Q28_244380"/>
      <w:bookmarkEnd w:id="15783"/>
      <w:r>
        <w:rPr>
          <w:rtl/>
        </w:rPr>
        <w:t xml:space="preserve">משרד </w:t>
      </w:r>
      <w:bookmarkStart w:id="15784" w:name="_ETM_Q28_244619"/>
      <w:bookmarkEnd w:id="15784"/>
      <w:r>
        <w:rPr>
          <w:rtl/>
        </w:rPr>
        <w:t xml:space="preserve">החקלאות </w:t>
      </w:r>
      <w:bookmarkStart w:id="15785" w:name="_ETM_Q28_244920"/>
      <w:bookmarkEnd w:id="15785"/>
      <w:r>
        <w:rPr>
          <w:rtl/>
        </w:rPr>
        <w:t>וב</w:t>
      </w:r>
      <w:r>
        <w:rPr>
          <w:rFonts w:hint="cs"/>
          <w:rtl/>
        </w:rPr>
        <w:t>יטחון</w:t>
      </w:r>
      <w:r>
        <w:rPr>
          <w:rtl/>
        </w:rPr>
        <w:t xml:space="preserve"> </w:t>
      </w:r>
      <w:bookmarkStart w:id="15786" w:name="_ETM_Q28_245280"/>
      <w:bookmarkEnd w:id="15786"/>
      <w:r>
        <w:rPr>
          <w:rtl/>
        </w:rPr>
        <w:t>המזון</w:t>
      </w:r>
      <w:r>
        <w:rPr>
          <w:rFonts w:hint="cs"/>
          <w:rtl/>
        </w:rPr>
        <w:t>,</w:t>
      </w:r>
      <w:bookmarkStart w:id="15787" w:name="_ETM_Q28_241841"/>
      <w:bookmarkEnd w:id="15787"/>
      <w:r>
        <w:rPr>
          <w:rtl/>
        </w:rPr>
        <w:t xml:space="preserve"> </w:t>
      </w:r>
      <w:bookmarkStart w:id="15788" w:name="_ETM_Q28_245819"/>
      <w:bookmarkStart w:id="15789" w:name="_ETM_Q28_247240"/>
      <w:bookmarkEnd w:id="15788"/>
      <w:bookmarkEnd w:id="15789"/>
      <w:r>
        <w:rPr>
          <w:rtl/>
        </w:rPr>
        <w:t xml:space="preserve">תקציב </w:t>
      </w:r>
      <w:bookmarkStart w:id="15790" w:name="_ETM_Q28_247810"/>
      <w:bookmarkEnd w:id="15790"/>
      <w:r>
        <w:rPr>
          <w:rtl/>
        </w:rPr>
        <w:t xml:space="preserve">לתמיכה </w:t>
      </w:r>
      <w:bookmarkStart w:id="15791" w:name="_ETM_Q28_248200"/>
      <w:bookmarkEnd w:id="15791"/>
      <w:r>
        <w:rPr>
          <w:rtl/>
        </w:rPr>
        <w:t xml:space="preserve">ברשויות </w:t>
      </w:r>
      <w:bookmarkStart w:id="15792" w:name="_ETM_Q28_248619"/>
      <w:bookmarkEnd w:id="15792"/>
      <w:r>
        <w:rPr>
          <w:rtl/>
        </w:rPr>
        <w:t xml:space="preserve">המקומיות </w:t>
      </w:r>
      <w:bookmarkStart w:id="15793" w:name="_ETM_Q28_249100"/>
      <w:bookmarkEnd w:id="15793"/>
      <w:r>
        <w:rPr>
          <w:rtl/>
        </w:rPr>
        <w:t xml:space="preserve">לצורך </w:t>
      </w:r>
      <w:bookmarkStart w:id="15794" w:name="_ETM_Q28_249490"/>
      <w:bookmarkEnd w:id="15794"/>
      <w:r>
        <w:rPr>
          <w:rtl/>
        </w:rPr>
        <w:t xml:space="preserve">טיפול </w:t>
      </w:r>
      <w:bookmarkStart w:id="15795" w:name="_ETM_Q28_249969"/>
      <w:bookmarkEnd w:id="15795"/>
      <w:r>
        <w:rPr>
          <w:rtl/>
        </w:rPr>
        <w:t>בב</w:t>
      </w:r>
      <w:r>
        <w:rPr>
          <w:rFonts w:hint="cs"/>
          <w:rtl/>
        </w:rPr>
        <w:t>עי</w:t>
      </w:r>
      <w:bookmarkStart w:id="15796" w:name="_ETM_Q28_251941"/>
      <w:bookmarkEnd w:id="15796"/>
      <w:r>
        <w:rPr>
          <w:rtl/>
        </w:rPr>
        <w:t xml:space="preserve">ית </w:t>
      </w:r>
      <w:bookmarkStart w:id="15797" w:name="_ETM_Q28_250329"/>
      <w:bookmarkEnd w:id="15797"/>
      <w:r>
        <w:rPr>
          <w:rtl/>
        </w:rPr>
        <w:t xml:space="preserve">הכלבת </w:t>
      </w:r>
      <w:bookmarkStart w:id="15798" w:name="_ETM_Q28_251740"/>
      <w:bookmarkEnd w:id="15798"/>
      <w:r>
        <w:rPr>
          <w:rtl/>
        </w:rPr>
        <w:t>וב</w:t>
      </w:r>
      <w:bookmarkStart w:id="15799" w:name="_ETM_Q28_248521"/>
      <w:bookmarkEnd w:id="15799"/>
      <w:r>
        <w:rPr>
          <w:rFonts w:hint="cs"/>
          <w:rtl/>
        </w:rPr>
        <w:t>בעיית</w:t>
      </w:r>
      <w:r>
        <w:rPr>
          <w:rtl/>
        </w:rPr>
        <w:t xml:space="preserve"> </w:t>
      </w:r>
      <w:bookmarkStart w:id="15800" w:name="_ETM_Q28_252100"/>
      <w:bookmarkEnd w:id="15800"/>
      <w:r>
        <w:rPr>
          <w:rtl/>
        </w:rPr>
        <w:t xml:space="preserve">הכלבים </w:t>
      </w:r>
      <w:bookmarkStart w:id="15801" w:name="_ETM_Q28_252430"/>
      <w:bookmarkEnd w:id="15801"/>
      <w:r>
        <w:rPr>
          <w:rtl/>
        </w:rPr>
        <w:t xml:space="preserve">המשוטטים </w:t>
      </w:r>
      <w:bookmarkStart w:id="15802" w:name="_ETM_Q28_253799"/>
      <w:bookmarkEnd w:id="15802"/>
      <w:r>
        <w:rPr>
          <w:rtl/>
        </w:rPr>
        <w:t xml:space="preserve">בתחום </w:t>
      </w:r>
      <w:bookmarkStart w:id="15803" w:name="_ETM_Q28_254219"/>
      <w:bookmarkEnd w:id="15803"/>
      <w:r>
        <w:rPr>
          <w:rtl/>
        </w:rPr>
        <w:t xml:space="preserve">הרשויות </w:t>
      </w:r>
      <w:bookmarkStart w:id="15804" w:name="_ETM_Q28_254670"/>
      <w:bookmarkEnd w:id="15804"/>
      <w:r>
        <w:rPr>
          <w:rtl/>
        </w:rPr>
        <w:t>האלה</w:t>
      </w:r>
      <w:r>
        <w:rPr>
          <w:rFonts w:hint="cs"/>
          <w:rtl/>
        </w:rPr>
        <w:t>,</w:t>
      </w:r>
      <w:r>
        <w:rPr>
          <w:rtl/>
        </w:rPr>
        <w:t xml:space="preserve"> </w:t>
      </w:r>
      <w:bookmarkStart w:id="15805" w:name="_ETM_Q28_255990"/>
      <w:bookmarkEnd w:id="15805"/>
      <w:r>
        <w:rPr>
          <w:rtl/>
        </w:rPr>
        <w:t xml:space="preserve">כל </w:t>
      </w:r>
      <w:bookmarkStart w:id="15806" w:name="_ETM_Q28_256229"/>
      <w:bookmarkEnd w:id="15806"/>
      <w:r>
        <w:rPr>
          <w:rtl/>
        </w:rPr>
        <w:t xml:space="preserve">זאת </w:t>
      </w:r>
      <w:bookmarkStart w:id="15807" w:name="_ETM_Q28_256500"/>
      <w:bookmarkEnd w:id="15807"/>
      <w:r>
        <w:rPr>
          <w:rtl/>
        </w:rPr>
        <w:t xml:space="preserve">בעיקר </w:t>
      </w:r>
      <w:bookmarkStart w:id="15808" w:name="_ETM_Q28_257310"/>
      <w:bookmarkEnd w:id="15808"/>
      <w:r>
        <w:rPr>
          <w:rtl/>
        </w:rPr>
        <w:t xml:space="preserve">לטובת </w:t>
      </w:r>
      <w:bookmarkStart w:id="15809" w:name="_ETM_Q28_257819"/>
      <w:bookmarkEnd w:id="15809"/>
      <w:r>
        <w:rPr>
          <w:rtl/>
        </w:rPr>
        <w:t xml:space="preserve">פתרונות </w:t>
      </w:r>
      <w:bookmarkStart w:id="15810" w:name="_ETM_Q28_258390"/>
      <w:bookmarkEnd w:id="15810"/>
      <w:r>
        <w:rPr>
          <w:rtl/>
        </w:rPr>
        <w:t xml:space="preserve">של </w:t>
      </w:r>
      <w:bookmarkStart w:id="15811" w:name="_ETM_Q28_258569"/>
      <w:bookmarkEnd w:id="15811"/>
      <w:r>
        <w:rPr>
          <w:rFonts w:hint="cs"/>
          <w:rtl/>
        </w:rPr>
        <w:t>לכידה, עיקור, סירוס</w:t>
      </w:r>
      <w:bookmarkStart w:id="15812" w:name="_ETM_Q28_261610"/>
      <w:bookmarkStart w:id="15813" w:name="_ETM_Q28_255333"/>
      <w:bookmarkStart w:id="15814" w:name="_ETM_Q28_261880"/>
      <w:bookmarkStart w:id="15815" w:name="_ETM_Q28_262979"/>
      <w:bookmarkEnd w:id="15812"/>
      <w:bookmarkEnd w:id="15813"/>
      <w:bookmarkEnd w:id="15814"/>
      <w:bookmarkEnd w:id="15815"/>
      <w:r>
        <w:rPr>
          <w:rFonts w:hint="cs"/>
          <w:rtl/>
        </w:rPr>
        <w:t>, ימי אימון ו</w:t>
      </w:r>
      <w:r>
        <w:rPr>
          <w:rtl/>
        </w:rPr>
        <w:t xml:space="preserve">טיפול </w:t>
      </w:r>
      <w:bookmarkStart w:id="15816" w:name="_ETM_Q28_263369"/>
      <w:bookmarkEnd w:id="15816"/>
      <w:r>
        <w:rPr>
          <w:rtl/>
        </w:rPr>
        <w:t xml:space="preserve">רפואי </w:t>
      </w:r>
      <w:bookmarkStart w:id="15817" w:name="_ETM_Q28_263729"/>
      <w:bookmarkEnd w:id="15817"/>
      <w:r>
        <w:rPr>
          <w:rtl/>
        </w:rPr>
        <w:t>בכלבים</w:t>
      </w:r>
      <w:r>
        <w:rPr>
          <w:rFonts w:hint="cs"/>
          <w:rtl/>
        </w:rPr>
        <w:t>.</w:t>
      </w:r>
    </w:p>
    <w:p w14:paraId="4FC00C44" w14:textId="77777777" w:rsidR="00B71CBC" w:rsidRDefault="00B71CBC" w:rsidP="00E72E04">
      <w:pPr>
        <w:rPr>
          <w:rtl/>
        </w:rPr>
      </w:pPr>
    </w:p>
    <w:p w14:paraId="15A3730F" w14:textId="77777777" w:rsidR="00B71CBC" w:rsidRDefault="00B71CBC" w:rsidP="00E72E04">
      <w:pPr>
        <w:rPr>
          <w:rtl/>
        </w:rPr>
      </w:pPr>
      <w:bookmarkStart w:id="15818" w:name="_ETM_Q28_265340"/>
      <w:bookmarkStart w:id="15819" w:name="_ETM_Q28_260421"/>
      <w:bookmarkEnd w:id="15818"/>
      <w:bookmarkEnd w:id="15819"/>
      <w:r>
        <w:rPr>
          <w:rtl/>
        </w:rPr>
        <w:t xml:space="preserve">תכליתה </w:t>
      </w:r>
      <w:bookmarkStart w:id="15820" w:name="_ETM_Q28_265939"/>
      <w:bookmarkEnd w:id="15820"/>
      <w:r>
        <w:rPr>
          <w:rtl/>
        </w:rPr>
        <w:t xml:space="preserve">של </w:t>
      </w:r>
      <w:bookmarkStart w:id="15821" w:name="_ETM_Q28_266119"/>
      <w:bookmarkStart w:id="15822" w:name="_ETM_Q28_266360"/>
      <w:bookmarkEnd w:id="15821"/>
      <w:bookmarkEnd w:id="15822"/>
      <w:r>
        <w:rPr>
          <w:rFonts w:hint="cs"/>
          <w:rtl/>
        </w:rPr>
        <w:t>הוראת השעה בחוק</w:t>
      </w:r>
      <w:r>
        <w:rPr>
          <w:rtl/>
        </w:rPr>
        <w:t xml:space="preserve"> </w:t>
      </w:r>
      <w:bookmarkStart w:id="15823" w:name="_ETM_Q28_267350"/>
      <w:bookmarkEnd w:id="15823"/>
      <w:r>
        <w:rPr>
          <w:rtl/>
        </w:rPr>
        <w:t xml:space="preserve">אינה </w:t>
      </w:r>
      <w:bookmarkStart w:id="15824" w:name="_ETM_Q28_267680"/>
      <w:bookmarkEnd w:id="15824"/>
      <w:r>
        <w:rPr>
          <w:rtl/>
        </w:rPr>
        <w:t xml:space="preserve">להתמודד </w:t>
      </w:r>
      <w:bookmarkStart w:id="15825" w:name="_ETM_Q28_268130"/>
      <w:bookmarkEnd w:id="15825"/>
      <w:r>
        <w:rPr>
          <w:rtl/>
        </w:rPr>
        <w:t xml:space="preserve">עם </w:t>
      </w:r>
      <w:bookmarkStart w:id="15826" w:name="_ETM_Q28_268219"/>
      <w:bookmarkEnd w:id="15826"/>
      <w:r>
        <w:rPr>
          <w:rtl/>
        </w:rPr>
        <w:t xml:space="preserve">בעיית </w:t>
      </w:r>
      <w:bookmarkStart w:id="15827" w:name="_ETM_Q28_268430"/>
      <w:bookmarkEnd w:id="15827"/>
      <w:r>
        <w:rPr>
          <w:rtl/>
        </w:rPr>
        <w:t xml:space="preserve">הכלבים </w:t>
      </w:r>
      <w:bookmarkStart w:id="15828" w:name="_ETM_Q28_268819"/>
      <w:bookmarkEnd w:id="15828"/>
      <w:r>
        <w:rPr>
          <w:rFonts w:hint="cs"/>
          <w:rtl/>
        </w:rPr>
        <w:t>המשוטטים</w:t>
      </w:r>
      <w:r>
        <w:rPr>
          <w:rtl/>
        </w:rPr>
        <w:t xml:space="preserve"> </w:t>
      </w:r>
      <w:bookmarkStart w:id="15829" w:name="_ETM_Q28_269859"/>
      <w:bookmarkEnd w:id="15829"/>
      <w:r>
        <w:rPr>
          <w:rtl/>
        </w:rPr>
        <w:t xml:space="preserve">בישראל </w:t>
      </w:r>
      <w:bookmarkStart w:id="15830" w:name="_ETM_Q28_270579"/>
      <w:bookmarkEnd w:id="15830"/>
      <w:r>
        <w:rPr>
          <w:rtl/>
        </w:rPr>
        <w:t>כבשגרה</w:t>
      </w:r>
      <w:r>
        <w:rPr>
          <w:rFonts w:hint="cs"/>
          <w:rtl/>
        </w:rPr>
        <w:t>,</w:t>
      </w:r>
      <w:r>
        <w:rPr>
          <w:rtl/>
        </w:rPr>
        <w:t xml:space="preserve"> </w:t>
      </w:r>
      <w:bookmarkStart w:id="15831" w:name="_ETM_Q28_272209"/>
      <w:bookmarkEnd w:id="15831"/>
      <w:r>
        <w:rPr>
          <w:rtl/>
        </w:rPr>
        <w:t>אל</w:t>
      </w:r>
      <w:r>
        <w:rPr>
          <w:rFonts w:hint="cs"/>
          <w:rtl/>
        </w:rPr>
        <w:t>א</w:t>
      </w:r>
      <w:bookmarkStart w:id="15832" w:name="_ETM_Q28_265321"/>
      <w:bookmarkEnd w:id="15832"/>
      <w:r>
        <w:rPr>
          <w:rtl/>
        </w:rPr>
        <w:t xml:space="preserve"> </w:t>
      </w:r>
      <w:bookmarkStart w:id="15833" w:name="_ETM_Q28_272480"/>
      <w:bookmarkEnd w:id="15833"/>
      <w:r>
        <w:rPr>
          <w:rFonts w:hint="cs"/>
          <w:rtl/>
        </w:rPr>
        <w:t>עם ה</w:t>
      </w:r>
      <w:r>
        <w:rPr>
          <w:rtl/>
        </w:rPr>
        <w:t xml:space="preserve">בעיה </w:t>
      </w:r>
      <w:bookmarkStart w:id="15834" w:name="_ETM_Q28_272840"/>
      <w:bookmarkEnd w:id="15834"/>
      <w:r>
        <w:rPr>
          <w:rtl/>
        </w:rPr>
        <w:t xml:space="preserve">שנוצרה </w:t>
      </w:r>
      <w:bookmarkStart w:id="15835" w:name="_ETM_Q28_273350"/>
      <w:bookmarkEnd w:id="15835"/>
      <w:r>
        <w:rPr>
          <w:rtl/>
        </w:rPr>
        <w:t xml:space="preserve">בעקבות </w:t>
      </w:r>
      <w:bookmarkStart w:id="15836" w:name="_ETM_Q28_273890"/>
      <w:bookmarkEnd w:id="15836"/>
      <w:r>
        <w:rPr>
          <w:rtl/>
        </w:rPr>
        <w:t xml:space="preserve">המלחמה </w:t>
      </w:r>
      <w:bookmarkStart w:id="15837" w:name="_ETM_Q28_274819"/>
      <w:bookmarkEnd w:id="15837"/>
      <w:r>
        <w:rPr>
          <w:rtl/>
        </w:rPr>
        <w:t xml:space="preserve">גם </w:t>
      </w:r>
      <w:bookmarkStart w:id="15838" w:name="_ETM_Q28_275090"/>
      <w:bookmarkEnd w:id="15838"/>
      <w:r>
        <w:rPr>
          <w:rtl/>
        </w:rPr>
        <w:t xml:space="preserve">בצפון </w:t>
      </w:r>
      <w:bookmarkStart w:id="15839" w:name="_ETM_Q28_275569"/>
      <w:bookmarkEnd w:id="15839"/>
      <w:r>
        <w:rPr>
          <w:rtl/>
        </w:rPr>
        <w:t xml:space="preserve">וגם </w:t>
      </w:r>
      <w:bookmarkStart w:id="15840" w:name="_ETM_Q28_275780"/>
      <w:bookmarkEnd w:id="15840"/>
      <w:r>
        <w:rPr>
          <w:rtl/>
        </w:rPr>
        <w:t>בדרום</w:t>
      </w:r>
      <w:r>
        <w:rPr>
          <w:rFonts w:hint="cs"/>
          <w:rtl/>
        </w:rPr>
        <w:t>.</w:t>
      </w:r>
      <w:bookmarkStart w:id="15841" w:name="_ETM_Q28_270678"/>
      <w:bookmarkEnd w:id="15841"/>
      <w:r>
        <w:rPr>
          <w:rtl/>
        </w:rPr>
        <w:t xml:space="preserve"> </w:t>
      </w:r>
      <w:bookmarkStart w:id="15842" w:name="_ETM_Q28_277180"/>
      <w:bookmarkEnd w:id="15842"/>
      <w:r>
        <w:rPr>
          <w:rtl/>
        </w:rPr>
        <w:t xml:space="preserve">לכן </w:t>
      </w:r>
      <w:bookmarkStart w:id="15843" w:name="_ETM_Q28_277569"/>
      <w:bookmarkEnd w:id="15843"/>
      <w:r>
        <w:rPr>
          <w:rtl/>
        </w:rPr>
        <w:t>א</w:t>
      </w:r>
      <w:bookmarkStart w:id="15844" w:name="_ETM_Q28_277660"/>
      <w:bookmarkEnd w:id="15844"/>
      <w:r>
        <w:rPr>
          <w:rFonts w:hint="cs"/>
          <w:rtl/>
        </w:rPr>
        <w:t>ו</w:t>
      </w:r>
      <w:r>
        <w:rPr>
          <w:rtl/>
        </w:rPr>
        <w:t xml:space="preserve">שר </w:t>
      </w:r>
      <w:bookmarkStart w:id="15845" w:name="_ETM_Q28_277900"/>
      <w:bookmarkEnd w:id="15845"/>
      <w:r>
        <w:rPr>
          <w:rtl/>
        </w:rPr>
        <w:t xml:space="preserve">השימוש </w:t>
      </w:r>
      <w:bookmarkStart w:id="15846" w:name="_ETM_Q28_279150"/>
      <w:bookmarkEnd w:id="15846"/>
      <w:r>
        <w:rPr>
          <w:rtl/>
        </w:rPr>
        <w:t xml:space="preserve">ברעל </w:t>
      </w:r>
      <w:bookmarkStart w:id="15847" w:name="_ETM_Q28_280440"/>
      <w:bookmarkEnd w:id="15847"/>
      <w:r>
        <w:t>PAPP</w:t>
      </w:r>
      <w:bookmarkStart w:id="15848" w:name="_ETM_Q28_275422"/>
      <w:bookmarkEnd w:id="15848"/>
      <w:r>
        <w:rPr>
          <w:rFonts w:hint="cs"/>
          <w:rtl/>
        </w:rPr>
        <w:t xml:space="preserve"> –</w:t>
      </w:r>
      <w:r>
        <w:rPr>
          <w:rtl/>
        </w:rPr>
        <w:t xml:space="preserve"> </w:t>
      </w:r>
      <w:bookmarkStart w:id="15849" w:name="_ETM_Q28_281130"/>
      <w:bookmarkEnd w:id="15849"/>
      <w:r>
        <w:rPr>
          <w:rtl/>
        </w:rPr>
        <w:t xml:space="preserve">אוסטרלי </w:t>
      </w:r>
      <w:bookmarkStart w:id="15850" w:name="_ETM_Q28_283880"/>
      <w:bookmarkEnd w:id="15850"/>
      <w:r>
        <w:rPr>
          <w:rtl/>
        </w:rPr>
        <w:t>אגב</w:t>
      </w:r>
      <w:r>
        <w:rPr>
          <w:rFonts w:hint="cs"/>
          <w:rtl/>
        </w:rPr>
        <w:t xml:space="preserve"> –</w:t>
      </w:r>
      <w:r>
        <w:rPr>
          <w:rtl/>
        </w:rPr>
        <w:t xml:space="preserve"> </w:t>
      </w:r>
      <w:bookmarkStart w:id="15851" w:name="_ETM_Q28_284959"/>
      <w:bookmarkEnd w:id="15851"/>
      <w:r>
        <w:rPr>
          <w:rtl/>
        </w:rPr>
        <w:t xml:space="preserve">שלקח </w:t>
      </w:r>
      <w:bookmarkStart w:id="15852" w:name="_ETM_Q28_285440"/>
      <w:bookmarkEnd w:id="15852"/>
      <w:r>
        <w:rPr>
          <w:rtl/>
        </w:rPr>
        <w:t xml:space="preserve">הרבה </w:t>
      </w:r>
      <w:bookmarkStart w:id="15853" w:name="_ETM_Q28_285740"/>
      <w:bookmarkEnd w:id="15853"/>
      <w:r>
        <w:rPr>
          <w:rtl/>
        </w:rPr>
        <w:t xml:space="preserve">מאוד </w:t>
      </w:r>
      <w:bookmarkStart w:id="15854" w:name="_ETM_Q28_285950"/>
      <w:bookmarkEnd w:id="15854"/>
      <w:r>
        <w:rPr>
          <w:rtl/>
        </w:rPr>
        <w:t xml:space="preserve">זמן </w:t>
      </w:r>
      <w:bookmarkStart w:id="15855" w:name="_ETM_Q28_286700"/>
      <w:bookmarkEnd w:id="15855"/>
      <w:r>
        <w:rPr>
          <w:rtl/>
        </w:rPr>
        <w:t xml:space="preserve">להחליט </w:t>
      </w:r>
      <w:bookmarkStart w:id="15856" w:name="_ETM_Q28_287180"/>
      <w:bookmarkEnd w:id="15856"/>
      <w:r>
        <w:rPr>
          <w:rtl/>
        </w:rPr>
        <w:t xml:space="preserve">שהוא </w:t>
      </w:r>
      <w:bookmarkStart w:id="15857" w:name="_ETM_Q28_287570"/>
      <w:bookmarkEnd w:id="15857"/>
      <w:r>
        <w:rPr>
          <w:rtl/>
        </w:rPr>
        <w:t>ה</w:t>
      </w:r>
      <w:bookmarkStart w:id="15858" w:name="_ETM_Q28_288850"/>
      <w:bookmarkEnd w:id="15858"/>
      <w:r>
        <w:rPr>
          <w:rtl/>
        </w:rPr>
        <w:t xml:space="preserve">אמצעי </w:t>
      </w:r>
      <w:bookmarkStart w:id="15859" w:name="_ETM_Q28_289450"/>
      <w:bookmarkEnd w:id="15859"/>
      <w:r>
        <w:rPr>
          <w:rtl/>
        </w:rPr>
        <w:t>האחרון</w:t>
      </w:r>
      <w:r>
        <w:rPr>
          <w:rFonts w:hint="cs"/>
          <w:rtl/>
        </w:rPr>
        <w:t>.</w:t>
      </w:r>
      <w:r>
        <w:rPr>
          <w:rtl/>
        </w:rPr>
        <w:t xml:space="preserve"> </w:t>
      </w:r>
      <w:bookmarkStart w:id="15860" w:name="_ETM_Q28_292319"/>
      <w:bookmarkEnd w:id="15860"/>
      <w:r>
        <w:rPr>
          <w:rtl/>
        </w:rPr>
        <w:t xml:space="preserve">העדפנו </w:t>
      </w:r>
      <w:bookmarkStart w:id="15861" w:name="_ETM_Q28_292979"/>
      <w:bookmarkEnd w:id="15861"/>
      <w:r>
        <w:rPr>
          <w:rtl/>
        </w:rPr>
        <w:t xml:space="preserve">אותו </w:t>
      </w:r>
      <w:bookmarkStart w:id="15862" w:name="_ETM_Q28_293340"/>
      <w:bookmarkEnd w:id="15862"/>
      <w:r>
        <w:rPr>
          <w:rtl/>
        </w:rPr>
        <w:t>ו</w:t>
      </w:r>
      <w:bookmarkStart w:id="15863" w:name="_ETM_Q28_293579"/>
      <w:bookmarkEnd w:id="15863"/>
      <w:r>
        <w:rPr>
          <w:rFonts w:hint="cs"/>
          <w:rtl/>
        </w:rPr>
        <w:t>המתנו</w:t>
      </w:r>
      <w:bookmarkStart w:id="15864" w:name="_ETM_Q28_289821"/>
      <w:bookmarkEnd w:id="15864"/>
      <w:r>
        <w:rPr>
          <w:rtl/>
        </w:rPr>
        <w:t xml:space="preserve"> </w:t>
      </w:r>
      <w:bookmarkStart w:id="15865" w:name="_ETM_Q28_294270"/>
      <w:bookmarkEnd w:id="15865"/>
      <w:r>
        <w:rPr>
          <w:rtl/>
        </w:rPr>
        <w:t xml:space="preserve">זמן </w:t>
      </w:r>
      <w:bookmarkStart w:id="15866" w:name="_ETM_Q28_294749"/>
      <w:bookmarkEnd w:id="15866"/>
      <w:r>
        <w:rPr>
          <w:rtl/>
        </w:rPr>
        <w:t xml:space="preserve">ארוך </w:t>
      </w:r>
      <w:bookmarkStart w:id="15867" w:name="_ETM_Q28_295109"/>
      <w:bookmarkEnd w:id="15867"/>
      <w:r>
        <w:rPr>
          <w:rtl/>
        </w:rPr>
        <w:t xml:space="preserve">מאוד </w:t>
      </w:r>
      <w:bookmarkStart w:id="15868" w:name="_ETM_Q28_295380"/>
      <w:bookmarkEnd w:id="15868"/>
      <w:r>
        <w:rPr>
          <w:rtl/>
        </w:rPr>
        <w:t xml:space="preserve">עד </w:t>
      </w:r>
      <w:bookmarkStart w:id="15869" w:name="_ETM_Q28_295560"/>
      <w:bookmarkEnd w:id="15869"/>
      <w:r>
        <w:rPr>
          <w:rtl/>
        </w:rPr>
        <w:t xml:space="preserve">שהוא </w:t>
      </w:r>
      <w:bookmarkStart w:id="15870" w:name="_ETM_Q28_295709"/>
      <w:bookmarkEnd w:id="15870"/>
      <w:r>
        <w:rPr>
          <w:rtl/>
        </w:rPr>
        <w:t>הגיע</w:t>
      </w:r>
      <w:r>
        <w:rPr>
          <w:rFonts w:hint="cs"/>
          <w:rtl/>
        </w:rPr>
        <w:t>.</w:t>
      </w:r>
      <w:r>
        <w:rPr>
          <w:rtl/>
        </w:rPr>
        <w:t xml:space="preserve"> </w:t>
      </w:r>
      <w:bookmarkStart w:id="15871" w:name="_ETM_Q28_298280"/>
      <w:bookmarkEnd w:id="15871"/>
      <w:r>
        <w:rPr>
          <w:rtl/>
        </w:rPr>
        <w:t>הוא</w:t>
      </w:r>
      <w:r>
        <w:rPr>
          <w:rFonts w:hint="cs"/>
          <w:rtl/>
        </w:rPr>
        <w:t xml:space="preserve"> כאמור</w:t>
      </w:r>
      <w:bookmarkStart w:id="15872" w:name="_ETM_Q28_298550"/>
      <w:bookmarkStart w:id="15873" w:name="_ETM_Q28_298820"/>
      <w:bookmarkEnd w:id="15872"/>
      <w:bookmarkEnd w:id="15873"/>
      <w:r>
        <w:rPr>
          <w:rtl/>
        </w:rPr>
        <w:t xml:space="preserve"> </w:t>
      </w:r>
      <w:bookmarkStart w:id="15874" w:name="_ETM_Q28_299090"/>
      <w:bookmarkEnd w:id="15874"/>
      <w:r>
        <w:rPr>
          <w:rtl/>
        </w:rPr>
        <w:t xml:space="preserve">האמצעי </w:t>
      </w:r>
      <w:bookmarkStart w:id="15875" w:name="_ETM_Q28_299570"/>
      <w:bookmarkEnd w:id="15875"/>
      <w:r>
        <w:rPr>
          <w:rtl/>
        </w:rPr>
        <w:t>האחרון</w:t>
      </w:r>
      <w:r>
        <w:rPr>
          <w:rFonts w:hint="cs"/>
          <w:rtl/>
        </w:rPr>
        <w:t>,</w:t>
      </w:r>
      <w:bookmarkStart w:id="15876" w:name="_ETM_Q28_296341"/>
      <w:bookmarkEnd w:id="15876"/>
      <w:r>
        <w:rPr>
          <w:rtl/>
        </w:rPr>
        <w:t xml:space="preserve"> </w:t>
      </w:r>
      <w:bookmarkStart w:id="15877" w:name="_ETM_Q28_300170"/>
      <w:bookmarkEnd w:id="15877"/>
      <w:r>
        <w:rPr>
          <w:rtl/>
        </w:rPr>
        <w:t xml:space="preserve">רק </w:t>
      </w:r>
      <w:bookmarkStart w:id="15878" w:name="_ETM_Q28_300470"/>
      <w:bookmarkEnd w:id="15878"/>
      <w:r>
        <w:rPr>
          <w:rtl/>
        </w:rPr>
        <w:t xml:space="preserve">לאחר </w:t>
      </w:r>
      <w:bookmarkStart w:id="15879" w:name="_ETM_Q28_300950"/>
      <w:bookmarkEnd w:id="15879"/>
      <w:r>
        <w:rPr>
          <w:rtl/>
        </w:rPr>
        <w:t xml:space="preserve">שעלו </w:t>
      </w:r>
      <w:bookmarkStart w:id="15880" w:name="_ETM_Q28_301250"/>
      <w:bookmarkEnd w:id="15880"/>
      <w:r>
        <w:rPr>
          <w:rtl/>
        </w:rPr>
        <w:t>ב</w:t>
      </w:r>
      <w:r>
        <w:rPr>
          <w:rFonts w:hint="cs"/>
          <w:rtl/>
        </w:rPr>
        <w:t>תוהו</w:t>
      </w:r>
      <w:r>
        <w:rPr>
          <w:rtl/>
        </w:rPr>
        <w:t xml:space="preserve"> </w:t>
      </w:r>
      <w:bookmarkStart w:id="15881" w:name="_ETM_Q28_301940"/>
      <w:bookmarkEnd w:id="15881"/>
      <w:r>
        <w:rPr>
          <w:rtl/>
        </w:rPr>
        <w:t>נ</w:t>
      </w:r>
      <w:r>
        <w:rPr>
          <w:rFonts w:hint="cs"/>
          <w:rtl/>
        </w:rPr>
        <w:t>י</w:t>
      </w:r>
      <w:r>
        <w:rPr>
          <w:rtl/>
        </w:rPr>
        <w:t xml:space="preserve">סיונות </w:t>
      </w:r>
      <w:bookmarkStart w:id="15882" w:name="_ETM_Q28_302420"/>
      <w:bookmarkEnd w:id="15882"/>
      <w:r>
        <w:rPr>
          <w:rFonts w:hint="cs"/>
          <w:rtl/>
        </w:rPr>
        <w:t>לכי</w:t>
      </w:r>
      <w:r>
        <w:rPr>
          <w:rtl/>
        </w:rPr>
        <w:t xml:space="preserve">דה </w:t>
      </w:r>
      <w:bookmarkStart w:id="15883" w:name="_ETM_Q28_303640"/>
      <w:bookmarkEnd w:id="15883"/>
      <w:r>
        <w:rPr>
          <w:rtl/>
        </w:rPr>
        <w:t xml:space="preserve">של </w:t>
      </w:r>
      <w:bookmarkStart w:id="15884" w:name="_ETM_Q28_303850"/>
      <w:bookmarkEnd w:id="15884"/>
      <w:r>
        <w:rPr>
          <w:rtl/>
        </w:rPr>
        <w:t xml:space="preserve">בעלי </w:t>
      </w:r>
      <w:bookmarkStart w:id="15885" w:name="_ETM_Q28_304090"/>
      <w:bookmarkEnd w:id="15885"/>
      <w:r>
        <w:rPr>
          <w:rtl/>
        </w:rPr>
        <w:t xml:space="preserve">חיים </w:t>
      </w:r>
      <w:bookmarkStart w:id="15886" w:name="_ETM_Q28_305290"/>
      <w:bookmarkEnd w:id="15886"/>
      <w:r>
        <w:rPr>
          <w:rtl/>
        </w:rPr>
        <w:t xml:space="preserve">ושל </w:t>
      </w:r>
      <w:bookmarkStart w:id="15887" w:name="_ETM_Q28_305560"/>
      <w:bookmarkEnd w:id="15887"/>
      <w:r>
        <w:rPr>
          <w:rtl/>
        </w:rPr>
        <w:t xml:space="preserve">טיפול </w:t>
      </w:r>
      <w:bookmarkStart w:id="15888" w:name="_ETM_Q28_305860"/>
      <w:bookmarkEnd w:id="15888"/>
      <w:r>
        <w:rPr>
          <w:rtl/>
        </w:rPr>
        <w:t xml:space="preserve">בהם </w:t>
      </w:r>
      <w:bookmarkStart w:id="15889" w:name="_ETM_Q28_306160"/>
      <w:bookmarkEnd w:id="15889"/>
      <w:r>
        <w:rPr>
          <w:rtl/>
        </w:rPr>
        <w:t>ב</w:t>
      </w:r>
      <w:bookmarkStart w:id="15890" w:name="_ETM_Q28_307270"/>
      <w:bookmarkStart w:id="15891" w:name="_ETM_Q28_307689"/>
      <w:bookmarkEnd w:id="15890"/>
      <w:bookmarkEnd w:id="15891"/>
      <w:r>
        <w:rPr>
          <w:rFonts w:hint="cs"/>
          <w:rtl/>
        </w:rPr>
        <w:t>עודם בכלבייה.</w:t>
      </w:r>
      <w:r>
        <w:rPr>
          <w:rtl/>
        </w:rPr>
        <w:t xml:space="preserve"> </w:t>
      </w:r>
      <w:bookmarkStart w:id="15892" w:name="_ETM_Q28_309680"/>
      <w:bookmarkStart w:id="15893" w:name="_ETM_Q28_305341"/>
      <w:bookmarkStart w:id="15894" w:name="_ETM_Q28_318940"/>
      <w:bookmarkEnd w:id="15892"/>
      <w:bookmarkEnd w:id="15893"/>
      <w:bookmarkEnd w:id="15894"/>
      <w:r>
        <w:rPr>
          <w:rtl/>
        </w:rPr>
        <w:t xml:space="preserve">השימוש </w:t>
      </w:r>
      <w:bookmarkStart w:id="15895" w:name="_ETM_Q28_309980"/>
      <w:bookmarkEnd w:id="15895"/>
      <w:r>
        <w:rPr>
          <w:rtl/>
        </w:rPr>
        <w:t xml:space="preserve">ברעל </w:t>
      </w:r>
      <w:bookmarkStart w:id="15896" w:name="_ETM_Q28_310460"/>
      <w:bookmarkEnd w:id="15896"/>
      <w:r>
        <w:rPr>
          <w:rtl/>
        </w:rPr>
        <w:t xml:space="preserve">אושר </w:t>
      </w:r>
      <w:bookmarkStart w:id="15897" w:name="_ETM_Q28_311360"/>
      <w:bookmarkEnd w:id="15897"/>
      <w:r>
        <w:rPr>
          <w:rtl/>
        </w:rPr>
        <w:t xml:space="preserve">בהתאם </w:t>
      </w:r>
      <w:bookmarkStart w:id="15898" w:name="_ETM_Q28_311870"/>
      <w:bookmarkEnd w:id="15898"/>
      <w:r>
        <w:rPr>
          <w:rtl/>
        </w:rPr>
        <w:t xml:space="preserve">לנוהל </w:t>
      </w:r>
      <w:bookmarkStart w:id="15899" w:name="_ETM_Q28_312230"/>
      <w:bookmarkEnd w:id="15899"/>
      <w:r>
        <w:rPr>
          <w:rtl/>
        </w:rPr>
        <w:t>קפדני</w:t>
      </w:r>
      <w:r>
        <w:rPr>
          <w:rFonts w:hint="cs"/>
          <w:rtl/>
        </w:rPr>
        <w:t>,</w:t>
      </w:r>
      <w:r>
        <w:rPr>
          <w:rtl/>
        </w:rPr>
        <w:t xml:space="preserve"> </w:t>
      </w:r>
      <w:bookmarkStart w:id="15900" w:name="_ETM_Q28_313860"/>
      <w:bookmarkEnd w:id="15900"/>
      <w:r>
        <w:rPr>
          <w:rtl/>
        </w:rPr>
        <w:t xml:space="preserve">והוא </w:t>
      </w:r>
      <w:bookmarkStart w:id="15901" w:name="_ETM_Q28_314460"/>
      <w:bookmarkEnd w:id="15901"/>
      <w:r>
        <w:rPr>
          <w:rtl/>
        </w:rPr>
        <w:t xml:space="preserve">מאושר </w:t>
      </w:r>
      <w:bookmarkStart w:id="15902" w:name="_ETM_Q28_314880"/>
      <w:bookmarkEnd w:id="15902"/>
      <w:r>
        <w:rPr>
          <w:rtl/>
        </w:rPr>
        <w:t xml:space="preserve">לרופא </w:t>
      </w:r>
      <w:bookmarkStart w:id="15903" w:name="_ETM_Q28_315210"/>
      <w:bookmarkEnd w:id="15903"/>
      <w:r>
        <w:rPr>
          <w:rtl/>
        </w:rPr>
        <w:t>הווטרינר</w:t>
      </w:r>
      <w:bookmarkStart w:id="15904" w:name="_ETM_Q28_310421"/>
      <w:bookmarkEnd w:id="15904"/>
      <w:r>
        <w:rPr>
          <w:rtl/>
        </w:rPr>
        <w:t xml:space="preserve"> </w:t>
      </w:r>
      <w:bookmarkStart w:id="15905" w:name="_ETM_Q28_315720"/>
      <w:bookmarkEnd w:id="15905"/>
      <w:r>
        <w:rPr>
          <w:rtl/>
        </w:rPr>
        <w:t xml:space="preserve">העירוני </w:t>
      </w:r>
      <w:bookmarkStart w:id="15906" w:name="_ETM_Q28_316169"/>
      <w:bookmarkEnd w:id="15906"/>
      <w:r>
        <w:rPr>
          <w:rtl/>
        </w:rPr>
        <w:t xml:space="preserve">בלבד </w:t>
      </w:r>
      <w:bookmarkStart w:id="15907" w:name="_ETM_Q28_317599"/>
      <w:bookmarkEnd w:id="15907"/>
      <w:r>
        <w:rPr>
          <w:rtl/>
        </w:rPr>
        <w:t xml:space="preserve">בכפוף </w:t>
      </w:r>
      <w:bookmarkStart w:id="15908" w:name="_ETM_Q28_318080"/>
      <w:bookmarkEnd w:id="15908"/>
      <w:r>
        <w:rPr>
          <w:rtl/>
        </w:rPr>
        <w:t xml:space="preserve">להצהרת </w:t>
      </w:r>
      <w:bookmarkStart w:id="15909" w:name="_ETM_Q28_318560"/>
      <w:bookmarkEnd w:id="15909"/>
      <w:r>
        <w:rPr>
          <w:rtl/>
        </w:rPr>
        <w:t xml:space="preserve">נתונים </w:t>
      </w:r>
      <w:bookmarkStart w:id="15910" w:name="_ETM_Q28_319129"/>
      <w:bookmarkEnd w:id="15910"/>
      <w:r>
        <w:rPr>
          <w:rtl/>
        </w:rPr>
        <w:t xml:space="preserve">אודות </w:t>
      </w:r>
      <w:bookmarkStart w:id="15911" w:name="_ETM_Q28_319370"/>
      <w:bookmarkEnd w:id="15911"/>
      <w:r>
        <w:rPr>
          <w:rtl/>
        </w:rPr>
        <w:t xml:space="preserve">פעילות </w:t>
      </w:r>
      <w:bookmarkStart w:id="15912" w:name="_ETM_Q28_319700"/>
      <w:bookmarkEnd w:id="15912"/>
      <w:r>
        <w:rPr>
          <w:rFonts w:hint="cs"/>
          <w:rtl/>
        </w:rPr>
        <w:t>לכי</w:t>
      </w:r>
      <w:r>
        <w:rPr>
          <w:rtl/>
        </w:rPr>
        <w:t xml:space="preserve">דת </w:t>
      </w:r>
      <w:bookmarkStart w:id="15913" w:name="_ETM_Q28_320090"/>
      <w:bookmarkEnd w:id="15913"/>
      <w:r>
        <w:rPr>
          <w:rtl/>
        </w:rPr>
        <w:t xml:space="preserve">כלבים </w:t>
      </w:r>
      <w:bookmarkStart w:id="15914" w:name="_ETM_Q28_320450"/>
      <w:bookmarkEnd w:id="15914"/>
      <w:r>
        <w:rPr>
          <w:rtl/>
        </w:rPr>
        <w:t xml:space="preserve">בתקופה </w:t>
      </w:r>
      <w:bookmarkStart w:id="15915" w:name="_ETM_Q28_320870"/>
      <w:bookmarkEnd w:id="15915"/>
      <w:r>
        <w:rPr>
          <w:rtl/>
        </w:rPr>
        <w:t xml:space="preserve">הקודמת </w:t>
      </w:r>
      <w:bookmarkStart w:id="15916" w:name="_ETM_Q28_321319"/>
      <w:bookmarkEnd w:id="15916"/>
      <w:r>
        <w:rPr>
          <w:rtl/>
        </w:rPr>
        <w:t>לבקשה</w:t>
      </w:r>
      <w:r>
        <w:rPr>
          <w:rFonts w:hint="cs"/>
          <w:rtl/>
        </w:rPr>
        <w:t xml:space="preserve">, </w:t>
      </w:r>
      <w:bookmarkStart w:id="15917" w:name="_ETM_Q28_322780"/>
      <w:bookmarkEnd w:id="15917"/>
      <w:r>
        <w:rPr>
          <w:rFonts w:hint="cs"/>
          <w:rtl/>
        </w:rPr>
        <w:t>על ידי</w:t>
      </w:r>
      <w:r>
        <w:rPr>
          <w:rtl/>
        </w:rPr>
        <w:t xml:space="preserve"> </w:t>
      </w:r>
      <w:bookmarkStart w:id="15918" w:name="_ETM_Q28_323050"/>
      <w:bookmarkEnd w:id="15918"/>
      <w:r>
        <w:rPr>
          <w:rtl/>
        </w:rPr>
        <w:t xml:space="preserve">הרשות </w:t>
      </w:r>
      <w:bookmarkStart w:id="15919" w:name="_ETM_Q28_323319"/>
      <w:bookmarkEnd w:id="15919"/>
      <w:r>
        <w:rPr>
          <w:rtl/>
        </w:rPr>
        <w:t xml:space="preserve">המקומית </w:t>
      </w:r>
      <w:bookmarkStart w:id="15920" w:name="_ETM_Q28_323680"/>
      <w:bookmarkStart w:id="15921" w:name="_ETM_Q28_323860"/>
      <w:bookmarkEnd w:id="15920"/>
      <w:bookmarkEnd w:id="15921"/>
      <w:r>
        <w:rPr>
          <w:rFonts w:hint="cs"/>
          <w:rtl/>
        </w:rPr>
        <w:t>וה</w:t>
      </w:r>
      <w:r>
        <w:rPr>
          <w:rtl/>
        </w:rPr>
        <w:t xml:space="preserve">עובד </w:t>
      </w:r>
      <w:bookmarkStart w:id="15922" w:name="_ETM_Q28_324190"/>
      <w:bookmarkEnd w:id="15922"/>
      <w:r>
        <w:rPr>
          <w:rtl/>
        </w:rPr>
        <w:t>הווטרינר</w:t>
      </w:r>
      <w:r>
        <w:rPr>
          <w:rFonts w:hint="cs"/>
          <w:rtl/>
        </w:rPr>
        <w:t>,</w:t>
      </w:r>
      <w:r>
        <w:rPr>
          <w:rtl/>
        </w:rPr>
        <w:t xml:space="preserve"> </w:t>
      </w:r>
      <w:bookmarkStart w:id="15923" w:name="_ETM_Q28_324760"/>
      <w:bookmarkEnd w:id="15923"/>
      <w:r>
        <w:rPr>
          <w:rtl/>
        </w:rPr>
        <w:t>כמובן</w:t>
      </w:r>
      <w:r>
        <w:rPr>
          <w:rFonts w:hint="cs"/>
          <w:rtl/>
        </w:rPr>
        <w:t>.</w:t>
      </w:r>
      <w:r>
        <w:rPr>
          <w:rtl/>
        </w:rPr>
        <w:t xml:space="preserve"> </w:t>
      </w:r>
      <w:bookmarkStart w:id="15924" w:name="_ETM_Q28_327169"/>
      <w:bookmarkEnd w:id="15924"/>
    </w:p>
    <w:p w14:paraId="3A81BE92" w14:textId="77777777" w:rsidR="00B71CBC" w:rsidRDefault="00B71CBC" w:rsidP="00E72E04">
      <w:pPr>
        <w:rPr>
          <w:rtl/>
        </w:rPr>
      </w:pPr>
    </w:p>
    <w:p w14:paraId="1E78C2C1" w14:textId="77777777" w:rsidR="00B71CBC" w:rsidRDefault="00B71CBC" w:rsidP="00E72E04">
      <w:pPr>
        <w:rPr>
          <w:rtl/>
        </w:rPr>
      </w:pPr>
      <w:r>
        <w:rPr>
          <w:rtl/>
        </w:rPr>
        <w:t>חל</w:t>
      </w:r>
      <w:r>
        <w:rPr>
          <w:rFonts w:hint="cs"/>
          <w:rtl/>
        </w:rPr>
        <w:t>ו</w:t>
      </w:r>
      <w:r>
        <w:rPr>
          <w:rtl/>
        </w:rPr>
        <w:t xml:space="preserve">פות </w:t>
      </w:r>
      <w:bookmarkStart w:id="15925" w:name="_ETM_Q28_327620"/>
      <w:bookmarkEnd w:id="15925"/>
      <w:r>
        <w:rPr>
          <w:rtl/>
        </w:rPr>
        <w:t>ש</w:t>
      </w:r>
      <w:r>
        <w:rPr>
          <w:rFonts w:hint="cs"/>
          <w:rtl/>
        </w:rPr>
        <w:t>ונות</w:t>
      </w:r>
      <w:r>
        <w:rPr>
          <w:rtl/>
        </w:rPr>
        <w:t xml:space="preserve"> </w:t>
      </w:r>
      <w:bookmarkStart w:id="15926" w:name="_ETM_Q28_327860"/>
      <w:bookmarkEnd w:id="15926"/>
      <w:r>
        <w:rPr>
          <w:rtl/>
        </w:rPr>
        <w:t xml:space="preserve">נשקלו </w:t>
      </w:r>
      <w:bookmarkStart w:id="15927" w:name="_ETM_Q28_328400"/>
      <w:bookmarkEnd w:id="15927"/>
      <w:r>
        <w:rPr>
          <w:rtl/>
        </w:rPr>
        <w:t xml:space="preserve">ונבחנו </w:t>
      </w:r>
      <w:bookmarkStart w:id="15928" w:name="_ETM_Q28_328939"/>
      <w:bookmarkEnd w:id="15928"/>
      <w:r>
        <w:rPr>
          <w:rtl/>
        </w:rPr>
        <w:t xml:space="preserve">לפני </w:t>
      </w:r>
      <w:bookmarkStart w:id="15929" w:name="_ETM_Q28_329419"/>
      <w:bookmarkEnd w:id="15929"/>
      <w:r>
        <w:rPr>
          <w:rtl/>
        </w:rPr>
        <w:t xml:space="preserve">אישור </w:t>
      </w:r>
      <w:bookmarkStart w:id="15930" w:name="_ETM_Q28_329750"/>
      <w:bookmarkEnd w:id="15930"/>
      <w:r>
        <w:rPr>
          <w:rtl/>
        </w:rPr>
        <w:t>הנוהל</w:t>
      </w:r>
      <w:r>
        <w:rPr>
          <w:rFonts w:hint="cs"/>
          <w:rtl/>
        </w:rPr>
        <w:t>,</w:t>
      </w:r>
      <w:r>
        <w:rPr>
          <w:rtl/>
        </w:rPr>
        <w:t xml:space="preserve"> </w:t>
      </w:r>
      <w:bookmarkStart w:id="15931" w:name="_ETM_Q28_330290"/>
      <w:bookmarkEnd w:id="15931"/>
      <w:r>
        <w:rPr>
          <w:rtl/>
        </w:rPr>
        <w:t xml:space="preserve">כאשר </w:t>
      </w:r>
      <w:bookmarkStart w:id="15932" w:name="_ETM_Q28_330829"/>
      <w:bookmarkEnd w:id="15932"/>
      <w:r>
        <w:rPr>
          <w:rtl/>
        </w:rPr>
        <w:t xml:space="preserve">הדגש </w:t>
      </w:r>
      <w:bookmarkStart w:id="15933" w:name="_ETM_Q28_331219"/>
      <w:bookmarkEnd w:id="15933"/>
      <w:r>
        <w:rPr>
          <w:rtl/>
        </w:rPr>
        <w:t xml:space="preserve">המרכזי </w:t>
      </w:r>
      <w:bookmarkStart w:id="15934" w:name="_ETM_Q28_331790"/>
      <w:bookmarkEnd w:id="15934"/>
      <w:r>
        <w:rPr>
          <w:rtl/>
        </w:rPr>
        <w:t xml:space="preserve">הוא </w:t>
      </w:r>
      <w:bookmarkStart w:id="15935" w:name="_ETM_Q28_331879"/>
      <w:bookmarkEnd w:id="15935"/>
      <w:r>
        <w:rPr>
          <w:rtl/>
        </w:rPr>
        <w:t xml:space="preserve">שמירה </w:t>
      </w:r>
      <w:bookmarkStart w:id="15936" w:name="_ETM_Q28_332360"/>
      <w:bookmarkEnd w:id="15936"/>
      <w:r>
        <w:rPr>
          <w:rtl/>
        </w:rPr>
        <w:t xml:space="preserve">על </w:t>
      </w:r>
      <w:bookmarkStart w:id="15937" w:name="_ETM_Q28_332450"/>
      <w:bookmarkEnd w:id="15937"/>
      <w:r>
        <w:rPr>
          <w:rtl/>
        </w:rPr>
        <w:t xml:space="preserve">שלום </w:t>
      </w:r>
      <w:bookmarkStart w:id="15938" w:name="_ETM_Q28_332810"/>
      <w:bookmarkEnd w:id="15938"/>
      <w:r>
        <w:rPr>
          <w:rtl/>
        </w:rPr>
        <w:t xml:space="preserve">ובריאות </w:t>
      </w:r>
      <w:bookmarkStart w:id="15939" w:name="_ETM_Q28_333139"/>
      <w:bookmarkEnd w:id="15939"/>
      <w:r>
        <w:rPr>
          <w:rtl/>
        </w:rPr>
        <w:t xml:space="preserve">הציבור </w:t>
      </w:r>
      <w:bookmarkStart w:id="15940" w:name="_ETM_Q28_334609"/>
      <w:bookmarkEnd w:id="15940"/>
      <w:r>
        <w:rPr>
          <w:rtl/>
        </w:rPr>
        <w:t xml:space="preserve">לצד </w:t>
      </w:r>
      <w:bookmarkStart w:id="15941" w:name="_ETM_Q28_335029"/>
      <w:bookmarkEnd w:id="15941"/>
      <w:r>
        <w:rPr>
          <w:rtl/>
        </w:rPr>
        <w:t xml:space="preserve">צמצום </w:t>
      </w:r>
      <w:bookmarkStart w:id="15942" w:name="_ETM_Q28_335510"/>
      <w:bookmarkEnd w:id="15942"/>
      <w:r>
        <w:rPr>
          <w:rtl/>
        </w:rPr>
        <w:t xml:space="preserve">הפגיעה </w:t>
      </w:r>
      <w:bookmarkStart w:id="15943" w:name="_ETM_Q28_335840"/>
      <w:bookmarkEnd w:id="15943"/>
      <w:r>
        <w:rPr>
          <w:rtl/>
        </w:rPr>
        <w:t xml:space="preserve">האפשרית </w:t>
      </w:r>
      <w:bookmarkStart w:id="15944" w:name="_ETM_Q28_336260"/>
      <w:bookmarkEnd w:id="15944"/>
      <w:r>
        <w:rPr>
          <w:rtl/>
        </w:rPr>
        <w:t xml:space="preserve">בבעלי </w:t>
      </w:r>
      <w:bookmarkStart w:id="15945" w:name="_ETM_Q28_336650"/>
      <w:bookmarkEnd w:id="15945"/>
      <w:r>
        <w:rPr>
          <w:rtl/>
        </w:rPr>
        <w:t xml:space="preserve">חיים </w:t>
      </w:r>
      <w:bookmarkStart w:id="15946" w:name="_ETM_Q28_336950"/>
      <w:bookmarkEnd w:id="15946"/>
      <w:r>
        <w:rPr>
          <w:rtl/>
        </w:rPr>
        <w:t>אחרים</w:t>
      </w:r>
      <w:r>
        <w:rPr>
          <w:rFonts w:hint="cs"/>
          <w:rtl/>
        </w:rPr>
        <w:t>.</w:t>
      </w:r>
      <w:bookmarkStart w:id="15947" w:name="_ETM_Q28_331021"/>
      <w:bookmarkEnd w:id="15947"/>
      <w:r>
        <w:rPr>
          <w:rtl/>
        </w:rPr>
        <w:t xml:space="preserve"> </w:t>
      </w:r>
      <w:bookmarkStart w:id="15948" w:name="_ETM_Q28_339360"/>
      <w:bookmarkStart w:id="15949" w:name="_ETM_Q28_342900"/>
      <w:bookmarkEnd w:id="15948"/>
      <w:bookmarkEnd w:id="15949"/>
      <w:r>
        <w:rPr>
          <w:rFonts w:hint="cs"/>
          <w:rtl/>
        </w:rPr>
        <w:t>פיתיונות הרעל י</w:t>
      </w:r>
      <w:bookmarkStart w:id="15950" w:name="_ETM_Q28_340241"/>
      <w:bookmarkEnd w:id="15950"/>
      <w:r>
        <w:rPr>
          <w:rtl/>
        </w:rPr>
        <w:t xml:space="preserve">וגשו </w:t>
      </w:r>
      <w:bookmarkStart w:id="15951" w:name="_ETM_Q28_343230"/>
      <w:bookmarkEnd w:id="15951"/>
      <w:r>
        <w:rPr>
          <w:rFonts w:hint="cs"/>
          <w:rtl/>
        </w:rPr>
        <w:t>תוך</w:t>
      </w:r>
      <w:r>
        <w:rPr>
          <w:rtl/>
        </w:rPr>
        <w:t xml:space="preserve"> </w:t>
      </w:r>
      <w:bookmarkStart w:id="15952" w:name="_ETM_Q28_343440"/>
      <w:bookmarkEnd w:id="15952"/>
      <w:r>
        <w:rPr>
          <w:rtl/>
        </w:rPr>
        <w:t xml:space="preserve">השגחה </w:t>
      </w:r>
      <w:bookmarkStart w:id="15953" w:name="_ETM_Q28_344040"/>
      <w:bookmarkEnd w:id="15953"/>
      <w:r>
        <w:rPr>
          <w:rtl/>
        </w:rPr>
        <w:t xml:space="preserve">לכלבים </w:t>
      </w:r>
      <w:bookmarkStart w:id="15954" w:name="_ETM_Q28_344459"/>
      <w:bookmarkEnd w:id="15954"/>
      <w:r>
        <w:rPr>
          <w:rtl/>
        </w:rPr>
        <w:t xml:space="preserve">מתפרעים </w:t>
      </w:r>
      <w:bookmarkStart w:id="15955" w:name="_ETM_Q28_345000"/>
      <w:bookmarkEnd w:id="15955"/>
      <w:r>
        <w:rPr>
          <w:rtl/>
        </w:rPr>
        <w:t xml:space="preserve">ויאספו </w:t>
      </w:r>
      <w:bookmarkStart w:id="15956" w:name="_ETM_Q28_345480"/>
      <w:bookmarkEnd w:id="15956"/>
      <w:r>
        <w:rPr>
          <w:rtl/>
        </w:rPr>
        <w:t xml:space="preserve">במידה </w:t>
      </w:r>
      <w:bookmarkStart w:id="15957" w:name="_ETM_Q28_345900"/>
      <w:bookmarkEnd w:id="15957"/>
      <w:r>
        <w:rPr>
          <w:rtl/>
        </w:rPr>
        <w:t xml:space="preserve">ולא </w:t>
      </w:r>
      <w:bookmarkStart w:id="15958" w:name="_ETM_Q28_346139"/>
      <w:bookmarkEnd w:id="15958"/>
      <w:r>
        <w:rPr>
          <w:rtl/>
        </w:rPr>
        <w:t>י</w:t>
      </w:r>
      <w:r>
        <w:rPr>
          <w:rFonts w:hint="cs"/>
          <w:rtl/>
        </w:rPr>
        <w:t>א</w:t>
      </w:r>
      <w:r>
        <w:rPr>
          <w:rtl/>
        </w:rPr>
        <w:t xml:space="preserve">כלו </w:t>
      </w:r>
      <w:bookmarkStart w:id="15959" w:name="_ETM_Q28_346500"/>
      <w:bookmarkEnd w:id="15959"/>
      <w:r>
        <w:rPr>
          <w:rtl/>
        </w:rPr>
        <w:t>על</w:t>
      </w:r>
      <w:r>
        <w:rPr>
          <w:rFonts w:hint="cs"/>
          <w:rtl/>
        </w:rPr>
        <w:t xml:space="preserve"> </w:t>
      </w:r>
      <w:r>
        <w:rPr>
          <w:rtl/>
        </w:rPr>
        <w:t xml:space="preserve">ידם </w:t>
      </w:r>
      <w:bookmarkStart w:id="15960" w:name="_ETM_Q28_346889"/>
      <w:bookmarkEnd w:id="15960"/>
      <w:r>
        <w:rPr>
          <w:rtl/>
        </w:rPr>
        <w:t>בשטח</w:t>
      </w:r>
      <w:r>
        <w:rPr>
          <w:rFonts w:hint="cs"/>
          <w:rtl/>
        </w:rPr>
        <w:t>.</w:t>
      </w:r>
      <w:r>
        <w:rPr>
          <w:rtl/>
        </w:rPr>
        <w:t xml:space="preserve"> </w:t>
      </w:r>
      <w:bookmarkStart w:id="15961" w:name="_ETM_Q28_348409"/>
      <w:bookmarkEnd w:id="15961"/>
      <w:r>
        <w:rPr>
          <w:rtl/>
        </w:rPr>
        <w:t>הפ</w:t>
      </w:r>
      <w:r>
        <w:rPr>
          <w:rFonts w:hint="cs"/>
          <w:rtl/>
        </w:rPr>
        <w:t>יתיונות</w:t>
      </w:r>
      <w:bookmarkStart w:id="15962" w:name="_ETM_Q28_344471"/>
      <w:bookmarkEnd w:id="15962"/>
      <w:r>
        <w:rPr>
          <w:rtl/>
        </w:rPr>
        <w:t xml:space="preserve"> </w:t>
      </w:r>
      <w:bookmarkStart w:id="15963" w:name="_ETM_Q28_348889"/>
      <w:bookmarkEnd w:id="15963"/>
      <w:r>
        <w:rPr>
          <w:rtl/>
        </w:rPr>
        <w:t xml:space="preserve">מכילים </w:t>
      </w:r>
      <w:bookmarkStart w:id="15964" w:name="_ETM_Q28_349279"/>
      <w:bookmarkEnd w:id="15964"/>
      <w:r>
        <w:rPr>
          <w:rtl/>
        </w:rPr>
        <w:t xml:space="preserve">רעל </w:t>
      </w:r>
      <w:bookmarkStart w:id="15965" w:name="_ETM_Q28_349579"/>
      <w:bookmarkEnd w:id="15965"/>
      <w:r>
        <w:rPr>
          <w:rtl/>
        </w:rPr>
        <w:t>ש</w:t>
      </w:r>
      <w:r>
        <w:rPr>
          <w:rFonts w:hint="cs"/>
          <w:rtl/>
        </w:rPr>
        <w:t>הינו</w:t>
      </w:r>
      <w:r>
        <w:rPr>
          <w:rtl/>
        </w:rPr>
        <w:t xml:space="preserve"> </w:t>
      </w:r>
      <w:bookmarkStart w:id="15966" w:name="_ETM_Q28_349939"/>
      <w:bookmarkEnd w:id="15966"/>
      <w:r>
        <w:rPr>
          <w:rFonts w:hint="cs"/>
          <w:rtl/>
        </w:rPr>
        <w:t>ה</w:t>
      </w:r>
      <w:r>
        <w:rPr>
          <w:rtl/>
        </w:rPr>
        <w:t xml:space="preserve">חלופה </w:t>
      </w:r>
      <w:bookmarkStart w:id="15967" w:name="_ETM_Q28_350359"/>
      <w:bookmarkEnd w:id="15967"/>
      <w:r>
        <w:rPr>
          <w:rtl/>
        </w:rPr>
        <w:t xml:space="preserve">הפוגעת </w:t>
      </w:r>
      <w:bookmarkStart w:id="15968" w:name="_ETM_Q28_351490"/>
      <w:bookmarkEnd w:id="15968"/>
      <w:r>
        <w:rPr>
          <w:rtl/>
        </w:rPr>
        <w:t xml:space="preserve">בצורה </w:t>
      </w:r>
      <w:bookmarkStart w:id="15969" w:name="_ETM_Q28_351970"/>
      <w:bookmarkEnd w:id="15969"/>
      <w:r>
        <w:rPr>
          <w:rtl/>
        </w:rPr>
        <w:t>הפ</w:t>
      </w:r>
      <w:r>
        <w:rPr>
          <w:rFonts w:hint="cs"/>
          <w:rtl/>
        </w:rPr>
        <w:t>חות</w:t>
      </w:r>
      <w:r>
        <w:rPr>
          <w:rtl/>
        </w:rPr>
        <w:t xml:space="preserve">ה </w:t>
      </w:r>
      <w:bookmarkStart w:id="15970" w:name="_ETM_Q28_352510"/>
      <w:bookmarkEnd w:id="15970"/>
      <w:r>
        <w:rPr>
          <w:rtl/>
        </w:rPr>
        <w:t xml:space="preserve">ביותר </w:t>
      </w:r>
      <w:bookmarkStart w:id="15971" w:name="_ETM_Q28_353620"/>
      <w:bookmarkEnd w:id="15971"/>
      <w:r>
        <w:rPr>
          <w:rtl/>
        </w:rPr>
        <w:t xml:space="preserve">מבחינת </w:t>
      </w:r>
      <w:bookmarkStart w:id="15972" w:name="_ETM_Q28_354430"/>
      <w:bookmarkEnd w:id="15972"/>
      <w:r>
        <w:rPr>
          <w:rtl/>
        </w:rPr>
        <w:t xml:space="preserve">צער </w:t>
      </w:r>
      <w:bookmarkStart w:id="15973" w:name="_ETM_Q28_354700"/>
      <w:bookmarkEnd w:id="15973"/>
      <w:r>
        <w:rPr>
          <w:rtl/>
        </w:rPr>
        <w:t xml:space="preserve">בעלי </w:t>
      </w:r>
      <w:bookmarkStart w:id="15974" w:name="_ETM_Q28_354940"/>
      <w:bookmarkEnd w:id="15974"/>
      <w:r>
        <w:rPr>
          <w:rtl/>
        </w:rPr>
        <w:t xml:space="preserve">חיים </w:t>
      </w:r>
      <w:bookmarkStart w:id="15975" w:name="_ETM_Q28_356250"/>
      <w:bookmarkEnd w:id="15975"/>
      <w:r>
        <w:rPr>
          <w:rtl/>
        </w:rPr>
        <w:t xml:space="preserve">בהשוואה </w:t>
      </w:r>
      <w:bookmarkStart w:id="15976" w:name="_ETM_Q28_356639"/>
      <w:bookmarkEnd w:id="15976"/>
      <w:r>
        <w:rPr>
          <w:rFonts w:hint="cs"/>
          <w:rtl/>
        </w:rPr>
        <w:t>לאמצעים ממיתים אחרים.</w:t>
      </w:r>
      <w:bookmarkStart w:id="15977" w:name="_ETM_Q28_353079"/>
      <w:bookmarkEnd w:id="15977"/>
      <w:r>
        <w:rPr>
          <w:rtl/>
        </w:rPr>
        <w:t xml:space="preserve"> </w:t>
      </w:r>
      <w:bookmarkStart w:id="15978" w:name="_ETM_Q28_357360"/>
      <w:bookmarkStart w:id="15979" w:name="_ETM_Q28_360090"/>
      <w:bookmarkEnd w:id="15978"/>
      <w:bookmarkEnd w:id="15979"/>
      <w:r>
        <w:rPr>
          <w:rtl/>
        </w:rPr>
        <w:t xml:space="preserve">רעל </w:t>
      </w:r>
      <w:bookmarkStart w:id="15980" w:name="_ETM_Q28_360389"/>
      <w:bookmarkEnd w:id="15980"/>
      <w:r>
        <w:rPr>
          <w:rtl/>
        </w:rPr>
        <w:t xml:space="preserve">זה </w:t>
      </w:r>
      <w:bookmarkStart w:id="15981" w:name="_ETM_Q28_360540"/>
      <w:bookmarkEnd w:id="15981"/>
      <w:r>
        <w:rPr>
          <w:rtl/>
        </w:rPr>
        <w:t xml:space="preserve">מתפרק </w:t>
      </w:r>
      <w:bookmarkStart w:id="15982" w:name="_ETM_Q28_361590"/>
      <w:bookmarkEnd w:id="15982"/>
      <w:r>
        <w:rPr>
          <w:rtl/>
        </w:rPr>
        <w:t xml:space="preserve">בגופם </w:t>
      </w:r>
      <w:bookmarkStart w:id="15983" w:name="_ETM_Q28_362100"/>
      <w:bookmarkEnd w:id="15983"/>
      <w:r>
        <w:rPr>
          <w:rtl/>
        </w:rPr>
        <w:t xml:space="preserve">של </w:t>
      </w:r>
      <w:bookmarkStart w:id="15984" w:name="_ETM_Q28_362220"/>
      <w:bookmarkEnd w:id="15984"/>
      <w:r>
        <w:rPr>
          <w:rtl/>
        </w:rPr>
        <w:t xml:space="preserve">בעלי </w:t>
      </w:r>
      <w:bookmarkStart w:id="15985" w:name="_ETM_Q28_362490"/>
      <w:bookmarkEnd w:id="15985"/>
      <w:r>
        <w:rPr>
          <w:rtl/>
        </w:rPr>
        <w:t>החיים</w:t>
      </w:r>
      <w:r>
        <w:rPr>
          <w:rFonts w:hint="cs"/>
          <w:rtl/>
        </w:rPr>
        <w:t>,</w:t>
      </w:r>
      <w:r>
        <w:rPr>
          <w:rtl/>
        </w:rPr>
        <w:t xml:space="preserve"> </w:t>
      </w:r>
      <w:bookmarkStart w:id="15986" w:name="_ETM_Q28_363120"/>
      <w:bookmarkEnd w:id="15986"/>
      <w:r>
        <w:rPr>
          <w:rtl/>
        </w:rPr>
        <w:t xml:space="preserve">ולכן </w:t>
      </w:r>
      <w:bookmarkStart w:id="15987" w:name="_ETM_Q28_363480"/>
      <w:bookmarkEnd w:id="15987"/>
      <w:r>
        <w:rPr>
          <w:rtl/>
        </w:rPr>
        <w:t xml:space="preserve">אינו </w:t>
      </w:r>
      <w:bookmarkStart w:id="15988" w:name="_ETM_Q28_363690"/>
      <w:bookmarkEnd w:id="15988"/>
      <w:r>
        <w:rPr>
          <w:rtl/>
        </w:rPr>
        <w:t xml:space="preserve">גורם </w:t>
      </w:r>
      <w:bookmarkStart w:id="15989" w:name="_ETM_Q28_363990"/>
      <w:bookmarkEnd w:id="15989"/>
      <w:r>
        <w:rPr>
          <w:rtl/>
        </w:rPr>
        <w:t xml:space="preserve">להרעלות </w:t>
      </w:r>
      <w:bookmarkStart w:id="15990" w:name="_ETM_Q28_364380"/>
      <w:bookmarkEnd w:id="15990"/>
      <w:r>
        <w:rPr>
          <w:rtl/>
        </w:rPr>
        <w:t>משנ</w:t>
      </w:r>
      <w:r>
        <w:rPr>
          <w:rFonts w:hint="cs"/>
          <w:rtl/>
        </w:rPr>
        <w:t>ה.</w:t>
      </w:r>
      <w:r>
        <w:rPr>
          <w:rtl/>
        </w:rPr>
        <w:t xml:space="preserve"> </w:t>
      </w:r>
      <w:bookmarkStart w:id="15991" w:name="_ETM_Q28_367120"/>
      <w:bookmarkEnd w:id="15991"/>
    </w:p>
    <w:p w14:paraId="19D4262E" w14:textId="77777777" w:rsidR="00B71CBC" w:rsidRDefault="00B71CBC" w:rsidP="00E72E04">
      <w:pPr>
        <w:rPr>
          <w:rtl/>
        </w:rPr>
      </w:pPr>
    </w:p>
    <w:p w14:paraId="7AC971CC" w14:textId="77777777" w:rsidR="00B71CBC" w:rsidRDefault="00B71CBC" w:rsidP="00E72E04">
      <w:pPr>
        <w:pStyle w:val="af6"/>
        <w:keepNext/>
        <w:rPr>
          <w:rtl/>
        </w:rPr>
      </w:pPr>
      <w:bookmarkStart w:id="15992" w:name="ET_interruption_6231_10"/>
      <w:r w:rsidRPr="00D74AA6">
        <w:rPr>
          <w:rStyle w:val="TagStyle"/>
          <w:rtl/>
        </w:rPr>
        <w:t xml:space="preserve"> &lt;&lt; קריאה &gt;&gt; </w:t>
      </w:r>
      <w:r>
        <w:rPr>
          <w:rtl/>
        </w:rPr>
        <w:t>יסמין פרידמן (יש עתיד):</w:t>
      </w:r>
      <w:r w:rsidRPr="00D74AA6">
        <w:rPr>
          <w:rStyle w:val="TagStyle"/>
          <w:rtl/>
        </w:rPr>
        <w:t xml:space="preserve"> &lt;&lt; קריאה &gt;&gt;</w:t>
      </w:r>
      <w:r>
        <w:rPr>
          <w:rtl/>
        </w:rPr>
        <w:t xml:space="preserve">   </w:t>
      </w:r>
      <w:bookmarkEnd w:id="15992"/>
    </w:p>
    <w:p w14:paraId="1D1F9D11" w14:textId="77777777" w:rsidR="00B71CBC" w:rsidRDefault="00B71CBC" w:rsidP="00E72E04">
      <w:pPr>
        <w:pStyle w:val="KeepWithNext"/>
        <w:rPr>
          <w:rtl/>
        </w:rPr>
      </w:pPr>
    </w:p>
    <w:p w14:paraId="60D955B0" w14:textId="77777777" w:rsidR="00B71CBC" w:rsidRPr="00D74AA6" w:rsidRDefault="00B71CBC" w:rsidP="00E72E04">
      <w:pPr>
        <w:rPr>
          <w:rtl/>
        </w:rPr>
      </w:pPr>
      <w:bookmarkStart w:id="15993" w:name="_ETM_Q28_367741"/>
      <w:bookmarkEnd w:id="15993"/>
      <w:r>
        <w:rPr>
          <w:rFonts w:hint="cs"/>
          <w:rtl/>
        </w:rPr>
        <w:t>- - -</w:t>
      </w:r>
    </w:p>
    <w:p w14:paraId="0CB929D7" w14:textId="77777777" w:rsidR="00B71CBC" w:rsidRDefault="00B71CBC" w:rsidP="00E72E04">
      <w:pPr>
        <w:rPr>
          <w:rtl/>
        </w:rPr>
      </w:pPr>
    </w:p>
    <w:p w14:paraId="3686DBF9" w14:textId="77777777" w:rsidR="00B71CBC" w:rsidRDefault="00B71CBC" w:rsidP="00E72E04">
      <w:pPr>
        <w:pStyle w:val="af7"/>
        <w:keepNext/>
        <w:rPr>
          <w:rtl/>
        </w:rPr>
      </w:pPr>
      <w:r w:rsidRPr="00D74AA6">
        <w:rPr>
          <w:rStyle w:val="TagStyle"/>
          <w:rtl/>
        </w:rPr>
        <w:t xml:space="preserve"> &lt;&lt; יור &gt;&gt; </w:t>
      </w:r>
      <w:r>
        <w:rPr>
          <w:rtl/>
        </w:rPr>
        <w:t>היו"ר חנוך דב מלביצקי:</w:t>
      </w:r>
      <w:r w:rsidRPr="00D74AA6">
        <w:rPr>
          <w:rStyle w:val="TagStyle"/>
          <w:rtl/>
        </w:rPr>
        <w:t xml:space="preserve"> &lt;&lt; יור &gt;&gt;</w:t>
      </w:r>
      <w:r>
        <w:rPr>
          <w:rtl/>
        </w:rPr>
        <w:t xml:space="preserve">   </w:t>
      </w:r>
    </w:p>
    <w:p w14:paraId="6EB1A224" w14:textId="77777777" w:rsidR="00B71CBC" w:rsidRDefault="00B71CBC" w:rsidP="00E72E04">
      <w:pPr>
        <w:pStyle w:val="KeepWithNext"/>
        <w:rPr>
          <w:rtl/>
        </w:rPr>
      </w:pPr>
    </w:p>
    <w:p w14:paraId="2FA6323F" w14:textId="77777777" w:rsidR="00B71CBC" w:rsidRDefault="00B71CBC" w:rsidP="00E72E04">
      <w:pPr>
        <w:rPr>
          <w:rtl/>
        </w:rPr>
      </w:pPr>
      <w:r>
        <w:rPr>
          <w:rFonts w:hint="cs"/>
          <w:rtl/>
        </w:rPr>
        <w:t xml:space="preserve">שנייה, אדוני השר. חברת הכנסת </w:t>
      </w:r>
      <w:bookmarkStart w:id="15994" w:name="_ETM_Q28_365931"/>
      <w:bookmarkEnd w:id="15994"/>
      <w:r>
        <w:rPr>
          <w:rFonts w:hint="cs"/>
          <w:rtl/>
        </w:rPr>
        <w:t xml:space="preserve">פרידמן, אם את רוצה </w:t>
      </w:r>
      <w:r>
        <w:rPr>
          <w:rtl/>
        </w:rPr>
        <w:t>–</w:t>
      </w:r>
      <w:r>
        <w:rPr>
          <w:rFonts w:hint="cs"/>
          <w:rtl/>
        </w:rPr>
        <w:t xml:space="preserve"> גם ככה את רואה שהוא נאבק בקול </w:t>
      </w:r>
      <w:r>
        <w:rPr>
          <w:rtl/>
        </w:rPr>
        <w:t>–</w:t>
      </w:r>
      <w:r>
        <w:rPr>
          <w:rFonts w:hint="cs"/>
          <w:rtl/>
        </w:rPr>
        <w:t xml:space="preserve"> יש אפשרות </w:t>
      </w:r>
      <w:bookmarkStart w:id="15995" w:name="_ETM_Q28_368971"/>
      <w:bookmarkEnd w:id="15995"/>
      <w:r>
        <w:rPr>
          <w:rFonts w:hint="cs"/>
          <w:rtl/>
        </w:rPr>
        <w:t xml:space="preserve">להתייחס </w:t>
      </w:r>
      <w:bookmarkStart w:id="15996" w:name="_ETM_Q28_375862"/>
      <w:bookmarkEnd w:id="15996"/>
      <w:r>
        <w:rPr>
          <w:rFonts w:hint="cs"/>
          <w:rtl/>
        </w:rPr>
        <w:t>מהצד אחר כך, אתן לך. אבל ככה - - -</w:t>
      </w:r>
    </w:p>
    <w:p w14:paraId="15E25569" w14:textId="77777777" w:rsidR="00B71CBC" w:rsidRDefault="00B71CBC" w:rsidP="00E72E04">
      <w:pPr>
        <w:rPr>
          <w:rtl/>
        </w:rPr>
      </w:pPr>
      <w:bookmarkStart w:id="15997" w:name="_ETM_Q28_382004"/>
      <w:bookmarkStart w:id="15998" w:name="_ETM_Q28_382132"/>
      <w:bookmarkEnd w:id="15997"/>
      <w:bookmarkEnd w:id="15998"/>
    </w:p>
    <w:p w14:paraId="26F34B4D" w14:textId="77777777" w:rsidR="00B71CBC" w:rsidRDefault="00B71CBC" w:rsidP="00E72E04">
      <w:pPr>
        <w:pStyle w:val="-"/>
        <w:keepNext/>
        <w:rPr>
          <w:rtl/>
        </w:rPr>
      </w:pPr>
      <w:bookmarkStart w:id="15999" w:name="ET_speakercontinue_6635_12"/>
      <w:r w:rsidRPr="00D74AA6">
        <w:rPr>
          <w:rStyle w:val="TagStyle"/>
          <w:rtl/>
        </w:rPr>
        <w:lastRenderedPageBreak/>
        <w:t xml:space="preserve"> &lt;&lt; דובר_המשך &gt;&gt; </w:t>
      </w:r>
      <w:r>
        <w:rPr>
          <w:rtl/>
        </w:rPr>
        <w:t>שר החקלאות וביטחון המזון אבי דיכטר:</w:t>
      </w:r>
      <w:r w:rsidRPr="00D74AA6">
        <w:rPr>
          <w:rStyle w:val="TagStyle"/>
          <w:rtl/>
        </w:rPr>
        <w:t xml:space="preserve"> &lt;&lt; דובר_המשך &gt;&gt;</w:t>
      </w:r>
      <w:r>
        <w:rPr>
          <w:rtl/>
        </w:rPr>
        <w:t xml:space="preserve">   </w:t>
      </w:r>
      <w:bookmarkEnd w:id="15999"/>
    </w:p>
    <w:p w14:paraId="5E9C9E9D" w14:textId="77777777" w:rsidR="00B71CBC" w:rsidRDefault="00B71CBC" w:rsidP="00E72E04">
      <w:pPr>
        <w:pStyle w:val="KeepWithNext"/>
        <w:rPr>
          <w:rtl/>
        </w:rPr>
      </w:pPr>
    </w:p>
    <w:p w14:paraId="397DDE7A" w14:textId="77777777" w:rsidR="00B71CBC" w:rsidRDefault="00B71CBC" w:rsidP="00E72E04">
      <w:pPr>
        <w:rPr>
          <w:rtl/>
        </w:rPr>
      </w:pPr>
      <w:r>
        <w:rPr>
          <w:rFonts w:hint="cs"/>
          <w:rtl/>
        </w:rPr>
        <w:t>כמובן שהרעילות</w:t>
      </w:r>
      <w:bookmarkStart w:id="16000" w:name="_ETM_Q28_379661"/>
      <w:bookmarkEnd w:id="16000"/>
      <w:r>
        <w:rPr>
          <w:rFonts w:hint="cs"/>
          <w:rtl/>
        </w:rPr>
        <w:t xml:space="preserve"> </w:t>
      </w:r>
      <w:bookmarkStart w:id="16001" w:name="_ETM_Q28_384280"/>
      <w:bookmarkEnd w:id="16001"/>
      <w:r>
        <w:rPr>
          <w:rtl/>
        </w:rPr>
        <w:t xml:space="preserve">הגבוהה </w:t>
      </w:r>
      <w:bookmarkStart w:id="16002" w:name="_ETM_Q28_385030"/>
      <w:bookmarkEnd w:id="16002"/>
      <w:r>
        <w:rPr>
          <w:rtl/>
        </w:rPr>
        <w:t xml:space="preserve">ביותר </w:t>
      </w:r>
      <w:bookmarkStart w:id="16003" w:name="_ETM_Q28_385389"/>
      <w:bookmarkEnd w:id="16003"/>
      <w:r>
        <w:rPr>
          <w:rtl/>
        </w:rPr>
        <w:t xml:space="preserve">היא </w:t>
      </w:r>
      <w:bookmarkStart w:id="16004" w:name="_ETM_Q28_385450"/>
      <w:bookmarkEnd w:id="16004"/>
      <w:r>
        <w:rPr>
          <w:rtl/>
        </w:rPr>
        <w:t>לכלבי</w:t>
      </w:r>
      <w:r>
        <w:rPr>
          <w:rFonts w:hint="cs"/>
          <w:rtl/>
        </w:rPr>
        <w:t>י</w:t>
      </w:r>
      <w:r>
        <w:rPr>
          <w:rtl/>
        </w:rPr>
        <w:t>ם</w:t>
      </w:r>
      <w:r>
        <w:rPr>
          <w:rFonts w:hint="cs"/>
          <w:rtl/>
        </w:rPr>
        <w:t xml:space="preserve"> </w:t>
      </w:r>
      <w:r>
        <w:rPr>
          <w:rtl/>
        </w:rPr>
        <w:t xml:space="preserve">– </w:t>
      </w:r>
      <w:bookmarkStart w:id="16005" w:name="_ETM_Q28_386110"/>
      <w:bookmarkStart w:id="16006" w:name="_ETM_Q28_386769"/>
      <w:bookmarkEnd w:id="16005"/>
      <w:bookmarkEnd w:id="16006"/>
      <w:r>
        <w:rPr>
          <w:rtl/>
        </w:rPr>
        <w:t>כלבים</w:t>
      </w:r>
      <w:r>
        <w:rPr>
          <w:rFonts w:hint="cs"/>
          <w:rtl/>
        </w:rPr>
        <w:t xml:space="preserve">, תנים, </w:t>
      </w:r>
      <w:bookmarkStart w:id="16007" w:name="_ETM_Q28_387190"/>
      <w:bookmarkStart w:id="16008" w:name="_ETM_Q28_388330"/>
      <w:bookmarkStart w:id="16009" w:name="_ETM_Q28_388810"/>
      <w:bookmarkEnd w:id="16007"/>
      <w:bookmarkEnd w:id="16008"/>
      <w:bookmarkEnd w:id="16009"/>
      <w:r>
        <w:rPr>
          <w:rFonts w:hint="cs"/>
          <w:rtl/>
        </w:rPr>
        <w:t xml:space="preserve">זאבים </w:t>
      </w:r>
      <w:r>
        <w:rPr>
          <w:rtl/>
        </w:rPr>
        <w:t>–</w:t>
      </w:r>
      <w:r>
        <w:rPr>
          <w:rFonts w:hint="cs"/>
          <w:rtl/>
        </w:rPr>
        <w:t xml:space="preserve"> </w:t>
      </w:r>
      <w:bookmarkStart w:id="16010" w:name="_ETM_Q28_382630"/>
      <w:bookmarkEnd w:id="16010"/>
      <w:r>
        <w:rPr>
          <w:rtl/>
        </w:rPr>
        <w:t>ו</w:t>
      </w:r>
      <w:bookmarkStart w:id="16011" w:name="_ETM_Q28_388900"/>
      <w:bookmarkStart w:id="16012" w:name="_ETM_Q28_385841"/>
      <w:bookmarkEnd w:id="16011"/>
      <w:bookmarkEnd w:id="16012"/>
      <w:r>
        <w:rPr>
          <w:rtl/>
        </w:rPr>
        <w:t xml:space="preserve">פחות </w:t>
      </w:r>
      <w:bookmarkStart w:id="16013" w:name="_ETM_Q28_389230"/>
      <w:bookmarkEnd w:id="16013"/>
      <w:r>
        <w:rPr>
          <w:rtl/>
        </w:rPr>
        <w:t xml:space="preserve">מכך </w:t>
      </w:r>
      <w:bookmarkStart w:id="16014" w:name="_ETM_Q28_390360"/>
      <w:bookmarkEnd w:id="16014"/>
      <w:r>
        <w:rPr>
          <w:rtl/>
        </w:rPr>
        <w:t xml:space="preserve">לחתולים </w:t>
      </w:r>
      <w:bookmarkStart w:id="16015" w:name="_ETM_Q28_390930"/>
      <w:bookmarkEnd w:id="16015"/>
      <w:r>
        <w:rPr>
          <w:rFonts w:hint="cs"/>
          <w:rtl/>
        </w:rPr>
        <w:t>ומינים</w:t>
      </w:r>
      <w:r>
        <w:rPr>
          <w:rtl/>
        </w:rPr>
        <w:t xml:space="preserve"> </w:t>
      </w:r>
      <w:bookmarkStart w:id="16016" w:name="_ETM_Q28_391260"/>
      <w:bookmarkEnd w:id="16016"/>
      <w:r>
        <w:rPr>
          <w:rtl/>
        </w:rPr>
        <w:t>אחרים</w:t>
      </w:r>
      <w:r>
        <w:rPr>
          <w:rFonts w:hint="cs"/>
          <w:rtl/>
        </w:rPr>
        <w:t>.</w:t>
      </w:r>
      <w:r>
        <w:rPr>
          <w:rtl/>
        </w:rPr>
        <w:t xml:space="preserve"> </w:t>
      </w:r>
      <w:bookmarkStart w:id="16017" w:name="_ETM_Q28_393010"/>
      <w:bookmarkEnd w:id="16017"/>
      <w:r>
        <w:rPr>
          <w:rtl/>
        </w:rPr>
        <w:t>קיים</w:t>
      </w:r>
      <w:r>
        <w:rPr>
          <w:rFonts w:hint="cs"/>
          <w:rtl/>
        </w:rPr>
        <w:t>,</w:t>
      </w:r>
      <w:r>
        <w:rPr>
          <w:rtl/>
        </w:rPr>
        <w:t xml:space="preserve"> </w:t>
      </w:r>
      <w:bookmarkStart w:id="16018" w:name="_ETM_Q28_393370"/>
      <w:bookmarkEnd w:id="16018"/>
      <w:r>
        <w:rPr>
          <w:rtl/>
        </w:rPr>
        <w:t>כמובן</w:t>
      </w:r>
      <w:r>
        <w:rPr>
          <w:rFonts w:hint="cs"/>
          <w:rtl/>
        </w:rPr>
        <w:t>, גם</w:t>
      </w:r>
      <w:r>
        <w:rPr>
          <w:rtl/>
        </w:rPr>
        <w:t xml:space="preserve"> </w:t>
      </w:r>
      <w:bookmarkStart w:id="16019" w:name="_ETM_Q28_393970"/>
      <w:bookmarkEnd w:id="16019"/>
      <w:r>
        <w:rPr>
          <w:rtl/>
        </w:rPr>
        <w:t>אנ</w:t>
      </w:r>
      <w:bookmarkStart w:id="16020" w:name="_ETM_Q28_389691"/>
      <w:bookmarkEnd w:id="16020"/>
      <w:r>
        <w:rPr>
          <w:rtl/>
        </w:rPr>
        <w:t xml:space="preserve">טידוט </w:t>
      </w:r>
      <w:bookmarkStart w:id="16021" w:name="_ETM_Q28_394599"/>
      <w:bookmarkEnd w:id="16021"/>
      <w:r>
        <w:rPr>
          <w:rtl/>
        </w:rPr>
        <w:t xml:space="preserve">שבו </w:t>
      </w:r>
      <w:bookmarkStart w:id="16022" w:name="_ETM_Q28_394900"/>
      <w:bookmarkEnd w:id="16022"/>
      <w:r>
        <w:rPr>
          <w:rtl/>
        </w:rPr>
        <w:t xml:space="preserve">ניתן </w:t>
      </w:r>
      <w:bookmarkStart w:id="16023" w:name="_ETM_Q28_395110"/>
      <w:bookmarkEnd w:id="16023"/>
      <w:r>
        <w:rPr>
          <w:rtl/>
        </w:rPr>
        <w:t xml:space="preserve">לטפל </w:t>
      </w:r>
      <w:bookmarkStart w:id="16024" w:name="_ETM_Q28_395410"/>
      <w:bookmarkEnd w:id="16024"/>
      <w:r>
        <w:rPr>
          <w:rtl/>
        </w:rPr>
        <w:t xml:space="preserve">בבעל </w:t>
      </w:r>
      <w:bookmarkStart w:id="16025" w:name="_ETM_Q28_395739"/>
      <w:bookmarkEnd w:id="16025"/>
      <w:r>
        <w:rPr>
          <w:rtl/>
        </w:rPr>
        <w:t xml:space="preserve">חיים </w:t>
      </w:r>
      <w:bookmarkStart w:id="16026" w:name="_ETM_Q28_395980"/>
      <w:bookmarkEnd w:id="16026"/>
      <w:r>
        <w:rPr>
          <w:rtl/>
        </w:rPr>
        <w:t xml:space="preserve">אם </w:t>
      </w:r>
      <w:bookmarkStart w:id="16027" w:name="_ETM_Q28_396099"/>
      <w:bookmarkEnd w:id="16027"/>
      <w:r>
        <w:rPr>
          <w:rtl/>
        </w:rPr>
        <w:t xml:space="preserve">חס </w:t>
      </w:r>
      <w:bookmarkStart w:id="16028" w:name="_ETM_Q28_396340"/>
      <w:bookmarkEnd w:id="16028"/>
      <w:r>
        <w:rPr>
          <w:rtl/>
        </w:rPr>
        <w:t xml:space="preserve">וחלילה </w:t>
      </w:r>
      <w:bookmarkStart w:id="16029" w:name="_ETM_Q28_396910"/>
      <w:bookmarkEnd w:id="16029"/>
      <w:r>
        <w:rPr>
          <w:rFonts w:hint="cs"/>
          <w:rtl/>
        </w:rPr>
        <w:t>הור</w:t>
      </w:r>
      <w:bookmarkStart w:id="16030" w:name="_ETM_Q28_391381"/>
      <w:bookmarkEnd w:id="16030"/>
      <w:r>
        <w:rPr>
          <w:rtl/>
        </w:rPr>
        <w:t xml:space="preserve">על </w:t>
      </w:r>
      <w:bookmarkStart w:id="16031" w:name="_ETM_Q28_397030"/>
      <w:bookmarkEnd w:id="16031"/>
      <w:r>
        <w:rPr>
          <w:rtl/>
        </w:rPr>
        <w:t>בשוגג</w:t>
      </w:r>
      <w:r>
        <w:rPr>
          <w:rFonts w:hint="cs"/>
          <w:rtl/>
        </w:rPr>
        <w:t>.</w:t>
      </w:r>
      <w:r>
        <w:rPr>
          <w:rtl/>
        </w:rPr>
        <w:t xml:space="preserve"> </w:t>
      </w:r>
      <w:bookmarkStart w:id="16032" w:name="_ETM_Q28_399109"/>
      <w:bookmarkEnd w:id="16032"/>
      <w:r>
        <w:rPr>
          <w:rtl/>
        </w:rPr>
        <w:t xml:space="preserve">תכונות </w:t>
      </w:r>
      <w:bookmarkStart w:id="16033" w:name="_ETM_Q28_399529"/>
      <w:bookmarkEnd w:id="16033"/>
      <w:r>
        <w:rPr>
          <w:rtl/>
        </w:rPr>
        <w:t xml:space="preserve">אלה </w:t>
      </w:r>
      <w:bookmarkStart w:id="16034" w:name="_ETM_Q28_399709"/>
      <w:bookmarkEnd w:id="16034"/>
      <w:r>
        <w:rPr>
          <w:rtl/>
        </w:rPr>
        <w:t xml:space="preserve">לא </w:t>
      </w:r>
      <w:bookmarkStart w:id="16035" w:name="_ETM_Q28_399920"/>
      <w:bookmarkEnd w:id="16035"/>
      <w:r>
        <w:rPr>
          <w:rtl/>
        </w:rPr>
        <w:t xml:space="preserve">קיימות </w:t>
      </w:r>
      <w:bookmarkStart w:id="16036" w:name="_ETM_Q28_400400"/>
      <w:bookmarkEnd w:id="16036"/>
      <w:r>
        <w:rPr>
          <w:rtl/>
        </w:rPr>
        <w:t xml:space="preserve">בחלופות </w:t>
      </w:r>
      <w:bookmarkStart w:id="16037" w:name="_ETM_Q28_400909"/>
      <w:bookmarkStart w:id="16038" w:name="_ETM_Q28_401299"/>
      <w:bookmarkEnd w:id="16037"/>
      <w:bookmarkEnd w:id="16038"/>
      <w:r>
        <w:rPr>
          <w:rFonts w:hint="cs"/>
          <w:rtl/>
        </w:rPr>
        <w:t>האחרו</w:t>
      </w:r>
      <w:r>
        <w:rPr>
          <w:rFonts w:hint="eastAsia"/>
          <w:rtl/>
        </w:rPr>
        <w:t>ת</w:t>
      </w:r>
      <w:r>
        <w:rPr>
          <w:rtl/>
        </w:rPr>
        <w:t xml:space="preserve"> </w:t>
      </w:r>
      <w:bookmarkStart w:id="16039" w:name="_ETM_Q28_401659"/>
      <w:bookmarkEnd w:id="16039"/>
      <w:r>
        <w:rPr>
          <w:rtl/>
        </w:rPr>
        <w:t xml:space="preserve">המאושרות </w:t>
      </w:r>
      <w:bookmarkStart w:id="16040" w:name="_ETM_Q28_402260"/>
      <w:bookmarkEnd w:id="16040"/>
      <w:r>
        <w:rPr>
          <w:rtl/>
        </w:rPr>
        <w:t>ל</w:t>
      </w:r>
      <w:r>
        <w:rPr>
          <w:rFonts w:hint="cs"/>
          <w:rtl/>
        </w:rPr>
        <w:t>המת</w:t>
      </w:r>
      <w:r>
        <w:rPr>
          <w:rtl/>
        </w:rPr>
        <w:t>ה</w:t>
      </w:r>
      <w:r>
        <w:rPr>
          <w:rFonts w:hint="cs"/>
          <w:rtl/>
        </w:rPr>
        <w:t>,</w:t>
      </w:r>
      <w:r>
        <w:rPr>
          <w:rtl/>
        </w:rPr>
        <w:t xml:space="preserve"> </w:t>
      </w:r>
      <w:bookmarkStart w:id="16041" w:name="_ETM_Q28_403400"/>
      <w:bookmarkEnd w:id="16041"/>
      <w:r>
        <w:rPr>
          <w:rtl/>
        </w:rPr>
        <w:t xml:space="preserve">כמו </w:t>
      </w:r>
      <w:bookmarkStart w:id="16042" w:name="_ETM_Q28_403609"/>
      <w:bookmarkEnd w:id="16042"/>
      <w:r>
        <w:rPr>
          <w:rtl/>
        </w:rPr>
        <w:t xml:space="preserve">ירי </w:t>
      </w:r>
      <w:bookmarkStart w:id="16043" w:name="_ETM_Q28_404209"/>
      <w:bookmarkEnd w:id="16043"/>
      <w:r>
        <w:rPr>
          <w:rtl/>
        </w:rPr>
        <w:t xml:space="preserve">ודברים </w:t>
      </w:r>
      <w:bookmarkStart w:id="16044" w:name="_ETM_Q28_404569"/>
      <w:bookmarkEnd w:id="16044"/>
      <w:r>
        <w:rPr>
          <w:rtl/>
        </w:rPr>
        <w:t>אחרים</w:t>
      </w:r>
      <w:r>
        <w:rPr>
          <w:rFonts w:hint="cs"/>
          <w:rtl/>
        </w:rPr>
        <w:t>.</w:t>
      </w:r>
      <w:r>
        <w:rPr>
          <w:rtl/>
        </w:rPr>
        <w:t xml:space="preserve"> </w:t>
      </w:r>
      <w:bookmarkStart w:id="16045" w:name="_ETM_Q28_406269"/>
      <w:bookmarkEnd w:id="16045"/>
    </w:p>
    <w:p w14:paraId="2CCCC850" w14:textId="77777777" w:rsidR="00B71CBC" w:rsidRDefault="00B71CBC" w:rsidP="00E72E04">
      <w:pPr>
        <w:rPr>
          <w:rtl/>
        </w:rPr>
      </w:pPr>
    </w:p>
    <w:p w14:paraId="472D5E4F" w14:textId="77777777" w:rsidR="00B71CBC" w:rsidRDefault="00B71CBC" w:rsidP="00E72E04">
      <w:pPr>
        <w:rPr>
          <w:rtl/>
        </w:rPr>
      </w:pPr>
      <w:bookmarkStart w:id="16046" w:name="_ETM_Q28_402412"/>
      <w:bookmarkEnd w:id="16046"/>
      <w:r>
        <w:rPr>
          <w:rtl/>
        </w:rPr>
        <w:t xml:space="preserve">המשרד </w:t>
      </w:r>
      <w:bookmarkStart w:id="16047" w:name="_ETM_Q28_406629"/>
      <w:bookmarkEnd w:id="16047"/>
      <w:r>
        <w:rPr>
          <w:rtl/>
        </w:rPr>
        <w:t xml:space="preserve">פועל </w:t>
      </w:r>
      <w:bookmarkStart w:id="16048" w:name="_ETM_Q28_406930"/>
      <w:bookmarkEnd w:id="16048"/>
      <w:r>
        <w:rPr>
          <w:rtl/>
        </w:rPr>
        <w:t xml:space="preserve">רבות </w:t>
      </w:r>
      <w:bookmarkStart w:id="16049" w:name="_ETM_Q28_407739"/>
      <w:bookmarkEnd w:id="16049"/>
      <w:r>
        <w:rPr>
          <w:rtl/>
        </w:rPr>
        <w:t xml:space="preserve">ובמגוון </w:t>
      </w:r>
      <w:bookmarkStart w:id="16050" w:name="_ETM_Q28_408190"/>
      <w:bookmarkEnd w:id="16050"/>
      <w:r>
        <w:rPr>
          <w:rtl/>
        </w:rPr>
        <w:t>צעדים</w:t>
      </w:r>
      <w:r>
        <w:rPr>
          <w:rFonts w:hint="cs"/>
          <w:rtl/>
        </w:rPr>
        <w:t>,</w:t>
      </w:r>
      <w:bookmarkStart w:id="16051" w:name="_ETM_Q28_404061"/>
      <w:bookmarkEnd w:id="16051"/>
      <w:r>
        <w:rPr>
          <w:rtl/>
        </w:rPr>
        <w:t xml:space="preserve"> </w:t>
      </w:r>
      <w:bookmarkStart w:id="16052" w:name="_ETM_Q28_408580"/>
      <w:bookmarkEnd w:id="16052"/>
      <w:r>
        <w:rPr>
          <w:rtl/>
        </w:rPr>
        <w:t xml:space="preserve">בין </w:t>
      </w:r>
      <w:bookmarkStart w:id="16053" w:name="_ETM_Q28_408730"/>
      <w:bookmarkEnd w:id="16053"/>
      <w:r>
        <w:rPr>
          <w:rtl/>
        </w:rPr>
        <w:t xml:space="preserve">היתר </w:t>
      </w:r>
      <w:bookmarkStart w:id="16054" w:name="_ETM_Q28_409000"/>
      <w:bookmarkEnd w:id="16054"/>
      <w:r>
        <w:rPr>
          <w:rtl/>
        </w:rPr>
        <w:t xml:space="preserve">באמצעות </w:t>
      </w:r>
      <w:bookmarkStart w:id="16055" w:name="_ETM_Q28_409450"/>
      <w:bookmarkEnd w:id="16055"/>
      <w:r>
        <w:rPr>
          <w:rtl/>
        </w:rPr>
        <w:t xml:space="preserve">תוכנית </w:t>
      </w:r>
      <w:bookmarkStart w:id="16056" w:name="_ETM_Q28_409840"/>
      <w:bookmarkEnd w:id="16056"/>
      <w:r>
        <w:rPr>
          <w:rtl/>
        </w:rPr>
        <w:t xml:space="preserve">מקיפה </w:t>
      </w:r>
      <w:bookmarkStart w:id="16057" w:name="_ETM_Q28_411040"/>
      <w:bookmarkEnd w:id="16057"/>
      <w:r>
        <w:rPr>
          <w:rtl/>
        </w:rPr>
        <w:t xml:space="preserve">לטיפול </w:t>
      </w:r>
      <w:bookmarkStart w:id="16058" w:name="_ETM_Q28_411489"/>
      <w:bookmarkEnd w:id="16058"/>
      <w:r>
        <w:rPr>
          <w:rtl/>
        </w:rPr>
        <w:t xml:space="preserve">בתופעת </w:t>
      </w:r>
      <w:bookmarkStart w:id="16059" w:name="_ETM_Q28_411849"/>
      <w:bookmarkStart w:id="16060" w:name="_ETM_Q28_412209"/>
      <w:bookmarkEnd w:id="16059"/>
      <w:bookmarkEnd w:id="16060"/>
      <w:r>
        <w:rPr>
          <w:rFonts w:hint="cs"/>
          <w:rtl/>
        </w:rPr>
        <w:t>הכלבים המתפרעי</w:t>
      </w:r>
      <w:r>
        <w:rPr>
          <w:rFonts w:hint="eastAsia"/>
          <w:rtl/>
        </w:rPr>
        <w:t>ם</w:t>
      </w:r>
      <w:r>
        <w:rPr>
          <w:rFonts w:hint="cs"/>
          <w:rtl/>
        </w:rPr>
        <w:t>,</w:t>
      </w:r>
      <w:bookmarkStart w:id="16061" w:name="_ETM_Q28_411176"/>
      <w:bookmarkEnd w:id="16061"/>
      <w:r>
        <w:rPr>
          <w:rtl/>
        </w:rPr>
        <w:t xml:space="preserve"> </w:t>
      </w:r>
      <w:bookmarkStart w:id="16062" w:name="_ETM_Q28_413560"/>
      <w:bookmarkEnd w:id="16062"/>
      <w:r>
        <w:rPr>
          <w:rtl/>
        </w:rPr>
        <w:t>וא</w:t>
      </w:r>
      <w:bookmarkStart w:id="16063" w:name="_ETM_Q28_413860"/>
      <w:bookmarkStart w:id="16064" w:name="_ETM_Q28_414099"/>
      <w:bookmarkEnd w:id="16063"/>
      <w:bookmarkEnd w:id="16064"/>
      <w:r>
        <w:rPr>
          <w:rFonts w:hint="cs"/>
          <w:rtl/>
        </w:rPr>
        <w:t>ף הקצה לנושא</w:t>
      </w:r>
      <w:r>
        <w:rPr>
          <w:rtl/>
        </w:rPr>
        <w:t xml:space="preserve"> </w:t>
      </w:r>
      <w:bookmarkStart w:id="16065" w:name="_ETM_Q28_414459"/>
      <w:bookmarkEnd w:id="16065"/>
      <w:r>
        <w:rPr>
          <w:rtl/>
        </w:rPr>
        <w:t xml:space="preserve">תקציבים </w:t>
      </w:r>
      <w:bookmarkStart w:id="16066" w:name="_ETM_Q28_414970"/>
      <w:bookmarkEnd w:id="16066"/>
      <w:r>
        <w:rPr>
          <w:rtl/>
        </w:rPr>
        <w:t>תוספתי</w:t>
      </w:r>
      <w:r>
        <w:rPr>
          <w:rFonts w:hint="cs"/>
          <w:rtl/>
        </w:rPr>
        <w:t>ים רבים.</w:t>
      </w:r>
      <w:r>
        <w:rPr>
          <w:rtl/>
        </w:rPr>
        <w:t xml:space="preserve"> </w:t>
      </w:r>
      <w:bookmarkStart w:id="16067" w:name="_ETM_Q28_415540"/>
      <w:bookmarkStart w:id="16068" w:name="_ETM_Q28_415660"/>
      <w:bookmarkStart w:id="16069" w:name="_ETM_Q28_417019"/>
      <w:bookmarkEnd w:id="16067"/>
      <w:bookmarkEnd w:id="16068"/>
      <w:bookmarkEnd w:id="16069"/>
      <w:r>
        <w:rPr>
          <w:rtl/>
        </w:rPr>
        <w:t>בהתאמה</w:t>
      </w:r>
      <w:r>
        <w:rPr>
          <w:rFonts w:hint="cs"/>
          <w:rtl/>
        </w:rPr>
        <w:t>,</w:t>
      </w:r>
      <w:r>
        <w:rPr>
          <w:rtl/>
        </w:rPr>
        <w:t xml:space="preserve"> </w:t>
      </w:r>
      <w:bookmarkStart w:id="16070" w:name="_ETM_Q28_417889"/>
      <w:bookmarkEnd w:id="16070"/>
      <w:r>
        <w:rPr>
          <w:rtl/>
        </w:rPr>
        <w:t xml:space="preserve">המשרד </w:t>
      </w:r>
      <w:bookmarkStart w:id="16071" w:name="_ETM_Q28_418279"/>
      <w:bookmarkEnd w:id="16071"/>
      <w:r>
        <w:rPr>
          <w:rtl/>
        </w:rPr>
        <w:t xml:space="preserve">ימשיך </w:t>
      </w:r>
      <w:bookmarkStart w:id="16072" w:name="_ETM_Q28_418669"/>
      <w:bookmarkStart w:id="16073" w:name="_ETM_Q28_421360"/>
      <w:bookmarkStart w:id="16074" w:name="_ETM_Q28_417721"/>
      <w:bookmarkEnd w:id="16072"/>
      <w:bookmarkEnd w:id="16073"/>
      <w:bookmarkEnd w:id="16074"/>
      <w:r>
        <w:rPr>
          <w:rtl/>
        </w:rPr>
        <w:t xml:space="preserve">לפעול </w:t>
      </w:r>
      <w:bookmarkStart w:id="16075" w:name="_ETM_Q28_422540"/>
      <w:bookmarkEnd w:id="16075"/>
      <w:r>
        <w:rPr>
          <w:rtl/>
        </w:rPr>
        <w:t xml:space="preserve">כדי </w:t>
      </w:r>
      <w:bookmarkStart w:id="16076" w:name="_ETM_Q28_422900"/>
      <w:bookmarkEnd w:id="16076"/>
      <w:r>
        <w:rPr>
          <w:rtl/>
        </w:rPr>
        <w:t xml:space="preserve">לטפל </w:t>
      </w:r>
      <w:bookmarkStart w:id="16077" w:name="_ETM_Q28_423390"/>
      <w:bookmarkEnd w:id="16077"/>
      <w:r>
        <w:rPr>
          <w:rtl/>
        </w:rPr>
        <w:t xml:space="preserve">בתופעה </w:t>
      </w:r>
      <w:bookmarkStart w:id="16078" w:name="_ETM_Q28_423900"/>
      <w:bookmarkEnd w:id="16078"/>
      <w:r>
        <w:rPr>
          <w:rtl/>
        </w:rPr>
        <w:t xml:space="preserve">הזו </w:t>
      </w:r>
      <w:bookmarkStart w:id="16079" w:name="_ETM_Q28_424810"/>
      <w:bookmarkEnd w:id="16079"/>
      <w:r>
        <w:rPr>
          <w:rtl/>
        </w:rPr>
        <w:t>ולה</w:t>
      </w:r>
      <w:r>
        <w:rPr>
          <w:rFonts w:hint="cs"/>
          <w:rtl/>
        </w:rPr>
        <w:t>ד</w:t>
      </w:r>
      <w:r>
        <w:rPr>
          <w:rtl/>
        </w:rPr>
        <w:t xml:space="preserve">ביר </w:t>
      </w:r>
      <w:bookmarkStart w:id="16080" w:name="_ETM_Q28_425349"/>
      <w:bookmarkEnd w:id="16080"/>
      <w:r>
        <w:rPr>
          <w:rtl/>
        </w:rPr>
        <w:t>אות</w:t>
      </w:r>
      <w:r>
        <w:rPr>
          <w:rFonts w:hint="cs"/>
          <w:rtl/>
        </w:rPr>
        <w:t>ה.</w:t>
      </w:r>
      <w:r>
        <w:rPr>
          <w:rtl/>
        </w:rPr>
        <w:t xml:space="preserve"> </w:t>
      </w:r>
      <w:bookmarkStart w:id="16081" w:name="_ETM_Q28_425859"/>
      <w:bookmarkEnd w:id="16081"/>
      <w:r>
        <w:rPr>
          <w:rtl/>
        </w:rPr>
        <w:t xml:space="preserve">תודה </w:t>
      </w:r>
      <w:bookmarkStart w:id="16082" w:name="_ETM_Q28_426099"/>
      <w:bookmarkEnd w:id="16082"/>
      <w:r>
        <w:rPr>
          <w:rtl/>
        </w:rPr>
        <w:t>רבה</w:t>
      </w:r>
      <w:r>
        <w:rPr>
          <w:rFonts w:hint="cs"/>
          <w:rtl/>
        </w:rPr>
        <w:t>.</w:t>
      </w:r>
    </w:p>
    <w:p w14:paraId="3287CDD9" w14:textId="77777777" w:rsidR="00B71CBC" w:rsidRDefault="00B71CBC" w:rsidP="00E72E04">
      <w:pPr>
        <w:rPr>
          <w:rtl/>
        </w:rPr>
      </w:pPr>
    </w:p>
    <w:p w14:paraId="1EF0CCCF" w14:textId="77777777" w:rsidR="00B71CBC" w:rsidRDefault="00B71CBC" w:rsidP="00E72E04">
      <w:pPr>
        <w:pStyle w:val="af7"/>
        <w:keepNext/>
        <w:rPr>
          <w:rtl/>
        </w:rPr>
      </w:pPr>
      <w:r w:rsidRPr="00D74AA6">
        <w:rPr>
          <w:rStyle w:val="TagStyle"/>
          <w:rtl/>
        </w:rPr>
        <w:t xml:space="preserve"> &lt;&lt; יור &gt;&gt; </w:t>
      </w:r>
      <w:r>
        <w:rPr>
          <w:rtl/>
        </w:rPr>
        <w:t>היו"ר חנוך דב מלביצקי:</w:t>
      </w:r>
      <w:r w:rsidRPr="00D74AA6">
        <w:rPr>
          <w:rStyle w:val="TagStyle"/>
          <w:rtl/>
        </w:rPr>
        <w:t xml:space="preserve"> &lt;&lt; יור &gt;&gt;</w:t>
      </w:r>
      <w:r>
        <w:rPr>
          <w:rtl/>
        </w:rPr>
        <w:t xml:space="preserve">   </w:t>
      </w:r>
    </w:p>
    <w:p w14:paraId="16EDE5E9" w14:textId="77777777" w:rsidR="00B71CBC" w:rsidRDefault="00B71CBC" w:rsidP="00E72E04">
      <w:pPr>
        <w:pStyle w:val="KeepWithNext"/>
        <w:rPr>
          <w:rtl/>
        </w:rPr>
      </w:pPr>
    </w:p>
    <w:p w14:paraId="3F99E4C6" w14:textId="77777777" w:rsidR="00B71CBC" w:rsidRDefault="00B71CBC" w:rsidP="00E72E04">
      <w:pPr>
        <w:rPr>
          <w:rtl/>
        </w:rPr>
      </w:pPr>
      <w:r>
        <w:rPr>
          <w:rFonts w:hint="cs"/>
          <w:rtl/>
        </w:rPr>
        <w:t xml:space="preserve">תודה, אדוני. </w:t>
      </w:r>
      <w:bookmarkStart w:id="16083" w:name="_ETM_Q28_427180"/>
      <w:bookmarkStart w:id="16084" w:name="_ETM_Q28_427329"/>
      <w:bookmarkStart w:id="16085" w:name="_ETM_Q28_427569"/>
      <w:bookmarkStart w:id="16086" w:name="_ETM_Q28_428709"/>
      <w:bookmarkStart w:id="16087" w:name="_ETM_Q28_421981"/>
      <w:bookmarkEnd w:id="16083"/>
      <w:bookmarkEnd w:id="16084"/>
      <w:bookmarkEnd w:id="16085"/>
      <w:bookmarkEnd w:id="16086"/>
      <w:bookmarkEnd w:id="16087"/>
      <w:r>
        <w:rPr>
          <w:rtl/>
        </w:rPr>
        <w:t xml:space="preserve">חברת </w:t>
      </w:r>
      <w:bookmarkStart w:id="16088" w:name="_ETM_Q28_429010"/>
      <w:bookmarkEnd w:id="16088"/>
      <w:r>
        <w:rPr>
          <w:rtl/>
        </w:rPr>
        <w:t xml:space="preserve">הכנסת </w:t>
      </w:r>
      <w:bookmarkStart w:id="16089" w:name="_ETM_Q28_429310"/>
      <w:bookmarkEnd w:id="16089"/>
      <w:r>
        <w:rPr>
          <w:rtl/>
        </w:rPr>
        <w:t>פרידמן</w:t>
      </w:r>
      <w:r>
        <w:rPr>
          <w:rFonts w:hint="cs"/>
          <w:rtl/>
        </w:rPr>
        <w:t>,</w:t>
      </w:r>
      <w:r>
        <w:rPr>
          <w:rtl/>
        </w:rPr>
        <w:t xml:space="preserve"> </w:t>
      </w:r>
      <w:bookmarkStart w:id="16090" w:name="_ETM_Q28_429730"/>
      <w:bookmarkEnd w:id="16090"/>
      <w:r>
        <w:rPr>
          <w:rtl/>
        </w:rPr>
        <w:t xml:space="preserve">את </w:t>
      </w:r>
      <w:bookmarkStart w:id="16091" w:name="_ETM_Q28_429849"/>
      <w:bookmarkEnd w:id="16091"/>
      <w:r>
        <w:rPr>
          <w:rtl/>
        </w:rPr>
        <w:t xml:space="preserve">מעוניינת </w:t>
      </w:r>
      <w:bookmarkStart w:id="16092" w:name="_ETM_Q28_430150"/>
      <w:bookmarkEnd w:id="16092"/>
      <w:r>
        <w:rPr>
          <w:rFonts w:hint="cs"/>
          <w:rtl/>
        </w:rPr>
        <w:t>ל</w:t>
      </w:r>
      <w:r>
        <w:rPr>
          <w:rtl/>
        </w:rPr>
        <w:t xml:space="preserve">התייחס </w:t>
      </w:r>
      <w:bookmarkStart w:id="16093" w:name="_ETM_Q28_430599"/>
      <w:bookmarkEnd w:id="16093"/>
      <w:r>
        <w:rPr>
          <w:rtl/>
        </w:rPr>
        <w:t>מהצד</w:t>
      </w:r>
      <w:r>
        <w:rPr>
          <w:rFonts w:hint="cs"/>
          <w:rtl/>
        </w:rPr>
        <w:t>?</w:t>
      </w:r>
    </w:p>
    <w:p w14:paraId="0DEA6490" w14:textId="77777777" w:rsidR="00B71CBC" w:rsidRDefault="00B71CBC" w:rsidP="00E72E04">
      <w:pPr>
        <w:rPr>
          <w:rtl/>
        </w:rPr>
      </w:pPr>
      <w:bookmarkStart w:id="16094" w:name="_ETM_Q28_433877"/>
      <w:bookmarkStart w:id="16095" w:name="_ETM_Q28_433992"/>
      <w:bookmarkStart w:id="16096" w:name="_ETM_Q28_436653"/>
      <w:bookmarkEnd w:id="16094"/>
      <w:bookmarkEnd w:id="16095"/>
      <w:bookmarkEnd w:id="16096"/>
    </w:p>
    <w:p w14:paraId="7420999D" w14:textId="77777777" w:rsidR="00B71CBC" w:rsidRDefault="00B71CBC" w:rsidP="00E72E04">
      <w:pPr>
        <w:pStyle w:val="a4"/>
        <w:keepNext/>
        <w:rPr>
          <w:rtl/>
        </w:rPr>
      </w:pPr>
      <w:bookmarkStart w:id="16097" w:name="ET_speaker_6231_14"/>
      <w:r w:rsidRPr="00D74AA6">
        <w:rPr>
          <w:rStyle w:val="TagStyle"/>
          <w:rtl/>
        </w:rPr>
        <w:t xml:space="preserve"> &lt;&lt; דובר &gt;&gt; </w:t>
      </w:r>
      <w:bookmarkStart w:id="16098" w:name="_Toc199966991"/>
      <w:bookmarkStart w:id="16099" w:name="_Toc199967196"/>
      <w:bookmarkStart w:id="16100" w:name="_Toc199967491"/>
      <w:r>
        <w:rPr>
          <w:rtl/>
        </w:rPr>
        <w:t>יסמין פרידמן (יש עתיד):</w:t>
      </w:r>
      <w:bookmarkEnd w:id="16098"/>
      <w:bookmarkEnd w:id="16099"/>
      <w:bookmarkEnd w:id="16100"/>
      <w:r w:rsidRPr="00D74AA6">
        <w:rPr>
          <w:rStyle w:val="TagStyle"/>
          <w:rtl/>
        </w:rPr>
        <w:t xml:space="preserve"> &lt;&lt; דובר &gt;&gt;</w:t>
      </w:r>
      <w:r>
        <w:rPr>
          <w:rtl/>
        </w:rPr>
        <w:t xml:space="preserve">   </w:t>
      </w:r>
      <w:bookmarkEnd w:id="16097"/>
    </w:p>
    <w:p w14:paraId="21B209CF" w14:textId="77777777" w:rsidR="00B71CBC" w:rsidRDefault="00B71CBC" w:rsidP="00E72E04">
      <w:pPr>
        <w:pStyle w:val="KeepWithNext"/>
        <w:rPr>
          <w:rtl/>
        </w:rPr>
      </w:pPr>
    </w:p>
    <w:p w14:paraId="462F01B9" w14:textId="77777777" w:rsidR="00B71CBC" w:rsidRDefault="00B71CBC" w:rsidP="00E72E04">
      <w:pPr>
        <w:rPr>
          <w:rtl/>
        </w:rPr>
      </w:pPr>
      <w:bookmarkStart w:id="16101" w:name="_ETM_Q28_437595"/>
      <w:bookmarkStart w:id="16102" w:name="_ETM_Q28_437649"/>
      <w:bookmarkStart w:id="16103" w:name="_ETM_Q28_434029"/>
      <w:bookmarkStart w:id="16104" w:name="_ETM_Q28_434160"/>
      <w:bookmarkEnd w:id="16101"/>
      <w:bookmarkEnd w:id="16102"/>
      <w:bookmarkEnd w:id="16103"/>
      <w:bookmarkEnd w:id="16104"/>
      <w:r>
        <w:rPr>
          <w:rFonts w:hint="cs"/>
          <w:rtl/>
        </w:rPr>
        <w:t xml:space="preserve">אדוני השר, </w:t>
      </w:r>
      <w:bookmarkStart w:id="16105" w:name="_ETM_Q28_440210"/>
      <w:bookmarkEnd w:id="16105"/>
      <w:r>
        <w:rPr>
          <w:rtl/>
        </w:rPr>
        <w:t xml:space="preserve">אנחנו </w:t>
      </w:r>
      <w:bookmarkStart w:id="16106" w:name="_ETM_Q28_440449"/>
      <w:bookmarkEnd w:id="16106"/>
      <w:r>
        <w:rPr>
          <w:rtl/>
        </w:rPr>
        <w:t xml:space="preserve">בחודש </w:t>
      </w:r>
      <w:bookmarkStart w:id="16107" w:name="_ETM_Q28_440990"/>
      <w:bookmarkEnd w:id="16107"/>
      <w:r>
        <w:rPr>
          <w:rtl/>
        </w:rPr>
        <w:t>יוני</w:t>
      </w:r>
      <w:r>
        <w:rPr>
          <w:rFonts w:hint="cs"/>
          <w:rtl/>
        </w:rPr>
        <w:t>,</w:t>
      </w:r>
      <w:r>
        <w:rPr>
          <w:rtl/>
        </w:rPr>
        <w:t xml:space="preserve"> </w:t>
      </w:r>
      <w:bookmarkStart w:id="16108" w:name="_ETM_Q28_442020"/>
      <w:bookmarkEnd w:id="16108"/>
      <w:r>
        <w:rPr>
          <w:rtl/>
        </w:rPr>
        <w:t xml:space="preserve">התקציב </w:t>
      </w:r>
      <w:bookmarkStart w:id="16109" w:name="_ETM_Q28_442529"/>
      <w:bookmarkEnd w:id="16109"/>
      <w:r>
        <w:rPr>
          <w:rtl/>
        </w:rPr>
        <w:t xml:space="preserve">של </w:t>
      </w:r>
      <w:bookmarkStart w:id="16110" w:name="_ETM_Q28_442830"/>
      <w:bookmarkEnd w:id="16110"/>
      <w:r>
        <w:rPr>
          <w:rFonts w:hint="cs"/>
          <w:rtl/>
        </w:rPr>
        <w:t>ה-4.5 מיליון</w:t>
      </w:r>
      <w:r>
        <w:rPr>
          <w:rtl/>
        </w:rPr>
        <w:t xml:space="preserve"> </w:t>
      </w:r>
      <w:bookmarkStart w:id="16111" w:name="_ETM_Q28_444450"/>
      <w:bookmarkEnd w:id="16111"/>
      <w:r>
        <w:rPr>
          <w:rtl/>
        </w:rPr>
        <w:t xml:space="preserve">טרם </w:t>
      </w:r>
      <w:bookmarkStart w:id="16112" w:name="_ETM_Q28_444900"/>
      <w:bookmarkEnd w:id="16112"/>
      <w:r>
        <w:rPr>
          <w:rtl/>
        </w:rPr>
        <w:t>יצא</w:t>
      </w:r>
      <w:r>
        <w:rPr>
          <w:rFonts w:hint="cs"/>
          <w:rtl/>
        </w:rPr>
        <w:t>.</w:t>
      </w:r>
      <w:bookmarkStart w:id="16113" w:name="_ETM_Q28_439271"/>
      <w:bookmarkEnd w:id="16113"/>
      <w:r>
        <w:rPr>
          <w:rtl/>
        </w:rPr>
        <w:t xml:space="preserve"> </w:t>
      </w:r>
      <w:bookmarkStart w:id="16114" w:name="_ETM_Q28_446089"/>
      <w:bookmarkEnd w:id="16114"/>
      <w:r>
        <w:rPr>
          <w:rtl/>
        </w:rPr>
        <w:t xml:space="preserve">הקול </w:t>
      </w:r>
      <w:bookmarkStart w:id="16115" w:name="_ETM_Q28_446599"/>
      <w:bookmarkEnd w:id="16115"/>
      <w:r>
        <w:rPr>
          <w:rtl/>
        </w:rPr>
        <w:t xml:space="preserve">הקורא </w:t>
      </w:r>
      <w:bookmarkStart w:id="16116" w:name="_ETM_Q28_447169"/>
      <w:bookmarkEnd w:id="16116"/>
      <w:r>
        <w:rPr>
          <w:rtl/>
        </w:rPr>
        <w:t xml:space="preserve">היה </w:t>
      </w:r>
      <w:bookmarkStart w:id="16117" w:name="_ETM_Q28_447440"/>
      <w:bookmarkEnd w:id="16117"/>
      <w:r>
        <w:rPr>
          <w:rtl/>
        </w:rPr>
        <w:t xml:space="preserve">אמור </w:t>
      </w:r>
      <w:bookmarkStart w:id="16118" w:name="_ETM_Q28_447650"/>
      <w:bookmarkEnd w:id="16118"/>
      <w:r>
        <w:rPr>
          <w:rtl/>
        </w:rPr>
        <w:t xml:space="preserve">לצאת </w:t>
      </w:r>
      <w:bookmarkStart w:id="16119" w:name="_ETM_Q28_447979"/>
      <w:bookmarkEnd w:id="16119"/>
      <w:r>
        <w:rPr>
          <w:rtl/>
        </w:rPr>
        <w:t>בינואר</w:t>
      </w:r>
      <w:r>
        <w:rPr>
          <w:rFonts w:hint="cs"/>
          <w:rtl/>
        </w:rPr>
        <w:t>,</w:t>
      </w:r>
      <w:r>
        <w:rPr>
          <w:rtl/>
        </w:rPr>
        <w:t xml:space="preserve"> </w:t>
      </w:r>
      <w:bookmarkStart w:id="16120" w:name="_ETM_Q28_448910"/>
      <w:bookmarkEnd w:id="16120"/>
      <w:r>
        <w:rPr>
          <w:rtl/>
        </w:rPr>
        <w:t xml:space="preserve">אין </w:t>
      </w:r>
      <w:bookmarkStart w:id="16121" w:name="_ETM_Q28_449120"/>
      <w:bookmarkEnd w:id="16121"/>
      <w:r>
        <w:rPr>
          <w:rtl/>
        </w:rPr>
        <w:t xml:space="preserve">שום </w:t>
      </w:r>
      <w:bookmarkStart w:id="16122" w:name="_ETM_Q28_449330"/>
      <w:bookmarkEnd w:id="16122"/>
      <w:r>
        <w:rPr>
          <w:rtl/>
        </w:rPr>
        <w:t xml:space="preserve">סיבה </w:t>
      </w:r>
      <w:bookmarkStart w:id="16123" w:name="_ETM_Q28_450169"/>
      <w:bookmarkEnd w:id="16123"/>
      <w:r>
        <w:rPr>
          <w:rtl/>
        </w:rPr>
        <w:t xml:space="preserve">שהוא </w:t>
      </w:r>
      <w:bookmarkStart w:id="16124" w:name="_ETM_Q28_450380"/>
      <w:bookmarkEnd w:id="16124"/>
      <w:r>
        <w:rPr>
          <w:rtl/>
        </w:rPr>
        <w:t xml:space="preserve">לא </w:t>
      </w:r>
      <w:bookmarkStart w:id="16125" w:name="_ETM_Q28_450470"/>
      <w:bookmarkEnd w:id="16125"/>
      <w:r>
        <w:rPr>
          <w:rtl/>
        </w:rPr>
        <w:t xml:space="preserve">יצא </w:t>
      </w:r>
      <w:bookmarkStart w:id="16126" w:name="_ETM_Q28_450740"/>
      <w:bookmarkStart w:id="16127" w:name="_ETM_Q28_453060"/>
      <w:bookmarkEnd w:id="16126"/>
      <w:bookmarkEnd w:id="16127"/>
      <w:r>
        <w:rPr>
          <w:rFonts w:hint="cs"/>
          <w:rtl/>
        </w:rPr>
        <w:t xml:space="preserve">עד יוני. </w:t>
      </w:r>
      <w:r>
        <w:rPr>
          <w:rtl/>
        </w:rPr>
        <w:t xml:space="preserve">דבר </w:t>
      </w:r>
      <w:bookmarkStart w:id="16128" w:name="_ETM_Q28_453539"/>
      <w:bookmarkEnd w:id="16128"/>
      <w:r>
        <w:rPr>
          <w:rtl/>
        </w:rPr>
        <w:t xml:space="preserve">שני </w:t>
      </w:r>
      <w:bookmarkStart w:id="16129" w:name="_ETM_Q28_453839"/>
      <w:bookmarkEnd w:id="16129"/>
      <w:r>
        <w:rPr>
          <w:rtl/>
        </w:rPr>
        <w:t xml:space="preserve">שאני </w:t>
      </w:r>
      <w:bookmarkStart w:id="16130" w:name="_ETM_Q28_454050"/>
      <w:bookmarkEnd w:id="16130"/>
      <w:r>
        <w:rPr>
          <w:rtl/>
        </w:rPr>
        <w:t xml:space="preserve">מבקשת </w:t>
      </w:r>
      <w:bookmarkStart w:id="16131" w:name="_ETM_Q28_454560"/>
      <w:bookmarkEnd w:id="16131"/>
      <w:r>
        <w:rPr>
          <w:rtl/>
        </w:rPr>
        <w:t>לשאול</w:t>
      </w:r>
      <w:bookmarkStart w:id="16132" w:name="_ETM_Q28_448761"/>
      <w:bookmarkEnd w:id="16132"/>
      <w:r>
        <w:rPr>
          <w:rFonts w:hint="cs"/>
          <w:rtl/>
        </w:rPr>
        <w:t>:</w:t>
      </w:r>
      <w:r>
        <w:rPr>
          <w:rtl/>
        </w:rPr>
        <w:t xml:space="preserve"> </w:t>
      </w:r>
      <w:bookmarkStart w:id="16133" w:name="_ETM_Q28_455520"/>
      <w:bookmarkEnd w:id="16133"/>
      <w:r>
        <w:rPr>
          <w:rtl/>
        </w:rPr>
        <w:t xml:space="preserve">האם </w:t>
      </w:r>
      <w:bookmarkStart w:id="16134" w:name="_ETM_Q28_456089"/>
      <w:bookmarkEnd w:id="16134"/>
      <w:r>
        <w:rPr>
          <w:rtl/>
        </w:rPr>
        <w:t xml:space="preserve">אחרי </w:t>
      </w:r>
      <w:bookmarkStart w:id="16135" w:name="_ETM_Q28_458430"/>
      <w:bookmarkEnd w:id="16135"/>
      <w:r>
        <w:rPr>
          <w:rtl/>
        </w:rPr>
        <w:t xml:space="preserve">כמעט </w:t>
      </w:r>
      <w:bookmarkStart w:id="16136" w:name="_ETM_Q28_458819"/>
      <w:bookmarkEnd w:id="16136"/>
      <w:r>
        <w:rPr>
          <w:rtl/>
        </w:rPr>
        <w:t xml:space="preserve">שנתיים </w:t>
      </w:r>
      <w:bookmarkStart w:id="16137" w:name="_ETM_Q28_459330"/>
      <w:bookmarkEnd w:id="16137"/>
      <w:r>
        <w:rPr>
          <w:rtl/>
        </w:rPr>
        <w:t xml:space="preserve">של </w:t>
      </w:r>
      <w:bookmarkStart w:id="16138" w:name="_ETM_Q28_459509"/>
      <w:bookmarkEnd w:id="16138"/>
      <w:r>
        <w:rPr>
          <w:rtl/>
        </w:rPr>
        <w:t>מלחמה</w:t>
      </w:r>
      <w:r>
        <w:rPr>
          <w:rFonts w:hint="cs"/>
          <w:rtl/>
        </w:rPr>
        <w:t xml:space="preserve"> </w:t>
      </w:r>
      <w:r>
        <w:rPr>
          <w:rtl/>
        </w:rPr>
        <w:t xml:space="preserve">יש </w:t>
      </w:r>
      <w:bookmarkStart w:id="16139" w:name="_ETM_Q28_456389"/>
      <w:bookmarkEnd w:id="16139"/>
      <w:r>
        <w:rPr>
          <w:rtl/>
        </w:rPr>
        <w:t xml:space="preserve">לך </w:t>
      </w:r>
      <w:bookmarkStart w:id="16140" w:name="_ETM_Q28_456990"/>
      <w:bookmarkEnd w:id="16140"/>
      <w:r>
        <w:rPr>
          <w:rtl/>
        </w:rPr>
        <w:t xml:space="preserve">נתון </w:t>
      </w:r>
      <w:bookmarkStart w:id="16141" w:name="_ETM_Q28_458129"/>
      <w:bookmarkStart w:id="16142" w:name="_ETM_Q28_460690"/>
      <w:bookmarkEnd w:id="16141"/>
      <w:bookmarkEnd w:id="16142"/>
      <w:r>
        <w:rPr>
          <w:rtl/>
        </w:rPr>
        <w:t xml:space="preserve">כמה </w:t>
      </w:r>
      <w:bookmarkStart w:id="16143" w:name="_ETM_Q28_461410"/>
      <w:bookmarkEnd w:id="16143"/>
      <w:r>
        <w:rPr>
          <w:rtl/>
        </w:rPr>
        <w:t xml:space="preserve">כלבים </w:t>
      </w:r>
      <w:bookmarkStart w:id="16144" w:name="_ETM_Q28_461860"/>
      <w:bookmarkEnd w:id="16144"/>
      <w:r>
        <w:rPr>
          <w:rtl/>
        </w:rPr>
        <w:t xml:space="preserve">משוטטים </w:t>
      </w:r>
      <w:bookmarkStart w:id="16145" w:name="_ETM_Q28_462490"/>
      <w:bookmarkEnd w:id="16145"/>
      <w:r>
        <w:rPr>
          <w:rtl/>
        </w:rPr>
        <w:t xml:space="preserve">יש </w:t>
      </w:r>
      <w:bookmarkStart w:id="16146" w:name="_ETM_Q28_462850"/>
      <w:bookmarkEnd w:id="16146"/>
      <w:r>
        <w:rPr>
          <w:rtl/>
        </w:rPr>
        <w:t xml:space="preserve">היום </w:t>
      </w:r>
      <w:bookmarkStart w:id="16147" w:name="_ETM_Q28_463810"/>
      <w:bookmarkEnd w:id="16147"/>
      <w:r>
        <w:rPr>
          <w:rtl/>
        </w:rPr>
        <w:t xml:space="preserve">בעוטף </w:t>
      </w:r>
      <w:bookmarkStart w:id="16148" w:name="_ETM_Q28_464560"/>
      <w:bookmarkEnd w:id="16148"/>
      <w:r>
        <w:rPr>
          <w:rtl/>
        </w:rPr>
        <w:t>עזה</w:t>
      </w:r>
      <w:r>
        <w:rPr>
          <w:rFonts w:hint="cs"/>
          <w:rtl/>
        </w:rPr>
        <w:t>,</w:t>
      </w:r>
      <w:r>
        <w:rPr>
          <w:rtl/>
        </w:rPr>
        <w:t xml:space="preserve"> </w:t>
      </w:r>
      <w:bookmarkStart w:id="16149" w:name="_ETM_Q28_464800"/>
      <w:bookmarkStart w:id="16150" w:name="_ETM_Q28_466120"/>
      <w:bookmarkEnd w:id="16149"/>
      <w:bookmarkEnd w:id="16150"/>
      <w:r>
        <w:rPr>
          <w:rtl/>
        </w:rPr>
        <w:t xml:space="preserve">בזמן </w:t>
      </w:r>
      <w:bookmarkStart w:id="16151" w:name="_ETM_Q28_466629"/>
      <w:bookmarkEnd w:id="16151"/>
      <w:r>
        <w:rPr>
          <w:rtl/>
        </w:rPr>
        <w:t xml:space="preserve">שאישרתם </w:t>
      </w:r>
      <w:bookmarkStart w:id="16152" w:name="_ETM_Q28_467319"/>
      <w:bookmarkEnd w:id="16152"/>
      <w:r>
        <w:rPr>
          <w:rtl/>
        </w:rPr>
        <w:t xml:space="preserve">פתרון </w:t>
      </w:r>
      <w:bookmarkStart w:id="16153" w:name="_ETM_Q28_468190"/>
      <w:bookmarkEnd w:id="16153"/>
      <w:r>
        <w:rPr>
          <w:rtl/>
        </w:rPr>
        <w:t xml:space="preserve">קיצוני </w:t>
      </w:r>
      <w:bookmarkStart w:id="16154" w:name="_ETM_Q28_468789"/>
      <w:bookmarkEnd w:id="16154"/>
      <w:r>
        <w:rPr>
          <w:rtl/>
        </w:rPr>
        <w:t>כזה</w:t>
      </w:r>
      <w:r>
        <w:rPr>
          <w:rFonts w:hint="cs"/>
          <w:rtl/>
        </w:rPr>
        <w:t>?</w:t>
      </w:r>
      <w:r>
        <w:rPr>
          <w:rtl/>
        </w:rPr>
        <w:t xml:space="preserve"> </w:t>
      </w:r>
      <w:bookmarkStart w:id="16155" w:name="_ETM_Q28_470580"/>
      <w:bookmarkEnd w:id="16155"/>
    </w:p>
    <w:p w14:paraId="1461E08A" w14:textId="77777777" w:rsidR="00B71CBC" w:rsidRDefault="00B71CBC" w:rsidP="00E72E04">
      <w:pPr>
        <w:rPr>
          <w:rtl/>
        </w:rPr>
      </w:pPr>
    </w:p>
    <w:p w14:paraId="09EFC8CE" w14:textId="77777777" w:rsidR="00B71CBC" w:rsidRDefault="00B71CBC" w:rsidP="00E72E04">
      <w:pPr>
        <w:pStyle w:val="af7"/>
        <w:keepNext/>
        <w:rPr>
          <w:rtl/>
        </w:rPr>
      </w:pPr>
      <w:r w:rsidRPr="00D74AA6">
        <w:rPr>
          <w:rStyle w:val="TagStyle"/>
          <w:rtl/>
        </w:rPr>
        <w:t xml:space="preserve"> &lt;&lt; יור &gt;&gt; </w:t>
      </w:r>
      <w:r>
        <w:rPr>
          <w:rtl/>
        </w:rPr>
        <w:t>היו"ר חנוך דב מלביצקי:</w:t>
      </w:r>
      <w:r w:rsidRPr="00D74AA6">
        <w:rPr>
          <w:rStyle w:val="TagStyle"/>
          <w:rtl/>
        </w:rPr>
        <w:t xml:space="preserve"> &lt;&lt; יור &gt;&gt;</w:t>
      </w:r>
      <w:r>
        <w:rPr>
          <w:rtl/>
        </w:rPr>
        <w:t xml:space="preserve">   </w:t>
      </w:r>
    </w:p>
    <w:p w14:paraId="4EF742EE" w14:textId="77777777" w:rsidR="00B71CBC" w:rsidRDefault="00B71CBC" w:rsidP="00E72E04">
      <w:pPr>
        <w:pStyle w:val="KeepWithNext"/>
        <w:rPr>
          <w:rtl/>
        </w:rPr>
      </w:pPr>
    </w:p>
    <w:p w14:paraId="7ECF71DC" w14:textId="77777777" w:rsidR="00B71CBC" w:rsidRDefault="00B71CBC" w:rsidP="00E72E04">
      <w:pPr>
        <w:rPr>
          <w:rtl/>
        </w:rPr>
      </w:pPr>
      <w:r>
        <w:rPr>
          <w:rtl/>
        </w:rPr>
        <w:t>בסדר</w:t>
      </w:r>
      <w:r>
        <w:rPr>
          <w:rFonts w:hint="cs"/>
          <w:rtl/>
        </w:rPr>
        <w:t>,</w:t>
      </w:r>
      <w:r>
        <w:rPr>
          <w:rtl/>
        </w:rPr>
        <w:t xml:space="preserve"> </w:t>
      </w:r>
      <w:bookmarkStart w:id="16156" w:name="_ETM_Q28_471029"/>
      <w:bookmarkEnd w:id="16156"/>
      <w:r>
        <w:rPr>
          <w:rtl/>
        </w:rPr>
        <w:t>ז</w:t>
      </w:r>
      <w:r>
        <w:rPr>
          <w:rFonts w:hint="cs"/>
          <w:rtl/>
        </w:rPr>
        <w:t>ו</w:t>
      </w:r>
      <w:bookmarkStart w:id="16157" w:name="_ETM_Q28_466471"/>
      <w:bookmarkEnd w:id="16157"/>
      <w:r>
        <w:rPr>
          <w:rtl/>
        </w:rPr>
        <w:t xml:space="preserve"> </w:t>
      </w:r>
      <w:bookmarkStart w:id="16158" w:name="_ETM_Q28_471670"/>
      <w:bookmarkEnd w:id="16158"/>
      <w:r>
        <w:rPr>
          <w:rtl/>
        </w:rPr>
        <w:t>התייחסות</w:t>
      </w:r>
      <w:r>
        <w:rPr>
          <w:rFonts w:hint="cs"/>
          <w:rtl/>
        </w:rPr>
        <w:t>.</w:t>
      </w:r>
      <w:r>
        <w:rPr>
          <w:rtl/>
        </w:rPr>
        <w:t xml:space="preserve"> </w:t>
      </w:r>
      <w:bookmarkStart w:id="16159" w:name="_ETM_Q28_472779"/>
      <w:bookmarkEnd w:id="16159"/>
      <w:r>
        <w:rPr>
          <w:rtl/>
        </w:rPr>
        <w:t xml:space="preserve">אתה </w:t>
      </w:r>
      <w:bookmarkStart w:id="16160" w:name="_ETM_Q28_472990"/>
      <w:bookmarkEnd w:id="16160"/>
      <w:r>
        <w:rPr>
          <w:rtl/>
        </w:rPr>
        <w:t xml:space="preserve">מעוניין </w:t>
      </w:r>
      <w:bookmarkStart w:id="16161" w:name="_ETM_Q28_473350"/>
      <w:bookmarkEnd w:id="16161"/>
      <w:r>
        <w:rPr>
          <w:rtl/>
        </w:rPr>
        <w:t>להשיב</w:t>
      </w:r>
      <w:r>
        <w:rPr>
          <w:rFonts w:hint="cs"/>
          <w:rtl/>
        </w:rPr>
        <w:t>,</w:t>
      </w:r>
      <w:r>
        <w:rPr>
          <w:rtl/>
        </w:rPr>
        <w:t xml:space="preserve"> </w:t>
      </w:r>
      <w:bookmarkStart w:id="16162" w:name="_ETM_Q28_473650"/>
      <w:bookmarkEnd w:id="16162"/>
      <w:r>
        <w:rPr>
          <w:rtl/>
        </w:rPr>
        <w:t xml:space="preserve">אדוני </w:t>
      </w:r>
      <w:bookmarkStart w:id="16163" w:name="_ETM_Q28_473890"/>
      <w:bookmarkEnd w:id="16163"/>
      <w:r>
        <w:rPr>
          <w:rtl/>
        </w:rPr>
        <w:t>השר</w:t>
      </w:r>
      <w:r>
        <w:rPr>
          <w:rFonts w:hint="cs"/>
          <w:rtl/>
        </w:rPr>
        <w:t>,</w:t>
      </w:r>
      <w:r>
        <w:rPr>
          <w:rtl/>
        </w:rPr>
        <w:t xml:space="preserve"> </w:t>
      </w:r>
      <w:bookmarkStart w:id="16164" w:name="_ETM_Q28_474160"/>
      <w:bookmarkEnd w:id="16164"/>
      <w:r>
        <w:rPr>
          <w:rtl/>
        </w:rPr>
        <w:t xml:space="preserve">או </w:t>
      </w:r>
      <w:bookmarkStart w:id="16165" w:name="_ETM_Q28_474250"/>
      <w:bookmarkEnd w:id="16165"/>
      <w:r>
        <w:rPr>
          <w:rtl/>
        </w:rPr>
        <w:t>שלא</w:t>
      </w:r>
      <w:bookmarkStart w:id="16166" w:name="_ETM_Q28_475089"/>
      <w:bookmarkStart w:id="16167" w:name="_ETM_Q28_475539"/>
      <w:bookmarkEnd w:id="16166"/>
      <w:bookmarkEnd w:id="16167"/>
      <w:r>
        <w:rPr>
          <w:rFonts w:hint="cs"/>
          <w:rtl/>
        </w:rPr>
        <w:t>?</w:t>
      </w:r>
      <w:bookmarkStart w:id="16168" w:name="_ETM_Q28_468641"/>
      <w:bookmarkEnd w:id="16168"/>
      <w:r>
        <w:rPr>
          <w:rFonts w:hint="cs"/>
          <w:rtl/>
        </w:rPr>
        <w:t xml:space="preserve"> בסדר, </w:t>
      </w:r>
      <w:bookmarkStart w:id="16169" w:name="_ETM_Q28_475749"/>
      <w:bookmarkStart w:id="16170" w:name="_ETM_Q28_476139"/>
      <w:bookmarkEnd w:id="16169"/>
      <w:bookmarkEnd w:id="16170"/>
      <w:r>
        <w:rPr>
          <w:rtl/>
        </w:rPr>
        <w:t xml:space="preserve">נעבור </w:t>
      </w:r>
      <w:bookmarkStart w:id="16171" w:name="_ETM_Q28_476559"/>
      <w:bookmarkEnd w:id="16171"/>
      <w:r>
        <w:rPr>
          <w:rtl/>
        </w:rPr>
        <w:t>להצבעה</w:t>
      </w:r>
      <w:r>
        <w:rPr>
          <w:rFonts w:hint="cs"/>
          <w:rtl/>
        </w:rPr>
        <w:t>,</w:t>
      </w:r>
      <w:r>
        <w:rPr>
          <w:rtl/>
        </w:rPr>
        <w:t xml:space="preserve"> </w:t>
      </w:r>
      <w:bookmarkStart w:id="16172" w:name="_ETM_Q28_477069"/>
      <w:bookmarkEnd w:id="16172"/>
      <w:r>
        <w:rPr>
          <w:rtl/>
        </w:rPr>
        <w:t xml:space="preserve">אני </w:t>
      </w:r>
      <w:bookmarkStart w:id="16173" w:name="_ETM_Q28_477219"/>
      <w:bookmarkEnd w:id="16173"/>
      <w:r>
        <w:rPr>
          <w:rtl/>
        </w:rPr>
        <w:t>מניח</w:t>
      </w:r>
      <w:r>
        <w:rPr>
          <w:rFonts w:hint="cs"/>
          <w:rtl/>
        </w:rPr>
        <w:t>.</w:t>
      </w:r>
      <w:r>
        <w:rPr>
          <w:rtl/>
        </w:rPr>
        <w:t xml:space="preserve"> </w:t>
      </w:r>
      <w:bookmarkStart w:id="16174" w:name="_ETM_Q28_477669"/>
      <w:bookmarkEnd w:id="16174"/>
      <w:r>
        <w:rPr>
          <w:rtl/>
        </w:rPr>
        <w:t>חבר</w:t>
      </w:r>
      <w:r>
        <w:rPr>
          <w:rFonts w:hint="cs"/>
          <w:rtl/>
        </w:rPr>
        <w:t>ת</w:t>
      </w:r>
      <w:bookmarkStart w:id="16175" w:name="_ETM_Q28_472601"/>
      <w:bookmarkEnd w:id="16175"/>
      <w:r>
        <w:rPr>
          <w:rtl/>
        </w:rPr>
        <w:t xml:space="preserve"> </w:t>
      </w:r>
      <w:bookmarkStart w:id="16176" w:name="_ETM_Q28_477939"/>
      <w:bookmarkEnd w:id="16176"/>
      <w:r>
        <w:rPr>
          <w:rtl/>
        </w:rPr>
        <w:t xml:space="preserve">הכנסת </w:t>
      </w:r>
      <w:bookmarkStart w:id="16177" w:name="_ETM_Q28_478270"/>
      <w:bookmarkEnd w:id="16177"/>
      <w:r>
        <w:rPr>
          <w:rtl/>
        </w:rPr>
        <w:t>פרידמן</w:t>
      </w:r>
      <w:r>
        <w:rPr>
          <w:rFonts w:hint="cs"/>
          <w:rtl/>
        </w:rPr>
        <w:t>,</w:t>
      </w:r>
      <w:r>
        <w:rPr>
          <w:rtl/>
        </w:rPr>
        <w:t xml:space="preserve"> </w:t>
      </w:r>
      <w:bookmarkStart w:id="16178" w:name="_ETM_Q28_479330"/>
      <w:bookmarkEnd w:id="16178"/>
      <w:r>
        <w:rPr>
          <w:rtl/>
        </w:rPr>
        <w:t xml:space="preserve">את </w:t>
      </w:r>
      <w:bookmarkStart w:id="16179" w:name="_ETM_Q28_479479"/>
      <w:bookmarkEnd w:id="16179"/>
      <w:r>
        <w:rPr>
          <w:rtl/>
        </w:rPr>
        <w:t xml:space="preserve">רוצה </w:t>
      </w:r>
      <w:bookmarkStart w:id="16180" w:name="_ETM_Q28_479750"/>
      <w:bookmarkEnd w:id="16180"/>
      <w:r>
        <w:rPr>
          <w:rtl/>
        </w:rPr>
        <w:t>להצביע</w:t>
      </w:r>
      <w:r>
        <w:rPr>
          <w:rFonts w:hint="cs"/>
          <w:rtl/>
        </w:rPr>
        <w:t>?</w:t>
      </w:r>
      <w:r>
        <w:rPr>
          <w:rtl/>
        </w:rPr>
        <w:t xml:space="preserve"> </w:t>
      </w:r>
      <w:bookmarkStart w:id="16181" w:name="_ETM_Q28_482190"/>
      <w:bookmarkStart w:id="16182" w:name="_ETM_Q28_484140"/>
      <w:bookmarkStart w:id="16183" w:name="_ETM_Q28_484410"/>
      <w:bookmarkEnd w:id="16181"/>
      <w:bookmarkEnd w:id="16182"/>
      <w:bookmarkEnd w:id="16183"/>
    </w:p>
    <w:p w14:paraId="774FF71C" w14:textId="77777777" w:rsidR="00B71CBC" w:rsidRDefault="00B71CBC" w:rsidP="00E72E04">
      <w:pPr>
        <w:rPr>
          <w:rtl/>
        </w:rPr>
      </w:pPr>
    </w:p>
    <w:p w14:paraId="51C7E67B" w14:textId="5F15E8F0" w:rsidR="00B71CBC" w:rsidRDefault="00897FE9" w:rsidP="00897FE9">
      <w:pPr>
        <w:pStyle w:val="af6"/>
        <w:rPr>
          <w:rtl/>
        </w:rPr>
      </w:pPr>
      <w:bookmarkStart w:id="16184" w:name="ET_interruption_6231_16"/>
      <w:r w:rsidRPr="00897FE9">
        <w:rPr>
          <w:rStyle w:val="TagStyle"/>
          <w:rtl/>
        </w:rPr>
        <w:t xml:space="preserve"> &lt;&lt; קריאה &gt;&gt;</w:t>
      </w:r>
      <w:r w:rsidR="00B71CBC" w:rsidRPr="00E55878">
        <w:rPr>
          <w:rStyle w:val="TagStyle"/>
          <w:rtl/>
        </w:rPr>
        <w:t xml:space="preserve"> </w:t>
      </w:r>
      <w:bookmarkStart w:id="16185" w:name="_Toc199966992"/>
      <w:r w:rsidR="00B71CBC">
        <w:rPr>
          <w:rtl/>
        </w:rPr>
        <w:t>יסמין פרידמן (יש עתיד):</w:t>
      </w:r>
      <w:bookmarkEnd w:id="16185"/>
      <w:r w:rsidR="00B71CBC" w:rsidRPr="00E55878">
        <w:rPr>
          <w:rStyle w:val="TagStyle"/>
          <w:rtl/>
        </w:rPr>
        <w:t xml:space="preserve"> </w:t>
      </w:r>
      <w:r w:rsidRPr="00897FE9">
        <w:rPr>
          <w:rStyle w:val="TagStyle"/>
          <w:rtl/>
        </w:rPr>
        <w:t xml:space="preserve">&lt;&lt; קריאה &gt;&gt; </w:t>
      </w:r>
      <w:r w:rsidR="00B71CBC">
        <w:rPr>
          <w:rtl/>
        </w:rPr>
        <w:t xml:space="preserve">   </w:t>
      </w:r>
      <w:bookmarkEnd w:id="16184"/>
    </w:p>
    <w:p w14:paraId="7CE1D984" w14:textId="77777777" w:rsidR="00B71CBC" w:rsidRDefault="00B71CBC" w:rsidP="00E72E04">
      <w:pPr>
        <w:pStyle w:val="KeepWithNext"/>
        <w:rPr>
          <w:rtl/>
        </w:rPr>
      </w:pPr>
    </w:p>
    <w:p w14:paraId="7F629F2D" w14:textId="77777777" w:rsidR="00B71CBC" w:rsidRPr="00E55878" w:rsidRDefault="00B71CBC" w:rsidP="00E72E04">
      <w:pPr>
        <w:rPr>
          <w:rtl/>
        </w:rPr>
      </w:pPr>
      <w:r>
        <w:rPr>
          <w:rFonts w:hint="cs"/>
          <w:rtl/>
        </w:rPr>
        <w:t>כן. אני מבקשת שהדיון יעבור לוועדה.</w:t>
      </w:r>
      <w:bookmarkStart w:id="16186" w:name="_ETM_Q28_478494"/>
      <w:bookmarkEnd w:id="16186"/>
    </w:p>
    <w:p w14:paraId="058175DD" w14:textId="77777777" w:rsidR="00B71CBC" w:rsidRDefault="00B71CBC" w:rsidP="00E72E04">
      <w:pPr>
        <w:rPr>
          <w:rtl/>
        </w:rPr>
      </w:pPr>
    </w:p>
    <w:p w14:paraId="52936425" w14:textId="77777777" w:rsidR="00B71CBC" w:rsidRDefault="00B71CBC" w:rsidP="00E72E04">
      <w:pPr>
        <w:pStyle w:val="af7"/>
        <w:keepNext/>
        <w:rPr>
          <w:rtl/>
        </w:rPr>
      </w:pPr>
      <w:r w:rsidRPr="00E55878">
        <w:rPr>
          <w:rStyle w:val="TagStyle"/>
          <w:rtl/>
        </w:rPr>
        <w:t xml:space="preserve"> &lt;&lt; יור &gt;&gt; </w:t>
      </w:r>
      <w:r>
        <w:rPr>
          <w:rtl/>
        </w:rPr>
        <w:t>היו"ר חנוך דב מלביצקי:</w:t>
      </w:r>
      <w:r w:rsidRPr="00E55878">
        <w:rPr>
          <w:rStyle w:val="TagStyle"/>
          <w:rtl/>
        </w:rPr>
        <w:t xml:space="preserve"> &lt;&lt; יור &gt;&gt;</w:t>
      </w:r>
      <w:r>
        <w:rPr>
          <w:rtl/>
        </w:rPr>
        <w:t xml:space="preserve">   </w:t>
      </w:r>
    </w:p>
    <w:p w14:paraId="7B75B681" w14:textId="77777777" w:rsidR="00B71CBC" w:rsidRDefault="00B71CBC" w:rsidP="00E72E04">
      <w:pPr>
        <w:pStyle w:val="KeepWithNext"/>
        <w:rPr>
          <w:rtl/>
        </w:rPr>
      </w:pPr>
    </w:p>
    <w:p w14:paraId="6DE7759C" w14:textId="77777777" w:rsidR="00B71CBC" w:rsidRDefault="00B71CBC" w:rsidP="00E72E04">
      <w:pPr>
        <w:rPr>
          <w:rtl/>
        </w:rPr>
      </w:pPr>
      <w:r>
        <w:rPr>
          <w:rFonts w:hint="cs"/>
          <w:rtl/>
        </w:rPr>
        <w:t>איזו ועדה?</w:t>
      </w:r>
    </w:p>
    <w:p w14:paraId="6397E086" w14:textId="77777777" w:rsidR="00B71CBC" w:rsidRDefault="00B71CBC" w:rsidP="00E72E04">
      <w:pPr>
        <w:rPr>
          <w:rtl/>
        </w:rPr>
      </w:pPr>
    </w:p>
    <w:p w14:paraId="548D6273" w14:textId="77777777" w:rsidR="00B71CBC" w:rsidRDefault="00B71CBC" w:rsidP="00E72E04">
      <w:pPr>
        <w:pStyle w:val="-"/>
        <w:keepNext/>
        <w:rPr>
          <w:rtl/>
        </w:rPr>
      </w:pPr>
      <w:bookmarkStart w:id="16187" w:name="ET_speakercontinue_6231_18"/>
      <w:r w:rsidRPr="00E55878">
        <w:rPr>
          <w:rStyle w:val="TagStyle"/>
          <w:rtl/>
        </w:rPr>
        <w:lastRenderedPageBreak/>
        <w:t xml:space="preserve"> &lt;&lt; דובר_המשך &gt;&gt; </w:t>
      </w:r>
      <w:r>
        <w:rPr>
          <w:rtl/>
        </w:rPr>
        <w:t>יסמין פרידמן (יש עתיד):</w:t>
      </w:r>
      <w:r w:rsidRPr="00E55878">
        <w:rPr>
          <w:rStyle w:val="TagStyle"/>
          <w:rtl/>
        </w:rPr>
        <w:t xml:space="preserve"> &lt;&lt; דובר_המשך &gt;&gt;</w:t>
      </w:r>
      <w:r>
        <w:rPr>
          <w:rtl/>
        </w:rPr>
        <w:t xml:space="preserve">   </w:t>
      </w:r>
      <w:bookmarkEnd w:id="16187"/>
    </w:p>
    <w:p w14:paraId="4F06B396" w14:textId="77777777" w:rsidR="00B71CBC" w:rsidRDefault="00B71CBC" w:rsidP="00E72E04">
      <w:pPr>
        <w:pStyle w:val="KeepWithNext"/>
        <w:rPr>
          <w:rtl/>
        </w:rPr>
      </w:pPr>
    </w:p>
    <w:p w14:paraId="4F246B37" w14:textId="77777777" w:rsidR="00B71CBC" w:rsidRDefault="00B71CBC" w:rsidP="00E72E04">
      <w:pPr>
        <w:rPr>
          <w:rtl/>
        </w:rPr>
      </w:pPr>
      <w:bookmarkStart w:id="16188" w:name="_ETM_Q28_479022"/>
      <w:bookmarkEnd w:id="16188"/>
      <w:r>
        <w:rPr>
          <w:rFonts w:hint="cs"/>
          <w:rtl/>
        </w:rPr>
        <w:t>ה</w:t>
      </w:r>
      <w:bookmarkStart w:id="16189" w:name="_ETM_Q28_486490"/>
      <w:bookmarkEnd w:id="16189"/>
      <w:r>
        <w:rPr>
          <w:rtl/>
        </w:rPr>
        <w:t>כלכלה</w:t>
      </w:r>
      <w:r>
        <w:rPr>
          <w:rFonts w:hint="cs"/>
          <w:rtl/>
        </w:rPr>
        <w:t>.</w:t>
      </w:r>
    </w:p>
    <w:p w14:paraId="43320222" w14:textId="77777777" w:rsidR="00B71CBC" w:rsidRDefault="00B71CBC" w:rsidP="00E72E04">
      <w:pPr>
        <w:rPr>
          <w:rtl/>
        </w:rPr>
      </w:pPr>
    </w:p>
    <w:p w14:paraId="7088B46E" w14:textId="77777777" w:rsidR="00B71CBC" w:rsidRDefault="00B71CBC" w:rsidP="00E72E04">
      <w:pPr>
        <w:pStyle w:val="af7"/>
        <w:keepNext/>
        <w:rPr>
          <w:rtl/>
        </w:rPr>
      </w:pPr>
      <w:r w:rsidRPr="00E55878">
        <w:rPr>
          <w:rStyle w:val="TagStyle"/>
          <w:rtl/>
        </w:rPr>
        <w:t xml:space="preserve"> &lt;&lt; יור &gt;&gt; </w:t>
      </w:r>
      <w:r>
        <w:rPr>
          <w:rtl/>
        </w:rPr>
        <w:t>היו"ר חנוך דב מלביצקי:</w:t>
      </w:r>
      <w:r w:rsidRPr="00E55878">
        <w:rPr>
          <w:rStyle w:val="TagStyle"/>
          <w:rtl/>
        </w:rPr>
        <w:t xml:space="preserve"> &lt;&lt; יור &gt;&gt;</w:t>
      </w:r>
      <w:r>
        <w:rPr>
          <w:rtl/>
        </w:rPr>
        <w:t xml:space="preserve">   </w:t>
      </w:r>
    </w:p>
    <w:p w14:paraId="477ED73F" w14:textId="77777777" w:rsidR="00B71CBC" w:rsidRDefault="00B71CBC" w:rsidP="00E72E04">
      <w:pPr>
        <w:pStyle w:val="KeepWithNext"/>
        <w:rPr>
          <w:rtl/>
        </w:rPr>
      </w:pPr>
    </w:p>
    <w:p w14:paraId="68146C51" w14:textId="77777777" w:rsidR="00B71CBC" w:rsidRDefault="00B71CBC" w:rsidP="00E72E04">
      <w:pPr>
        <w:rPr>
          <w:rtl/>
        </w:rPr>
      </w:pPr>
      <w:r>
        <w:rPr>
          <w:rFonts w:hint="cs"/>
          <w:rtl/>
        </w:rPr>
        <w:t>לוועדת הכלכלה?</w:t>
      </w:r>
    </w:p>
    <w:p w14:paraId="728C56DC" w14:textId="77777777" w:rsidR="00B71CBC" w:rsidRDefault="00B71CBC" w:rsidP="00E72E04">
      <w:pPr>
        <w:rPr>
          <w:rtl/>
        </w:rPr>
      </w:pPr>
    </w:p>
    <w:p w14:paraId="43E9FDCC" w14:textId="77777777" w:rsidR="00B71CBC" w:rsidRDefault="00B71CBC" w:rsidP="00E72E04">
      <w:pPr>
        <w:rPr>
          <w:rtl/>
        </w:rPr>
      </w:pPr>
      <w:bookmarkStart w:id="16190" w:name="_ETM_Q28_482002"/>
      <w:bookmarkStart w:id="16191" w:name="_ETM_Q28_487990"/>
      <w:bookmarkEnd w:id="16190"/>
      <w:bookmarkEnd w:id="16191"/>
      <w:r>
        <w:rPr>
          <w:rtl/>
        </w:rPr>
        <w:t xml:space="preserve">אנחנו </w:t>
      </w:r>
      <w:bookmarkStart w:id="16192" w:name="_ETM_Q28_488410"/>
      <w:bookmarkEnd w:id="16192"/>
      <w:r>
        <w:rPr>
          <w:rtl/>
        </w:rPr>
        <w:t xml:space="preserve">נצביע </w:t>
      </w:r>
      <w:bookmarkStart w:id="16193" w:name="_ETM_Q28_489190"/>
      <w:bookmarkEnd w:id="16193"/>
      <w:r>
        <w:rPr>
          <w:rtl/>
        </w:rPr>
        <w:t xml:space="preserve">על </w:t>
      </w:r>
      <w:bookmarkStart w:id="16194" w:name="_ETM_Q28_489429"/>
      <w:bookmarkEnd w:id="16194"/>
      <w:r>
        <w:rPr>
          <w:rtl/>
        </w:rPr>
        <w:t xml:space="preserve">העברת </w:t>
      </w:r>
      <w:bookmarkStart w:id="16195" w:name="_ETM_Q28_489940"/>
      <w:bookmarkEnd w:id="16195"/>
      <w:r>
        <w:rPr>
          <w:rtl/>
        </w:rPr>
        <w:t xml:space="preserve">הדיון </w:t>
      </w:r>
      <w:bookmarkStart w:id="16196" w:name="_ETM_Q28_490540"/>
      <w:bookmarkEnd w:id="16196"/>
      <w:r>
        <w:rPr>
          <w:rtl/>
        </w:rPr>
        <w:t xml:space="preserve">לוועדת </w:t>
      </w:r>
      <w:bookmarkStart w:id="16197" w:name="_ETM_Q28_491260"/>
      <w:bookmarkEnd w:id="16197"/>
      <w:r>
        <w:rPr>
          <w:rtl/>
        </w:rPr>
        <w:t>הכלכלה</w:t>
      </w:r>
      <w:r>
        <w:rPr>
          <w:rFonts w:hint="cs"/>
          <w:rtl/>
        </w:rPr>
        <w:t>.</w:t>
      </w:r>
      <w:r>
        <w:rPr>
          <w:rtl/>
        </w:rPr>
        <w:t xml:space="preserve"> </w:t>
      </w:r>
      <w:bookmarkStart w:id="16198" w:name="_ETM_Q28_492039"/>
      <w:bookmarkEnd w:id="16198"/>
      <w:r>
        <w:rPr>
          <w:rtl/>
        </w:rPr>
        <w:t>הצבעה</w:t>
      </w:r>
      <w:r>
        <w:rPr>
          <w:rFonts w:hint="cs"/>
          <w:rtl/>
        </w:rPr>
        <w:t>.</w:t>
      </w:r>
    </w:p>
    <w:p w14:paraId="02BA5CAC" w14:textId="77777777" w:rsidR="00B71CBC" w:rsidRDefault="00B71CBC" w:rsidP="00E72E04">
      <w:pPr>
        <w:rPr>
          <w:rtl/>
        </w:rPr>
      </w:pPr>
    </w:p>
    <w:p w14:paraId="4281D2A1" w14:textId="77777777" w:rsidR="00B71CBC" w:rsidRDefault="00B71CBC" w:rsidP="00E72E04">
      <w:pPr>
        <w:pStyle w:val="af2"/>
        <w:keepNext/>
        <w:rPr>
          <w:rtl/>
        </w:rPr>
      </w:pPr>
      <w:r>
        <w:rPr>
          <w:rtl/>
        </w:rPr>
        <w:t>הצבעה מס'</w:t>
      </w:r>
      <w:r>
        <w:rPr>
          <w:rFonts w:hint="cs"/>
          <w:rtl/>
        </w:rPr>
        <w:t xml:space="preserve"> 9</w:t>
      </w:r>
    </w:p>
    <w:p w14:paraId="097A4169" w14:textId="77777777" w:rsidR="00B71CBC" w:rsidRDefault="00B71CBC" w:rsidP="00E72E04">
      <w:pPr>
        <w:pStyle w:val="--"/>
        <w:keepNext/>
        <w:rPr>
          <w:rtl/>
        </w:rPr>
      </w:pPr>
    </w:p>
    <w:p w14:paraId="322C183C" w14:textId="77777777" w:rsidR="00B71CBC" w:rsidRDefault="00B71CBC" w:rsidP="00E72E04">
      <w:pPr>
        <w:pStyle w:val="--"/>
        <w:keepNext/>
        <w:rPr>
          <w:rtl/>
        </w:rPr>
      </w:pPr>
      <w:r>
        <w:rPr>
          <w:rtl/>
        </w:rPr>
        <w:t>בעד</w:t>
      </w:r>
      <w:r>
        <w:rPr>
          <w:rFonts w:hint="cs"/>
          <w:rtl/>
        </w:rPr>
        <w:t xml:space="preserve"> ההצעה להעביר את הנושא לוועדה</w:t>
      </w:r>
      <w:r>
        <w:rPr>
          <w:rtl/>
        </w:rPr>
        <w:t xml:space="preserve"> – </w:t>
      </w:r>
      <w:r>
        <w:rPr>
          <w:rFonts w:hint="cs"/>
          <w:rtl/>
        </w:rPr>
        <w:t>4</w:t>
      </w:r>
    </w:p>
    <w:p w14:paraId="60AA8D63" w14:textId="77777777" w:rsidR="00B71CBC" w:rsidRDefault="00B71CBC" w:rsidP="00E72E04">
      <w:pPr>
        <w:pStyle w:val="--"/>
        <w:keepNext/>
        <w:rPr>
          <w:rtl/>
        </w:rPr>
      </w:pPr>
      <w:r>
        <w:rPr>
          <w:rtl/>
        </w:rPr>
        <w:t xml:space="preserve">נגד – </w:t>
      </w:r>
      <w:r>
        <w:rPr>
          <w:rFonts w:hint="cs"/>
          <w:rtl/>
        </w:rPr>
        <w:t>אין</w:t>
      </w:r>
    </w:p>
    <w:p w14:paraId="09FEF5C5" w14:textId="77777777" w:rsidR="00B71CBC" w:rsidRDefault="00B71CBC" w:rsidP="00E72E04">
      <w:pPr>
        <w:pStyle w:val="--"/>
        <w:keepNext/>
        <w:rPr>
          <w:rtl/>
        </w:rPr>
      </w:pPr>
      <w:r>
        <w:rPr>
          <w:rtl/>
        </w:rPr>
        <w:t>נמנעים –</w:t>
      </w:r>
      <w:r>
        <w:rPr>
          <w:rFonts w:hint="cs"/>
          <w:rtl/>
        </w:rPr>
        <w:t xml:space="preserve"> אין</w:t>
      </w:r>
      <w:r>
        <w:rPr>
          <w:rtl/>
        </w:rPr>
        <w:t xml:space="preserve"> </w:t>
      </w:r>
    </w:p>
    <w:p w14:paraId="15274223" w14:textId="77777777" w:rsidR="00B71CBC" w:rsidRPr="001F388D" w:rsidRDefault="00B71CBC" w:rsidP="00E72E04">
      <w:pPr>
        <w:pStyle w:val="af3"/>
        <w:rPr>
          <w:rtl/>
        </w:rPr>
      </w:pPr>
      <w:r>
        <w:rPr>
          <w:rFonts w:hint="cs"/>
          <w:rtl/>
        </w:rPr>
        <w:t>ההצעה להעביר את הנושא לוועדת הכלכלה נתקבלה.</w:t>
      </w:r>
      <w:bookmarkStart w:id="16199" w:name="_ETM_Q28_507543"/>
      <w:bookmarkEnd w:id="16199"/>
    </w:p>
    <w:p w14:paraId="1E20FBB4" w14:textId="77777777" w:rsidR="00B71CBC" w:rsidRDefault="00B71CBC" w:rsidP="00E72E04">
      <w:pPr>
        <w:rPr>
          <w:rtl/>
        </w:rPr>
      </w:pPr>
    </w:p>
    <w:p w14:paraId="7264EAB3" w14:textId="77777777" w:rsidR="00B71CBC" w:rsidRDefault="00B71CBC" w:rsidP="00E72E04">
      <w:pPr>
        <w:pStyle w:val="af7"/>
        <w:keepNext/>
        <w:rPr>
          <w:rtl/>
        </w:rPr>
      </w:pPr>
      <w:r w:rsidRPr="001F388D">
        <w:rPr>
          <w:rStyle w:val="TagStyle"/>
          <w:rtl/>
        </w:rPr>
        <w:t xml:space="preserve"> &lt;&lt; יור &gt;&gt; </w:t>
      </w:r>
      <w:r>
        <w:rPr>
          <w:rtl/>
        </w:rPr>
        <w:t>היו"ר חנוך דב מלביצקי:</w:t>
      </w:r>
      <w:r w:rsidRPr="001F388D">
        <w:rPr>
          <w:rStyle w:val="TagStyle"/>
          <w:rtl/>
        </w:rPr>
        <w:t xml:space="preserve"> &lt;&lt; יור &gt;&gt;</w:t>
      </w:r>
      <w:r>
        <w:rPr>
          <w:rtl/>
        </w:rPr>
        <w:t xml:space="preserve">   </w:t>
      </w:r>
    </w:p>
    <w:p w14:paraId="248CCBB7" w14:textId="77777777" w:rsidR="00B71CBC" w:rsidRDefault="00B71CBC" w:rsidP="00E72E04">
      <w:pPr>
        <w:pStyle w:val="KeepWithNext"/>
        <w:rPr>
          <w:rtl/>
        </w:rPr>
      </w:pPr>
    </w:p>
    <w:p w14:paraId="242E4901" w14:textId="4B24D148" w:rsidR="00B71CBC" w:rsidRDefault="00B71CBC" w:rsidP="00E72E04">
      <w:pPr>
        <w:rPr>
          <w:rtl/>
        </w:rPr>
      </w:pPr>
      <w:r>
        <w:rPr>
          <w:rFonts w:hint="cs"/>
          <w:rtl/>
        </w:rPr>
        <w:t>ארבעה</w:t>
      </w:r>
      <w:bookmarkStart w:id="16200" w:name="_ETM_Q28_505300"/>
      <w:bookmarkEnd w:id="16200"/>
      <w:r>
        <w:rPr>
          <w:rtl/>
        </w:rPr>
        <w:t xml:space="preserve"> </w:t>
      </w:r>
      <w:bookmarkStart w:id="16201" w:name="_ETM_Q28_505750"/>
      <w:bookmarkEnd w:id="16201"/>
      <w:r>
        <w:rPr>
          <w:rtl/>
        </w:rPr>
        <w:t>בעד</w:t>
      </w:r>
      <w:r>
        <w:rPr>
          <w:rFonts w:hint="cs"/>
          <w:rtl/>
        </w:rPr>
        <w:t>,</w:t>
      </w:r>
      <w:r>
        <w:rPr>
          <w:rtl/>
        </w:rPr>
        <w:t xml:space="preserve"> </w:t>
      </w:r>
      <w:bookmarkStart w:id="16202" w:name="_ETM_Q28_506020"/>
      <w:bookmarkEnd w:id="16202"/>
      <w:r>
        <w:rPr>
          <w:rtl/>
        </w:rPr>
        <w:t xml:space="preserve">אין </w:t>
      </w:r>
      <w:bookmarkStart w:id="16203" w:name="_ETM_Q28_506140"/>
      <w:bookmarkEnd w:id="16203"/>
      <w:r>
        <w:rPr>
          <w:rtl/>
        </w:rPr>
        <w:t>מתנגדים</w:t>
      </w:r>
      <w:r>
        <w:rPr>
          <w:rFonts w:hint="cs"/>
          <w:rtl/>
        </w:rPr>
        <w:t>.</w:t>
      </w:r>
      <w:r>
        <w:rPr>
          <w:rtl/>
        </w:rPr>
        <w:t xml:space="preserve"> </w:t>
      </w:r>
      <w:bookmarkStart w:id="16204" w:name="_ETM_Q28_507970"/>
      <w:bookmarkEnd w:id="16204"/>
      <w:r>
        <w:rPr>
          <w:rFonts w:hint="cs"/>
          <w:rtl/>
        </w:rPr>
        <w:t>ה</w:t>
      </w:r>
      <w:r>
        <w:rPr>
          <w:rtl/>
        </w:rPr>
        <w:t xml:space="preserve">דיון </w:t>
      </w:r>
      <w:bookmarkStart w:id="16205" w:name="_ETM_Q28_508689"/>
      <w:bookmarkEnd w:id="16205"/>
      <w:r>
        <w:rPr>
          <w:rtl/>
        </w:rPr>
        <w:t xml:space="preserve">יעבור </w:t>
      </w:r>
      <w:bookmarkStart w:id="16206" w:name="_ETM_Q28_509769"/>
      <w:bookmarkEnd w:id="16206"/>
      <w:r>
        <w:rPr>
          <w:rtl/>
        </w:rPr>
        <w:t xml:space="preserve">ויוכנס </w:t>
      </w:r>
      <w:bookmarkStart w:id="16207" w:name="_ETM_Q28_510249"/>
      <w:bookmarkEnd w:id="16207"/>
      <w:r>
        <w:rPr>
          <w:rtl/>
        </w:rPr>
        <w:t>לסדר</w:t>
      </w:r>
      <w:r>
        <w:rPr>
          <w:rFonts w:hint="cs"/>
          <w:rtl/>
        </w:rPr>
        <w:t>-היום</w:t>
      </w:r>
      <w:bookmarkStart w:id="16208" w:name="_ETM_Q28_510609"/>
      <w:bookmarkStart w:id="16209" w:name="_ETM_Q28_505783"/>
      <w:bookmarkEnd w:id="16208"/>
      <w:bookmarkEnd w:id="16209"/>
      <w:r>
        <w:rPr>
          <w:rtl/>
        </w:rPr>
        <w:t xml:space="preserve"> </w:t>
      </w:r>
      <w:bookmarkStart w:id="16210" w:name="_ETM_Q28_510730"/>
      <w:bookmarkEnd w:id="16210"/>
      <w:r>
        <w:rPr>
          <w:rtl/>
        </w:rPr>
        <w:t xml:space="preserve">של </w:t>
      </w:r>
      <w:bookmarkStart w:id="16211" w:name="_ETM_Q28_510819"/>
      <w:bookmarkEnd w:id="16211"/>
      <w:r>
        <w:rPr>
          <w:rtl/>
        </w:rPr>
        <w:t xml:space="preserve">ועדת </w:t>
      </w:r>
      <w:bookmarkStart w:id="16212" w:name="_ETM_Q28_511179"/>
      <w:bookmarkEnd w:id="16212"/>
      <w:r>
        <w:rPr>
          <w:rtl/>
        </w:rPr>
        <w:t>הכלכלה</w:t>
      </w:r>
      <w:r>
        <w:rPr>
          <w:rFonts w:hint="cs"/>
          <w:rtl/>
        </w:rPr>
        <w:t>.</w:t>
      </w:r>
      <w:r>
        <w:rPr>
          <w:rtl/>
        </w:rPr>
        <w:t xml:space="preserve"> </w:t>
      </w:r>
      <w:bookmarkStart w:id="16213" w:name="_ETM_Q28_512779"/>
      <w:bookmarkEnd w:id="16213"/>
      <w:r w:rsidR="00E72E04">
        <w:rPr>
          <w:rFonts w:hint="cs"/>
          <w:rtl/>
        </w:rPr>
        <w:t xml:space="preserve"> </w:t>
      </w:r>
    </w:p>
    <w:p w14:paraId="5E7D9C75" w14:textId="77777777" w:rsidR="00E72E04" w:rsidRDefault="00E72E04" w:rsidP="00E72E04">
      <w:pPr>
        <w:rPr>
          <w:rtl/>
        </w:rPr>
      </w:pPr>
    </w:p>
    <w:p w14:paraId="36B1379B" w14:textId="77777777" w:rsidR="00E72E04" w:rsidRDefault="00E72E04" w:rsidP="00E72E04">
      <w:pPr>
        <w:rPr>
          <w:rtl/>
        </w:rPr>
      </w:pPr>
    </w:p>
    <w:p w14:paraId="1EB37F83" w14:textId="77777777" w:rsidR="00B71CBC" w:rsidRDefault="00B71CBC" w:rsidP="00E72E04">
      <w:pPr>
        <w:pStyle w:val="a7"/>
        <w:rPr>
          <w:rtl/>
        </w:rPr>
      </w:pPr>
      <w:bookmarkStart w:id="16214" w:name="ET_halsi_646290_4"/>
      <w:r w:rsidRPr="001F388D">
        <w:rPr>
          <w:rStyle w:val="TagStyle"/>
          <w:rtl/>
        </w:rPr>
        <w:t xml:space="preserve"> &lt;&lt; הלסי &gt;&gt; </w:t>
      </w:r>
      <w:bookmarkStart w:id="16215" w:name="_Toc199966993"/>
      <w:bookmarkStart w:id="16216" w:name="_Toc199967197"/>
      <w:bookmarkStart w:id="16217" w:name="_Toc199967492"/>
      <w:r>
        <w:rPr>
          <w:rtl/>
        </w:rPr>
        <w:t>הצע</w:t>
      </w:r>
      <w:r>
        <w:rPr>
          <w:rFonts w:hint="cs"/>
          <w:rtl/>
        </w:rPr>
        <w:t>ות</w:t>
      </w:r>
      <w:r>
        <w:rPr>
          <w:rtl/>
        </w:rPr>
        <w:t xml:space="preserve"> לסדר-היום</w:t>
      </w:r>
      <w:bookmarkEnd w:id="16215"/>
      <w:bookmarkEnd w:id="16216"/>
      <w:bookmarkEnd w:id="16217"/>
      <w:r w:rsidRPr="001F388D">
        <w:rPr>
          <w:rStyle w:val="TagStyle"/>
          <w:rtl/>
        </w:rPr>
        <w:t xml:space="preserve"> &lt;&lt; הלסי &gt;&gt;</w:t>
      </w:r>
      <w:r>
        <w:rPr>
          <w:rtl/>
        </w:rPr>
        <w:t xml:space="preserve">   </w:t>
      </w:r>
      <w:bookmarkEnd w:id="16214"/>
    </w:p>
    <w:p w14:paraId="672F7764" w14:textId="77777777" w:rsidR="00B71CBC" w:rsidRDefault="00B71CBC" w:rsidP="00E72E04">
      <w:pPr>
        <w:pStyle w:val="a7"/>
        <w:rPr>
          <w:rtl/>
        </w:rPr>
      </w:pPr>
      <w:bookmarkStart w:id="16218" w:name="ET_halsi_646290_5"/>
      <w:r w:rsidRPr="001F388D">
        <w:rPr>
          <w:rStyle w:val="TagStyle"/>
          <w:rtl/>
        </w:rPr>
        <w:t xml:space="preserve"> &lt;&lt; הלסי &gt;&gt; </w:t>
      </w:r>
      <w:bookmarkStart w:id="16219" w:name="_Toc199966994"/>
      <w:bookmarkStart w:id="16220" w:name="_Toc199967198"/>
      <w:bookmarkStart w:id="16221" w:name="_Toc199967493"/>
      <w:r>
        <w:rPr>
          <w:rtl/>
        </w:rPr>
        <w:t>הקטל בדרכים עולה, וכמה זה עולה לנו?</w:t>
      </w:r>
      <w:bookmarkEnd w:id="16219"/>
      <w:bookmarkEnd w:id="16220"/>
      <w:bookmarkEnd w:id="16221"/>
      <w:r w:rsidRPr="001F388D">
        <w:rPr>
          <w:rStyle w:val="TagStyle"/>
          <w:rtl/>
        </w:rPr>
        <w:t xml:space="preserve"> &lt;&lt; הלסי &gt;&gt;</w:t>
      </w:r>
      <w:r>
        <w:rPr>
          <w:rtl/>
        </w:rPr>
        <w:t xml:space="preserve">   </w:t>
      </w:r>
      <w:bookmarkEnd w:id="16218"/>
    </w:p>
    <w:p w14:paraId="23041703" w14:textId="77777777" w:rsidR="00B71CBC" w:rsidRDefault="00B71CBC" w:rsidP="00E72E04">
      <w:pPr>
        <w:pStyle w:val="KeepWithNext"/>
        <w:rPr>
          <w:rtl/>
        </w:rPr>
      </w:pPr>
    </w:p>
    <w:p w14:paraId="6EF3A634" w14:textId="77777777" w:rsidR="00B71CBC" w:rsidRDefault="00B71CBC" w:rsidP="00E72E04">
      <w:pPr>
        <w:pStyle w:val="af7"/>
        <w:keepNext/>
        <w:rPr>
          <w:rtl/>
        </w:rPr>
      </w:pPr>
      <w:r w:rsidRPr="001F388D">
        <w:rPr>
          <w:rStyle w:val="TagStyle"/>
          <w:rtl/>
        </w:rPr>
        <w:t xml:space="preserve"> &lt;&lt; יור &gt;&gt; </w:t>
      </w:r>
      <w:r>
        <w:rPr>
          <w:rtl/>
        </w:rPr>
        <w:t>היו"ר חנוך דב מלביצקי:</w:t>
      </w:r>
      <w:r w:rsidRPr="001F388D">
        <w:rPr>
          <w:rStyle w:val="TagStyle"/>
          <w:rtl/>
        </w:rPr>
        <w:t xml:space="preserve"> &lt;&lt; יור &gt;&gt;</w:t>
      </w:r>
      <w:r>
        <w:rPr>
          <w:rtl/>
        </w:rPr>
        <w:t xml:space="preserve">   </w:t>
      </w:r>
    </w:p>
    <w:p w14:paraId="143C0A1C" w14:textId="77777777" w:rsidR="00B71CBC" w:rsidRDefault="00B71CBC" w:rsidP="00E72E04">
      <w:pPr>
        <w:pStyle w:val="KeepWithNext"/>
        <w:rPr>
          <w:rtl/>
        </w:rPr>
      </w:pPr>
    </w:p>
    <w:p w14:paraId="5E5C9954" w14:textId="77777777" w:rsidR="00B71CBC" w:rsidRDefault="00B71CBC" w:rsidP="00E72E04">
      <w:pPr>
        <w:rPr>
          <w:rtl/>
        </w:rPr>
      </w:pPr>
      <w:r>
        <w:rPr>
          <w:rtl/>
        </w:rPr>
        <w:t xml:space="preserve">ההצעה </w:t>
      </w:r>
      <w:bookmarkStart w:id="16222" w:name="_ETM_Q28_513109"/>
      <w:bookmarkEnd w:id="16222"/>
      <w:r>
        <w:rPr>
          <w:rtl/>
        </w:rPr>
        <w:t xml:space="preserve">הבאה </w:t>
      </w:r>
      <w:bookmarkStart w:id="16223" w:name="_ETM_Q28_513440"/>
      <w:bookmarkEnd w:id="16223"/>
      <w:r>
        <w:rPr>
          <w:rtl/>
        </w:rPr>
        <w:t xml:space="preserve">היא </w:t>
      </w:r>
      <w:bookmarkStart w:id="16224" w:name="_ETM_Q28_513559"/>
      <w:bookmarkEnd w:id="16224"/>
      <w:r>
        <w:rPr>
          <w:rtl/>
        </w:rPr>
        <w:t xml:space="preserve">הצעה </w:t>
      </w:r>
      <w:bookmarkStart w:id="16225" w:name="_ETM_Q28_513800"/>
      <w:bookmarkEnd w:id="16225"/>
      <w:r>
        <w:rPr>
          <w:rtl/>
        </w:rPr>
        <w:t xml:space="preserve">דחופה </w:t>
      </w:r>
      <w:bookmarkStart w:id="16226" w:name="_ETM_Q28_514160"/>
      <w:bookmarkEnd w:id="16226"/>
      <w:r>
        <w:rPr>
          <w:rtl/>
        </w:rPr>
        <w:t>לסדר</w:t>
      </w:r>
      <w:bookmarkStart w:id="16227" w:name="_ETM_Q28_514550"/>
      <w:bookmarkEnd w:id="16227"/>
      <w:r>
        <w:rPr>
          <w:rFonts w:hint="cs"/>
          <w:rtl/>
        </w:rPr>
        <w:t>-</w:t>
      </w:r>
      <w:r>
        <w:rPr>
          <w:rtl/>
        </w:rPr>
        <w:t xml:space="preserve">היום </w:t>
      </w:r>
      <w:bookmarkStart w:id="16228" w:name="_ETM_Q28_514760"/>
      <w:bookmarkEnd w:id="16228"/>
      <w:r>
        <w:rPr>
          <w:rtl/>
        </w:rPr>
        <w:t>בנושא</w:t>
      </w:r>
      <w:r>
        <w:rPr>
          <w:rFonts w:hint="cs"/>
          <w:rtl/>
        </w:rPr>
        <w:t>:</w:t>
      </w:r>
      <w:r>
        <w:rPr>
          <w:rtl/>
        </w:rPr>
        <w:t xml:space="preserve"> </w:t>
      </w:r>
      <w:bookmarkStart w:id="16229" w:name="_ETM_Q28_515329"/>
      <w:bookmarkEnd w:id="16229"/>
      <w:r>
        <w:rPr>
          <w:rtl/>
        </w:rPr>
        <w:t xml:space="preserve">הקטל </w:t>
      </w:r>
      <w:bookmarkStart w:id="16230" w:name="_ETM_Q28_515870"/>
      <w:bookmarkEnd w:id="16230"/>
      <w:r>
        <w:rPr>
          <w:rtl/>
        </w:rPr>
        <w:t xml:space="preserve">בדרכים </w:t>
      </w:r>
      <w:bookmarkStart w:id="16231" w:name="_ETM_Q28_516440"/>
      <w:bookmarkEnd w:id="16231"/>
      <w:r>
        <w:rPr>
          <w:rtl/>
        </w:rPr>
        <w:t>עולה</w:t>
      </w:r>
      <w:r>
        <w:rPr>
          <w:rFonts w:hint="cs"/>
          <w:rtl/>
        </w:rPr>
        <w:t>,</w:t>
      </w:r>
      <w:r>
        <w:rPr>
          <w:rtl/>
        </w:rPr>
        <w:t xml:space="preserve"> </w:t>
      </w:r>
      <w:bookmarkStart w:id="16232" w:name="_ETM_Q28_516680"/>
      <w:bookmarkEnd w:id="16232"/>
      <w:r>
        <w:rPr>
          <w:rtl/>
        </w:rPr>
        <w:t xml:space="preserve">וכמה </w:t>
      </w:r>
      <w:bookmarkStart w:id="16233" w:name="_ETM_Q28_517070"/>
      <w:bookmarkEnd w:id="16233"/>
      <w:r>
        <w:rPr>
          <w:rtl/>
        </w:rPr>
        <w:t xml:space="preserve">זה </w:t>
      </w:r>
      <w:bookmarkStart w:id="16234" w:name="_ETM_Q28_517219"/>
      <w:bookmarkEnd w:id="16234"/>
      <w:r>
        <w:rPr>
          <w:rtl/>
        </w:rPr>
        <w:t xml:space="preserve">עולה </w:t>
      </w:r>
      <w:bookmarkStart w:id="16235" w:name="_ETM_Q28_517460"/>
      <w:bookmarkEnd w:id="16235"/>
      <w:r>
        <w:rPr>
          <w:rtl/>
        </w:rPr>
        <w:t>לנו</w:t>
      </w:r>
      <w:r>
        <w:rPr>
          <w:rFonts w:hint="cs"/>
          <w:rtl/>
        </w:rPr>
        <w:t>?</w:t>
      </w:r>
      <w:r>
        <w:rPr>
          <w:rtl/>
        </w:rPr>
        <w:t xml:space="preserve"> </w:t>
      </w:r>
      <w:bookmarkStart w:id="16236" w:name="_ETM_Q28_518420"/>
      <w:bookmarkEnd w:id="16236"/>
      <w:r>
        <w:rPr>
          <w:rtl/>
        </w:rPr>
        <w:t xml:space="preserve">את </w:t>
      </w:r>
      <w:bookmarkStart w:id="16237" w:name="_ETM_Q28_518750"/>
      <w:bookmarkEnd w:id="16237"/>
      <w:r>
        <w:rPr>
          <w:rFonts w:hint="cs"/>
          <w:rtl/>
        </w:rPr>
        <w:t xml:space="preserve">ההצעה </w:t>
      </w:r>
      <w:bookmarkStart w:id="16238" w:name="_ETM_Q28_513153"/>
      <w:bookmarkEnd w:id="16238"/>
      <w:r>
        <w:rPr>
          <w:rtl/>
        </w:rPr>
        <w:t xml:space="preserve">הגישו </w:t>
      </w:r>
      <w:bookmarkStart w:id="16239" w:name="_ETM_Q28_519170"/>
      <w:bookmarkEnd w:id="16239"/>
      <w:r>
        <w:rPr>
          <w:rtl/>
        </w:rPr>
        <w:t xml:space="preserve">חברי </w:t>
      </w:r>
      <w:bookmarkStart w:id="16240" w:name="_ETM_Q28_519410"/>
      <w:bookmarkEnd w:id="16240"/>
      <w:r>
        <w:rPr>
          <w:rtl/>
        </w:rPr>
        <w:t xml:space="preserve">הכנסת </w:t>
      </w:r>
      <w:bookmarkStart w:id="16241" w:name="_ETM_Q28_519800"/>
      <w:bookmarkStart w:id="16242" w:name="_ETM_Q28_520880"/>
      <w:bookmarkEnd w:id="16241"/>
      <w:bookmarkEnd w:id="16242"/>
      <w:r>
        <w:rPr>
          <w:rFonts w:hint="cs"/>
          <w:rtl/>
        </w:rPr>
        <w:t>בליאק, אורית פרקש ה</w:t>
      </w:r>
      <w:bookmarkStart w:id="16243" w:name="_ETM_Q28_521228"/>
      <w:bookmarkEnd w:id="16243"/>
      <w:r>
        <w:rPr>
          <w:rFonts w:hint="cs"/>
          <w:rtl/>
        </w:rPr>
        <w:t>כהן ו</w:t>
      </w:r>
      <w:r>
        <w:rPr>
          <w:rtl/>
        </w:rPr>
        <w:t xml:space="preserve">אחמד </w:t>
      </w:r>
      <w:bookmarkStart w:id="16244" w:name="_ETM_Q28_521239"/>
      <w:bookmarkEnd w:id="16244"/>
      <w:r>
        <w:rPr>
          <w:rtl/>
        </w:rPr>
        <w:t>טיבי</w:t>
      </w:r>
      <w:r>
        <w:rPr>
          <w:rFonts w:hint="cs"/>
          <w:rtl/>
        </w:rPr>
        <w:t>.</w:t>
      </w:r>
      <w:r>
        <w:rPr>
          <w:rtl/>
        </w:rPr>
        <w:t xml:space="preserve"> </w:t>
      </w:r>
      <w:bookmarkStart w:id="16245" w:name="_ETM_Q28_522399"/>
      <w:bookmarkEnd w:id="16245"/>
      <w:r>
        <w:rPr>
          <w:rtl/>
        </w:rPr>
        <w:t>בבקשה</w:t>
      </w:r>
      <w:r>
        <w:rPr>
          <w:rFonts w:hint="cs"/>
          <w:rtl/>
        </w:rPr>
        <w:t>,</w:t>
      </w:r>
      <w:r>
        <w:rPr>
          <w:rtl/>
        </w:rPr>
        <w:t xml:space="preserve"> </w:t>
      </w:r>
      <w:bookmarkStart w:id="16246" w:name="_ETM_Q28_522969"/>
      <w:bookmarkEnd w:id="16246"/>
      <w:r>
        <w:rPr>
          <w:rtl/>
        </w:rPr>
        <w:t xml:space="preserve">חבר </w:t>
      </w:r>
      <w:bookmarkStart w:id="16247" w:name="_ETM_Q28_523239"/>
      <w:bookmarkEnd w:id="16247"/>
      <w:r>
        <w:rPr>
          <w:rtl/>
        </w:rPr>
        <w:t xml:space="preserve">הכנסת </w:t>
      </w:r>
      <w:bookmarkStart w:id="16248" w:name="_ETM_Q28_523629"/>
      <w:bookmarkEnd w:id="16248"/>
      <w:r>
        <w:rPr>
          <w:rFonts w:hint="cs"/>
          <w:rtl/>
        </w:rPr>
        <w:t>ב</w:t>
      </w:r>
      <w:r>
        <w:rPr>
          <w:rtl/>
        </w:rPr>
        <w:t>ליאק</w:t>
      </w:r>
      <w:r>
        <w:rPr>
          <w:rFonts w:hint="cs"/>
          <w:rtl/>
        </w:rPr>
        <w:t>.</w:t>
      </w:r>
      <w:r>
        <w:rPr>
          <w:rtl/>
        </w:rPr>
        <w:t xml:space="preserve"> </w:t>
      </w:r>
      <w:bookmarkStart w:id="16249" w:name="_ETM_Q28_535140"/>
      <w:bookmarkEnd w:id="16249"/>
    </w:p>
    <w:p w14:paraId="21731E75" w14:textId="77777777" w:rsidR="00B71CBC" w:rsidRDefault="00B71CBC" w:rsidP="00E72E04">
      <w:pPr>
        <w:rPr>
          <w:rtl/>
        </w:rPr>
      </w:pPr>
    </w:p>
    <w:p w14:paraId="58643A68" w14:textId="77777777" w:rsidR="00B71CBC" w:rsidRDefault="00B71CBC" w:rsidP="00E72E04">
      <w:pPr>
        <w:pStyle w:val="a4"/>
        <w:keepNext/>
        <w:rPr>
          <w:rtl/>
        </w:rPr>
      </w:pPr>
      <w:bookmarkStart w:id="16250" w:name="ET_speaker_6127_7"/>
      <w:r w:rsidRPr="001F388D">
        <w:rPr>
          <w:rStyle w:val="TagStyle"/>
          <w:rtl/>
        </w:rPr>
        <w:t xml:space="preserve"> &lt;&lt; דובר &gt;&gt; </w:t>
      </w:r>
      <w:bookmarkStart w:id="16251" w:name="_Toc199966995"/>
      <w:bookmarkStart w:id="16252" w:name="_Toc199967199"/>
      <w:bookmarkStart w:id="16253" w:name="_Toc199967494"/>
      <w:r>
        <w:rPr>
          <w:rtl/>
        </w:rPr>
        <w:t>ולדימיר בליאק (יש עתיד):</w:t>
      </w:r>
      <w:bookmarkEnd w:id="16251"/>
      <w:bookmarkEnd w:id="16252"/>
      <w:bookmarkEnd w:id="16253"/>
      <w:r w:rsidRPr="001F388D">
        <w:rPr>
          <w:rStyle w:val="TagStyle"/>
          <w:rtl/>
        </w:rPr>
        <w:t xml:space="preserve"> &lt;&lt; דובר &gt;&gt;</w:t>
      </w:r>
      <w:r>
        <w:rPr>
          <w:rtl/>
        </w:rPr>
        <w:t xml:space="preserve">   </w:t>
      </w:r>
      <w:bookmarkEnd w:id="16250"/>
    </w:p>
    <w:p w14:paraId="182181B3" w14:textId="77777777" w:rsidR="00B71CBC" w:rsidRDefault="00B71CBC" w:rsidP="00E72E04">
      <w:pPr>
        <w:pStyle w:val="KeepWithNext"/>
        <w:rPr>
          <w:rtl/>
        </w:rPr>
      </w:pPr>
    </w:p>
    <w:p w14:paraId="5879624E" w14:textId="77777777" w:rsidR="00B71CBC" w:rsidRDefault="00B71CBC" w:rsidP="00E72E04">
      <w:pPr>
        <w:rPr>
          <w:rtl/>
        </w:rPr>
      </w:pPr>
      <w:r>
        <w:rPr>
          <w:rtl/>
        </w:rPr>
        <w:t xml:space="preserve">תודה </w:t>
      </w:r>
      <w:bookmarkStart w:id="16254" w:name="_ETM_Q28_535409"/>
      <w:bookmarkEnd w:id="16254"/>
      <w:r>
        <w:rPr>
          <w:rtl/>
        </w:rPr>
        <w:t>רבה</w:t>
      </w:r>
      <w:bookmarkStart w:id="16255" w:name="_ETM_Q28_530364"/>
      <w:bookmarkEnd w:id="16255"/>
      <w:r>
        <w:rPr>
          <w:rFonts w:hint="cs"/>
          <w:rtl/>
        </w:rPr>
        <w:t>,</w:t>
      </w:r>
      <w:r>
        <w:rPr>
          <w:rtl/>
        </w:rPr>
        <w:t xml:space="preserve"> </w:t>
      </w:r>
      <w:bookmarkStart w:id="16256" w:name="_ETM_Q28_535649"/>
      <w:bookmarkEnd w:id="16256"/>
      <w:r>
        <w:rPr>
          <w:rtl/>
        </w:rPr>
        <w:t xml:space="preserve">אדוני </w:t>
      </w:r>
      <w:bookmarkStart w:id="16257" w:name="_ETM_Q28_535920"/>
      <w:bookmarkEnd w:id="16257"/>
      <w:r>
        <w:rPr>
          <w:rtl/>
        </w:rPr>
        <w:t>היושב-ראש</w:t>
      </w:r>
      <w:r>
        <w:rPr>
          <w:rFonts w:hint="cs"/>
          <w:rtl/>
        </w:rPr>
        <w:t>.</w:t>
      </w:r>
      <w:r>
        <w:rPr>
          <w:rtl/>
        </w:rPr>
        <w:t xml:space="preserve"> </w:t>
      </w:r>
      <w:bookmarkStart w:id="16258" w:name="_ETM_Q28_536429"/>
      <w:bookmarkEnd w:id="16258"/>
      <w:r>
        <w:rPr>
          <w:rtl/>
        </w:rPr>
        <w:t>חבר</w:t>
      </w:r>
      <w:r>
        <w:rPr>
          <w:rFonts w:hint="cs"/>
          <w:rtl/>
        </w:rPr>
        <w:t>י</w:t>
      </w:r>
      <w:r>
        <w:rPr>
          <w:rtl/>
        </w:rPr>
        <w:t xml:space="preserve">י </w:t>
      </w:r>
      <w:bookmarkStart w:id="16259" w:name="_ETM_Q28_536789"/>
      <w:bookmarkEnd w:id="16259"/>
      <w:r>
        <w:rPr>
          <w:rtl/>
        </w:rPr>
        <w:t xml:space="preserve">חברי </w:t>
      </w:r>
      <w:bookmarkStart w:id="16260" w:name="_ETM_Q28_536999"/>
      <w:bookmarkEnd w:id="16260"/>
      <w:r>
        <w:rPr>
          <w:rtl/>
        </w:rPr>
        <w:t>הכנסת</w:t>
      </w:r>
      <w:r>
        <w:rPr>
          <w:rFonts w:hint="cs"/>
          <w:rtl/>
        </w:rPr>
        <w:t>,</w:t>
      </w:r>
      <w:r>
        <w:rPr>
          <w:rtl/>
        </w:rPr>
        <w:t xml:space="preserve"> </w:t>
      </w:r>
      <w:bookmarkStart w:id="16261" w:name="_ETM_Q28_537589"/>
      <w:bookmarkEnd w:id="16261"/>
      <w:r>
        <w:rPr>
          <w:rtl/>
        </w:rPr>
        <w:t xml:space="preserve">אדוני </w:t>
      </w:r>
      <w:bookmarkStart w:id="16262" w:name="_ETM_Q28_538010"/>
      <w:bookmarkEnd w:id="16262"/>
      <w:r>
        <w:rPr>
          <w:rtl/>
        </w:rPr>
        <w:t>השר</w:t>
      </w:r>
      <w:r>
        <w:rPr>
          <w:rFonts w:hint="cs"/>
          <w:rtl/>
        </w:rPr>
        <w:t>,</w:t>
      </w:r>
      <w:r>
        <w:rPr>
          <w:rtl/>
        </w:rPr>
        <w:t xml:space="preserve"> </w:t>
      </w:r>
      <w:bookmarkStart w:id="16263" w:name="_ETM_Q28_538490"/>
      <w:bookmarkEnd w:id="16263"/>
      <w:r>
        <w:rPr>
          <w:rtl/>
        </w:rPr>
        <w:t xml:space="preserve">אדוני </w:t>
      </w:r>
      <w:bookmarkStart w:id="16264" w:name="_ETM_Q28_538910"/>
      <w:bookmarkEnd w:id="16264"/>
      <w:r>
        <w:rPr>
          <w:rtl/>
        </w:rPr>
        <w:t xml:space="preserve">סגן </w:t>
      </w:r>
      <w:bookmarkStart w:id="16265" w:name="_ETM_Q28_539210"/>
      <w:bookmarkEnd w:id="16265"/>
      <w:r>
        <w:rPr>
          <w:rtl/>
        </w:rPr>
        <w:t>השר</w:t>
      </w:r>
      <w:r>
        <w:rPr>
          <w:rFonts w:hint="cs"/>
          <w:rtl/>
        </w:rPr>
        <w:t>,</w:t>
      </w:r>
      <w:r>
        <w:rPr>
          <w:rtl/>
        </w:rPr>
        <w:t xml:space="preserve"> </w:t>
      </w:r>
      <w:bookmarkStart w:id="16266" w:name="_ETM_Q28_539870"/>
      <w:bookmarkEnd w:id="16266"/>
      <w:r>
        <w:rPr>
          <w:rtl/>
        </w:rPr>
        <w:t xml:space="preserve">לא </w:t>
      </w:r>
      <w:bookmarkStart w:id="16267" w:name="_ETM_Q28_540020"/>
      <w:bookmarkEnd w:id="16267"/>
      <w:r>
        <w:rPr>
          <w:rtl/>
        </w:rPr>
        <w:t xml:space="preserve">רק </w:t>
      </w:r>
      <w:bookmarkStart w:id="16268" w:name="_ETM_Q28_540560"/>
      <w:bookmarkEnd w:id="16268"/>
      <w:r>
        <w:rPr>
          <w:rtl/>
        </w:rPr>
        <w:t xml:space="preserve">שר </w:t>
      </w:r>
      <w:bookmarkStart w:id="16269" w:name="_ETM_Q28_540800"/>
      <w:bookmarkEnd w:id="16269"/>
      <w:r>
        <w:rPr>
          <w:rtl/>
        </w:rPr>
        <w:t xml:space="preserve">החקלאות </w:t>
      </w:r>
      <w:bookmarkStart w:id="16270" w:name="_ETM_Q28_541339"/>
      <w:bookmarkEnd w:id="16270"/>
      <w:r>
        <w:rPr>
          <w:rtl/>
        </w:rPr>
        <w:t xml:space="preserve">נאבק </w:t>
      </w:r>
      <w:bookmarkStart w:id="16271" w:name="_ETM_Q28_541700"/>
      <w:bookmarkEnd w:id="16271"/>
      <w:r>
        <w:rPr>
          <w:rtl/>
        </w:rPr>
        <w:t>ב</w:t>
      </w:r>
      <w:r>
        <w:rPr>
          <w:rFonts w:hint="cs"/>
          <w:rtl/>
        </w:rPr>
        <w:t>קול</w:t>
      </w:r>
      <w:r>
        <w:rPr>
          <w:rtl/>
        </w:rPr>
        <w:t xml:space="preserve"> </w:t>
      </w:r>
      <w:bookmarkStart w:id="16272" w:name="_ETM_Q28_542210"/>
      <w:bookmarkEnd w:id="16272"/>
      <w:r>
        <w:rPr>
          <w:rtl/>
        </w:rPr>
        <w:t>היום</w:t>
      </w:r>
      <w:r>
        <w:rPr>
          <w:rFonts w:hint="cs"/>
          <w:rtl/>
        </w:rPr>
        <w:t xml:space="preserve"> –</w:t>
      </w:r>
      <w:r>
        <w:rPr>
          <w:rtl/>
        </w:rPr>
        <w:t xml:space="preserve"> </w:t>
      </w:r>
      <w:bookmarkStart w:id="16273" w:name="_ETM_Q28_542630"/>
      <w:bookmarkStart w:id="16274" w:name="_ETM_Q28_542839"/>
      <w:bookmarkEnd w:id="16273"/>
      <w:bookmarkEnd w:id="16274"/>
      <w:r>
        <w:rPr>
          <w:rtl/>
        </w:rPr>
        <w:t xml:space="preserve">גם </w:t>
      </w:r>
      <w:bookmarkStart w:id="16275" w:name="_ETM_Q28_543050"/>
      <w:bookmarkEnd w:id="16275"/>
      <w:r>
        <w:rPr>
          <w:rtl/>
        </w:rPr>
        <w:t>א</w:t>
      </w:r>
      <w:r>
        <w:rPr>
          <w:rFonts w:hint="cs"/>
          <w:rtl/>
        </w:rPr>
        <w:t>ני, אנ</w:t>
      </w:r>
      <w:bookmarkStart w:id="16276" w:name="_ETM_Q28_539054"/>
      <w:bookmarkEnd w:id="16276"/>
      <w:r>
        <w:rPr>
          <w:rtl/>
        </w:rPr>
        <w:t xml:space="preserve">י </w:t>
      </w:r>
      <w:bookmarkStart w:id="16277" w:name="_ETM_Q28_544460"/>
      <w:bookmarkEnd w:id="16277"/>
      <w:r>
        <w:rPr>
          <w:rtl/>
        </w:rPr>
        <w:t xml:space="preserve">מתנצל </w:t>
      </w:r>
      <w:bookmarkStart w:id="16278" w:name="_ETM_Q28_544970"/>
      <w:bookmarkEnd w:id="16278"/>
      <w:r>
        <w:rPr>
          <w:rtl/>
        </w:rPr>
        <w:t>מראש</w:t>
      </w:r>
      <w:r>
        <w:rPr>
          <w:rFonts w:hint="cs"/>
          <w:rtl/>
        </w:rPr>
        <w:t>.</w:t>
      </w:r>
      <w:r>
        <w:rPr>
          <w:rtl/>
        </w:rPr>
        <w:t xml:space="preserve"> </w:t>
      </w:r>
      <w:bookmarkStart w:id="16279" w:name="_ETM_Q28_547720"/>
      <w:bookmarkEnd w:id="16279"/>
      <w:r>
        <w:rPr>
          <w:rtl/>
        </w:rPr>
        <w:t xml:space="preserve">חשבתי </w:t>
      </w:r>
      <w:bookmarkStart w:id="16280" w:name="_ETM_Q28_548650"/>
      <w:bookmarkStart w:id="16281" w:name="_ETM_Q28_549220"/>
      <w:bookmarkEnd w:id="16280"/>
      <w:bookmarkEnd w:id="16281"/>
      <w:r>
        <w:rPr>
          <w:rFonts w:hint="cs"/>
          <w:rtl/>
        </w:rPr>
        <w:t>ששרת</w:t>
      </w:r>
      <w:bookmarkStart w:id="16282" w:name="_ETM_Q28_544634"/>
      <w:bookmarkEnd w:id="16282"/>
      <w:r>
        <w:rPr>
          <w:rtl/>
        </w:rPr>
        <w:t xml:space="preserve"> </w:t>
      </w:r>
      <w:bookmarkStart w:id="16283" w:name="_ETM_Q28_549580"/>
      <w:bookmarkEnd w:id="16283"/>
      <w:r>
        <w:rPr>
          <w:rtl/>
        </w:rPr>
        <w:t>התחבורה</w:t>
      </w:r>
      <w:r>
        <w:rPr>
          <w:rFonts w:hint="cs"/>
          <w:rtl/>
        </w:rPr>
        <w:t xml:space="preserve"> תהיה כאן לשם </w:t>
      </w:r>
      <w:r>
        <w:rPr>
          <w:rFonts w:hint="cs"/>
          <w:rtl/>
        </w:rPr>
        <w:lastRenderedPageBreak/>
        <w:t xml:space="preserve">שינוי, אבל היא בטח </w:t>
      </w:r>
      <w:bookmarkStart w:id="16284" w:name="_ETM_Q28_555947"/>
      <w:bookmarkEnd w:id="16284"/>
      <w:r>
        <w:rPr>
          <w:rFonts w:hint="cs"/>
          <w:rtl/>
        </w:rPr>
        <w:t>לא בארץ. זה אירוע משונה מאוד שאולי צריך להקדיש לו הצעה ייחודית לסד</w:t>
      </w:r>
      <w:bookmarkStart w:id="16285" w:name="_ETM_Q28_554974"/>
      <w:bookmarkEnd w:id="16285"/>
      <w:r>
        <w:rPr>
          <w:rFonts w:hint="cs"/>
          <w:rtl/>
        </w:rPr>
        <w:t xml:space="preserve">ר-היום, באמת כבר אי-אפשר להסביר את זה. אבל </w:t>
      </w:r>
      <w:bookmarkStart w:id="16286" w:name="_ETM_Q28_566358"/>
      <w:bookmarkEnd w:id="16286"/>
      <w:r>
        <w:rPr>
          <w:rFonts w:hint="cs"/>
          <w:rtl/>
        </w:rPr>
        <w:t xml:space="preserve">לפחות </w:t>
      </w:r>
      <w:bookmarkStart w:id="16287" w:name="_ETM_Q28_566600"/>
      <w:bookmarkStart w:id="16288" w:name="_ETM_Q28_561613"/>
      <w:bookmarkEnd w:id="16287"/>
      <w:bookmarkEnd w:id="16288"/>
      <w:r>
        <w:rPr>
          <w:rtl/>
        </w:rPr>
        <w:t xml:space="preserve">סגן </w:t>
      </w:r>
      <w:bookmarkStart w:id="16289" w:name="_ETM_Q28_566900"/>
      <w:bookmarkEnd w:id="16289"/>
      <w:r>
        <w:rPr>
          <w:rtl/>
        </w:rPr>
        <w:t xml:space="preserve">שר </w:t>
      </w:r>
      <w:bookmarkStart w:id="16290" w:name="_ETM_Q28_567110"/>
      <w:bookmarkEnd w:id="16290"/>
      <w:r>
        <w:rPr>
          <w:rtl/>
        </w:rPr>
        <w:t xml:space="preserve">התחבורה </w:t>
      </w:r>
      <w:bookmarkStart w:id="16291" w:name="_ETM_Q28_567650"/>
      <w:bookmarkEnd w:id="16291"/>
      <w:r>
        <w:rPr>
          <w:rtl/>
        </w:rPr>
        <w:t>כ</w:t>
      </w:r>
      <w:r>
        <w:rPr>
          <w:rFonts w:hint="cs"/>
          <w:rtl/>
        </w:rPr>
        <w:t>א</w:t>
      </w:r>
      <w:r>
        <w:rPr>
          <w:rtl/>
        </w:rPr>
        <w:t>ן</w:t>
      </w:r>
      <w:r>
        <w:rPr>
          <w:rFonts w:hint="cs"/>
          <w:rtl/>
        </w:rPr>
        <w:t>.</w:t>
      </w:r>
      <w:r>
        <w:rPr>
          <w:rtl/>
        </w:rPr>
        <w:t xml:space="preserve"> </w:t>
      </w:r>
      <w:bookmarkStart w:id="16292" w:name="_ETM_Q28_568650"/>
      <w:bookmarkEnd w:id="16292"/>
    </w:p>
    <w:p w14:paraId="43BD1F9B" w14:textId="77777777" w:rsidR="00B71CBC" w:rsidRDefault="00B71CBC" w:rsidP="00E72E04">
      <w:pPr>
        <w:rPr>
          <w:rtl/>
        </w:rPr>
      </w:pPr>
    </w:p>
    <w:p w14:paraId="49724BE8" w14:textId="77777777" w:rsidR="00B71CBC" w:rsidRDefault="00B71CBC" w:rsidP="00E72E04">
      <w:pPr>
        <w:rPr>
          <w:rtl/>
        </w:rPr>
      </w:pPr>
      <w:bookmarkStart w:id="16293" w:name="_ETM_Q28_596664"/>
      <w:bookmarkEnd w:id="16293"/>
      <w:r>
        <w:rPr>
          <w:rtl/>
        </w:rPr>
        <w:t>בינתיים</w:t>
      </w:r>
      <w:bookmarkStart w:id="16294" w:name="_ETM_Q28_570180"/>
      <w:bookmarkEnd w:id="16294"/>
      <w:r>
        <w:rPr>
          <w:rFonts w:hint="cs"/>
          <w:rtl/>
        </w:rPr>
        <w:t xml:space="preserve">, </w:t>
      </w:r>
      <w:r>
        <w:rPr>
          <w:rtl/>
        </w:rPr>
        <w:t>כש</w:t>
      </w:r>
      <w:r>
        <w:rPr>
          <w:rFonts w:hint="cs"/>
          <w:rtl/>
        </w:rPr>
        <w:t>ש</w:t>
      </w:r>
      <w:r>
        <w:rPr>
          <w:rtl/>
        </w:rPr>
        <w:t xml:space="preserve">רת </w:t>
      </w:r>
      <w:bookmarkStart w:id="16295" w:name="_ETM_Q28_570690"/>
      <w:bookmarkEnd w:id="16295"/>
      <w:r>
        <w:rPr>
          <w:rtl/>
        </w:rPr>
        <w:t xml:space="preserve">התחבורה </w:t>
      </w:r>
      <w:bookmarkStart w:id="16296" w:name="_ETM_Q28_571200"/>
      <w:bookmarkEnd w:id="16296"/>
      <w:r>
        <w:rPr>
          <w:rtl/>
        </w:rPr>
        <w:t xml:space="preserve">מטיילת </w:t>
      </w:r>
      <w:bookmarkStart w:id="16297" w:name="_ETM_Q28_571680"/>
      <w:bookmarkEnd w:id="16297"/>
      <w:r>
        <w:rPr>
          <w:rtl/>
        </w:rPr>
        <w:t xml:space="preserve">ברחבי </w:t>
      </w:r>
      <w:bookmarkStart w:id="16298" w:name="_ETM_Q28_572190"/>
      <w:bookmarkEnd w:id="16298"/>
      <w:r>
        <w:rPr>
          <w:rtl/>
        </w:rPr>
        <w:t>העולם</w:t>
      </w:r>
      <w:r>
        <w:rPr>
          <w:rFonts w:hint="cs"/>
          <w:rtl/>
        </w:rPr>
        <w:t>,</w:t>
      </w:r>
      <w:bookmarkStart w:id="16299" w:name="_ETM_Q28_570094"/>
      <w:bookmarkEnd w:id="16299"/>
      <w:r>
        <w:rPr>
          <w:rtl/>
        </w:rPr>
        <w:t xml:space="preserve"> </w:t>
      </w:r>
      <w:bookmarkStart w:id="16300" w:name="_ETM_Q28_573190"/>
      <w:bookmarkEnd w:id="16300"/>
      <w:r>
        <w:rPr>
          <w:rtl/>
        </w:rPr>
        <w:t xml:space="preserve">שנת </w:t>
      </w:r>
      <w:bookmarkStart w:id="16301" w:name="_ETM_Q28_573700"/>
      <w:bookmarkEnd w:id="16301"/>
      <w:r>
        <w:rPr>
          <w:rtl/>
        </w:rPr>
        <w:t xml:space="preserve">2024 </w:t>
      </w:r>
      <w:bookmarkStart w:id="16302" w:name="_ETM_Q28_574690"/>
      <w:bookmarkEnd w:id="16302"/>
      <w:r>
        <w:rPr>
          <w:rtl/>
        </w:rPr>
        <w:t xml:space="preserve">הייתה </w:t>
      </w:r>
      <w:bookmarkStart w:id="16303" w:name="_ETM_Q28_575020"/>
      <w:bookmarkEnd w:id="16303"/>
      <w:r>
        <w:rPr>
          <w:rtl/>
        </w:rPr>
        <w:t xml:space="preserve">השנה </w:t>
      </w:r>
      <w:bookmarkStart w:id="16304" w:name="_ETM_Q28_575620"/>
      <w:bookmarkEnd w:id="16304"/>
      <w:r>
        <w:rPr>
          <w:rtl/>
        </w:rPr>
        <w:t xml:space="preserve">הקטלנית </w:t>
      </w:r>
      <w:bookmarkStart w:id="16305" w:name="_ETM_Q28_576810"/>
      <w:bookmarkStart w:id="16306" w:name="_ETM_Q28_577230"/>
      <w:bookmarkEnd w:id="16305"/>
      <w:bookmarkEnd w:id="16306"/>
      <w:r>
        <w:rPr>
          <w:rFonts w:hint="cs"/>
          <w:rtl/>
        </w:rPr>
        <w:t>ב</w:t>
      </w:r>
      <w:r>
        <w:rPr>
          <w:rtl/>
        </w:rPr>
        <w:t xml:space="preserve">יותר </w:t>
      </w:r>
      <w:bookmarkStart w:id="16307" w:name="_ETM_Q28_577529"/>
      <w:bookmarkEnd w:id="16307"/>
      <w:r>
        <w:rPr>
          <w:rFonts w:hint="cs"/>
          <w:rtl/>
        </w:rPr>
        <w:t>בכבישי</w:t>
      </w:r>
      <w:r>
        <w:rPr>
          <w:rtl/>
        </w:rPr>
        <w:t xml:space="preserve"> </w:t>
      </w:r>
      <w:bookmarkStart w:id="16308" w:name="_ETM_Q28_578930"/>
      <w:bookmarkEnd w:id="16308"/>
      <w:r>
        <w:rPr>
          <w:rtl/>
        </w:rPr>
        <w:t xml:space="preserve">ישראל </w:t>
      </w:r>
      <w:bookmarkStart w:id="16309" w:name="_ETM_Q28_579320"/>
      <w:bookmarkEnd w:id="16309"/>
      <w:r>
        <w:rPr>
          <w:rtl/>
        </w:rPr>
        <w:t xml:space="preserve">מזה </w:t>
      </w:r>
      <w:bookmarkStart w:id="16310" w:name="_ETM_Q28_579680"/>
      <w:bookmarkEnd w:id="16310"/>
      <w:r>
        <w:rPr>
          <w:rtl/>
        </w:rPr>
        <w:t xml:space="preserve">18 </w:t>
      </w:r>
      <w:bookmarkStart w:id="16311" w:name="_ETM_Q28_580250"/>
      <w:bookmarkEnd w:id="16311"/>
      <w:r>
        <w:rPr>
          <w:rtl/>
        </w:rPr>
        <w:t xml:space="preserve">שנה </w:t>
      </w:r>
      <w:bookmarkStart w:id="16312" w:name="_ETM_Q28_581119"/>
      <w:bookmarkEnd w:id="16312"/>
      <w:r>
        <w:rPr>
          <w:rtl/>
        </w:rPr>
        <w:t xml:space="preserve">עם </w:t>
      </w:r>
      <w:bookmarkStart w:id="16313" w:name="_ETM_Q28_581329"/>
      <w:bookmarkEnd w:id="16313"/>
      <w:r>
        <w:rPr>
          <w:rtl/>
        </w:rPr>
        <w:t xml:space="preserve">439 </w:t>
      </w:r>
      <w:bookmarkStart w:id="16314" w:name="_ETM_Q28_583279"/>
      <w:bookmarkEnd w:id="16314"/>
      <w:r>
        <w:rPr>
          <w:rtl/>
        </w:rPr>
        <w:t>הרוגים</w:t>
      </w:r>
      <w:r>
        <w:rPr>
          <w:rFonts w:hint="cs"/>
          <w:rtl/>
        </w:rPr>
        <w:t xml:space="preserve"> –</w:t>
      </w:r>
      <w:r>
        <w:rPr>
          <w:rtl/>
        </w:rPr>
        <w:t xml:space="preserve"> </w:t>
      </w:r>
      <w:bookmarkStart w:id="16315" w:name="_ETM_Q28_584339"/>
      <w:bookmarkEnd w:id="16315"/>
      <w:r>
        <w:rPr>
          <w:rtl/>
        </w:rPr>
        <w:t>ז</w:t>
      </w:r>
      <w:bookmarkStart w:id="16316" w:name="_ETM_Q28_584759"/>
      <w:bookmarkEnd w:id="16316"/>
      <w:r>
        <w:rPr>
          <w:rFonts w:hint="cs"/>
          <w:rtl/>
        </w:rPr>
        <w:t xml:space="preserve">ו </w:t>
      </w:r>
      <w:r>
        <w:rPr>
          <w:rtl/>
        </w:rPr>
        <w:t>עלי</w:t>
      </w:r>
      <w:r>
        <w:rPr>
          <w:rFonts w:hint="cs"/>
          <w:rtl/>
        </w:rPr>
        <w:t>י</w:t>
      </w:r>
      <w:r>
        <w:rPr>
          <w:rtl/>
        </w:rPr>
        <w:t xml:space="preserve">ה </w:t>
      </w:r>
      <w:bookmarkStart w:id="16317" w:name="_ETM_Q28_585119"/>
      <w:bookmarkEnd w:id="16317"/>
      <w:r>
        <w:rPr>
          <w:rtl/>
        </w:rPr>
        <w:t xml:space="preserve">של </w:t>
      </w:r>
      <w:bookmarkStart w:id="16318" w:name="_ETM_Q28_585299"/>
      <w:bookmarkEnd w:id="16318"/>
      <w:r>
        <w:rPr>
          <w:rtl/>
        </w:rPr>
        <w:t xml:space="preserve">כמעט </w:t>
      </w:r>
      <w:bookmarkStart w:id="16319" w:name="_ETM_Q28_585659"/>
      <w:bookmarkEnd w:id="16319"/>
      <w:r>
        <w:rPr>
          <w:rtl/>
        </w:rPr>
        <w:t>20%</w:t>
      </w:r>
      <w:r>
        <w:rPr>
          <w:rFonts w:hint="cs"/>
          <w:rtl/>
        </w:rPr>
        <w:t>.</w:t>
      </w:r>
      <w:r>
        <w:rPr>
          <w:rtl/>
        </w:rPr>
        <w:t xml:space="preserve"> </w:t>
      </w:r>
      <w:bookmarkStart w:id="16320" w:name="_ETM_Q28_587209"/>
      <w:bookmarkStart w:id="16321" w:name="_ETM_Q28_588959"/>
      <w:bookmarkEnd w:id="16320"/>
      <w:bookmarkEnd w:id="16321"/>
      <w:r>
        <w:rPr>
          <w:rtl/>
        </w:rPr>
        <w:t>אגב</w:t>
      </w:r>
      <w:r>
        <w:rPr>
          <w:rFonts w:hint="cs"/>
          <w:rtl/>
        </w:rPr>
        <w:t>,</w:t>
      </w:r>
      <w:bookmarkStart w:id="16322" w:name="_ETM_Q28_584334"/>
      <w:bookmarkEnd w:id="16322"/>
      <w:r>
        <w:rPr>
          <w:rtl/>
        </w:rPr>
        <w:t xml:space="preserve"> </w:t>
      </w:r>
      <w:bookmarkStart w:id="16323" w:name="_ETM_Q28_589349"/>
      <w:bookmarkEnd w:id="16323"/>
      <w:r>
        <w:rPr>
          <w:rtl/>
        </w:rPr>
        <w:t xml:space="preserve">חבר </w:t>
      </w:r>
      <w:bookmarkStart w:id="16324" w:name="_ETM_Q28_589499"/>
      <w:bookmarkEnd w:id="16324"/>
      <w:r>
        <w:rPr>
          <w:rtl/>
        </w:rPr>
        <w:t xml:space="preserve">הכנסת </w:t>
      </w:r>
      <w:bookmarkStart w:id="16325" w:name="_ETM_Q28_589829"/>
      <w:bookmarkEnd w:id="16325"/>
      <w:r>
        <w:rPr>
          <w:rtl/>
        </w:rPr>
        <w:t>טיבי</w:t>
      </w:r>
      <w:r>
        <w:rPr>
          <w:rFonts w:hint="cs"/>
          <w:rtl/>
        </w:rPr>
        <w:t>,</w:t>
      </w:r>
      <w:r>
        <w:rPr>
          <w:rtl/>
        </w:rPr>
        <w:t xml:space="preserve"> </w:t>
      </w:r>
      <w:bookmarkStart w:id="16326" w:name="_ETM_Q28_590679"/>
      <w:bookmarkEnd w:id="16326"/>
      <w:r>
        <w:rPr>
          <w:rtl/>
        </w:rPr>
        <w:t xml:space="preserve">בחברה </w:t>
      </w:r>
      <w:bookmarkStart w:id="16327" w:name="_ETM_Q28_591310"/>
      <w:bookmarkEnd w:id="16327"/>
      <w:r>
        <w:rPr>
          <w:rtl/>
        </w:rPr>
        <w:t xml:space="preserve">הערבית </w:t>
      </w:r>
      <w:bookmarkStart w:id="16328" w:name="_ETM_Q28_591789"/>
      <w:bookmarkEnd w:id="16328"/>
      <w:r>
        <w:rPr>
          <w:rFonts w:hint="cs"/>
          <w:rtl/>
        </w:rPr>
        <w:t xml:space="preserve">– </w:t>
      </w:r>
      <w:r>
        <w:rPr>
          <w:rtl/>
        </w:rPr>
        <w:t>עלי</w:t>
      </w:r>
      <w:r>
        <w:rPr>
          <w:rFonts w:hint="cs"/>
          <w:rtl/>
        </w:rPr>
        <w:t>י</w:t>
      </w:r>
      <w:r>
        <w:rPr>
          <w:rtl/>
        </w:rPr>
        <w:t xml:space="preserve">ה </w:t>
      </w:r>
      <w:bookmarkStart w:id="16329" w:name="_ETM_Q28_592089"/>
      <w:bookmarkEnd w:id="16329"/>
      <w:r>
        <w:rPr>
          <w:rtl/>
        </w:rPr>
        <w:t xml:space="preserve">של </w:t>
      </w:r>
      <w:bookmarkStart w:id="16330" w:name="_ETM_Q28_592240"/>
      <w:bookmarkEnd w:id="16330"/>
      <w:r>
        <w:rPr>
          <w:rtl/>
        </w:rPr>
        <w:t xml:space="preserve">62% </w:t>
      </w:r>
      <w:bookmarkStart w:id="16331" w:name="_ETM_Q28_594560"/>
      <w:bookmarkStart w:id="16332" w:name="_ETM_Q28_595140"/>
      <w:bookmarkEnd w:id="16331"/>
      <w:bookmarkEnd w:id="16332"/>
      <w:r>
        <w:rPr>
          <w:rtl/>
        </w:rPr>
        <w:t xml:space="preserve">בשנת </w:t>
      </w:r>
      <w:bookmarkStart w:id="16333" w:name="_ETM_Q28_595529"/>
      <w:bookmarkEnd w:id="16333"/>
      <w:r>
        <w:rPr>
          <w:rtl/>
        </w:rPr>
        <w:t>2024</w:t>
      </w:r>
      <w:r>
        <w:rPr>
          <w:rFonts w:hint="cs"/>
          <w:rtl/>
        </w:rPr>
        <w:t>.</w:t>
      </w:r>
      <w:r>
        <w:rPr>
          <w:rtl/>
        </w:rPr>
        <w:t xml:space="preserve"> </w:t>
      </w:r>
      <w:bookmarkStart w:id="16334" w:name="_ETM_Q28_597479"/>
      <w:bookmarkEnd w:id="16334"/>
      <w:r>
        <w:rPr>
          <w:rtl/>
        </w:rPr>
        <w:t xml:space="preserve">בשנת </w:t>
      </w:r>
      <w:bookmarkStart w:id="16335" w:name="_ETM_Q28_597839"/>
      <w:bookmarkEnd w:id="16335"/>
      <w:r>
        <w:rPr>
          <w:rtl/>
        </w:rPr>
        <w:t xml:space="preserve">2025 </w:t>
      </w:r>
      <w:bookmarkStart w:id="16336" w:name="_ETM_Q28_599930"/>
      <w:bookmarkEnd w:id="16336"/>
      <w:r>
        <w:rPr>
          <w:rtl/>
        </w:rPr>
        <w:t xml:space="preserve">אנחנו </w:t>
      </w:r>
      <w:bookmarkStart w:id="16337" w:name="_ETM_Q28_601270"/>
      <w:bookmarkEnd w:id="16337"/>
      <w:r>
        <w:rPr>
          <w:rtl/>
        </w:rPr>
        <w:t xml:space="preserve">סופרים </w:t>
      </w:r>
      <w:bookmarkStart w:id="16338" w:name="_ETM_Q28_601750"/>
      <w:bookmarkEnd w:id="16338"/>
      <w:r>
        <w:rPr>
          <w:rtl/>
        </w:rPr>
        <w:t xml:space="preserve">כבר </w:t>
      </w:r>
      <w:bookmarkStart w:id="16339" w:name="_ETM_Q28_601960"/>
      <w:bookmarkEnd w:id="16339"/>
      <w:r>
        <w:rPr>
          <w:rtl/>
        </w:rPr>
        <w:t xml:space="preserve">180 </w:t>
      </w:r>
      <w:bookmarkStart w:id="16340" w:name="_ETM_Q28_602770"/>
      <w:bookmarkEnd w:id="16340"/>
      <w:r>
        <w:rPr>
          <w:rtl/>
        </w:rPr>
        <w:t>הרוגים</w:t>
      </w:r>
      <w:r>
        <w:rPr>
          <w:rFonts w:hint="cs"/>
          <w:rtl/>
        </w:rPr>
        <w:t>,</w:t>
      </w:r>
      <w:r>
        <w:rPr>
          <w:rtl/>
        </w:rPr>
        <w:t xml:space="preserve"> </w:t>
      </w:r>
      <w:bookmarkStart w:id="16341" w:name="_ETM_Q28_603160"/>
      <w:bookmarkEnd w:id="16341"/>
      <w:r>
        <w:rPr>
          <w:rtl/>
        </w:rPr>
        <w:t>ז</w:t>
      </w:r>
      <w:r>
        <w:rPr>
          <w:rFonts w:hint="cs"/>
          <w:rtl/>
        </w:rPr>
        <w:t>ו</w:t>
      </w:r>
      <w:r>
        <w:rPr>
          <w:rtl/>
        </w:rPr>
        <w:t xml:space="preserve"> </w:t>
      </w:r>
      <w:bookmarkStart w:id="16342" w:name="_ETM_Q28_603430"/>
      <w:bookmarkEnd w:id="16342"/>
      <w:r>
        <w:rPr>
          <w:rFonts w:hint="cs"/>
          <w:rtl/>
        </w:rPr>
        <w:t>עליי</w:t>
      </w:r>
      <w:r>
        <w:rPr>
          <w:rFonts w:hint="eastAsia"/>
          <w:rtl/>
        </w:rPr>
        <w:t>ה</w:t>
      </w:r>
      <w:r>
        <w:rPr>
          <w:rtl/>
        </w:rPr>
        <w:t xml:space="preserve"> </w:t>
      </w:r>
      <w:bookmarkStart w:id="16343" w:name="_ETM_Q28_604210"/>
      <w:bookmarkEnd w:id="16343"/>
      <w:r>
        <w:rPr>
          <w:rFonts w:hint="cs"/>
          <w:rtl/>
        </w:rPr>
        <w:t xml:space="preserve">של </w:t>
      </w:r>
      <w:r>
        <w:rPr>
          <w:rtl/>
        </w:rPr>
        <w:t xml:space="preserve">11% </w:t>
      </w:r>
      <w:bookmarkStart w:id="16344" w:name="_ETM_Q28_605170"/>
      <w:bookmarkEnd w:id="16344"/>
      <w:r>
        <w:rPr>
          <w:rtl/>
        </w:rPr>
        <w:t xml:space="preserve">לעומת </w:t>
      </w:r>
      <w:bookmarkStart w:id="16345" w:name="_ETM_Q28_605529"/>
      <w:bookmarkEnd w:id="16345"/>
      <w:r>
        <w:rPr>
          <w:rtl/>
        </w:rPr>
        <w:t xml:space="preserve">שנת </w:t>
      </w:r>
      <w:bookmarkStart w:id="16346" w:name="_ETM_Q28_605830"/>
      <w:bookmarkStart w:id="16347" w:name="_ETM_Q28_606400"/>
      <w:bookmarkStart w:id="16348" w:name="_ETM_Q28_602144"/>
      <w:bookmarkEnd w:id="16346"/>
      <w:bookmarkEnd w:id="16347"/>
      <w:bookmarkEnd w:id="16348"/>
      <w:r>
        <w:rPr>
          <w:rFonts w:hint="cs"/>
          <w:rtl/>
        </w:rPr>
        <w:t xml:space="preserve">2024. </w:t>
      </w:r>
      <w:bookmarkStart w:id="16349" w:name="_ETM_Q28_604437"/>
      <w:bookmarkStart w:id="16350" w:name="_ETM_Q28_604582"/>
      <w:bookmarkStart w:id="16351" w:name="_ETM_Q28_604616"/>
      <w:bookmarkStart w:id="16352" w:name="_ETM_Q28_604752"/>
      <w:bookmarkStart w:id="16353" w:name="_ETM_Q28_607360"/>
      <w:bookmarkStart w:id="16354" w:name="_ETM_Q28_607570"/>
      <w:bookmarkEnd w:id="16349"/>
      <w:bookmarkEnd w:id="16350"/>
      <w:bookmarkEnd w:id="16351"/>
      <w:bookmarkEnd w:id="16352"/>
      <w:bookmarkEnd w:id="16353"/>
      <w:bookmarkEnd w:id="16354"/>
    </w:p>
    <w:p w14:paraId="40D6F1E0" w14:textId="77777777" w:rsidR="00B71CBC" w:rsidRDefault="00B71CBC" w:rsidP="00E72E04">
      <w:pPr>
        <w:rPr>
          <w:rtl/>
        </w:rPr>
      </w:pPr>
    </w:p>
    <w:p w14:paraId="1109FC1D" w14:textId="77777777" w:rsidR="00B71CBC" w:rsidRDefault="00B71CBC" w:rsidP="00E72E04">
      <w:pPr>
        <w:rPr>
          <w:rtl/>
        </w:rPr>
      </w:pPr>
      <w:r>
        <w:rPr>
          <w:rtl/>
        </w:rPr>
        <w:t xml:space="preserve">אם </w:t>
      </w:r>
      <w:bookmarkStart w:id="16355" w:name="_ETM_Q28_607690"/>
      <w:bookmarkEnd w:id="16355"/>
      <w:r>
        <w:rPr>
          <w:rtl/>
        </w:rPr>
        <w:t xml:space="preserve">אני </w:t>
      </w:r>
      <w:bookmarkStart w:id="16356" w:name="_ETM_Q28_607840"/>
      <w:bookmarkEnd w:id="16356"/>
      <w:r>
        <w:rPr>
          <w:rtl/>
        </w:rPr>
        <w:t xml:space="preserve">מסתכל </w:t>
      </w:r>
      <w:bookmarkStart w:id="16357" w:name="_ETM_Q28_608800"/>
      <w:bookmarkEnd w:id="16357"/>
      <w:r>
        <w:rPr>
          <w:rtl/>
        </w:rPr>
        <w:t xml:space="preserve">על </w:t>
      </w:r>
      <w:bookmarkStart w:id="16358" w:name="_ETM_Q28_609010"/>
      <w:bookmarkEnd w:id="16358"/>
      <w:r>
        <w:rPr>
          <w:rtl/>
        </w:rPr>
        <w:t xml:space="preserve">הנתונים </w:t>
      </w:r>
      <w:bookmarkStart w:id="16359" w:name="_ETM_Q28_609520"/>
      <w:bookmarkEnd w:id="16359"/>
      <w:r>
        <w:rPr>
          <w:rtl/>
        </w:rPr>
        <w:t xml:space="preserve">של </w:t>
      </w:r>
      <w:bookmarkStart w:id="16360" w:name="_ETM_Q28_609700"/>
      <w:bookmarkEnd w:id="16360"/>
      <w:r>
        <w:rPr>
          <w:rtl/>
        </w:rPr>
        <w:t xml:space="preserve">השנים </w:t>
      </w:r>
      <w:bookmarkStart w:id="16361" w:name="_ETM_Q28_610120"/>
      <w:bookmarkEnd w:id="16361"/>
      <w:r>
        <w:rPr>
          <w:rtl/>
        </w:rPr>
        <w:t>האחרונות</w:t>
      </w:r>
      <w:r>
        <w:rPr>
          <w:rFonts w:hint="cs"/>
          <w:rtl/>
        </w:rPr>
        <w:t>,</w:t>
      </w:r>
      <w:r>
        <w:rPr>
          <w:rtl/>
        </w:rPr>
        <w:t xml:space="preserve"> </w:t>
      </w:r>
      <w:bookmarkStart w:id="16362" w:name="_ETM_Q28_611810"/>
      <w:bookmarkEnd w:id="16362"/>
      <w:r>
        <w:rPr>
          <w:rtl/>
        </w:rPr>
        <w:t xml:space="preserve">דווקא </w:t>
      </w:r>
      <w:bookmarkStart w:id="16363" w:name="_ETM_Q28_612079"/>
      <w:bookmarkEnd w:id="16363"/>
      <w:r>
        <w:rPr>
          <w:rtl/>
        </w:rPr>
        <w:t xml:space="preserve">בשנת </w:t>
      </w:r>
      <w:bookmarkStart w:id="16364" w:name="_ETM_Q28_612409"/>
      <w:bookmarkEnd w:id="16364"/>
      <w:r>
        <w:rPr>
          <w:rtl/>
        </w:rPr>
        <w:t xml:space="preserve">2022 </w:t>
      </w:r>
      <w:bookmarkStart w:id="16365" w:name="_ETM_Q28_613370"/>
      <w:bookmarkEnd w:id="16365"/>
      <w:r>
        <w:rPr>
          <w:rtl/>
        </w:rPr>
        <w:t xml:space="preserve">הייתה </w:t>
      </w:r>
      <w:bookmarkStart w:id="16366" w:name="_ETM_Q28_613640"/>
      <w:bookmarkEnd w:id="16366"/>
      <w:r>
        <w:rPr>
          <w:rtl/>
        </w:rPr>
        <w:t>ירידה</w:t>
      </w:r>
      <w:r>
        <w:rPr>
          <w:rFonts w:hint="cs"/>
          <w:rtl/>
        </w:rPr>
        <w:t>.</w:t>
      </w:r>
      <w:r>
        <w:rPr>
          <w:rtl/>
        </w:rPr>
        <w:t xml:space="preserve"> </w:t>
      </w:r>
      <w:bookmarkStart w:id="16367" w:name="_ETM_Q28_614180"/>
      <w:bookmarkEnd w:id="16367"/>
      <w:r>
        <w:rPr>
          <w:rtl/>
        </w:rPr>
        <w:t xml:space="preserve">ואז </w:t>
      </w:r>
      <w:bookmarkStart w:id="16368" w:name="_ETM_Q28_614689"/>
      <w:bookmarkEnd w:id="16368"/>
      <w:r>
        <w:rPr>
          <w:rtl/>
        </w:rPr>
        <w:t xml:space="preserve">עם </w:t>
      </w:r>
      <w:bookmarkStart w:id="16369" w:name="_ETM_Q28_615140"/>
      <w:bookmarkEnd w:id="16369"/>
      <w:r>
        <w:rPr>
          <w:rtl/>
        </w:rPr>
        <w:t xml:space="preserve">תחילת </w:t>
      </w:r>
      <w:bookmarkStart w:id="16370" w:name="_ETM_Q28_616230"/>
      <w:bookmarkEnd w:id="16370"/>
      <w:r>
        <w:rPr>
          <w:rtl/>
        </w:rPr>
        <w:t xml:space="preserve">כהונת </w:t>
      </w:r>
      <w:bookmarkStart w:id="16371" w:name="_ETM_Q28_616739"/>
      <w:bookmarkEnd w:id="16371"/>
      <w:r>
        <w:rPr>
          <w:rtl/>
        </w:rPr>
        <w:t xml:space="preserve">הממשלה </w:t>
      </w:r>
      <w:bookmarkStart w:id="16372" w:name="_ETM_Q28_617489"/>
      <w:bookmarkEnd w:id="16372"/>
      <w:r>
        <w:rPr>
          <w:rtl/>
        </w:rPr>
        <w:t>הזאת</w:t>
      </w:r>
      <w:bookmarkStart w:id="16373" w:name="_ETM_Q28_618359"/>
      <w:bookmarkEnd w:id="16373"/>
      <w:r>
        <w:rPr>
          <w:rFonts w:hint="cs"/>
          <w:rtl/>
        </w:rPr>
        <w:t xml:space="preserve"> </w:t>
      </w:r>
      <w:r>
        <w:rPr>
          <w:rtl/>
        </w:rPr>
        <w:t xml:space="preserve">הייתה </w:t>
      </w:r>
      <w:bookmarkStart w:id="16374" w:name="_ETM_Q28_618689"/>
      <w:bookmarkEnd w:id="16374"/>
      <w:r>
        <w:rPr>
          <w:rtl/>
        </w:rPr>
        <w:t>עלי</w:t>
      </w:r>
      <w:r>
        <w:rPr>
          <w:rFonts w:hint="cs"/>
          <w:rtl/>
        </w:rPr>
        <w:t>י</w:t>
      </w:r>
      <w:r>
        <w:rPr>
          <w:rtl/>
        </w:rPr>
        <w:t xml:space="preserve">ה </w:t>
      </w:r>
      <w:bookmarkStart w:id="16375" w:name="_ETM_Q28_619019"/>
      <w:bookmarkEnd w:id="16375"/>
      <w:r>
        <w:rPr>
          <w:rtl/>
        </w:rPr>
        <w:t xml:space="preserve">גם </w:t>
      </w:r>
      <w:bookmarkStart w:id="16376" w:name="_ETM_Q28_619260"/>
      <w:bookmarkEnd w:id="16376"/>
      <w:r>
        <w:rPr>
          <w:rtl/>
        </w:rPr>
        <w:t xml:space="preserve">בשנת </w:t>
      </w:r>
      <w:bookmarkStart w:id="16377" w:name="_ETM_Q28_619590"/>
      <w:bookmarkEnd w:id="16377"/>
      <w:r>
        <w:rPr>
          <w:rtl/>
        </w:rPr>
        <w:t>2023</w:t>
      </w:r>
      <w:bookmarkStart w:id="16378" w:name="_ETM_Q28_621030"/>
      <w:bookmarkEnd w:id="16378"/>
      <w:r>
        <w:rPr>
          <w:rFonts w:hint="cs"/>
          <w:rtl/>
        </w:rPr>
        <w:t xml:space="preserve">, </w:t>
      </w:r>
      <w:r>
        <w:rPr>
          <w:rtl/>
        </w:rPr>
        <w:t xml:space="preserve">גם </w:t>
      </w:r>
      <w:bookmarkStart w:id="16379" w:name="_ETM_Q28_621329"/>
      <w:bookmarkEnd w:id="16379"/>
      <w:r>
        <w:rPr>
          <w:rtl/>
        </w:rPr>
        <w:t xml:space="preserve">בשנת </w:t>
      </w:r>
      <w:bookmarkStart w:id="16380" w:name="_ETM_Q28_621689"/>
      <w:bookmarkEnd w:id="16380"/>
      <w:r>
        <w:rPr>
          <w:rtl/>
        </w:rPr>
        <w:t xml:space="preserve">2024 </w:t>
      </w:r>
      <w:bookmarkStart w:id="16381" w:name="_ETM_Q28_622650"/>
      <w:bookmarkEnd w:id="16381"/>
      <w:r>
        <w:rPr>
          <w:rtl/>
        </w:rPr>
        <w:t>וכאמור</w:t>
      </w:r>
      <w:r>
        <w:rPr>
          <w:rFonts w:hint="cs"/>
          <w:rtl/>
        </w:rPr>
        <w:t>,</w:t>
      </w:r>
      <w:r>
        <w:rPr>
          <w:rtl/>
        </w:rPr>
        <w:t xml:space="preserve"> </w:t>
      </w:r>
      <w:bookmarkStart w:id="16382" w:name="_ETM_Q28_623459"/>
      <w:bookmarkEnd w:id="16382"/>
      <w:r>
        <w:rPr>
          <w:rtl/>
        </w:rPr>
        <w:t xml:space="preserve">גם </w:t>
      </w:r>
      <w:bookmarkStart w:id="16383" w:name="_ETM_Q28_624560"/>
      <w:bookmarkEnd w:id="16383"/>
      <w:r>
        <w:rPr>
          <w:rFonts w:hint="cs"/>
          <w:rtl/>
        </w:rPr>
        <w:t>ב</w:t>
      </w:r>
      <w:r>
        <w:rPr>
          <w:rtl/>
        </w:rPr>
        <w:t xml:space="preserve">שנת </w:t>
      </w:r>
      <w:bookmarkStart w:id="16384" w:name="_ETM_Q28_624980"/>
      <w:bookmarkEnd w:id="16384"/>
      <w:r>
        <w:rPr>
          <w:rFonts w:hint="cs"/>
          <w:rtl/>
        </w:rPr>
        <w:t>2025.</w:t>
      </w:r>
      <w:r>
        <w:rPr>
          <w:rtl/>
        </w:rPr>
        <w:t xml:space="preserve"> </w:t>
      </w:r>
      <w:bookmarkStart w:id="16385" w:name="_ETM_Q28_626360"/>
      <w:bookmarkEnd w:id="16385"/>
      <w:r>
        <w:rPr>
          <w:rtl/>
        </w:rPr>
        <w:t xml:space="preserve">עד </w:t>
      </w:r>
      <w:bookmarkStart w:id="16386" w:name="_ETM_Q28_626540"/>
      <w:bookmarkEnd w:id="16386"/>
      <w:r>
        <w:rPr>
          <w:rtl/>
        </w:rPr>
        <w:t xml:space="preserve">עכשיו </w:t>
      </w:r>
      <w:bookmarkStart w:id="16387" w:name="_ETM_Q28_627560"/>
      <w:bookmarkEnd w:id="16387"/>
      <w:r>
        <w:rPr>
          <w:rtl/>
        </w:rPr>
        <w:t xml:space="preserve">הקצב </w:t>
      </w:r>
      <w:bookmarkStart w:id="16388" w:name="_ETM_Q28_628280"/>
      <w:bookmarkStart w:id="16389" w:name="_ETM_Q28_629150"/>
      <w:bookmarkStart w:id="16390" w:name="_ETM_Q28_630350"/>
      <w:bookmarkEnd w:id="16388"/>
      <w:bookmarkEnd w:id="16389"/>
      <w:bookmarkEnd w:id="16390"/>
      <w:r>
        <w:rPr>
          <w:rtl/>
        </w:rPr>
        <w:t xml:space="preserve">לא </w:t>
      </w:r>
      <w:bookmarkStart w:id="16391" w:name="_ETM_Q28_630680"/>
      <w:bookmarkEnd w:id="16391"/>
      <w:r>
        <w:rPr>
          <w:rtl/>
        </w:rPr>
        <w:t xml:space="preserve">לטובת </w:t>
      </w:r>
      <w:bookmarkStart w:id="16392" w:name="_ETM_Q28_631160"/>
      <w:bookmarkEnd w:id="16392"/>
      <w:r>
        <w:rPr>
          <w:rtl/>
        </w:rPr>
        <w:t>הציבור</w:t>
      </w:r>
      <w:r>
        <w:rPr>
          <w:rFonts w:hint="cs"/>
          <w:rtl/>
        </w:rPr>
        <w:t xml:space="preserve">, </w:t>
      </w:r>
      <w:r>
        <w:rPr>
          <w:rtl/>
        </w:rPr>
        <w:t>לצערי</w:t>
      </w:r>
      <w:r>
        <w:rPr>
          <w:rFonts w:hint="cs"/>
          <w:rtl/>
        </w:rPr>
        <w:t>.</w:t>
      </w:r>
      <w:r>
        <w:rPr>
          <w:rtl/>
        </w:rPr>
        <w:t xml:space="preserve"> </w:t>
      </w:r>
      <w:bookmarkStart w:id="16393" w:name="_ETM_Q28_632900"/>
      <w:bookmarkStart w:id="16394" w:name="_ETM_Q28_656562"/>
      <w:bookmarkEnd w:id="16393"/>
      <w:bookmarkEnd w:id="16394"/>
      <w:r>
        <w:rPr>
          <w:rtl/>
        </w:rPr>
        <w:t xml:space="preserve">יש </w:t>
      </w:r>
      <w:bookmarkStart w:id="16395" w:name="_ETM_Q28_633080"/>
      <w:bookmarkEnd w:id="16395"/>
      <w:r>
        <w:rPr>
          <w:rtl/>
        </w:rPr>
        <w:t xml:space="preserve">הרבה </w:t>
      </w:r>
      <w:bookmarkStart w:id="16396" w:name="_ETM_Q28_633290"/>
      <w:bookmarkEnd w:id="16396"/>
      <w:r>
        <w:rPr>
          <w:rtl/>
        </w:rPr>
        <w:t xml:space="preserve">מאוד </w:t>
      </w:r>
      <w:bookmarkStart w:id="16397" w:name="_ETM_Q28_633470"/>
      <w:bookmarkEnd w:id="16397"/>
      <w:r>
        <w:rPr>
          <w:rtl/>
        </w:rPr>
        <w:t xml:space="preserve">סיבות </w:t>
      </w:r>
      <w:bookmarkStart w:id="16398" w:name="_ETM_Q28_635440"/>
      <w:bookmarkEnd w:id="16398"/>
      <w:r>
        <w:rPr>
          <w:rFonts w:hint="cs"/>
          <w:rtl/>
        </w:rPr>
        <w:t>ל</w:t>
      </w:r>
      <w:r>
        <w:rPr>
          <w:rtl/>
        </w:rPr>
        <w:t xml:space="preserve">תופעה </w:t>
      </w:r>
      <w:bookmarkStart w:id="16399" w:name="_ETM_Q28_636010"/>
      <w:bookmarkEnd w:id="16399"/>
      <w:r>
        <w:rPr>
          <w:rtl/>
        </w:rPr>
        <w:t>הזאת</w:t>
      </w:r>
      <w:r>
        <w:rPr>
          <w:rFonts w:hint="cs"/>
          <w:rtl/>
        </w:rPr>
        <w:t>.</w:t>
      </w:r>
      <w:r>
        <w:rPr>
          <w:rtl/>
        </w:rPr>
        <w:t xml:space="preserve"> </w:t>
      </w:r>
      <w:bookmarkStart w:id="16400" w:name="_ETM_Q28_637110"/>
      <w:bookmarkEnd w:id="16400"/>
      <w:r>
        <w:rPr>
          <w:rFonts w:hint="cs"/>
          <w:rtl/>
        </w:rPr>
        <w:t xml:space="preserve">חבר הכנסת </w:t>
      </w:r>
      <w:bookmarkStart w:id="16401" w:name="_ETM_Q28_637680"/>
      <w:bookmarkStart w:id="16402" w:name="_ETM_Q28_638130"/>
      <w:bookmarkEnd w:id="16401"/>
      <w:bookmarkEnd w:id="16402"/>
      <w:r>
        <w:rPr>
          <w:rFonts w:hint="cs"/>
          <w:rtl/>
        </w:rPr>
        <w:t xml:space="preserve">שירי, </w:t>
      </w:r>
      <w:r>
        <w:rPr>
          <w:rtl/>
        </w:rPr>
        <w:t xml:space="preserve">אני </w:t>
      </w:r>
      <w:bookmarkStart w:id="16403" w:name="_ETM_Q28_637380"/>
      <w:bookmarkEnd w:id="16403"/>
      <w:r>
        <w:rPr>
          <w:rtl/>
        </w:rPr>
        <w:t>זוכר</w:t>
      </w:r>
      <w:r>
        <w:rPr>
          <w:rFonts w:hint="cs"/>
          <w:rtl/>
        </w:rPr>
        <w:t xml:space="preserve"> איך</w:t>
      </w:r>
      <w:bookmarkStart w:id="16404" w:name="_ETM_Q28_632914"/>
      <w:bookmarkEnd w:id="16404"/>
      <w:r>
        <w:rPr>
          <w:rtl/>
        </w:rPr>
        <w:t xml:space="preserve"> </w:t>
      </w:r>
      <w:bookmarkStart w:id="16405" w:name="_ETM_Q28_639569"/>
      <w:bookmarkEnd w:id="16405"/>
      <w:r>
        <w:rPr>
          <w:rtl/>
        </w:rPr>
        <w:t xml:space="preserve">הגדירו </w:t>
      </w:r>
      <w:bookmarkStart w:id="16406" w:name="_ETM_Q28_640260"/>
      <w:bookmarkEnd w:id="16406"/>
      <w:r>
        <w:rPr>
          <w:rtl/>
        </w:rPr>
        <w:t xml:space="preserve">את </w:t>
      </w:r>
      <w:bookmarkStart w:id="16407" w:name="_ETM_Q28_640890"/>
      <w:bookmarkEnd w:id="16407"/>
      <w:r>
        <w:rPr>
          <w:rFonts w:hint="cs"/>
          <w:rtl/>
        </w:rPr>
        <w:t>הרלב"ד באחת</w:t>
      </w:r>
      <w:bookmarkStart w:id="16408" w:name="_ETM_Q28_638384"/>
      <w:bookmarkEnd w:id="16408"/>
      <w:r>
        <w:rPr>
          <w:rtl/>
        </w:rPr>
        <w:t xml:space="preserve"> </w:t>
      </w:r>
      <w:bookmarkStart w:id="16409" w:name="_ETM_Q28_642660"/>
      <w:bookmarkEnd w:id="16409"/>
      <w:r>
        <w:rPr>
          <w:rtl/>
        </w:rPr>
        <w:t xml:space="preserve">הישיבות </w:t>
      </w:r>
      <w:bookmarkStart w:id="16410" w:name="_ETM_Q28_643110"/>
      <w:bookmarkEnd w:id="16410"/>
      <w:r>
        <w:rPr>
          <w:rtl/>
        </w:rPr>
        <w:t xml:space="preserve">של </w:t>
      </w:r>
      <w:bookmarkStart w:id="16411" w:name="_ETM_Q28_643260"/>
      <w:bookmarkEnd w:id="16411"/>
      <w:r>
        <w:rPr>
          <w:rtl/>
        </w:rPr>
        <w:t xml:space="preserve">ועדת </w:t>
      </w:r>
      <w:bookmarkStart w:id="16412" w:name="_ETM_Q28_643560"/>
      <w:bookmarkEnd w:id="16412"/>
      <w:r>
        <w:rPr>
          <w:rtl/>
        </w:rPr>
        <w:t xml:space="preserve">הכספים </w:t>
      </w:r>
      <w:bookmarkStart w:id="16413" w:name="_ETM_Q28_644500"/>
      <w:bookmarkEnd w:id="16413"/>
      <w:r>
        <w:rPr>
          <w:rtl/>
        </w:rPr>
        <w:t xml:space="preserve">כגוף </w:t>
      </w:r>
      <w:bookmarkStart w:id="16414" w:name="_ETM_Q28_645010"/>
      <w:bookmarkEnd w:id="16414"/>
      <w:r>
        <w:rPr>
          <w:rtl/>
        </w:rPr>
        <w:t xml:space="preserve">לא </w:t>
      </w:r>
      <w:bookmarkStart w:id="16415" w:name="_ETM_Q28_645220"/>
      <w:bookmarkEnd w:id="16415"/>
      <w:r>
        <w:rPr>
          <w:rFonts w:hint="cs"/>
          <w:rtl/>
        </w:rPr>
        <w:t>א</w:t>
      </w:r>
      <w:r>
        <w:rPr>
          <w:rtl/>
        </w:rPr>
        <w:t>פקטיבי</w:t>
      </w:r>
      <w:r>
        <w:rPr>
          <w:rFonts w:hint="cs"/>
          <w:rtl/>
        </w:rPr>
        <w:t>,</w:t>
      </w:r>
      <w:r>
        <w:rPr>
          <w:rtl/>
        </w:rPr>
        <w:t xml:space="preserve"> </w:t>
      </w:r>
      <w:bookmarkStart w:id="16416" w:name="_ETM_Q28_646500"/>
      <w:bookmarkEnd w:id="16416"/>
      <w:r>
        <w:rPr>
          <w:rtl/>
        </w:rPr>
        <w:t xml:space="preserve">אם </w:t>
      </w:r>
      <w:bookmarkStart w:id="16417" w:name="_ETM_Q28_646680"/>
      <w:bookmarkEnd w:id="16417"/>
      <w:r>
        <w:rPr>
          <w:rtl/>
        </w:rPr>
        <w:t xml:space="preserve">אני </w:t>
      </w:r>
      <w:bookmarkStart w:id="16418" w:name="_ETM_Q28_646800"/>
      <w:bookmarkEnd w:id="16418"/>
      <w:r>
        <w:rPr>
          <w:rtl/>
        </w:rPr>
        <w:t xml:space="preserve">זוכר </w:t>
      </w:r>
      <w:bookmarkStart w:id="16419" w:name="_ETM_Q28_647160"/>
      <w:bookmarkEnd w:id="16419"/>
      <w:r>
        <w:rPr>
          <w:rtl/>
        </w:rPr>
        <w:t>נכון</w:t>
      </w:r>
      <w:r>
        <w:rPr>
          <w:rFonts w:hint="cs"/>
          <w:rtl/>
        </w:rPr>
        <w:t>.</w:t>
      </w:r>
      <w:r>
        <w:rPr>
          <w:rtl/>
        </w:rPr>
        <w:t xml:space="preserve"> </w:t>
      </w:r>
      <w:bookmarkStart w:id="16420" w:name="_ETM_Q28_648030"/>
      <w:bookmarkEnd w:id="16420"/>
      <w:r>
        <w:rPr>
          <w:rtl/>
        </w:rPr>
        <w:t xml:space="preserve">גם </w:t>
      </w:r>
      <w:bookmarkStart w:id="16421" w:name="_ETM_Q28_649319"/>
      <w:bookmarkEnd w:id="16421"/>
      <w:r>
        <w:rPr>
          <w:rtl/>
        </w:rPr>
        <w:t xml:space="preserve">מדברים </w:t>
      </w:r>
      <w:bookmarkStart w:id="16422" w:name="_ETM_Q28_649830"/>
      <w:bookmarkEnd w:id="16422"/>
      <w:r>
        <w:rPr>
          <w:rFonts w:hint="cs"/>
          <w:rtl/>
        </w:rPr>
        <w:t xml:space="preserve">על זה </w:t>
      </w:r>
      <w:r>
        <w:rPr>
          <w:rtl/>
        </w:rPr>
        <w:t xml:space="preserve">שהאכיפה </w:t>
      </w:r>
      <w:bookmarkStart w:id="16423" w:name="_ETM_Q28_651490"/>
      <w:bookmarkEnd w:id="16423"/>
      <w:r>
        <w:rPr>
          <w:rtl/>
        </w:rPr>
        <w:t xml:space="preserve">של </w:t>
      </w:r>
      <w:bookmarkStart w:id="16424" w:name="_ETM_Q28_651700"/>
      <w:bookmarkEnd w:id="16424"/>
      <w:r>
        <w:rPr>
          <w:rtl/>
        </w:rPr>
        <w:t xml:space="preserve">משטרת </w:t>
      </w:r>
      <w:bookmarkStart w:id="16425" w:name="_ETM_Q28_652120"/>
      <w:bookmarkEnd w:id="16425"/>
      <w:r>
        <w:rPr>
          <w:rtl/>
        </w:rPr>
        <w:t>ישראל</w:t>
      </w:r>
      <w:r>
        <w:rPr>
          <w:rFonts w:hint="cs"/>
          <w:rtl/>
        </w:rPr>
        <w:t>,</w:t>
      </w:r>
      <w:r>
        <w:rPr>
          <w:rtl/>
        </w:rPr>
        <w:t xml:space="preserve"> </w:t>
      </w:r>
      <w:bookmarkStart w:id="16426" w:name="_ETM_Q28_653240"/>
      <w:bookmarkEnd w:id="16426"/>
      <w:r>
        <w:rPr>
          <w:rtl/>
        </w:rPr>
        <w:t xml:space="preserve">המשטרה </w:t>
      </w:r>
      <w:bookmarkStart w:id="16427" w:name="_ETM_Q28_653990"/>
      <w:bookmarkEnd w:id="16427"/>
      <w:r>
        <w:rPr>
          <w:rtl/>
        </w:rPr>
        <w:t xml:space="preserve">שהשר </w:t>
      </w:r>
      <w:bookmarkStart w:id="16428" w:name="_ETM_Q28_654560"/>
      <w:bookmarkEnd w:id="16428"/>
      <w:r>
        <w:rPr>
          <w:rtl/>
        </w:rPr>
        <w:t>בן</w:t>
      </w:r>
      <w:r>
        <w:rPr>
          <w:rFonts w:hint="cs"/>
          <w:rtl/>
        </w:rPr>
        <w:t xml:space="preserve"> גביר אחראי עליה,</w:t>
      </w:r>
      <w:r>
        <w:rPr>
          <w:rtl/>
        </w:rPr>
        <w:t xml:space="preserve"> </w:t>
      </w:r>
      <w:bookmarkStart w:id="16429" w:name="_ETM_Q28_656720"/>
      <w:bookmarkStart w:id="16430" w:name="_ETM_Q28_657440"/>
      <w:bookmarkStart w:id="16431" w:name="_ETM_Q28_657590"/>
      <w:bookmarkEnd w:id="16429"/>
      <w:bookmarkEnd w:id="16430"/>
      <w:bookmarkEnd w:id="16431"/>
      <w:r>
        <w:rPr>
          <w:rtl/>
        </w:rPr>
        <w:t xml:space="preserve">לא </w:t>
      </w:r>
      <w:bookmarkStart w:id="16432" w:name="_ETM_Q28_657709"/>
      <w:bookmarkEnd w:id="16432"/>
      <w:r>
        <w:rPr>
          <w:rtl/>
        </w:rPr>
        <w:t>מספקת</w:t>
      </w:r>
      <w:r>
        <w:rPr>
          <w:rFonts w:hint="cs"/>
          <w:rtl/>
        </w:rPr>
        <w:t>,</w:t>
      </w:r>
      <w:bookmarkStart w:id="16433" w:name="_ETM_Q28_652613"/>
      <w:bookmarkEnd w:id="16433"/>
      <w:r>
        <w:rPr>
          <w:rtl/>
        </w:rPr>
        <w:t xml:space="preserve"> </w:t>
      </w:r>
      <w:bookmarkStart w:id="16434" w:name="_ETM_Q28_658250"/>
      <w:bookmarkEnd w:id="16434"/>
      <w:r>
        <w:rPr>
          <w:rtl/>
        </w:rPr>
        <w:t xml:space="preserve">בלשון </w:t>
      </w:r>
      <w:bookmarkStart w:id="16435" w:name="_ETM_Q28_658640"/>
      <w:bookmarkEnd w:id="16435"/>
      <w:r>
        <w:rPr>
          <w:rtl/>
        </w:rPr>
        <w:t>המעטה</w:t>
      </w:r>
      <w:r>
        <w:rPr>
          <w:rFonts w:hint="cs"/>
          <w:rtl/>
        </w:rPr>
        <w:t>.</w:t>
      </w:r>
      <w:r>
        <w:rPr>
          <w:rtl/>
        </w:rPr>
        <w:t xml:space="preserve"> </w:t>
      </w:r>
      <w:bookmarkStart w:id="16436" w:name="_ETM_Q28_660349"/>
      <w:bookmarkEnd w:id="16436"/>
    </w:p>
    <w:p w14:paraId="4719A0ED" w14:textId="77777777" w:rsidR="00B71CBC" w:rsidRDefault="00B71CBC" w:rsidP="00E72E04">
      <w:pPr>
        <w:rPr>
          <w:rtl/>
        </w:rPr>
      </w:pPr>
      <w:bookmarkStart w:id="16437" w:name="_ETM_Q28_660728"/>
      <w:bookmarkStart w:id="16438" w:name="_ETM_Q28_660848"/>
      <w:bookmarkEnd w:id="16437"/>
      <w:bookmarkEnd w:id="16438"/>
    </w:p>
    <w:p w14:paraId="3D3F8D5F" w14:textId="77777777" w:rsidR="00B71CBC" w:rsidRDefault="00B71CBC" w:rsidP="00E72E04">
      <w:pPr>
        <w:rPr>
          <w:rtl/>
        </w:rPr>
      </w:pPr>
      <w:bookmarkStart w:id="16439" w:name="_ETM_Q28_660925"/>
      <w:bookmarkStart w:id="16440" w:name="_ETM_Q28_660991"/>
      <w:bookmarkEnd w:id="16439"/>
      <w:bookmarkEnd w:id="16440"/>
      <w:r>
        <w:rPr>
          <w:rtl/>
        </w:rPr>
        <w:t xml:space="preserve">מעבר </w:t>
      </w:r>
      <w:bookmarkStart w:id="16441" w:name="_ETM_Q28_660890"/>
      <w:bookmarkEnd w:id="16441"/>
      <w:r>
        <w:rPr>
          <w:rtl/>
        </w:rPr>
        <w:t>ל</w:t>
      </w:r>
      <w:bookmarkStart w:id="16442" w:name="_ETM_Q28_661310"/>
      <w:bookmarkEnd w:id="16442"/>
      <w:r>
        <w:rPr>
          <w:rFonts w:hint="cs"/>
          <w:rtl/>
        </w:rPr>
        <w:t>א</w:t>
      </w:r>
      <w:bookmarkStart w:id="16443" w:name="_ETM_Q28_658003"/>
      <w:bookmarkEnd w:id="16443"/>
      <w:r>
        <w:rPr>
          <w:rtl/>
        </w:rPr>
        <w:t xml:space="preserve">ובדן </w:t>
      </w:r>
      <w:bookmarkStart w:id="16444" w:name="_ETM_Q28_662000"/>
      <w:bookmarkEnd w:id="16444"/>
      <w:r>
        <w:rPr>
          <w:rtl/>
        </w:rPr>
        <w:t xml:space="preserve">בלתי </w:t>
      </w:r>
      <w:bookmarkStart w:id="16445" w:name="_ETM_Q28_662360"/>
      <w:bookmarkEnd w:id="16445"/>
      <w:r>
        <w:rPr>
          <w:rtl/>
        </w:rPr>
        <w:t xml:space="preserve">נתפס </w:t>
      </w:r>
      <w:bookmarkStart w:id="16446" w:name="_ETM_Q28_662780"/>
      <w:bookmarkEnd w:id="16446"/>
      <w:r>
        <w:rPr>
          <w:rtl/>
        </w:rPr>
        <w:t xml:space="preserve">של </w:t>
      </w:r>
      <w:bookmarkStart w:id="16447" w:name="_ETM_Q28_662930"/>
      <w:bookmarkEnd w:id="16447"/>
      <w:r>
        <w:rPr>
          <w:rtl/>
        </w:rPr>
        <w:t xml:space="preserve">חיי </w:t>
      </w:r>
      <w:bookmarkStart w:id="16448" w:name="_ETM_Q28_663290"/>
      <w:bookmarkEnd w:id="16448"/>
      <w:r>
        <w:rPr>
          <w:rtl/>
        </w:rPr>
        <w:t xml:space="preserve">אדם </w:t>
      </w:r>
      <w:bookmarkStart w:id="16449" w:name="_ETM_Q28_663800"/>
      <w:bookmarkEnd w:id="16449"/>
      <w:r>
        <w:rPr>
          <w:rtl/>
        </w:rPr>
        <w:t xml:space="preserve">אנחנו </w:t>
      </w:r>
      <w:bookmarkStart w:id="16450" w:name="_ETM_Q28_664519"/>
      <w:bookmarkEnd w:id="16450"/>
      <w:r>
        <w:rPr>
          <w:rtl/>
        </w:rPr>
        <w:t xml:space="preserve">מדברים </w:t>
      </w:r>
      <w:bookmarkStart w:id="16451" w:name="_ETM_Q28_665090"/>
      <w:bookmarkEnd w:id="16451"/>
      <w:r>
        <w:rPr>
          <w:rtl/>
        </w:rPr>
        <w:t xml:space="preserve">גם </w:t>
      </w:r>
      <w:bookmarkStart w:id="16452" w:name="_ETM_Q28_665730"/>
      <w:bookmarkEnd w:id="16452"/>
      <w:r>
        <w:rPr>
          <w:rtl/>
        </w:rPr>
        <w:t xml:space="preserve">על </w:t>
      </w:r>
      <w:bookmarkStart w:id="16453" w:name="_ETM_Q28_665969"/>
      <w:bookmarkEnd w:id="16453"/>
      <w:r>
        <w:rPr>
          <w:rtl/>
        </w:rPr>
        <w:t xml:space="preserve">נזק </w:t>
      </w:r>
      <w:bookmarkStart w:id="16454" w:name="_ETM_Q28_666329"/>
      <w:bookmarkEnd w:id="16454"/>
      <w:r>
        <w:rPr>
          <w:rtl/>
        </w:rPr>
        <w:t>כלכלי</w:t>
      </w:r>
      <w:r>
        <w:rPr>
          <w:rFonts w:hint="cs"/>
          <w:rtl/>
        </w:rPr>
        <w:t>.</w:t>
      </w:r>
      <w:r>
        <w:rPr>
          <w:rtl/>
        </w:rPr>
        <w:t xml:space="preserve"> </w:t>
      </w:r>
      <w:bookmarkStart w:id="16455" w:name="_ETM_Q28_667019"/>
      <w:bookmarkStart w:id="16456" w:name="_ETM_Q28_667829"/>
      <w:bookmarkEnd w:id="16455"/>
      <w:bookmarkEnd w:id="16456"/>
      <w:r>
        <w:rPr>
          <w:rtl/>
        </w:rPr>
        <w:t>תקשיבו</w:t>
      </w:r>
      <w:r>
        <w:rPr>
          <w:rFonts w:hint="cs"/>
          <w:rtl/>
        </w:rPr>
        <w:t>,</w:t>
      </w:r>
      <w:bookmarkStart w:id="16457" w:name="_ETM_Q28_666464"/>
      <w:bookmarkEnd w:id="16457"/>
      <w:r>
        <w:rPr>
          <w:rtl/>
        </w:rPr>
        <w:t xml:space="preserve"> </w:t>
      </w:r>
      <w:bookmarkStart w:id="16458" w:name="_ETM_Q28_668310"/>
      <w:bookmarkEnd w:id="16458"/>
      <w:r>
        <w:rPr>
          <w:rtl/>
        </w:rPr>
        <w:t>חבר</w:t>
      </w:r>
      <w:r>
        <w:rPr>
          <w:rFonts w:hint="cs"/>
          <w:rtl/>
        </w:rPr>
        <w:t>י</w:t>
      </w:r>
      <w:r>
        <w:rPr>
          <w:rtl/>
        </w:rPr>
        <w:t xml:space="preserve">י </w:t>
      </w:r>
      <w:bookmarkStart w:id="16459" w:name="_ETM_Q28_668639"/>
      <w:bookmarkEnd w:id="16459"/>
      <w:r>
        <w:rPr>
          <w:rtl/>
        </w:rPr>
        <w:t>חבר</w:t>
      </w:r>
      <w:r>
        <w:rPr>
          <w:rFonts w:hint="cs"/>
          <w:rtl/>
        </w:rPr>
        <w:t>י</w:t>
      </w:r>
      <w:r>
        <w:rPr>
          <w:rtl/>
        </w:rPr>
        <w:t xml:space="preserve"> </w:t>
      </w:r>
      <w:bookmarkStart w:id="16460" w:name="_ETM_Q28_668909"/>
      <w:bookmarkEnd w:id="16460"/>
      <w:r>
        <w:rPr>
          <w:rtl/>
        </w:rPr>
        <w:t>הכנסת</w:t>
      </w:r>
      <w:r>
        <w:rPr>
          <w:rFonts w:hint="cs"/>
          <w:rtl/>
        </w:rPr>
        <w:t>,</w:t>
      </w:r>
      <w:r>
        <w:rPr>
          <w:rtl/>
        </w:rPr>
        <w:t xml:space="preserve"> </w:t>
      </w:r>
      <w:bookmarkStart w:id="16461" w:name="_ETM_Q28_670079"/>
      <w:bookmarkEnd w:id="16461"/>
      <w:r>
        <w:rPr>
          <w:rFonts w:hint="cs"/>
          <w:rtl/>
        </w:rPr>
        <w:t>ה</w:t>
      </w:r>
      <w:r>
        <w:rPr>
          <w:rtl/>
        </w:rPr>
        <w:t xml:space="preserve">עלות </w:t>
      </w:r>
      <w:bookmarkStart w:id="16462" w:name="_ETM_Q28_670469"/>
      <w:bookmarkEnd w:id="16462"/>
      <w:r>
        <w:rPr>
          <w:rtl/>
        </w:rPr>
        <w:t xml:space="preserve">המשקית </w:t>
      </w:r>
      <w:bookmarkStart w:id="16463" w:name="_ETM_Q28_671820"/>
      <w:bookmarkEnd w:id="16463"/>
      <w:r>
        <w:rPr>
          <w:rtl/>
        </w:rPr>
        <w:t xml:space="preserve">של </w:t>
      </w:r>
      <w:bookmarkStart w:id="16464" w:name="_ETM_Q28_672060"/>
      <w:bookmarkEnd w:id="16464"/>
      <w:r>
        <w:rPr>
          <w:rtl/>
        </w:rPr>
        <w:t xml:space="preserve">תאונות </w:t>
      </w:r>
      <w:bookmarkStart w:id="16465" w:name="_ETM_Q28_672420"/>
      <w:bookmarkEnd w:id="16465"/>
      <w:r>
        <w:rPr>
          <w:rtl/>
        </w:rPr>
        <w:t xml:space="preserve">הדרכים </w:t>
      </w:r>
      <w:bookmarkStart w:id="16466" w:name="_ETM_Q28_672900"/>
      <w:bookmarkEnd w:id="16466"/>
      <w:r>
        <w:rPr>
          <w:rtl/>
        </w:rPr>
        <w:t xml:space="preserve">בשנת </w:t>
      </w:r>
      <w:bookmarkStart w:id="16467" w:name="_ETM_Q28_673290"/>
      <w:bookmarkEnd w:id="16467"/>
      <w:r>
        <w:rPr>
          <w:rtl/>
        </w:rPr>
        <w:t>20</w:t>
      </w:r>
      <w:r>
        <w:rPr>
          <w:rFonts w:hint="cs"/>
          <w:rtl/>
        </w:rPr>
        <w:t>24</w:t>
      </w:r>
      <w:r>
        <w:rPr>
          <w:rtl/>
        </w:rPr>
        <w:t xml:space="preserve"> </w:t>
      </w:r>
      <w:bookmarkStart w:id="16468" w:name="_ETM_Q28_675489"/>
      <w:bookmarkEnd w:id="16468"/>
      <w:r>
        <w:rPr>
          <w:rFonts w:hint="cs"/>
          <w:rtl/>
        </w:rPr>
        <w:t>מוערכת</w:t>
      </w:r>
      <w:r>
        <w:rPr>
          <w:rtl/>
        </w:rPr>
        <w:t xml:space="preserve"> </w:t>
      </w:r>
      <w:bookmarkStart w:id="16469" w:name="_ETM_Q28_676300"/>
      <w:bookmarkEnd w:id="16469"/>
      <w:r>
        <w:rPr>
          <w:rtl/>
        </w:rPr>
        <w:t xml:space="preserve">בכמעט </w:t>
      </w:r>
      <w:bookmarkStart w:id="16470" w:name="_ETM_Q28_677569"/>
      <w:bookmarkEnd w:id="16470"/>
      <w:r>
        <w:rPr>
          <w:rtl/>
        </w:rPr>
        <w:t xml:space="preserve">20 </w:t>
      </w:r>
      <w:bookmarkStart w:id="16471" w:name="_ETM_Q28_678390"/>
      <w:bookmarkEnd w:id="16471"/>
      <w:r>
        <w:rPr>
          <w:rtl/>
        </w:rPr>
        <w:t xml:space="preserve">מיליארד </w:t>
      </w:r>
      <w:bookmarkStart w:id="16472" w:name="_ETM_Q28_678990"/>
      <w:bookmarkEnd w:id="16472"/>
      <w:r>
        <w:rPr>
          <w:rtl/>
        </w:rPr>
        <w:t>שקלים</w:t>
      </w:r>
      <w:r>
        <w:rPr>
          <w:rFonts w:hint="cs"/>
          <w:rtl/>
        </w:rPr>
        <w:t>,</w:t>
      </w:r>
      <w:r>
        <w:rPr>
          <w:rtl/>
        </w:rPr>
        <w:t xml:space="preserve"> </w:t>
      </w:r>
      <w:bookmarkStart w:id="16473" w:name="_ETM_Q28_679959"/>
      <w:bookmarkStart w:id="16474" w:name="_ETM_Q28_680650"/>
      <w:bookmarkStart w:id="16475" w:name="_ETM_Q28_681010"/>
      <w:bookmarkStart w:id="16476" w:name="_ETM_Q28_676313"/>
      <w:bookmarkEnd w:id="16473"/>
      <w:bookmarkEnd w:id="16474"/>
      <w:bookmarkEnd w:id="16475"/>
      <w:bookmarkEnd w:id="16476"/>
      <w:r>
        <w:rPr>
          <w:rtl/>
        </w:rPr>
        <w:t xml:space="preserve">גם </w:t>
      </w:r>
      <w:bookmarkStart w:id="16477" w:name="_ETM_Q28_681340"/>
      <w:bookmarkEnd w:id="16477"/>
      <w:r>
        <w:rPr>
          <w:rtl/>
        </w:rPr>
        <w:t xml:space="preserve">זו </w:t>
      </w:r>
      <w:bookmarkStart w:id="16478" w:name="_ETM_Q28_681609"/>
      <w:bookmarkEnd w:id="16478"/>
      <w:r>
        <w:rPr>
          <w:rtl/>
        </w:rPr>
        <w:t>עלי</w:t>
      </w:r>
      <w:r>
        <w:rPr>
          <w:rFonts w:hint="cs"/>
          <w:rtl/>
        </w:rPr>
        <w:t>י</w:t>
      </w:r>
      <w:r>
        <w:rPr>
          <w:rtl/>
        </w:rPr>
        <w:t xml:space="preserve">ה </w:t>
      </w:r>
      <w:bookmarkStart w:id="16479" w:name="_ETM_Q28_682620"/>
      <w:bookmarkEnd w:id="16479"/>
      <w:r>
        <w:rPr>
          <w:rtl/>
        </w:rPr>
        <w:t xml:space="preserve">לעומת </w:t>
      </w:r>
      <w:bookmarkStart w:id="16480" w:name="_ETM_Q28_683370"/>
      <w:bookmarkEnd w:id="16480"/>
      <w:r>
        <w:rPr>
          <w:rtl/>
        </w:rPr>
        <w:t xml:space="preserve">שנת </w:t>
      </w:r>
      <w:bookmarkStart w:id="16481" w:name="_ETM_Q28_683670"/>
      <w:bookmarkEnd w:id="16481"/>
      <w:r>
        <w:rPr>
          <w:rtl/>
        </w:rPr>
        <w:t>202</w:t>
      </w:r>
      <w:bookmarkStart w:id="16482" w:name="_ETM_Q28_685560"/>
      <w:bookmarkEnd w:id="16482"/>
      <w:r>
        <w:rPr>
          <w:rFonts w:hint="cs"/>
          <w:rtl/>
        </w:rPr>
        <w:t>3. ה</w:t>
      </w:r>
      <w:r>
        <w:rPr>
          <w:rtl/>
        </w:rPr>
        <w:t xml:space="preserve">מספר </w:t>
      </w:r>
      <w:bookmarkStart w:id="16483" w:name="_ETM_Q28_686040"/>
      <w:bookmarkEnd w:id="16483"/>
      <w:r>
        <w:rPr>
          <w:rtl/>
        </w:rPr>
        <w:t xml:space="preserve">הזה </w:t>
      </w:r>
      <w:bookmarkStart w:id="16484" w:name="_ETM_Q28_686310"/>
      <w:bookmarkStart w:id="16485" w:name="_ETM_Q28_686400"/>
      <w:bookmarkEnd w:id="16484"/>
      <w:bookmarkEnd w:id="16485"/>
      <w:r>
        <w:rPr>
          <w:rtl/>
        </w:rPr>
        <w:t xml:space="preserve">מהווה </w:t>
      </w:r>
      <w:bookmarkStart w:id="16486" w:name="_ETM_Q28_686909"/>
      <w:bookmarkStart w:id="16487" w:name="_ETM_Q28_687420"/>
      <w:bookmarkEnd w:id="16486"/>
      <w:bookmarkEnd w:id="16487"/>
      <w:r>
        <w:rPr>
          <w:rFonts w:hint="cs"/>
          <w:rtl/>
        </w:rPr>
        <w:t>1%</w:t>
      </w:r>
      <w:bookmarkStart w:id="16488" w:name="_ETM_Q28_685163"/>
      <w:bookmarkEnd w:id="16488"/>
      <w:r>
        <w:rPr>
          <w:rtl/>
        </w:rPr>
        <w:t xml:space="preserve"> </w:t>
      </w:r>
      <w:bookmarkStart w:id="16489" w:name="_ETM_Q28_688230"/>
      <w:bookmarkEnd w:id="16489"/>
      <w:r>
        <w:rPr>
          <w:rtl/>
        </w:rPr>
        <w:t xml:space="preserve">מכלל </w:t>
      </w:r>
      <w:bookmarkStart w:id="16490" w:name="_ETM_Q28_688680"/>
      <w:bookmarkEnd w:id="16490"/>
      <w:r>
        <w:rPr>
          <w:rtl/>
        </w:rPr>
        <w:t xml:space="preserve">התוצר </w:t>
      </w:r>
      <w:bookmarkStart w:id="16491" w:name="_ETM_Q28_689249"/>
      <w:bookmarkEnd w:id="16491"/>
      <w:r>
        <w:rPr>
          <w:rtl/>
        </w:rPr>
        <w:t xml:space="preserve">המקומי </w:t>
      </w:r>
      <w:bookmarkStart w:id="16492" w:name="_ETM_Q28_689760"/>
      <w:bookmarkEnd w:id="16492"/>
      <w:r>
        <w:rPr>
          <w:rtl/>
        </w:rPr>
        <w:t>הגולמי</w:t>
      </w:r>
      <w:r>
        <w:rPr>
          <w:rFonts w:hint="cs"/>
          <w:rtl/>
        </w:rPr>
        <w:t xml:space="preserve">. תחשבו </w:t>
      </w:r>
      <w:bookmarkStart w:id="16493" w:name="_ETM_Q28_693846"/>
      <w:bookmarkEnd w:id="16493"/>
      <w:r>
        <w:rPr>
          <w:rFonts w:hint="cs"/>
          <w:rtl/>
        </w:rPr>
        <w:t xml:space="preserve">על </w:t>
      </w:r>
      <w:bookmarkStart w:id="16494" w:name="_ETM_Q28_691019"/>
      <w:bookmarkStart w:id="16495" w:name="_ETM_Q28_691379"/>
      <w:bookmarkEnd w:id="16494"/>
      <w:bookmarkEnd w:id="16495"/>
      <w:r>
        <w:rPr>
          <w:rFonts w:hint="cs"/>
          <w:rtl/>
        </w:rPr>
        <w:t>ה</w:t>
      </w:r>
      <w:r>
        <w:rPr>
          <w:rtl/>
        </w:rPr>
        <w:t xml:space="preserve">מספרים </w:t>
      </w:r>
      <w:bookmarkStart w:id="16496" w:name="_ETM_Q28_691949"/>
      <w:bookmarkEnd w:id="16496"/>
      <w:r>
        <w:rPr>
          <w:rtl/>
        </w:rPr>
        <w:t>האלה</w:t>
      </w:r>
      <w:r>
        <w:rPr>
          <w:rFonts w:hint="cs"/>
          <w:rtl/>
        </w:rPr>
        <w:t xml:space="preserve"> –</w:t>
      </w:r>
      <w:r>
        <w:rPr>
          <w:rtl/>
        </w:rPr>
        <w:t xml:space="preserve"> </w:t>
      </w:r>
      <w:bookmarkStart w:id="16497" w:name="_ETM_Q28_692219"/>
      <w:bookmarkEnd w:id="16497"/>
      <w:r>
        <w:rPr>
          <w:rtl/>
        </w:rPr>
        <w:t xml:space="preserve">20 </w:t>
      </w:r>
      <w:bookmarkStart w:id="16498" w:name="_ETM_Q28_693239"/>
      <w:bookmarkEnd w:id="16498"/>
      <w:r>
        <w:rPr>
          <w:rtl/>
        </w:rPr>
        <w:t>מ</w:t>
      </w:r>
      <w:bookmarkStart w:id="16499" w:name="_ETM_Q28_695090"/>
      <w:bookmarkEnd w:id="16499"/>
      <w:r>
        <w:rPr>
          <w:rFonts w:hint="cs"/>
          <w:rtl/>
        </w:rPr>
        <w:t xml:space="preserve">יליארד </w:t>
      </w:r>
      <w:r>
        <w:rPr>
          <w:rtl/>
        </w:rPr>
        <w:t>שקלים</w:t>
      </w:r>
      <w:r>
        <w:rPr>
          <w:rFonts w:hint="cs"/>
          <w:rtl/>
        </w:rPr>
        <w:t>.</w:t>
      </w:r>
      <w:r>
        <w:rPr>
          <w:rtl/>
        </w:rPr>
        <w:t xml:space="preserve"> </w:t>
      </w:r>
      <w:bookmarkStart w:id="16500" w:name="_ETM_Q28_696549"/>
      <w:bookmarkStart w:id="16501" w:name="_ETM_Q28_697670"/>
      <w:bookmarkEnd w:id="16500"/>
      <w:bookmarkEnd w:id="16501"/>
    </w:p>
    <w:p w14:paraId="4A1F5738" w14:textId="77777777" w:rsidR="00B71CBC" w:rsidRDefault="00B71CBC" w:rsidP="00E72E04">
      <w:pPr>
        <w:rPr>
          <w:rtl/>
        </w:rPr>
      </w:pPr>
    </w:p>
    <w:p w14:paraId="2F61D3CA" w14:textId="77777777" w:rsidR="00B71CBC" w:rsidRDefault="00B71CBC" w:rsidP="00E72E04">
      <w:pPr>
        <w:rPr>
          <w:rtl/>
        </w:rPr>
      </w:pPr>
      <w:bookmarkStart w:id="16502" w:name="_ETM_Q28_694783"/>
      <w:bookmarkEnd w:id="16502"/>
      <w:r>
        <w:rPr>
          <w:rtl/>
        </w:rPr>
        <w:t xml:space="preserve">באמת </w:t>
      </w:r>
      <w:bookmarkStart w:id="16503" w:name="_ETM_Q28_698180"/>
      <w:bookmarkEnd w:id="16503"/>
      <w:r>
        <w:rPr>
          <w:rtl/>
        </w:rPr>
        <w:t xml:space="preserve">הייתי </w:t>
      </w:r>
      <w:bookmarkStart w:id="16504" w:name="_ETM_Q28_699050"/>
      <w:bookmarkStart w:id="16505" w:name="_ETM_Q28_699620"/>
      <w:bookmarkEnd w:id="16504"/>
      <w:bookmarkEnd w:id="16505"/>
      <w:r>
        <w:rPr>
          <w:rtl/>
        </w:rPr>
        <w:t xml:space="preserve">שמח </w:t>
      </w:r>
      <w:bookmarkStart w:id="16506" w:name="_ETM_Q28_700130"/>
      <w:bookmarkEnd w:id="16506"/>
      <w:r>
        <w:rPr>
          <w:rFonts w:hint="cs"/>
          <w:rtl/>
        </w:rPr>
        <w:t xml:space="preserve">מאוד </w:t>
      </w:r>
      <w:r>
        <w:rPr>
          <w:rtl/>
        </w:rPr>
        <w:t xml:space="preserve">לשמוע </w:t>
      </w:r>
      <w:bookmarkStart w:id="16507" w:name="_ETM_Q28_701179"/>
      <w:bookmarkEnd w:id="16507"/>
      <w:r>
        <w:rPr>
          <w:rtl/>
        </w:rPr>
        <w:t>מ</w:t>
      </w:r>
      <w:r>
        <w:rPr>
          <w:rFonts w:hint="cs"/>
          <w:rtl/>
        </w:rPr>
        <w:t xml:space="preserve">ה </w:t>
      </w:r>
      <w:r>
        <w:rPr>
          <w:rtl/>
        </w:rPr>
        <w:t xml:space="preserve">משרד </w:t>
      </w:r>
      <w:bookmarkStart w:id="16508" w:name="_ETM_Q28_701809"/>
      <w:bookmarkEnd w:id="16508"/>
      <w:r>
        <w:rPr>
          <w:rtl/>
        </w:rPr>
        <w:t>התחבורה</w:t>
      </w:r>
      <w:r>
        <w:rPr>
          <w:rFonts w:hint="cs"/>
          <w:rtl/>
        </w:rPr>
        <w:t xml:space="preserve"> </w:t>
      </w:r>
      <w:r>
        <w:rPr>
          <w:rtl/>
        </w:rPr>
        <w:t xml:space="preserve">– </w:t>
      </w:r>
      <w:bookmarkStart w:id="16509" w:name="_ETM_Q28_702919"/>
      <w:bookmarkEnd w:id="16509"/>
      <w:r>
        <w:rPr>
          <w:rtl/>
        </w:rPr>
        <w:t xml:space="preserve">קודם </w:t>
      </w:r>
      <w:bookmarkStart w:id="16510" w:name="_ETM_Q28_703129"/>
      <w:bookmarkEnd w:id="16510"/>
      <w:r>
        <w:rPr>
          <w:rtl/>
        </w:rPr>
        <w:t>כ</w:t>
      </w:r>
      <w:r>
        <w:rPr>
          <w:rFonts w:hint="cs"/>
          <w:rtl/>
        </w:rPr>
        <w:t>ו</w:t>
      </w:r>
      <w:r>
        <w:rPr>
          <w:rtl/>
        </w:rPr>
        <w:t>ל</w:t>
      </w:r>
      <w:r>
        <w:rPr>
          <w:rFonts w:hint="cs"/>
          <w:rtl/>
        </w:rPr>
        <w:t>,</w:t>
      </w:r>
      <w:bookmarkStart w:id="16511" w:name="_ETM_Q28_701123"/>
      <w:bookmarkEnd w:id="16511"/>
      <w:r>
        <w:rPr>
          <w:rtl/>
        </w:rPr>
        <w:t xml:space="preserve"> </w:t>
      </w:r>
      <w:bookmarkStart w:id="16512" w:name="_ETM_Q28_703429"/>
      <w:bookmarkEnd w:id="16512"/>
      <w:r>
        <w:rPr>
          <w:rtl/>
        </w:rPr>
        <w:t xml:space="preserve">איך </w:t>
      </w:r>
      <w:bookmarkStart w:id="16513" w:name="_ETM_Q28_703609"/>
      <w:bookmarkEnd w:id="16513"/>
      <w:r>
        <w:rPr>
          <w:rtl/>
        </w:rPr>
        <w:t xml:space="preserve">משרד </w:t>
      </w:r>
      <w:bookmarkStart w:id="16514" w:name="_ETM_Q28_703999"/>
      <w:bookmarkEnd w:id="16514"/>
      <w:r>
        <w:rPr>
          <w:rtl/>
        </w:rPr>
        <w:t xml:space="preserve">התחבורה </w:t>
      </w:r>
      <w:bookmarkStart w:id="16515" w:name="_ETM_Q28_704449"/>
      <w:bookmarkEnd w:id="16515"/>
      <w:r>
        <w:rPr>
          <w:rtl/>
        </w:rPr>
        <w:t xml:space="preserve">מסביר </w:t>
      </w:r>
      <w:bookmarkStart w:id="16516" w:name="_ETM_Q28_705290"/>
      <w:bookmarkEnd w:id="16516"/>
      <w:r>
        <w:rPr>
          <w:rtl/>
        </w:rPr>
        <w:t xml:space="preserve">את </w:t>
      </w:r>
      <w:bookmarkStart w:id="16517" w:name="_ETM_Q28_705409"/>
      <w:bookmarkEnd w:id="16517"/>
      <w:r>
        <w:rPr>
          <w:rtl/>
        </w:rPr>
        <w:t xml:space="preserve">המצב </w:t>
      </w:r>
      <w:bookmarkStart w:id="16518" w:name="_ETM_Q28_705829"/>
      <w:bookmarkEnd w:id="16518"/>
      <w:r>
        <w:rPr>
          <w:rtl/>
        </w:rPr>
        <w:t xml:space="preserve">העגום </w:t>
      </w:r>
      <w:bookmarkStart w:id="16519" w:name="_ETM_Q28_706219"/>
      <w:bookmarkEnd w:id="16519"/>
      <w:r>
        <w:rPr>
          <w:rtl/>
        </w:rPr>
        <w:t>הזה</w:t>
      </w:r>
      <w:r>
        <w:rPr>
          <w:rFonts w:hint="cs"/>
          <w:rtl/>
        </w:rPr>
        <w:t>,</w:t>
      </w:r>
      <w:r>
        <w:rPr>
          <w:rtl/>
        </w:rPr>
        <w:t xml:space="preserve"> </w:t>
      </w:r>
      <w:bookmarkStart w:id="16520" w:name="_ETM_Q28_706909"/>
      <w:bookmarkEnd w:id="16520"/>
      <w:r>
        <w:rPr>
          <w:rtl/>
        </w:rPr>
        <w:t xml:space="preserve">איך </w:t>
      </w:r>
      <w:bookmarkStart w:id="16521" w:name="_ETM_Q28_707120"/>
      <w:bookmarkEnd w:id="16521"/>
      <w:r>
        <w:rPr>
          <w:rtl/>
        </w:rPr>
        <w:t xml:space="preserve">הגענו </w:t>
      </w:r>
      <w:bookmarkStart w:id="16522" w:name="_ETM_Q28_707599"/>
      <w:bookmarkEnd w:id="16522"/>
      <w:r>
        <w:rPr>
          <w:rtl/>
        </w:rPr>
        <w:t xml:space="preserve">למצב </w:t>
      </w:r>
      <w:bookmarkStart w:id="16523" w:name="_ETM_Q28_708109"/>
      <w:bookmarkEnd w:id="16523"/>
      <w:r>
        <w:rPr>
          <w:rtl/>
        </w:rPr>
        <w:t>הזה</w:t>
      </w:r>
      <w:r>
        <w:rPr>
          <w:rFonts w:hint="cs"/>
          <w:rtl/>
        </w:rPr>
        <w:t>,</w:t>
      </w:r>
      <w:r>
        <w:rPr>
          <w:rtl/>
        </w:rPr>
        <w:t xml:space="preserve"> </w:t>
      </w:r>
      <w:bookmarkStart w:id="16524" w:name="_ETM_Q28_708889"/>
      <w:bookmarkEnd w:id="16524"/>
      <w:r>
        <w:rPr>
          <w:rtl/>
        </w:rPr>
        <w:t xml:space="preserve">ומה </w:t>
      </w:r>
      <w:bookmarkStart w:id="16525" w:name="_ETM_Q28_709219"/>
      <w:bookmarkEnd w:id="16525"/>
      <w:r>
        <w:rPr>
          <w:rtl/>
        </w:rPr>
        <w:t xml:space="preserve">משרד </w:t>
      </w:r>
      <w:bookmarkStart w:id="16526" w:name="_ETM_Q28_709549"/>
      <w:bookmarkEnd w:id="16526"/>
      <w:r>
        <w:rPr>
          <w:rtl/>
        </w:rPr>
        <w:t xml:space="preserve">התחבורה </w:t>
      </w:r>
      <w:bookmarkStart w:id="16527" w:name="_ETM_Q28_710029"/>
      <w:bookmarkEnd w:id="16527"/>
      <w:r>
        <w:rPr>
          <w:rtl/>
        </w:rPr>
        <w:t xml:space="preserve">מתכוון </w:t>
      </w:r>
      <w:bookmarkStart w:id="16528" w:name="_ETM_Q28_710510"/>
      <w:bookmarkEnd w:id="16528"/>
      <w:r>
        <w:rPr>
          <w:rtl/>
        </w:rPr>
        <w:t xml:space="preserve">לעשות </w:t>
      </w:r>
      <w:bookmarkStart w:id="16529" w:name="_ETM_Q28_710989"/>
      <w:bookmarkStart w:id="16530" w:name="_ETM_Q28_711650"/>
      <w:bookmarkEnd w:id="16529"/>
      <w:bookmarkEnd w:id="16530"/>
      <w:r>
        <w:rPr>
          <w:rFonts w:hint="cs"/>
          <w:rtl/>
        </w:rPr>
        <w:t xml:space="preserve">א. </w:t>
      </w:r>
      <w:r>
        <w:rPr>
          <w:rtl/>
        </w:rPr>
        <w:t xml:space="preserve">כדי </w:t>
      </w:r>
      <w:bookmarkStart w:id="16531" w:name="_ETM_Q28_712429"/>
      <w:bookmarkEnd w:id="16531"/>
      <w:r>
        <w:rPr>
          <w:rtl/>
        </w:rPr>
        <w:t xml:space="preserve">להציל </w:t>
      </w:r>
      <w:bookmarkStart w:id="16532" w:name="_ETM_Q28_713299"/>
      <w:bookmarkEnd w:id="16532"/>
      <w:r>
        <w:rPr>
          <w:rtl/>
        </w:rPr>
        <w:t xml:space="preserve">חיי </w:t>
      </w:r>
      <w:bookmarkStart w:id="16533" w:name="_ETM_Q28_713659"/>
      <w:bookmarkEnd w:id="16533"/>
      <w:r>
        <w:rPr>
          <w:rtl/>
        </w:rPr>
        <w:t>אדם</w:t>
      </w:r>
      <w:r>
        <w:rPr>
          <w:rFonts w:hint="cs"/>
          <w:rtl/>
        </w:rPr>
        <w:t>,</w:t>
      </w:r>
      <w:r>
        <w:rPr>
          <w:rtl/>
        </w:rPr>
        <w:t xml:space="preserve"> </w:t>
      </w:r>
      <w:bookmarkStart w:id="16534" w:name="_ETM_Q28_713989"/>
      <w:bookmarkEnd w:id="16534"/>
      <w:r>
        <w:rPr>
          <w:rtl/>
        </w:rPr>
        <w:t xml:space="preserve">שזה </w:t>
      </w:r>
      <w:bookmarkStart w:id="16535" w:name="_ETM_Q28_714719"/>
      <w:bookmarkEnd w:id="16535"/>
      <w:r>
        <w:rPr>
          <w:rtl/>
        </w:rPr>
        <w:t xml:space="preserve">הכי </w:t>
      </w:r>
      <w:bookmarkStart w:id="16536" w:name="_ETM_Q28_715079"/>
      <w:bookmarkEnd w:id="16536"/>
      <w:r>
        <w:rPr>
          <w:rtl/>
        </w:rPr>
        <w:t>חשוב</w:t>
      </w:r>
      <w:r>
        <w:rPr>
          <w:rFonts w:hint="cs"/>
          <w:rtl/>
        </w:rPr>
        <w:t>;</w:t>
      </w:r>
      <w:r>
        <w:rPr>
          <w:rtl/>
        </w:rPr>
        <w:t xml:space="preserve"> </w:t>
      </w:r>
      <w:bookmarkStart w:id="16537" w:name="_ETM_Q28_715980"/>
      <w:bookmarkEnd w:id="16537"/>
      <w:r>
        <w:rPr>
          <w:rtl/>
        </w:rPr>
        <w:t>ב</w:t>
      </w:r>
      <w:r>
        <w:rPr>
          <w:rFonts w:hint="cs"/>
          <w:rtl/>
        </w:rPr>
        <w:t>.</w:t>
      </w:r>
      <w:r>
        <w:rPr>
          <w:rtl/>
        </w:rPr>
        <w:t xml:space="preserve"> </w:t>
      </w:r>
      <w:bookmarkStart w:id="16538" w:name="_ETM_Q28_716719"/>
      <w:bookmarkEnd w:id="16538"/>
      <w:r>
        <w:rPr>
          <w:rtl/>
        </w:rPr>
        <w:t xml:space="preserve">להקטין </w:t>
      </w:r>
      <w:bookmarkStart w:id="16539" w:name="_ETM_Q28_717200"/>
      <w:bookmarkEnd w:id="16539"/>
      <w:r>
        <w:rPr>
          <w:rtl/>
        </w:rPr>
        <w:t xml:space="preserve">את </w:t>
      </w:r>
      <w:bookmarkStart w:id="16540" w:name="_ETM_Q28_717349"/>
      <w:bookmarkEnd w:id="16540"/>
      <w:r>
        <w:rPr>
          <w:rtl/>
        </w:rPr>
        <w:t xml:space="preserve">העלות </w:t>
      </w:r>
      <w:bookmarkStart w:id="16541" w:name="_ETM_Q28_718189"/>
      <w:bookmarkEnd w:id="16541"/>
      <w:r>
        <w:rPr>
          <w:rtl/>
        </w:rPr>
        <w:t>המשקית</w:t>
      </w:r>
      <w:r>
        <w:rPr>
          <w:rFonts w:hint="cs"/>
          <w:rtl/>
        </w:rPr>
        <w:t>,</w:t>
      </w:r>
      <w:r>
        <w:rPr>
          <w:rtl/>
        </w:rPr>
        <w:t xml:space="preserve"> </w:t>
      </w:r>
      <w:bookmarkStart w:id="16542" w:name="_ETM_Q28_718849"/>
      <w:bookmarkEnd w:id="16542"/>
      <w:r>
        <w:rPr>
          <w:rtl/>
        </w:rPr>
        <w:t xml:space="preserve">שבמצב </w:t>
      </w:r>
      <w:bookmarkStart w:id="16543" w:name="_ETM_Q28_719480"/>
      <w:bookmarkEnd w:id="16543"/>
      <w:r>
        <w:rPr>
          <w:rtl/>
        </w:rPr>
        <w:t xml:space="preserve">הכלכלי </w:t>
      </w:r>
      <w:bookmarkStart w:id="16544" w:name="_ETM_Q28_720529"/>
      <w:bookmarkEnd w:id="16544"/>
      <w:r>
        <w:rPr>
          <w:rtl/>
        </w:rPr>
        <w:t xml:space="preserve">של </w:t>
      </w:r>
      <w:bookmarkStart w:id="16545" w:name="_ETM_Q28_720829"/>
      <w:bookmarkEnd w:id="16545"/>
      <w:r>
        <w:rPr>
          <w:rtl/>
        </w:rPr>
        <w:t xml:space="preserve">היום </w:t>
      </w:r>
      <w:bookmarkStart w:id="16546" w:name="_ETM_Q28_721279"/>
      <w:bookmarkEnd w:id="16546"/>
      <w:r>
        <w:rPr>
          <w:rFonts w:hint="cs"/>
          <w:rtl/>
        </w:rPr>
        <w:t>היא מאוד</w:t>
      </w:r>
      <w:r>
        <w:rPr>
          <w:rtl/>
        </w:rPr>
        <w:t xml:space="preserve"> </w:t>
      </w:r>
      <w:bookmarkStart w:id="16547" w:name="_ETM_Q28_721669"/>
      <w:bookmarkEnd w:id="16547"/>
      <w:r>
        <w:rPr>
          <w:rtl/>
        </w:rPr>
        <w:t>מאו</w:t>
      </w:r>
      <w:r>
        <w:rPr>
          <w:rFonts w:hint="cs"/>
          <w:rtl/>
        </w:rPr>
        <w:t>ד</w:t>
      </w:r>
      <w:r>
        <w:rPr>
          <w:rtl/>
        </w:rPr>
        <w:t xml:space="preserve"> </w:t>
      </w:r>
      <w:bookmarkStart w:id="16548" w:name="_ETM_Q28_722150"/>
      <w:bookmarkEnd w:id="16548"/>
      <w:r>
        <w:rPr>
          <w:rtl/>
        </w:rPr>
        <w:t xml:space="preserve">מכבידה </w:t>
      </w:r>
      <w:bookmarkStart w:id="16549" w:name="_ETM_Q28_723290"/>
      <w:bookmarkEnd w:id="16549"/>
      <w:r>
        <w:rPr>
          <w:rtl/>
        </w:rPr>
        <w:t xml:space="preserve">על </w:t>
      </w:r>
      <w:bookmarkStart w:id="16550" w:name="_ETM_Q28_723439"/>
      <w:bookmarkEnd w:id="16550"/>
      <w:r>
        <w:rPr>
          <w:rtl/>
        </w:rPr>
        <w:t xml:space="preserve">המשק </w:t>
      </w:r>
      <w:bookmarkStart w:id="16551" w:name="_ETM_Q28_723799"/>
      <w:bookmarkEnd w:id="16551"/>
      <w:r>
        <w:rPr>
          <w:rtl/>
        </w:rPr>
        <w:t>הישראלי</w:t>
      </w:r>
      <w:r>
        <w:rPr>
          <w:rFonts w:hint="cs"/>
          <w:rtl/>
        </w:rPr>
        <w:t>.</w:t>
      </w:r>
      <w:r>
        <w:rPr>
          <w:rtl/>
        </w:rPr>
        <w:t xml:space="preserve"> </w:t>
      </w:r>
      <w:bookmarkStart w:id="16552" w:name="_ETM_Q28_724309"/>
      <w:bookmarkEnd w:id="16552"/>
      <w:r>
        <w:rPr>
          <w:rtl/>
        </w:rPr>
        <w:t xml:space="preserve">תודה </w:t>
      </w:r>
      <w:bookmarkStart w:id="16553" w:name="_ETM_Q28_724579"/>
      <w:bookmarkEnd w:id="16553"/>
      <w:r>
        <w:rPr>
          <w:rtl/>
        </w:rPr>
        <w:t>רבה</w:t>
      </w:r>
      <w:r>
        <w:rPr>
          <w:rFonts w:hint="cs"/>
          <w:rtl/>
        </w:rPr>
        <w:t>.</w:t>
      </w:r>
      <w:r>
        <w:rPr>
          <w:rtl/>
        </w:rPr>
        <w:t xml:space="preserve"> </w:t>
      </w:r>
      <w:bookmarkStart w:id="16554" w:name="_ETM_Q28_724790"/>
      <w:bookmarkEnd w:id="16554"/>
    </w:p>
    <w:p w14:paraId="5706BB0E" w14:textId="77777777" w:rsidR="00B71CBC" w:rsidRDefault="00B71CBC" w:rsidP="00E72E04">
      <w:pPr>
        <w:pStyle w:val="KeepWithNext"/>
        <w:rPr>
          <w:rtl/>
        </w:rPr>
      </w:pPr>
      <w:bookmarkStart w:id="16555" w:name="_ETM_Q28_723335"/>
      <w:bookmarkEnd w:id="16555"/>
    </w:p>
    <w:p w14:paraId="3842FDA6" w14:textId="77777777" w:rsidR="00B71CBC" w:rsidRDefault="00B71CBC" w:rsidP="00E72E04">
      <w:pPr>
        <w:pStyle w:val="af7"/>
        <w:keepNext/>
        <w:rPr>
          <w:rtl/>
        </w:rPr>
      </w:pPr>
      <w:r w:rsidRPr="007501AC">
        <w:rPr>
          <w:rStyle w:val="TagStyle"/>
          <w:rtl/>
        </w:rPr>
        <w:t xml:space="preserve"> &lt;&lt; יור &gt;&gt; </w:t>
      </w:r>
      <w:r>
        <w:rPr>
          <w:rtl/>
        </w:rPr>
        <w:t>היו"ר חנוך דב מלביצקי:</w:t>
      </w:r>
      <w:r w:rsidRPr="007501AC">
        <w:rPr>
          <w:rStyle w:val="TagStyle"/>
          <w:rtl/>
        </w:rPr>
        <w:t xml:space="preserve"> &lt;&lt; יור &gt;&gt;</w:t>
      </w:r>
      <w:r>
        <w:rPr>
          <w:rtl/>
        </w:rPr>
        <w:t xml:space="preserve">   </w:t>
      </w:r>
    </w:p>
    <w:p w14:paraId="7D09A2EA" w14:textId="77777777" w:rsidR="00B71CBC" w:rsidRDefault="00B71CBC" w:rsidP="00E72E04">
      <w:pPr>
        <w:pStyle w:val="KeepWithNext"/>
        <w:rPr>
          <w:rtl/>
        </w:rPr>
      </w:pPr>
    </w:p>
    <w:p w14:paraId="75BBF480" w14:textId="0F17BDEE" w:rsidR="00B71CBC" w:rsidRDefault="00B71CBC" w:rsidP="00C70CDA">
      <w:pPr>
        <w:rPr>
          <w:rtl/>
        </w:rPr>
      </w:pPr>
      <w:r>
        <w:rPr>
          <w:rtl/>
        </w:rPr>
        <w:t xml:space="preserve">תודה </w:t>
      </w:r>
      <w:bookmarkStart w:id="16556" w:name="_ETM_Q28_725029"/>
      <w:bookmarkEnd w:id="16556"/>
      <w:r>
        <w:rPr>
          <w:rtl/>
        </w:rPr>
        <w:t>רבה</w:t>
      </w:r>
      <w:r>
        <w:rPr>
          <w:rFonts w:hint="cs"/>
          <w:rtl/>
        </w:rPr>
        <w:t>.</w:t>
      </w:r>
      <w:r>
        <w:rPr>
          <w:rtl/>
        </w:rPr>
        <w:t xml:space="preserve"> </w:t>
      </w:r>
      <w:bookmarkStart w:id="16557" w:name="_ETM_Q28_725510"/>
      <w:bookmarkEnd w:id="16557"/>
      <w:r>
        <w:rPr>
          <w:rtl/>
        </w:rPr>
        <w:t xml:space="preserve">חברת </w:t>
      </w:r>
      <w:bookmarkStart w:id="16558" w:name="_ETM_Q28_725870"/>
      <w:bookmarkEnd w:id="16558"/>
      <w:r>
        <w:rPr>
          <w:rtl/>
        </w:rPr>
        <w:t xml:space="preserve">הכנסת </w:t>
      </w:r>
      <w:bookmarkStart w:id="16559" w:name="_ETM_Q28_726349"/>
      <w:bookmarkEnd w:id="16559"/>
      <w:r>
        <w:rPr>
          <w:rFonts w:hint="cs"/>
          <w:rtl/>
        </w:rPr>
        <w:t>פרקש</w:t>
      </w:r>
      <w:r>
        <w:rPr>
          <w:rtl/>
        </w:rPr>
        <w:t xml:space="preserve"> </w:t>
      </w:r>
      <w:bookmarkStart w:id="16560" w:name="_ETM_Q28_726769"/>
      <w:bookmarkEnd w:id="16560"/>
      <w:r>
        <w:rPr>
          <w:rFonts w:hint="cs"/>
          <w:rtl/>
        </w:rPr>
        <w:t>ה</w:t>
      </w:r>
      <w:r>
        <w:rPr>
          <w:rtl/>
        </w:rPr>
        <w:t xml:space="preserve">כהן </w:t>
      </w:r>
      <w:bookmarkStart w:id="16561" w:name="_ETM_Q28_727010"/>
      <w:bookmarkEnd w:id="16561"/>
      <w:r>
        <w:rPr>
          <w:rtl/>
        </w:rPr>
        <w:t>–</w:t>
      </w:r>
      <w:r>
        <w:rPr>
          <w:rFonts w:hint="cs"/>
          <w:rtl/>
        </w:rPr>
        <w:t xml:space="preserve"> </w:t>
      </w:r>
      <w:bookmarkStart w:id="16562" w:name="_ETM_Q28_732578"/>
      <w:bookmarkEnd w:id="16562"/>
      <w:r>
        <w:rPr>
          <w:rtl/>
        </w:rPr>
        <w:t>איננה</w:t>
      </w:r>
      <w:r w:rsidR="00C70CDA">
        <w:rPr>
          <w:rFonts w:hint="cs"/>
          <w:rtl/>
        </w:rPr>
        <w:t>.</w:t>
      </w:r>
      <w:r>
        <w:rPr>
          <w:rtl/>
        </w:rPr>
        <w:t xml:space="preserve"> </w:t>
      </w:r>
      <w:bookmarkStart w:id="16563" w:name="_ETM_Q28_727370"/>
      <w:bookmarkEnd w:id="16563"/>
      <w:r>
        <w:rPr>
          <w:rtl/>
        </w:rPr>
        <w:t xml:space="preserve">חבר </w:t>
      </w:r>
      <w:bookmarkStart w:id="16564" w:name="_ETM_Q28_727579"/>
      <w:bookmarkEnd w:id="16564"/>
      <w:r>
        <w:rPr>
          <w:rtl/>
        </w:rPr>
        <w:t xml:space="preserve">הכנסת </w:t>
      </w:r>
      <w:bookmarkStart w:id="16565" w:name="_ETM_Q28_727969"/>
      <w:bookmarkEnd w:id="16565"/>
      <w:r>
        <w:rPr>
          <w:rtl/>
        </w:rPr>
        <w:t>טיבי</w:t>
      </w:r>
      <w:r>
        <w:rPr>
          <w:rFonts w:hint="cs"/>
          <w:rtl/>
        </w:rPr>
        <w:t>.</w:t>
      </w:r>
      <w:r>
        <w:rPr>
          <w:rtl/>
        </w:rPr>
        <w:t xml:space="preserve"> </w:t>
      </w:r>
      <w:bookmarkStart w:id="16566" w:name="_ETM_Q28_744730"/>
      <w:bookmarkEnd w:id="16566"/>
    </w:p>
    <w:p w14:paraId="469FB854" w14:textId="77777777" w:rsidR="00B71CBC" w:rsidRDefault="00B71CBC" w:rsidP="00E72E04">
      <w:pPr>
        <w:rPr>
          <w:rtl/>
        </w:rPr>
      </w:pPr>
    </w:p>
    <w:p w14:paraId="5EF7E1BA" w14:textId="77777777" w:rsidR="00B71CBC" w:rsidRDefault="00B71CBC" w:rsidP="00E72E04">
      <w:pPr>
        <w:pStyle w:val="a4"/>
        <w:keepNext/>
        <w:rPr>
          <w:rtl/>
        </w:rPr>
      </w:pPr>
      <w:bookmarkStart w:id="16567" w:name="TOR_Q29"/>
      <w:bookmarkStart w:id="16568" w:name="ET_speaker_5264_2"/>
      <w:bookmarkEnd w:id="16567"/>
      <w:r w:rsidRPr="0075375E">
        <w:rPr>
          <w:rStyle w:val="TagStyle"/>
          <w:rtl/>
        </w:rPr>
        <w:t xml:space="preserve">&lt;&lt; דובר &gt;&gt; </w:t>
      </w:r>
      <w:bookmarkStart w:id="16569" w:name="_Toc199966996"/>
      <w:bookmarkStart w:id="16570" w:name="_Toc199967200"/>
      <w:bookmarkStart w:id="16571" w:name="_Toc199967495"/>
      <w:r>
        <w:rPr>
          <w:rtl/>
        </w:rPr>
        <w:t>אחמד טיבי (חד"ש-תע"ל):</w:t>
      </w:r>
      <w:bookmarkEnd w:id="16569"/>
      <w:bookmarkEnd w:id="16570"/>
      <w:bookmarkEnd w:id="16571"/>
      <w:r w:rsidRPr="0075375E">
        <w:rPr>
          <w:rStyle w:val="TagStyle"/>
          <w:rtl/>
        </w:rPr>
        <w:t xml:space="preserve"> &lt;&lt; דובר &gt;&gt;</w:t>
      </w:r>
      <w:r>
        <w:rPr>
          <w:rtl/>
        </w:rPr>
        <w:t xml:space="preserve">   </w:t>
      </w:r>
      <w:bookmarkEnd w:id="16568"/>
    </w:p>
    <w:p w14:paraId="669B88C4" w14:textId="77777777" w:rsidR="00B71CBC" w:rsidRDefault="00B71CBC" w:rsidP="00E72E04">
      <w:pPr>
        <w:rPr>
          <w:rtl/>
        </w:rPr>
      </w:pPr>
    </w:p>
    <w:p w14:paraId="77DAAC21" w14:textId="77777777" w:rsidR="00B71CBC" w:rsidRDefault="00B71CBC" w:rsidP="00E72E04">
      <w:pPr>
        <w:rPr>
          <w:rtl/>
        </w:rPr>
      </w:pPr>
      <w:r w:rsidRPr="00925826">
        <w:rPr>
          <w:rtl/>
        </w:rPr>
        <w:t>כבוד היושב-ראש</w:t>
      </w:r>
      <w:r>
        <w:rPr>
          <w:rFonts w:hint="cs"/>
          <w:rtl/>
        </w:rPr>
        <w:t>,</w:t>
      </w:r>
      <w:r w:rsidRPr="00925826">
        <w:rPr>
          <w:rtl/>
        </w:rPr>
        <w:t xml:space="preserve"> שנת 2024 הייתה ה</w:t>
      </w:r>
      <w:r>
        <w:rPr>
          <w:rtl/>
        </w:rPr>
        <w:t xml:space="preserve">שנה הקטלנית ביותר בכבישי ישראל </w:t>
      </w:r>
      <w:r w:rsidRPr="00925826">
        <w:rPr>
          <w:rtl/>
        </w:rPr>
        <w:t>זה 18 שנים</w:t>
      </w:r>
      <w:r>
        <w:rPr>
          <w:rFonts w:hint="cs"/>
          <w:rtl/>
        </w:rPr>
        <w:t>.</w:t>
      </w:r>
      <w:r w:rsidRPr="00925826">
        <w:rPr>
          <w:rtl/>
        </w:rPr>
        <w:t xml:space="preserve"> באותה שנה חלה עלי</w:t>
      </w:r>
      <w:r>
        <w:rPr>
          <w:rFonts w:hint="cs"/>
          <w:rtl/>
        </w:rPr>
        <w:t>י</w:t>
      </w:r>
      <w:r w:rsidRPr="00925826">
        <w:rPr>
          <w:rtl/>
        </w:rPr>
        <w:t xml:space="preserve">ה של </w:t>
      </w:r>
      <w:r>
        <w:rPr>
          <w:rtl/>
        </w:rPr>
        <w:t>19.8</w:t>
      </w:r>
      <w:r>
        <w:rPr>
          <w:rFonts w:hint="cs"/>
          <w:rtl/>
        </w:rPr>
        <w:t xml:space="preserve">% </w:t>
      </w:r>
      <w:r w:rsidRPr="00925826">
        <w:rPr>
          <w:rtl/>
        </w:rPr>
        <w:t>במספר התאונות הקטלניות</w:t>
      </w:r>
      <w:r>
        <w:rPr>
          <w:rFonts w:hint="cs"/>
          <w:rtl/>
        </w:rPr>
        <w:t>.</w:t>
      </w:r>
      <w:r>
        <w:rPr>
          <w:rtl/>
        </w:rPr>
        <w:t xml:space="preserve"> </w:t>
      </w:r>
      <w:r w:rsidRPr="00925826">
        <w:rPr>
          <w:rtl/>
        </w:rPr>
        <w:t xml:space="preserve">שנת </w:t>
      </w:r>
      <w:r>
        <w:rPr>
          <w:rFonts w:hint="cs"/>
          <w:rtl/>
        </w:rPr>
        <w:t>2025</w:t>
      </w:r>
      <w:r w:rsidRPr="00925826">
        <w:rPr>
          <w:rtl/>
        </w:rPr>
        <w:t xml:space="preserve"> כבר חצתה את רף </w:t>
      </w:r>
      <w:r>
        <w:rPr>
          <w:rFonts w:hint="cs"/>
          <w:rtl/>
        </w:rPr>
        <w:t xml:space="preserve">180 </w:t>
      </w:r>
      <w:r w:rsidRPr="00925826">
        <w:rPr>
          <w:rtl/>
        </w:rPr>
        <w:t>ההרוגים נכון לחודש מאי</w:t>
      </w:r>
      <w:r>
        <w:rPr>
          <w:rFonts w:hint="cs"/>
          <w:rtl/>
        </w:rPr>
        <w:t>.</w:t>
      </w:r>
      <w:r>
        <w:rPr>
          <w:rtl/>
        </w:rPr>
        <w:t xml:space="preserve"> מדובר לא רק בטרגדיה </w:t>
      </w:r>
      <w:r w:rsidRPr="00925826">
        <w:rPr>
          <w:rtl/>
        </w:rPr>
        <w:t>אנושית מן המעלה הראשונה</w:t>
      </w:r>
      <w:r>
        <w:rPr>
          <w:rFonts w:hint="cs"/>
          <w:rtl/>
        </w:rPr>
        <w:t>,</w:t>
      </w:r>
      <w:r w:rsidRPr="00925826">
        <w:rPr>
          <w:rtl/>
        </w:rPr>
        <w:t xml:space="preserve"> אלא גם בנטל</w:t>
      </w:r>
      <w:r>
        <w:rPr>
          <w:rFonts w:hint="cs"/>
          <w:rtl/>
        </w:rPr>
        <w:t xml:space="preserve"> </w:t>
      </w:r>
      <w:r w:rsidRPr="00925826">
        <w:rPr>
          <w:rtl/>
        </w:rPr>
        <w:t>כבד</w:t>
      </w:r>
      <w:r>
        <w:rPr>
          <w:rFonts w:hint="cs"/>
          <w:rtl/>
        </w:rPr>
        <w:t>,</w:t>
      </w:r>
      <w:r w:rsidRPr="00925826">
        <w:rPr>
          <w:rtl/>
        </w:rPr>
        <w:t xml:space="preserve"> גם אנושי </w:t>
      </w:r>
      <w:r>
        <w:rPr>
          <w:rFonts w:hint="cs"/>
          <w:rtl/>
        </w:rPr>
        <w:t>ו</w:t>
      </w:r>
      <w:r w:rsidRPr="00925826">
        <w:rPr>
          <w:rtl/>
        </w:rPr>
        <w:t>ג</w:t>
      </w:r>
      <w:r>
        <w:rPr>
          <w:rtl/>
        </w:rPr>
        <w:t>ם כלכלי</w:t>
      </w:r>
      <w:r>
        <w:rPr>
          <w:rFonts w:hint="cs"/>
          <w:rtl/>
        </w:rPr>
        <w:t>.</w:t>
      </w:r>
      <w:bookmarkStart w:id="16572" w:name="_ETM_Q29_180000"/>
      <w:bookmarkStart w:id="16573" w:name="_ETM_Q29_183270"/>
      <w:bookmarkEnd w:id="16572"/>
      <w:bookmarkEnd w:id="16573"/>
      <w:r>
        <w:rPr>
          <w:rFonts w:hint="cs"/>
          <w:rtl/>
        </w:rPr>
        <w:t xml:space="preserve"> </w:t>
      </w:r>
      <w:r>
        <w:rPr>
          <w:rtl/>
        </w:rPr>
        <w:t xml:space="preserve">על </w:t>
      </w:r>
      <w:bookmarkStart w:id="16574" w:name="_ETM_Q29_183449"/>
      <w:bookmarkEnd w:id="16574"/>
      <w:r>
        <w:rPr>
          <w:rtl/>
        </w:rPr>
        <w:t xml:space="preserve">פי </w:t>
      </w:r>
      <w:bookmarkStart w:id="16575" w:name="_ETM_Q29_183629"/>
      <w:bookmarkEnd w:id="16575"/>
      <w:r>
        <w:rPr>
          <w:rtl/>
        </w:rPr>
        <w:t xml:space="preserve">נתוני </w:t>
      </w:r>
      <w:bookmarkStart w:id="16576" w:name="_ETM_Q29_184170"/>
      <w:bookmarkEnd w:id="16576"/>
      <w:r>
        <w:rPr>
          <w:rtl/>
        </w:rPr>
        <w:t>הרלב"</w:t>
      </w:r>
      <w:r>
        <w:rPr>
          <w:rFonts w:hint="cs"/>
          <w:rtl/>
        </w:rPr>
        <w:t>ד,</w:t>
      </w:r>
      <w:r>
        <w:rPr>
          <w:rtl/>
        </w:rPr>
        <w:t xml:space="preserve"> </w:t>
      </w:r>
      <w:bookmarkStart w:id="16577" w:name="_ETM_Q29_185160"/>
      <w:bookmarkEnd w:id="16577"/>
      <w:r>
        <w:rPr>
          <w:rtl/>
        </w:rPr>
        <w:t xml:space="preserve">בשנת </w:t>
      </w:r>
      <w:bookmarkStart w:id="16578" w:name="_ETM_Q29_185670"/>
      <w:bookmarkEnd w:id="16578"/>
      <w:r>
        <w:rPr>
          <w:rFonts w:hint="cs"/>
          <w:rtl/>
        </w:rPr>
        <w:t>2024</w:t>
      </w:r>
      <w:r>
        <w:rPr>
          <w:rtl/>
        </w:rPr>
        <w:t xml:space="preserve"> </w:t>
      </w:r>
      <w:bookmarkStart w:id="16579" w:name="_ETM_Q29_186950"/>
      <w:bookmarkEnd w:id="16579"/>
      <w:r>
        <w:rPr>
          <w:rtl/>
        </w:rPr>
        <w:t xml:space="preserve">העלות </w:t>
      </w:r>
      <w:bookmarkStart w:id="16580" w:name="_ETM_Q29_187639"/>
      <w:bookmarkEnd w:id="16580"/>
      <w:r>
        <w:rPr>
          <w:rtl/>
        </w:rPr>
        <w:t xml:space="preserve">המשקית </w:t>
      </w:r>
      <w:bookmarkStart w:id="16581" w:name="_ETM_Q29_189010"/>
      <w:bookmarkEnd w:id="16581"/>
      <w:r>
        <w:rPr>
          <w:rtl/>
        </w:rPr>
        <w:t xml:space="preserve">של </w:t>
      </w:r>
      <w:bookmarkStart w:id="16582" w:name="_ETM_Q29_189280"/>
      <w:bookmarkEnd w:id="16582"/>
      <w:r>
        <w:rPr>
          <w:rtl/>
        </w:rPr>
        <w:t xml:space="preserve">תאונות </w:t>
      </w:r>
      <w:bookmarkStart w:id="16583" w:name="_ETM_Q29_189820"/>
      <w:bookmarkEnd w:id="16583"/>
      <w:r>
        <w:rPr>
          <w:rtl/>
        </w:rPr>
        <w:t xml:space="preserve">הדרכים </w:t>
      </w:r>
      <w:bookmarkStart w:id="16584" w:name="_ETM_Q29_190960"/>
      <w:bookmarkEnd w:id="16584"/>
      <w:r>
        <w:rPr>
          <w:rtl/>
        </w:rPr>
        <w:t xml:space="preserve">בישראל </w:t>
      </w:r>
      <w:bookmarkStart w:id="16585" w:name="_ETM_Q29_191680"/>
      <w:bookmarkEnd w:id="16585"/>
      <w:r>
        <w:rPr>
          <w:rFonts w:hint="cs"/>
          <w:rtl/>
        </w:rPr>
        <w:t>ע</w:t>
      </w:r>
      <w:r>
        <w:rPr>
          <w:rtl/>
        </w:rPr>
        <w:t xml:space="preserve">מדה </w:t>
      </w:r>
      <w:bookmarkStart w:id="16586" w:name="_ETM_Q29_192130"/>
      <w:bookmarkEnd w:id="16586"/>
      <w:r>
        <w:rPr>
          <w:rtl/>
        </w:rPr>
        <w:t xml:space="preserve">על </w:t>
      </w:r>
      <w:bookmarkStart w:id="16587" w:name="_ETM_Q29_192340"/>
      <w:bookmarkEnd w:id="16587"/>
      <w:r>
        <w:rPr>
          <w:rtl/>
        </w:rPr>
        <w:t xml:space="preserve">כ-17 </w:t>
      </w:r>
      <w:bookmarkStart w:id="16588" w:name="_ETM_Q29_193240"/>
      <w:bookmarkEnd w:id="16588"/>
      <w:r>
        <w:rPr>
          <w:rtl/>
        </w:rPr>
        <w:t xml:space="preserve">מיליארד </w:t>
      </w:r>
      <w:bookmarkStart w:id="16589" w:name="_ETM_Q29_193840"/>
      <w:bookmarkEnd w:id="16589"/>
      <w:r>
        <w:rPr>
          <w:rtl/>
        </w:rPr>
        <w:t xml:space="preserve">שקל </w:t>
      </w:r>
      <w:bookmarkStart w:id="16590" w:name="_ETM_Q29_194200"/>
      <w:bookmarkEnd w:id="16590"/>
      <w:r>
        <w:rPr>
          <w:rtl/>
        </w:rPr>
        <w:t>בשנה</w:t>
      </w:r>
      <w:r>
        <w:rPr>
          <w:rFonts w:hint="cs"/>
          <w:rtl/>
        </w:rPr>
        <w:t xml:space="preserve"> –</w:t>
      </w:r>
      <w:r>
        <w:rPr>
          <w:rtl/>
        </w:rPr>
        <w:t xml:space="preserve"> </w:t>
      </w:r>
      <w:bookmarkStart w:id="16591" w:name="_ETM_Q29_195100"/>
      <w:bookmarkEnd w:id="16591"/>
      <w:r>
        <w:rPr>
          <w:rtl/>
        </w:rPr>
        <w:t xml:space="preserve">מעל </w:t>
      </w:r>
      <w:bookmarkStart w:id="16592" w:name="_ETM_Q29_195700"/>
      <w:bookmarkStart w:id="16593" w:name="_ETM_Q29_196720"/>
      <w:bookmarkEnd w:id="16592"/>
      <w:bookmarkEnd w:id="16593"/>
      <w:r>
        <w:rPr>
          <w:rFonts w:hint="cs"/>
          <w:rtl/>
        </w:rPr>
        <w:t>1% מה</w:t>
      </w:r>
      <w:r>
        <w:rPr>
          <w:rtl/>
        </w:rPr>
        <w:t xml:space="preserve">תוצר </w:t>
      </w:r>
      <w:bookmarkStart w:id="16594" w:name="_ETM_Q29_197800"/>
      <w:bookmarkEnd w:id="16594"/>
      <w:r>
        <w:rPr>
          <w:rtl/>
        </w:rPr>
        <w:t xml:space="preserve">הלאומי </w:t>
      </w:r>
      <w:bookmarkStart w:id="16595" w:name="_ETM_Q29_198400"/>
      <w:bookmarkEnd w:id="16595"/>
      <w:r>
        <w:rPr>
          <w:rtl/>
        </w:rPr>
        <w:t xml:space="preserve">באותה </w:t>
      </w:r>
      <w:bookmarkStart w:id="16596" w:name="_ETM_Q29_198760"/>
      <w:bookmarkEnd w:id="16596"/>
      <w:r>
        <w:rPr>
          <w:rtl/>
        </w:rPr>
        <w:t>שנה</w:t>
      </w:r>
      <w:r>
        <w:rPr>
          <w:rFonts w:hint="cs"/>
          <w:rtl/>
        </w:rPr>
        <w:t>.</w:t>
      </w:r>
      <w:r>
        <w:rPr>
          <w:rtl/>
        </w:rPr>
        <w:t xml:space="preserve"> </w:t>
      </w:r>
      <w:bookmarkStart w:id="16597" w:name="_ETM_Q29_200599"/>
      <w:bookmarkStart w:id="16598" w:name="_ETM_Q29_202369"/>
      <w:bookmarkEnd w:id="16597"/>
      <w:bookmarkEnd w:id="16598"/>
      <w:r>
        <w:rPr>
          <w:rtl/>
        </w:rPr>
        <w:t xml:space="preserve">מעבר </w:t>
      </w:r>
      <w:bookmarkStart w:id="16599" w:name="_ETM_Q29_202880"/>
      <w:bookmarkEnd w:id="16599"/>
      <w:r>
        <w:rPr>
          <w:rtl/>
        </w:rPr>
        <w:lastRenderedPageBreak/>
        <w:t xml:space="preserve">לפגיעה </w:t>
      </w:r>
      <w:bookmarkStart w:id="16600" w:name="_ETM_Q29_203359"/>
      <w:bookmarkEnd w:id="16600"/>
      <w:r>
        <w:rPr>
          <w:rFonts w:hint="cs"/>
          <w:rtl/>
        </w:rPr>
        <w:t>ב</w:t>
      </w:r>
      <w:bookmarkStart w:id="16601" w:name="_ETM_Q29_203599"/>
      <w:bookmarkEnd w:id="16601"/>
      <w:r>
        <w:rPr>
          <w:rtl/>
        </w:rPr>
        <w:t>בני</w:t>
      </w:r>
      <w:r>
        <w:rPr>
          <w:rFonts w:hint="cs"/>
          <w:rtl/>
        </w:rPr>
        <w:t xml:space="preserve"> </w:t>
      </w:r>
      <w:r>
        <w:rPr>
          <w:rtl/>
        </w:rPr>
        <w:t>אדם</w:t>
      </w:r>
      <w:r>
        <w:rPr>
          <w:rFonts w:hint="cs"/>
          <w:rtl/>
        </w:rPr>
        <w:t>,</w:t>
      </w:r>
      <w:r>
        <w:rPr>
          <w:rtl/>
        </w:rPr>
        <w:t xml:space="preserve"> </w:t>
      </w:r>
      <w:bookmarkStart w:id="16602" w:name="_ETM_Q29_204559"/>
      <w:bookmarkEnd w:id="16602"/>
      <w:r>
        <w:rPr>
          <w:rFonts w:hint="cs"/>
          <w:rtl/>
        </w:rPr>
        <w:t>ב</w:t>
      </w:r>
      <w:r>
        <w:rPr>
          <w:rtl/>
        </w:rPr>
        <w:t>אנוש</w:t>
      </w:r>
      <w:bookmarkStart w:id="16603" w:name="_ETM_Q29_206980"/>
      <w:bookmarkEnd w:id="16603"/>
      <w:r>
        <w:rPr>
          <w:rFonts w:hint="cs"/>
          <w:rtl/>
        </w:rPr>
        <w:t xml:space="preserve">, </w:t>
      </w:r>
      <w:r>
        <w:rPr>
          <w:rtl/>
        </w:rPr>
        <w:t xml:space="preserve">מדובר </w:t>
      </w:r>
      <w:bookmarkStart w:id="16604" w:name="_ETM_Q29_201199"/>
      <w:bookmarkEnd w:id="16604"/>
      <w:r>
        <w:rPr>
          <w:rtl/>
        </w:rPr>
        <w:t>בפגיעה</w:t>
      </w:r>
      <w:r>
        <w:rPr>
          <w:rFonts w:hint="cs"/>
          <w:rtl/>
        </w:rPr>
        <w:t xml:space="preserve"> </w:t>
      </w:r>
      <w:r>
        <w:rPr>
          <w:rtl/>
        </w:rPr>
        <w:t xml:space="preserve">קשה </w:t>
      </w:r>
      <w:bookmarkStart w:id="16605" w:name="_ETM_Q29_207310"/>
      <w:bookmarkEnd w:id="16605"/>
      <w:r>
        <w:rPr>
          <w:rtl/>
        </w:rPr>
        <w:t xml:space="preserve">בפריון </w:t>
      </w:r>
      <w:bookmarkStart w:id="16606" w:name="_ETM_Q29_208120"/>
      <w:bookmarkEnd w:id="16606"/>
      <w:r>
        <w:rPr>
          <w:rtl/>
        </w:rPr>
        <w:t>העבודה</w:t>
      </w:r>
      <w:r>
        <w:rPr>
          <w:rFonts w:hint="cs"/>
          <w:rtl/>
        </w:rPr>
        <w:t>,</w:t>
      </w:r>
      <w:r>
        <w:rPr>
          <w:rtl/>
        </w:rPr>
        <w:t xml:space="preserve"> </w:t>
      </w:r>
      <w:bookmarkStart w:id="16607" w:name="_ETM_Q29_209269"/>
      <w:bookmarkEnd w:id="16607"/>
      <w:r>
        <w:rPr>
          <w:rFonts w:hint="cs"/>
          <w:rtl/>
        </w:rPr>
        <w:t>עלויות</w:t>
      </w:r>
      <w:r>
        <w:rPr>
          <w:rtl/>
        </w:rPr>
        <w:t xml:space="preserve"> </w:t>
      </w:r>
      <w:bookmarkStart w:id="16608" w:name="_ETM_Q29_209779"/>
      <w:bookmarkEnd w:id="16608"/>
      <w:r>
        <w:rPr>
          <w:rtl/>
        </w:rPr>
        <w:t xml:space="preserve">רפואיות </w:t>
      </w:r>
      <w:bookmarkStart w:id="16609" w:name="_ETM_Q29_210439"/>
      <w:bookmarkEnd w:id="16609"/>
      <w:r>
        <w:rPr>
          <w:rFonts w:hint="cs"/>
          <w:rtl/>
        </w:rPr>
        <w:t>א</w:t>
      </w:r>
      <w:r>
        <w:rPr>
          <w:rtl/>
        </w:rPr>
        <w:t>דירות</w:t>
      </w:r>
      <w:r>
        <w:rPr>
          <w:rFonts w:hint="cs"/>
          <w:rtl/>
        </w:rPr>
        <w:t>,</w:t>
      </w:r>
      <w:r>
        <w:rPr>
          <w:rtl/>
        </w:rPr>
        <w:t xml:space="preserve"> </w:t>
      </w:r>
      <w:bookmarkStart w:id="16610" w:name="_ETM_Q29_211400"/>
      <w:bookmarkEnd w:id="16610"/>
      <w:r>
        <w:rPr>
          <w:rtl/>
        </w:rPr>
        <w:t xml:space="preserve">הוצאות </w:t>
      </w:r>
      <w:bookmarkStart w:id="16611" w:name="_ETM_Q29_211990"/>
      <w:bookmarkEnd w:id="16611"/>
      <w:r>
        <w:rPr>
          <w:rtl/>
        </w:rPr>
        <w:t xml:space="preserve">של </w:t>
      </w:r>
      <w:bookmarkStart w:id="16612" w:name="_ETM_Q29_212530"/>
      <w:bookmarkEnd w:id="16612"/>
      <w:r>
        <w:rPr>
          <w:rtl/>
        </w:rPr>
        <w:t xml:space="preserve">מערכת </w:t>
      </w:r>
      <w:bookmarkStart w:id="16613" w:name="_ETM_Q29_213040"/>
      <w:bookmarkEnd w:id="16613"/>
      <w:r>
        <w:rPr>
          <w:rtl/>
        </w:rPr>
        <w:t xml:space="preserve">חירום </w:t>
      </w:r>
      <w:bookmarkStart w:id="16614" w:name="_ETM_Q29_213489"/>
      <w:bookmarkEnd w:id="16614"/>
      <w:r>
        <w:rPr>
          <w:rtl/>
        </w:rPr>
        <w:t xml:space="preserve">ושיקום </w:t>
      </w:r>
      <w:bookmarkStart w:id="16615" w:name="_ETM_Q29_214210"/>
      <w:bookmarkEnd w:id="16615"/>
      <w:r>
        <w:rPr>
          <w:rtl/>
        </w:rPr>
        <w:t xml:space="preserve">ונזק </w:t>
      </w:r>
      <w:bookmarkStart w:id="16616" w:name="_ETM_Q29_214900"/>
      <w:bookmarkEnd w:id="16616"/>
      <w:r>
        <w:rPr>
          <w:rtl/>
        </w:rPr>
        <w:t xml:space="preserve">ישיר </w:t>
      </w:r>
      <w:bookmarkStart w:id="16617" w:name="_ETM_Q29_215380"/>
      <w:bookmarkEnd w:id="16617"/>
      <w:r>
        <w:rPr>
          <w:rtl/>
        </w:rPr>
        <w:t>לתשתיות</w:t>
      </w:r>
      <w:r>
        <w:rPr>
          <w:rFonts w:hint="cs"/>
          <w:rtl/>
        </w:rPr>
        <w:t>.</w:t>
      </w:r>
      <w:r>
        <w:rPr>
          <w:rtl/>
        </w:rPr>
        <w:t xml:space="preserve"> </w:t>
      </w:r>
      <w:bookmarkStart w:id="16618" w:name="_ETM_Q29_218110"/>
      <w:bookmarkEnd w:id="16618"/>
      <w:r>
        <w:rPr>
          <w:rtl/>
        </w:rPr>
        <w:t xml:space="preserve">בשנת </w:t>
      </w:r>
      <w:bookmarkStart w:id="16619" w:name="_ETM_Q29_218680"/>
      <w:bookmarkStart w:id="16620" w:name="_ETM_Q29_219430"/>
      <w:bookmarkEnd w:id="16619"/>
      <w:bookmarkEnd w:id="16620"/>
      <w:r>
        <w:rPr>
          <w:rFonts w:hint="cs"/>
          <w:rtl/>
        </w:rPr>
        <w:t xml:space="preserve">2024 </w:t>
      </w:r>
      <w:bookmarkStart w:id="16621" w:name="_ETM_Q29_219670"/>
      <w:bookmarkEnd w:id="16621"/>
      <w:r>
        <w:rPr>
          <w:rtl/>
        </w:rPr>
        <w:t xml:space="preserve">הייתה </w:t>
      </w:r>
      <w:bookmarkStart w:id="16622" w:name="_ETM_Q29_220090"/>
      <w:bookmarkEnd w:id="16622"/>
      <w:r>
        <w:rPr>
          <w:rtl/>
        </w:rPr>
        <w:t>על</w:t>
      </w:r>
      <w:r>
        <w:rPr>
          <w:rFonts w:hint="cs"/>
          <w:rtl/>
        </w:rPr>
        <w:t>י</w:t>
      </w:r>
      <w:r>
        <w:rPr>
          <w:rtl/>
        </w:rPr>
        <w:t xml:space="preserve">יה </w:t>
      </w:r>
      <w:bookmarkStart w:id="16623" w:name="_ETM_Q29_220900"/>
      <w:bookmarkEnd w:id="16623"/>
      <w:r>
        <w:rPr>
          <w:rtl/>
        </w:rPr>
        <w:t xml:space="preserve">של </w:t>
      </w:r>
      <w:bookmarkStart w:id="16624" w:name="_ETM_Q29_221110"/>
      <w:bookmarkStart w:id="16625" w:name="_ETM_Q29_221979"/>
      <w:bookmarkEnd w:id="16624"/>
      <w:bookmarkEnd w:id="16625"/>
      <w:r>
        <w:rPr>
          <w:rtl/>
        </w:rPr>
        <w:t xml:space="preserve">62% </w:t>
      </w:r>
      <w:bookmarkStart w:id="16626" w:name="_ETM_Q29_222940"/>
      <w:bookmarkEnd w:id="16626"/>
      <w:r>
        <w:rPr>
          <w:rtl/>
        </w:rPr>
        <w:t xml:space="preserve">בקורבנות </w:t>
      </w:r>
      <w:bookmarkStart w:id="16627" w:name="_ETM_Q29_224789"/>
      <w:bookmarkEnd w:id="16627"/>
      <w:r>
        <w:rPr>
          <w:rFonts w:hint="cs"/>
          <w:rtl/>
        </w:rPr>
        <w:t>ב</w:t>
      </w:r>
      <w:r>
        <w:rPr>
          <w:rtl/>
        </w:rPr>
        <w:t xml:space="preserve">תאונות </w:t>
      </w:r>
      <w:bookmarkStart w:id="16628" w:name="_ETM_Q29_225179"/>
      <w:bookmarkEnd w:id="16628"/>
      <w:r>
        <w:rPr>
          <w:rtl/>
        </w:rPr>
        <w:t xml:space="preserve">דרכים </w:t>
      </w:r>
      <w:bookmarkStart w:id="16629" w:name="_ETM_Q29_225600"/>
      <w:bookmarkEnd w:id="16629"/>
      <w:r>
        <w:rPr>
          <w:rtl/>
        </w:rPr>
        <w:t xml:space="preserve">גם בחברה </w:t>
      </w:r>
      <w:bookmarkStart w:id="16630" w:name="_ETM_Q29_226199"/>
      <w:bookmarkEnd w:id="16630"/>
      <w:r>
        <w:rPr>
          <w:rtl/>
        </w:rPr>
        <w:t>הערבית</w:t>
      </w:r>
      <w:r>
        <w:rPr>
          <w:rFonts w:hint="cs"/>
          <w:rtl/>
        </w:rPr>
        <w:t>,</w:t>
      </w:r>
      <w:r>
        <w:rPr>
          <w:rtl/>
        </w:rPr>
        <w:t xml:space="preserve"> </w:t>
      </w:r>
      <w:bookmarkStart w:id="16631" w:name="_ETM_Q29_227760"/>
      <w:bookmarkStart w:id="16632" w:name="_ETM_Q29_227899"/>
      <w:bookmarkEnd w:id="16631"/>
      <w:bookmarkEnd w:id="16632"/>
      <w:r>
        <w:rPr>
          <w:rtl/>
        </w:rPr>
        <w:t xml:space="preserve">כך </w:t>
      </w:r>
      <w:bookmarkStart w:id="16633" w:name="_ETM_Q29_228140"/>
      <w:bookmarkEnd w:id="16633"/>
      <w:r>
        <w:rPr>
          <w:rtl/>
        </w:rPr>
        <w:t xml:space="preserve">שאצלנו </w:t>
      </w:r>
      <w:bookmarkStart w:id="16634" w:name="_ETM_Q29_229440"/>
      <w:bookmarkEnd w:id="16634"/>
      <w:r>
        <w:rPr>
          <w:rtl/>
        </w:rPr>
        <w:t xml:space="preserve">בחברה </w:t>
      </w:r>
      <w:bookmarkStart w:id="16635" w:name="_ETM_Q29_229920"/>
      <w:bookmarkEnd w:id="16635"/>
      <w:r>
        <w:rPr>
          <w:rtl/>
        </w:rPr>
        <w:t xml:space="preserve">הערבית </w:t>
      </w:r>
      <w:bookmarkStart w:id="16636" w:name="_ETM_Q29_231060"/>
      <w:bookmarkEnd w:id="16636"/>
      <w:r>
        <w:rPr>
          <w:rtl/>
        </w:rPr>
        <w:t xml:space="preserve">יש </w:t>
      </w:r>
      <w:bookmarkStart w:id="16637" w:name="_ETM_Q29_232510"/>
      <w:bookmarkEnd w:id="16637"/>
      <w:r>
        <w:rPr>
          <w:rtl/>
        </w:rPr>
        <w:t xml:space="preserve">את </w:t>
      </w:r>
      <w:bookmarkStart w:id="16638" w:name="_ETM_Q29_232810"/>
      <w:bookmarkEnd w:id="16638"/>
      <w:r>
        <w:rPr>
          <w:rtl/>
        </w:rPr>
        <w:t xml:space="preserve">הפשיעה </w:t>
      </w:r>
      <w:bookmarkStart w:id="16639" w:name="_ETM_Q29_233590"/>
      <w:bookmarkStart w:id="16640" w:name="_ETM_Q29_234130"/>
      <w:bookmarkEnd w:id="16639"/>
      <w:bookmarkEnd w:id="16640"/>
      <w:r>
        <w:rPr>
          <w:rFonts w:hint="cs"/>
          <w:rtl/>
        </w:rPr>
        <w:t>ו</w:t>
      </w:r>
      <w:r>
        <w:rPr>
          <w:rtl/>
        </w:rPr>
        <w:t xml:space="preserve">קורבנות </w:t>
      </w:r>
      <w:bookmarkStart w:id="16641" w:name="_ETM_Q29_235210"/>
      <w:bookmarkStart w:id="16642" w:name="_ETM_Q29_235870"/>
      <w:bookmarkEnd w:id="16641"/>
      <w:bookmarkEnd w:id="16642"/>
      <w:r>
        <w:rPr>
          <w:rtl/>
        </w:rPr>
        <w:t xml:space="preserve">הרצח </w:t>
      </w:r>
      <w:bookmarkStart w:id="16643" w:name="_ETM_Q29_236559"/>
      <w:bookmarkEnd w:id="16643"/>
      <w:r>
        <w:rPr>
          <w:rFonts w:hint="cs"/>
          <w:rtl/>
        </w:rPr>
        <w:t>והפשיעה –</w:t>
      </w:r>
      <w:r>
        <w:rPr>
          <w:rtl/>
        </w:rPr>
        <w:t xml:space="preserve"> </w:t>
      </w:r>
      <w:bookmarkStart w:id="16644" w:name="_ETM_Q29_237160"/>
      <w:bookmarkEnd w:id="16644"/>
      <w:r>
        <w:rPr>
          <w:rtl/>
        </w:rPr>
        <w:t xml:space="preserve">103 </w:t>
      </w:r>
      <w:bookmarkStart w:id="16645" w:name="_ETM_Q29_237910"/>
      <w:bookmarkEnd w:id="16645"/>
      <w:r>
        <w:rPr>
          <w:rtl/>
        </w:rPr>
        <w:t xml:space="preserve">מתחילת </w:t>
      </w:r>
      <w:bookmarkStart w:id="16646" w:name="_ETM_Q29_238420"/>
      <w:bookmarkEnd w:id="16646"/>
      <w:r>
        <w:rPr>
          <w:rtl/>
        </w:rPr>
        <w:t>השנה</w:t>
      </w:r>
      <w:r>
        <w:rPr>
          <w:rFonts w:hint="cs"/>
          <w:rtl/>
        </w:rPr>
        <w:t xml:space="preserve"> –</w:t>
      </w:r>
      <w:r>
        <w:rPr>
          <w:rtl/>
        </w:rPr>
        <w:t xml:space="preserve"> </w:t>
      </w:r>
      <w:bookmarkStart w:id="16647" w:name="_ETM_Q29_239760"/>
      <w:bookmarkEnd w:id="16647"/>
      <w:r>
        <w:rPr>
          <w:rtl/>
        </w:rPr>
        <w:t xml:space="preserve">תאונות </w:t>
      </w:r>
      <w:bookmarkStart w:id="16648" w:name="_ETM_Q29_240420"/>
      <w:bookmarkEnd w:id="16648"/>
      <w:r>
        <w:rPr>
          <w:rtl/>
        </w:rPr>
        <w:t xml:space="preserve">הדרכים </w:t>
      </w:r>
      <w:bookmarkStart w:id="16649" w:name="_ETM_Q29_241140"/>
      <w:bookmarkEnd w:id="16649"/>
      <w:r>
        <w:rPr>
          <w:rFonts w:hint="cs"/>
          <w:rtl/>
        </w:rPr>
        <w:t>ו</w:t>
      </w:r>
      <w:r>
        <w:rPr>
          <w:rtl/>
        </w:rPr>
        <w:t xml:space="preserve">תאונות </w:t>
      </w:r>
      <w:bookmarkStart w:id="16650" w:name="_ETM_Q29_241739"/>
      <w:bookmarkEnd w:id="16650"/>
      <w:r>
        <w:rPr>
          <w:rtl/>
        </w:rPr>
        <w:t>עבודה</w:t>
      </w:r>
      <w:r>
        <w:rPr>
          <w:rFonts w:hint="cs"/>
          <w:rtl/>
        </w:rPr>
        <w:t>.</w:t>
      </w:r>
      <w:r>
        <w:rPr>
          <w:rtl/>
        </w:rPr>
        <w:t xml:space="preserve"> </w:t>
      </w:r>
      <w:bookmarkStart w:id="16651" w:name="_ETM_Q29_242190"/>
      <w:bookmarkEnd w:id="16651"/>
    </w:p>
    <w:p w14:paraId="1B0A6188" w14:textId="77777777" w:rsidR="00B71CBC" w:rsidRDefault="00B71CBC" w:rsidP="00E72E04">
      <w:pPr>
        <w:rPr>
          <w:rtl/>
        </w:rPr>
      </w:pPr>
    </w:p>
    <w:p w14:paraId="784C557A" w14:textId="77777777" w:rsidR="00B71CBC" w:rsidRDefault="00B71CBC" w:rsidP="00E72E04">
      <w:pPr>
        <w:rPr>
          <w:rtl/>
        </w:rPr>
      </w:pPr>
      <w:r>
        <w:rPr>
          <w:rtl/>
        </w:rPr>
        <w:t xml:space="preserve">הטריאדה </w:t>
      </w:r>
      <w:bookmarkStart w:id="16652" w:name="_ETM_Q29_243030"/>
      <w:bookmarkEnd w:id="16652"/>
      <w:r>
        <w:rPr>
          <w:rtl/>
        </w:rPr>
        <w:t xml:space="preserve">הזאת </w:t>
      </w:r>
      <w:bookmarkStart w:id="16653" w:name="_ETM_Q29_243780"/>
      <w:bookmarkEnd w:id="16653"/>
      <w:r>
        <w:rPr>
          <w:rtl/>
        </w:rPr>
        <w:t xml:space="preserve">היא </w:t>
      </w:r>
      <w:bookmarkStart w:id="16654" w:name="_ETM_Q29_243960"/>
      <w:bookmarkEnd w:id="16654"/>
      <w:r>
        <w:rPr>
          <w:rtl/>
        </w:rPr>
        <w:t xml:space="preserve">דבר </w:t>
      </w:r>
      <w:bookmarkStart w:id="16655" w:name="_ETM_Q29_244319"/>
      <w:bookmarkEnd w:id="16655"/>
      <w:r>
        <w:rPr>
          <w:rtl/>
        </w:rPr>
        <w:t>נורא</w:t>
      </w:r>
      <w:r>
        <w:rPr>
          <w:rFonts w:hint="cs"/>
          <w:rtl/>
        </w:rPr>
        <w:t>,</w:t>
      </w:r>
      <w:r>
        <w:rPr>
          <w:rtl/>
        </w:rPr>
        <w:t xml:space="preserve"> </w:t>
      </w:r>
      <w:bookmarkStart w:id="16656" w:name="_ETM_Q29_245500"/>
      <w:bookmarkEnd w:id="16656"/>
      <w:r>
        <w:rPr>
          <w:rtl/>
        </w:rPr>
        <w:t>קורבנות</w:t>
      </w:r>
      <w:r>
        <w:rPr>
          <w:rFonts w:hint="cs"/>
          <w:rtl/>
        </w:rPr>
        <w:t xml:space="preserve"> –</w:t>
      </w:r>
      <w:r>
        <w:rPr>
          <w:rtl/>
        </w:rPr>
        <w:t xml:space="preserve"> </w:t>
      </w:r>
      <w:bookmarkStart w:id="16657" w:name="_ETM_Q29_246799"/>
      <w:bookmarkEnd w:id="16657"/>
      <w:r>
        <w:rPr>
          <w:rtl/>
        </w:rPr>
        <w:t xml:space="preserve">היה </w:t>
      </w:r>
      <w:bookmarkStart w:id="16658" w:name="_ETM_Q29_247400"/>
      <w:bookmarkEnd w:id="16658"/>
      <w:r>
        <w:rPr>
          <w:rtl/>
        </w:rPr>
        <w:t xml:space="preserve">אפשר </w:t>
      </w:r>
      <w:bookmarkStart w:id="16659" w:name="_ETM_Q29_248030"/>
      <w:bookmarkEnd w:id="16659"/>
      <w:r>
        <w:rPr>
          <w:rtl/>
        </w:rPr>
        <w:t xml:space="preserve">לחסוך </w:t>
      </w:r>
      <w:bookmarkStart w:id="16660" w:name="_ETM_Q29_248869"/>
      <w:bookmarkEnd w:id="16660"/>
      <w:r>
        <w:rPr>
          <w:rtl/>
        </w:rPr>
        <w:t xml:space="preserve">בחיי </w:t>
      </w:r>
      <w:bookmarkStart w:id="16661" w:name="_ETM_Q29_249380"/>
      <w:bookmarkEnd w:id="16661"/>
      <w:r>
        <w:rPr>
          <w:rtl/>
        </w:rPr>
        <w:t>אדם</w:t>
      </w:r>
      <w:r>
        <w:rPr>
          <w:rFonts w:hint="cs"/>
          <w:rtl/>
        </w:rPr>
        <w:t>.</w:t>
      </w:r>
      <w:r>
        <w:rPr>
          <w:rtl/>
        </w:rPr>
        <w:t xml:space="preserve"> </w:t>
      </w:r>
      <w:bookmarkStart w:id="16662" w:name="_ETM_Q29_250789"/>
      <w:bookmarkEnd w:id="16662"/>
      <w:r>
        <w:rPr>
          <w:rtl/>
        </w:rPr>
        <w:t xml:space="preserve">חוסר </w:t>
      </w:r>
      <w:bookmarkStart w:id="16663" w:name="_ETM_Q29_253090"/>
      <w:bookmarkEnd w:id="16663"/>
      <w:r>
        <w:rPr>
          <w:rtl/>
        </w:rPr>
        <w:t xml:space="preserve">המעש </w:t>
      </w:r>
      <w:bookmarkStart w:id="16664" w:name="_ETM_Q29_253810"/>
      <w:bookmarkEnd w:id="16664"/>
      <w:r>
        <w:rPr>
          <w:rtl/>
        </w:rPr>
        <w:t xml:space="preserve">או </w:t>
      </w:r>
      <w:bookmarkStart w:id="16665" w:name="_ETM_Q29_253990"/>
      <w:bookmarkEnd w:id="16665"/>
      <w:r>
        <w:rPr>
          <w:rtl/>
        </w:rPr>
        <w:t xml:space="preserve">הכישלון </w:t>
      </w:r>
      <w:bookmarkStart w:id="16666" w:name="_ETM_Q29_255340"/>
      <w:bookmarkEnd w:id="16666"/>
      <w:r>
        <w:rPr>
          <w:rtl/>
        </w:rPr>
        <w:t xml:space="preserve">של </w:t>
      </w:r>
      <w:bookmarkStart w:id="16667" w:name="_ETM_Q29_256000"/>
      <w:bookmarkEnd w:id="16667"/>
      <w:r>
        <w:rPr>
          <w:rtl/>
        </w:rPr>
        <w:t xml:space="preserve">הממשלה </w:t>
      </w:r>
      <w:bookmarkStart w:id="16668" w:name="_ETM_Q29_256930"/>
      <w:bookmarkEnd w:id="16668"/>
      <w:r>
        <w:rPr>
          <w:rtl/>
        </w:rPr>
        <w:t xml:space="preserve">בטיפול </w:t>
      </w:r>
      <w:bookmarkStart w:id="16669" w:name="_ETM_Q29_258850"/>
      <w:bookmarkEnd w:id="16669"/>
      <w:r>
        <w:rPr>
          <w:rtl/>
        </w:rPr>
        <w:t xml:space="preserve">בנושאים </w:t>
      </w:r>
      <w:bookmarkStart w:id="16670" w:name="_ETM_Q29_259720"/>
      <w:bookmarkEnd w:id="16670"/>
      <w:r>
        <w:rPr>
          <w:rtl/>
        </w:rPr>
        <w:t xml:space="preserve">האלה </w:t>
      </w:r>
      <w:bookmarkStart w:id="16671" w:name="_ETM_Q29_260350"/>
      <w:bookmarkEnd w:id="16671"/>
      <w:r>
        <w:rPr>
          <w:rtl/>
        </w:rPr>
        <w:t>מביא</w:t>
      </w:r>
      <w:r>
        <w:rPr>
          <w:rFonts w:hint="cs"/>
          <w:rtl/>
        </w:rPr>
        <w:t>ים</w:t>
      </w:r>
      <w:r>
        <w:rPr>
          <w:rtl/>
        </w:rPr>
        <w:t xml:space="preserve"> </w:t>
      </w:r>
      <w:bookmarkStart w:id="16672" w:name="_ETM_Q29_260980"/>
      <w:bookmarkEnd w:id="16672"/>
      <w:r>
        <w:rPr>
          <w:rtl/>
        </w:rPr>
        <w:t xml:space="preserve">לתוצאות </w:t>
      </w:r>
      <w:bookmarkStart w:id="16673" w:name="_ETM_Q29_262590"/>
      <w:bookmarkEnd w:id="16673"/>
      <w:r>
        <w:rPr>
          <w:rtl/>
        </w:rPr>
        <w:t xml:space="preserve">הטרגיות </w:t>
      </w:r>
      <w:bookmarkStart w:id="16674" w:name="_ETM_Q29_263790"/>
      <w:bookmarkEnd w:id="16674"/>
      <w:r>
        <w:rPr>
          <w:rtl/>
        </w:rPr>
        <w:t>האלה</w:t>
      </w:r>
      <w:r>
        <w:rPr>
          <w:rFonts w:hint="cs"/>
          <w:rtl/>
        </w:rPr>
        <w:t>.</w:t>
      </w:r>
      <w:r>
        <w:rPr>
          <w:rtl/>
        </w:rPr>
        <w:t xml:space="preserve"> </w:t>
      </w:r>
      <w:bookmarkStart w:id="16675" w:name="_ETM_Q29_265500"/>
      <w:bookmarkEnd w:id="16675"/>
      <w:r>
        <w:rPr>
          <w:rtl/>
        </w:rPr>
        <w:t xml:space="preserve">אפשר </w:t>
      </w:r>
      <w:bookmarkStart w:id="16676" w:name="_ETM_Q29_266610"/>
      <w:bookmarkEnd w:id="16676"/>
      <w:r>
        <w:rPr>
          <w:rtl/>
        </w:rPr>
        <w:t xml:space="preserve">למשל </w:t>
      </w:r>
      <w:bookmarkStart w:id="16677" w:name="_ETM_Q29_267360"/>
      <w:bookmarkEnd w:id="16677"/>
      <w:r>
        <w:rPr>
          <w:rtl/>
        </w:rPr>
        <w:t xml:space="preserve">לחזק </w:t>
      </w:r>
      <w:bookmarkStart w:id="16678" w:name="_ETM_Q29_268530"/>
      <w:bookmarkEnd w:id="16678"/>
      <w:r>
        <w:rPr>
          <w:rtl/>
        </w:rPr>
        <w:t xml:space="preserve">את </w:t>
      </w:r>
      <w:bookmarkStart w:id="16679" w:name="_ETM_Q29_269340"/>
      <w:bookmarkEnd w:id="16679"/>
      <w:r>
        <w:rPr>
          <w:rtl/>
        </w:rPr>
        <w:t>האכיפה</w:t>
      </w:r>
      <w:r>
        <w:rPr>
          <w:rFonts w:hint="cs"/>
          <w:rtl/>
        </w:rPr>
        <w:t>.</w:t>
      </w:r>
      <w:r>
        <w:rPr>
          <w:rtl/>
        </w:rPr>
        <w:t xml:space="preserve"> </w:t>
      </w:r>
      <w:bookmarkStart w:id="16680" w:name="_ETM_Q29_271110"/>
      <w:bookmarkEnd w:id="16680"/>
      <w:r>
        <w:rPr>
          <w:rtl/>
        </w:rPr>
        <w:t xml:space="preserve">אפשר </w:t>
      </w:r>
      <w:bookmarkStart w:id="16681" w:name="_ETM_Q29_272100"/>
      <w:bookmarkEnd w:id="16681"/>
      <w:r>
        <w:rPr>
          <w:rtl/>
        </w:rPr>
        <w:t>להקים</w:t>
      </w:r>
      <w:r>
        <w:rPr>
          <w:rFonts w:hint="cs"/>
          <w:rtl/>
        </w:rPr>
        <w:t xml:space="preserve"> </w:t>
      </w:r>
      <w:bookmarkStart w:id="16682" w:name="_ETM_Q29_274848"/>
      <w:bookmarkEnd w:id="16682"/>
      <w:r>
        <w:rPr>
          <w:rFonts w:hint="eastAsia"/>
          <w:rtl/>
        </w:rPr>
        <w:t>–</w:t>
      </w:r>
      <w:r>
        <w:rPr>
          <w:rtl/>
        </w:rPr>
        <w:t xml:space="preserve"> </w:t>
      </w:r>
      <w:bookmarkStart w:id="16683" w:name="_ETM_Q29_272850"/>
      <w:bookmarkEnd w:id="16683"/>
      <w:r>
        <w:rPr>
          <w:rtl/>
        </w:rPr>
        <w:t xml:space="preserve">וצריך </w:t>
      </w:r>
      <w:bookmarkStart w:id="16684" w:name="_ETM_Q29_273270"/>
      <w:bookmarkEnd w:id="16684"/>
      <w:r>
        <w:rPr>
          <w:rtl/>
        </w:rPr>
        <w:t>להקים</w:t>
      </w:r>
      <w:r>
        <w:rPr>
          <w:rFonts w:hint="cs"/>
          <w:rtl/>
        </w:rPr>
        <w:t xml:space="preserve"> </w:t>
      </w:r>
      <w:r>
        <w:rPr>
          <w:rFonts w:hint="eastAsia"/>
          <w:rtl/>
        </w:rPr>
        <w:t>–</w:t>
      </w:r>
      <w:r>
        <w:rPr>
          <w:rtl/>
        </w:rPr>
        <w:t xml:space="preserve"> </w:t>
      </w:r>
      <w:bookmarkStart w:id="16685" w:name="_ETM_Q29_273780"/>
      <w:bookmarkEnd w:id="16685"/>
      <w:r>
        <w:rPr>
          <w:rtl/>
        </w:rPr>
        <w:t xml:space="preserve">תוכנית </w:t>
      </w:r>
      <w:bookmarkStart w:id="16686" w:name="_ETM_Q29_274229"/>
      <w:bookmarkEnd w:id="16686"/>
      <w:r>
        <w:rPr>
          <w:rtl/>
        </w:rPr>
        <w:t xml:space="preserve">ארצית </w:t>
      </w:r>
      <w:bookmarkStart w:id="16687" w:name="_ETM_Q29_274680"/>
      <w:bookmarkEnd w:id="16687"/>
      <w:r>
        <w:rPr>
          <w:rtl/>
        </w:rPr>
        <w:t>רב</w:t>
      </w:r>
      <w:bookmarkStart w:id="16688" w:name="_ETM_Q29_274920"/>
      <w:bookmarkEnd w:id="16688"/>
      <w:r>
        <w:rPr>
          <w:rFonts w:hint="cs"/>
          <w:rtl/>
        </w:rPr>
        <w:t>-</w:t>
      </w:r>
      <w:r>
        <w:rPr>
          <w:rtl/>
        </w:rPr>
        <w:t xml:space="preserve">שנתית </w:t>
      </w:r>
      <w:bookmarkStart w:id="16689" w:name="_ETM_Q29_276740"/>
      <w:bookmarkEnd w:id="16689"/>
      <w:r>
        <w:rPr>
          <w:rFonts w:hint="cs"/>
          <w:rtl/>
        </w:rPr>
        <w:t>ל</w:t>
      </w:r>
      <w:r>
        <w:rPr>
          <w:rtl/>
        </w:rPr>
        <w:t xml:space="preserve">מניעת </w:t>
      </w:r>
      <w:bookmarkStart w:id="16690" w:name="_ETM_Q29_277279"/>
      <w:bookmarkEnd w:id="16690"/>
      <w:r>
        <w:rPr>
          <w:rtl/>
        </w:rPr>
        <w:t xml:space="preserve">תאונות </w:t>
      </w:r>
      <w:bookmarkStart w:id="16691" w:name="_ETM_Q29_277639"/>
      <w:bookmarkEnd w:id="16691"/>
      <w:r>
        <w:rPr>
          <w:rtl/>
        </w:rPr>
        <w:t>דרכים</w:t>
      </w:r>
      <w:r>
        <w:rPr>
          <w:rFonts w:hint="cs"/>
          <w:rtl/>
        </w:rPr>
        <w:t>,</w:t>
      </w:r>
      <w:r>
        <w:rPr>
          <w:rtl/>
        </w:rPr>
        <w:t xml:space="preserve"> </w:t>
      </w:r>
      <w:bookmarkStart w:id="16692" w:name="_ETM_Q29_278719"/>
      <w:bookmarkEnd w:id="16692"/>
      <w:r>
        <w:rPr>
          <w:rtl/>
        </w:rPr>
        <w:t xml:space="preserve">שיפור </w:t>
      </w:r>
      <w:bookmarkStart w:id="16693" w:name="_ETM_Q29_279349"/>
      <w:bookmarkEnd w:id="16693"/>
      <w:r>
        <w:rPr>
          <w:rtl/>
        </w:rPr>
        <w:t xml:space="preserve">תשתיות </w:t>
      </w:r>
      <w:bookmarkStart w:id="16694" w:name="_ETM_Q29_280579"/>
      <w:bookmarkEnd w:id="16694"/>
      <w:r>
        <w:rPr>
          <w:rtl/>
        </w:rPr>
        <w:t>ועוד</w:t>
      </w:r>
      <w:r>
        <w:rPr>
          <w:rFonts w:hint="cs"/>
          <w:rtl/>
        </w:rPr>
        <w:t xml:space="preserve"> –</w:t>
      </w:r>
      <w:r>
        <w:rPr>
          <w:rtl/>
        </w:rPr>
        <w:t xml:space="preserve"> </w:t>
      </w:r>
      <w:bookmarkStart w:id="16695" w:name="_ETM_Q29_283489"/>
      <w:bookmarkEnd w:id="16695"/>
      <w:r>
        <w:rPr>
          <w:rtl/>
        </w:rPr>
        <w:t xml:space="preserve">במיוחד </w:t>
      </w:r>
      <w:bookmarkStart w:id="16696" w:name="_ETM_Q29_283999"/>
      <w:bookmarkEnd w:id="16696"/>
      <w:r>
        <w:rPr>
          <w:rtl/>
        </w:rPr>
        <w:t xml:space="preserve">בנושא </w:t>
      </w:r>
      <w:bookmarkStart w:id="16697" w:name="_ETM_Q29_284389"/>
      <w:bookmarkEnd w:id="16697"/>
      <w:r>
        <w:rPr>
          <w:rtl/>
        </w:rPr>
        <w:t xml:space="preserve">שיפור </w:t>
      </w:r>
      <w:bookmarkStart w:id="16698" w:name="_ETM_Q29_284869"/>
      <w:bookmarkEnd w:id="16698"/>
      <w:r>
        <w:rPr>
          <w:rtl/>
        </w:rPr>
        <w:t>תשתיות</w:t>
      </w:r>
      <w:r>
        <w:rPr>
          <w:rFonts w:hint="cs"/>
          <w:rtl/>
        </w:rPr>
        <w:t>,</w:t>
      </w:r>
      <w:r>
        <w:rPr>
          <w:rtl/>
        </w:rPr>
        <w:t xml:space="preserve"> </w:t>
      </w:r>
      <w:bookmarkStart w:id="16699" w:name="_ETM_Q29_285560"/>
      <w:bookmarkEnd w:id="16699"/>
      <w:r>
        <w:rPr>
          <w:rtl/>
        </w:rPr>
        <w:t xml:space="preserve">כאשר </w:t>
      </w:r>
      <w:bookmarkStart w:id="16700" w:name="_ETM_Q29_285920"/>
      <w:bookmarkEnd w:id="16700"/>
      <w:r>
        <w:rPr>
          <w:rtl/>
        </w:rPr>
        <w:t xml:space="preserve">אני </w:t>
      </w:r>
      <w:bookmarkStart w:id="16701" w:name="_ETM_Q29_286130"/>
      <w:bookmarkEnd w:id="16701"/>
      <w:r>
        <w:rPr>
          <w:rtl/>
        </w:rPr>
        <w:t xml:space="preserve">מדבר </w:t>
      </w:r>
      <w:bookmarkStart w:id="16702" w:name="_ETM_Q29_286849"/>
      <w:bookmarkEnd w:id="16702"/>
      <w:r>
        <w:rPr>
          <w:rtl/>
        </w:rPr>
        <w:t xml:space="preserve">על </w:t>
      </w:r>
      <w:bookmarkStart w:id="16703" w:name="_ETM_Q29_287029"/>
      <w:bookmarkEnd w:id="16703"/>
      <w:r>
        <w:rPr>
          <w:rtl/>
        </w:rPr>
        <w:t>כבישים</w:t>
      </w:r>
      <w:r>
        <w:rPr>
          <w:rFonts w:hint="cs"/>
          <w:rtl/>
        </w:rPr>
        <w:t xml:space="preserve"> –</w:t>
      </w:r>
      <w:r>
        <w:rPr>
          <w:rtl/>
        </w:rPr>
        <w:t xml:space="preserve"> </w:t>
      </w:r>
      <w:bookmarkStart w:id="16704" w:name="_ETM_Q29_287659"/>
      <w:bookmarkEnd w:id="16704"/>
      <w:r>
        <w:rPr>
          <w:rtl/>
        </w:rPr>
        <w:t xml:space="preserve">גם </w:t>
      </w:r>
      <w:bookmarkStart w:id="16705" w:name="_ETM_Q29_287959"/>
      <w:bookmarkEnd w:id="16705"/>
      <w:r>
        <w:rPr>
          <w:rtl/>
        </w:rPr>
        <w:t xml:space="preserve">כבישים </w:t>
      </w:r>
      <w:bookmarkStart w:id="16706" w:name="_ETM_Q29_288869"/>
      <w:bookmarkEnd w:id="16706"/>
      <w:r>
        <w:rPr>
          <w:rtl/>
        </w:rPr>
        <w:t>תוך</w:t>
      </w:r>
      <w:bookmarkStart w:id="16707" w:name="_ETM_Q29_289170"/>
      <w:bookmarkEnd w:id="16707"/>
      <w:r>
        <w:rPr>
          <w:rFonts w:hint="cs"/>
          <w:rtl/>
        </w:rPr>
        <w:t>-</w:t>
      </w:r>
      <w:r>
        <w:rPr>
          <w:rtl/>
        </w:rPr>
        <w:t xml:space="preserve">עירוניים </w:t>
      </w:r>
      <w:bookmarkStart w:id="16708" w:name="_ETM_Q29_289799"/>
      <w:bookmarkEnd w:id="16708"/>
      <w:r>
        <w:rPr>
          <w:rtl/>
        </w:rPr>
        <w:t xml:space="preserve">וגם </w:t>
      </w:r>
      <w:bookmarkStart w:id="16709" w:name="_ETM_Q29_290249"/>
      <w:bookmarkEnd w:id="16709"/>
      <w:r>
        <w:rPr>
          <w:rFonts w:hint="cs"/>
          <w:rtl/>
        </w:rPr>
        <w:t>כ</w:t>
      </w:r>
      <w:r>
        <w:rPr>
          <w:rtl/>
        </w:rPr>
        <w:t xml:space="preserve">בישים </w:t>
      </w:r>
      <w:bookmarkStart w:id="16710" w:name="_ETM_Q29_291280"/>
      <w:bookmarkEnd w:id="16710"/>
      <w:r>
        <w:rPr>
          <w:rtl/>
        </w:rPr>
        <w:t>בין</w:t>
      </w:r>
      <w:bookmarkStart w:id="16711" w:name="_ETM_Q29_291909"/>
      <w:bookmarkEnd w:id="16711"/>
      <w:r>
        <w:rPr>
          <w:rFonts w:hint="cs"/>
          <w:rtl/>
        </w:rPr>
        <w:t>-</w:t>
      </w:r>
      <w:r>
        <w:rPr>
          <w:rtl/>
        </w:rPr>
        <w:t>עירוניים</w:t>
      </w:r>
      <w:r>
        <w:rPr>
          <w:rFonts w:hint="cs"/>
          <w:rtl/>
        </w:rPr>
        <w:t>.</w:t>
      </w:r>
      <w:r>
        <w:rPr>
          <w:rtl/>
        </w:rPr>
        <w:t xml:space="preserve"> </w:t>
      </w:r>
      <w:bookmarkStart w:id="16712" w:name="_ETM_Q29_293350"/>
      <w:bookmarkEnd w:id="16712"/>
      <w:r>
        <w:rPr>
          <w:rtl/>
        </w:rPr>
        <w:t xml:space="preserve">הדבר </w:t>
      </w:r>
      <w:bookmarkStart w:id="16713" w:name="_ETM_Q29_294460"/>
      <w:bookmarkEnd w:id="16713"/>
      <w:r>
        <w:rPr>
          <w:rtl/>
        </w:rPr>
        <w:t xml:space="preserve">אולי </w:t>
      </w:r>
      <w:bookmarkStart w:id="16714" w:name="_ETM_Q29_294970"/>
      <w:bookmarkEnd w:id="16714"/>
      <w:r>
        <w:rPr>
          <w:rtl/>
        </w:rPr>
        <w:t xml:space="preserve">יוריד </w:t>
      </w:r>
      <w:bookmarkStart w:id="16715" w:name="_ETM_Q29_295570"/>
      <w:bookmarkEnd w:id="16715"/>
      <w:r>
        <w:rPr>
          <w:rtl/>
        </w:rPr>
        <w:t xml:space="preserve">את </w:t>
      </w:r>
      <w:bookmarkStart w:id="16716" w:name="_ETM_Q29_295750"/>
      <w:bookmarkEnd w:id="16716"/>
      <w:r>
        <w:rPr>
          <w:rtl/>
        </w:rPr>
        <w:t xml:space="preserve">מספר </w:t>
      </w:r>
      <w:bookmarkStart w:id="16717" w:name="_ETM_Q29_296200"/>
      <w:bookmarkEnd w:id="16717"/>
      <w:r>
        <w:rPr>
          <w:rtl/>
        </w:rPr>
        <w:t xml:space="preserve">תאונות </w:t>
      </w:r>
      <w:bookmarkStart w:id="16718" w:name="_ETM_Q29_296770"/>
      <w:bookmarkEnd w:id="16718"/>
      <w:r>
        <w:rPr>
          <w:rtl/>
        </w:rPr>
        <w:t>הדרכים</w:t>
      </w:r>
      <w:r>
        <w:rPr>
          <w:rFonts w:hint="cs"/>
          <w:rtl/>
        </w:rPr>
        <w:t>.</w:t>
      </w:r>
      <w:r>
        <w:rPr>
          <w:rtl/>
        </w:rPr>
        <w:t xml:space="preserve"> </w:t>
      </w:r>
      <w:bookmarkStart w:id="16719" w:name="_ETM_Q29_299649"/>
      <w:bookmarkEnd w:id="16719"/>
      <w:r>
        <w:rPr>
          <w:rtl/>
        </w:rPr>
        <w:t xml:space="preserve">משרד </w:t>
      </w:r>
      <w:bookmarkStart w:id="16720" w:name="_ETM_Q29_300039"/>
      <w:bookmarkEnd w:id="16720"/>
      <w:r>
        <w:rPr>
          <w:rtl/>
        </w:rPr>
        <w:t xml:space="preserve">התחבורה </w:t>
      </w:r>
      <w:bookmarkStart w:id="16721" w:name="_ETM_Q29_301280"/>
      <w:bookmarkEnd w:id="16721"/>
      <w:r>
        <w:rPr>
          <w:rtl/>
        </w:rPr>
        <w:t xml:space="preserve">לא </w:t>
      </w:r>
      <w:bookmarkStart w:id="16722" w:name="_ETM_Q29_301670"/>
      <w:bookmarkEnd w:id="16722"/>
      <w:r>
        <w:rPr>
          <w:rtl/>
        </w:rPr>
        <w:t xml:space="preserve">עושה </w:t>
      </w:r>
      <w:bookmarkStart w:id="16723" w:name="_ETM_Q29_301999"/>
      <w:bookmarkEnd w:id="16723"/>
      <w:r>
        <w:rPr>
          <w:rtl/>
        </w:rPr>
        <w:t xml:space="preserve">מספיק </w:t>
      </w:r>
      <w:bookmarkStart w:id="16724" w:name="_ETM_Q29_302539"/>
      <w:bookmarkEnd w:id="16724"/>
      <w:r>
        <w:rPr>
          <w:rtl/>
        </w:rPr>
        <w:t xml:space="preserve">בנושא </w:t>
      </w:r>
      <w:bookmarkStart w:id="16725" w:name="_ETM_Q29_303200"/>
      <w:bookmarkEnd w:id="16725"/>
      <w:r>
        <w:rPr>
          <w:rtl/>
        </w:rPr>
        <w:t>הזה</w:t>
      </w:r>
      <w:r>
        <w:rPr>
          <w:rFonts w:hint="cs"/>
          <w:rtl/>
        </w:rPr>
        <w:t>,</w:t>
      </w:r>
      <w:r>
        <w:rPr>
          <w:rtl/>
        </w:rPr>
        <w:t xml:space="preserve"> </w:t>
      </w:r>
      <w:bookmarkStart w:id="16726" w:name="_ETM_Q29_304819"/>
      <w:bookmarkEnd w:id="16726"/>
      <w:r>
        <w:rPr>
          <w:rtl/>
        </w:rPr>
        <w:t xml:space="preserve">והתוצאות </w:t>
      </w:r>
      <w:bookmarkStart w:id="16727" w:name="_ETM_Q29_306170"/>
      <w:bookmarkEnd w:id="16727"/>
      <w:r>
        <w:rPr>
          <w:rtl/>
        </w:rPr>
        <w:t xml:space="preserve">העגומות </w:t>
      </w:r>
      <w:bookmarkStart w:id="16728" w:name="_ETM_Q29_306950"/>
      <w:bookmarkEnd w:id="16728"/>
      <w:r>
        <w:rPr>
          <w:rtl/>
        </w:rPr>
        <w:t xml:space="preserve">מדברות </w:t>
      </w:r>
      <w:bookmarkStart w:id="16729" w:name="_ETM_Q29_308060"/>
      <w:bookmarkEnd w:id="16729"/>
      <w:r>
        <w:rPr>
          <w:rtl/>
        </w:rPr>
        <w:t xml:space="preserve">בעד </w:t>
      </w:r>
      <w:bookmarkStart w:id="16730" w:name="_ETM_Q29_308480"/>
      <w:bookmarkEnd w:id="16730"/>
      <w:r>
        <w:rPr>
          <w:rtl/>
        </w:rPr>
        <w:t>עצמן</w:t>
      </w:r>
      <w:r>
        <w:rPr>
          <w:rFonts w:hint="cs"/>
          <w:rtl/>
        </w:rPr>
        <w:t>.</w:t>
      </w:r>
      <w:r>
        <w:rPr>
          <w:rtl/>
        </w:rPr>
        <w:t xml:space="preserve"> </w:t>
      </w:r>
      <w:bookmarkStart w:id="16731" w:name="_ETM_Q29_308900"/>
      <w:bookmarkEnd w:id="16731"/>
      <w:r>
        <w:rPr>
          <w:rtl/>
        </w:rPr>
        <w:t xml:space="preserve">תודה </w:t>
      </w:r>
      <w:bookmarkStart w:id="16732" w:name="_ETM_Q29_309139"/>
      <w:bookmarkEnd w:id="16732"/>
      <w:r>
        <w:rPr>
          <w:rtl/>
        </w:rPr>
        <w:t>רבה</w:t>
      </w:r>
      <w:r>
        <w:rPr>
          <w:rFonts w:hint="cs"/>
          <w:rtl/>
        </w:rPr>
        <w:t>.</w:t>
      </w:r>
      <w:r>
        <w:rPr>
          <w:rtl/>
        </w:rPr>
        <w:t xml:space="preserve"> </w:t>
      </w:r>
      <w:bookmarkStart w:id="16733" w:name="_ETM_Q29_310159"/>
      <w:bookmarkEnd w:id="16733"/>
    </w:p>
    <w:p w14:paraId="23781691" w14:textId="77777777" w:rsidR="00B71CBC" w:rsidRDefault="00B71CBC" w:rsidP="00E72E04">
      <w:pPr>
        <w:rPr>
          <w:rtl/>
        </w:rPr>
      </w:pPr>
      <w:bookmarkStart w:id="16734" w:name="_ETM_Q29_313480"/>
      <w:bookmarkStart w:id="16735" w:name="_ETM_Q29_313594"/>
      <w:bookmarkEnd w:id="16734"/>
      <w:bookmarkEnd w:id="16735"/>
    </w:p>
    <w:p w14:paraId="51068C38" w14:textId="77777777" w:rsidR="00B71CBC" w:rsidRDefault="00B71CBC" w:rsidP="00E72E04">
      <w:pPr>
        <w:pStyle w:val="af7"/>
        <w:keepNext/>
        <w:rPr>
          <w:rtl/>
        </w:rPr>
      </w:pPr>
      <w:bookmarkStart w:id="16736" w:name="_ETM_Q29_313793"/>
      <w:bookmarkStart w:id="16737" w:name="_ETM_Q29_313878"/>
      <w:bookmarkEnd w:id="16736"/>
      <w:bookmarkEnd w:id="16737"/>
      <w:r w:rsidRPr="0075375E">
        <w:rPr>
          <w:rStyle w:val="TagStyle"/>
          <w:rtl/>
        </w:rPr>
        <w:t xml:space="preserve">&lt;&lt; יור &gt;&gt; </w:t>
      </w:r>
      <w:r>
        <w:rPr>
          <w:rtl/>
        </w:rPr>
        <w:t>היו"ר חנוך דב מלביצקי:</w:t>
      </w:r>
      <w:r w:rsidRPr="0075375E">
        <w:rPr>
          <w:rStyle w:val="TagStyle"/>
          <w:rtl/>
        </w:rPr>
        <w:t xml:space="preserve"> &lt;&lt; יור &gt;&gt;</w:t>
      </w:r>
      <w:r>
        <w:rPr>
          <w:rtl/>
        </w:rPr>
        <w:t xml:space="preserve">   </w:t>
      </w:r>
    </w:p>
    <w:p w14:paraId="033E2E7E" w14:textId="77777777" w:rsidR="00B71CBC" w:rsidRDefault="00B71CBC" w:rsidP="00E72E04">
      <w:pPr>
        <w:rPr>
          <w:rtl/>
        </w:rPr>
      </w:pPr>
      <w:bookmarkStart w:id="16738" w:name="_ETM_Q29_314080"/>
      <w:bookmarkStart w:id="16739" w:name="_ETM_Q29_314160"/>
      <w:bookmarkStart w:id="16740" w:name="_ETM_Q29_314342"/>
      <w:bookmarkEnd w:id="16738"/>
      <w:bookmarkEnd w:id="16739"/>
      <w:bookmarkEnd w:id="16740"/>
    </w:p>
    <w:p w14:paraId="038A4BB4" w14:textId="77777777" w:rsidR="00B71CBC" w:rsidRDefault="00B71CBC" w:rsidP="00E72E04">
      <w:pPr>
        <w:rPr>
          <w:rtl/>
        </w:rPr>
      </w:pPr>
      <w:bookmarkStart w:id="16741" w:name="_ETM_Q29_314432"/>
      <w:bookmarkEnd w:id="16741"/>
      <w:r>
        <w:rPr>
          <w:rtl/>
        </w:rPr>
        <w:t xml:space="preserve">תודה </w:t>
      </w:r>
      <w:bookmarkStart w:id="16742" w:name="_ETM_Q29_310370"/>
      <w:bookmarkEnd w:id="16742"/>
      <w:r>
        <w:rPr>
          <w:rtl/>
        </w:rPr>
        <w:t>רבה</w:t>
      </w:r>
      <w:r>
        <w:rPr>
          <w:rFonts w:hint="cs"/>
          <w:rtl/>
        </w:rPr>
        <w:t>.</w:t>
      </w:r>
      <w:r>
        <w:rPr>
          <w:rtl/>
        </w:rPr>
        <w:t xml:space="preserve"> </w:t>
      </w:r>
      <w:bookmarkStart w:id="16743" w:name="_ETM_Q29_311569"/>
      <w:bookmarkEnd w:id="16743"/>
      <w:r>
        <w:rPr>
          <w:rtl/>
        </w:rPr>
        <w:t xml:space="preserve">ישיב </w:t>
      </w:r>
      <w:bookmarkStart w:id="16744" w:name="_ETM_Q29_312560"/>
      <w:bookmarkEnd w:id="16744"/>
      <w:r>
        <w:rPr>
          <w:rtl/>
        </w:rPr>
        <w:t xml:space="preserve">סגן </w:t>
      </w:r>
      <w:bookmarkStart w:id="16745" w:name="_ETM_Q29_313310"/>
      <w:bookmarkEnd w:id="16745"/>
      <w:r>
        <w:rPr>
          <w:rtl/>
        </w:rPr>
        <w:t xml:space="preserve">שר </w:t>
      </w:r>
      <w:bookmarkStart w:id="16746" w:name="_ETM_Q29_313610"/>
      <w:bookmarkEnd w:id="16746"/>
      <w:r>
        <w:rPr>
          <w:rtl/>
        </w:rPr>
        <w:t xml:space="preserve">התחבורה </w:t>
      </w:r>
      <w:bookmarkStart w:id="16747" w:name="_ETM_Q29_315200"/>
      <w:bookmarkEnd w:id="16747"/>
      <w:r>
        <w:rPr>
          <w:rFonts w:hint="cs"/>
          <w:rtl/>
        </w:rPr>
        <w:t>חבר</w:t>
      </w:r>
      <w:r>
        <w:rPr>
          <w:rtl/>
        </w:rPr>
        <w:t xml:space="preserve"> </w:t>
      </w:r>
      <w:bookmarkStart w:id="16748" w:name="_ETM_Q29_315550"/>
      <w:bookmarkEnd w:id="16748"/>
      <w:r>
        <w:rPr>
          <w:rtl/>
        </w:rPr>
        <w:t xml:space="preserve">הכנסת </w:t>
      </w:r>
      <w:bookmarkStart w:id="16749" w:name="_ETM_Q29_315850"/>
      <w:bookmarkEnd w:id="16749"/>
      <w:r>
        <w:rPr>
          <w:rtl/>
        </w:rPr>
        <w:t>מקלב</w:t>
      </w:r>
      <w:r>
        <w:rPr>
          <w:rFonts w:hint="cs"/>
          <w:rtl/>
        </w:rPr>
        <w:t>.</w:t>
      </w:r>
      <w:r>
        <w:rPr>
          <w:rtl/>
        </w:rPr>
        <w:t xml:space="preserve"> </w:t>
      </w:r>
      <w:bookmarkStart w:id="16750" w:name="_ETM_Q29_316360"/>
      <w:bookmarkEnd w:id="16750"/>
      <w:r>
        <w:rPr>
          <w:rtl/>
        </w:rPr>
        <w:t>בבקשה</w:t>
      </w:r>
      <w:r>
        <w:rPr>
          <w:rFonts w:hint="cs"/>
          <w:rtl/>
        </w:rPr>
        <w:t>,</w:t>
      </w:r>
      <w:r>
        <w:rPr>
          <w:rtl/>
        </w:rPr>
        <w:t xml:space="preserve"> </w:t>
      </w:r>
      <w:bookmarkStart w:id="16751" w:name="_ETM_Q29_316780"/>
      <w:bookmarkEnd w:id="16751"/>
      <w:r>
        <w:rPr>
          <w:rtl/>
        </w:rPr>
        <w:t>אדוני</w:t>
      </w:r>
      <w:bookmarkStart w:id="16752" w:name="_ETM_Q29_340109"/>
      <w:bookmarkEnd w:id="16752"/>
      <w:r>
        <w:rPr>
          <w:rFonts w:hint="cs"/>
          <w:rtl/>
        </w:rPr>
        <w:t>.</w:t>
      </w:r>
    </w:p>
    <w:p w14:paraId="6B86E725" w14:textId="77777777" w:rsidR="00B71CBC" w:rsidRDefault="00B71CBC" w:rsidP="00E72E04">
      <w:pPr>
        <w:rPr>
          <w:rtl/>
        </w:rPr>
      </w:pPr>
    </w:p>
    <w:p w14:paraId="315E7476" w14:textId="77777777" w:rsidR="00B71CBC" w:rsidRDefault="00B71CBC" w:rsidP="00E72E04">
      <w:pPr>
        <w:pStyle w:val="a4"/>
        <w:keepNext/>
        <w:rPr>
          <w:rtl/>
        </w:rPr>
      </w:pPr>
      <w:bookmarkStart w:id="16753" w:name="ET_speaker_6012_4"/>
      <w:r w:rsidRPr="007B382D">
        <w:rPr>
          <w:rStyle w:val="TagStyle"/>
          <w:rtl/>
        </w:rPr>
        <w:t xml:space="preserve">&lt;&lt; דובר &gt;&gt; </w:t>
      </w:r>
      <w:bookmarkStart w:id="16754" w:name="_Toc199966997"/>
      <w:bookmarkStart w:id="16755" w:name="_Toc199967201"/>
      <w:bookmarkStart w:id="16756" w:name="_Toc199967496"/>
      <w:r>
        <w:rPr>
          <w:rtl/>
        </w:rPr>
        <w:t>סגן שרת התחבורה והבטיחות בדרכים אורי מקלב:</w:t>
      </w:r>
      <w:bookmarkEnd w:id="16754"/>
      <w:bookmarkEnd w:id="16755"/>
      <w:bookmarkEnd w:id="16756"/>
      <w:r w:rsidRPr="007B382D">
        <w:rPr>
          <w:rStyle w:val="TagStyle"/>
          <w:rtl/>
        </w:rPr>
        <w:t xml:space="preserve"> &lt;&lt; דובר &gt;&gt;</w:t>
      </w:r>
      <w:r>
        <w:rPr>
          <w:rtl/>
        </w:rPr>
        <w:t xml:space="preserve">   </w:t>
      </w:r>
      <w:bookmarkEnd w:id="16753"/>
    </w:p>
    <w:p w14:paraId="0FA6B181" w14:textId="77777777" w:rsidR="00B71CBC" w:rsidRDefault="00B71CBC" w:rsidP="00E72E04">
      <w:pPr>
        <w:rPr>
          <w:rtl/>
        </w:rPr>
      </w:pPr>
    </w:p>
    <w:p w14:paraId="08F46527" w14:textId="77777777" w:rsidR="00B71CBC" w:rsidRDefault="00B71CBC" w:rsidP="00E72E04">
      <w:pPr>
        <w:rPr>
          <w:rtl/>
        </w:rPr>
      </w:pPr>
      <w:r>
        <w:rPr>
          <w:rtl/>
        </w:rPr>
        <w:t xml:space="preserve">תודה </w:t>
      </w:r>
      <w:bookmarkStart w:id="16757" w:name="_ETM_Q29_340379"/>
      <w:bookmarkEnd w:id="16757"/>
      <w:r>
        <w:rPr>
          <w:rtl/>
        </w:rPr>
        <w:t>רבה</w:t>
      </w:r>
      <w:r>
        <w:rPr>
          <w:rFonts w:hint="cs"/>
          <w:rtl/>
        </w:rPr>
        <w:t>.</w:t>
      </w:r>
      <w:r>
        <w:rPr>
          <w:rtl/>
        </w:rPr>
        <w:t xml:space="preserve"> </w:t>
      </w:r>
      <w:bookmarkStart w:id="16758" w:name="_ETM_Q29_340650"/>
      <w:bookmarkEnd w:id="16758"/>
      <w:r>
        <w:rPr>
          <w:rtl/>
        </w:rPr>
        <w:t xml:space="preserve">מכובדי </w:t>
      </w:r>
      <w:bookmarkStart w:id="16759" w:name="_ETM_Q29_341189"/>
      <w:bookmarkEnd w:id="16759"/>
      <w:r>
        <w:rPr>
          <w:rtl/>
        </w:rPr>
        <w:t>היושב-ראש</w:t>
      </w:r>
      <w:r>
        <w:rPr>
          <w:rFonts w:hint="cs"/>
          <w:rtl/>
        </w:rPr>
        <w:t>,</w:t>
      </w:r>
      <w:r>
        <w:rPr>
          <w:rtl/>
        </w:rPr>
        <w:t xml:space="preserve"> </w:t>
      </w:r>
      <w:bookmarkStart w:id="16760" w:name="_ETM_Q29_341699"/>
      <w:bookmarkEnd w:id="16760"/>
      <w:r>
        <w:rPr>
          <w:rtl/>
        </w:rPr>
        <w:t xml:space="preserve">מכובדי </w:t>
      </w:r>
      <w:bookmarkStart w:id="16761" w:name="_ETM_Q29_342209"/>
      <w:bookmarkEnd w:id="16761"/>
      <w:r>
        <w:rPr>
          <w:rtl/>
        </w:rPr>
        <w:t>השר</w:t>
      </w:r>
      <w:r>
        <w:rPr>
          <w:rFonts w:hint="cs"/>
          <w:rtl/>
        </w:rPr>
        <w:t>,</w:t>
      </w:r>
      <w:r>
        <w:rPr>
          <w:rtl/>
        </w:rPr>
        <w:t xml:space="preserve"> </w:t>
      </w:r>
      <w:bookmarkStart w:id="16762" w:name="_ETM_Q29_343230"/>
      <w:bookmarkEnd w:id="16762"/>
      <w:r>
        <w:rPr>
          <w:rtl/>
        </w:rPr>
        <w:t xml:space="preserve">חבריי </w:t>
      </w:r>
      <w:bookmarkStart w:id="16763" w:name="_ETM_Q29_343740"/>
      <w:bookmarkEnd w:id="16763"/>
      <w:r>
        <w:rPr>
          <w:rtl/>
        </w:rPr>
        <w:t xml:space="preserve">חברי </w:t>
      </w:r>
      <w:bookmarkStart w:id="16764" w:name="_ETM_Q29_344100"/>
      <w:bookmarkEnd w:id="16764"/>
      <w:r>
        <w:rPr>
          <w:rtl/>
        </w:rPr>
        <w:t>הכנסת</w:t>
      </w:r>
      <w:r>
        <w:rPr>
          <w:rFonts w:hint="cs"/>
          <w:rtl/>
        </w:rPr>
        <w:t>,</w:t>
      </w:r>
      <w:r>
        <w:rPr>
          <w:rtl/>
        </w:rPr>
        <w:t xml:space="preserve"> </w:t>
      </w:r>
      <w:bookmarkStart w:id="16765" w:name="_ETM_Q29_346470"/>
      <w:bookmarkEnd w:id="16765"/>
      <w:r>
        <w:rPr>
          <w:rtl/>
        </w:rPr>
        <w:t xml:space="preserve">אני </w:t>
      </w:r>
      <w:bookmarkStart w:id="16766" w:name="_ETM_Q29_347190"/>
      <w:bookmarkEnd w:id="16766"/>
      <w:r>
        <w:rPr>
          <w:rtl/>
        </w:rPr>
        <w:t xml:space="preserve">מתכבד </w:t>
      </w:r>
      <w:bookmarkStart w:id="16767" w:name="_ETM_Q29_347820"/>
      <w:bookmarkEnd w:id="16767"/>
      <w:r>
        <w:rPr>
          <w:rtl/>
        </w:rPr>
        <w:t xml:space="preserve">לענות </w:t>
      </w:r>
      <w:bookmarkStart w:id="16768" w:name="_ETM_Q29_348300"/>
      <w:bookmarkStart w:id="16769" w:name="_ETM_Q29_348450"/>
      <w:bookmarkStart w:id="16770" w:name="_ETM_Q29_349350"/>
      <w:bookmarkEnd w:id="16768"/>
      <w:bookmarkEnd w:id="16769"/>
      <w:bookmarkEnd w:id="16770"/>
      <w:r>
        <w:rPr>
          <w:rtl/>
        </w:rPr>
        <w:t xml:space="preserve">על </w:t>
      </w:r>
      <w:bookmarkStart w:id="16771" w:name="_ETM_Q29_349530"/>
      <w:bookmarkEnd w:id="16771"/>
      <w:r>
        <w:rPr>
          <w:rtl/>
        </w:rPr>
        <w:t xml:space="preserve">ההצעה </w:t>
      </w:r>
      <w:bookmarkStart w:id="16772" w:name="_ETM_Q29_349800"/>
      <w:bookmarkEnd w:id="16772"/>
      <w:r>
        <w:rPr>
          <w:rtl/>
        </w:rPr>
        <w:t>לסדר</w:t>
      </w:r>
      <w:r>
        <w:rPr>
          <w:rFonts w:hint="cs"/>
          <w:rtl/>
        </w:rPr>
        <w:t>-היום</w:t>
      </w:r>
      <w:r>
        <w:rPr>
          <w:rtl/>
        </w:rPr>
        <w:t xml:space="preserve"> </w:t>
      </w:r>
      <w:bookmarkStart w:id="16773" w:name="_ETM_Q29_351370"/>
      <w:bookmarkEnd w:id="16773"/>
      <w:r>
        <w:rPr>
          <w:rtl/>
        </w:rPr>
        <w:t xml:space="preserve">בנושא </w:t>
      </w:r>
      <w:bookmarkStart w:id="16774" w:name="_ETM_Q29_351849"/>
      <w:bookmarkEnd w:id="16774"/>
      <w:r>
        <w:rPr>
          <w:rtl/>
        </w:rPr>
        <w:t xml:space="preserve">תאונות </w:t>
      </w:r>
      <w:bookmarkStart w:id="16775" w:name="_ETM_Q29_352150"/>
      <w:bookmarkEnd w:id="16775"/>
      <w:r>
        <w:rPr>
          <w:rtl/>
        </w:rPr>
        <w:t>הדרכים</w:t>
      </w:r>
      <w:r>
        <w:rPr>
          <w:rFonts w:hint="cs"/>
          <w:rtl/>
        </w:rPr>
        <w:t>.</w:t>
      </w:r>
      <w:r>
        <w:rPr>
          <w:rtl/>
        </w:rPr>
        <w:t xml:space="preserve"> </w:t>
      </w:r>
      <w:bookmarkStart w:id="16776" w:name="_ETM_Q29_353019"/>
      <w:bookmarkEnd w:id="16776"/>
      <w:r>
        <w:rPr>
          <w:rtl/>
        </w:rPr>
        <w:t xml:space="preserve">קודם </w:t>
      </w:r>
      <w:bookmarkStart w:id="16777" w:name="_ETM_Q29_353260"/>
      <w:bookmarkEnd w:id="16777"/>
      <w:r>
        <w:rPr>
          <w:rtl/>
        </w:rPr>
        <w:t>כ</w:t>
      </w:r>
      <w:r>
        <w:rPr>
          <w:rFonts w:hint="cs"/>
          <w:rtl/>
        </w:rPr>
        <w:t>ו</w:t>
      </w:r>
      <w:r>
        <w:rPr>
          <w:rtl/>
        </w:rPr>
        <w:t>ל</w:t>
      </w:r>
      <w:r>
        <w:rPr>
          <w:rFonts w:hint="cs"/>
          <w:rtl/>
        </w:rPr>
        <w:t>,</w:t>
      </w:r>
      <w:r>
        <w:rPr>
          <w:rtl/>
        </w:rPr>
        <w:t xml:space="preserve"> </w:t>
      </w:r>
      <w:bookmarkStart w:id="16778" w:name="_ETM_Q29_353379"/>
      <w:bookmarkEnd w:id="16778"/>
      <w:r>
        <w:rPr>
          <w:rtl/>
        </w:rPr>
        <w:t xml:space="preserve">אני </w:t>
      </w:r>
      <w:bookmarkStart w:id="16779" w:name="_ETM_Q29_353469"/>
      <w:bookmarkEnd w:id="16779"/>
      <w:r>
        <w:rPr>
          <w:rtl/>
        </w:rPr>
        <w:t xml:space="preserve">רוצה </w:t>
      </w:r>
      <w:bookmarkStart w:id="16780" w:name="_ETM_Q29_353650"/>
      <w:bookmarkEnd w:id="16780"/>
      <w:r>
        <w:rPr>
          <w:rtl/>
        </w:rPr>
        <w:t xml:space="preserve">להודות </w:t>
      </w:r>
      <w:bookmarkStart w:id="16781" w:name="_ETM_Q29_353919"/>
      <w:bookmarkEnd w:id="16781"/>
      <w:r>
        <w:rPr>
          <w:rtl/>
        </w:rPr>
        <w:t>לכם</w:t>
      </w:r>
      <w:r>
        <w:rPr>
          <w:rFonts w:hint="cs"/>
          <w:rtl/>
        </w:rPr>
        <w:t>,</w:t>
      </w:r>
      <w:r>
        <w:rPr>
          <w:rtl/>
        </w:rPr>
        <w:t xml:space="preserve"> </w:t>
      </w:r>
      <w:bookmarkStart w:id="16782" w:name="_ETM_Q29_354519"/>
      <w:bookmarkEnd w:id="16782"/>
      <w:r>
        <w:rPr>
          <w:rtl/>
        </w:rPr>
        <w:t xml:space="preserve">חבר הכנסת </w:t>
      </w:r>
      <w:r>
        <w:rPr>
          <w:rFonts w:hint="cs"/>
          <w:rtl/>
        </w:rPr>
        <w:t xml:space="preserve">בליאק, </w:t>
      </w:r>
      <w:r>
        <w:rPr>
          <w:rtl/>
        </w:rPr>
        <w:t xml:space="preserve">חבר </w:t>
      </w:r>
      <w:bookmarkStart w:id="16783" w:name="_ETM_Q29_354819"/>
      <w:bookmarkEnd w:id="16783"/>
      <w:r>
        <w:rPr>
          <w:rtl/>
        </w:rPr>
        <w:t xml:space="preserve">הכנסת </w:t>
      </w:r>
      <w:bookmarkStart w:id="16784" w:name="_ETM_Q29_355209"/>
      <w:bookmarkStart w:id="16785" w:name="_ETM_Q29_355449"/>
      <w:bookmarkEnd w:id="16784"/>
      <w:bookmarkEnd w:id="16785"/>
      <w:r>
        <w:rPr>
          <w:rtl/>
        </w:rPr>
        <w:t>טיבי</w:t>
      </w:r>
      <w:r>
        <w:rPr>
          <w:rFonts w:hint="cs"/>
          <w:rtl/>
        </w:rPr>
        <w:t>,</w:t>
      </w:r>
      <w:r>
        <w:rPr>
          <w:rtl/>
        </w:rPr>
        <w:t xml:space="preserve"> </w:t>
      </w:r>
      <w:bookmarkStart w:id="16786" w:name="_ETM_Q29_355749"/>
      <w:bookmarkEnd w:id="16786"/>
      <w:r>
        <w:rPr>
          <w:rtl/>
        </w:rPr>
        <w:t xml:space="preserve">שאתם </w:t>
      </w:r>
      <w:bookmarkStart w:id="16787" w:name="_ETM_Q29_356079"/>
      <w:bookmarkEnd w:id="16787"/>
      <w:r>
        <w:rPr>
          <w:rtl/>
        </w:rPr>
        <w:t xml:space="preserve">מעלים </w:t>
      </w:r>
      <w:bookmarkStart w:id="16788" w:name="_ETM_Q29_356319"/>
      <w:bookmarkEnd w:id="16788"/>
      <w:r>
        <w:rPr>
          <w:rtl/>
        </w:rPr>
        <w:t xml:space="preserve">את </w:t>
      </w:r>
      <w:bookmarkStart w:id="16789" w:name="_ETM_Q29_356379"/>
      <w:bookmarkEnd w:id="16789"/>
      <w:r>
        <w:rPr>
          <w:rtl/>
        </w:rPr>
        <w:t xml:space="preserve">הנושא </w:t>
      </w:r>
      <w:bookmarkStart w:id="16790" w:name="_ETM_Q29_356709"/>
      <w:bookmarkEnd w:id="16790"/>
      <w:r>
        <w:rPr>
          <w:rtl/>
        </w:rPr>
        <w:t>הזה</w:t>
      </w:r>
      <w:r>
        <w:rPr>
          <w:rFonts w:hint="cs"/>
          <w:rtl/>
        </w:rPr>
        <w:t>.</w:t>
      </w:r>
      <w:r>
        <w:rPr>
          <w:rtl/>
        </w:rPr>
        <w:t xml:space="preserve"> </w:t>
      </w:r>
      <w:bookmarkStart w:id="16791" w:name="_ETM_Q29_356919"/>
      <w:bookmarkEnd w:id="16791"/>
      <w:r>
        <w:rPr>
          <w:rtl/>
        </w:rPr>
        <w:t xml:space="preserve">זה </w:t>
      </w:r>
      <w:bookmarkStart w:id="16792" w:name="_ETM_Q29_357040"/>
      <w:bookmarkEnd w:id="16792"/>
      <w:r>
        <w:rPr>
          <w:rtl/>
        </w:rPr>
        <w:t xml:space="preserve">נושא </w:t>
      </w:r>
      <w:bookmarkStart w:id="16793" w:name="_ETM_Q29_357309"/>
      <w:bookmarkEnd w:id="16793"/>
      <w:r>
        <w:rPr>
          <w:rtl/>
        </w:rPr>
        <w:t xml:space="preserve">חשוב </w:t>
      </w:r>
      <w:bookmarkStart w:id="16794" w:name="_ETM_Q29_357760"/>
      <w:bookmarkEnd w:id="16794"/>
      <w:r>
        <w:rPr>
          <w:rtl/>
        </w:rPr>
        <w:t>מאוד</w:t>
      </w:r>
      <w:r>
        <w:rPr>
          <w:rFonts w:hint="cs"/>
          <w:rtl/>
        </w:rPr>
        <w:t>.</w:t>
      </w:r>
      <w:r>
        <w:rPr>
          <w:rtl/>
        </w:rPr>
        <w:t xml:space="preserve"> </w:t>
      </w:r>
      <w:bookmarkStart w:id="16795" w:name="_ETM_Q29_358709"/>
      <w:bookmarkStart w:id="16796" w:name="_ETM_Q29_359279"/>
      <w:bookmarkEnd w:id="16795"/>
      <w:bookmarkEnd w:id="16796"/>
      <w:r>
        <w:rPr>
          <w:rtl/>
        </w:rPr>
        <w:t xml:space="preserve">לא </w:t>
      </w:r>
      <w:bookmarkStart w:id="16797" w:name="_ETM_Q29_359400"/>
      <w:bookmarkEnd w:id="16797"/>
      <w:r>
        <w:rPr>
          <w:rtl/>
        </w:rPr>
        <w:t xml:space="preserve">כולם </w:t>
      </w:r>
      <w:bookmarkStart w:id="16798" w:name="_ETM_Q29_359699"/>
      <w:bookmarkEnd w:id="16798"/>
      <w:r>
        <w:rPr>
          <w:rtl/>
        </w:rPr>
        <w:t xml:space="preserve">יודעים </w:t>
      </w:r>
      <w:bookmarkStart w:id="16799" w:name="_ETM_Q29_359939"/>
      <w:bookmarkEnd w:id="16799"/>
      <w:r>
        <w:rPr>
          <w:rtl/>
        </w:rPr>
        <w:t xml:space="preserve">שיש </w:t>
      </w:r>
      <w:bookmarkStart w:id="16800" w:name="_ETM_Q29_360120"/>
      <w:bookmarkEnd w:id="16800"/>
      <w:r>
        <w:rPr>
          <w:rtl/>
        </w:rPr>
        <w:t xml:space="preserve">לכם </w:t>
      </w:r>
      <w:bookmarkStart w:id="16801" w:name="_ETM_Q29_360359"/>
      <w:bookmarkEnd w:id="16801"/>
      <w:r>
        <w:rPr>
          <w:rtl/>
        </w:rPr>
        <w:t xml:space="preserve">בסך </w:t>
      </w:r>
      <w:bookmarkStart w:id="16802" w:name="_ETM_Q29_360599"/>
      <w:bookmarkEnd w:id="16802"/>
      <w:r>
        <w:rPr>
          <w:rtl/>
        </w:rPr>
        <w:t>הכ</w:t>
      </w:r>
      <w:r>
        <w:rPr>
          <w:rFonts w:hint="cs"/>
          <w:rtl/>
        </w:rPr>
        <w:t>ו</w:t>
      </w:r>
      <w:r>
        <w:rPr>
          <w:rtl/>
        </w:rPr>
        <w:t xml:space="preserve">ל </w:t>
      </w:r>
      <w:bookmarkStart w:id="16803" w:name="_ETM_Q29_360839"/>
      <w:bookmarkEnd w:id="16803"/>
      <w:r>
        <w:rPr>
          <w:rtl/>
        </w:rPr>
        <w:t>מכסה</w:t>
      </w:r>
      <w:r>
        <w:rPr>
          <w:rFonts w:hint="cs"/>
          <w:rtl/>
        </w:rPr>
        <w:t>,</w:t>
      </w:r>
      <w:r>
        <w:rPr>
          <w:rtl/>
        </w:rPr>
        <w:t xml:space="preserve"> </w:t>
      </w:r>
      <w:bookmarkStart w:id="16804" w:name="_ETM_Q29_361409"/>
      <w:bookmarkStart w:id="16805" w:name="_ETM_Q29_361859"/>
      <w:bookmarkEnd w:id="16804"/>
      <w:bookmarkEnd w:id="16805"/>
      <w:r>
        <w:rPr>
          <w:rFonts w:hint="cs"/>
          <w:rtl/>
        </w:rPr>
        <w:t>ו</w:t>
      </w:r>
      <w:bookmarkStart w:id="16806" w:name="_ETM_Q29_362219"/>
      <w:bookmarkEnd w:id="16806"/>
      <w:r>
        <w:rPr>
          <w:rtl/>
        </w:rPr>
        <w:t xml:space="preserve">צריך </w:t>
      </w:r>
      <w:bookmarkStart w:id="16807" w:name="_ETM_Q29_362609"/>
      <w:bookmarkEnd w:id="16807"/>
      <w:r>
        <w:rPr>
          <w:rtl/>
        </w:rPr>
        <w:t xml:space="preserve">לבחור </w:t>
      </w:r>
      <w:bookmarkStart w:id="16808" w:name="_ETM_Q29_363059"/>
      <w:bookmarkEnd w:id="16808"/>
      <w:r>
        <w:rPr>
          <w:rtl/>
        </w:rPr>
        <w:t xml:space="preserve">בנושא </w:t>
      </w:r>
      <w:bookmarkStart w:id="16809" w:name="_ETM_Q29_363540"/>
      <w:bookmarkEnd w:id="16809"/>
      <w:r>
        <w:rPr>
          <w:rtl/>
        </w:rPr>
        <w:t xml:space="preserve">הזה </w:t>
      </w:r>
      <w:bookmarkStart w:id="16810" w:name="_ETM_Q29_363779"/>
      <w:bookmarkEnd w:id="16810"/>
      <w:r>
        <w:rPr>
          <w:rtl/>
        </w:rPr>
        <w:t xml:space="preserve">כדי </w:t>
      </w:r>
      <w:bookmarkStart w:id="16811" w:name="_ETM_Q29_364079"/>
      <w:bookmarkEnd w:id="16811"/>
      <w:r>
        <w:rPr>
          <w:rtl/>
        </w:rPr>
        <w:t xml:space="preserve">שהוא </w:t>
      </w:r>
      <w:bookmarkStart w:id="16812" w:name="_ETM_Q29_364260"/>
      <w:bookmarkEnd w:id="16812"/>
      <w:r>
        <w:rPr>
          <w:rFonts w:hint="cs"/>
          <w:rtl/>
        </w:rPr>
        <w:t>יעלה</w:t>
      </w:r>
      <w:r>
        <w:rPr>
          <w:rtl/>
        </w:rPr>
        <w:t xml:space="preserve"> </w:t>
      </w:r>
      <w:bookmarkStart w:id="16813" w:name="_ETM_Q29_364409"/>
      <w:bookmarkEnd w:id="16813"/>
      <w:r>
        <w:rPr>
          <w:rtl/>
        </w:rPr>
        <w:t>לסדר</w:t>
      </w:r>
      <w:bookmarkStart w:id="16814" w:name="_ETM_Q29_364769"/>
      <w:bookmarkEnd w:id="16814"/>
      <w:r>
        <w:rPr>
          <w:rFonts w:hint="cs"/>
          <w:rtl/>
        </w:rPr>
        <w:t>-</w:t>
      </w:r>
      <w:r>
        <w:rPr>
          <w:rtl/>
        </w:rPr>
        <w:t xml:space="preserve">היום </w:t>
      </w:r>
      <w:bookmarkStart w:id="16815" w:name="_ETM_Q29_365010"/>
      <w:bookmarkEnd w:id="16815"/>
      <w:r>
        <w:rPr>
          <w:rtl/>
        </w:rPr>
        <w:t xml:space="preserve">של </w:t>
      </w:r>
      <w:bookmarkStart w:id="16816" w:name="_ETM_Q29_365159"/>
      <w:bookmarkEnd w:id="16816"/>
      <w:r>
        <w:rPr>
          <w:rtl/>
        </w:rPr>
        <w:t xml:space="preserve">הכנסת </w:t>
      </w:r>
      <w:bookmarkStart w:id="16817" w:name="_ETM_Q29_365639"/>
      <w:bookmarkEnd w:id="16817"/>
      <w:r>
        <w:rPr>
          <w:rFonts w:hint="cs"/>
          <w:rtl/>
        </w:rPr>
        <w:t>וכדי</w:t>
      </w:r>
      <w:r>
        <w:rPr>
          <w:rtl/>
        </w:rPr>
        <w:t xml:space="preserve"> </w:t>
      </w:r>
      <w:bookmarkStart w:id="16818" w:name="_ETM_Q29_366089"/>
      <w:bookmarkEnd w:id="16818"/>
      <w:r>
        <w:rPr>
          <w:rtl/>
        </w:rPr>
        <w:t xml:space="preserve">לשכנע </w:t>
      </w:r>
      <w:bookmarkStart w:id="16819" w:name="_ETM_Q29_367109"/>
      <w:bookmarkEnd w:id="16819"/>
      <w:r>
        <w:rPr>
          <w:rtl/>
        </w:rPr>
        <w:t xml:space="preserve">את </w:t>
      </w:r>
      <w:bookmarkStart w:id="16820" w:name="_ETM_Q29_367229"/>
      <w:bookmarkEnd w:id="16820"/>
      <w:r>
        <w:rPr>
          <w:rtl/>
        </w:rPr>
        <w:t xml:space="preserve">נשיאות </w:t>
      </w:r>
      <w:bookmarkStart w:id="16821" w:name="_ETM_Q29_367589"/>
      <w:bookmarkEnd w:id="16821"/>
      <w:r>
        <w:rPr>
          <w:rtl/>
        </w:rPr>
        <w:t xml:space="preserve">הכנסת </w:t>
      </w:r>
      <w:bookmarkStart w:id="16822" w:name="_ETM_Q29_367949"/>
      <w:bookmarkEnd w:id="16822"/>
      <w:r>
        <w:rPr>
          <w:rtl/>
        </w:rPr>
        <w:t xml:space="preserve">שהנושא </w:t>
      </w:r>
      <w:bookmarkStart w:id="16823" w:name="_ETM_Q29_368760"/>
      <w:bookmarkEnd w:id="16823"/>
      <w:r>
        <w:rPr>
          <w:rtl/>
        </w:rPr>
        <w:t>דחוף</w:t>
      </w:r>
      <w:r>
        <w:rPr>
          <w:rFonts w:hint="cs"/>
          <w:rtl/>
        </w:rPr>
        <w:t>.</w:t>
      </w:r>
      <w:r>
        <w:rPr>
          <w:rtl/>
        </w:rPr>
        <w:t xml:space="preserve"> </w:t>
      </w:r>
      <w:bookmarkStart w:id="16824" w:name="_ETM_Q29_369299"/>
      <w:bookmarkEnd w:id="16824"/>
      <w:r>
        <w:rPr>
          <w:rtl/>
        </w:rPr>
        <w:t>ובאמת</w:t>
      </w:r>
      <w:bookmarkStart w:id="16825" w:name="_ETM_Q29_371150"/>
      <w:bookmarkStart w:id="16826" w:name="_ETM_Q29_371629"/>
      <w:bookmarkEnd w:id="16825"/>
      <w:bookmarkEnd w:id="16826"/>
      <w:r>
        <w:rPr>
          <w:rFonts w:hint="cs"/>
          <w:rtl/>
        </w:rPr>
        <w:t xml:space="preserve">, </w:t>
      </w:r>
      <w:r>
        <w:rPr>
          <w:rtl/>
        </w:rPr>
        <w:t xml:space="preserve">חוץ </w:t>
      </w:r>
      <w:bookmarkStart w:id="16827" w:name="_ETM_Q29_371900"/>
      <w:bookmarkEnd w:id="16827"/>
      <w:r>
        <w:rPr>
          <w:rtl/>
        </w:rPr>
        <w:t>מ</w:t>
      </w:r>
      <w:r>
        <w:rPr>
          <w:rFonts w:hint="cs"/>
          <w:rtl/>
        </w:rPr>
        <w:t>ה</w:t>
      </w:r>
      <w:r>
        <w:rPr>
          <w:rtl/>
        </w:rPr>
        <w:t xml:space="preserve">נושא </w:t>
      </w:r>
      <w:bookmarkStart w:id="16828" w:name="_ETM_Q29_372260"/>
      <w:bookmarkEnd w:id="16828"/>
      <w:r>
        <w:rPr>
          <w:rtl/>
        </w:rPr>
        <w:t xml:space="preserve">הביטחוני </w:t>
      </w:r>
      <w:bookmarkStart w:id="16829" w:name="_ETM_Q29_373419"/>
      <w:bookmarkEnd w:id="16829"/>
      <w:r>
        <w:rPr>
          <w:rtl/>
        </w:rPr>
        <w:t xml:space="preserve">הנושא </w:t>
      </w:r>
      <w:bookmarkStart w:id="16830" w:name="_ETM_Q29_373959"/>
      <w:bookmarkEnd w:id="16830"/>
      <w:r>
        <w:rPr>
          <w:rtl/>
        </w:rPr>
        <w:t xml:space="preserve">הזה </w:t>
      </w:r>
      <w:bookmarkStart w:id="16831" w:name="_ETM_Q29_374169"/>
      <w:bookmarkEnd w:id="16831"/>
      <w:r>
        <w:rPr>
          <w:rtl/>
        </w:rPr>
        <w:t xml:space="preserve">של </w:t>
      </w:r>
      <w:bookmarkStart w:id="16832" w:name="_ETM_Q29_374410"/>
      <w:bookmarkEnd w:id="16832"/>
      <w:r>
        <w:rPr>
          <w:rtl/>
        </w:rPr>
        <w:t xml:space="preserve">תאונות </w:t>
      </w:r>
      <w:bookmarkStart w:id="16833" w:name="_ETM_Q29_374650"/>
      <w:bookmarkEnd w:id="16833"/>
      <w:r>
        <w:rPr>
          <w:rtl/>
        </w:rPr>
        <w:t xml:space="preserve">דרכים </w:t>
      </w:r>
      <w:bookmarkStart w:id="16834" w:name="_ETM_Q29_374980"/>
      <w:bookmarkEnd w:id="16834"/>
      <w:r>
        <w:rPr>
          <w:rtl/>
        </w:rPr>
        <w:t xml:space="preserve">הוא </w:t>
      </w:r>
      <w:bookmarkStart w:id="16835" w:name="_ETM_Q29_375069"/>
      <w:bookmarkStart w:id="16836" w:name="_ETM_Q29_375459"/>
      <w:bookmarkStart w:id="16837" w:name="_ETM_Q29_376599"/>
      <w:bookmarkStart w:id="16838" w:name="_ETM_Q29_377530"/>
      <w:bookmarkEnd w:id="16835"/>
      <w:bookmarkEnd w:id="16836"/>
      <w:bookmarkEnd w:id="16837"/>
      <w:bookmarkEnd w:id="16838"/>
      <w:r>
        <w:rPr>
          <w:rtl/>
        </w:rPr>
        <w:t xml:space="preserve">ראשון </w:t>
      </w:r>
      <w:bookmarkStart w:id="16839" w:name="_ETM_Q29_378040"/>
      <w:bookmarkEnd w:id="16839"/>
      <w:r>
        <w:rPr>
          <w:rtl/>
        </w:rPr>
        <w:t>במעלה</w:t>
      </w:r>
      <w:r>
        <w:rPr>
          <w:rFonts w:hint="cs"/>
          <w:rtl/>
        </w:rPr>
        <w:t xml:space="preserve"> </w:t>
      </w:r>
      <w:r>
        <w:rPr>
          <w:rtl/>
        </w:rPr>
        <w:t>מבחינתי</w:t>
      </w:r>
      <w:r>
        <w:rPr>
          <w:rFonts w:hint="cs"/>
          <w:rtl/>
        </w:rPr>
        <w:t>.</w:t>
      </w:r>
      <w:r>
        <w:rPr>
          <w:rtl/>
        </w:rPr>
        <w:t xml:space="preserve"> </w:t>
      </w:r>
      <w:bookmarkStart w:id="16840" w:name="_ETM_Q29_379080"/>
      <w:bookmarkEnd w:id="16840"/>
      <w:r>
        <w:rPr>
          <w:rFonts w:hint="cs"/>
          <w:rtl/>
        </w:rPr>
        <w:t>ה</w:t>
      </w:r>
      <w:bookmarkStart w:id="16841" w:name="_ETM_Q29_379410"/>
      <w:bookmarkEnd w:id="16841"/>
      <w:r>
        <w:rPr>
          <w:rtl/>
        </w:rPr>
        <w:t xml:space="preserve">נושא </w:t>
      </w:r>
      <w:bookmarkStart w:id="16842" w:name="_ETM_Q29_379680"/>
      <w:bookmarkEnd w:id="16842"/>
      <w:r>
        <w:rPr>
          <w:rtl/>
        </w:rPr>
        <w:t xml:space="preserve">כאוב </w:t>
      </w:r>
      <w:bookmarkStart w:id="16843" w:name="_ETM_Q29_380069"/>
      <w:bookmarkEnd w:id="16843"/>
      <w:r>
        <w:rPr>
          <w:rtl/>
        </w:rPr>
        <w:t xml:space="preserve">מאוד </w:t>
      </w:r>
      <w:bookmarkStart w:id="16844" w:name="_ETM_Q29_380400"/>
      <w:bookmarkEnd w:id="16844"/>
      <w:r>
        <w:rPr>
          <w:rtl/>
        </w:rPr>
        <w:t>לכולנו</w:t>
      </w:r>
      <w:r>
        <w:rPr>
          <w:rFonts w:hint="cs"/>
          <w:rtl/>
        </w:rPr>
        <w:t>.</w:t>
      </w:r>
      <w:r>
        <w:rPr>
          <w:rtl/>
        </w:rPr>
        <w:t xml:space="preserve"> </w:t>
      </w:r>
      <w:bookmarkStart w:id="16845" w:name="_ETM_Q29_381090"/>
      <w:bookmarkStart w:id="16846" w:name="_ETM_Q29_381330"/>
      <w:bookmarkEnd w:id="16845"/>
      <w:bookmarkEnd w:id="16846"/>
      <w:r>
        <w:rPr>
          <w:rtl/>
        </w:rPr>
        <w:t xml:space="preserve">מאחורי </w:t>
      </w:r>
      <w:bookmarkStart w:id="16847" w:name="_ETM_Q29_381690"/>
      <w:bookmarkEnd w:id="16847"/>
      <w:r>
        <w:rPr>
          <w:rtl/>
        </w:rPr>
        <w:t xml:space="preserve">כל </w:t>
      </w:r>
      <w:bookmarkStart w:id="16848" w:name="_ETM_Q29_381900"/>
      <w:bookmarkEnd w:id="16848"/>
      <w:r>
        <w:rPr>
          <w:rtl/>
        </w:rPr>
        <w:t xml:space="preserve">מספר </w:t>
      </w:r>
      <w:bookmarkStart w:id="16849" w:name="_ETM_Q29_383370"/>
      <w:bookmarkStart w:id="16850" w:name="_ETM_Q29_383940"/>
      <w:bookmarkEnd w:id="16849"/>
      <w:bookmarkEnd w:id="16850"/>
      <w:r>
        <w:rPr>
          <w:rtl/>
        </w:rPr>
        <w:t xml:space="preserve">זה </w:t>
      </w:r>
      <w:bookmarkStart w:id="16851" w:name="_ETM_Q29_384269"/>
      <w:bookmarkEnd w:id="16851"/>
      <w:r>
        <w:rPr>
          <w:rtl/>
        </w:rPr>
        <w:t>משפחה</w:t>
      </w:r>
      <w:r>
        <w:rPr>
          <w:rFonts w:hint="cs"/>
          <w:rtl/>
        </w:rPr>
        <w:t>,</w:t>
      </w:r>
      <w:r>
        <w:rPr>
          <w:rtl/>
        </w:rPr>
        <w:t xml:space="preserve"> </w:t>
      </w:r>
      <w:bookmarkStart w:id="16852" w:name="_ETM_Q29_384989"/>
      <w:bookmarkEnd w:id="16852"/>
      <w:r>
        <w:rPr>
          <w:rtl/>
        </w:rPr>
        <w:t xml:space="preserve">זה </w:t>
      </w:r>
      <w:bookmarkStart w:id="16853" w:name="_ETM_Q29_385169"/>
      <w:bookmarkEnd w:id="16853"/>
      <w:r>
        <w:rPr>
          <w:rtl/>
        </w:rPr>
        <w:t>הרוג</w:t>
      </w:r>
      <w:r>
        <w:rPr>
          <w:rFonts w:hint="cs"/>
          <w:rtl/>
        </w:rPr>
        <w:t>,</w:t>
      </w:r>
      <w:r>
        <w:rPr>
          <w:rtl/>
        </w:rPr>
        <w:t xml:space="preserve"> </w:t>
      </w:r>
      <w:bookmarkStart w:id="16854" w:name="_ETM_Q29_385980"/>
      <w:bookmarkEnd w:id="16854"/>
      <w:r>
        <w:rPr>
          <w:rtl/>
        </w:rPr>
        <w:t xml:space="preserve">זה </w:t>
      </w:r>
      <w:bookmarkStart w:id="16855" w:name="_ETM_Q29_386220"/>
      <w:bookmarkEnd w:id="16855"/>
      <w:r>
        <w:rPr>
          <w:rtl/>
        </w:rPr>
        <w:t xml:space="preserve">כאב </w:t>
      </w:r>
      <w:bookmarkStart w:id="16856" w:name="_ETM_Q29_387120"/>
      <w:bookmarkStart w:id="16857" w:name="_ETM_Q29_387540"/>
      <w:bookmarkEnd w:id="16856"/>
      <w:bookmarkEnd w:id="16857"/>
      <w:r>
        <w:rPr>
          <w:rtl/>
        </w:rPr>
        <w:t xml:space="preserve">גדול </w:t>
      </w:r>
      <w:bookmarkStart w:id="16858" w:name="_ETM_Q29_387900"/>
      <w:bookmarkEnd w:id="16858"/>
      <w:r>
        <w:rPr>
          <w:rtl/>
        </w:rPr>
        <w:t xml:space="preserve">מאוד </w:t>
      </w:r>
      <w:bookmarkStart w:id="16859" w:name="_ETM_Q29_388080"/>
      <w:bookmarkEnd w:id="16859"/>
      <w:r>
        <w:rPr>
          <w:rtl/>
        </w:rPr>
        <w:t xml:space="preserve">של </w:t>
      </w:r>
      <w:bookmarkStart w:id="16860" w:name="_ETM_Q29_388169"/>
      <w:bookmarkEnd w:id="16860"/>
      <w:r>
        <w:rPr>
          <w:rtl/>
        </w:rPr>
        <w:t>המשפחות</w:t>
      </w:r>
      <w:bookmarkStart w:id="16861" w:name="_ETM_Q29_389190"/>
      <w:bookmarkEnd w:id="16861"/>
      <w:r>
        <w:rPr>
          <w:rFonts w:hint="cs"/>
          <w:rtl/>
        </w:rPr>
        <w:t xml:space="preserve"> – ו</w:t>
      </w:r>
      <w:r>
        <w:rPr>
          <w:rtl/>
        </w:rPr>
        <w:t xml:space="preserve">אין </w:t>
      </w:r>
      <w:bookmarkStart w:id="16862" w:name="_ETM_Q29_390060"/>
      <w:bookmarkEnd w:id="16862"/>
      <w:r>
        <w:rPr>
          <w:rtl/>
        </w:rPr>
        <w:t xml:space="preserve">ספק </w:t>
      </w:r>
      <w:bookmarkStart w:id="16863" w:name="_ETM_Q29_390450"/>
      <w:bookmarkEnd w:id="16863"/>
      <w:r>
        <w:rPr>
          <w:rtl/>
        </w:rPr>
        <w:t xml:space="preserve">שחובה </w:t>
      </w:r>
      <w:bookmarkStart w:id="16864" w:name="_ETM_Q29_391050"/>
      <w:bookmarkEnd w:id="16864"/>
      <w:r>
        <w:rPr>
          <w:rtl/>
        </w:rPr>
        <w:t xml:space="preserve">עלינו </w:t>
      </w:r>
      <w:bookmarkStart w:id="16865" w:name="_ETM_Q29_391950"/>
      <w:bookmarkEnd w:id="16865"/>
      <w:r>
        <w:rPr>
          <w:rtl/>
        </w:rPr>
        <w:t xml:space="preserve">לפעול </w:t>
      </w:r>
      <w:bookmarkStart w:id="16866" w:name="_ETM_Q29_392520"/>
      <w:bookmarkEnd w:id="16866"/>
      <w:r>
        <w:rPr>
          <w:rtl/>
        </w:rPr>
        <w:t xml:space="preserve">ללא </w:t>
      </w:r>
      <w:bookmarkStart w:id="16867" w:name="_ETM_Q29_393000"/>
      <w:bookmarkEnd w:id="16867"/>
      <w:r>
        <w:rPr>
          <w:rtl/>
        </w:rPr>
        <w:t xml:space="preserve">לאות </w:t>
      </w:r>
      <w:bookmarkStart w:id="16868" w:name="_ETM_Q29_393419"/>
      <w:bookmarkEnd w:id="16868"/>
      <w:r>
        <w:rPr>
          <w:rtl/>
        </w:rPr>
        <w:t>בנושא</w:t>
      </w:r>
      <w:r>
        <w:rPr>
          <w:rFonts w:hint="cs"/>
          <w:rtl/>
        </w:rPr>
        <w:t>.</w:t>
      </w:r>
      <w:r>
        <w:rPr>
          <w:rtl/>
        </w:rPr>
        <w:t xml:space="preserve"> </w:t>
      </w:r>
      <w:bookmarkStart w:id="16869" w:name="_ETM_Q29_394889"/>
      <w:bookmarkEnd w:id="16869"/>
    </w:p>
    <w:p w14:paraId="22D940FE" w14:textId="77777777" w:rsidR="00B71CBC" w:rsidRDefault="00B71CBC" w:rsidP="00E72E04">
      <w:pPr>
        <w:rPr>
          <w:rtl/>
        </w:rPr>
      </w:pPr>
      <w:bookmarkStart w:id="16870" w:name="_ETM_Q29_391715"/>
      <w:bookmarkStart w:id="16871" w:name="_ETM_Q29_391845"/>
      <w:bookmarkStart w:id="16872" w:name="_ETM_Q29_392074"/>
      <w:bookmarkEnd w:id="16870"/>
      <w:bookmarkEnd w:id="16871"/>
      <w:bookmarkEnd w:id="16872"/>
    </w:p>
    <w:p w14:paraId="039F101E" w14:textId="77777777" w:rsidR="00B71CBC" w:rsidRDefault="00B71CBC" w:rsidP="00E72E04">
      <w:pPr>
        <w:rPr>
          <w:rtl/>
        </w:rPr>
      </w:pPr>
      <w:bookmarkStart w:id="16873" w:name="_ETM_Q29_392216"/>
      <w:bookmarkEnd w:id="16873"/>
      <w:r>
        <w:rPr>
          <w:rtl/>
        </w:rPr>
        <w:t xml:space="preserve">כפי </w:t>
      </w:r>
      <w:bookmarkStart w:id="16874" w:name="_ETM_Q29_395069"/>
      <w:bookmarkEnd w:id="16874"/>
      <w:r>
        <w:rPr>
          <w:rtl/>
        </w:rPr>
        <w:t>ש</w:t>
      </w:r>
      <w:bookmarkStart w:id="16875" w:name="_ETM_Q29_395340"/>
      <w:bookmarkEnd w:id="16875"/>
      <w:r>
        <w:rPr>
          <w:rtl/>
        </w:rPr>
        <w:t>אמרתם</w:t>
      </w:r>
      <w:r>
        <w:rPr>
          <w:rFonts w:hint="cs"/>
          <w:rtl/>
        </w:rPr>
        <w:t>,</w:t>
      </w:r>
      <w:r>
        <w:rPr>
          <w:rtl/>
        </w:rPr>
        <w:t xml:space="preserve"> </w:t>
      </w:r>
      <w:bookmarkStart w:id="16876" w:name="_ETM_Q29_395909"/>
      <w:bookmarkEnd w:id="16876"/>
      <w:r>
        <w:rPr>
          <w:rtl/>
        </w:rPr>
        <w:t xml:space="preserve">מתחילת </w:t>
      </w:r>
      <w:bookmarkStart w:id="16877" w:name="_ETM_Q29_396269"/>
      <w:bookmarkEnd w:id="16877"/>
      <w:r>
        <w:rPr>
          <w:rtl/>
        </w:rPr>
        <w:t xml:space="preserve">השנה </w:t>
      </w:r>
      <w:bookmarkStart w:id="16878" w:name="_ETM_Q29_396569"/>
      <w:bookmarkEnd w:id="16878"/>
      <w:r>
        <w:rPr>
          <w:rtl/>
        </w:rPr>
        <w:t xml:space="preserve">ועד </w:t>
      </w:r>
      <w:bookmarkStart w:id="16879" w:name="_ETM_Q29_396810"/>
      <w:bookmarkEnd w:id="16879"/>
      <w:r>
        <w:rPr>
          <w:rtl/>
        </w:rPr>
        <w:t>היום</w:t>
      </w:r>
      <w:r>
        <w:rPr>
          <w:rFonts w:hint="cs"/>
          <w:rtl/>
        </w:rPr>
        <w:t xml:space="preserve"> –</w:t>
      </w:r>
      <w:r>
        <w:rPr>
          <w:rtl/>
        </w:rPr>
        <w:t xml:space="preserve"> </w:t>
      </w:r>
      <w:bookmarkStart w:id="16880" w:name="_ETM_Q29_397079"/>
      <w:bookmarkEnd w:id="16880"/>
      <w:r>
        <w:rPr>
          <w:rtl/>
        </w:rPr>
        <w:t xml:space="preserve">195 </w:t>
      </w:r>
      <w:bookmarkStart w:id="16881" w:name="_ETM_Q29_397950"/>
      <w:bookmarkEnd w:id="16881"/>
      <w:r>
        <w:rPr>
          <w:rtl/>
        </w:rPr>
        <w:t>הרוגים</w:t>
      </w:r>
      <w:r>
        <w:rPr>
          <w:rFonts w:hint="cs"/>
          <w:rtl/>
        </w:rPr>
        <w:t xml:space="preserve"> יחסית ל</w:t>
      </w:r>
      <w:r>
        <w:rPr>
          <w:rtl/>
        </w:rPr>
        <w:t xml:space="preserve">תקופה </w:t>
      </w:r>
      <w:bookmarkStart w:id="16882" w:name="_ETM_Q29_400269"/>
      <w:bookmarkEnd w:id="16882"/>
      <w:r>
        <w:rPr>
          <w:rtl/>
        </w:rPr>
        <w:t>המקבילה</w:t>
      </w:r>
      <w:r>
        <w:rPr>
          <w:rFonts w:hint="cs"/>
          <w:rtl/>
        </w:rPr>
        <w:t>,</w:t>
      </w:r>
      <w:r>
        <w:rPr>
          <w:rtl/>
        </w:rPr>
        <w:t xml:space="preserve"> </w:t>
      </w:r>
      <w:bookmarkStart w:id="16883" w:name="_ETM_Q29_402659"/>
      <w:bookmarkEnd w:id="16883"/>
      <w:r>
        <w:rPr>
          <w:rFonts w:hint="cs"/>
          <w:rtl/>
        </w:rPr>
        <w:t>ו</w:t>
      </w:r>
      <w:r>
        <w:rPr>
          <w:rtl/>
        </w:rPr>
        <w:t xml:space="preserve">זה </w:t>
      </w:r>
      <w:bookmarkStart w:id="16884" w:name="_ETM_Q29_405120"/>
      <w:bookmarkEnd w:id="16884"/>
      <w:r>
        <w:rPr>
          <w:rtl/>
        </w:rPr>
        <w:t xml:space="preserve">מביא </w:t>
      </w:r>
      <w:bookmarkStart w:id="16885" w:name="_ETM_Q29_405359"/>
      <w:bookmarkEnd w:id="16885"/>
      <w:r>
        <w:rPr>
          <w:rtl/>
        </w:rPr>
        <w:t xml:space="preserve">אותנו </w:t>
      </w:r>
      <w:bookmarkStart w:id="16886" w:name="_ETM_Q29_405689"/>
      <w:bookmarkEnd w:id="16886"/>
      <w:r>
        <w:rPr>
          <w:rtl/>
        </w:rPr>
        <w:t>לעלי</w:t>
      </w:r>
      <w:r>
        <w:rPr>
          <w:rFonts w:hint="cs"/>
          <w:rtl/>
        </w:rPr>
        <w:t>י</w:t>
      </w:r>
      <w:r>
        <w:rPr>
          <w:rtl/>
        </w:rPr>
        <w:t xml:space="preserve">ה </w:t>
      </w:r>
      <w:bookmarkStart w:id="16887" w:name="_ETM_Q29_406109"/>
      <w:bookmarkEnd w:id="16887"/>
      <w:r>
        <w:rPr>
          <w:rtl/>
        </w:rPr>
        <w:t xml:space="preserve">של </w:t>
      </w:r>
      <w:bookmarkStart w:id="16888" w:name="_ETM_Q29_406290"/>
      <w:bookmarkEnd w:id="16888"/>
      <w:r>
        <w:rPr>
          <w:rFonts w:hint="cs"/>
          <w:rtl/>
        </w:rPr>
        <w:t xml:space="preserve">1% </w:t>
      </w:r>
      <w:r>
        <w:rPr>
          <w:rtl/>
        </w:rPr>
        <w:t xml:space="preserve">ביחס </w:t>
      </w:r>
      <w:bookmarkStart w:id="16889" w:name="_ETM_Q29_407890"/>
      <w:bookmarkEnd w:id="16889"/>
      <w:r>
        <w:rPr>
          <w:rtl/>
        </w:rPr>
        <w:t xml:space="preserve">לשנה </w:t>
      </w:r>
      <w:bookmarkStart w:id="16890" w:name="_ETM_Q29_408190"/>
      <w:bookmarkEnd w:id="16890"/>
      <w:r>
        <w:rPr>
          <w:rtl/>
        </w:rPr>
        <w:t>שעברה</w:t>
      </w:r>
      <w:r>
        <w:rPr>
          <w:rFonts w:hint="cs"/>
          <w:rtl/>
        </w:rPr>
        <w:t xml:space="preserve">. </w:t>
      </w:r>
      <w:bookmarkStart w:id="16891" w:name="_ETM_Q29_408760"/>
      <w:bookmarkEnd w:id="16891"/>
      <w:r>
        <w:rPr>
          <w:rtl/>
        </w:rPr>
        <w:t xml:space="preserve">אתם </w:t>
      </w:r>
      <w:bookmarkStart w:id="16892" w:name="_ETM_Q29_408940"/>
      <w:bookmarkEnd w:id="16892"/>
      <w:r>
        <w:rPr>
          <w:rtl/>
        </w:rPr>
        <w:t xml:space="preserve">צודקים </w:t>
      </w:r>
      <w:bookmarkStart w:id="16893" w:name="_ETM_Q29_409390"/>
      <w:bookmarkEnd w:id="16893"/>
      <w:r>
        <w:rPr>
          <w:rtl/>
        </w:rPr>
        <w:t>שביח</w:t>
      </w:r>
      <w:bookmarkStart w:id="16894" w:name="_ETM_Q29_409930"/>
      <w:bookmarkEnd w:id="16894"/>
      <w:r>
        <w:rPr>
          <w:rFonts w:hint="cs"/>
          <w:rtl/>
        </w:rPr>
        <w:t>ס ל</w:t>
      </w:r>
      <w:r>
        <w:rPr>
          <w:rtl/>
        </w:rPr>
        <w:t xml:space="preserve">לפני </w:t>
      </w:r>
      <w:bookmarkStart w:id="16895" w:name="_ETM_Q29_410260"/>
      <w:bookmarkEnd w:id="16895"/>
      <w:r>
        <w:rPr>
          <w:rtl/>
        </w:rPr>
        <w:t xml:space="preserve">שנתיים </w:t>
      </w:r>
      <w:bookmarkStart w:id="16896" w:name="_ETM_Q29_410769"/>
      <w:bookmarkEnd w:id="16896"/>
      <w:r>
        <w:rPr>
          <w:rFonts w:hint="cs"/>
          <w:rtl/>
        </w:rPr>
        <w:t>ה</w:t>
      </w:r>
      <w:r>
        <w:rPr>
          <w:rtl/>
        </w:rPr>
        <w:t>על</w:t>
      </w:r>
      <w:r>
        <w:rPr>
          <w:rFonts w:hint="cs"/>
          <w:rtl/>
        </w:rPr>
        <w:t>י</w:t>
      </w:r>
      <w:r>
        <w:rPr>
          <w:rtl/>
        </w:rPr>
        <w:t xml:space="preserve">יה </w:t>
      </w:r>
      <w:bookmarkStart w:id="16897" w:name="_ETM_Q29_411040"/>
      <w:bookmarkStart w:id="16898" w:name="_ETM_Q29_414118"/>
      <w:bookmarkEnd w:id="16897"/>
      <w:bookmarkEnd w:id="16898"/>
      <w:r>
        <w:rPr>
          <w:rtl/>
        </w:rPr>
        <w:t xml:space="preserve">יותר </w:t>
      </w:r>
      <w:bookmarkStart w:id="16899" w:name="_ETM_Q29_411370"/>
      <w:bookmarkEnd w:id="16899"/>
      <w:r>
        <w:rPr>
          <w:rtl/>
        </w:rPr>
        <w:t>גדולה</w:t>
      </w:r>
      <w:r>
        <w:rPr>
          <w:rFonts w:hint="cs"/>
          <w:rtl/>
        </w:rPr>
        <w:t>.</w:t>
      </w:r>
      <w:r>
        <w:rPr>
          <w:rtl/>
        </w:rPr>
        <w:t xml:space="preserve"> </w:t>
      </w:r>
      <w:bookmarkStart w:id="16900" w:name="_ETM_Q29_412350"/>
      <w:bookmarkStart w:id="16901" w:name="_ETM_Q29_414660"/>
      <w:bookmarkEnd w:id="16900"/>
      <w:bookmarkEnd w:id="16901"/>
      <w:r>
        <w:rPr>
          <w:rtl/>
        </w:rPr>
        <w:t xml:space="preserve">אין </w:t>
      </w:r>
      <w:bookmarkStart w:id="16902" w:name="_ETM_Q29_414840"/>
      <w:bookmarkEnd w:id="16902"/>
      <w:r>
        <w:rPr>
          <w:rtl/>
        </w:rPr>
        <w:t xml:space="preserve">ספק </w:t>
      </w:r>
      <w:bookmarkStart w:id="16903" w:name="_ETM_Q29_415200"/>
      <w:bookmarkEnd w:id="16903"/>
      <w:r>
        <w:rPr>
          <w:rFonts w:hint="cs"/>
          <w:rtl/>
        </w:rPr>
        <w:t>ש</w:t>
      </w:r>
      <w:bookmarkStart w:id="16904" w:name="_ETM_Q29_415890"/>
      <w:bookmarkEnd w:id="16904"/>
      <w:r>
        <w:rPr>
          <w:rtl/>
        </w:rPr>
        <w:t>היום</w:t>
      </w:r>
      <w:bookmarkStart w:id="16905" w:name="_ETM_Q29_416160"/>
      <w:bookmarkStart w:id="16906" w:name="_ETM_Q29_416700"/>
      <w:bookmarkEnd w:id="16905"/>
      <w:bookmarkEnd w:id="16906"/>
      <w:r>
        <w:rPr>
          <w:rFonts w:hint="cs"/>
          <w:rtl/>
        </w:rPr>
        <w:t xml:space="preserve"> בפרספקטיבה</w:t>
      </w:r>
      <w:r>
        <w:rPr>
          <w:rtl/>
        </w:rPr>
        <w:t xml:space="preserve"> </w:t>
      </w:r>
      <w:bookmarkStart w:id="16907" w:name="_ETM_Q29_417480"/>
      <w:bookmarkEnd w:id="16907"/>
      <w:r>
        <w:rPr>
          <w:rtl/>
        </w:rPr>
        <w:t xml:space="preserve">המאוחרת </w:t>
      </w:r>
      <w:bookmarkStart w:id="16908" w:name="_ETM_Q29_417959"/>
      <w:bookmarkEnd w:id="16908"/>
      <w:r>
        <w:rPr>
          <w:rtl/>
        </w:rPr>
        <w:t xml:space="preserve">רואים </w:t>
      </w:r>
      <w:bookmarkStart w:id="16909" w:name="_ETM_Q29_418230"/>
      <w:bookmarkEnd w:id="16909"/>
      <w:r>
        <w:rPr>
          <w:rtl/>
        </w:rPr>
        <w:t xml:space="preserve">שהמלחמה </w:t>
      </w:r>
      <w:bookmarkStart w:id="16910" w:name="_ETM_Q29_419280"/>
      <w:bookmarkEnd w:id="16910"/>
      <w:r>
        <w:rPr>
          <w:rtl/>
        </w:rPr>
        <w:t xml:space="preserve">הגבירה </w:t>
      </w:r>
      <w:bookmarkStart w:id="16911" w:name="_ETM_Q29_419910"/>
      <w:bookmarkEnd w:id="16911"/>
      <w:r>
        <w:rPr>
          <w:rtl/>
        </w:rPr>
        <w:t xml:space="preserve">את </w:t>
      </w:r>
      <w:bookmarkStart w:id="16912" w:name="_ETM_Q29_420150"/>
      <w:bookmarkEnd w:id="16912"/>
      <w:r>
        <w:rPr>
          <w:rtl/>
        </w:rPr>
        <w:t>ההרוגים</w:t>
      </w:r>
      <w:r>
        <w:rPr>
          <w:rFonts w:hint="cs"/>
          <w:rtl/>
        </w:rPr>
        <w:t>,</w:t>
      </w:r>
      <w:r>
        <w:rPr>
          <w:rtl/>
        </w:rPr>
        <w:t xml:space="preserve"> </w:t>
      </w:r>
      <w:bookmarkStart w:id="16913" w:name="_ETM_Q29_420720"/>
      <w:bookmarkEnd w:id="16913"/>
      <w:r>
        <w:rPr>
          <w:rtl/>
        </w:rPr>
        <w:t xml:space="preserve">ואולי </w:t>
      </w:r>
      <w:bookmarkStart w:id="16914" w:name="_ETM_Q29_420959"/>
      <w:bookmarkEnd w:id="16914"/>
      <w:r>
        <w:rPr>
          <w:rtl/>
        </w:rPr>
        <w:t xml:space="preserve">תכף </w:t>
      </w:r>
      <w:bookmarkStart w:id="16915" w:name="_ETM_Q29_421230"/>
      <w:bookmarkEnd w:id="16915"/>
      <w:r>
        <w:rPr>
          <w:rtl/>
        </w:rPr>
        <w:t xml:space="preserve">נגיע </w:t>
      </w:r>
      <w:bookmarkStart w:id="16916" w:name="_ETM_Q29_421590"/>
      <w:bookmarkEnd w:id="16916"/>
      <w:r>
        <w:rPr>
          <w:rtl/>
        </w:rPr>
        <w:t>לזה</w:t>
      </w:r>
      <w:r>
        <w:rPr>
          <w:rFonts w:hint="cs"/>
          <w:rtl/>
        </w:rPr>
        <w:t>.</w:t>
      </w:r>
      <w:r>
        <w:rPr>
          <w:rtl/>
        </w:rPr>
        <w:t xml:space="preserve"> </w:t>
      </w:r>
      <w:bookmarkStart w:id="16917" w:name="_ETM_Q29_421950"/>
      <w:bookmarkStart w:id="16918" w:name="_ETM_Q29_422220"/>
      <w:bookmarkEnd w:id="16917"/>
      <w:bookmarkEnd w:id="16918"/>
      <w:r>
        <w:rPr>
          <w:rtl/>
        </w:rPr>
        <w:t xml:space="preserve">אין </w:t>
      </w:r>
      <w:bookmarkStart w:id="16919" w:name="_ETM_Q29_422400"/>
      <w:bookmarkEnd w:id="16919"/>
      <w:r>
        <w:rPr>
          <w:rtl/>
        </w:rPr>
        <w:t xml:space="preserve">לי </w:t>
      </w:r>
      <w:bookmarkStart w:id="16920" w:name="_ETM_Q29_422459"/>
      <w:bookmarkEnd w:id="16920"/>
      <w:r>
        <w:rPr>
          <w:rtl/>
        </w:rPr>
        <w:t>מ</w:t>
      </w:r>
      <w:r>
        <w:rPr>
          <w:rFonts w:hint="cs"/>
          <w:rtl/>
        </w:rPr>
        <w:t>י</w:t>
      </w:r>
      <w:r>
        <w:rPr>
          <w:rtl/>
        </w:rPr>
        <w:t xml:space="preserve">דע </w:t>
      </w:r>
      <w:bookmarkStart w:id="16921" w:name="_ETM_Q29_422760"/>
      <w:bookmarkEnd w:id="16921"/>
      <w:r>
        <w:rPr>
          <w:rtl/>
        </w:rPr>
        <w:t>מדויק</w:t>
      </w:r>
      <w:r>
        <w:rPr>
          <w:rFonts w:hint="cs"/>
          <w:rtl/>
        </w:rPr>
        <w:t>.</w:t>
      </w:r>
      <w:r>
        <w:rPr>
          <w:rtl/>
        </w:rPr>
        <w:t xml:space="preserve"> </w:t>
      </w:r>
      <w:bookmarkStart w:id="16922" w:name="_ETM_Q29_423330"/>
      <w:bookmarkEnd w:id="16922"/>
      <w:r>
        <w:rPr>
          <w:rtl/>
        </w:rPr>
        <w:t xml:space="preserve">אבל </w:t>
      </w:r>
      <w:bookmarkStart w:id="16923" w:name="_ETM_Q29_423510"/>
      <w:bookmarkEnd w:id="16923"/>
      <w:r>
        <w:rPr>
          <w:rtl/>
        </w:rPr>
        <w:t xml:space="preserve">בכל </w:t>
      </w:r>
      <w:bookmarkStart w:id="16924" w:name="_ETM_Q29_423720"/>
      <w:bookmarkEnd w:id="16924"/>
      <w:r>
        <w:rPr>
          <w:rtl/>
        </w:rPr>
        <w:t>אופן</w:t>
      </w:r>
      <w:r>
        <w:rPr>
          <w:rFonts w:hint="cs"/>
          <w:rtl/>
        </w:rPr>
        <w:t>,</w:t>
      </w:r>
      <w:r>
        <w:rPr>
          <w:rtl/>
        </w:rPr>
        <w:t xml:space="preserve"> </w:t>
      </w:r>
      <w:bookmarkStart w:id="16925" w:name="_ETM_Q29_423900"/>
      <w:bookmarkEnd w:id="16925"/>
      <w:r>
        <w:rPr>
          <w:rtl/>
        </w:rPr>
        <w:t xml:space="preserve">אני </w:t>
      </w:r>
      <w:bookmarkStart w:id="16926" w:name="_ETM_Q29_424110"/>
      <w:bookmarkEnd w:id="16926"/>
      <w:r>
        <w:rPr>
          <w:rtl/>
        </w:rPr>
        <w:t xml:space="preserve">ישבתי </w:t>
      </w:r>
      <w:bookmarkStart w:id="16927" w:name="_ETM_Q29_424470"/>
      <w:bookmarkEnd w:id="16927"/>
      <w:r>
        <w:rPr>
          <w:rtl/>
        </w:rPr>
        <w:t>בישיבות</w:t>
      </w:r>
      <w:r>
        <w:rPr>
          <w:rFonts w:hint="cs"/>
          <w:rtl/>
        </w:rPr>
        <w:t>,</w:t>
      </w:r>
      <w:r>
        <w:rPr>
          <w:rtl/>
        </w:rPr>
        <w:t xml:space="preserve"> </w:t>
      </w:r>
      <w:bookmarkStart w:id="16928" w:name="_ETM_Q29_425340"/>
      <w:bookmarkEnd w:id="16928"/>
      <w:r>
        <w:rPr>
          <w:rtl/>
        </w:rPr>
        <w:t xml:space="preserve">ישבו </w:t>
      </w:r>
      <w:bookmarkStart w:id="16929" w:name="_ETM_Q29_425640"/>
      <w:bookmarkEnd w:id="16929"/>
      <w:r>
        <w:rPr>
          <w:rFonts w:hint="cs"/>
          <w:rtl/>
        </w:rPr>
        <w:t>ב</w:t>
      </w:r>
      <w:r>
        <w:rPr>
          <w:rtl/>
        </w:rPr>
        <w:t xml:space="preserve">ישיבות </w:t>
      </w:r>
      <w:bookmarkStart w:id="16930" w:name="_ETM_Q29_426540"/>
      <w:bookmarkEnd w:id="16930"/>
      <w:r>
        <w:rPr>
          <w:rtl/>
        </w:rPr>
        <w:t xml:space="preserve">עם </w:t>
      </w:r>
      <w:bookmarkStart w:id="16931" w:name="_ETM_Q29_426720"/>
      <w:bookmarkEnd w:id="16931"/>
      <w:r>
        <w:rPr>
          <w:rtl/>
        </w:rPr>
        <w:t>שרים</w:t>
      </w:r>
      <w:r>
        <w:rPr>
          <w:rFonts w:hint="cs"/>
          <w:rtl/>
        </w:rPr>
        <w:t>,</w:t>
      </w:r>
      <w:r>
        <w:rPr>
          <w:rtl/>
        </w:rPr>
        <w:t xml:space="preserve"> </w:t>
      </w:r>
      <w:bookmarkStart w:id="16932" w:name="_ETM_Q29_427620"/>
      <w:bookmarkStart w:id="16933" w:name="_ETM_Q29_428519"/>
      <w:bookmarkEnd w:id="16932"/>
      <w:bookmarkEnd w:id="16933"/>
      <w:r>
        <w:rPr>
          <w:rtl/>
        </w:rPr>
        <w:t xml:space="preserve">גם </w:t>
      </w:r>
      <w:bookmarkStart w:id="16934" w:name="_ETM_Q29_428790"/>
      <w:bookmarkEnd w:id="16934"/>
      <w:r>
        <w:rPr>
          <w:rtl/>
        </w:rPr>
        <w:t xml:space="preserve">עם </w:t>
      </w:r>
      <w:bookmarkStart w:id="16935" w:name="_ETM_Q29_428910"/>
      <w:bookmarkEnd w:id="16935"/>
      <w:r>
        <w:rPr>
          <w:rtl/>
        </w:rPr>
        <w:t xml:space="preserve">שר </w:t>
      </w:r>
      <w:bookmarkStart w:id="16936" w:name="_ETM_Q29_429150"/>
      <w:bookmarkEnd w:id="16936"/>
      <w:r>
        <w:rPr>
          <w:rtl/>
        </w:rPr>
        <w:t xml:space="preserve">המשפטים </w:t>
      </w:r>
      <w:bookmarkStart w:id="16937" w:name="_ETM_Q29_429720"/>
      <w:bookmarkEnd w:id="16937"/>
      <w:r>
        <w:rPr>
          <w:rtl/>
        </w:rPr>
        <w:t xml:space="preserve">וגם </w:t>
      </w:r>
      <w:bookmarkStart w:id="16938" w:name="_ETM_Q29_429989"/>
      <w:bookmarkEnd w:id="16938"/>
      <w:r>
        <w:rPr>
          <w:rtl/>
        </w:rPr>
        <w:t xml:space="preserve">עם </w:t>
      </w:r>
      <w:bookmarkStart w:id="16939" w:name="_ETM_Q29_430050"/>
      <w:bookmarkEnd w:id="16939"/>
      <w:r>
        <w:rPr>
          <w:rtl/>
        </w:rPr>
        <w:t xml:space="preserve">השר </w:t>
      </w:r>
      <w:bookmarkStart w:id="16940" w:name="_ETM_Q29_430319"/>
      <w:bookmarkEnd w:id="16940"/>
      <w:r>
        <w:rPr>
          <w:rtl/>
        </w:rPr>
        <w:t xml:space="preserve">לביטחון </w:t>
      </w:r>
      <w:bookmarkStart w:id="16941" w:name="_ETM_Q29_430680"/>
      <w:bookmarkEnd w:id="16941"/>
      <w:r>
        <w:rPr>
          <w:rtl/>
        </w:rPr>
        <w:t>פנים</w:t>
      </w:r>
      <w:r>
        <w:rPr>
          <w:rFonts w:hint="cs"/>
          <w:rtl/>
        </w:rPr>
        <w:t>,</w:t>
      </w:r>
      <w:r>
        <w:rPr>
          <w:rtl/>
        </w:rPr>
        <w:t xml:space="preserve"> </w:t>
      </w:r>
      <w:bookmarkStart w:id="16942" w:name="_ETM_Q29_430980"/>
      <w:bookmarkEnd w:id="16942"/>
      <w:r>
        <w:rPr>
          <w:rtl/>
        </w:rPr>
        <w:t xml:space="preserve">וגם </w:t>
      </w:r>
      <w:bookmarkStart w:id="16943" w:name="_ETM_Q29_431280"/>
      <w:bookmarkEnd w:id="16943"/>
      <w:r>
        <w:rPr>
          <w:rtl/>
        </w:rPr>
        <w:t>שר</w:t>
      </w:r>
      <w:r>
        <w:rPr>
          <w:rFonts w:hint="cs"/>
          <w:rtl/>
        </w:rPr>
        <w:t>ת</w:t>
      </w:r>
      <w:r>
        <w:rPr>
          <w:rtl/>
        </w:rPr>
        <w:t xml:space="preserve"> </w:t>
      </w:r>
      <w:bookmarkStart w:id="16944" w:name="_ETM_Q29_431550"/>
      <w:bookmarkEnd w:id="16944"/>
      <w:r>
        <w:rPr>
          <w:rtl/>
        </w:rPr>
        <w:t>התחבורה</w:t>
      </w:r>
      <w:r>
        <w:rPr>
          <w:rFonts w:hint="cs"/>
          <w:rtl/>
        </w:rPr>
        <w:t>,</w:t>
      </w:r>
      <w:r>
        <w:rPr>
          <w:rtl/>
        </w:rPr>
        <w:t xml:space="preserve"> </w:t>
      </w:r>
      <w:bookmarkStart w:id="16945" w:name="_ETM_Q29_431970"/>
      <w:bookmarkEnd w:id="16945"/>
      <w:r>
        <w:rPr>
          <w:rtl/>
        </w:rPr>
        <w:t>שיז</w:t>
      </w:r>
      <w:r>
        <w:rPr>
          <w:rFonts w:hint="cs"/>
          <w:rtl/>
        </w:rPr>
        <w:t>מה</w:t>
      </w:r>
      <w:r>
        <w:rPr>
          <w:rtl/>
        </w:rPr>
        <w:t xml:space="preserve"> </w:t>
      </w:r>
      <w:bookmarkStart w:id="16946" w:name="_ETM_Q29_432300"/>
      <w:bookmarkEnd w:id="16946"/>
      <w:r>
        <w:rPr>
          <w:rtl/>
        </w:rPr>
        <w:t xml:space="preserve">את </w:t>
      </w:r>
      <w:bookmarkStart w:id="16947" w:name="_ETM_Q29_432420"/>
      <w:bookmarkEnd w:id="16947"/>
      <w:r>
        <w:rPr>
          <w:rtl/>
        </w:rPr>
        <w:t xml:space="preserve">הפגישה </w:t>
      </w:r>
      <w:bookmarkStart w:id="16948" w:name="_ETM_Q29_432900"/>
      <w:bookmarkEnd w:id="16948"/>
      <w:r>
        <w:rPr>
          <w:rtl/>
        </w:rPr>
        <w:t>הזאת</w:t>
      </w:r>
      <w:r>
        <w:rPr>
          <w:rFonts w:hint="cs"/>
          <w:rtl/>
        </w:rPr>
        <w:t>,</w:t>
      </w:r>
      <w:r>
        <w:rPr>
          <w:rtl/>
        </w:rPr>
        <w:t xml:space="preserve"> </w:t>
      </w:r>
      <w:bookmarkStart w:id="16949" w:name="_ETM_Q29_433200"/>
      <w:bookmarkEnd w:id="16949"/>
      <w:r>
        <w:rPr>
          <w:rtl/>
        </w:rPr>
        <w:t xml:space="preserve">עם </w:t>
      </w:r>
      <w:bookmarkStart w:id="16950" w:name="_ETM_Q29_433410"/>
      <w:bookmarkEnd w:id="16950"/>
      <w:r>
        <w:rPr>
          <w:rtl/>
        </w:rPr>
        <w:t>רלב"</w:t>
      </w:r>
      <w:r>
        <w:rPr>
          <w:rFonts w:hint="cs"/>
          <w:rtl/>
        </w:rPr>
        <w:t>ד,</w:t>
      </w:r>
      <w:r>
        <w:rPr>
          <w:rtl/>
        </w:rPr>
        <w:t xml:space="preserve"> </w:t>
      </w:r>
      <w:bookmarkStart w:id="16951" w:name="_ETM_Q29_433860"/>
      <w:bookmarkEnd w:id="16951"/>
      <w:r>
        <w:rPr>
          <w:rtl/>
        </w:rPr>
        <w:t xml:space="preserve">עם </w:t>
      </w:r>
      <w:bookmarkStart w:id="16952" w:name="_ETM_Q29_433980"/>
      <w:bookmarkEnd w:id="16952"/>
      <w:r>
        <w:rPr>
          <w:rtl/>
        </w:rPr>
        <w:t xml:space="preserve">הרבה </w:t>
      </w:r>
      <w:bookmarkStart w:id="16953" w:name="_ETM_Q29_434190"/>
      <w:bookmarkEnd w:id="16953"/>
      <w:r>
        <w:rPr>
          <w:rtl/>
        </w:rPr>
        <w:t>גופים</w:t>
      </w:r>
      <w:r>
        <w:rPr>
          <w:rFonts w:hint="cs"/>
          <w:rtl/>
        </w:rPr>
        <w:t>.</w:t>
      </w:r>
      <w:r>
        <w:rPr>
          <w:rtl/>
        </w:rPr>
        <w:t xml:space="preserve"> </w:t>
      </w:r>
      <w:bookmarkStart w:id="16954" w:name="_ETM_Q29_435840"/>
      <w:bookmarkStart w:id="16955" w:name="_ETM_Q29_440435"/>
      <w:bookmarkEnd w:id="16954"/>
      <w:bookmarkEnd w:id="16955"/>
      <w:r>
        <w:rPr>
          <w:rtl/>
        </w:rPr>
        <w:t>כול</w:t>
      </w:r>
      <w:r>
        <w:rPr>
          <w:rFonts w:hint="cs"/>
          <w:rtl/>
        </w:rPr>
        <w:t>נו</w:t>
      </w:r>
      <w:r>
        <w:rPr>
          <w:rtl/>
        </w:rPr>
        <w:t xml:space="preserve"> </w:t>
      </w:r>
      <w:bookmarkStart w:id="16956" w:name="_ETM_Q29_436259"/>
      <w:bookmarkEnd w:id="16956"/>
      <w:r>
        <w:rPr>
          <w:rtl/>
        </w:rPr>
        <w:t xml:space="preserve">מודים </w:t>
      </w:r>
      <w:bookmarkStart w:id="16957" w:name="_ETM_Q29_437509"/>
      <w:bookmarkEnd w:id="16957"/>
      <w:r>
        <w:rPr>
          <w:rFonts w:hint="cs"/>
          <w:rtl/>
        </w:rPr>
        <w:t>ש</w:t>
      </w:r>
      <w:bookmarkStart w:id="16958" w:name="_ETM_Q29_438110"/>
      <w:bookmarkEnd w:id="16958"/>
      <w:r>
        <w:rPr>
          <w:rtl/>
        </w:rPr>
        <w:t xml:space="preserve">בנושא </w:t>
      </w:r>
      <w:bookmarkStart w:id="16959" w:name="_ETM_Q29_438830"/>
      <w:bookmarkEnd w:id="16959"/>
      <w:r>
        <w:rPr>
          <w:rtl/>
        </w:rPr>
        <w:t xml:space="preserve">תאונות </w:t>
      </w:r>
      <w:bookmarkStart w:id="16960" w:name="_ETM_Q29_439039"/>
      <w:bookmarkEnd w:id="16960"/>
      <w:r>
        <w:rPr>
          <w:rtl/>
        </w:rPr>
        <w:t xml:space="preserve">דרכים </w:t>
      </w:r>
      <w:bookmarkStart w:id="16961" w:name="_ETM_Q29_439339"/>
      <w:bookmarkEnd w:id="16961"/>
      <w:r>
        <w:rPr>
          <w:rtl/>
        </w:rPr>
        <w:t xml:space="preserve">אפשר </w:t>
      </w:r>
      <w:bookmarkStart w:id="16962" w:name="_ETM_Q29_439580"/>
      <w:bookmarkEnd w:id="16962"/>
      <w:r>
        <w:rPr>
          <w:rtl/>
        </w:rPr>
        <w:t xml:space="preserve">לחלק </w:t>
      </w:r>
      <w:bookmarkStart w:id="16963" w:name="_ETM_Q29_439909"/>
      <w:bookmarkEnd w:id="16963"/>
      <w:r>
        <w:rPr>
          <w:rtl/>
        </w:rPr>
        <w:t xml:space="preserve">את </w:t>
      </w:r>
      <w:bookmarkStart w:id="16964" w:name="_ETM_Q29_439999"/>
      <w:bookmarkEnd w:id="16964"/>
      <w:r>
        <w:rPr>
          <w:rtl/>
        </w:rPr>
        <w:t xml:space="preserve">זה </w:t>
      </w:r>
      <w:bookmarkStart w:id="16965" w:name="_ETM_Q29_440120"/>
      <w:bookmarkEnd w:id="16965"/>
      <w:r>
        <w:rPr>
          <w:rFonts w:hint="cs"/>
          <w:rtl/>
        </w:rPr>
        <w:t>לשלוש</w:t>
      </w:r>
      <w:r>
        <w:rPr>
          <w:rtl/>
        </w:rPr>
        <w:t xml:space="preserve"> </w:t>
      </w:r>
      <w:bookmarkStart w:id="16966" w:name="_ETM_Q29_441770"/>
      <w:bookmarkEnd w:id="16966"/>
      <w:r>
        <w:rPr>
          <w:rtl/>
        </w:rPr>
        <w:t>קטגוריות</w:t>
      </w:r>
      <w:r>
        <w:rPr>
          <w:rFonts w:hint="cs"/>
          <w:rtl/>
        </w:rPr>
        <w:t>:</w:t>
      </w:r>
      <w:r>
        <w:rPr>
          <w:rtl/>
        </w:rPr>
        <w:t xml:space="preserve"> </w:t>
      </w:r>
      <w:bookmarkStart w:id="16967" w:name="_ETM_Q29_442580"/>
      <w:bookmarkStart w:id="16968" w:name="_ETM_Q29_442880"/>
      <w:bookmarkEnd w:id="16967"/>
      <w:bookmarkEnd w:id="16968"/>
      <w:r>
        <w:rPr>
          <w:rtl/>
        </w:rPr>
        <w:t xml:space="preserve">נושא </w:t>
      </w:r>
      <w:bookmarkStart w:id="16969" w:name="_ETM_Q29_443180"/>
      <w:bookmarkEnd w:id="16969"/>
      <w:r>
        <w:rPr>
          <w:rtl/>
        </w:rPr>
        <w:t>התשתיות</w:t>
      </w:r>
      <w:r>
        <w:rPr>
          <w:rFonts w:hint="cs"/>
          <w:rtl/>
        </w:rPr>
        <w:t>,</w:t>
      </w:r>
      <w:r>
        <w:rPr>
          <w:rtl/>
        </w:rPr>
        <w:t xml:space="preserve"> </w:t>
      </w:r>
      <w:bookmarkStart w:id="16970" w:name="_ETM_Q29_443690"/>
      <w:bookmarkEnd w:id="16970"/>
      <w:r>
        <w:rPr>
          <w:rtl/>
        </w:rPr>
        <w:t xml:space="preserve">כפי </w:t>
      </w:r>
      <w:bookmarkStart w:id="16971" w:name="_ETM_Q29_443930"/>
      <w:bookmarkEnd w:id="16971"/>
      <w:r>
        <w:rPr>
          <w:rtl/>
        </w:rPr>
        <w:t>ש</w:t>
      </w:r>
      <w:bookmarkStart w:id="16972" w:name="_ETM_Q29_444229"/>
      <w:bookmarkEnd w:id="16972"/>
      <w:r>
        <w:rPr>
          <w:rtl/>
        </w:rPr>
        <w:t>אמרתם</w:t>
      </w:r>
      <w:r>
        <w:rPr>
          <w:rFonts w:hint="cs"/>
          <w:rtl/>
        </w:rPr>
        <w:t>,</w:t>
      </w:r>
      <w:r>
        <w:rPr>
          <w:rtl/>
        </w:rPr>
        <w:t xml:space="preserve"> </w:t>
      </w:r>
      <w:bookmarkStart w:id="16973" w:name="_ETM_Q29_444740"/>
      <w:bookmarkEnd w:id="16973"/>
      <w:r>
        <w:rPr>
          <w:rtl/>
        </w:rPr>
        <w:t xml:space="preserve">זה </w:t>
      </w:r>
      <w:bookmarkStart w:id="16974" w:name="_ETM_Q29_444919"/>
      <w:bookmarkEnd w:id="16974"/>
      <w:r>
        <w:rPr>
          <w:rtl/>
        </w:rPr>
        <w:t xml:space="preserve">נושא </w:t>
      </w:r>
      <w:bookmarkStart w:id="16975" w:name="_ETM_Q29_445220"/>
      <w:bookmarkEnd w:id="16975"/>
      <w:r>
        <w:rPr>
          <w:rFonts w:hint="cs"/>
          <w:rtl/>
        </w:rPr>
        <w:t>אחד</w:t>
      </w:r>
      <w:bookmarkStart w:id="16976" w:name="_ETM_Q29_445550"/>
      <w:bookmarkEnd w:id="16976"/>
      <w:r>
        <w:rPr>
          <w:rFonts w:hint="cs"/>
          <w:rtl/>
        </w:rPr>
        <w:t xml:space="preserve">; </w:t>
      </w:r>
      <w:r>
        <w:rPr>
          <w:rtl/>
        </w:rPr>
        <w:t xml:space="preserve">הנושא </w:t>
      </w:r>
      <w:bookmarkStart w:id="16977" w:name="_ETM_Q29_445970"/>
      <w:bookmarkEnd w:id="16977"/>
      <w:r>
        <w:rPr>
          <w:rtl/>
        </w:rPr>
        <w:t xml:space="preserve">השני </w:t>
      </w:r>
      <w:bookmarkStart w:id="16978" w:name="_ETM_Q29_446900"/>
      <w:bookmarkEnd w:id="16978"/>
      <w:r>
        <w:rPr>
          <w:rtl/>
        </w:rPr>
        <w:t>ה</w:t>
      </w:r>
      <w:r>
        <w:rPr>
          <w:rFonts w:hint="cs"/>
          <w:rtl/>
        </w:rPr>
        <w:t>וא</w:t>
      </w:r>
      <w:r>
        <w:rPr>
          <w:rtl/>
        </w:rPr>
        <w:t xml:space="preserve"> </w:t>
      </w:r>
      <w:bookmarkStart w:id="16979" w:name="_ETM_Q29_446960"/>
      <w:bookmarkStart w:id="16980" w:name="_ETM_Q29_447710"/>
      <w:bookmarkEnd w:id="16979"/>
      <w:bookmarkEnd w:id="16980"/>
      <w:r>
        <w:rPr>
          <w:rtl/>
        </w:rPr>
        <w:t>חינוך</w:t>
      </w:r>
      <w:r>
        <w:rPr>
          <w:rFonts w:hint="cs"/>
          <w:rtl/>
        </w:rPr>
        <w:t>,</w:t>
      </w:r>
      <w:r>
        <w:rPr>
          <w:rtl/>
        </w:rPr>
        <w:t xml:space="preserve"> </w:t>
      </w:r>
      <w:bookmarkStart w:id="16981" w:name="_ETM_Q29_448339"/>
      <w:bookmarkEnd w:id="16981"/>
      <w:r>
        <w:rPr>
          <w:rtl/>
        </w:rPr>
        <w:t>תרבות</w:t>
      </w:r>
      <w:r>
        <w:rPr>
          <w:rFonts w:hint="cs"/>
          <w:rtl/>
        </w:rPr>
        <w:t>,</w:t>
      </w:r>
      <w:r>
        <w:rPr>
          <w:rtl/>
        </w:rPr>
        <w:t xml:space="preserve"> </w:t>
      </w:r>
      <w:bookmarkStart w:id="16982" w:name="_ETM_Q29_450220"/>
      <w:bookmarkEnd w:id="16982"/>
      <w:r>
        <w:rPr>
          <w:rtl/>
        </w:rPr>
        <w:t xml:space="preserve">הרגלי </w:t>
      </w:r>
      <w:bookmarkStart w:id="16983" w:name="_ETM_Q29_450639"/>
      <w:bookmarkEnd w:id="16983"/>
      <w:r>
        <w:rPr>
          <w:rtl/>
        </w:rPr>
        <w:t>נהיגה</w:t>
      </w:r>
      <w:r>
        <w:rPr>
          <w:rFonts w:hint="cs"/>
          <w:rtl/>
        </w:rPr>
        <w:t>;</w:t>
      </w:r>
      <w:r>
        <w:rPr>
          <w:rtl/>
        </w:rPr>
        <w:t xml:space="preserve"> </w:t>
      </w:r>
      <w:bookmarkStart w:id="16984" w:name="_ETM_Q29_451270"/>
      <w:bookmarkEnd w:id="16984"/>
      <w:r>
        <w:rPr>
          <w:rtl/>
        </w:rPr>
        <w:t xml:space="preserve">והנושא </w:t>
      </w:r>
      <w:bookmarkStart w:id="16985" w:name="_ETM_Q29_451900"/>
      <w:bookmarkEnd w:id="16985"/>
      <w:r>
        <w:rPr>
          <w:rtl/>
        </w:rPr>
        <w:t xml:space="preserve">השלישי </w:t>
      </w:r>
      <w:bookmarkStart w:id="16986" w:name="_ETM_Q29_452380"/>
      <w:bookmarkEnd w:id="16986"/>
      <w:r>
        <w:rPr>
          <w:rtl/>
        </w:rPr>
        <w:t>ה</w:t>
      </w:r>
      <w:r>
        <w:rPr>
          <w:rFonts w:hint="cs"/>
          <w:rtl/>
        </w:rPr>
        <w:t>וא</w:t>
      </w:r>
      <w:r>
        <w:rPr>
          <w:rtl/>
        </w:rPr>
        <w:t xml:space="preserve"> </w:t>
      </w:r>
      <w:bookmarkStart w:id="16987" w:name="_ETM_Q29_452529"/>
      <w:bookmarkEnd w:id="16987"/>
      <w:r>
        <w:rPr>
          <w:rtl/>
        </w:rPr>
        <w:t xml:space="preserve">האכיפה </w:t>
      </w:r>
      <w:bookmarkStart w:id="16988" w:name="_ETM_Q29_453010"/>
      <w:bookmarkEnd w:id="16988"/>
      <w:r>
        <w:rPr>
          <w:rFonts w:hint="cs"/>
          <w:rtl/>
        </w:rPr>
        <w:t>ושפיטה.</w:t>
      </w:r>
      <w:r>
        <w:rPr>
          <w:rtl/>
        </w:rPr>
        <w:t xml:space="preserve"> </w:t>
      </w:r>
      <w:bookmarkStart w:id="16989" w:name="_ETM_Q29_454029"/>
      <w:bookmarkStart w:id="16990" w:name="_ETM_Q29_455290"/>
      <w:bookmarkEnd w:id="16989"/>
      <w:bookmarkEnd w:id="16990"/>
      <w:r>
        <w:rPr>
          <w:rtl/>
        </w:rPr>
        <w:t xml:space="preserve">בתקופה </w:t>
      </w:r>
      <w:bookmarkStart w:id="16991" w:name="_ETM_Q29_456460"/>
      <w:bookmarkEnd w:id="16991"/>
      <w:r>
        <w:rPr>
          <w:rtl/>
        </w:rPr>
        <w:t>הזאת</w:t>
      </w:r>
      <w:r>
        <w:rPr>
          <w:rFonts w:hint="cs"/>
          <w:rtl/>
        </w:rPr>
        <w:t xml:space="preserve"> </w:t>
      </w:r>
      <w:r>
        <w:rPr>
          <w:rtl/>
        </w:rPr>
        <w:t xml:space="preserve">יותר </w:t>
      </w:r>
      <w:bookmarkStart w:id="16992" w:name="_ETM_Q29_455620"/>
      <w:bookmarkEnd w:id="16992"/>
      <w:r>
        <w:rPr>
          <w:rtl/>
        </w:rPr>
        <w:t>בולט</w:t>
      </w:r>
      <w:r>
        <w:rPr>
          <w:rFonts w:hint="cs"/>
          <w:rtl/>
        </w:rPr>
        <w:t>,</w:t>
      </w:r>
      <w:r>
        <w:rPr>
          <w:rtl/>
        </w:rPr>
        <w:t xml:space="preserve"> </w:t>
      </w:r>
      <w:bookmarkStart w:id="16993" w:name="_ETM_Q29_455980"/>
      <w:bookmarkStart w:id="16994" w:name="_ETM_Q29_456790"/>
      <w:bookmarkStart w:id="16995" w:name="_ETM_Q29_457180"/>
      <w:bookmarkEnd w:id="16993"/>
      <w:bookmarkEnd w:id="16994"/>
      <w:bookmarkEnd w:id="16995"/>
      <w:r>
        <w:rPr>
          <w:rtl/>
        </w:rPr>
        <w:t xml:space="preserve">מאוד </w:t>
      </w:r>
      <w:bookmarkStart w:id="16996" w:name="_ETM_Q29_457510"/>
      <w:bookmarkEnd w:id="16996"/>
      <w:r>
        <w:rPr>
          <w:rtl/>
        </w:rPr>
        <w:t xml:space="preserve">בולט </w:t>
      </w:r>
      <w:bookmarkStart w:id="16997" w:name="_ETM_Q29_457900"/>
      <w:bookmarkEnd w:id="16997"/>
      <w:r>
        <w:rPr>
          <w:rtl/>
        </w:rPr>
        <w:t xml:space="preserve">שהנושא </w:t>
      </w:r>
      <w:bookmarkStart w:id="16998" w:name="_ETM_Q29_458470"/>
      <w:bookmarkEnd w:id="16998"/>
      <w:r>
        <w:rPr>
          <w:rtl/>
        </w:rPr>
        <w:t xml:space="preserve">הזה </w:t>
      </w:r>
      <w:bookmarkStart w:id="16999" w:name="_ETM_Q29_459190"/>
      <w:bookmarkEnd w:id="16999"/>
      <w:r>
        <w:rPr>
          <w:rtl/>
        </w:rPr>
        <w:t xml:space="preserve">של </w:t>
      </w:r>
      <w:bookmarkStart w:id="17000" w:name="_ETM_Q29_460180"/>
      <w:bookmarkEnd w:id="17000"/>
      <w:r>
        <w:rPr>
          <w:rtl/>
        </w:rPr>
        <w:t xml:space="preserve">הגורם </w:t>
      </w:r>
      <w:bookmarkStart w:id="17001" w:name="_ETM_Q29_460600"/>
      <w:bookmarkEnd w:id="17001"/>
      <w:r>
        <w:rPr>
          <w:rtl/>
        </w:rPr>
        <w:t xml:space="preserve">האנושי </w:t>
      </w:r>
      <w:bookmarkStart w:id="17002" w:name="_ETM_Q29_461290"/>
      <w:bookmarkEnd w:id="17002"/>
      <w:r>
        <w:rPr>
          <w:rtl/>
        </w:rPr>
        <w:t xml:space="preserve">ונושא </w:t>
      </w:r>
      <w:bookmarkStart w:id="17003" w:name="_ETM_Q29_462580"/>
      <w:bookmarkEnd w:id="17003"/>
      <w:r>
        <w:rPr>
          <w:rFonts w:hint="cs"/>
          <w:rtl/>
        </w:rPr>
        <w:t>ה</w:t>
      </w:r>
      <w:r>
        <w:rPr>
          <w:rtl/>
        </w:rPr>
        <w:t xml:space="preserve">אכיפה </w:t>
      </w:r>
      <w:bookmarkStart w:id="17004" w:name="_ETM_Q29_464470"/>
      <w:bookmarkEnd w:id="17004"/>
      <w:r>
        <w:rPr>
          <w:rtl/>
        </w:rPr>
        <w:t xml:space="preserve">הוא </w:t>
      </w:r>
      <w:bookmarkStart w:id="17005" w:name="_ETM_Q29_465099"/>
      <w:bookmarkEnd w:id="17005"/>
      <w:r>
        <w:rPr>
          <w:rtl/>
        </w:rPr>
        <w:t xml:space="preserve">דומיננטי </w:t>
      </w:r>
      <w:bookmarkStart w:id="17006" w:name="_ETM_Q29_466120"/>
      <w:bookmarkEnd w:id="17006"/>
      <w:r>
        <w:rPr>
          <w:rtl/>
        </w:rPr>
        <w:t xml:space="preserve">במספר </w:t>
      </w:r>
      <w:bookmarkStart w:id="17007" w:name="_ETM_Q29_467229"/>
      <w:bookmarkEnd w:id="17007"/>
      <w:r>
        <w:rPr>
          <w:rtl/>
        </w:rPr>
        <w:t>ההרוגים</w:t>
      </w:r>
      <w:r>
        <w:rPr>
          <w:rFonts w:hint="cs"/>
          <w:rtl/>
        </w:rPr>
        <w:t>.</w:t>
      </w:r>
      <w:r>
        <w:rPr>
          <w:rtl/>
        </w:rPr>
        <w:t xml:space="preserve"> </w:t>
      </w:r>
      <w:bookmarkStart w:id="17008" w:name="_ETM_Q29_468069"/>
      <w:bookmarkEnd w:id="17008"/>
      <w:r>
        <w:rPr>
          <w:rtl/>
        </w:rPr>
        <w:t xml:space="preserve">גם </w:t>
      </w:r>
      <w:bookmarkStart w:id="17009" w:name="_ETM_Q29_468430"/>
      <w:bookmarkEnd w:id="17009"/>
      <w:r>
        <w:rPr>
          <w:rtl/>
        </w:rPr>
        <w:t>אי</w:t>
      </w:r>
      <w:bookmarkStart w:id="17010" w:name="_ETM_Q29_468490"/>
      <w:bookmarkEnd w:id="17010"/>
      <w:r>
        <w:rPr>
          <w:rFonts w:hint="cs"/>
          <w:rtl/>
        </w:rPr>
        <w:t>-</w:t>
      </w:r>
      <w:r>
        <w:rPr>
          <w:rtl/>
        </w:rPr>
        <w:t xml:space="preserve">אפשר </w:t>
      </w:r>
      <w:bookmarkStart w:id="17011" w:name="_ETM_Q29_469029"/>
      <w:bookmarkEnd w:id="17011"/>
      <w:r>
        <w:rPr>
          <w:rtl/>
        </w:rPr>
        <w:t xml:space="preserve">להתעלם </w:t>
      </w:r>
      <w:bookmarkStart w:id="17012" w:name="_ETM_Q29_469449"/>
      <w:bookmarkEnd w:id="17012"/>
      <w:r>
        <w:rPr>
          <w:rtl/>
        </w:rPr>
        <w:t xml:space="preserve">מכך </w:t>
      </w:r>
      <w:bookmarkStart w:id="17013" w:name="_ETM_Q29_469750"/>
      <w:bookmarkEnd w:id="17013"/>
      <w:r>
        <w:rPr>
          <w:rtl/>
        </w:rPr>
        <w:t xml:space="preserve">שאנחנו </w:t>
      </w:r>
      <w:bookmarkStart w:id="17014" w:name="_ETM_Q29_470169"/>
      <w:bookmarkEnd w:id="17014"/>
      <w:r>
        <w:rPr>
          <w:rtl/>
        </w:rPr>
        <w:t xml:space="preserve">רואים </w:t>
      </w:r>
      <w:bookmarkStart w:id="17015" w:name="_ETM_Q29_470380"/>
      <w:bookmarkEnd w:id="17015"/>
      <w:r>
        <w:rPr>
          <w:rtl/>
        </w:rPr>
        <w:t xml:space="preserve">יותר </w:t>
      </w:r>
      <w:bookmarkStart w:id="17016" w:name="_ETM_Q29_470620"/>
      <w:bookmarkEnd w:id="17016"/>
      <w:r>
        <w:rPr>
          <w:rtl/>
        </w:rPr>
        <w:t xml:space="preserve">ויותר </w:t>
      </w:r>
      <w:bookmarkStart w:id="17017" w:name="_ETM_Q29_471160"/>
      <w:bookmarkEnd w:id="17017"/>
      <w:r>
        <w:rPr>
          <w:rFonts w:hint="cs"/>
          <w:rtl/>
        </w:rPr>
        <w:t>כבישים</w:t>
      </w:r>
      <w:bookmarkStart w:id="17018" w:name="_ETM_Q29_471670"/>
      <w:bookmarkEnd w:id="17018"/>
      <w:r>
        <w:rPr>
          <w:rFonts w:hint="cs"/>
          <w:rtl/>
        </w:rPr>
        <w:t xml:space="preserve"> יותר רחבים,</w:t>
      </w:r>
      <w:r>
        <w:rPr>
          <w:rtl/>
        </w:rPr>
        <w:t xml:space="preserve"> </w:t>
      </w:r>
      <w:bookmarkStart w:id="17019" w:name="_ETM_Q29_472120"/>
      <w:bookmarkEnd w:id="17019"/>
      <w:r>
        <w:rPr>
          <w:rtl/>
        </w:rPr>
        <w:t xml:space="preserve">הרבה </w:t>
      </w:r>
      <w:bookmarkStart w:id="17020" w:name="_ETM_Q29_472450"/>
      <w:bookmarkEnd w:id="17020"/>
      <w:r>
        <w:rPr>
          <w:rtl/>
        </w:rPr>
        <w:t xml:space="preserve">מהתשתיות </w:t>
      </w:r>
      <w:bookmarkStart w:id="17021" w:name="_ETM_Q29_473140"/>
      <w:bookmarkEnd w:id="17021"/>
      <w:r>
        <w:rPr>
          <w:rFonts w:hint="cs"/>
          <w:rtl/>
        </w:rPr>
        <w:t>שופרו,</w:t>
      </w:r>
      <w:r>
        <w:rPr>
          <w:rtl/>
        </w:rPr>
        <w:t xml:space="preserve"> </w:t>
      </w:r>
      <w:bookmarkStart w:id="17022" w:name="_ETM_Q29_473710"/>
      <w:bookmarkEnd w:id="17022"/>
      <w:r>
        <w:rPr>
          <w:rtl/>
        </w:rPr>
        <w:t xml:space="preserve">הגם </w:t>
      </w:r>
      <w:bookmarkStart w:id="17023" w:name="_ETM_Q29_474160"/>
      <w:bookmarkEnd w:id="17023"/>
      <w:r>
        <w:rPr>
          <w:rtl/>
        </w:rPr>
        <w:t xml:space="preserve">שיש </w:t>
      </w:r>
      <w:bookmarkStart w:id="17024" w:name="_ETM_Q29_474430"/>
      <w:bookmarkEnd w:id="17024"/>
      <w:r>
        <w:rPr>
          <w:rtl/>
        </w:rPr>
        <w:t xml:space="preserve">הרבה </w:t>
      </w:r>
      <w:bookmarkStart w:id="17025" w:name="_ETM_Q29_474760"/>
      <w:bookmarkEnd w:id="17025"/>
      <w:r>
        <w:rPr>
          <w:rtl/>
        </w:rPr>
        <w:t xml:space="preserve">הרבה </w:t>
      </w:r>
      <w:bookmarkStart w:id="17026" w:name="_ETM_Q29_475000"/>
      <w:bookmarkEnd w:id="17026"/>
      <w:r>
        <w:rPr>
          <w:rtl/>
        </w:rPr>
        <w:t xml:space="preserve">מה </w:t>
      </w:r>
      <w:bookmarkStart w:id="17027" w:name="_ETM_Q29_475150"/>
      <w:bookmarkEnd w:id="17027"/>
      <w:r>
        <w:rPr>
          <w:rtl/>
        </w:rPr>
        <w:t>לעשות</w:t>
      </w:r>
      <w:r>
        <w:rPr>
          <w:rFonts w:hint="cs"/>
          <w:rtl/>
        </w:rPr>
        <w:t>.</w:t>
      </w:r>
      <w:r>
        <w:rPr>
          <w:rtl/>
        </w:rPr>
        <w:t xml:space="preserve"> </w:t>
      </w:r>
      <w:bookmarkStart w:id="17028" w:name="_ETM_Q29_476330"/>
      <w:bookmarkEnd w:id="17028"/>
      <w:r>
        <w:rPr>
          <w:rtl/>
        </w:rPr>
        <w:t xml:space="preserve">אני </w:t>
      </w:r>
      <w:bookmarkStart w:id="17029" w:name="_ETM_Q29_477410"/>
      <w:bookmarkEnd w:id="17029"/>
      <w:r>
        <w:rPr>
          <w:rtl/>
        </w:rPr>
        <w:t xml:space="preserve">גם </w:t>
      </w:r>
      <w:bookmarkStart w:id="17030" w:name="_ETM_Q29_477589"/>
      <w:bookmarkEnd w:id="17030"/>
      <w:r>
        <w:rPr>
          <w:rtl/>
        </w:rPr>
        <w:t xml:space="preserve">מציין </w:t>
      </w:r>
      <w:bookmarkStart w:id="17031" w:name="_ETM_Q29_477890"/>
      <w:bookmarkEnd w:id="17031"/>
      <w:r>
        <w:rPr>
          <w:rtl/>
        </w:rPr>
        <w:t xml:space="preserve">את </w:t>
      </w:r>
      <w:bookmarkStart w:id="17032" w:name="_ETM_Q29_477950"/>
      <w:bookmarkEnd w:id="17032"/>
      <w:r>
        <w:rPr>
          <w:rtl/>
        </w:rPr>
        <w:t xml:space="preserve">חבר </w:t>
      </w:r>
      <w:bookmarkStart w:id="17033" w:name="_ETM_Q29_478130"/>
      <w:bookmarkEnd w:id="17033"/>
      <w:r>
        <w:rPr>
          <w:rtl/>
        </w:rPr>
        <w:t xml:space="preserve">הכנסת </w:t>
      </w:r>
      <w:bookmarkStart w:id="17034" w:name="_ETM_Q29_478520"/>
      <w:bookmarkEnd w:id="17034"/>
      <w:r>
        <w:rPr>
          <w:rtl/>
        </w:rPr>
        <w:t xml:space="preserve">טופורובסקי </w:t>
      </w:r>
      <w:bookmarkStart w:id="17035" w:name="_ETM_Q29_479089"/>
      <w:bookmarkEnd w:id="17035"/>
      <w:r>
        <w:rPr>
          <w:rtl/>
        </w:rPr>
        <w:t>שמגיע</w:t>
      </w:r>
      <w:bookmarkStart w:id="17036" w:name="_ETM_Q29_479570"/>
      <w:bookmarkStart w:id="17037" w:name="_ETM_Q29_480110"/>
      <w:bookmarkEnd w:id="17036"/>
      <w:bookmarkEnd w:id="17037"/>
      <w:r>
        <w:rPr>
          <w:rFonts w:hint="cs"/>
          <w:rtl/>
        </w:rPr>
        <w:t xml:space="preserve">, </w:t>
      </w:r>
      <w:r>
        <w:rPr>
          <w:rtl/>
        </w:rPr>
        <w:t xml:space="preserve">אתה </w:t>
      </w:r>
      <w:bookmarkStart w:id="17038" w:name="_ETM_Q29_480320"/>
      <w:bookmarkEnd w:id="17038"/>
      <w:r>
        <w:rPr>
          <w:rtl/>
        </w:rPr>
        <w:t xml:space="preserve">שותף </w:t>
      </w:r>
      <w:bookmarkStart w:id="17039" w:name="_ETM_Q29_480770"/>
      <w:bookmarkEnd w:id="17039"/>
      <w:r>
        <w:rPr>
          <w:rtl/>
        </w:rPr>
        <w:t xml:space="preserve">גם </w:t>
      </w:r>
      <w:bookmarkStart w:id="17040" w:name="_ETM_Q29_481010"/>
      <w:bookmarkEnd w:id="17040"/>
      <w:r>
        <w:rPr>
          <w:rtl/>
        </w:rPr>
        <w:t>כן</w:t>
      </w:r>
      <w:r>
        <w:rPr>
          <w:rFonts w:hint="cs"/>
          <w:rtl/>
        </w:rPr>
        <w:t>.</w:t>
      </w:r>
      <w:r>
        <w:rPr>
          <w:rtl/>
        </w:rPr>
        <w:t xml:space="preserve"> </w:t>
      </w:r>
      <w:bookmarkStart w:id="17041" w:name="_ETM_Q29_481250"/>
      <w:bookmarkEnd w:id="17041"/>
      <w:r>
        <w:rPr>
          <w:rtl/>
        </w:rPr>
        <w:t xml:space="preserve">ציינתי </w:t>
      </w:r>
      <w:bookmarkStart w:id="17042" w:name="_ETM_Q29_481670"/>
      <w:bookmarkStart w:id="17043" w:name="_ETM_Q29_480570"/>
      <w:bookmarkEnd w:id="17042"/>
      <w:bookmarkEnd w:id="17043"/>
      <w:r>
        <w:rPr>
          <w:rFonts w:hint="cs"/>
          <w:rtl/>
        </w:rPr>
        <w:t>את חברי הכנסת שעושים כ</w:t>
      </w:r>
      <w:bookmarkStart w:id="17044" w:name="_ETM_Q29_484507"/>
      <w:bookmarkEnd w:id="17044"/>
      <w:r>
        <w:rPr>
          <w:rFonts w:hint="cs"/>
          <w:rtl/>
        </w:rPr>
        <w:t>ל שבוע מתוך כאב</w:t>
      </w:r>
      <w:bookmarkStart w:id="17045" w:name="_ETM_Q29_484790"/>
      <w:bookmarkEnd w:id="17045"/>
      <w:r>
        <w:rPr>
          <w:rFonts w:hint="cs"/>
          <w:rtl/>
        </w:rPr>
        <w:t xml:space="preserve">, </w:t>
      </w:r>
      <w:r>
        <w:rPr>
          <w:rtl/>
        </w:rPr>
        <w:t xml:space="preserve">מתוך </w:t>
      </w:r>
      <w:bookmarkStart w:id="17046" w:name="_ETM_Q29_485479"/>
      <w:bookmarkStart w:id="17047" w:name="_ETM_Q29_486319"/>
      <w:bookmarkEnd w:id="17046"/>
      <w:bookmarkEnd w:id="17047"/>
      <w:r>
        <w:rPr>
          <w:rtl/>
        </w:rPr>
        <w:t xml:space="preserve">השקעה </w:t>
      </w:r>
      <w:bookmarkStart w:id="17048" w:name="_ETM_Q29_486620"/>
      <w:bookmarkEnd w:id="17048"/>
      <w:r>
        <w:rPr>
          <w:rtl/>
        </w:rPr>
        <w:t xml:space="preserve">גדולה </w:t>
      </w:r>
      <w:bookmarkStart w:id="17049" w:name="_ETM_Q29_486919"/>
      <w:bookmarkEnd w:id="17049"/>
      <w:r>
        <w:rPr>
          <w:rtl/>
        </w:rPr>
        <w:t>מאוד</w:t>
      </w:r>
      <w:r>
        <w:rPr>
          <w:rFonts w:hint="cs"/>
          <w:rtl/>
        </w:rPr>
        <w:t>,</w:t>
      </w:r>
      <w:r>
        <w:rPr>
          <w:rtl/>
        </w:rPr>
        <w:t xml:space="preserve"> </w:t>
      </w:r>
      <w:bookmarkStart w:id="17050" w:name="_ETM_Q29_487519"/>
      <w:bookmarkEnd w:id="17050"/>
      <w:r>
        <w:rPr>
          <w:rtl/>
        </w:rPr>
        <w:t xml:space="preserve">בדבר </w:t>
      </w:r>
      <w:bookmarkStart w:id="17051" w:name="_ETM_Q29_488059"/>
      <w:bookmarkEnd w:id="17051"/>
      <w:r>
        <w:rPr>
          <w:rtl/>
        </w:rPr>
        <w:t>המאוד</w:t>
      </w:r>
      <w:bookmarkStart w:id="17052" w:name="_ETM_Q29_488510"/>
      <w:bookmarkEnd w:id="17052"/>
      <w:r>
        <w:rPr>
          <w:rFonts w:hint="cs"/>
          <w:rtl/>
        </w:rPr>
        <w:t>-</w:t>
      </w:r>
      <w:r>
        <w:rPr>
          <w:rtl/>
        </w:rPr>
        <w:t>מאוד</w:t>
      </w:r>
      <w:bookmarkStart w:id="17053" w:name="_ETM_Q29_489629"/>
      <w:bookmarkStart w:id="17054" w:name="_ETM_Q29_490139"/>
      <w:bookmarkEnd w:id="17053"/>
      <w:bookmarkEnd w:id="17054"/>
      <w:r>
        <w:rPr>
          <w:rFonts w:hint="cs"/>
          <w:rtl/>
        </w:rPr>
        <w:t xml:space="preserve"> </w:t>
      </w:r>
      <w:r>
        <w:rPr>
          <w:rtl/>
        </w:rPr>
        <w:t>כואב</w:t>
      </w:r>
      <w:r>
        <w:rPr>
          <w:rFonts w:hint="cs"/>
          <w:rtl/>
        </w:rPr>
        <w:t>.</w:t>
      </w:r>
      <w:r>
        <w:rPr>
          <w:rtl/>
        </w:rPr>
        <w:t xml:space="preserve"> </w:t>
      </w:r>
      <w:bookmarkStart w:id="17055" w:name="_ETM_Q29_491360"/>
      <w:bookmarkStart w:id="17056" w:name="_ETM_Q29_491540"/>
      <w:bookmarkEnd w:id="17055"/>
      <w:bookmarkEnd w:id="17056"/>
    </w:p>
    <w:p w14:paraId="0839F916" w14:textId="77777777" w:rsidR="00B71CBC" w:rsidRDefault="00B71CBC" w:rsidP="00E72E04">
      <w:pPr>
        <w:rPr>
          <w:rtl/>
        </w:rPr>
      </w:pPr>
    </w:p>
    <w:p w14:paraId="33157E96" w14:textId="1CDE025E" w:rsidR="00B71CBC" w:rsidRDefault="00B71CBC" w:rsidP="00E72E04">
      <w:pPr>
        <w:rPr>
          <w:rtl/>
        </w:rPr>
      </w:pPr>
      <w:bookmarkStart w:id="17057" w:name="_ETM_Q29_492349"/>
      <w:bookmarkStart w:id="17058" w:name="_ETM_Q29_492889"/>
      <w:bookmarkEnd w:id="17057"/>
      <w:bookmarkEnd w:id="17058"/>
      <w:r>
        <w:rPr>
          <w:rtl/>
        </w:rPr>
        <w:t xml:space="preserve">חלק </w:t>
      </w:r>
      <w:bookmarkStart w:id="17059" w:name="_ETM_Q29_493190"/>
      <w:bookmarkEnd w:id="17059"/>
      <w:r>
        <w:rPr>
          <w:rtl/>
        </w:rPr>
        <w:t xml:space="preserve">מהדברים </w:t>
      </w:r>
      <w:bookmarkStart w:id="17060" w:name="_ETM_Q29_493549"/>
      <w:bookmarkEnd w:id="17060"/>
      <w:r>
        <w:rPr>
          <w:rtl/>
        </w:rPr>
        <w:t xml:space="preserve">כבר </w:t>
      </w:r>
      <w:bookmarkStart w:id="17061" w:name="_ETM_Q29_493760"/>
      <w:bookmarkEnd w:id="17061"/>
      <w:r>
        <w:rPr>
          <w:rtl/>
        </w:rPr>
        <w:t>אמרת</w:t>
      </w:r>
      <w:r>
        <w:rPr>
          <w:rFonts w:hint="cs"/>
          <w:rtl/>
        </w:rPr>
        <w:t xml:space="preserve">ם. </w:t>
      </w:r>
      <w:bookmarkStart w:id="17062" w:name="_ETM_Q29_494570"/>
      <w:bookmarkEnd w:id="17062"/>
      <w:r>
        <w:rPr>
          <w:rtl/>
        </w:rPr>
        <w:t>ברשותכם</w:t>
      </w:r>
      <w:r>
        <w:rPr>
          <w:rFonts w:hint="cs"/>
          <w:rtl/>
        </w:rPr>
        <w:t>,</w:t>
      </w:r>
      <w:r>
        <w:rPr>
          <w:rtl/>
        </w:rPr>
        <w:t xml:space="preserve"> </w:t>
      </w:r>
      <w:bookmarkStart w:id="17063" w:name="_ETM_Q29_495230"/>
      <w:bookmarkEnd w:id="17063"/>
      <w:r>
        <w:rPr>
          <w:rtl/>
        </w:rPr>
        <w:t xml:space="preserve">יש </w:t>
      </w:r>
      <w:bookmarkStart w:id="17064" w:name="_ETM_Q29_495349"/>
      <w:bookmarkEnd w:id="17064"/>
      <w:r>
        <w:rPr>
          <w:rtl/>
        </w:rPr>
        <w:t xml:space="preserve">לי </w:t>
      </w:r>
      <w:bookmarkStart w:id="17065" w:name="_ETM_Q29_495469"/>
      <w:bookmarkEnd w:id="17065"/>
      <w:r>
        <w:rPr>
          <w:rtl/>
        </w:rPr>
        <w:t xml:space="preserve">כאן </w:t>
      </w:r>
      <w:bookmarkStart w:id="17066" w:name="_ETM_Q29_496099"/>
      <w:bookmarkEnd w:id="17066"/>
      <w:r>
        <w:rPr>
          <w:rtl/>
        </w:rPr>
        <w:t xml:space="preserve">הרחבה </w:t>
      </w:r>
      <w:bookmarkStart w:id="17067" w:name="_ETM_Q29_497029"/>
      <w:bookmarkEnd w:id="17067"/>
      <w:r>
        <w:rPr>
          <w:rtl/>
        </w:rPr>
        <w:t xml:space="preserve">של </w:t>
      </w:r>
      <w:bookmarkStart w:id="17068" w:name="_ETM_Q29_497240"/>
      <w:bookmarkEnd w:id="17068"/>
      <w:r>
        <w:rPr>
          <w:rtl/>
        </w:rPr>
        <w:t>הפעילות</w:t>
      </w:r>
      <w:r>
        <w:rPr>
          <w:rFonts w:hint="cs"/>
          <w:rtl/>
        </w:rPr>
        <w:t xml:space="preserve"> </w:t>
      </w:r>
      <w:r>
        <w:rPr>
          <w:rFonts w:hint="eastAsia"/>
          <w:rtl/>
        </w:rPr>
        <w:t>–</w:t>
      </w:r>
      <w:r>
        <w:rPr>
          <w:rtl/>
        </w:rPr>
        <w:t xml:space="preserve"> </w:t>
      </w:r>
      <w:bookmarkStart w:id="17069" w:name="_ETM_Q29_497689"/>
      <w:bookmarkEnd w:id="17069"/>
      <w:r>
        <w:rPr>
          <w:rtl/>
        </w:rPr>
        <w:t>שאלת</w:t>
      </w:r>
      <w:r>
        <w:rPr>
          <w:rFonts w:hint="cs"/>
          <w:rtl/>
        </w:rPr>
        <w:t>ם</w:t>
      </w:r>
      <w:r>
        <w:rPr>
          <w:rtl/>
        </w:rPr>
        <w:t xml:space="preserve"> </w:t>
      </w:r>
      <w:bookmarkStart w:id="17070" w:name="_ETM_Q29_498199"/>
      <w:bookmarkEnd w:id="17070"/>
      <w:r>
        <w:rPr>
          <w:rtl/>
        </w:rPr>
        <w:t xml:space="preserve">מה </w:t>
      </w:r>
      <w:bookmarkStart w:id="17071" w:name="_ETM_Q29_498890"/>
      <w:bookmarkEnd w:id="17071"/>
      <w:r>
        <w:rPr>
          <w:rtl/>
        </w:rPr>
        <w:t xml:space="preserve">משרד </w:t>
      </w:r>
      <w:bookmarkStart w:id="17072" w:name="_ETM_Q29_499189"/>
      <w:bookmarkEnd w:id="17072"/>
      <w:r>
        <w:rPr>
          <w:rtl/>
        </w:rPr>
        <w:t xml:space="preserve">התחבורה </w:t>
      </w:r>
      <w:bookmarkStart w:id="17073" w:name="_ETM_Q29_499640"/>
      <w:bookmarkStart w:id="17074" w:name="_ETM_Q29_499730"/>
      <w:bookmarkEnd w:id="17073"/>
      <w:bookmarkEnd w:id="17074"/>
      <w:r>
        <w:rPr>
          <w:rtl/>
        </w:rPr>
        <w:t xml:space="preserve">עושה </w:t>
      </w:r>
      <w:bookmarkStart w:id="17075" w:name="_ETM_Q29_500320"/>
      <w:bookmarkEnd w:id="17075"/>
      <w:r>
        <w:rPr>
          <w:rtl/>
        </w:rPr>
        <w:t xml:space="preserve">כדי </w:t>
      </w:r>
      <w:bookmarkStart w:id="17076" w:name="_ETM_Q29_500710"/>
      <w:bookmarkEnd w:id="17076"/>
      <w:r>
        <w:rPr>
          <w:rtl/>
        </w:rPr>
        <w:t>למנוע</w:t>
      </w:r>
      <w:r>
        <w:rPr>
          <w:rFonts w:hint="cs"/>
          <w:rtl/>
        </w:rPr>
        <w:t>,</w:t>
      </w:r>
      <w:r>
        <w:rPr>
          <w:rtl/>
        </w:rPr>
        <w:t xml:space="preserve"> </w:t>
      </w:r>
      <w:bookmarkStart w:id="17077" w:name="_ETM_Q29_501609"/>
      <w:bookmarkStart w:id="17078" w:name="_ETM_Q29_503980"/>
      <w:bookmarkEnd w:id="17077"/>
      <w:bookmarkEnd w:id="17078"/>
      <w:r>
        <w:rPr>
          <w:rtl/>
        </w:rPr>
        <w:t xml:space="preserve">הדברים </w:t>
      </w:r>
      <w:bookmarkStart w:id="17079" w:name="_ETM_Q29_504550"/>
      <w:bookmarkEnd w:id="17079"/>
      <w:r>
        <w:rPr>
          <w:rtl/>
        </w:rPr>
        <w:t xml:space="preserve">המרכזיים </w:t>
      </w:r>
      <w:bookmarkStart w:id="17080" w:name="_ETM_Q29_505000"/>
      <w:bookmarkEnd w:id="17080"/>
      <w:r>
        <w:rPr>
          <w:rFonts w:hint="cs"/>
          <w:rtl/>
        </w:rPr>
        <w:t>נעשים כמובן</w:t>
      </w:r>
      <w:r>
        <w:rPr>
          <w:rtl/>
        </w:rPr>
        <w:t xml:space="preserve"> </w:t>
      </w:r>
      <w:bookmarkStart w:id="17081" w:name="_ETM_Q29_505300"/>
      <w:bookmarkEnd w:id="17081"/>
      <w:r>
        <w:rPr>
          <w:rtl/>
        </w:rPr>
        <w:t xml:space="preserve">דרך </w:t>
      </w:r>
      <w:bookmarkStart w:id="17082" w:name="_ETM_Q29_505570"/>
      <w:bookmarkEnd w:id="17082"/>
      <w:r>
        <w:rPr>
          <w:rFonts w:hint="cs"/>
          <w:rtl/>
        </w:rPr>
        <w:t xml:space="preserve">הרלב"ד </w:t>
      </w:r>
      <w:r>
        <w:rPr>
          <w:rFonts w:hint="eastAsia"/>
          <w:rtl/>
        </w:rPr>
        <w:t>–</w:t>
      </w:r>
      <w:r>
        <w:rPr>
          <w:rFonts w:hint="cs"/>
          <w:rtl/>
        </w:rPr>
        <w:t xml:space="preserve"> את צירי </w:t>
      </w:r>
      <w:bookmarkStart w:id="17083" w:name="_ETM_Q29_507579"/>
      <w:bookmarkEnd w:id="17083"/>
      <w:r>
        <w:rPr>
          <w:rtl/>
        </w:rPr>
        <w:t xml:space="preserve">הפעולה </w:t>
      </w:r>
      <w:bookmarkStart w:id="17084" w:name="_ETM_Q29_507910"/>
      <w:bookmarkEnd w:id="17084"/>
      <w:r>
        <w:rPr>
          <w:rtl/>
        </w:rPr>
        <w:t>המרכזיים</w:t>
      </w:r>
      <w:r>
        <w:rPr>
          <w:rFonts w:hint="cs"/>
          <w:rtl/>
        </w:rPr>
        <w:t>.</w:t>
      </w:r>
      <w:r>
        <w:rPr>
          <w:rtl/>
        </w:rPr>
        <w:t xml:space="preserve"> </w:t>
      </w:r>
      <w:bookmarkStart w:id="17085" w:name="_ETM_Q29_508899"/>
      <w:bookmarkStart w:id="17086" w:name="_ETM_Q29_509109"/>
      <w:bookmarkEnd w:id="17085"/>
      <w:bookmarkEnd w:id="17086"/>
      <w:r>
        <w:rPr>
          <w:rtl/>
        </w:rPr>
        <w:t xml:space="preserve">יש </w:t>
      </w:r>
      <w:bookmarkStart w:id="17087" w:name="_ETM_Q29_509319"/>
      <w:bookmarkEnd w:id="17087"/>
      <w:r>
        <w:rPr>
          <w:rtl/>
        </w:rPr>
        <w:t xml:space="preserve">קידום </w:t>
      </w:r>
      <w:bookmarkStart w:id="17088" w:name="_ETM_Q29_510249"/>
      <w:bookmarkEnd w:id="17088"/>
      <w:r>
        <w:rPr>
          <w:rtl/>
        </w:rPr>
        <w:t xml:space="preserve">בטיחות </w:t>
      </w:r>
      <w:bookmarkStart w:id="17089" w:name="_ETM_Q29_510699"/>
      <w:bookmarkEnd w:id="17089"/>
      <w:r>
        <w:rPr>
          <w:rtl/>
        </w:rPr>
        <w:t xml:space="preserve">במרחב </w:t>
      </w:r>
      <w:bookmarkStart w:id="17090" w:name="_ETM_Q29_511149"/>
      <w:bookmarkEnd w:id="17090"/>
      <w:r>
        <w:rPr>
          <w:rtl/>
        </w:rPr>
        <w:t>העירוני</w:t>
      </w:r>
      <w:r>
        <w:rPr>
          <w:rFonts w:hint="cs"/>
          <w:rtl/>
        </w:rPr>
        <w:t>.</w:t>
      </w:r>
      <w:r>
        <w:rPr>
          <w:rtl/>
        </w:rPr>
        <w:t xml:space="preserve"> </w:t>
      </w:r>
      <w:bookmarkStart w:id="17091" w:name="_ETM_Q29_512289"/>
      <w:bookmarkEnd w:id="17091"/>
      <w:r>
        <w:rPr>
          <w:rtl/>
        </w:rPr>
        <w:t xml:space="preserve">יש </w:t>
      </w:r>
      <w:bookmarkStart w:id="17092" w:name="_ETM_Q29_512440"/>
      <w:bookmarkEnd w:id="17092"/>
      <w:r>
        <w:rPr>
          <w:rtl/>
        </w:rPr>
        <w:t xml:space="preserve">לנו </w:t>
      </w:r>
      <w:bookmarkStart w:id="17093" w:name="_ETM_Q29_512620"/>
      <w:bookmarkEnd w:id="17093"/>
      <w:r>
        <w:rPr>
          <w:rtl/>
        </w:rPr>
        <w:t xml:space="preserve">תוכנית </w:t>
      </w:r>
      <w:bookmarkStart w:id="17094" w:name="_ETM_Q29_513039"/>
      <w:bookmarkStart w:id="17095" w:name="_ETM_Q29_514329"/>
      <w:bookmarkEnd w:id="17094"/>
      <w:bookmarkEnd w:id="17095"/>
      <w:r>
        <w:rPr>
          <w:rtl/>
        </w:rPr>
        <w:t>עבודה</w:t>
      </w:r>
      <w:r>
        <w:rPr>
          <w:rFonts w:hint="cs"/>
          <w:rtl/>
        </w:rPr>
        <w:t>,</w:t>
      </w:r>
      <w:r>
        <w:rPr>
          <w:rtl/>
        </w:rPr>
        <w:t xml:space="preserve"> </w:t>
      </w:r>
      <w:bookmarkStart w:id="17096" w:name="_ETM_Q29_515110"/>
      <w:bookmarkEnd w:id="17096"/>
      <w:r>
        <w:rPr>
          <w:rtl/>
        </w:rPr>
        <w:t xml:space="preserve">ומנסים </w:t>
      </w:r>
      <w:bookmarkStart w:id="17097" w:name="_ETM_Q29_515680"/>
      <w:bookmarkEnd w:id="17097"/>
      <w:r>
        <w:rPr>
          <w:rtl/>
        </w:rPr>
        <w:t xml:space="preserve">לעמוד </w:t>
      </w:r>
      <w:bookmarkStart w:id="17098" w:name="_ETM_Q29_516070"/>
      <w:bookmarkEnd w:id="17098"/>
      <w:r>
        <w:rPr>
          <w:rtl/>
        </w:rPr>
        <w:t xml:space="preserve">ביישום </w:t>
      </w:r>
      <w:bookmarkStart w:id="17099" w:name="_ETM_Q29_516519"/>
      <w:bookmarkEnd w:id="17099"/>
      <w:r>
        <w:rPr>
          <w:rtl/>
        </w:rPr>
        <w:t xml:space="preserve">של </w:t>
      </w:r>
      <w:bookmarkStart w:id="17100" w:name="_ETM_Q29_516670"/>
      <w:bookmarkEnd w:id="17100"/>
      <w:r>
        <w:rPr>
          <w:rtl/>
        </w:rPr>
        <w:t>זה</w:t>
      </w:r>
      <w:r>
        <w:rPr>
          <w:rFonts w:hint="cs"/>
          <w:rtl/>
        </w:rPr>
        <w:t>.</w:t>
      </w:r>
      <w:r>
        <w:rPr>
          <w:rtl/>
        </w:rPr>
        <w:t xml:space="preserve"> </w:t>
      </w:r>
      <w:bookmarkStart w:id="17101" w:name="_ETM_Q29_516789"/>
      <w:bookmarkEnd w:id="17101"/>
      <w:r>
        <w:rPr>
          <w:rtl/>
        </w:rPr>
        <w:t xml:space="preserve">יש </w:t>
      </w:r>
      <w:bookmarkStart w:id="17102" w:name="_ETM_Q29_517000"/>
      <w:bookmarkStart w:id="17103" w:name="_ETM_Q29_517300"/>
      <w:bookmarkEnd w:id="17102"/>
      <w:bookmarkEnd w:id="17103"/>
      <w:r>
        <w:rPr>
          <w:rtl/>
        </w:rPr>
        <w:t xml:space="preserve">נושא </w:t>
      </w:r>
      <w:bookmarkStart w:id="17104" w:name="_ETM_Q29_517600"/>
      <w:bookmarkEnd w:id="17104"/>
      <w:r>
        <w:rPr>
          <w:rtl/>
        </w:rPr>
        <w:t xml:space="preserve">של </w:t>
      </w:r>
      <w:bookmarkStart w:id="17105" w:name="_ETM_Q29_518170"/>
      <w:bookmarkEnd w:id="17105"/>
      <w:r>
        <w:rPr>
          <w:rtl/>
        </w:rPr>
        <w:t xml:space="preserve">נהגים </w:t>
      </w:r>
      <w:bookmarkStart w:id="17106" w:name="_ETM_Q29_518529"/>
      <w:bookmarkEnd w:id="17106"/>
      <w:r>
        <w:rPr>
          <w:rtl/>
        </w:rPr>
        <w:t>צעירים</w:t>
      </w:r>
      <w:r>
        <w:rPr>
          <w:rFonts w:hint="cs"/>
          <w:rtl/>
        </w:rPr>
        <w:t>,</w:t>
      </w:r>
      <w:r>
        <w:rPr>
          <w:rtl/>
        </w:rPr>
        <w:t xml:space="preserve"> </w:t>
      </w:r>
      <w:bookmarkStart w:id="17107" w:name="_ETM_Q29_519489"/>
      <w:bookmarkEnd w:id="17107"/>
      <w:r>
        <w:rPr>
          <w:rtl/>
        </w:rPr>
        <w:t xml:space="preserve">שיפור </w:t>
      </w:r>
      <w:bookmarkStart w:id="17108" w:name="_ETM_Q29_519850"/>
      <w:bookmarkEnd w:id="17108"/>
      <w:r>
        <w:rPr>
          <w:rtl/>
        </w:rPr>
        <w:t xml:space="preserve">תהליך </w:t>
      </w:r>
      <w:bookmarkStart w:id="17109" w:name="_ETM_Q29_520180"/>
      <w:bookmarkEnd w:id="17109"/>
      <w:r>
        <w:rPr>
          <w:rtl/>
        </w:rPr>
        <w:t xml:space="preserve">ליווי </w:t>
      </w:r>
      <w:bookmarkStart w:id="17110" w:name="_ETM_Q29_520510"/>
      <w:bookmarkEnd w:id="17110"/>
      <w:r>
        <w:rPr>
          <w:rtl/>
        </w:rPr>
        <w:t xml:space="preserve">של </w:t>
      </w:r>
      <w:bookmarkStart w:id="17111" w:name="_ETM_Q29_520659"/>
      <w:bookmarkEnd w:id="17111"/>
      <w:r>
        <w:rPr>
          <w:rtl/>
        </w:rPr>
        <w:t xml:space="preserve">נהגים </w:t>
      </w:r>
      <w:bookmarkStart w:id="17112" w:name="_ETM_Q29_520960"/>
      <w:bookmarkEnd w:id="17112"/>
      <w:r>
        <w:rPr>
          <w:rtl/>
        </w:rPr>
        <w:t>צעירים</w:t>
      </w:r>
      <w:r>
        <w:rPr>
          <w:rFonts w:hint="cs"/>
          <w:rtl/>
        </w:rPr>
        <w:t>,</w:t>
      </w:r>
      <w:r>
        <w:rPr>
          <w:rtl/>
        </w:rPr>
        <w:t xml:space="preserve"> </w:t>
      </w:r>
      <w:bookmarkStart w:id="17113" w:name="_ETM_Q29_521830"/>
      <w:bookmarkEnd w:id="17113"/>
      <w:r>
        <w:rPr>
          <w:rFonts w:hint="cs"/>
          <w:rtl/>
        </w:rPr>
        <w:t>ידע להורים</w:t>
      </w:r>
      <w:r>
        <w:rPr>
          <w:rtl/>
        </w:rPr>
        <w:t xml:space="preserve"> </w:t>
      </w:r>
      <w:bookmarkStart w:id="17114" w:name="_ETM_Q29_522850"/>
      <w:bookmarkEnd w:id="17114"/>
      <w:r>
        <w:rPr>
          <w:rFonts w:hint="cs"/>
          <w:rtl/>
        </w:rPr>
        <w:t>וידע ל</w:t>
      </w:r>
      <w:r>
        <w:rPr>
          <w:rtl/>
        </w:rPr>
        <w:t>ילדים</w:t>
      </w:r>
      <w:r>
        <w:rPr>
          <w:rFonts w:hint="cs"/>
          <w:rtl/>
        </w:rPr>
        <w:t>.</w:t>
      </w:r>
      <w:r>
        <w:rPr>
          <w:rtl/>
        </w:rPr>
        <w:t xml:space="preserve"> </w:t>
      </w:r>
      <w:bookmarkStart w:id="17115" w:name="_ETM_Q29_523630"/>
      <w:bookmarkEnd w:id="17115"/>
      <w:r>
        <w:rPr>
          <w:rtl/>
        </w:rPr>
        <w:t xml:space="preserve">יש </w:t>
      </w:r>
      <w:bookmarkStart w:id="17116" w:name="_ETM_Q29_523810"/>
      <w:bookmarkEnd w:id="17116"/>
      <w:r>
        <w:rPr>
          <w:rtl/>
        </w:rPr>
        <w:t xml:space="preserve">הסברה </w:t>
      </w:r>
      <w:bookmarkStart w:id="17117" w:name="_ETM_Q29_524290"/>
      <w:bookmarkEnd w:id="17117"/>
      <w:r>
        <w:rPr>
          <w:rtl/>
        </w:rPr>
        <w:t>להתנ</w:t>
      </w:r>
      <w:r>
        <w:rPr>
          <w:rFonts w:hint="cs"/>
          <w:rtl/>
        </w:rPr>
        <w:t>ה</w:t>
      </w:r>
      <w:r>
        <w:rPr>
          <w:rtl/>
        </w:rPr>
        <w:t xml:space="preserve">גויות </w:t>
      </w:r>
      <w:bookmarkStart w:id="17118" w:name="_ETM_Q29_524950"/>
      <w:bookmarkEnd w:id="17118"/>
      <w:r>
        <w:rPr>
          <w:rFonts w:hint="cs"/>
          <w:rtl/>
        </w:rPr>
        <w:t>סיכון –</w:t>
      </w:r>
      <w:r>
        <w:rPr>
          <w:rtl/>
        </w:rPr>
        <w:t xml:space="preserve"> </w:t>
      </w:r>
      <w:bookmarkStart w:id="17119" w:name="_ETM_Q29_525760"/>
      <w:bookmarkEnd w:id="17119"/>
      <w:r>
        <w:rPr>
          <w:rtl/>
        </w:rPr>
        <w:t>מהירות</w:t>
      </w:r>
      <w:r>
        <w:rPr>
          <w:rFonts w:hint="cs"/>
          <w:rtl/>
        </w:rPr>
        <w:t>,</w:t>
      </w:r>
      <w:r>
        <w:rPr>
          <w:rtl/>
        </w:rPr>
        <w:t xml:space="preserve"> </w:t>
      </w:r>
      <w:bookmarkStart w:id="17120" w:name="_ETM_Q29_526270"/>
      <w:bookmarkEnd w:id="17120"/>
      <w:r>
        <w:rPr>
          <w:rtl/>
        </w:rPr>
        <w:t xml:space="preserve">היסח </w:t>
      </w:r>
      <w:bookmarkStart w:id="17121" w:name="_ETM_Q29_526510"/>
      <w:bookmarkEnd w:id="17121"/>
      <w:r>
        <w:rPr>
          <w:rtl/>
        </w:rPr>
        <w:t>דעת</w:t>
      </w:r>
      <w:r>
        <w:rPr>
          <w:rFonts w:hint="cs"/>
          <w:rtl/>
        </w:rPr>
        <w:t>,</w:t>
      </w:r>
      <w:r>
        <w:rPr>
          <w:rtl/>
        </w:rPr>
        <w:t xml:space="preserve"> </w:t>
      </w:r>
      <w:bookmarkStart w:id="17122" w:name="_ETM_Q29_526839"/>
      <w:bookmarkEnd w:id="17122"/>
      <w:r>
        <w:rPr>
          <w:rtl/>
        </w:rPr>
        <w:t>חציה</w:t>
      </w:r>
      <w:r>
        <w:rPr>
          <w:rFonts w:hint="cs"/>
          <w:rtl/>
        </w:rPr>
        <w:t>.</w:t>
      </w:r>
      <w:r>
        <w:rPr>
          <w:rtl/>
        </w:rPr>
        <w:t xml:space="preserve"> </w:t>
      </w:r>
      <w:bookmarkStart w:id="17123" w:name="_ETM_Q29_527740"/>
      <w:bookmarkEnd w:id="17123"/>
      <w:r>
        <w:rPr>
          <w:rtl/>
        </w:rPr>
        <w:t xml:space="preserve">יש </w:t>
      </w:r>
      <w:bookmarkStart w:id="17124" w:name="_ETM_Q29_527950"/>
      <w:bookmarkEnd w:id="17124"/>
      <w:r>
        <w:rPr>
          <w:rtl/>
        </w:rPr>
        <w:t xml:space="preserve">הסברה בנושא </w:t>
      </w:r>
      <w:bookmarkStart w:id="17125" w:name="_ETM_Q29_528370"/>
      <w:bookmarkEnd w:id="17125"/>
      <w:r>
        <w:rPr>
          <w:rtl/>
        </w:rPr>
        <w:t>הזה</w:t>
      </w:r>
      <w:r>
        <w:rPr>
          <w:rFonts w:hint="cs"/>
          <w:rtl/>
        </w:rPr>
        <w:t>.</w:t>
      </w:r>
      <w:r>
        <w:rPr>
          <w:rtl/>
        </w:rPr>
        <w:t xml:space="preserve"> </w:t>
      </w:r>
      <w:bookmarkStart w:id="17126" w:name="_ETM_Q29_529089"/>
      <w:bookmarkEnd w:id="17126"/>
      <w:r>
        <w:rPr>
          <w:rtl/>
        </w:rPr>
        <w:t xml:space="preserve">יש </w:t>
      </w:r>
      <w:bookmarkStart w:id="17127" w:name="_ETM_Q29_529540"/>
      <w:bookmarkEnd w:id="17127"/>
      <w:r>
        <w:rPr>
          <w:rtl/>
        </w:rPr>
        <w:t xml:space="preserve">נושא </w:t>
      </w:r>
      <w:bookmarkStart w:id="17128" w:name="_ETM_Q29_529870"/>
      <w:bookmarkEnd w:id="17128"/>
      <w:r>
        <w:rPr>
          <w:rtl/>
        </w:rPr>
        <w:t xml:space="preserve">של </w:t>
      </w:r>
      <w:bookmarkStart w:id="17129" w:name="_ETM_Q29_530989"/>
      <w:bookmarkEnd w:id="17129"/>
      <w:r>
        <w:rPr>
          <w:rtl/>
        </w:rPr>
        <w:t xml:space="preserve">הטיפול </w:t>
      </w:r>
      <w:bookmarkStart w:id="17130" w:name="_ETM_Q29_531350"/>
      <w:bookmarkEnd w:id="17130"/>
      <w:r>
        <w:rPr>
          <w:rtl/>
        </w:rPr>
        <w:t xml:space="preserve">בדרכים </w:t>
      </w:r>
      <w:bookmarkStart w:id="17131" w:name="_ETM_Q29_531800"/>
      <w:bookmarkEnd w:id="17131"/>
      <w:r>
        <w:rPr>
          <w:rtl/>
        </w:rPr>
        <w:t>בין-עירוניות</w:t>
      </w:r>
      <w:r>
        <w:rPr>
          <w:rFonts w:hint="cs"/>
          <w:rtl/>
        </w:rPr>
        <w:t>,</w:t>
      </w:r>
      <w:r>
        <w:rPr>
          <w:rtl/>
        </w:rPr>
        <w:t xml:space="preserve"> </w:t>
      </w:r>
      <w:bookmarkStart w:id="17132" w:name="_ETM_Q29_532489"/>
      <w:bookmarkEnd w:id="17132"/>
      <w:r>
        <w:rPr>
          <w:rtl/>
        </w:rPr>
        <w:t>בת</w:t>
      </w:r>
      <w:r w:rsidR="00C70CDA">
        <w:rPr>
          <w:rFonts w:hint="cs"/>
          <w:rtl/>
        </w:rPr>
        <w:t>י</w:t>
      </w:r>
      <w:r>
        <w:rPr>
          <w:rtl/>
        </w:rPr>
        <w:t>עדוף</w:t>
      </w:r>
      <w:r>
        <w:rPr>
          <w:rFonts w:hint="cs"/>
          <w:rtl/>
        </w:rPr>
        <w:t>,</w:t>
      </w:r>
      <w:r>
        <w:rPr>
          <w:rtl/>
        </w:rPr>
        <w:t xml:space="preserve"> </w:t>
      </w:r>
      <w:bookmarkStart w:id="17133" w:name="_ETM_Q29_533149"/>
      <w:bookmarkEnd w:id="17133"/>
      <w:r>
        <w:rPr>
          <w:rtl/>
        </w:rPr>
        <w:t>המלצות</w:t>
      </w:r>
      <w:r>
        <w:rPr>
          <w:rFonts w:hint="cs"/>
          <w:rtl/>
        </w:rPr>
        <w:t>,</w:t>
      </w:r>
      <w:r>
        <w:rPr>
          <w:rtl/>
        </w:rPr>
        <w:t xml:space="preserve"> </w:t>
      </w:r>
      <w:bookmarkStart w:id="17134" w:name="_ETM_Q29_534079"/>
      <w:bookmarkEnd w:id="17134"/>
      <w:r>
        <w:rPr>
          <w:rtl/>
        </w:rPr>
        <w:t xml:space="preserve">שיפור </w:t>
      </w:r>
      <w:bookmarkStart w:id="17135" w:name="_ETM_Q29_534469"/>
      <w:bookmarkEnd w:id="17135"/>
      <w:r>
        <w:rPr>
          <w:rtl/>
        </w:rPr>
        <w:t xml:space="preserve">הכשרת </w:t>
      </w:r>
      <w:bookmarkStart w:id="17136" w:name="_ETM_Q29_534860"/>
      <w:bookmarkEnd w:id="17136"/>
      <w:r>
        <w:rPr>
          <w:rtl/>
        </w:rPr>
        <w:t>הנהג</w:t>
      </w:r>
      <w:r>
        <w:rPr>
          <w:rFonts w:hint="cs"/>
          <w:rtl/>
        </w:rPr>
        <w:t>;</w:t>
      </w:r>
      <w:r>
        <w:rPr>
          <w:rtl/>
        </w:rPr>
        <w:t xml:space="preserve"> </w:t>
      </w:r>
      <w:bookmarkStart w:id="17137" w:name="_ETM_Q29_535610"/>
      <w:bookmarkEnd w:id="17137"/>
      <w:r>
        <w:rPr>
          <w:rtl/>
        </w:rPr>
        <w:t xml:space="preserve">בנייה </w:t>
      </w:r>
      <w:bookmarkStart w:id="17138" w:name="_ETM_Q29_535910"/>
      <w:bookmarkEnd w:id="17138"/>
      <w:r>
        <w:rPr>
          <w:rtl/>
        </w:rPr>
        <w:t xml:space="preserve">של </w:t>
      </w:r>
      <w:bookmarkStart w:id="17139" w:name="_ETM_Q29_536059"/>
      <w:bookmarkEnd w:id="17139"/>
      <w:r>
        <w:rPr>
          <w:rtl/>
        </w:rPr>
        <w:t xml:space="preserve">תוכנית </w:t>
      </w:r>
      <w:bookmarkStart w:id="17140" w:name="_ETM_Q29_536329"/>
      <w:bookmarkEnd w:id="17140"/>
      <w:r>
        <w:rPr>
          <w:rtl/>
        </w:rPr>
        <w:t xml:space="preserve">לימודים </w:t>
      </w:r>
      <w:bookmarkStart w:id="17141" w:name="_ETM_Q29_537410"/>
      <w:bookmarkEnd w:id="17141"/>
      <w:r>
        <w:rPr>
          <w:rtl/>
        </w:rPr>
        <w:t xml:space="preserve">מיוחדת </w:t>
      </w:r>
      <w:bookmarkStart w:id="17142" w:name="_ETM_Q29_537920"/>
      <w:bookmarkEnd w:id="17142"/>
      <w:r>
        <w:rPr>
          <w:rtl/>
        </w:rPr>
        <w:t>לאופנועים</w:t>
      </w:r>
      <w:r>
        <w:rPr>
          <w:rFonts w:hint="cs"/>
          <w:rtl/>
        </w:rPr>
        <w:t>;</w:t>
      </w:r>
      <w:r>
        <w:rPr>
          <w:rtl/>
        </w:rPr>
        <w:t xml:space="preserve"> </w:t>
      </w:r>
      <w:bookmarkStart w:id="17143" w:name="_ETM_Q29_538940"/>
      <w:bookmarkEnd w:id="17143"/>
      <w:r>
        <w:rPr>
          <w:rtl/>
        </w:rPr>
        <w:t xml:space="preserve">בחינת </w:t>
      </w:r>
      <w:bookmarkStart w:id="17144" w:name="_ETM_Q29_539390"/>
      <w:bookmarkEnd w:id="17144"/>
      <w:r>
        <w:rPr>
          <w:rtl/>
        </w:rPr>
        <w:t xml:space="preserve">הכשרת </w:t>
      </w:r>
      <w:bookmarkStart w:id="17145" w:name="_ETM_Q29_539839"/>
      <w:bookmarkEnd w:id="17145"/>
      <w:r>
        <w:rPr>
          <w:rtl/>
        </w:rPr>
        <w:t xml:space="preserve">נהג </w:t>
      </w:r>
      <w:bookmarkStart w:id="17146" w:name="_ETM_Q29_540050"/>
      <w:bookmarkEnd w:id="17146"/>
      <w:r>
        <w:rPr>
          <w:rFonts w:hint="cs"/>
          <w:rtl/>
        </w:rPr>
        <w:t>ה</w:t>
      </w:r>
      <w:r>
        <w:rPr>
          <w:rtl/>
        </w:rPr>
        <w:t xml:space="preserve">רכב </w:t>
      </w:r>
      <w:bookmarkStart w:id="17147" w:name="_ETM_Q29_540379"/>
      <w:bookmarkEnd w:id="17147"/>
      <w:r>
        <w:rPr>
          <w:rFonts w:hint="cs"/>
          <w:rtl/>
        </w:rPr>
        <w:t>ה</w:t>
      </w:r>
      <w:r>
        <w:rPr>
          <w:rtl/>
        </w:rPr>
        <w:t>פרטי</w:t>
      </w:r>
      <w:r>
        <w:rPr>
          <w:rFonts w:hint="cs"/>
          <w:rtl/>
        </w:rPr>
        <w:t>,</w:t>
      </w:r>
      <w:r>
        <w:rPr>
          <w:rtl/>
        </w:rPr>
        <w:t xml:space="preserve"> </w:t>
      </w:r>
      <w:bookmarkStart w:id="17148" w:name="_ETM_Q29_541100"/>
      <w:bookmarkEnd w:id="17148"/>
      <w:r>
        <w:rPr>
          <w:rFonts w:hint="cs"/>
          <w:rtl/>
        </w:rPr>
        <w:t>ריענו</w:t>
      </w:r>
      <w:r>
        <w:rPr>
          <w:rFonts w:hint="eastAsia"/>
          <w:rtl/>
        </w:rPr>
        <w:t>ן</w:t>
      </w:r>
      <w:r>
        <w:rPr>
          <w:rFonts w:hint="cs"/>
          <w:rtl/>
        </w:rPr>
        <w:t xml:space="preserve"> ל</w:t>
      </w:r>
      <w:bookmarkStart w:id="17149" w:name="_ETM_Q29_541670"/>
      <w:bookmarkEnd w:id="17149"/>
      <w:r>
        <w:rPr>
          <w:rtl/>
        </w:rPr>
        <w:t xml:space="preserve">רוכבי </w:t>
      </w:r>
      <w:bookmarkStart w:id="17150" w:name="_ETM_Q29_542029"/>
      <w:bookmarkEnd w:id="17150"/>
      <w:r>
        <w:rPr>
          <w:rtl/>
        </w:rPr>
        <w:t>אופנוע</w:t>
      </w:r>
      <w:r>
        <w:rPr>
          <w:rFonts w:hint="cs"/>
          <w:rtl/>
        </w:rPr>
        <w:t>,</w:t>
      </w:r>
      <w:r>
        <w:rPr>
          <w:rtl/>
        </w:rPr>
        <w:t xml:space="preserve"> </w:t>
      </w:r>
      <w:bookmarkStart w:id="17151" w:name="_ETM_Q29_542930"/>
      <w:bookmarkEnd w:id="17151"/>
      <w:r>
        <w:rPr>
          <w:rtl/>
        </w:rPr>
        <w:t>וכמובן</w:t>
      </w:r>
      <w:r>
        <w:rPr>
          <w:rFonts w:hint="cs"/>
          <w:rtl/>
        </w:rPr>
        <w:t>,</w:t>
      </w:r>
      <w:r>
        <w:rPr>
          <w:rtl/>
        </w:rPr>
        <w:t xml:space="preserve"> </w:t>
      </w:r>
      <w:bookmarkStart w:id="17152" w:name="_ETM_Q29_543989"/>
      <w:bookmarkEnd w:id="17152"/>
      <w:r>
        <w:rPr>
          <w:rFonts w:hint="cs"/>
          <w:rtl/>
        </w:rPr>
        <w:t>ל</w:t>
      </w:r>
      <w:r>
        <w:rPr>
          <w:rtl/>
        </w:rPr>
        <w:t xml:space="preserve">נהגי </w:t>
      </w:r>
      <w:bookmarkStart w:id="17153" w:name="_ETM_Q29_544740"/>
      <w:bookmarkEnd w:id="17153"/>
      <w:r>
        <w:rPr>
          <w:rtl/>
        </w:rPr>
        <w:t xml:space="preserve">רכב </w:t>
      </w:r>
      <w:bookmarkStart w:id="17154" w:name="_ETM_Q29_545009"/>
      <w:bookmarkEnd w:id="17154"/>
      <w:r>
        <w:rPr>
          <w:rtl/>
        </w:rPr>
        <w:t>כבד</w:t>
      </w:r>
      <w:r>
        <w:rPr>
          <w:rFonts w:hint="cs"/>
          <w:rtl/>
        </w:rPr>
        <w:t xml:space="preserve"> –</w:t>
      </w:r>
      <w:r>
        <w:rPr>
          <w:rtl/>
        </w:rPr>
        <w:t xml:space="preserve"> </w:t>
      </w:r>
      <w:bookmarkStart w:id="17155" w:name="_ETM_Q29_545339"/>
      <w:bookmarkEnd w:id="17155"/>
      <w:r>
        <w:rPr>
          <w:rtl/>
        </w:rPr>
        <w:t xml:space="preserve">שמו </w:t>
      </w:r>
      <w:bookmarkStart w:id="17156" w:name="_ETM_Q29_545729"/>
      <w:bookmarkEnd w:id="17156"/>
      <w:r>
        <w:rPr>
          <w:rtl/>
        </w:rPr>
        <w:t xml:space="preserve">על </w:t>
      </w:r>
      <w:bookmarkStart w:id="17157" w:name="_ETM_Q29_545790"/>
      <w:bookmarkEnd w:id="17157"/>
      <w:r>
        <w:rPr>
          <w:rtl/>
        </w:rPr>
        <w:t xml:space="preserve">זה </w:t>
      </w:r>
      <w:bookmarkStart w:id="17158" w:name="_ETM_Q29_545880"/>
      <w:bookmarkEnd w:id="17158"/>
      <w:r>
        <w:rPr>
          <w:rtl/>
        </w:rPr>
        <w:t>דגש</w:t>
      </w:r>
      <w:r>
        <w:rPr>
          <w:rFonts w:hint="cs"/>
          <w:rtl/>
        </w:rPr>
        <w:t>,</w:t>
      </w:r>
      <w:r>
        <w:rPr>
          <w:rtl/>
        </w:rPr>
        <w:t xml:space="preserve"> </w:t>
      </w:r>
      <w:bookmarkStart w:id="17159" w:name="_ETM_Q29_546659"/>
      <w:bookmarkEnd w:id="17159"/>
      <w:r>
        <w:rPr>
          <w:rtl/>
        </w:rPr>
        <w:t xml:space="preserve">קידום </w:t>
      </w:r>
      <w:bookmarkStart w:id="17160" w:name="_ETM_Q29_547290"/>
      <w:bookmarkEnd w:id="17160"/>
      <w:r>
        <w:rPr>
          <w:rtl/>
        </w:rPr>
        <w:t xml:space="preserve">הכשרה </w:t>
      </w:r>
      <w:bookmarkStart w:id="17161" w:name="_ETM_Q29_548790"/>
      <w:bookmarkEnd w:id="17161"/>
      <w:r>
        <w:rPr>
          <w:rFonts w:hint="cs"/>
          <w:rtl/>
        </w:rPr>
        <w:t>ל</w:t>
      </w:r>
      <w:r>
        <w:rPr>
          <w:rtl/>
        </w:rPr>
        <w:t xml:space="preserve">נהגי </w:t>
      </w:r>
      <w:bookmarkStart w:id="17162" w:name="_ETM_Q29_549149"/>
      <w:bookmarkEnd w:id="17162"/>
      <w:r>
        <w:rPr>
          <w:rFonts w:hint="cs"/>
          <w:rtl/>
        </w:rPr>
        <w:t>רכב</w:t>
      </w:r>
      <w:r>
        <w:rPr>
          <w:rtl/>
        </w:rPr>
        <w:t xml:space="preserve"> </w:t>
      </w:r>
      <w:bookmarkStart w:id="17163" w:name="_ETM_Q29_550049"/>
      <w:bookmarkEnd w:id="17163"/>
      <w:r>
        <w:rPr>
          <w:rtl/>
        </w:rPr>
        <w:t>כבד</w:t>
      </w:r>
      <w:r>
        <w:rPr>
          <w:rFonts w:hint="cs"/>
          <w:rtl/>
        </w:rPr>
        <w:t>,</w:t>
      </w:r>
      <w:r>
        <w:rPr>
          <w:rtl/>
        </w:rPr>
        <w:t xml:space="preserve"> </w:t>
      </w:r>
      <w:bookmarkStart w:id="17164" w:name="_ETM_Q29_551320"/>
      <w:bookmarkEnd w:id="17164"/>
      <w:r>
        <w:rPr>
          <w:rtl/>
        </w:rPr>
        <w:t xml:space="preserve">הכשרה </w:t>
      </w:r>
      <w:bookmarkStart w:id="17165" w:name="_ETM_Q29_551740"/>
      <w:bookmarkEnd w:id="17165"/>
      <w:r>
        <w:rPr>
          <w:rtl/>
        </w:rPr>
        <w:t>מקצועית</w:t>
      </w:r>
      <w:r>
        <w:rPr>
          <w:rFonts w:hint="cs"/>
          <w:rtl/>
        </w:rPr>
        <w:t>,</w:t>
      </w:r>
      <w:r>
        <w:rPr>
          <w:rtl/>
        </w:rPr>
        <w:t xml:space="preserve"> </w:t>
      </w:r>
      <w:bookmarkStart w:id="17166" w:name="_ETM_Q29_552370"/>
      <w:bookmarkEnd w:id="17166"/>
      <w:r>
        <w:rPr>
          <w:rtl/>
        </w:rPr>
        <w:t>הדרכות</w:t>
      </w:r>
      <w:r>
        <w:rPr>
          <w:rFonts w:hint="cs"/>
          <w:rtl/>
        </w:rPr>
        <w:t>,</w:t>
      </w:r>
      <w:r>
        <w:rPr>
          <w:rtl/>
        </w:rPr>
        <w:t xml:space="preserve"> </w:t>
      </w:r>
      <w:bookmarkStart w:id="17167" w:name="_ETM_Q29_553270"/>
      <w:bookmarkEnd w:id="17167"/>
      <w:r>
        <w:rPr>
          <w:rtl/>
        </w:rPr>
        <w:t xml:space="preserve">הסעות </w:t>
      </w:r>
      <w:bookmarkStart w:id="17168" w:name="_ETM_Q29_553720"/>
      <w:bookmarkEnd w:id="17168"/>
      <w:r>
        <w:rPr>
          <w:rtl/>
        </w:rPr>
        <w:t>תלמידים</w:t>
      </w:r>
      <w:r>
        <w:rPr>
          <w:rFonts w:hint="cs"/>
          <w:rtl/>
        </w:rPr>
        <w:t>;</w:t>
      </w:r>
      <w:r>
        <w:rPr>
          <w:rtl/>
        </w:rPr>
        <w:t xml:space="preserve"> </w:t>
      </w:r>
      <w:bookmarkStart w:id="17169" w:name="_ETM_Q29_554719"/>
      <w:bookmarkEnd w:id="17169"/>
      <w:r>
        <w:rPr>
          <w:rtl/>
        </w:rPr>
        <w:t xml:space="preserve">תקצוב </w:t>
      </w:r>
      <w:bookmarkStart w:id="17170" w:name="_ETM_Q29_555469"/>
      <w:bookmarkEnd w:id="17170"/>
      <w:r>
        <w:rPr>
          <w:rtl/>
        </w:rPr>
        <w:t xml:space="preserve">ובקרה </w:t>
      </w:r>
      <w:bookmarkStart w:id="17171" w:name="_ETM_Q29_555890"/>
      <w:bookmarkEnd w:id="17171"/>
      <w:r>
        <w:rPr>
          <w:rtl/>
        </w:rPr>
        <w:t xml:space="preserve">של </w:t>
      </w:r>
      <w:bookmarkStart w:id="17172" w:name="_ETM_Q29_556070"/>
      <w:bookmarkEnd w:id="17172"/>
      <w:r>
        <w:rPr>
          <w:rtl/>
        </w:rPr>
        <w:t xml:space="preserve">ניידות </w:t>
      </w:r>
      <w:bookmarkStart w:id="17173" w:name="_ETM_Q29_556460"/>
      <w:bookmarkEnd w:id="17173"/>
      <w:r>
        <w:rPr>
          <w:rtl/>
        </w:rPr>
        <w:t xml:space="preserve">בטיחות </w:t>
      </w:r>
      <w:bookmarkStart w:id="17174" w:name="_ETM_Q29_557089"/>
      <w:bookmarkStart w:id="17175" w:name="_ETM_Q29_558170"/>
      <w:bookmarkEnd w:id="17174"/>
      <w:bookmarkEnd w:id="17175"/>
      <w:r>
        <w:rPr>
          <w:rtl/>
        </w:rPr>
        <w:t xml:space="preserve">לבדיקת </w:t>
      </w:r>
      <w:bookmarkStart w:id="17176" w:name="_ETM_Q29_558710"/>
      <w:bookmarkEnd w:id="17176"/>
      <w:r>
        <w:rPr>
          <w:rtl/>
        </w:rPr>
        <w:t xml:space="preserve">תקינות </w:t>
      </w:r>
      <w:bookmarkStart w:id="17177" w:name="_ETM_Q29_558979"/>
      <w:bookmarkEnd w:id="17177"/>
      <w:r>
        <w:rPr>
          <w:rtl/>
        </w:rPr>
        <w:t xml:space="preserve">כלי </w:t>
      </w:r>
      <w:bookmarkStart w:id="17178" w:name="_ETM_Q29_559159"/>
      <w:bookmarkEnd w:id="17178"/>
      <w:r>
        <w:rPr>
          <w:rtl/>
        </w:rPr>
        <w:t>הרכב</w:t>
      </w:r>
      <w:bookmarkStart w:id="17179" w:name="_ETM_Q29_559520"/>
      <w:bookmarkEnd w:id="17179"/>
      <w:r>
        <w:rPr>
          <w:rFonts w:hint="cs"/>
          <w:rtl/>
        </w:rPr>
        <w:t xml:space="preserve"> –</w:t>
      </w:r>
      <w:bookmarkStart w:id="17180" w:name="_ETM_Q29_559880"/>
      <w:bookmarkEnd w:id="17180"/>
      <w:r>
        <w:rPr>
          <w:rFonts w:hint="cs"/>
          <w:rtl/>
        </w:rPr>
        <w:t xml:space="preserve"> </w:t>
      </w:r>
      <w:r>
        <w:rPr>
          <w:rtl/>
        </w:rPr>
        <w:t xml:space="preserve">מפעם </w:t>
      </w:r>
      <w:bookmarkStart w:id="17181" w:name="_ETM_Q29_560119"/>
      <w:bookmarkEnd w:id="17181"/>
      <w:r>
        <w:rPr>
          <w:rtl/>
        </w:rPr>
        <w:t xml:space="preserve">לפעם </w:t>
      </w:r>
      <w:bookmarkStart w:id="17182" w:name="_ETM_Q29_560420"/>
      <w:bookmarkEnd w:id="17182"/>
      <w:r>
        <w:rPr>
          <w:rtl/>
        </w:rPr>
        <w:t xml:space="preserve">אנחנו עוברים </w:t>
      </w:r>
      <w:bookmarkStart w:id="17183" w:name="_ETM_Q29_560659"/>
      <w:bookmarkEnd w:id="17183"/>
      <w:r>
        <w:rPr>
          <w:rtl/>
        </w:rPr>
        <w:t xml:space="preserve">בכביש </w:t>
      </w:r>
      <w:bookmarkStart w:id="17184" w:name="_ETM_Q29_560990"/>
      <w:bookmarkEnd w:id="17184"/>
      <w:r>
        <w:rPr>
          <w:rFonts w:hint="cs"/>
          <w:rtl/>
        </w:rPr>
        <w:t>ורואים</w:t>
      </w:r>
      <w:r>
        <w:rPr>
          <w:rtl/>
        </w:rPr>
        <w:t xml:space="preserve"> </w:t>
      </w:r>
      <w:bookmarkStart w:id="17185" w:name="_ETM_Q29_561259"/>
      <w:bookmarkEnd w:id="17185"/>
      <w:r>
        <w:rPr>
          <w:rtl/>
        </w:rPr>
        <w:t xml:space="preserve">את </w:t>
      </w:r>
      <w:bookmarkStart w:id="17186" w:name="_ETM_Q29_561350"/>
      <w:bookmarkEnd w:id="17186"/>
      <w:r>
        <w:rPr>
          <w:rtl/>
        </w:rPr>
        <w:t>זה</w:t>
      </w:r>
      <w:r>
        <w:rPr>
          <w:rFonts w:hint="cs"/>
          <w:rtl/>
        </w:rPr>
        <w:t>.</w:t>
      </w:r>
      <w:r>
        <w:rPr>
          <w:rtl/>
        </w:rPr>
        <w:t xml:space="preserve"> </w:t>
      </w:r>
      <w:bookmarkStart w:id="17187" w:name="_ETM_Q29_561920"/>
      <w:bookmarkStart w:id="17188" w:name="_ETM_Q29_562279"/>
      <w:bookmarkEnd w:id="17187"/>
      <w:bookmarkEnd w:id="17188"/>
    </w:p>
    <w:p w14:paraId="5AA5FFCE" w14:textId="77777777" w:rsidR="00B71CBC" w:rsidRDefault="00B71CBC" w:rsidP="00E72E04">
      <w:pPr>
        <w:rPr>
          <w:rtl/>
        </w:rPr>
      </w:pPr>
    </w:p>
    <w:p w14:paraId="2D536E55" w14:textId="77777777" w:rsidR="00B71CBC" w:rsidRDefault="00B71CBC" w:rsidP="00E72E04">
      <w:pPr>
        <w:rPr>
          <w:rtl/>
        </w:rPr>
      </w:pPr>
      <w:r>
        <w:rPr>
          <w:rtl/>
        </w:rPr>
        <w:t xml:space="preserve">מילה </w:t>
      </w:r>
      <w:bookmarkStart w:id="17189" w:name="_ETM_Q29_563420"/>
      <w:bookmarkEnd w:id="17189"/>
      <w:r>
        <w:rPr>
          <w:rtl/>
        </w:rPr>
        <w:t xml:space="preserve">מיוחדת </w:t>
      </w:r>
      <w:bookmarkStart w:id="17190" w:name="_ETM_Q29_563900"/>
      <w:bookmarkEnd w:id="17190"/>
      <w:r>
        <w:rPr>
          <w:rFonts w:hint="cs"/>
          <w:rtl/>
        </w:rPr>
        <w:t>על ה</w:t>
      </w:r>
      <w:r>
        <w:rPr>
          <w:rtl/>
        </w:rPr>
        <w:t xml:space="preserve">חברה </w:t>
      </w:r>
      <w:bookmarkStart w:id="17191" w:name="_ETM_Q29_564320"/>
      <w:bookmarkEnd w:id="17191"/>
      <w:r>
        <w:rPr>
          <w:rtl/>
        </w:rPr>
        <w:t>הערבית</w:t>
      </w:r>
      <w:r>
        <w:rPr>
          <w:rFonts w:hint="cs"/>
          <w:rtl/>
        </w:rPr>
        <w:t>:</w:t>
      </w:r>
      <w:r>
        <w:rPr>
          <w:rtl/>
        </w:rPr>
        <w:t xml:space="preserve"> </w:t>
      </w:r>
      <w:bookmarkStart w:id="17192" w:name="_ETM_Q29_564740"/>
      <w:bookmarkEnd w:id="17192"/>
      <w:r>
        <w:rPr>
          <w:rtl/>
        </w:rPr>
        <w:t xml:space="preserve">כפי </w:t>
      </w:r>
      <w:bookmarkStart w:id="17193" w:name="_ETM_Q29_565010"/>
      <w:bookmarkEnd w:id="17193"/>
      <w:r>
        <w:rPr>
          <w:rtl/>
        </w:rPr>
        <w:t xml:space="preserve">שהוסבר </w:t>
      </w:r>
      <w:bookmarkStart w:id="17194" w:name="_ETM_Q29_565550"/>
      <w:bookmarkEnd w:id="17194"/>
      <w:r>
        <w:rPr>
          <w:rtl/>
        </w:rPr>
        <w:t>פה</w:t>
      </w:r>
      <w:r>
        <w:rPr>
          <w:rFonts w:hint="cs"/>
          <w:rtl/>
        </w:rPr>
        <w:t>,</w:t>
      </w:r>
      <w:r>
        <w:rPr>
          <w:rtl/>
        </w:rPr>
        <w:t xml:space="preserve"> </w:t>
      </w:r>
      <w:bookmarkStart w:id="17195" w:name="_ETM_Q29_566180"/>
      <w:bookmarkEnd w:id="17195"/>
      <w:r>
        <w:rPr>
          <w:rFonts w:hint="cs"/>
          <w:rtl/>
        </w:rPr>
        <w:t>ב</w:t>
      </w:r>
      <w:bookmarkStart w:id="17196" w:name="_ETM_Q29_566270"/>
      <w:bookmarkEnd w:id="17196"/>
      <w:r>
        <w:rPr>
          <w:rtl/>
        </w:rPr>
        <w:t xml:space="preserve">חברה </w:t>
      </w:r>
      <w:bookmarkStart w:id="17197" w:name="_ETM_Q29_566510"/>
      <w:bookmarkEnd w:id="17197"/>
      <w:r>
        <w:rPr>
          <w:rtl/>
        </w:rPr>
        <w:t xml:space="preserve">הערבית </w:t>
      </w:r>
      <w:bookmarkStart w:id="17198" w:name="_ETM_Q29_566870"/>
      <w:bookmarkEnd w:id="17198"/>
      <w:r>
        <w:rPr>
          <w:rtl/>
        </w:rPr>
        <w:t xml:space="preserve">יש </w:t>
      </w:r>
      <w:bookmarkStart w:id="17199" w:name="_ETM_Q29_567080"/>
      <w:bookmarkEnd w:id="17199"/>
      <w:r>
        <w:rPr>
          <w:rFonts w:hint="cs"/>
          <w:rtl/>
        </w:rPr>
        <w:t>שיעור</w:t>
      </w:r>
      <w:r>
        <w:rPr>
          <w:rtl/>
        </w:rPr>
        <w:t xml:space="preserve"> </w:t>
      </w:r>
      <w:bookmarkStart w:id="17200" w:name="_ETM_Q29_567470"/>
      <w:bookmarkEnd w:id="17200"/>
      <w:r>
        <w:rPr>
          <w:rtl/>
        </w:rPr>
        <w:t xml:space="preserve">הכי </w:t>
      </w:r>
      <w:bookmarkStart w:id="17201" w:name="_ETM_Q29_567650"/>
      <w:bookmarkEnd w:id="17201"/>
      <w:r>
        <w:rPr>
          <w:rtl/>
        </w:rPr>
        <w:t xml:space="preserve">גבוה </w:t>
      </w:r>
      <w:bookmarkStart w:id="17202" w:name="_ETM_Q29_568010"/>
      <w:bookmarkEnd w:id="17202"/>
      <w:r>
        <w:rPr>
          <w:rtl/>
        </w:rPr>
        <w:t xml:space="preserve">של </w:t>
      </w:r>
      <w:bookmarkStart w:id="17203" w:name="_ETM_Q29_568220"/>
      <w:bookmarkEnd w:id="17203"/>
      <w:r>
        <w:rPr>
          <w:rtl/>
        </w:rPr>
        <w:t xml:space="preserve">תאונות </w:t>
      </w:r>
      <w:bookmarkStart w:id="17204" w:name="_ETM_Q29_568520"/>
      <w:bookmarkEnd w:id="17204"/>
      <w:r>
        <w:rPr>
          <w:rtl/>
        </w:rPr>
        <w:t>דרכים</w:t>
      </w:r>
      <w:r>
        <w:rPr>
          <w:rFonts w:hint="cs"/>
          <w:rtl/>
        </w:rPr>
        <w:t>.</w:t>
      </w:r>
      <w:r>
        <w:rPr>
          <w:rtl/>
        </w:rPr>
        <w:t xml:space="preserve"> </w:t>
      </w:r>
      <w:bookmarkStart w:id="17205" w:name="_ETM_Q29_569270"/>
      <w:bookmarkEnd w:id="17205"/>
      <w:r>
        <w:rPr>
          <w:rtl/>
        </w:rPr>
        <w:t xml:space="preserve">התחומים </w:t>
      </w:r>
      <w:bookmarkStart w:id="17206" w:name="_ETM_Q29_570830"/>
      <w:bookmarkEnd w:id="17206"/>
      <w:r>
        <w:rPr>
          <w:rtl/>
        </w:rPr>
        <w:t xml:space="preserve">שאנחנו </w:t>
      </w:r>
      <w:bookmarkStart w:id="17207" w:name="_ETM_Q29_571250"/>
      <w:bookmarkEnd w:id="17207"/>
      <w:r>
        <w:rPr>
          <w:rtl/>
        </w:rPr>
        <w:t>מדברים</w:t>
      </w:r>
      <w:r>
        <w:rPr>
          <w:rFonts w:hint="cs"/>
          <w:rtl/>
        </w:rPr>
        <w:t xml:space="preserve"> </w:t>
      </w:r>
      <w:r>
        <w:rPr>
          <w:rFonts w:hint="eastAsia"/>
          <w:rtl/>
        </w:rPr>
        <w:t>–</w:t>
      </w:r>
      <w:r>
        <w:rPr>
          <w:rtl/>
        </w:rPr>
        <w:t xml:space="preserve"> </w:t>
      </w:r>
      <w:bookmarkStart w:id="17208" w:name="_ETM_Q29_571640"/>
      <w:bookmarkEnd w:id="17208"/>
      <w:r>
        <w:rPr>
          <w:rtl/>
        </w:rPr>
        <w:t xml:space="preserve">הסברה </w:t>
      </w:r>
      <w:bookmarkStart w:id="17209" w:name="_ETM_Q29_572060"/>
      <w:bookmarkEnd w:id="17209"/>
      <w:r>
        <w:rPr>
          <w:rtl/>
        </w:rPr>
        <w:t xml:space="preserve">ממוקדת </w:t>
      </w:r>
      <w:bookmarkStart w:id="17210" w:name="_ETM_Q29_572540"/>
      <w:bookmarkEnd w:id="17210"/>
      <w:r>
        <w:rPr>
          <w:rtl/>
        </w:rPr>
        <w:t>להורים</w:t>
      </w:r>
      <w:r>
        <w:rPr>
          <w:rFonts w:hint="cs"/>
          <w:rtl/>
        </w:rPr>
        <w:t>,</w:t>
      </w:r>
      <w:r>
        <w:rPr>
          <w:rtl/>
        </w:rPr>
        <w:t xml:space="preserve"> </w:t>
      </w:r>
      <w:bookmarkStart w:id="17211" w:name="_ETM_Q29_573020"/>
      <w:bookmarkEnd w:id="17211"/>
      <w:r>
        <w:rPr>
          <w:rtl/>
        </w:rPr>
        <w:t xml:space="preserve">קמפיינים </w:t>
      </w:r>
      <w:bookmarkStart w:id="17212" w:name="_ETM_Q29_573620"/>
      <w:bookmarkEnd w:id="17212"/>
      <w:r>
        <w:rPr>
          <w:rFonts w:hint="cs"/>
          <w:rtl/>
        </w:rPr>
        <w:t>ייעודיים,</w:t>
      </w:r>
      <w:r>
        <w:rPr>
          <w:rtl/>
        </w:rPr>
        <w:t xml:space="preserve"> </w:t>
      </w:r>
      <w:bookmarkStart w:id="17213" w:name="_ETM_Q29_574550"/>
      <w:bookmarkEnd w:id="17213"/>
      <w:r>
        <w:rPr>
          <w:rtl/>
        </w:rPr>
        <w:t xml:space="preserve">סדנאות </w:t>
      </w:r>
      <w:bookmarkStart w:id="17214" w:name="_ETM_Q29_576200"/>
      <w:bookmarkEnd w:id="17214"/>
      <w:r>
        <w:rPr>
          <w:rtl/>
        </w:rPr>
        <w:t xml:space="preserve">לנהגים </w:t>
      </w:r>
      <w:bookmarkStart w:id="17215" w:name="_ETM_Q29_576589"/>
      <w:bookmarkEnd w:id="17215"/>
      <w:r>
        <w:rPr>
          <w:rtl/>
        </w:rPr>
        <w:t xml:space="preserve">צעירים </w:t>
      </w:r>
      <w:bookmarkStart w:id="17216" w:name="_ETM_Q29_577640"/>
      <w:bookmarkEnd w:id="17216"/>
      <w:r>
        <w:rPr>
          <w:rtl/>
        </w:rPr>
        <w:t>וכו'</w:t>
      </w:r>
      <w:r>
        <w:rPr>
          <w:rFonts w:hint="cs"/>
          <w:rtl/>
        </w:rPr>
        <w:t xml:space="preserve"> </w:t>
      </w:r>
      <w:r>
        <w:rPr>
          <w:rFonts w:hint="eastAsia"/>
          <w:rtl/>
        </w:rPr>
        <w:t>–</w:t>
      </w:r>
      <w:r>
        <w:rPr>
          <w:rtl/>
        </w:rPr>
        <w:t xml:space="preserve"> </w:t>
      </w:r>
      <w:bookmarkStart w:id="17217" w:name="_ETM_Q29_578420"/>
      <w:bookmarkEnd w:id="17217"/>
      <w:r>
        <w:rPr>
          <w:rtl/>
        </w:rPr>
        <w:t xml:space="preserve">נעשה </w:t>
      </w:r>
      <w:bookmarkStart w:id="17218" w:name="_ETM_Q29_579560"/>
      <w:bookmarkStart w:id="17219" w:name="_ETM_Q29_579980"/>
      <w:bookmarkEnd w:id="17218"/>
      <w:bookmarkEnd w:id="17219"/>
      <w:r>
        <w:rPr>
          <w:rtl/>
        </w:rPr>
        <w:t xml:space="preserve">באופן </w:t>
      </w:r>
      <w:bookmarkStart w:id="17220" w:name="_ETM_Q29_580310"/>
      <w:bookmarkEnd w:id="17220"/>
      <w:r>
        <w:rPr>
          <w:rtl/>
        </w:rPr>
        <w:t xml:space="preserve">ממוקד </w:t>
      </w:r>
      <w:bookmarkStart w:id="17221" w:name="_ETM_Q29_580729"/>
      <w:bookmarkEnd w:id="17221"/>
      <w:r>
        <w:rPr>
          <w:rtl/>
        </w:rPr>
        <w:t xml:space="preserve">לחברה </w:t>
      </w:r>
      <w:bookmarkStart w:id="17222" w:name="_ETM_Q29_581150"/>
      <w:bookmarkEnd w:id="17222"/>
      <w:r>
        <w:rPr>
          <w:rtl/>
        </w:rPr>
        <w:t>הערבית</w:t>
      </w:r>
      <w:r>
        <w:rPr>
          <w:rFonts w:hint="cs"/>
          <w:rtl/>
        </w:rPr>
        <w:t>.</w:t>
      </w:r>
      <w:r>
        <w:rPr>
          <w:rtl/>
        </w:rPr>
        <w:t xml:space="preserve"> </w:t>
      </w:r>
      <w:bookmarkStart w:id="17223" w:name="_ETM_Q29_582450"/>
      <w:bookmarkStart w:id="17224" w:name="_ETM_Q29_584339"/>
      <w:bookmarkEnd w:id="17223"/>
      <w:bookmarkEnd w:id="17224"/>
      <w:r>
        <w:rPr>
          <w:rtl/>
        </w:rPr>
        <w:t xml:space="preserve">חשוב </w:t>
      </w:r>
      <w:bookmarkStart w:id="17225" w:name="_ETM_Q29_584640"/>
      <w:bookmarkEnd w:id="17225"/>
      <w:r>
        <w:rPr>
          <w:rtl/>
        </w:rPr>
        <w:t xml:space="preserve">לציין </w:t>
      </w:r>
      <w:bookmarkStart w:id="17226" w:name="_ETM_Q29_585490"/>
      <w:bookmarkEnd w:id="17226"/>
      <w:r>
        <w:rPr>
          <w:rFonts w:hint="cs"/>
          <w:rtl/>
        </w:rPr>
        <w:t xml:space="preserve">את זה </w:t>
      </w:r>
      <w:r>
        <w:rPr>
          <w:rFonts w:hint="eastAsia"/>
          <w:rtl/>
        </w:rPr>
        <w:t>–</w:t>
      </w:r>
      <w:r>
        <w:rPr>
          <w:rtl/>
        </w:rPr>
        <w:t xml:space="preserve"> </w:t>
      </w:r>
      <w:bookmarkStart w:id="17227" w:name="_ETM_Q29_586479"/>
      <w:bookmarkEnd w:id="17227"/>
      <w:r>
        <w:rPr>
          <w:rtl/>
        </w:rPr>
        <w:t xml:space="preserve">לא </w:t>
      </w:r>
      <w:bookmarkStart w:id="17228" w:name="_ETM_Q29_586779"/>
      <w:bookmarkEnd w:id="17228"/>
      <w:r>
        <w:rPr>
          <w:rtl/>
        </w:rPr>
        <w:t xml:space="preserve">דווקא </w:t>
      </w:r>
      <w:bookmarkStart w:id="17229" w:name="_ETM_Q29_587170"/>
      <w:bookmarkEnd w:id="17229"/>
      <w:r>
        <w:rPr>
          <w:rtl/>
        </w:rPr>
        <w:t>בתשתיות</w:t>
      </w:r>
      <w:r>
        <w:rPr>
          <w:rFonts w:hint="cs"/>
          <w:rtl/>
        </w:rPr>
        <w:t xml:space="preserve"> –</w:t>
      </w:r>
      <w:r>
        <w:rPr>
          <w:rtl/>
        </w:rPr>
        <w:t xml:space="preserve"> </w:t>
      </w:r>
      <w:bookmarkStart w:id="17230" w:name="_ETM_Q29_588159"/>
      <w:bookmarkEnd w:id="17230"/>
      <w:r>
        <w:rPr>
          <w:rtl/>
        </w:rPr>
        <w:t xml:space="preserve">גם </w:t>
      </w:r>
      <w:bookmarkStart w:id="17231" w:name="_ETM_Q29_588369"/>
      <w:bookmarkEnd w:id="17231"/>
      <w:r>
        <w:rPr>
          <w:rtl/>
        </w:rPr>
        <w:t xml:space="preserve">תשתיות </w:t>
      </w:r>
      <w:bookmarkStart w:id="17232" w:name="_ETM_Q29_588759"/>
      <w:bookmarkEnd w:id="17232"/>
      <w:r>
        <w:rPr>
          <w:rtl/>
        </w:rPr>
        <w:t xml:space="preserve">צריך </w:t>
      </w:r>
      <w:bookmarkStart w:id="17233" w:name="_ETM_Q29_588909"/>
      <w:bookmarkEnd w:id="17233"/>
      <w:r>
        <w:rPr>
          <w:rtl/>
        </w:rPr>
        <w:t>לעשות</w:t>
      </w:r>
      <w:r>
        <w:rPr>
          <w:rFonts w:hint="cs"/>
          <w:rtl/>
        </w:rPr>
        <w:t>,</w:t>
      </w:r>
      <w:r>
        <w:rPr>
          <w:rtl/>
        </w:rPr>
        <w:t xml:space="preserve"> </w:t>
      </w:r>
      <w:bookmarkStart w:id="17234" w:name="_ETM_Q29_589180"/>
      <w:bookmarkEnd w:id="17234"/>
      <w:r>
        <w:rPr>
          <w:rtl/>
        </w:rPr>
        <w:t xml:space="preserve">אבל </w:t>
      </w:r>
      <w:bookmarkStart w:id="17235" w:name="_ETM_Q29_589390"/>
      <w:bookmarkEnd w:id="17235"/>
      <w:r>
        <w:rPr>
          <w:rtl/>
        </w:rPr>
        <w:t>התאונות</w:t>
      </w:r>
      <w:r>
        <w:rPr>
          <w:rFonts w:hint="cs"/>
          <w:rtl/>
        </w:rPr>
        <w:t>,</w:t>
      </w:r>
      <w:r>
        <w:rPr>
          <w:rtl/>
        </w:rPr>
        <w:t xml:space="preserve"> </w:t>
      </w:r>
      <w:bookmarkStart w:id="17236" w:name="_ETM_Q29_589839"/>
      <w:bookmarkEnd w:id="17236"/>
      <w:r>
        <w:rPr>
          <w:rFonts w:hint="cs"/>
          <w:rtl/>
        </w:rPr>
        <w:t>כ</w:t>
      </w:r>
      <w:r>
        <w:rPr>
          <w:rtl/>
        </w:rPr>
        <w:t xml:space="preserve">שאנחנו </w:t>
      </w:r>
      <w:bookmarkStart w:id="17237" w:name="_ETM_Q29_590170"/>
      <w:bookmarkEnd w:id="17237"/>
      <w:r>
        <w:rPr>
          <w:rtl/>
        </w:rPr>
        <w:t xml:space="preserve">סופרים </w:t>
      </w:r>
      <w:bookmarkStart w:id="17238" w:name="_ETM_Q29_591069"/>
      <w:bookmarkEnd w:id="17238"/>
      <w:r>
        <w:rPr>
          <w:rtl/>
        </w:rPr>
        <w:t xml:space="preserve">את </w:t>
      </w:r>
      <w:bookmarkStart w:id="17239" w:name="_ETM_Q29_591279"/>
      <w:bookmarkStart w:id="17240" w:name="_ETM_Q29_591880"/>
      <w:bookmarkEnd w:id="17239"/>
      <w:bookmarkEnd w:id="17240"/>
      <w:r>
        <w:rPr>
          <w:rtl/>
        </w:rPr>
        <w:t xml:space="preserve">מספר </w:t>
      </w:r>
      <w:bookmarkStart w:id="17241" w:name="_ETM_Q29_592149"/>
      <w:bookmarkEnd w:id="17241"/>
      <w:r>
        <w:rPr>
          <w:rFonts w:hint="cs"/>
          <w:rtl/>
        </w:rPr>
        <w:t>ה</w:t>
      </w:r>
      <w:r>
        <w:rPr>
          <w:rtl/>
        </w:rPr>
        <w:t xml:space="preserve">הרוגים </w:t>
      </w:r>
      <w:bookmarkStart w:id="17242" w:name="_ETM_Q29_592479"/>
      <w:bookmarkEnd w:id="17242"/>
      <w:r>
        <w:rPr>
          <w:rtl/>
        </w:rPr>
        <w:t xml:space="preserve">בחברה </w:t>
      </w:r>
      <w:bookmarkStart w:id="17243" w:name="_ETM_Q29_592839"/>
      <w:bookmarkEnd w:id="17243"/>
      <w:r>
        <w:rPr>
          <w:rtl/>
        </w:rPr>
        <w:t>הערבית</w:t>
      </w:r>
      <w:r>
        <w:rPr>
          <w:rFonts w:hint="cs"/>
          <w:rtl/>
        </w:rPr>
        <w:t>,</w:t>
      </w:r>
      <w:r>
        <w:rPr>
          <w:rtl/>
        </w:rPr>
        <w:t xml:space="preserve"> </w:t>
      </w:r>
      <w:bookmarkStart w:id="17244" w:name="_ETM_Q29_593169"/>
      <w:bookmarkEnd w:id="17244"/>
      <w:r>
        <w:rPr>
          <w:rtl/>
        </w:rPr>
        <w:t xml:space="preserve">אנחנו </w:t>
      </w:r>
      <w:bookmarkStart w:id="17245" w:name="_ETM_Q29_593349"/>
      <w:bookmarkEnd w:id="17245"/>
      <w:r>
        <w:rPr>
          <w:rtl/>
        </w:rPr>
        <w:t xml:space="preserve">לא </w:t>
      </w:r>
      <w:bookmarkStart w:id="17246" w:name="_ETM_Q29_593469"/>
      <w:bookmarkEnd w:id="17246"/>
      <w:r>
        <w:rPr>
          <w:rtl/>
        </w:rPr>
        <w:t xml:space="preserve">סופרים </w:t>
      </w:r>
      <w:bookmarkStart w:id="17247" w:name="_ETM_Q29_593859"/>
      <w:bookmarkEnd w:id="17247"/>
      <w:r>
        <w:rPr>
          <w:rtl/>
        </w:rPr>
        <w:t xml:space="preserve">אותם </w:t>
      </w:r>
      <w:bookmarkStart w:id="17248" w:name="_ETM_Q29_595060"/>
      <w:bookmarkEnd w:id="17248"/>
      <w:r>
        <w:rPr>
          <w:rFonts w:hint="cs"/>
          <w:rtl/>
        </w:rPr>
        <w:t xml:space="preserve">לפי </w:t>
      </w:r>
      <w:r>
        <w:rPr>
          <w:rtl/>
        </w:rPr>
        <w:t xml:space="preserve">איפה </w:t>
      </w:r>
      <w:bookmarkStart w:id="17249" w:name="_ETM_Q29_595270"/>
      <w:bookmarkEnd w:id="17249"/>
      <w:r>
        <w:rPr>
          <w:rtl/>
        </w:rPr>
        <w:t xml:space="preserve">שהם </w:t>
      </w:r>
      <w:bookmarkStart w:id="17250" w:name="_ETM_Q29_596200"/>
      <w:bookmarkEnd w:id="17250"/>
      <w:r>
        <w:rPr>
          <w:rtl/>
        </w:rPr>
        <w:t xml:space="preserve">גרים </w:t>
      </w:r>
      <w:bookmarkStart w:id="17251" w:name="_ETM_Q29_597039"/>
      <w:bookmarkEnd w:id="17251"/>
      <w:r>
        <w:rPr>
          <w:rtl/>
        </w:rPr>
        <w:t xml:space="preserve">או </w:t>
      </w:r>
      <w:bookmarkStart w:id="17252" w:name="_ETM_Q29_597279"/>
      <w:bookmarkEnd w:id="17252"/>
      <w:r>
        <w:rPr>
          <w:rtl/>
        </w:rPr>
        <w:t xml:space="preserve">מה </w:t>
      </w:r>
      <w:bookmarkStart w:id="17253" w:name="_ETM_Q29_597700"/>
      <w:bookmarkEnd w:id="17253"/>
      <w:r>
        <w:rPr>
          <w:rtl/>
        </w:rPr>
        <w:t xml:space="preserve">הלאום </w:t>
      </w:r>
      <w:bookmarkStart w:id="17254" w:name="_ETM_Q29_598089"/>
      <w:bookmarkEnd w:id="17254"/>
      <w:r>
        <w:rPr>
          <w:rtl/>
        </w:rPr>
        <w:t>שלהם</w:t>
      </w:r>
      <w:r>
        <w:rPr>
          <w:rFonts w:hint="cs"/>
          <w:rtl/>
        </w:rPr>
        <w:t>.</w:t>
      </w:r>
      <w:r>
        <w:rPr>
          <w:rtl/>
        </w:rPr>
        <w:t xml:space="preserve"> </w:t>
      </w:r>
      <w:bookmarkStart w:id="17255" w:name="_ETM_Q29_598509"/>
      <w:bookmarkEnd w:id="17255"/>
      <w:r>
        <w:rPr>
          <w:rFonts w:hint="cs"/>
          <w:rtl/>
        </w:rPr>
        <w:t xml:space="preserve">את </w:t>
      </w:r>
      <w:r>
        <w:rPr>
          <w:rtl/>
        </w:rPr>
        <w:t xml:space="preserve">הלאום אנחנו </w:t>
      </w:r>
      <w:bookmarkStart w:id="17256" w:name="_ETM_Q29_598959"/>
      <w:bookmarkStart w:id="17257" w:name="_ETM_Q29_599259"/>
      <w:bookmarkStart w:id="17258" w:name="_ETM_Q29_599439"/>
      <w:bookmarkEnd w:id="17256"/>
      <w:bookmarkEnd w:id="17257"/>
      <w:bookmarkEnd w:id="17258"/>
      <w:r>
        <w:rPr>
          <w:rtl/>
        </w:rPr>
        <w:t>סופרים</w:t>
      </w:r>
      <w:r>
        <w:rPr>
          <w:rFonts w:hint="cs"/>
          <w:rtl/>
        </w:rPr>
        <w:t>,</w:t>
      </w:r>
      <w:r>
        <w:rPr>
          <w:rtl/>
        </w:rPr>
        <w:t xml:space="preserve"> </w:t>
      </w:r>
      <w:bookmarkStart w:id="17259" w:name="_ETM_Q29_599799"/>
      <w:bookmarkEnd w:id="17259"/>
      <w:r>
        <w:rPr>
          <w:rtl/>
        </w:rPr>
        <w:t xml:space="preserve">אבל </w:t>
      </w:r>
      <w:bookmarkStart w:id="17260" w:name="_ETM_Q29_600339"/>
      <w:bookmarkEnd w:id="17260"/>
      <w:r>
        <w:rPr>
          <w:rFonts w:hint="cs"/>
          <w:rtl/>
        </w:rPr>
        <w:t>התאונות</w:t>
      </w:r>
      <w:r>
        <w:rPr>
          <w:rtl/>
        </w:rPr>
        <w:t xml:space="preserve"> </w:t>
      </w:r>
      <w:bookmarkStart w:id="17261" w:name="_ETM_Q29_600819"/>
      <w:bookmarkEnd w:id="17261"/>
      <w:r>
        <w:rPr>
          <w:rtl/>
        </w:rPr>
        <w:t xml:space="preserve">שלהם </w:t>
      </w:r>
      <w:bookmarkStart w:id="17262" w:name="_ETM_Q29_601580"/>
      <w:bookmarkEnd w:id="17262"/>
      <w:r>
        <w:rPr>
          <w:rtl/>
        </w:rPr>
        <w:t xml:space="preserve">קורות </w:t>
      </w:r>
      <w:bookmarkStart w:id="17263" w:name="_ETM_Q29_602420"/>
      <w:bookmarkEnd w:id="17263"/>
      <w:r>
        <w:rPr>
          <w:rtl/>
        </w:rPr>
        <w:t xml:space="preserve">גם </w:t>
      </w:r>
      <w:bookmarkStart w:id="17264" w:name="_ETM_Q29_602720"/>
      <w:bookmarkEnd w:id="17264"/>
      <w:r>
        <w:rPr>
          <w:rtl/>
        </w:rPr>
        <w:t xml:space="preserve">בכביש </w:t>
      </w:r>
      <w:bookmarkStart w:id="17265" w:name="_ETM_Q29_603049"/>
      <w:bookmarkEnd w:id="17265"/>
      <w:r>
        <w:rPr>
          <w:rtl/>
        </w:rPr>
        <w:t xml:space="preserve">1 </w:t>
      </w:r>
      <w:bookmarkStart w:id="17266" w:name="_ETM_Q29_603409"/>
      <w:bookmarkEnd w:id="17266"/>
      <w:r>
        <w:rPr>
          <w:rtl/>
        </w:rPr>
        <w:t xml:space="preserve">וגם </w:t>
      </w:r>
      <w:bookmarkStart w:id="17267" w:name="_ETM_Q29_603740"/>
      <w:bookmarkEnd w:id="17267"/>
      <w:r>
        <w:rPr>
          <w:rtl/>
        </w:rPr>
        <w:t xml:space="preserve">בכביש </w:t>
      </w:r>
      <w:bookmarkStart w:id="17268" w:name="_ETM_Q29_604070"/>
      <w:bookmarkEnd w:id="17268"/>
      <w:r>
        <w:rPr>
          <w:rtl/>
        </w:rPr>
        <w:t xml:space="preserve">4 </w:t>
      </w:r>
      <w:bookmarkStart w:id="17269" w:name="_ETM_Q29_604490"/>
      <w:bookmarkEnd w:id="17269"/>
      <w:r>
        <w:rPr>
          <w:rtl/>
        </w:rPr>
        <w:t xml:space="preserve">וגם </w:t>
      </w:r>
      <w:bookmarkStart w:id="17270" w:name="_ETM_Q29_604850"/>
      <w:bookmarkEnd w:id="17270"/>
      <w:r>
        <w:rPr>
          <w:rtl/>
        </w:rPr>
        <w:t xml:space="preserve">בכבישים </w:t>
      </w:r>
      <w:bookmarkStart w:id="17271" w:name="_ETM_Q29_605299"/>
      <w:bookmarkEnd w:id="17271"/>
      <w:r>
        <w:rPr>
          <w:rtl/>
        </w:rPr>
        <w:t>אחרים</w:t>
      </w:r>
      <w:r>
        <w:rPr>
          <w:rFonts w:hint="cs"/>
          <w:rtl/>
        </w:rPr>
        <w:t>,</w:t>
      </w:r>
      <w:r>
        <w:rPr>
          <w:rtl/>
        </w:rPr>
        <w:t xml:space="preserve"> </w:t>
      </w:r>
      <w:bookmarkStart w:id="17272" w:name="_ETM_Q29_605720"/>
      <w:bookmarkEnd w:id="17272"/>
      <w:r>
        <w:rPr>
          <w:rFonts w:hint="cs"/>
          <w:rtl/>
        </w:rPr>
        <w:t>כך</w:t>
      </w:r>
      <w:r>
        <w:rPr>
          <w:rtl/>
        </w:rPr>
        <w:t xml:space="preserve"> </w:t>
      </w:r>
      <w:bookmarkStart w:id="17273" w:name="_ETM_Q29_605990"/>
      <w:bookmarkEnd w:id="17273"/>
      <w:r>
        <w:rPr>
          <w:rtl/>
        </w:rPr>
        <w:t>ש</w:t>
      </w:r>
      <w:bookmarkStart w:id="17274" w:name="_ETM_Q29_607409"/>
      <w:bookmarkEnd w:id="17274"/>
      <w:r>
        <w:rPr>
          <w:rtl/>
        </w:rPr>
        <w:t xml:space="preserve">שמים </w:t>
      </w:r>
      <w:bookmarkStart w:id="17275" w:name="_ETM_Q29_607710"/>
      <w:bookmarkEnd w:id="17275"/>
      <w:r>
        <w:rPr>
          <w:rtl/>
        </w:rPr>
        <w:t xml:space="preserve">יותר דגש </w:t>
      </w:r>
      <w:bookmarkStart w:id="17276" w:name="_ETM_Q29_607979"/>
      <w:bookmarkEnd w:id="17276"/>
      <w:r>
        <w:rPr>
          <w:rtl/>
        </w:rPr>
        <w:t xml:space="preserve">על </w:t>
      </w:r>
      <w:bookmarkStart w:id="17277" w:name="_ETM_Q29_608099"/>
      <w:bookmarkEnd w:id="17277"/>
      <w:r>
        <w:rPr>
          <w:rtl/>
        </w:rPr>
        <w:t xml:space="preserve">התרבות </w:t>
      </w:r>
      <w:bookmarkStart w:id="17278" w:name="_ETM_Q29_608730"/>
      <w:bookmarkEnd w:id="17278"/>
      <w:r>
        <w:rPr>
          <w:rtl/>
        </w:rPr>
        <w:t xml:space="preserve">ועל </w:t>
      </w:r>
      <w:bookmarkStart w:id="17279" w:name="_ETM_Q29_608910"/>
      <w:bookmarkEnd w:id="17279"/>
      <w:r>
        <w:rPr>
          <w:rtl/>
        </w:rPr>
        <w:t xml:space="preserve">הידע </w:t>
      </w:r>
      <w:bookmarkStart w:id="17280" w:name="_ETM_Q29_609300"/>
      <w:bookmarkEnd w:id="17280"/>
      <w:r>
        <w:rPr>
          <w:rtl/>
        </w:rPr>
        <w:t>ו</w:t>
      </w:r>
      <w:r>
        <w:rPr>
          <w:rFonts w:hint="cs"/>
          <w:rtl/>
        </w:rPr>
        <w:t xml:space="preserve">על </w:t>
      </w:r>
      <w:r>
        <w:rPr>
          <w:rtl/>
        </w:rPr>
        <w:t>המסוכנות</w:t>
      </w:r>
      <w:bookmarkStart w:id="17281" w:name="_ETM_Q29_610490"/>
      <w:bookmarkStart w:id="17282" w:name="_ETM_Q29_611150"/>
      <w:bookmarkEnd w:id="17281"/>
      <w:bookmarkEnd w:id="17282"/>
      <w:r>
        <w:rPr>
          <w:rFonts w:hint="cs"/>
          <w:rtl/>
        </w:rPr>
        <w:t xml:space="preserve">, מאשר </w:t>
      </w:r>
      <w:r>
        <w:rPr>
          <w:rtl/>
        </w:rPr>
        <w:t xml:space="preserve">דווקא </w:t>
      </w:r>
      <w:bookmarkStart w:id="17283" w:name="_ETM_Q29_611720"/>
      <w:bookmarkEnd w:id="17283"/>
      <w:r>
        <w:rPr>
          <w:rtl/>
        </w:rPr>
        <w:t xml:space="preserve">על </w:t>
      </w:r>
      <w:bookmarkStart w:id="17284" w:name="_ETM_Q29_611960"/>
      <w:bookmarkEnd w:id="17284"/>
      <w:r>
        <w:rPr>
          <w:rtl/>
        </w:rPr>
        <w:t>המקומות</w:t>
      </w:r>
      <w:r>
        <w:rPr>
          <w:rFonts w:hint="cs"/>
          <w:rtl/>
        </w:rPr>
        <w:t>,</w:t>
      </w:r>
      <w:r>
        <w:rPr>
          <w:rtl/>
        </w:rPr>
        <w:t xml:space="preserve"> </w:t>
      </w:r>
      <w:bookmarkStart w:id="17285" w:name="_ETM_Q29_612470"/>
      <w:bookmarkEnd w:id="17285"/>
      <w:r>
        <w:rPr>
          <w:rtl/>
        </w:rPr>
        <w:t xml:space="preserve">בגלל </w:t>
      </w:r>
      <w:bookmarkStart w:id="17286" w:name="_ETM_Q29_612770"/>
      <w:bookmarkEnd w:id="17286"/>
      <w:r>
        <w:rPr>
          <w:rtl/>
        </w:rPr>
        <w:t>ש</w:t>
      </w:r>
      <w:bookmarkStart w:id="17287" w:name="_ETM_Q29_613070"/>
      <w:bookmarkStart w:id="17288" w:name="_ETM_Q29_614450"/>
      <w:bookmarkEnd w:id="17287"/>
      <w:bookmarkEnd w:id="17288"/>
      <w:r>
        <w:rPr>
          <w:rtl/>
        </w:rPr>
        <w:t xml:space="preserve">המיפוי </w:t>
      </w:r>
      <w:bookmarkStart w:id="17289" w:name="_ETM_Q29_615260"/>
      <w:bookmarkEnd w:id="17289"/>
      <w:r>
        <w:rPr>
          <w:rtl/>
        </w:rPr>
        <w:t xml:space="preserve">והמספרים </w:t>
      </w:r>
      <w:bookmarkStart w:id="17290" w:name="_ETM_Q29_616400"/>
      <w:bookmarkEnd w:id="17290"/>
      <w:r>
        <w:rPr>
          <w:rtl/>
        </w:rPr>
        <w:t xml:space="preserve">מחודדים </w:t>
      </w:r>
      <w:bookmarkStart w:id="17291" w:name="_ETM_Q29_617180"/>
      <w:bookmarkEnd w:id="17291"/>
      <w:r>
        <w:rPr>
          <w:rtl/>
        </w:rPr>
        <w:t xml:space="preserve">מתוך </w:t>
      </w:r>
      <w:bookmarkStart w:id="17292" w:name="_ETM_Q29_618320"/>
      <w:bookmarkEnd w:id="17292"/>
      <w:r>
        <w:rPr>
          <w:rFonts w:hint="cs"/>
          <w:rtl/>
        </w:rPr>
        <w:t>מי ש</w:t>
      </w:r>
      <w:r>
        <w:rPr>
          <w:rtl/>
        </w:rPr>
        <w:t xml:space="preserve">שייך </w:t>
      </w:r>
      <w:bookmarkStart w:id="17293" w:name="_ETM_Q29_618890"/>
      <w:bookmarkEnd w:id="17293"/>
      <w:r>
        <w:rPr>
          <w:rFonts w:hint="cs"/>
          <w:rtl/>
        </w:rPr>
        <w:t>לחברה</w:t>
      </w:r>
      <w:r>
        <w:rPr>
          <w:rtl/>
        </w:rPr>
        <w:t xml:space="preserve"> </w:t>
      </w:r>
      <w:bookmarkStart w:id="17294" w:name="_ETM_Q29_619190"/>
      <w:bookmarkEnd w:id="17294"/>
      <w:r>
        <w:rPr>
          <w:rFonts w:hint="cs"/>
          <w:rtl/>
        </w:rPr>
        <w:t>ה</w:t>
      </w:r>
      <w:r>
        <w:rPr>
          <w:rtl/>
        </w:rPr>
        <w:t>ערבית</w:t>
      </w:r>
      <w:r>
        <w:rPr>
          <w:rFonts w:hint="cs"/>
          <w:rtl/>
        </w:rPr>
        <w:t>,</w:t>
      </w:r>
      <w:r>
        <w:rPr>
          <w:rtl/>
        </w:rPr>
        <w:t xml:space="preserve"> </w:t>
      </w:r>
      <w:bookmarkStart w:id="17295" w:name="_ETM_Q29_619460"/>
      <w:bookmarkEnd w:id="17295"/>
      <w:r>
        <w:rPr>
          <w:rtl/>
        </w:rPr>
        <w:t xml:space="preserve">גם </w:t>
      </w:r>
      <w:bookmarkStart w:id="17296" w:name="_ETM_Q29_619640"/>
      <w:bookmarkEnd w:id="17296"/>
      <w:r>
        <w:rPr>
          <w:rtl/>
        </w:rPr>
        <w:t xml:space="preserve">אם </w:t>
      </w:r>
      <w:bookmarkStart w:id="17297" w:name="_ETM_Q29_619730"/>
      <w:bookmarkStart w:id="17298" w:name="_ETM_Q29_620330"/>
      <w:bookmarkEnd w:id="17297"/>
      <w:bookmarkEnd w:id="17298"/>
      <w:r>
        <w:rPr>
          <w:rFonts w:hint="cs"/>
          <w:rtl/>
        </w:rPr>
        <w:t>תאונות נעשות ב</w:t>
      </w:r>
      <w:r>
        <w:rPr>
          <w:rtl/>
        </w:rPr>
        <w:t xml:space="preserve">דברים </w:t>
      </w:r>
      <w:bookmarkStart w:id="17299" w:name="_ETM_Q29_620690"/>
      <w:bookmarkEnd w:id="17299"/>
      <w:r>
        <w:rPr>
          <w:rtl/>
        </w:rPr>
        <w:t>אחרים</w:t>
      </w:r>
      <w:r>
        <w:rPr>
          <w:rFonts w:hint="cs"/>
          <w:rtl/>
        </w:rPr>
        <w:t>.</w:t>
      </w:r>
      <w:r>
        <w:rPr>
          <w:rtl/>
        </w:rPr>
        <w:t xml:space="preserve"> </w:t>
      </w:r>
      <w:bookmarkStart w:id="17300" w:name="_ETM_Q29_620960"/>
      <w:bookmarkEnd w:id="17300"/>
    </w:p>
    <w:p w14:paraId="74BC8D51" w14:textId="77777777" w:rsidR="00B71CBC" w:rsidRDefault="00B71CBC" w:rsidP="00E72E04">
      <w:pPr>
        <w:rPr>
          <w:rtl/>
        </w:rPr>
      </w:pPr>
      <w:bookmarkStart w:id="17301" w:name="_ETM_Q29_619631"/>
      <w:bookmarkStart w:id="17302" w:name="_ETM_Q29_619707"/>
      <w:bookmarkEnd w:id="17301"/>
      <w:bookmarkEnd w:id="17302"/>
    </w:p>
    <w:p w14:paraId="00863F7C" w14:textId="77777777" w:rsidR="00B71CBC" w:rsidRDefault="00B71CBC" w:rsidP="00E72E04">
      <w:pPr>
        <w:rPr>
          <w:rtl/>
        </w:rPr>
      </w:pPr>
      <w:bookmarkStart w:id="17303" w:name="_ETM_Q29_619800"/>
      <w:bookmarkStart w:id="17304" w:name="_ETM_Q29_619888"/>
      <w:bookmarkEnd w:id="17303"/>
      <w:bookmarkEnd w:id="17304"/>
      <w:r>
        <w:rPr>
          <w:rtl/>
        </w:rPr>
        <w:t xml:space="preserve">אבל </w:t>
      </w:r>
      <w:bookmarkStart w:id="17305" w:name="_ETM_Q29_621200"/>
      <w:bookmarkStart w:id="17306" w:name="_ETM_Q29_621890"/>
      <w:bookmarkEnd w:id="17305"/>
      <w:bookmarkEnd w:id="17306"/>
      <w:r>
        <w:rPr>
          <w:rtl/>
        </w:rPr>
        <w:t>ברשותכם</w:t>
      </w:r>
      <w:r>
        <w:rPr>
          <w:rFonts w:hint="cs"/>
          <w:rtl/>
        </w:rPr>
        <w:t xml:space="preserve"> </w:t>
      </w:r>
      <w:r>
        <w:rPr>
          <w:rtl/>
        </w:rPr>
        <w:t xml:space="preserve">אני </w:t>
      </w:r>
      <w:bookmarkStart w:id="17307" w:name="_ETM_Q29_623210"/>
      <w:bookmarkEnd w:id="17307"/>
      <w:r>
        <w:rPr>
          <w:rtl/>
        </w:rPr>
        <w:t xml:space="preserve">רוצה </w:t>
      </w:r>
      <w:bookmarkStart w:id="17308" w:name="_ETM_Q29_623870"/>
      <w:bookmarkEnd w:id="17308"/>
      <w:r>
        <w:rPr>
          <w:rtl/>
        </w:rPr>
        <w:t xml:space="preserve">להתעכב </w:t>
      </w:r>
      <w:bookmarkStart w:id="17309" w:name="_ETM_Q29_625430"/>
      <w:bookmarkEnd w:id="17309"/>
      <w:r>
        <w:rPr>
          <w:rtl/>
        </w:rPr>
        <w:t xml:space="preserve">על </w:t>
      </w:r>
      <w:bookmarkStart w:id="17310" w:name="_ETM_Q29_625670"/>
      <w:bookmarkEnd w:id="17310"/>
      <w:r>
        <w:rPr>
          <w:rtl/>
        </w:rPr>
        <w:t xml:space="preserve">הנושא </w:t>
      </w:r>
      <w:bookmarkStart w:id="17311" w:name="_ETM_Q29_626030"/>
      <w:bookmarkEnd w:id="17311"/>
      <w:r>
        <w:rPr>
          <w:rtl/>
        </w:rPr>
        <w:t xml:space="preserve">של </w:t>
      </w:r>
      <w:bookmarkStart w:id="17312" w:name="_ETM_Q29_626240"/>
      <w:bookmarkEnd w:id="17312"/>
      <w:r>
        <w:rPr>
          <w:rtl/>
        </w:rPr>
        <w:t xml:space="preserve">ועדת </w:t>
      </w:r>
      <w:bookmarkStart w:id="17313" w:name="_ETM_Q29_626540"/>
      <w:bookmarkEnd w:id="17313"/>
      <w:r>
        <w:rPr>
          <w:rFonts w:hint="cs"/>
          <w:rtl/>
        </w:rPr>
        <w:t>ה</w:t>
      </w:r>
      <w:r>
        <w:rPr>
          <w:rtl/>
        </w:rPr>
        <w:t xml:space="preserve">שרים </w:t>
      </w:r>
      <w:bookmarkStart w:id="17314" w:name="_ETM_Q29_628130"/>
      <w:bookmarkEnd w:id="17314"/>
      <w:r>
        <w:rPr>
          <w:rtl/>
        </w:rPr>
        <w:t xml:space="preserve">לבטיחות </w:t>
      </w:r>
      <w:bookmarkStart w:id="17315" w:name="_ETM_Q29_628760"/>
      <w:bookmarkEnd w:id="17315"/>
      <w:r>
        <w:rPr>
          <w:rtl/>
        </w:rPr>
        <w:t xml:space="preserve">בדרכים </w:t>
      </w:r>
      <w:bookmarkStart w:id="17316" w:name="_ETM_Q29_629300"/>
      <w:bookmarkEnd w:id="17316"/>
      <w:r>
        <w:rPr>
          <w:rFonts w:hint="cs"/>
          <w:rtl/>
        </w:rPr>
        <w:t>או</w:t>
      </w:r>
      <w:r>
        <w:rPr>
          <w:rtl/>
        </w:rPr>
        <w:t xml:space="preserve"> </w:t>
      </w:r>
      <w:bookmarkStart w:id="17317" w:name="_ETM_Q29_629660"/>
      <w:bookmarkEnd w:id="17317"/>
      <w:r>
        <w:rPr>
          <w:rtl/>
        </w:rPr>
        <w:t xml:space="preserve">למניעת </w:t>
      </w:r>
      <w:bookmarkStart w:id="17318" w:name="_ETM_Q29_630110"/>
      <w:bookmarkEnd w:id="17318"/>
      <w:r>
        <w:rPr>
          <w:rtl/>
        </w:rPr>
        <w:t xml:space="preserve">תאונות </w:t>
      </w:r>
      <w:bookmarkStart w:id="17319" w:name="_ETM_Q29_630290"/>
      <w:bookmarkEnd w:id="17319"/>
      <w:r>
        <w:rPr>
          <w:rtl/>
        </w:rPr>
        <w:t>דרכים</w:t>
      </w:r>
      <w:r>
        <w:rPr>
          <w:rFonts w:hint="cs"/>
          <w:rtl/>
        </w:rPr>
        <w:t>.</w:t>
      </w:r>
      <w:r>
        <w:rPr>
          <w:rtl/>
        </w:rPr>
        <w:t xml:space="preserve"> </w:t>
      </w:r>
      <w:bookmarkStart w:id="17320" w:name="_ETM_Q29_631010"/>
      <w:bookmarkEnd w:id="17320"/>
      <w:r>
        <w:rPr>
          <w:rtl/>
        </w:rPr>
        <w:t xml:space="preserve">ביוזמת </w:t>
      </w:r>
      <w:bookmarkStart w:id="17321" w:name="_ETM_Q29_631400"/>
      <w:bookmarkEnd w:id="17321"/>
      <w:r>
        <w:rPr>
          <w:rtl/>
        </w:rPr>
        <w:t xml:space="preserve">השרה </w:t>
      </w:r>
      <w:bookmarkStart w:id="17322" w:name="_ETM_Q29_633209"/>
      <w:bookmarkEnd w:id="17322"/>
      <w:r>
        <w:rPr>
          <w:rtl/>
        </w:rPr>
        <w:t xml:space="preserve">לפני </w:t>
      </w:r>
      <w:bookmarkStart w:id="17323" w:name="_ETM_Q29_633569"/>
      <w:bookmarkEnd w:id="17323"/>
      <w:r>
        <w:rPr>
          <w:rtl/>
        </w:rPr>
        <w:t xml:space="preserve">כחודש </w:t>
      </w:r>
      <w:bookmarkStart w:id="17324" w:name="_ETM_Q29_634709"/>
      <w:bookmarkEnd w:id="17324"/>
      <w:r>
        <w:rPr>
          <w:rtl/>
        </w:rPr>
        <w:t>ישב</w:t>
      </w:r>
      <w:r>
        <w:rPr>
          <w:rFonts w:hint="cs"/>
          <w:rtl/>
        </w:rPr>
        <w:t>ה</w:t>
      </w:r>
      <w:r>
        <w:rPr>
          <w:rtl/>
        </w:rPr>
        <w:t xml:space="preserve"> </w:t>
      </w:r>
      <w:bookmarkStart w:id="17325" w:name="_ETM_Q29_635430"/>
      <w:bookmarkStart w:id="17326" w:name="_ETM_Q29_636150"/>
      <w:bookmarkEnd w:id="17325"/>
      <w:bookmarkEnd w:id="17326"/>
      <w:r>
        <w:rPr>
          <w:rtl/>
        </w:rPr>
        <w:t xml:space="preserve">בחדר </w:t>
      </w:r>
      <w:bookmarkStart w:id="17327" w:name="_ETM_Q29_637239"/>
      <w:bookmarkEnd w:id="17327"/>
      <w:r>
        <w:rPr>
          <w:rtl/>
        </w:rPr>
        <w:t xml:space="preserve">הממשלה </w:t>
      </w:r>
      <w:bookmarkStart w:id="17328" w:name="_ETM_Q29_638439"/>
      <w:bookmarkEnd w:id="17328"/>
      <w:r>
        <w:rPr>
          <w:rtl/>
        </w:rPr>
        <w:t xml:space="preserve">ועדת </w:t>
      </w:r>
      <w:bookmarkStart w:id="17329" w:name="_ETM_Q29_638799"/>
      <w:bookmarkEnd w:id="17329"/>
      <w:r>
        <w:rPr>
          <w:rFonts w:hint="cs"/>
          <w:rtl/>
        </w:rPr>
        <w:t>ה</w:t>
      </w:r>
      <w:r>
        <w:rPr>
          <w:rtl/>
        </w:rPr>
        <w:t xml:space="preserve">שרים </w:t>
      </w:r>
      <w:bookmarkStart w:id="17330" w:name="_ETM_Q29_639700"/>
      <w:bookmarkStart w:id="17331" w:name="_ETM_Q29_640569"/>
      <w:bookmarkEnd w:id="17330"/>
      <w:bookmarkEnd w:id="17331"/>
      <w:r>
        <w:rPr>
          <w:rtl/>
        </w:rPr>
        <w:t>שנוגע</w:t>
      </w:r>
      <w:r>
        <w:rPr>
          <w:rFonts w:hint="cs"/>
          <w:rtl/>
        </w:rPr>
        <w:t>ת</w:t>
      </w:r>
      <w:r>
        <w:rPr>
          <w:rtl/>
        </w:rPr>
        <w:t xml:space="preserve"> </w:t>
      </w:r>
      <w:bookmarkStart w:id="17332" w:name="_ETM_Q29_641530"/>
      <w:bookmarkStart w:id="17333" w:name="_ETM_Q29_642819"/>
      <w:bookmarkEnd w:id="17332"/>
      <w:bookmarkEnd w:id="17333"/>
      <w:r>
        <w:rPr>
          <w:rtl/>
        </w:rPr>
        <w:t xml:space="preserve">למניעת </w:t>
      </w:r>
      <w:bookmarkStart w:id="17334" w:name="_ETM_Q29_643269"/>
      <w:bookmarkEnd w:id="17334"/>
      <w:r>
        <w:rPr>
          <w:rtl/>
        </w:rPr>
        <w:t xml:space="preserve">תאונות </w:t>
      </w:r>
      <w:bookmarkStart w:id="17335" w:name="_ETM_Q29_643569"/>
      <w:bookmarkEnd w:id="17335"/>
      <w:r>
        <w:rPr>
          <w:rtl/>
        </w:rPr>
        <w:t>דרכים</w:t>
      </w:r>
      <w:bookmarkStart w:id="17336" w:name="_ETM_Q29_643930"/>
      <w:bookmarkEnd w:id="17336"/>
      <w:r>
        <w:rPr>
          <w:rFonts w:hint="cs"/>
          <w:rtl/>
        </w:rPr>
        <w:t>, ו</w:t>
      </w:r>
      <w:r>
        <w:rPr>
          <w:rtl/>
        </w:rPr>
        <w:t xml:space="preserve">השתתפו </w:t>
      </w:r>
      <w:bookmarkStart w:id="17337" w:name="_ETM_Q29_644800"/>
      <w:bookmarkEnd w:id="17337"/>
      <w:r>
        <w:rPr>
          <w:rtl/>
        </w:rPr>
        <w:t xml:space="preserve">שר </w:t>
      </w:r>
      <w:bookmarkStart w:id="17338" w:name="_ETM_Q29_645099"/>
      <w:bookmarkEnd w:id="17338"/>
      <w:r>
        <w:rPr>
          <w:rtl/>
        </w:rPr>
        <w:t>הבריאות</w:t>
      </w:r>
      <w:r>
        <w:rPr>
          <w:rFonts w:hint="cs"/>
          <w:rtl/>
        </w:rPr>
        <w:t>,</w:t>
      </w:r>
      <w:r>
        <w:rPr>
          <w:rtl/>
        </w:rPr>
        <w:t xml:space="preserve"> </w:t>
      </w:r>
      <w:bookmarkStart w:id="17339" w:name="_ETM_Q29_645909"/>
      <w:bookmarkEnd w:id="17339"/>
      <w:r>
        <w:rPr>
          <w:rtl/>
        </w:rPr>
        <w:t xml:space="preserve">שר </w:t>
      </w:r>
      <w:bookmarkStart w:id="17340" w:name="_ETM_Q29_646209"/>
      <w:bookmarkEnd w:id="17340"/>
      <w:r>
        <w:rPr>
          <w:rtl/>
        </w:rPr>
        <w:t>המשפטים</w:t>
      </w:r>
      <w:r>
        <w:rPr>
          <w:rFonts w:hint="cs"/>
          <w:rtl/>
        </w:rPr>
        <w:t>,</w:t>
      </w:r>
      <w:r>
        <w:rPr>
          <w:rtl/>
        </w:rPr>
        <w:t xml:space="preserve"> </w:t>
      </w:r>
      <w:bookmarkStart w:id="17341" w:name="_ETM_Q29_647140"/>
      <w:bookmarkEnd w:id="17341"/>
      <w:r>
        <w:rPr>
          <w:rtl/>
        </w:rPr>
        <w:t xml:space="preserve">השר </w:t>
      </w:r>
      <w:bookmarkStart w:id="17342" w:name="_ETM_Q29_647470"/>
      <w:bookmarkEnd w:id="17342"/>
      <w:r>
        <w:rPr>
          <w:rtl/>
        </w:rPr>
        <w:t xml:space="preserve">לביטחון </w:t>
      </w:r>
      <w:bookmarkStart w:id="17343" w:name="_ETM_Q29_647920"/>
      <w:bookmarkEnd w:id="17343"/>
      <w:r>
        <w:rPr>
          <w:rtl/>
        </w:rPr>
        <w:t>לאומי</w:t>
      </w:r>
      <w:r>
        <w:rPr>
          <w:rFonts w:hint="cs"/>
          <w:rtl/>
        </w:rPr>
        <w:t>,</w:t>
      </w:r>
      <w:r>
        <w:rPr>
          <w:rtl/>
        </w:rPr>
        <w:t xml:space="preserve"> </w:t>
      </w:r>
      <w:bookmarkStart w:id="17344" w:name="_ETM_Q29_648370"/>
      <w:bookmarkEnd w:id="17344"/>
      <w:r>
        <w:rPr>
          <w:rtl/>
        </w:rPr>
        <w:t xml:space="preserve">שר </w:t>
      </w:r>
      <w:bookmarkStart w:id="17345" w:name="_ETM_Q29_648610"/>
      <w:bookmarkEnd w:id="17345"/>
      <w:r>
        <w:rPr>
          <w:rtl/>
        </w:rPr>
        <w:t xml:space="preserve">החינוך </w:t>
      </w:r>
      <w:bookmarkStart w:id="17346" w:name="_ETM_Q29_650409"/>
      <w:bookmarkEnd w:id="17346"/>
      <w:r>
        <w:rPr>
          <w:rtl/>
        </w:rPr>
        <w:t>וכמובן</w:t>
      </w:r>
      <w:r>
        <w:rPr>
          <w:rFonts w:hint="cs"/>
          <w:rtl/>
        </w:rPr>
        <w:t>,</w:t>
      </w:r>
      <w:r>
        <w:rPr>
          <w:rtl/>
        </w:rPr>
        <w:t xml:space="preserve"> </w:t>
      </w:r>
      <w:bookmarkStart w:id="17347" w:name="_ETM_Q29_651280"/>
      <w:bookmarkEnd w:id="17347"/>
      <w:r>
        <w:rPr>
          <w:rtl/>
        </w:rPr>
        <w:t>שר</w:t>
      </w:r>
      <w:r>
        <w:rPr>
          <w:rFonts w:hint="cs"/>
          <w:rtl/>
        </w:rPr>
        <w:t>ת</w:t>
      </w:r>
      <w:r>
        <w:rPr>
          <w:rtl/>
        </w:rPr>
        <w:t xml:space="preserve"> </w:t>
      </w:r>
      <w:bookmarkStart w:id="17348" w:name="_ETM_Q29_651700"/>
      <w:bookmarkEnd w:id="17348"/>
      <w:r>
        <w:rPr>
          <w:rtl/>
        </w:rPr>
        <w:t>התחבורה</w:t>
      </w:r>
      <w:r>
        <w:rPr>
          <w:rFonts w:hint="cs"/>
          <w:rtl/>
        </w:rPr>
        <w:t>.</w:t>
      </w:r>
      <w:r>
        <w:rPr>
          <w:rtl/>
        </w:rPr>
        <w:t xml:space="preserve"> </w:t>
      </w:r>
      <w:bookmarkStart w:id="17349" w:name="_ETM_Q29_652790"/>
      <w:bookmarkStart w:id="17350" w:name="_ETM_Q29_653239"/>
      <w:bookmarkEnd w:id="17349"/>
      <w:bookmarkEnd w:id="17350"/>
      <w:r>
        <w:rPr>
          <w:rtl/>
        </w:rPr>
        <w:t xml:space="preserve">גם </w:t>
      </w:r>
      <w:bookmarkStart w:id="17351" w:name="_ETM_Q29_653450"/>
      <w:bookmarkEnd w:id="17351"/>
      <w:r>
        <w:rPr>
          <w:rtl/>
        </w:rPr>
        <w:t xml:space="preserve">אני </w:t>
      </w:r>
      <w:bookmarkStart w:id="17352" w:name="_ETM_Q29_653599"/>
      <w:bookmarkEnd w:id="17352"/>
      <w:r>
        <w:rPr>
          <w:rtl/>
        </w:rPr>
        <w:t xml:space="preserve">השתתפתי </w:t>
      </w:r>
      <w:bookmarkStart w:id="17353" w:name="_ETM_Q29_654049"/>
      <w:bookmarkEnd w:id="17353"/>
      <w:r>
        <w:rPr>
          <w:rtl/>
        </w:rPr>
        <w:t xml:space="preserve">בדיון </w:t>
      </w:r>
      <w:bookmarkStart w:id="17354" w:name="_ETM_Q29_654409"/>
      <w:bookmarkEnd w:id="17354"/>
      <w:r>
        <w:rPr>
          <w:rtl/>
        </w:rPr>
        <w:t>הזה</w:t>
      </w:r>
      <w:r>
        <w:rPr>
          <w:rFonts w:hint="cs"/>
          <w:rtl/>
        </w:rPr>
        <w:t>.</w:t>
      </w:r>
      <w:r>
        <w:rPr>
          <w:rtl/>
        </w:rPr>
        <w:t xml:space="preserve"> </w:t>
      </w:r>
      <w:bookmarkStart w:id="17355" w:name="_ETM_Q29_655159"/>
      <w:bookmarkStart w:id="17356" w:name="_ETM_Q29_655730"/>
      <w:bookmarkEnd w:id="17355"/>
      <w:bookmarkEnd w:id="17356"/>
      <w:r>
        <w:rPr>
          <w:rtl/>
        </w:rPr>
        <w:t xml:space="preserve">אני </w:t>
      </w:r>
      <w:bookmarkStart w:id="17357" w:name="_ETM_Q29_656209"/>
      <w:bookmarkEnd w:id="17357"/>
      <w:r>
        <w:rPr>
          <w:rFonts w:hint="cs"/>
          <w:rtl/>
        </w:rPr>
        <w:t>ארצה</w:t>
      </w:r>
      <w:r>
        <w:rPr>
          <w:rtl/>
        </w:rPr>
        <w:t xml:space="preserve"> </w:t>
      </w:r>
      <w:bookmarkStart w:id="17358" w:name="_ETM_Q29_656569"/>
      <w:bookmarkEnd w:id="17358"/>
      <w:r>
        <w:rPr>
          <w:rtl/>
        </w:rPr>
        <w:t xml:space="preserve">לשקף </w:t>
      </w:r>
      <w:bookmarkStart w:id="17359" w:name="_ETM_Q29_657049"/>
      <w:bookmarkEnd w:id="17359"/>
      <w:r>
        <w:rPr>
          <w:rtl/>
        </w:rPr>
        <w:t xml:space="preserve">לכם </w:t>
      </w:r>
      <w:bookmarkStart w:id="17360" w:name="_ETM_Q29_657349"/>
      <w:bookmarkEnd w:id="17360"/>
      <w:r>
        <w:rPr>
          <w:rtl/>
        </w:rPr>
        <w:t xml:space="preserve">בקצרה </w:t>
      </w:r>
      <w:bookmarkStart w:id="17361" w:name="_ETM_Q29_658549"/>
      <w:bookmarkEnd w:id="17361"/>
      <w:r>
        <w:rPr>
          <w:rtl/>
        </w:rPr>
        <w:t xml:space="preserve">מה </w:t>
      </w:r>
      <w:bookmarkStart w:id="17362" w:name="_ETM_Q29_658760"/>
      <w:bookmarkEnd w:id="17362"/>
      <w:r>
        <w:rPr>
          <w:rFonts w:hint="cs"/>
          <w:rtl/>
        </w:rPr>
        <w:t>עלה שם.</w:t>
      </w:r>
      <w:r>
        <w:rPr>
          <w:rtl/>
        </w:rPr>
        <w:t xml:space="preserve"> </w:t>
      </w:r>
      <w:bookmarkStart w:id="17363" w:name="_ETM_Q29_659060"/>
      <w:bookmarkStart w:id="17364" w:name="_ETM_Q29_660109"/>
      <w:bookmarkEnd w:id="17363"/>
      <w:bookmarkEnd w:id="17364"/>
      <w:r>
        <w:rPr>
          <w:rtl/>
        </w:rPr>
        <w:t xml:space="preserve">אחרי </w:t>
      </w:r>
      <w:bookmarkStart w:id="17365" w:name="_ETM_Q29_660560"/>
      <w:bookmarkEnd w:id="17365"/>
      <w:r>
        <w:rPr>
          <w:rtl/>
        </w:rPr>
        <w:t xml:space="preserve">דברי </w:t>
      </w:r>
      <w:bookmarkStart w:id="17366" w:name="_ETM_Q29_660829"/>
      <w:bookmarkEnd w:id="17366"/>
      <w:r>
        <w:rPr>
          <w:rtl/>
        </w:rPr>
        <w:t xml:space="preserve">הפתיחה </w:t>
      </w:r>
      <w:bookmarkStart w:id="17367" w:name="_ETM_Q29_661129"/>
      <w:bookmarkEnd w:id="17367"/>
      <w:r>
        <w:rPr>
          <w:rtl/>
        </w:rPr>
        <w:t xml:space="preserve">של </w:t>
      </w:r>
      <w:bookmarkStart w:id="17368" w:name="_ETM_Q29_661250"/>
      <w:bookmarkEnd w:id="17368"/>
      <w:r>
        <w:rPr>
          <w:rtl/>
        </w:rPr>
        <w:t>ה</w:t>
      </w:r>
      <w:bookmarkStart w:id="17369" w:name="_ETM_Q29_661670"/>
      <w:bookmarkEnd w:id="17369"/>
      <w:r>
        <w:rPr>
          <w:rFonts w:hint="cs"/>
          <w:rtl/>
        </w:rPr>
        <w:t xml:space="preserve">שרה </w:t>
      </w:r>
      <w:r>
        <w:rPr>
          <w:rtl/>
        </w:rPr>
        <w:t xml:space="preserve">ביקשו </w:t>
      </w:r>
      <w:bookmarkStart w:id="17370" w:name="_ETM_Q29_661969"/>
      <w:bookmarkStart w:id="17371" w:name="_ETM_Q29_662180"/>
      <w:bookmarkEnd w:id="17370"/>
      <w:bookmarkEnd w:id="17371"/>
      <w:r>
        <w:rPr>
          <w:rFonts w:hint="cs"/>
          <w:rtl/>
        </w:rPr>
        <w:t>מהרלב"ד</w:t>
      </w:r>
      <w:bookmarkStart w:id="17372" w:name="_ETM_Q29_663739"/>
      <w:bookmarkEnd w:id="17372"/>
      <w:r>
        <w:rPr>
          <w:rFonts w:hint="cs"/>
          <w:rtl/>
        </w:rPr>
        <w:t xml:space="preserve"> שיציג את משנתו </w:t>
      </w:r>
      <w:bookmarkStart w:id="17373" w:name="_ETM_Q29_663441"/>
      <w:bookmarkStart w:id="17374" w:name="_ETM_Q29_663544"/>
      <w:bookmarkEnd w:id="17373"/>
      <w:bookmarkEnd w:id="17374"/>
      <w:r>
        <w:rPr>
          <w:rtl/>
        </w:rPr>
        <w:t xml:space="preserve">כגוף </w:t>
      </w:r>
      <w:bookmarkStart w:id="17375" w:name="_ETM_Q29_664710"/>
      <w:bookmarkStart w:id="17376" w:name="_ETM_Q29_664890"/>
      <w:bookmarkStart w:id="17377" w:name="_ETM_Q29_665250"/>
      <w:bookmarkStart w:id="17378" w:name="_ETM_Q29_665599"/>
      <w:bookmarkStart w:id="17379" w:name="_ETM_Q29_666079"/>
      <w:bookmarkEnd w:id="17375"/>
      <w:bookmarkEnd w:id="17376"/>
      <w:bookmarkEnd w:id="17377"/>
      <w:bookmarkEnd w:id="17378"/>
      <w:bookmarkEnd w:id="17379"/>
      <w:r>
        <w:rPr>
          <w:rtl/>
        </w:rPr>
        <w:t>מתכ</w:t>
      </w:r>
      <w:r>
        <w:rPr>
          <w:rFonts w:hint="cs"/>
          <w:rtl/>
        </w:rPr>
        <w:t>לל</w:t>
      </w:r>
      <w:r>
        <w:rPr>
          <w:rtl/>
        </w:rPr>
        <w:t xml:space="preserve"> </w:t>
      </w:r>
      <w:bookmarkStart w:id="17380" w:name="_ETM_Q29_667249"/>
      <w:bookmarkEnd w:id="17380"/>
      <w:r>
        <w:rPr>
          <w:rtl/>
        </w:rPr>
        <w:t xml:space="preserve">ומייעץ </w:t>
      </w:r>
      <w:bookmarkStart w:id="17381" w:name="_ETM_Q29_669079"/>
      <w:bookmarkEnd w:id="17381"/>
      <w:r>
        <w:rPr>
          <w:rFonts w:hint="cs"/>
          <w:rtl/>
        </w:rPr>
        <w:t>ולא</w:t>
      </w:r>
      <w:r>
        <w:rPr>
          <w:rtl/>
        </w:rPr>
        <w:t xml:space="preserve"> </w:t>
      </w:r>
      <w:bookmarkStart w:id="17382" w:name="_ETM_Q29_669799"/>
      <w:bookmarkEnd w:id="17382"/>
      <w:r>
        <w:rPr>
          <w:rtl/>
        </w:rPr>
        <w:t xml:space="preserve">מעבר </w:t>
      </w:r>
      <w:bookmarkStart w:id="17383" w:name="_ETM_Q29_670129"/>
      <w:bookmarkEnd w:id="17383"/>
      <w:r>
        <w:rPr>
          <w:rtl/>
        </w:rPr>
        <w:t>לזה</w:t>
      </w:r>
      <w:r>
        <w:rPr>
          <w:rFonts w:hint="cs"/>
          <w:rtl/>
        </w:rPr>
        <w:t>;</w:t>
      </w:r>
      <w:r>
        <w:rPr>
          <w:rtl/>
        </w:rPr>
        <w:t xml:space="preserve"> </w:t>
      </w:r>
      <w:bookmarkStart w:id="17384" w:name="_ETM_Q29_670760"/>
      <w:bookmarkEnd w:id="17384"/>
      <w:r>
        <w:rPr>
          <w:rtl/>
        </w:rPr>
        <w:t xml:space="preserve">אנחנו </w:t>
      </w:r>
      <w:bookmarkStart w:id="17385" w:name="_ETM_Q29_671419"/>
      <w:bookmarkEnd w:id="17385"/>
      <w:r>
        <w:rPr>
          <w:rtl/>
        </w:rPr>
        <w:t xml:space="preserve">חושבים </w:t>
      </w:r>
      <w:bookmarkStart w:id="17386" w:name="_ETM_Q29_671840"/>
      <w:bookmarkEnd w:id="17386"/>
      <w:r>
        <w:rPr>
          <w:rtl/>
        </w:rPr>
        <w:t xml:space="preserve">שהוא </w:t>
      </w:r>
      <w:bookmarkStart w:id="17387" w:name="_ETM_Q29_672049"/>
      <w:bookmarkEnd w:id="17387"/>
      <w:r>
        <w:rPr>
          <w:rtl/>
        </w:rPr>
        <w:t xml:space="preserve">צריך </w:t>
      </w:r>
      <w:bookmarkStart w:id="17388" w:name="_ETM_Q29_672319"/>
      <w:bookmarkEnd w:id="17388"/>
      <w:r>
        <w:rPr>
          <w:rtl/>
        </w:rPr>
        <w:t xml:space="preserve">להיות </w:t>
      </w:r>
      <w:bookmarkStart w:id="17389" w:name="_ETM_Q29_672560"/>
      <w:bookmarkEnd w:id="17389"/>
      <w:r>
        <w:rPr>
          <w:rtl/>
        </w:rPr>
        <w:t xml:space="preserve">הרבה </w:t>
      </w:r>
      <w:bookmarkStart w:id="17390" w:name="_ETM_Q29_672829"/>
      <w:bookmarkEnd w:id="17390"/>
      <w:r>
        <w:rPr>
          <w:rtl/>
        </w:rPr>
        <w:t>יותר</w:t>
      </w:r>
      <w:r>
        <w:rPr>
          <w:rFonts w:hint="cs"/>
          <w:rtl/>
        </w:rPr>
        <w:t>.</w:t>
      </w:r>
      <w:r>
        <w:rPr>
          <w:rtl/>
        </w:rPr>
        <w:t xml:space="preserve"> </w:t>
      </w:r>
      <w:bookmarkStart w:id="17391" w:name="_ETM_Q29_673159"/>
      <w:bookmarkEnd w:id="17391"/>
      <w:r>
        <w:rPr>
          <w:rtl/>
        </w:rPr>
        <w:t xml:space="preserve">הוא </w:t>
      </w:r>
      <w:bookmarkStart w:id="17392" w:name="_ETM_Q29_673249"/>
      <w:bookmarkEnd w:id="17392"/>
      <w:r>
        <w:rPr>
          <w:rtl/>
        </w:rPr>
        <w:t xml:space="preserve">צריך </w:t>
      </w:r>
      <w:bookmarkStart w:id="17393" w:name="_ETM_Q29_673459"/>
      <w:bookmarkEnd w:id="17393"/>
      <w:r>
        <w:rPr>
          <w:rtl/>
        </w:rPr>
        <w:t xml:space="preserve">להיות </w:t>
      </w:r>
      <w:bookmarkStart w:id="17394" w:name="_ETM_Q29_673669"/>
      <w:bookmarkStart w:id="17395" w:name="_ETM_Q29_673790"/>
      <w:bookmarkEnd w:id="17394"/>
      <w:bookmarkEnd w:id="17395"/>
      <w:r>
        <w:rPr>
          <w:rtl/>
        </w:rPr>
        <w:t xml:space="preserve">גוף </w:t>
      </w:r>
      <w:bookmarkStart w:id="17396" w:name="_ETM_Q29_674389"/>
      <w:bookmarkEnd w:id="17396"/>
      <w:r>
        <w:rPr>
          <w:rtl/>
        </w:rPr>
        <w:t xml:space="preserve">ביצועי </w:t>
      </w:r>
      <w:bookmarkStart w:id="17397" w:name="_ETM_Q29_675260"/>
      <w:bookmarkEnd w:id="17397"/>
      <w:r>
        <w:rPr>
          <w:rtl/>
        </w:rPr>
        <w:t xml:space="preserve">יותר </w:t>
      </w:r>
      <w:bookmarkStart w:id="17398" w:name="_ETM_Q29_676249"/>
      <w:bookmarkEnd w:id="17398"/>
      <w:r>
        <w:rPr>
          <w:rtl/>
        </w:rPr>
        <w:t>למניעה</w:t>
      </w:r>
      <w:r>
        <w:rPr>
          <w:rFonts w:hint="cs"/>
          <w:rtl/>
        </w:rPr>
        <w:t>,</w:t>
      </w:r>
      <w:r>
        <w:rPr>
          <w:rtl/>
        </w:rPr>
        <w:t xml:space="preserve"> </w:t>
      </w:r>
      <w:bookmarkStart w:id="17399" w:name="_ETM_Q29_676969"/>
      <w:bookmarkStart w:id="17400" w:name="_ETM_Q29_677269"/>
      <w:bookmarkEnd w:id="17399"/>
      <w:bookmarkEnd w:id="17400"/>
      <w:r>
        <w:rPr>
          <w:rtl/>
        </w:rPr>
        <w:t xml:space="preserve">לתת </w:t>
      </w:r>
      <w:bookmarkStart w:id="17401" w:name="_ETM_Q29_677480"/>
      <w:bookmarkEnd w:id="17401"/>
      <w:r>
        <w:rPr>
          <w:rtl/>
        </w:rPr>
        <w:t xml:space="preserve">לו </w:t>
      </w:r>
      <w:bookmarkStart w:id="17402" w:name="_ETM_Q29_677599"/>
      <w:bookmarkStart w:id="17403" w:name="_ETM_Q29_677659"/>
      <w:bookmarkEnd w:id="17402"/>
      <w:bookmarkEnd w:id="17403"/>
      <w:r>
        <w:rPr>
          <w:rtl/>
        </w:rPr>
        <w:t>יותר כלים</w:t>
      </w:r>
      <w:r>
        <w:rPr>
          <w:rFonts w:hint="cs"/>
          <w:rtl/>
        </w:rPr>
        <w:t>,</w:t>
      </w:r>
      <w:r>
        <w:rPr>
          <w:rtl/>
        </w:rPr>
        <w:t xml:space="preserve"> </w:t>
      </w:r>
      <w:bookmarkStart w:id="17404" w:name="_ETM_Q29_678079"/>
      <w:bookmarkEnd w:id="17404"/>
      <w:r>
        <w:rPr>
          <w:rtl/>
        </w:rPr>
        <w:t xml:space="preserve">והוא </w:t>
      </w:r>
      <w:bookmarkStart w:id="17405" w:name="_ETM_Q29_678349"/>
      <w:bookmarkEnd w:id="17405"/>
      <w:r>
        <w:rPr>
          <w:rtl/>
        </w:rPr>
        <w:t xml:space="preserve">באמת </w:t>
      </w:r>
      <w:bookmarkStart w:id="17406" w:name="_ETM_Q29_678799"/>
      <w:bookmarkEnd w:id="17406"/>
      <w:r>
        <w:rPr>
          <w:rtl/>
        </w:rPr>
        <w:t xml:space="preserve">דן </w:t>
      </w:r>
      <w:bookmarkStart w:id="17407" w:name="_ETM_Q29_679010"/>
      <w:bookmarkEnd w:id="17407"/>
      <w:r>
        <w:rPr>
          <w:rtl/>
        </w:rPr>
        <w:t>כך</w:t>
      </w:r>
      <w:r>
        <w:rPr>
          <w:rFonts w:hint="cs"/>
          <w:rtl/>
        </w:rPr>
        <w:t>.</w:t>
      </w:r>
      <w:r>
        <w:rPr>
          <w:rtl/>
        </w:rPr>
        <w:t xml:space="preserve"> </w:t>
      </w:r>
      <w:bookmarkStart w:id="17408" w:name="_ETM_Q29_679340"/>
      <w:bookmarkEnd w:id="17408"/>
      <w:r>
        <w:rPr>
          <w:rtl/>
        </w:rPr>
        <w:t xml:space="preserve">כמובן </w:t>
      </w:r>
      <w:bookmarkStart w:id="17409" w:name="_ETM_Q29_679730"/>
      <w:bookmarkEnd w:id="17409"/>
      <w:r>
        <w:rPr>
          <w:rtl/>
        </w:rPr>
        <w:t>ש</w:t>
      </w:r>
      <w:r>
        <w:rPr>
          <w:rFonts w:hint="cs"/>
          <w:rtl/>
        </w:rPr>
        <w:t>ה</w:t>
      </w:r>
      <w:r>
        <w:rPr>
          <w:rtl/>
        </w:rPr>
        <w:t xml:space="preserve">נושא </w:t>
      </w:r>
      <w:bookmarkStart w:id="17410" w:name="_ETM_Q29_680180"/>
      <w:bookmarkEnd w:id="17410"/>
      <w:r>
        <w:rPr>
          <w:rtl/>
        </w:rPr>
        <w:t xml:space="preserve">התקציבי </w:t>
      </w:r>
      <w:bookmarkStart w:id="17411" w:name="_ETM_Q29_681109"/>
      <w:bookmarkEnd w:id="17411"/>
      <w:r>
        <w:rPr>
          <w:rtl/>
        </w:rPr>
        <w:t xml:space="preserve">הוא </w:t>
      </w:r>
      <w:bookmarkStart w:id="17412" w:name="_ETM_Q29_681200"/>
      <w:bookmarkEnd w:id="17412"/>
      <w:r>
        <w:rPr>
          <w:rtl/>
        </w:rPr>
        <w:t xml:space="preserve">נושא </w:t>
      </w:r>
      <w:bookmarkStart w:id="17413" w:name="_ETM_Q29_681980"/>
      <w:bookmarkEnd w:id="17413"/>
      <w:r>
        <w:rPr>
          <w:rtl/>
        </w:rPr>
        <w:t xml:space="preserve">שעומד </w:t>
      </w:r>
      <w:bookmarkStart w:id="17414" w:name="_ETM_Q29_683150"/>
      <w:bookmarkEnd w:id="17414"/>
      <w:r>
        <w:rPr>
          <w:rtl/>
        </w:rPr>
        <w:t xml:space="preserve">בראש </w:t>
      </w:r>
      <w:bookmarkStart w:id="17415" w:name="_ETM_Q29_683599"/>
      <w:bookmarkEnd w:id="17415"/>
      <w:r>
        <w:rPr>
          <w:rtl/>
        </w:rPr>
        <w:t xml:space="preserve">כל </w:t>
      </w:r>
      <w:bookmarkStart w:id="17416" w:name="_ETM_Q29_683840"/>
      <w:bookmarkEnd w:id="17416"/>
      <w:r>
        <w:rPr>
          <w:rtl/>
        </w:rPr>
        <w:t xml:space="preserve">פעילות </w:t>
      </w:r>
      <w:bookmarkStart w:id="17417" w:name="_ETM_Q29_684230"/>
      <w:bookmarkEnd w:id="17417"/>
      <w:r>
        <w:rPr>
          <w:rtl/>
        </w:rPr>
        <w:t>שיש</w:t>
      </w:r>
      <w:r>
        <w:rPr>
          <w:rFonts w:hint="cs"/>
          <w:rtl/>
        </w:rPr>
        <w:t>.</w:t>
      </w:r>
      <w:r>
        <w:rPr>
          <w:rtl/>
        </w:rPr>
        <w:t xml:space="preserve"> </w:t>
      </w:r>
      <w:bookmarkStart w:id="17418" w:name="_ETM_Q29_684590"/>
      <w:bookmarkEnd w:id="17418"/>
      <w:r>
        <w:rPr>
          <w:rFonts w:hint="cs"/>
          <w:rtl/>
        </w:rPr>
        <w:t xml:space="preserve">כמובן, כמה שיותר תקציב </w:t>
      </w:r>
      <w:r>
        <w:rPr>
          <w:rFonts w:hint="eastAsia"/>
          <w:rtl/>
        </w:rPr>
        <w:t>–</w:t>
      </w:r>
      <w:r>
        <w:rPr>
          <w:rtl/>
        </w:rPr>
        <w:t xml:space="preserve"> </w:t>
      </w:r>
      <w:bookmarkStart w:id="17419" w:name="_ETM_Q29_685790"/>
      <w:bookmarkEnd w:id="17419"/>
      <w:r>
        <w:rPr>
          <w:rtl/>
        </w:rPr>
        <w:t xml:space="preserve">הפעילות </w:t>
      </w:r>
      <w:bookmarkStart w:id="17420" w:name="_ETM_Q29_686120"/>
      <w:bookmarkEnd w:id="17420"/>
      <w:r>
        <w:rPr>
          <w:rFonts w:hint="cs"/>
          <w:rtl/>
        </w:rPr>
        <w:t>יותר</w:t>
      </w:r>
      <w:r>
        <w:rPr>
          <w:rtl/>
        </w:rPr>
        <w:t xml:space="preserve"> </w:t>
      </w:r>
      <w:bookmarkStart w:id="17421" w:name="_ETM_Q29_686269"/>
      <w:bookmarkEnd w:id="17421"/>
      <w:r>
        <w:rPr>
          <w:rtl/>
        </w:rPr>
        <w:t>גדולה</w:t>
      </w:r>
      <w:r>
        <w:rPr>
          <w:rFonts w:hint="cs"/>
          <w:rtl/>
        </w:rPr>
        <w:t>.</w:t>
      </w:r>
      <w:r>
        <w:rPr>
          <w:rtl/>
        </w:rPr>
        <w:t xml:space="preserve"> </w:t>
      </w:r>
      <w:bookmarkStart w:id="17422" w:name="_ETM_Q29_687090"/>
      <w:bookmarkEnd w:id="17422"/>
    </w:p>
    <w:p w14:paraId="393E309E" w14:textId="77777777" w:rsidR="00B71CBC" w:rsidRDefault="00B71CBC" w:rsidP="00E72E04">
      <w:pPr>
        <w:rPr>
          <w:rtl/>
        </w:rPr>
      </w:pPr>
    </w:p>
    <w:p w14:paraId="21DBFC90" w14:textId="77777777" w:rsidR="00B71CBC" w:rsidRDefault="00B71CBC" w:rsidP="00E72E04">
      <w:pPr>
        <w:rPr>
          <w:rtl/>
        </w:rPr>
      </w:pPr>
      <w:r>
        <w:rPr>
          <w:rtl/>
        </w:rPr>
        <w:t xml:space="preserve">אבל </w:t>
      </w:r>
      <w:bookmarkStart w:id="17423" w:name="_ETM_Q29_687360"/>
      <w:bookmarkStart w:id="17424" w:name="_ETM_Q29_687659"/>
      <w:bookmarkEnd w:id="17423"/>
      <w:bookmarkEnd w:id="17424"/>
      <w:r>
        <w:rPr>
          <w:rFonts w:hint="cs"/>
          <w:rtl/>
        </w:rPr>
        <w:t>הרלב"ד</w:t>
      </w:r>
      <w:bookmarkStart w:id="17425" w:name="_ETM_Q29_688976"/>
      <w:bookmarkStart w:id="17426" w:name="_ETM_Q29_689055"/>
      <w:bookmarkStart w:id="17427" w:name="_ETM_Q29_689151"/>
      <w:bookmarkStart w:id="17428" w:name="_ETM_Q29_689208"/>
      <w:bookmarkStart w:id="17429" w:name="_ETM_Q29_687900"/>
      <w:bookmarkEnd w:id="17425"/>
      <w:bookmarkEnd w:id="17426"/>
      <w:bookmarkEnd w:id="17427"/>
      <w:bookmarkEnd w:id="17428"/>
      <w:bookmarkEnd w:id="17429"/>
      <w:r>
        <w:rPr>
          <w:rFonts w:hint="cs"/>
          <w:rtl/>
        </w:rPr>
        <w:t xml:space="preserve"> </w:t>
      </w:r>
      <w:r>
        <w:rPr>
          <w:rtl/>
        </w:rPr>
        <w:t xml:space="preserve">לא </w:t>
      </w:r>
      <w:bookmarkStart w:id="17430" w:name="_ETM_Q29_688019"/>
      <w:bookmarkStart w:id="17431" w:name="_ETM_Q29_688200"/>
      <w:bookmarkEnd w:id="17430"/>
      <w:bookmarkEnd w:id="17431"/>
      <w:r>
        <w:rPr>
          <w:rtl/>
        </w:rPr>
        <w:t xml:space="preserve">ציין </w:t>
      </w:r>
      <w:bookmarkStart w:id="17432" w:name="_ETM_Q29_688829"/>
      <w:bookmarkEnd w:id="17432"/>
      <w:r>
        <w:rPr>
          <w:rtl/>
        </w:rPr>
        <w:t xml:space="preserve">רק את </w:t>
      </w:r>
      <w:bookmarkStart w:id="17433" w:name="_ETM_Q29_689010"/>
      <w:bookmarkEnd w:id="17433"/>
      <w:r>
        <w:rPr>
          <w:rtl/>
        </w:rPr>
        <w:t xml:space="preserve">הנושא </w:t>
      </w:r>
      <w:bookmarkStart w:id="17434" w:name="_ETM_Q29_689310"/>
      <w:bookmarkEnd w:id="17434"/>
      <w:r>
        <w:rPr>
          <w:rtl/>
        </w:rPr>
        <w:t>התקציבי</w:t>
      </w:r>
      <w:r>
        <w:rPr>
          <w:rFonts w:hint="cs"/>
          <w:rtl/>
        </w:rPr>
        <w:t>,</w:t>
      </w:r>
      <w:r>
        <w:rPr>
          <w:rtl/>
        </w:rPr>
        <w:t xml:space="preserve"> </w:t>
      </w:r>
      <w:bookmarkStart w:id="17435" w:name="_ETM_Q29_690090"/>
      <w:bookmarkStart w:id="17436" w:name="_ETM_Q29_690390"/>
      <w:bookmarkEnd w:id="17435"/>
      <w:bookmarkEnd w:id="17436"/>
      <w:r>
        <w:rPr>
          <w:rFonts w:hint="cs"/>
          <w:rtl/>
        </w:rPr>
        <w:t xml:space="preserve">הרלב"ד </w:t>
      </w:r>
      <w:r>
        <w:rPr>
          <w:rtl/>
        </w:rPr>
        <w:t xml:space="preserve">ציין </w:t>
      </w:r>
      <w:bookmarkStart w:id="17437" w:name="_ETM_Q29_690659"/>
      <w:bookmarkEnd w:id="17437"/>
      <w:r>
        <w:rPr>
          <w:rtl/>
        </w:rPr>
        <w:t xml:space="preserve">בעיקר </w:t>
      </w:r>
      <w:bookmarkStart w:id="17438" w:name="_ETM_Q29_691140"/>
      <w:bookmarkEnd w:id="17438"/>
      <w:r>
        <w:rPr>
          <w:rtl/>
        </w:rPr>
        <w:t xml:space="preserve">את </w:t>
      </w:r>
      <w:bookmarkStart w:id="17439" w:name="_ETM_Q29_691319"/>
      <w:bookmarkStart w:id="17440" w:name="_ETM_Q29_692280"/>
      <w:bookmarkEnd w:id="17439"/>
      <w:bookmarkEnd w:id="17440"/>
      <w:r>
        <w:rPr>
          <w:rtl/>
        </w:rPr>
        <w:t xml:space="preserve">הכלים </w:t>
      </w:r>
      <w:bookmarkStart w:id="17441" w:name="_ETM_Q29_692819"/>
      <w:bookmarkEnd w:id="17441"/>
      <w:r>
        <w:rPr>
          <w:rtl/>
        </w:rPr>
        <w:t>שיהי</w:t>
      </w:r>
      <w:r>
        <w:rPr>
          <w:rFonts w:hint="cs"/>
          <w:rtl/>
        </w:rPr>
        <w:t>ו</w:t>
      </w:r>
      <w:r>
        <w:rPr>
          <w:rtl/>
        </w:rPr>
        <w:t xml:space="preserve"> </w:t>
      </w:r>
      <w:bookmarkStart w:id="17442" w:name="_ETM_Q29_693120"/>
      <w:bookmarkEnd w:id="17442"/>
      <w:r>
        <w:rPr>
          <w:rtl/>
        </w:rPr>
        <w:t xml:space="preserve">לו </w:t>
      </w:r>
      <w:bookmarkStart w:id="17443" w:name="_ETM_Q29_693239"/>
      <w:bookmarkEnd w:id="17443"/>
      <w:r>
        <w:rPr>
          <w:rtl/>
        </w:rPr>
        <w:t>לפעול</w:t>
      </w:r>
      <w:r>
        <w:rPr>
          <w:rFonts w:hint="cs"/>
          <w:rtl/>
        </w:rPr>
        <w:t>.</w:t>
      </w:r>
      <w:r>
        <w:rPr>
          <w:rtl/>
        </w:rPr>
        <w:t xml:space="preserve"> </w:t>
      </w:r>
      <w:bookmarkStart w:id="17444" w:name="_ETM_Q29_693959"/>
      <w:bookmarkEnd w:id="17444"/>
      <w:r>
        <w:rPr>
          <w:rtl/>
        </w:rPr>
        <w:t>ומתברר</w:t>
      </w:r>
      <w:bookmarkStart w:id="17445" w:name="_ETM_Q29_694920"/>
      <w:bookmarkEnd w:id="17445"/>
      <w:r>
        <w:rPr>
          <w:rFonts w:hint="cs"/>
          <w:rtl/>
        </w:rPr>
        <w:t xml:space="preserve"> – עוד פעם</w:t>
      </w:r>
      <w:r>
        <w:rPr>
          <w:rtl/>
        </w:rPr>
        <w:t xml:space="preserve"> </w:t>
      </w:r>
      <w:bookmarkStart w:id="17446" w:name="_ETM_Q29_695220"/>
      <w:bookmarkEnd w:id="17446"/>
      <w:r>
        <w:rPr>
          <w:rtl/>
        </w:rPr>
        <w:t xml:space="preserve">מתברר </w:t>
      </w:r>
      <w:bookmarkStart w:id="17447" w:name="_ETM_Q29_696090"/>
      <w:bookmarkEnd w:id="17447"/>
      <w:r>
        <w:rPr>
          <w:rtl/>
        </w:rPr>
        <w:t xml:space="preserve">שאין </w:t>
      </w:r>
      <w:bookmarkStart w:id="17448" w:name="_ETM_Q29_696689"/>
      <w:bookmarkEnd w:id="17448"/>
      <w:r>
        <w:rPr>
          <w:rtl/>
        </w:rPr>
        <w:t xml:space="preserve">לו </w:t>
      </w:r>
      <w:bookmarkStart w:id="17449" w:name="_ETM_Q29_696959"/>
      <w:bookmarkStart w:id="17450" w:name="_ETM_Q29_697230"/>
      <w:bookmarkEnd w:id="17449"/>
      <w:bookmarkEnd w:id="17450"/>
      <w:r>
        <w:rPr>
          <w:rtl/>
        </w:rPr>
        <w:t xml:space="preserve">אפילו </w:t>
      </w:r>
      <w:bookmarkStart w:id="17451" w:name="_ETM_Q29_697439"/>
      <w:bookmarkEnd w:id="17451"/>
      <w:r>
        <w:rPr>
          <w:rtl/>
        </w:rPr>
        <w:t xml:space="preserve">את </w:t>
      </w:r>
      <w:bookmarkStart w:id="17452" w:name="_ETM_Q29_697500"/>
      <w:bookmarkEnd w:id="17452"/>
      <w:r>
        <w:rPr>
          <w:rtl/>
        </w:rPr>
        <w:t xml:space="preserve">המידע </w:t>
      </w:r>
      <w:bookmarkStart w:id="17453" w:name="_ETM_Q29_698129"/>
      <w:bookmarkEnd w:id="17453"/>
      <w:r>
        <w:rPr>
          <w:rtl/>
        </w:rPr>
        <w:t xml:space="preserve">הבסיסי </w:t>
      </w:r>
      <w:bookmarkStart w:id="17454" w:name="_ETM_Q29_698939"/>
      <w:bookmarkEnd w:id="17454"/>
      <w:r>
        <w:rPr>
          <w:rFonts w:hint="cs"/>
          <w:rtl/>
        </w:rPr>
        <w:t xml:space="preserve">על </w:t>
      </w:r>
      <w:r>
        <w:rPr>
          <w:rtl/>
        </w:rPr>
        <w:t xml:space="preserve">מספר </w:t>
      </w:r>
      <w:bookmarkStart w:id="17455" w:name="_ETM_Q29_699599"/>
      <w:bookmarkEnd w:id="17455"/>
      <w:r>
        <w:rPr>
          <w:rtl/>
        </w:rPr>
        <w:t>התאונות</w:t>
      </w:r>
      <w:r>
        <w:rPr>
          <w:rFonts w:hint="cs"/>
          <w:rtl/>
        </w:rPr>
        <w:t>,</w:t>
      </w:r>
      <w:r>
        <w:rPr>
          <w:rtl/>
        </w:rPr>
        <w:t xml:space="preserve"> </w:t>
      </w:r>
      <w:bookmarkStart w:id="17456" w:name="_ETM_Q29_700230"/>
      <w:bookmarkEnd w:id="17456"/>
      <w:r>
        <w:rPr>
          <w:rFonts w:hint="cs"/>
          <w:rtl/>
        </w:rPr>
        <w:t>מיקומן של</w:t>
      </w:r>
      <w:r w:rsidRPr="00B10937">
        <w:rPr>
          <w:rtl/>
        </w:rPr>
        <w:t xml:space="preserve"> </w:t>
      </w:r>
      <w:r>
        <w:rPr>
          <w:rtl/>
        </w:rPr>
        <w:t>התאונות</w:t>
      </w:r>
      <w:r>
        <w:rPr>
          <w:rFonts w:hint="cs"/>
          <w:rtl/>
        </w:rPr>
        <w:t>,</w:t>
      </w:r>
      <w:bookmarkStart w:id="17457" w:name="_ETM_Q29_700739"/>
      <w:bookmarkStart w:id="17458" w:name="_ETM_Q29_701970"/>
      <w:bookmarkEnd w:id="17457"/>
      <w:bookmarkEnd w:id="17458"/>
      <w:r>
        <w:rPr>
          <w:rFonts w:hint="cs"/>
          <w:rtl/>
        </w:rPr>
        <w:t xml:space="preserve"> </w:t>
      </w:r>
      <w:r>
        <w:rPr>
          <w:rtl/>
        </w:rPr>
        <w:t xml:space="preserve">סיבת </w:t>
      </w:r>
      <w:bookmarkStart w:id="17459" w:name="_ETM_Q29_702540"/>
      <w:bookmarkEnd w:id="17459"/>
      <w:r>
        <w:rPr>
          <w:rtl/>
        </w:rPr>
        <w:t>התאונות</w:t>
      </w:r>
      <w:r>
        <w:rPr>
          <w:rFonts w:hint="cs"/>
          <w:rtl/>
        </w:rPr>
        <w:t>,</w:t>
      </w:r>
      <w:r>
        <w:rPr>
          <w:rtl/>
        </w:rPr>
        <w:t xml:space="preserve"> </w:t>
      </w:r>
      <w:bookmarkStart w:id="17460" w:name="_ETM_Q29_703739"/>
      <w:bookmarkEnd w:id="17460"/>
      <w:r>
        <w:rPr>
          <w:rtl/>
        </w:rPr>
        <w:t xml:space="preserve">מספר </w:t>
      </w:r>
      <w:bookmarkStart w:id="17461" w:name="_ETM_Q29_704220"/>
      <w:bookmarkEnd w:id="17461"/>
      <w:r>
        <w:rPr>
          <w:rtl/>
        </w:rPr>
        <w:t>הפצועים</w:t>
      </w:r>
      <w:r>
        <w:rPr>
          <w:rFonts w:hint="cs"/>
          <w:rtl/>
        </w:rPr>
        <w:t xml:space="preserve"> </w:t>
      </w:r>
      <w:bookmarkStart w:id="17462" w:name="_ETM_Q29_705309"/>
      <w:bookmarkEnd w:id="17462"/>
      <w:r>
        <w:rPr>
          <w:rFonts w:hint="cs"/>
          <w:rtl/>
        </w:rPr>
        <w:t>–</w:t>
      </w:r>
      <w:r>
        <w:rPr>
          <w:rtl/>
        </w:rPr>
        <w:t xml:space="preserve"> </w:t>
      </w:r>
      <w:bookmarkStart w:id="17463" w:name="_ETM_Q29_704760"/>
      <w:bookmarkStart w:id="17464" w:name="_ETM_Q29_705000"/>
      <w:bookmarkEnd w:id="17463"/>
      <w:bookmarkEnd w:id="17464"/>
      <w:r>
        <w:rPr>
          <w:rFonts w:hint="cs"/>
          <w:rtl/>
        </w:rPr>
        <w:t xml:space="preserve">אין לו את המידע, </w:t>
      </w:r>
      <w:bookmarkStart w:id="17465" w:name="_ETM_Q29_702364"/>
      <w:bookmarkStart w:id="17466" w:name="_ETM_Q29_705299"/>
      <w:bookmarkEnd w:id="17465"/>
      <w:bookmarkEnd w:id="17466"/>
      <w:r>
        <w:rPr>
          <w:rtl/>
        </w:rPr>
        <w:t xml:space="preserve">הוא </w:t>
      </w:r>
      <w:bookmarkStart w:id="17467" w:name="_ETM_Q29_705480"/>
      <w:bookmarkEnd w:id="17467"/>
      <w:r>
        <w:rPr>
          <w:rtl/>
        </w:rPr>
        <w:t xml:space="preserve">לא </w:t>
      </w:r>
      <w:bookmarkStart w:id="17468" w:name="_ETM_Q29_705569"/>
      <w:bookmarkEnd w:id="17468"/>
      <w:r>
        <w:rPr>
          <w:rtl/>
        </w:rPr>
        <w:t xml:space="preserve">יכול </w:t>
      </w:r>
      <w:bookmarkStart w:id="17469" w:name="_ETM_Q29_705780"/>
      <w:bookmarkEnd w:id="17469"/>
      <w:r>
        <w:rPr>
          <w:rtl/>
        </w:rPr>
        <w:t xml:space="preserve">לקבל </w:t>
      </w:r>
      <w:bookmarkStart w:id="17470" w:name="_ETM_Q29_706079"/>
      <w:bookmarkStart w:id="17471" w:name="_ETM_Q29_706379"/>
      <w:bookmarkEnd w:id="17470"/>
      <w:bookmarkEnd w:id="17471"/>
      <w:r>
        <w:rPr>
          <w:rFonts w:hint="cs"/>
          <w:rtl/>
        </w:rPr>
        <w:t xml:space="preserve">את המידע. </w:t>
      </w:r>
      <w:r>
        <w:rPr>
          <w:rtl/>
        </w:rPr>
        <w:t xml:space="preserve">הוא </w:t>
      </w:r>
      <w:bookmarkStart w:id="17472" w:name="_ETM_Q29_706559"/>
      <w:bookmarkEnd w:id="17472"/>
      <w:r>
        <w:rPr>
          <w:rtl/>
        </w:rPr>
        <w:t xml:space="preserve">נאבק </w:t>
      </w:r>
      <w:bookmarkStart w:id="17473" w:name="_ETM_Q29_707159"/>
      <w:bookmarkEnd w:id="17473"/>
      <w:r>
        <w:rPr>
          <w:rtl/>
        </w:rPr>
        <w:t xml:space="preserve">לקבל </w:t>
      </w:r>
      <w:bookmarkStart w:id="17474" w:name="_ETM_Q29_707519"/>
      <w:bookmarkEnd w:id="17474"/>
      <w:r>
        <w:rPr>
          <w:rtl/>
        </w:rPr>
        <w:t>נתונים</w:t>
      </w:r>
      <w:r>
        <w:rPr>
          <w:rFonts w:hint="cs"/>
          <w:rtl/>
        </w:rPr>
        <w:t>.</w:t>
      </w:r>
      <w:r>
        <w:rPr>
          <w:rtl/>
        </w:rPr>
        <w:t xml:space="preserve"> </w:t>
      </w:r>
      <w:bookmarkStart w:id="17475" w:name="_ETM_Q29_708059"/>
      <w:bookmarkStart w:id="17476" w:name="_ETM_Q29_708480"/>
      <w:bookmarkEnd w:id="17475"/>
      <w:bookmarkEnd w:id="17476"/>
      <w:r>
        <w:rPr>
          <w:rtl/>
        </w:rPr>
        <w:t xml:space="preserve">מתוך </w:t>
      </w:r>
      <w:bookmarkStart w:id="17477" w:name="_ETM_Q29_708809"/>
      <w:bookmarkEnd w:id="17477"/>
      <w:r>
        <w:rPr>
          <w:rtl/>
        </w:rPr>
        <w:t xml:space="preserve">הנתונים </w:t>
      </w:r>
      <w:bookmarkStart w:id="17478" w:name="_ETM_Q29_709230"/>
      <w:bookmarkEnd w:id="17478"/>
      <w:r>
        <w:rPr>
          <w:rtl/>
        </w:rPr>
        <w:t xml:space="preserve">אפשר </w:t>
      </w:r>
      <w:bookmarkStart w:id="17479" w:name="_ETM_Q29_709559"/>
      <w:bookmarkEnd w:id="17479"/>
      <w:r>
        <w:rPr>
          <w:rtl/>
        </w:rPr>
        <w:t>ל</w:t>
      </w:r>
      <w:r>
        <w:rPr>
          <w:rFonts w:hint="cs"/>
          <w:rtl/>
        </w:rPr>
        <w:t>ע</w:t>
      </w:r>
      <w:r>
        <w:rPr>
          <w:rtl/>
        </w:rPr>
        <w:t>בד</w:t>
      </w:r>
      <w:r>
        <w:rPr>
          <w:rFonts w:hint="cs"/>
          <w:rtl/>
        </w:rPr>
        <w:t>,</w:t>
      </w:r>
      <w:r>
        <w:rPr>
          <w:rtl/>
        </w:rPr>
        <w:t xml:space="preserve"> </w:t>
      </w:r>
      <w:bookmarkStart w:id="17480" w:name="_ETM_Q29_710860"/>
      <w:bookmarkEnd w:id="17480"/>
      <w:r>
        <w:rPr>
          <w:rFonts w:hint="cs"/>
          <w:rtl/>
        </w:rPr>
        <w:t>בו</w:t>
      </w:r>
      <w:r>
        <w:rPr>
          <w:rtl/>
        </w:rPr>
        <w:t xml:space="preserve">ודאי </w:t>
      </w:r>
      <w:bookmarkStart w:id="17481" w:name="_ETM_Q29_711099"/>
      <w:bookmarkEnd w:id="17481"/>
      <w:r>
        <w:rPr>
          <w:rtl/>
        </w:rPr>
        <w:t xml:space="preserve">בטכנולוגיה </w:t>
      </w:r>
      <w:bookmarkStart w:id="17482" w:name="_ETM_Q29_711790"/>
      <w:bookmarkEnd w:id="17482"/>
      <w:r>
        <w:rPr>
          <w:rtl/>
        </w:rPr>
        <w:t xml:space="preserve">של </w:t>
      </w:r>
      <w:bookmarkStart w:id="17483" w:name="_ETM_Q29_711939"/>
      <w:bookmarkEnd w:id="17483"/>
      <w:r>
        <w:rPr>
          <w:rtl/>
        </w:rPr>
        <w:t>היום</w:t>
      </w:r>
      <w:bookmarkStart w:id="17484" w:name="_ETM_Q29_712959"/>
      <w:bookmarkEnd w:id="17484"/>
      <w:r>
        <w:rPr>
          <w:rFonts w:hint="cs"/>
          <w:rtl/>
        </w:rPr>
        <w:t xml:space="preserve"> – </w:t>
      </w:r>
      <w:r>
        <w:rPr>
          <w:rtl/>
        </w:rPr>
        <w:t xml:space="preserve">ואני </w:t>
      </w:r>
      <w:bookmarkStart w:id="17485" w:name="_ETM_Q29_713170"/>
      <w:bookmarkEnd w:id="17485"/>
      <w:r>
        <w:rPr>
          <w:rtl/>
        </w:rPr>
        <w:t xml:space="preserve">יכול </w:t>
      </w:r>
      <w:bookmarkStart w:id="17486" w:name="_ETM_Q29_713379"/>
      <w:bookmarkEnd w:id="17486"/>
      <w:r>
        <w:rPr>
          <w:rtl/>
        </w:rPr>
        <w:t xml:space="preserve">להרחיב </w:t>
      </w:r>
      <w:bookmarkStart w:id="17487" w:name="_ETM_Q29_713799"/>
      <w:bookmarkEnd w:id="17487"/>
      <w:r>
        <w:rPr>
          <w:rtl/>
        </w:rPr>
        <w:t xml:space="preserve">בעניין </w:t>
      </w:r>
      <w:bookmarkStart w:id="17488" w:name="_ETM_Q29_714069"/>
      <w:bookmarkEnd w:id="17488"/>
      <w:r>
        <w:rPr>
          <w:rtl/>
        </w:rPr>
        <w:t>הזה</w:t>
      </w:r>
      <w:r>
        <w:rPr>
          <w:rFonts w:hint="cs"/>
          <w:rtl/>
        </w:rPr>
        <w:t>,</w:t>
      </w:r>
      <w:r>
        <w:rPr>
          <w:rtl/>
        </w:rPr>
        <w:t xml:space="preserve"> </w:t>
      </w:r>
      <w:bookmarkStart w:id="17489" w:name="_ETM_Q29_714250"/>
      <w:bookmarkEnd w:id="17489"/>
      <w:r>
        <w:rPr>
          <w:rtl/>
        </w:rPr>
        <w:t xml:space="preserve">כמה </w:t>
      </w:r>
      <w:bookmarkStart w:id="17490" w:name="_ETM_Q29_714549"/>
      <w:bookmarkEnd w:id="17490"/>
      <w:r>
        <w:rPr>
          <w:rtl/>
        </w:rPr>
        <w:t xml:space="preserve">שטכנולוגיה </w:t>
      </w:r>
      <w:bookmarkStart w:id="17491" w:name="_ETM_Q29_715299"/>
      <w:bookmarkEnd w:id="17491"/>
      <w:r>
        <w:rPr>
          <w:rtl/>
        </w:rPr>
        <w:t>ו</w:t>
      </w:r>
      <w:bookmarkStart w:id="17492" w:name="_ETM_Q29_715689"/>
      <w:bookmarkEnd w:id="17492"/>
      <w:r>
        <w:rPr>
          <w:rFonts w:hint="cs"/>
          <w:rtl/>
        </w:rPr>
        <w:t>אפילו</w:t>
      </w:r>
      <w:r>
        <w:rPr>
          <w:rtl/>
        </w:rPr>
        <w:t xml:space="preserve"> </w:t>
      </w:r>
      <w:bookmarkStart w:id="17493" w:name="_ETM_Q29_715989"/>
      <w:bookmarkEnd w:id="17493"/>
      <w:r>
        <w:rPr>
          <w:rtl/>
        </w:rPr>
        <w:t xml:space="preserve">בינה </w:t>
      </w:r>
      <w:bookmarkStart w:id="17494" w:name="_ETM_Q29_716230"/>
      <w:bookmarkEnd w:id="17494"/>
      <w:r>
        <w:rPr>
          <w:rtl/>
        </w:rPr>
        <w:t xml:space="preserve">מלאכותית </w:t>
      </w:r>
      <w:bookmarkStart w:id="17495" w:name="_ETM_Q29_716679"/>
      <w:bookmarkEnd w:id="17495"/>
      <w:r>
        <w:rPr>
          <w:rtl/>
        </w:rPr>
        <w:t>יכול</w:t>
      </w:r>
      <w:r>
        <w:rPr>
          <w:rFonts w:hint="cs"/>
          <w:rtl/>
        </w:rPr>
        <w:t>ות</w:t>
      </w:r>
      <w:r>
        <w:rPr>
          <w:rtl/>
        </w:rPr>
        <w:t xml:space="preserve"> </w:t>
      </w:r>
      <w:bookmarkStart w:id="17496" w:name="_ETM_Q29_716980"/>
      <w:bookmarkEnd w:id="17496"/>
      <w:r>
        <w:rPr>
          <w:rtl/>
        </w:rPr>
        <w:t xml:space="preserve">לתת </w:t>
      </w:r>
      <w:bookmarkStart w:id="17497" w:name="_ETM_Q29_717370"/>
      <w:bookmarkEnd w:id="17497"/>
      <w:r>
        <w:rPr>
          <w:rtl/>
        </w:rPr>
        <w:t>מענים</w:t>
      </w:r>
      <w:bookmarkStart w:id="17498" w:name="_ETM_Q29_718239"/>
      <w:bookmarkEnd w:id="17498"/>
      <w:r>
        <w:rPr>
          <w:rFonts w:hint="cs"/>
          <w:rtl/>
        </w:rPr>
        <w:t xml:space="preserve">, </w:t>
      </w:r>
      <w:r>
        <w:rPr>
          <w:rtl/>
        </w:rPr>
        <w:t xml:space="preserve">אם </w:t>
      </w:r>
      <w:bookmarkStart w:id="17499" w:name="_ETM_Q29_718450"/>
      <w:bookmarkEnd w:id="17499"/>
      <w:r>
        <w:rPr>
          <w:rtl/>
        </w:rPr>
        <w:t xml:space="preserve">יש </w:t>
      </w:r>
      <w:bookmarkStart w:id="17500" w:name="_ETM_Q29_718599"/>
      <w:bookmarkEnd w:id="17500"/>
      <w:r>
        <w:rPr>
          <w:rFonts w:hint="cs"/>
          <w:rtl/>
        </w:rPr>
        <w:t>תאונה</w:t>
      </w:r>
      <w:r>
        <w:rPr>
          <w:rtl/>
        </w:rPr>
        <w:t xml:space="preserve"> </w:t>
      </w:r>
      <w:bookmarkStart w:id="17501" w:name="_ETM_Q29_718870"/>
      <w:bookmarkEnd w:id="17501"/>
      <w:r>
        <w:rPr>
          <w:rtl/>
        </w:rPr>
        <w:t xml:space="preserve">שחוזרת </w:t>
      </w:r>
      <w:bookmarkStart w:id="17502" w:name="_ETM_Q29_719650"/>
      <w:bookmarkEnd w:id="17502"/>
      <w:r>
        <w:rPr>
          <w:rtl/>
        </w:rPr>
        <w:t xml:space="preserve">במקום </w:t>
      </w:r>
      <w:bookmarkStart w:id="17503" w:name="_ETM_Q29_720250"/>
      <w:bookmarkEnd w:id="17503"/>
      <w:r>
        <w:rPr>
          <w:rtl/>
        </w:rPr>
        <w:t>מסוים</w:t>
      </w:r>
      <w:r>
        <w:rPr>
          <w:rFonts w:hint="cs"/>
          <w:rtl/>
        </w:rPr>
        <w:t>,</w:t>
      </w:r>
      <w:r>
        <w:rPr>
          <w:rtl/>
        </w:rPr>
        <w:t xml:space="preserve"> </w:t>
      </w:r>
      <w:bookmarkStart w:id="17504" w:name="_ETM_Q29_720700"/>
      <w:bookmarkEnd w:id="17504"/>
      <w:r>
        <w:rPr>
          <w:rtl/>
        </w:rPr>
        <w:t xml:space="preserve">בשעה </w:t>
      </w:r>
      <w:bookmarkStart w:id="17505" w:name="_ETM_Q29_721059"/>
      <w:bookmarkEnd w:id="17505"/>
      <w:r>
        <w:rPr>
          <w:rtl/>
        </w:rPr>
        <w:t xml:space="preserve">מסוימת </w:t>
      </w:r>
      <w:bookmarkStart w:id="17506" w:name="_ETM_Q29_722079"/>
      <w:bookmarkEnd w:id="17506"/>
      <w:r>
        <w:rPr>
          <w:rtl/>
        </w:rPr>
        <w:t>ועוד</w:t>
      </w:r>
      <w:r>
        <w:rPr>
          <w:rFonts w:hint="cs"/>
          <w:rtl/>
        </w:rPr>
        <w:t>.</w:t>
      </w:r>
      <w:r>
        <w:rPr>
          <w:rtl/>
        </w:rPr>
        <w:t xml:space="preserve"> </w:t>
      </w:r>
      <w:bookmarkStart w:id="17507" w:name="_ETM_Q29_722530"/>
      <w:bookmarkEnd w:id="17507"/>
    </w:p>
    <w:p w14:paraId="0F74D31E" w14:textId="77777777" w:rsidR="00B71CBC" w:rsidRDefault="00B71CBC" w:rsidP="00E72E04">
      <w:pPr>
        <w:rPr>
          <w:rtl/>
        </w:rPr>
      </w:pPr>
    </w:p>
    <w:p w14:paraId="5DB8C5B5" w14:textId="6B9C2872" w:rsidR="00B71CBC" w:rsidRDefault="00B71CBC" w:rsidP="00C70CDA">
      <w:pPr>
        <w:rPr>
          <w:rtl/>
        </w:rPr>
      </w:pPr>
      <w:r>
        <w:rPr>
          <w:rFonts w:hint="cs"/>
          <w:rtl/>
        </w:rPr>
        <w:t xml:space="preserve">בהיותי </w:t>
      </w:r>
      <w:r>
        <w:rPr>
          <w:rtl/>
        </w:rPr>
        <w:t xml:space="preserve">סגן </w:t>
      </w:r>
      <w:bookmarkStart w:id="17508" w:name="_ETM_Q29_724659"/>
      <w:bookmarkEnd w:id="17508"/>
      <w:r>
        <w:rPr>
          <w:rtl/>
        </w:rPr>
        <w:t xml:space="preserve">ראש </w:t>
      </w:r>
      <w:bookmarkStart w:id="17509" w:name="_ETM_Q29_724900"/>
      <w:bookmarkEnd w:id="17509"/>
      <w:r>
        <w:rPr>
          <w:rtl/>
        </w:rPr>
        <w:t xml:space="preserve">עיריית </w:t>
      </w:r>
      <w:bookmarkStart w:id="17510" w:name="_ETM_Q29_725079"/>
      <w:bookmarkEnd w:id="17510"/>
      <w:r>
        <w:rPr>
          <w:rtl/>
        </w:rPr>
        <w:t xml:space="preserve">ירושלים </w:t>
      </w:r>
      <w:bookmarkStart w:id="17511" w:name="_ETM_Q29_726309"/>
      <w:bookmarkEnd w:id="17511"/>
      <w:r>
        <w:rPr>
          <w:rtl/>
        </w:rPr>
        <w:t xml:space="preserve">הייתה </w:t>
      </w:r>
      <w:bookmarkStart w:id="17512" w:name="_ETM_Q29_726579"/>
      <w:bookmarkStart w:id="17513" w:name="_ETM_Q29_727359"/>
      <w:bookmarkEnd w:id="17512"/>
      <w:bookmarkEnd w:id="17513"/>
      <w:r>
        <w:rPr>
          <w:rtl/>
        </w:rPr>
        <w:t xml:space="preserve">פנייה </w:t>
      </w:r>
      <w:bookmarkStart w:id="17514" w:name="_ETM_Q29_727659"/>
      <w:bookmarkEnd w:id="17514"/>
      <w:r>
        <w:rPr>
          <w:rtl/>
        </w:rPr>
        <w:t>אלי</w:t>
      </w:r>
      <w:r>
        <w:rPr>
          <w:rFonts w:hint="cs"/>
          <w:rtl/>
        </w:rPr>
        <w:t>י</w:t>
      </w:r>
      <w:r>
        <w:rPr>
          <w:rtl/>
        </w:rPr>
        <w:t xml:space="preserve"> </w:t>
      </w:r>
      <w:bookmarkStart w:id="17515" w:name="_ETM_Q29_727959"/>
      <w:bookmarkEnd w:id="17515"/>
      <w:r>
        <w:rPr>
          <w:rtl/>
        </w:rPr>
        <w:t xml:space="preserve">על </w:t>
      </w:r>
      <w:bookmarkStart w:id="17516" w:name="_ETM_Q29_728019"/>
      <w:bookmarkEnd w:id="17516"/>
      <w:r>
        <w:rPr>
          <w:rtl/>
        </w:rPr>
        <w:t xml:space="preserve">שכונה </w:t>
      </w:r>
      <w:bookmarkStart w:id="17517" w:name="_ETM_Q29_728349"/>
      <w:bookmarkEnd w:id="17517"/>
      <w:r>
        <w:rPr>
          <w:rtl/>
        </w:rPr>
        <w:t>בירושלים</w:t>
      </w:r>
      <w:r>
        <w:rPr>
          <w:rFonts w:hint="cs"/>
          <w:rtl/>
        </w:rPr>
        <w:t>.</w:t>
      </w:r>
      <w:r>
        <w:rPr>
          <w:rtl/>
        </w:rPr>
        <w:t xml:space="preserve"> </w:t>
      </w:r>
      <w:bookmarkStart w:id="17518" w:name="_ETM_Q29_729189"/>
      <w:bookmarkEnd w:id="17518"/>
      <w:r>
        <w:rPr>
          <w:rFonts w:hint="cs"/>
          <w:rtl/>
        </w:rPr>
        <w:t>פנה</w:t>
      </w:r>
      <w:r>
        <w:rPr>
          <w:rtl/>
        </w:rPr>
        <w:t xml:space="preserve"> </w:t>
      </w:r>
      <w:bookmarkStart w:id="17519" w:name="_ETM_Q29_730209"/>
      <w:bookmarkEnd w:id="17519"/>
      <w:r>
        <w:rPr>
          <w:rtl/>
        </w:rPr>
        <w:t>שכן</w:t>
      </w:r>
      <w:r>
        <w:rPr>
          <w:rFonts w:hint="cs"/>
          <w:rtl/>
        </w:rPr>
        <w:t xml:space="preserve"> ואמר:</w:t>
      </w:r>
      <w:r>
        <w:rPr>
          <w:rtl/>
        </w:rPr>
        <w:t xml:space="preserve"> </w:t>
      </w:r>
      <w:bookmarkStart w:id="17520" w:name="_ETM_Q29_730720"/>
      <w:bookmarkEnd w:id="17520"/>
      <w:r>
        <w:rPr>
          <w:rtl/>
        </w:rPr>
        <w:t xml:space="preserve">יש </w:t>
      </w:r>
      <w:bookmarkStart w:id="17521" w:name="_ETM_Q29_730900"/>
      <w:bookmarkEnd w:id="17521"/>
      <w:r>
        <w:rPr>
          <w:rtl/>
        </w:rPr>
        <w:t xml:space="preserve">במקום </w:t>
      </w:r>
      <w:bookmarkStart w:id="17522" w:name="_ETM_Q29_731349"/>
      <w:bookmarkEnd w:id="17522"/>
      <w:r>
        <w:rPr>
          <w:rtl/>
        </w:rPr>
        <w:t xml:space="preserve">הזה </w:t>
      </w:r>
      <w:bookmarkStart w:id="17523" w:name="_ETM_Q29_732040"/>
      <w:bookmarkEnd w:id="17523"/>
      <w:r>
        <w:rPr>
          <w:rtl/>
        </w:rPr>
        <w:t xml:space="preserve">תאונות </w:t>
      </w:r>
      <w:bookmarkStart w:id="17524" w:name="_ETM_Q29_732340"/>
      <w:bookmarkEnd w:id="17524"/>
      <w:r>
        <w:rPr>
          <w:rtl/>
        </w:rPr>
        <w:t xml:space="preserve">דרכים </w:t>
      </w:r>
      <w:bookmarkStart w:id="17525" w:name="_ETM_Q29_732609"/>
      <w:bookmarkEnd w:id="17525"/>
      <w:r>
        <w:rPr>
          <w:rtl/>
        </w:rPr>
        <w:t xml:space="preserve">שחוזרות </w:t>
      </w:r>
      <w:bookmarkStart w:id="17526" w:name="_ETM_Q29_733059"/>
      <w:bookmarkEnd w:id="17526"/>
      <w:r>
        <w:rPr>
          <w:rtl/>
        </w:rPr>
        <w:t xml:space="preserve">על </w:t>
      </w:r>
      <w:bookmarkStart w:id="17527" w:name="_ETM_Q29_733179"/>
      <w:bookmarkEnd w:id="17527"/>
      <w:r>
        <w:rPr>
          <w:rtl/>
        </w:rPr>
        <w:t xml:space="preserve">עצמן </w:t>
      </w:r>
      <w:bookmarkStart w:id="17528" w:name="_ETM_Q29_733480"/>
      <w:bookmarkEnd w:id="17528"/>
      <w:r>
        <w:rPr>
          <w:rtl/>
        </w:rPr>
        <w:t xml:space="preserve">פעמיים </w:t>
      </w:r>
      <w:bookmarkStart w:id="17529" w:name="_ETM_Q29_733900"/>
      <w:bookmarkEnd w:id="17529"/>
      <w:r>
        <w:rPr>
          <w:rtl/>
        </w:rPr>
        <w:t xml:space="preserve">בשנה </w:t>
      </w:r>
      <w:bookmarkStart w:id="17530" w:name="_ETM_Q29_734620"/>
      <w:bookmarkEnd w:id="17530"/>
      <w:r>
        <w:rPr>
          <w:rtl/>
        </w:rPr>
        <w:t xml:space="preserve">בין </w:t>
      </w:r>
      <w:bookmarkStart w:id="17531" w:name="_ETM_Q29_734859"/>
      <w:bookmarkEnd w:id="17531"/>
      <w:r>
        <w:rPr>
          <w:rtl/>
        </w:rPr>
        <w:t xml:space="preserve">התאריכים </w:t>
      </w:r>
      <w:bookmarkStart w:id="17532" w:name="_ETM_Q29_735370"/>
      <w:bookmarkEnd w:id="17532"/>
      <w:r>
        <w:rPr>
          <w:rtl/>
        </w:rPr>
        <w:t xml:space="preserve">האלה </w:t>
      </w:r>
      <w:bookmarkStart w:id="17533" w:name="_ETM_Q29_735609"/>
      <w:bookmarkEnd w:id="17533"/>
      <w:r>
        <w:rPr>
          <w:rtl/>
        </w:rPr>
        <w:t xml:space="preserve">באוגוסט </w:t>
      </w:r>
      <w:bookmarkStart w:id="17534" w:name="_ETM_Q29_736470"/>
      <w:bookmarkEnd w:id="17534"/>
      <w:r>
        <w:rPr>
          <w:rtl/>
        </w:rPr>
        <w:t>בשע</w:t>
      </w:r>
      <w:r>
        <w:rPr>
          <w:rFonts w:hint="cs"/>
          <w:rtl/>
        </w:rPr>
        <w:t>ת</w:t>
      </w:r>
      <w:r>
        <w:rPr>
          <w:rtl/>
        </w:rPr>
        <w:t xml:space="preserve"> </w:t>
      </w:r>
      <w:bookmarkStart w:id="17535" w:name="_ETM_Q29_736860"/>
      <w:bookmarkEnd w:id="17535"/>
      <w:r>
        <w:rPr>
          <w:rtl/>
        </w:rPr>
        <w:t>בוקר</w:t>
      </w:r>
      <w:r>
        <w:rPr>
          <w:rFonts w:hint="cs"/>
          <w:rtl/>
        </w:rPr>
        <w:t>,</w:t>
      </w:r>
      <w:r>
        <w:rPr>
          <w:rtl/>
        </w:rPr>
        <w:t xml:space="preserve"> </w:t>
      </w:r>
      <w:bookmarkStart w:id="17536" w:name="_ETM_Q29_737340"/>
      <w:bookmarkEnd w:id="17536"/>
      <w:r>
        <w:rPr>
          <w:rtl/>
        </w:rPr>
        <w:t xml:space="preserve">בין </w:t>
      </w:r>
      <w:bookmarkStart w:id="17537" w:name="_ETM_Q29_737520"/>
      <w:bookmarkEnd w:id="17537"/>
      <w:r>
        <w:rPr>
          <w:rFonts w:hint="cs"/>
          <w:rtl/>
        </w:rPr>
        <w:t>7:00</w:t>
      </w:r>
      <w:r>
        <w:rPr>
          <w:rtl/>
        </w:rPr>
        <w:t xml:space="preserve"> </w:t>
      </w:r>
      <w:bookmarkStart w:id="17538" w:name="_ETM_Q29_737820"/>
      <w:bookmarkEnd w:id="17538"/>
      <w:r>
        <w:rPr>
          <w:rtl/>
        </w:rPr>
        <w:t>ל-7</w:t>
      </w:r>
      <w:bookmarkStart w:id="17539" w:name="_ETM_Q29_738179"/>
      <w:bookmarkStart w:id="17540" w:name="_ETM_Q29_739040"/>
      <w:bookmarkEnd w:id="17539"/>
      <w:bookmarkEnd w:id="17540"/>
      <w:r>
        <w:rPr>
          <w:rFonts w:hint="cs"/>
          <w:rtl/>
        </w:rPr>
        <w:t xml:space="preserve">:10. </w:t>
      </w:r>
      <w:bookmarkStart w:id="17541" w:name="_ETM_Q29_735291"/>
      <w:bookmarkStart w:id="17542" w:name="_ETM_Q29_735890"/>
      <w:bookmarkStart w:id="17543" w:name="_ETM_Q29_735999"/>
      <w:bookmarkStart w:id="17544" w:name="_ETM_Q29_736161"/>
      <w:bookmarkStart w:id="17545" w:name="TOR_Q30"/>
      <w:bookmarkEnd w:id="17541"/>
      <w:bookmarkEnd w:id="17542"/>
      <w:bookmarkEnd w:id="17543"/>
      <w:bookmarkEnd w:id="17544"/>
      <w:bookmarkEnd w:id="17545"/>
      <w:r>
        <w:rPr>
          <w:rFonts w:hint="cs"/>
          <w:rtl/>
        </w:rPr>
        <w:t xml:space="preserve">ואז מתברר שבאמת זווית השמש מסנוורת באותו זמן, והיא גורמת לאנשים להיכנס בתוך עמוד ההכוונה שם, </w:t>
      </w:r>
      <w:bookmarkStart w:id="17546" w:name="_ETM_Q30_144000"/>
      <w:bookmarkEnd w:id="17546"/>
      <w:r>
        <w:rPr>
          <w:rFonts w:hint="cs"/>
          <w:rtl/>
        </w:rPr>
        <w:t xml:space="preserve">כי הוא לא רואה לכמה שניות את הכביש. הדבר הזה </w:t>
      </w:r>
      <w:bookmarkStart w:id="17547" w:name="_ETM_Q30_154000"/>
      <w:bookmarkEnd w:id="17547"/>
      <w:r>
        <w:rPr>
          <w:rFonts w:hint="cs"/>
          <w:rtl/>
        </w:rPr>
        <w:t xml:space="preserve">מביא אותנו לכך שאם יש לך מידע, אתה באמת מעבד </w:t>
      </w:r>
      <w:bookmarkStart w:id="17548" w:name="_ETM_Q30_159000"/>
      <w:bookmarkEnd w:id="17548"/>
      <w:r>
        <w:rPr>
          <w:rFonts w:hint="cs"/>
          <w:rtl/>
        </w:rPr>
        <w:t>את המידע הזה, אתה יכול להגיע לפתרונות.</w:t>
      </w:r>
    </w:p>
    <w:p w14:paraId="14859190" w14:textId="77777777" w:rsidR="00B71CBC" w:rsidRDefault="00B71CBC" w:rsidP="00E72E04">
      <w:pPr>
        <w:rPr>
          <w:rtl/>
        </w:rPr>
      </w:pPr>
      <w:bookmarkStart w:id="17549" w:name="_ETM_Q30_164000"/>
      <w:bookmarkEnd w:id="17549"/>
    </w:p>
    <w:p w14:paraId="632E0EDD" w14:textId="77777777" w:rsidR="00B71CBC" w:rsidRDefault="00B71CBC" w:rsidP="00E72E04">
      <w:pPr>
        <w:rPr>
          <w:rtl/>
        </w:rPr>
      </w:pPr>
      <w:r>
        <w:rPr>
          <w:rFonts w:hint="cs"/>
          <w:rtl/>
        </w:rPr>
        <w:t xml:space="preserve">אביא לכם דוגמה שאני </w:t>
      </w:r>
      <w:bookmarkStart w:id="17550" w:name="_ETM_Q30_165000"/>
      <w:bookmarkEnd w:id="17550"/>
      <w:r>
        <w:rPr>
          <w:rFonts w:hint="cs"/>
          <w:rtl/>
        </w:rPr>
        <w:t xml:space="preserve">העליתי אותה: למשל, אני חושב שחברת הביטוח, מעבר לרשויות המקומיות, </w:t>
      </w:r>
      <w:bookmarkStart w:id="17551" w:name="_ETM_Q30_170000"/>
      <w:bookmarkEnd w:id="17551"/>
      <w:r>
        <w:rPr>
          <w:rFonts w:hint="cs"/>
          <w:rtl/>
        </w:rPr>
        <w:t xml:space="preserve">קופת חולים, בתי החולים, מגן דוד אדום, הצלה </w:t>
      </w:r>
      <w:r>
        <w:rPr>
          <w:rFonts w:hint="eastAsia"/>
          <w:rtl/>
        </w:rPr>
        <w:t>–</w:t>
      </w:r>
      <w:r>
        <w:rPr>
          <w:rFonts w:hint="cs"/>
          <w:rtl/>
        </w:rPr>
        <w:t xml:space="preserve"> כל אלה, יש להם הרבה הרבה מידע.  כשאני הגשתי, כמוכם, הצעה לסדר-היום על </w:t>
      </w:r>
      <w:bookmarkStart w:id="17552" w:name="_ETM_Q30_174000"/>
      <w:bookmarkEnd w:id="17552"/>
      <w:r>
        <w:rPr>
          <w:rFonts w:hint="cs"/>
          <w:rtl/>
        </w:rPr>
        <w:t xml:space="preserve">צמתים מסוימים, ביקשתי את הנתונים ולא קיבלתי, ידעתי שההיקפים </w:t>
      </w:r>
      <w:bookmarkStart w:id="17553" w:name="_ETM_Q30_183000"/>
      <w:bookmarkEnd w:id="17553"/>
      <w:r>
        <w:rPr>
          <w:rFonts w:hint="cs"/>
          <w:rtl/>
        </w:rPr>
        <w:t xml:space="preserve">הרבה יותר גדולים. כשביררתי, אמרו לי </w:t>
      </w:r>
      <w:r>
        <w:rPr>
          <w:rtl/>
        </w:rPr>
        <w:t>–</w:t>
      </w:r>
      <w:r>
        <w:rPr>
          <w:rFonts w:hint="cs"/>
          <w:rtl/>
        </w:rPr>
        <w:t xml:space="preserve"> הלכתי במקרה הזה </w:t>
      </w:r>
      <w:bookmarkStart w:id="17554" w:name="_ETM_Q30_186000"/>
      <w:bookmarkEnd w:id="17554"/>
      <w:r>
        <w:rPr>
          <w:rFonts w:hint="cs"/>
          <w:rtl/>
        </w:rPr>
        <w:t xml:space="preserve">לגופי ההצלה ומשם קיבלתי בצומת הזה הרבה הרבה יותר תמונות </w:t>
      </w:r>
      <w:bookmarkStart w:id="17555" w:name="_ETM_Q30_189000"/>
      <w:bookmarkEnd w:id="17555"/>
      <w:r>
        <w:rPr>
          <w:rFonts w:hint="cs"/>
          <w:rtl/>
        </w:rPr>
        <w:t xml:space="preserve">עם תאריכים, עם נפגעים, מאשר קיבלתי מהרלב"ד, כי לא הייתה </w:t>
      </w:r>
      <w:bookmarkStart w:id="17556" w:name="_ETM_Q30_199000"/>
      <w:bookmarkEnd w:id="17556"/>
      <w:r>
        <w:rPr>
          <w:rFonts w:hint="cs"/>
          <w:rtl/>
        </w:rPr>
        <w:t xml:space="preserve">להם את העובדה הזאת. </w:t>
      </w:r>
    </w:p>
    <w:p w14:paraId="78FD0E0C" w14:textId="77777777" w:rsidR="00B71CBC" w:rsidRDefault="00B71CBC" w:rsidP="00E72E04">
      <w:pPr>
        <w:rPr>
          <w:rtl/>
        </w:rPr>
      </w:pPr>
    </w:p>
    <w:p w14:paraId="1F10D36E" w14:textId="77777777" w:rsidR="00B71CBC" w:rsidRDefault="00B71CBC" w:rsidP="00E72E04">
      <w:pPr>
        <w:rPr>
          <w:rtl/>
        </w:rPr>
      </w:pPr>
      <w:bookmarkStart w:id="17557" w:name="_ETM_Q30_192000"/>
      <w:bookmarkEnd w:id="17557"/>
      <w:r>
        <w:rPr>
          <w:rFonts w:hint="cs"/>
          <w:rtl/>
        </w:rPr>
        <w:t>אני יכול להגיד</w:t>
      </w:r>
      <w:bookmarkStart w:id="17558" w:name="_ETM_Q30_193000"/>
      <w:bookmarkEnd w:id="17558"/>
      <w:r>
        <w:rPr>
          <w:rFonts w:hint="cs"/>
          <w:rtl/>
        </w:rPr>
        <w:t xml:space="preserve"> לכם שכולם יודעים שחברות הביטוח, הן ייתנו את הנתונים, יהיו חייבות לתת את הנתונים</w:t>
      </w:r>
      <w:bookmarkStart w:id="17559" w:name="_ETM_Q30_204000"/>
      <w:bookmarkEnd w:id="17559"/>
      <w:r>
        <w:rPr>
          <w:rFonts w:hint="cs"/>
          <w:rtl/>
        </w:rPr>
        <w:t xml:space="preserve">. חברות הביטוח יודעות על 95% או 90% מתאונות הדרכים, </w:t>
      </w:r>
      <w:bookmarkStart w:id="17560" w:name="_ETM_Q30_208000"/>
      <w:bookmarkEnd w:id="17560"/>
      <w:r>
        <w:rPr>
          <w:rFonts w:hint="cs"/>
          <w:rtl/>
        </w:rPr>
        <w:t xml:space="preserve">כולל אופי התאונה, מיקום התאונה, מספר הנפגעים בתאונה. </w:t>
      </w:r>
    </w:p>
    <w:p w14:paraId="638BDA2E" w14:textId="77777777" w:rsidR="00B71CBC" w:rsidRDefault="00B71CBC" w:rsidP="00E72E04">
      <w:pPr>
        <w:rPr>
          <w:rtl/>
        </w:rPr>
      </w:pPr>
    </w:p>
    <w:p w14:paraId="073E11E6" w14:textId="77777777" w:rsidR="00B71CBC" w:rsidRDefault="00B71CBC" w:rsidP="00E72E04">
      <w:pPr>
        <w:rPr>
          <w:rtl/>
        </w:rPr>
      </w:pPr>
      <w:r>
        <w:rPr>
          <w:rFonts w:hint="cs"/>
          <w:rtl/>
        </w:rPr>
        <w:t>אז</w:t>
      </w:r>
      <w:bookmarkStart w:id="17561" w:name="_ETM_Q30_212000"/>
      <w:bookmarkEnd w:id="17561"/>
      <w:r>
        <w:rPr>
          <w:rFonts w:hint="cs"/>
          <w:rtl/>
        </w:rPr>
        <w:t xml:space="preserve"> ברשותכם, אני אמנה את המסקנות של אותה ועדת שרים שהתכנסה </w:t>
      </w:r>
      <w:bookmarkStart w:id="17562" w:name="_ETM_Q30_220000"/>
      <w:bookmarkEnd w:id="17562"/>
      <w:r>
        <w:rPr>
          <w:rFonts w:hint="cs"/>
          <w:rtl/>
        </w:rPr>
        <w:t>- - -</w:t>
      </w:r>
    </w:p>
    <w:p w14:paraId="73414957" w14:textId="77777777" w:rsidR="00B71CBC" w:rsidRDefault="00B71CBC" w:rsidP="009635F5">
      <w:pPr>
        <w:rPr>
          <w:rtl/>
        </w:rPr>
      </w:pPr>
    </w:p>
    <w:p w14:paraId="2AA795ED" w14:textId="77777777" w:rsidR="00B71CBC" w:rsidRDefault="00B71CBC" w:rsidP="00E72E04">
      <w:pPr>
        <w:pStyle w:val="af6"/>
        <w:keepNext/>
        <w:rPr>
          <w:rtl/>
        </w:rPr>
      </w:pPr>
      <w:bookmarkStart w:id="17563" w:name="ET_interruption_6361_6"/>
      <w:r w:rsidRPr="00545E29">
        <w:rPr>
          <w:rStyle w:val="TagStyle"/>
          <w:rtl/>
        </w:rPr>
        <w:t xml:space="preserve"> &lt;&lt; קריאה &gt;&gt; </w:t>
      </w:r>
      <w:r>
        <w:rPr>
          <w:rtl/>
        </w:rPr>
        <w:t>נאור שירי (יש עתיד):</w:t>
      </w:r>
      <w:r w:rsidRPr="00545E29">
        <w:rPr>
          <w:rStyle w:val="TagStyle"/>
          <w:rtl/>
        </w:rPr>
        <w:t xml:space="preserve"> &lt;&lt; קריאה &gt;&gt;</w:t>
      </w:r>
      <w:r>
        <w:rPr>
          <w:rtl/>
        </w:rPr>
        <w:t xml:space="preserve">   </w:t>
      </w:r>
      <w:bookmarkEnd w:id="17563"/>
    </w:p>
    <w:p w14:paraId="7A2F80BB" w14:textId="77777777" w:rsidR="00B71CBC" w:rsidRDefault="00B71CBC" w:rsidP="00E72E04">
      <w:pPr>
        <w:pStyle w:val="KeepWithNext"/>
        <w:rPr>
          <w:rtl/>
        </w:rPr>
      </w:pPr>
    </w:p>
    <w:p w14:paraId="0B6A8BC2" w14:textId="77777777" w:rsidR="00B71CBC" w:rsidRDefault="00B71CBC" w:rsidP="00E72E04">
      <w:pPr>
        <w:rPr>
          <w:rtl/>
        </w:rPr>
      </w:pPr>
      <w:r>
        <w:rPr>
          <w:rFonts w:hint="cs"/>
          <w:rtl/>
        </w:rPr>
        <w:t>יש ועדת שרים?</w:t>
      </w:r>
    </w:p>
    <w:p w14:paraId="118054D7" w14:textId="77777777" w:rsidR="00B71CBC" w:rsidRDefault="00B71CBC" w:rsidP="00E72E04">
      <w:pPr>
        <w:pStyle w:val="-"/>
        <w:keepNext/>
        <w:rPr>
          <w:rtl/>
        </w:rPr>
      </w:pPr>
      <w:bookmarkStart w:id="17564" w:name="_ETM_Q30_222000"/>
      <w:bookmarkStart w:id="17565" w:name="ET_speakercontinue_6460_7"/>
      <w:bookmarkEnd w:id="17564"/>
    </w:p>
    <w:p w14:paraId="03437AE6" w14:textId="77777777" w:rsidR="00B71CBC" w:rsidRDefault="00B71CBC" w:rsidP="00E72E04">
      <w:pPr>
        <w:pStyle w:val="-"/>
        <w:keepNext/>
        <w:rPr>
          <w:rtl/>
        </w:rPr>
      </w:pPr>
      <w:bookmarkStart w:id="17566" w:name="ET_speakercontinue_6420_9"/>
      <w:r w:rsidRPr="00545E29">
        <w:rPr>
          <w:rStyle w:val="TagStyle"/>
          <w:rtl/>
        </w:rPr>
        <w:t xml:space="preserve"> &lt;&lt; דובר_המשך &gt;&gt; </w:t>
      </w:r>
      <w:r>
        <w:rPr>
          <w:rtl/>
        </w:rPr>
        <w:t>סגן שרת התחבורה והבטיחות בדרכים אורי מקלב:</w:t>
      </w:r>
      <w:r w:rsidRPr="00545E29">
        <w:rPr>
          <w:rStyle w:val="TagStyle"/>
          <w:rtl/>
        </w:rPr>
        <w:t xml:space="preserve"> &lt;&lt; דובר_המשך &gt;&gt;</w:t>
      </w:r>
      <w:r>
        <w:rPr>
          <w:rtl/>
        </w:rPr>
        <w:t xml:space="preserve">   </w:t>
      </w:r>
      <w:bookmarkEnd w:id="17566"/>
    </w:p>
    <w:p w14:paraId="4ECE8546" w14:textId="77777777" w:rsidR="00B71CBC" w:rsidRDefault="00B71CBC" w:rsidP="00E72E04">
      <w:pPr>
        <w:pStyle w:val="KeepWithNext"/>
        <w:rPr>
          <w:rtl/>
          <w:lang w:eastAsia="he-IL"/>
        </w:rPr>
      </w:pPr>
    </w:p>
    <w:p w14:paraId="63DB9F5A" w14:textId="77777777" w:rsidR="00B71CBC" w:rsidRDefault="00B71CBC" w:rsidP="00E72E04">
      <w:pPr>
        <w:rPr>
          <w:rtl/>
          <w:lang w:eastAsia="he-IL"/>
        </w:rPr>
      </w:pPr>
      <w:bookmarkStart w:id="17567" w:name="_ETM_Q30_226000"/>
      <w:bookmarkEnd w:id="17567"/>
      <w:r>
        <w:rPr>
          <w:rFonts w:hint="cs"/>
          <w:rtl/>
          <w:lang w:eastAsia="he-IL"/>
        </w:rPr>
        <w:t xml:space="preserve">ועדת השרים לענייני תאונות הדרכים, ועדת שרים שהתכנסה, אם אני לא טועה, ב-4 במאי </w:t>
      </w:r>
      <w:bookmarkStart w:id="17568" w:name="_ETM_Q30_227000"/>
      <w:bookmarkEnd w:id="17568"/>
      <w:r>
        <w:rPr>
          <w:rFonts w:hint="cs"/>
          <w:rtl/>
          <w:lang w:eastAsia="he-IL"/>
        </w:rPr>
        <w:t>או ב-5 באפריל. לפני כחודש התכנסה.</w:t>
      </w:r>
    </w:p>
    <w:p w14:paraId="7B7D3721" w14:textId="77777777" w:rsidR="00B71CBC" w:rsidRDefault="00B71CBC" w:rsidP="00E72E04">
      <w:pPr>
        <w:rPr>
          <w:rtl/>
          <w:lang w:eastAsia="he-IL"/>
        </w:rPr>
      </w:pPr>
      <w:bookmarkStart w:id="17569" w:name="_ETM_Q30_230000"/>
      <w:bookmarkEnd w:id="17569"/>
    </w:p>
    <w:p w14:paraId="0DB8DB5C" w14:textId="77777777" w:rsidR="00B71CBC" w:rsidRDefault="00B71CBC" w:rsidP="00E72E04">
      <w:pPr>
        <w:pStyle w:val="af6"/>
        <w:keepNext/>
        <w:rPr>
          <w:rtl/>
        </w:rPr>
      </w:pPr>
      <w:r w:rsidRPr="00545E29">
        <w:rPr>
          <w:rStyle w:val="TagStyle"/>
          <w:rtl/>
        </w:rPr>
        <w:t xml:space="preserve"> &lt;&lt; קריאה &gt;&gt; </w:t>
      </w:r>
      <w:r>
        <w:rPr>
          <w:rtl/>
        </w:rPr>
        <w:t>נאור שירי (יש עתיד):</w:t>
      </w:r>
      <w:r w:rsidRPr="00545E29">
        <w:rPr>
          <w:rStyle w:val="TagStyle"/>
          <w:rtl/>
        </w:rPr>
        <w:t xml:space="preserve"> &lt;&lt; קריאה &gt;&gt;</w:t>
      </w:r>
      <w:r>
        <w:rPr>
          <w:rtl/>
        </w:rPr>
        <w:t xml:space="preserve">   </w:t>
      </w:r>
    </w:p>
    <w:p w14:paraId="07C42155" w14:textId="77777777" w:rsidR="00B71CBC" w:rsidRDefault="00B71CBC" w:rsidP="00E72E04">
      <w:pPr>
        <w:pStyle w:val="KeepWithNext"/>
        <w:rPr>
          <w:rtl/>
          <w:lang w:eastAsia="he-IL"/>
        </w:rPr>
      </w:pPr>
    </w:p>
    <w:p w14:paraId="0A3F633E" w14:textId="77777777" w:rsidR="00B71CBC" w:rsidRDefault="00B71CBC" w:rsidP="00E72E04">
      <w:pPr>
        <w:rPr>
          <w:rtl/>
        </w:rPr>
      </w:pPr>
      <w:bookmarkStart w:id="17570" w:name="_ETM_Q30_233000"/>
      <w:bookmarkStart w:id="17571" w:name="_ETM_Q30_224000"/>
      <w:bookmarkStart w:id="17572" w:name="_ETM_Q30_223000"/>
      <w:bookmarkEnd w:id="17565"/>
      <w:bookmarkEnd w:id="17570"/>
      <w:bookmarkEnd w:id="17571"/>
      <w:bookmarkEnd w:id="17572"/>
      <w:r>
        <w:rPr>
          <w:rFonts w:hint="cs"/>
          <w:rtl/>
        </w:rPr>
        <w:t xml:space="preserve">לפני </w:t>
      </w:r>
      <w:bookmarkStart w:id="17573" w:name="_ETM_Q30_235246"/>
      <w:bookmarkEnd w:id="17573"/>
      <w:r>
        <w:rPr>
          <w:rFonts w:hint="cs"/>
          <w:rtl/>
        </w:rPr>
        <w:t>חודש. ניצלתם את זה שהשרה - - - הייתה בארץ. כמו ליקוי חמה. יש ועדת שרים, אולי זה - - -</w:t>
      </w:r>
    </w:p>
    <w:p w14:paraId="3CCEFF31" w14:textId="77777777" w:rsidR="00B71CBC" w:rsidRDefault="00B71CBC" w:rsidP="009635F5">
      <w:pPr>
        <w:rPr>
          <w:rtl/>
        </w:rPr>
      </w:pPr>
    </w:p>
    <w:p w14:paraId="6C20C115" w14:textId="77777777" w:rsidR="00B71CBC" w:rsidRDefault="00B71CBC" w:rsidP="00E72E04">
      <w:pPr>
        <w:pStyle w:val="-"/>
        <w:keepNext/>
        <w:rPr>
          <w:rtl/>
        </w:rPr>
      </w:pPr>
      <w:bookmarkStart w:id="17574" w:name="ET_speakercontinue_6420_11"/>
      <w:r w:rsidRPr="00545E29">
        <w:rPr>
          <w:rStyle w:val="TagStyle"/>
          <w:rtl/>
        </w:rPr>
        <w:t xml:space="preserve"> &lt;&lt; דובר_המשך &gt;&gt; </w:t>
      </w:r>
      <w:r>
        <w:rPr>
          <w:rtl/>
        </w:rPr>
        <w:t>סגן שרת התחבורה והבטיחות בדרכים אורי מקלב:</w:t>
      </w:r>
      <w:r w:rsidRPr="00545E29">
        <w:rPr>
          <w:rStyle w:val="TagStyle"/>
          <w:rtl/>
        </w:rPr>
        <w:t xml:space="preserve"> &lt;&lt; דובר_המשך &gt;&gt;</w:t>
      </w:r>
      <w:r>
        <w:rPr>
          <w:rtl/>
        </w:rPr>
        <w:t xml:space="preserve">   </w:t>
      </w:r>
      <w:bookmarkEnd w:id="17574"/>
    </w:p>
    <w:p w14:paraId="3F9C2B01" w14:textId="77777777" w:rsidR="00B71CBC" w:rsidRDefault="00B71CBC" w:rsidP="00E72E04">
      <w:pPr>
        <w:pStyle w:val="KeepWithNext"/>
        <w:rPr>
          <w:rtl/>
        </w:rPr>
      </w:pPr>
    </w:p>
    <w:p w14:paraId="652AA040" w14:textId="77777777" w:rsidR="00B71CBC" w:rsidRDefault="00B71CBC" w:rsidP="00E72E04">
      <w:pPr>
        <w:rPr>
          <w:rtl/>
        </w:rPr>
      </w:pPr>
      <w:bookmarkStart w:id="17575" w:name="_ETM_Q30_239000"/>
      <w:bookmarkEnd w:id="17575"/>
      <w:r>
        <w:rPr>
          <w:rFonts w:hint="cs"/>
          <w:rtl/>
        </w:rPr>
        <w:t xml:space="preserve">כנראה. אם היית מקשיב </w:t>
      </w:r>
      <w:bookmarkStart w:id="17576" w:name="_ETM_Q30_236000"/>
      <w:bookmarkEnd w:id="17576"/>
      <w:r>
        <w:rPr>
          <w:rFonts w:hint="cs"/>
          <w:rtl/>
        </w:rPr>
        <w:t xml:space="preserve">לי קודם, אמרתי שהיא השתתפה. אז אתה רואה </w:t>
      </w:r>
      <w:bookmarkStart w:id="17577" w:name="_ETM_Q30_241000"/>
      <w:bookmarkEnd w:id="17577"/>
      <w:r>
        <w:rPr>
          <w:rFonts w:hint="cs"/>
          <w:rtl/>
        </w:rPr>
        <w:t xml:space="preserve">שהיא הייתה. </w:t>
      </w:r>
      <w:bookmarkStart w:id="17578" w:name="_ETM_Q30_245280"/>
      <w:bookmarkEnd w:id="17578"/>
    </w:p>
    <w:p w14:paraId="2F529DC1" w14:textId="77777777" w:rsidR="00B71CBC" w:rsidRDefault="00B71CBC" w:rsidP="00E72E04">
      <w:pPr>
        <w:rPr>
          <w:rtl/>
        </w:rPr>
      </w:pPr>
      <w:bookmarkStart w:id="17579" w:name="_ETM_Q30_245342"/>
      <w:bookmarkEnd w:id="17579"/>
    </w:p>
    <w:p w14:paraId="0F7ABB2D" w14:textId="77777777" w:rsidR="00B71CBC" w:rsidRDefault="00B71CBC" w:rsidP="00E72E04">
      <w:pPr>
        <w:rPr>
          <w:rtl/>
        </w:rPr>
      </w:pPr>
      <w:bookmarkStart w:id="17580" w:name="_ETM_Q30_245432"/>
      <w:bookmarkStart w:id="17581" w:name="_ETM_Q30_245554"/>
      <w:bookmarkEnd w:id="17580"/>
      <w:bookmarkEnd w:id="17581"/>
      <w:r>
        <w:rPr>
          <w:rFonts w:hint="cs"/>
          <w:rtl/>
        </w:rPr>
        <w:t>ברשותך, חבר</w:t>
      </w:r>
      <w:bookmarkStart w:id="17582" w:name="_ETM_Q30_249848"/>
      <w:bookmarkEnd w:id="17582"/>
      <w:r>
        <w:rPr>
          <w:rFonts w:hint="cs"/>
          <w:rtl/>
        </w:rPr>
        <w:t xml:space="preserve"> הכנסת נאור, אני חושב שזה חשוב לשמוע. אני חושב </w:t>
      </w:r>
      <w:bookmarkStart w:id="17583" w:name="_ETM_Q30_250000"/>
      <w:bookmarkEnd w:id="17583"/>
      <w:r>
        <w:rPr>
          <w:rFonts w:hint="cs"/>
          <w:rtl/>
        </w:rPr>
        <w:t xml:space="preserve">שזה השינוי המרכזי שיש בנושא הזה, והנושא הראשון ששיקפו </w:t>
      </w:r>
      <w:bookmarkStart w:id="17584" w:name="_ETM_Q30_260000"/>
      <w:bookmarkEnd w:id="17584"/>
      <w:r>
        <w:rPr>
          <w:rFonts w:hint="cs"/>
          <w:rtl/>
        </w:rPr>
        <w:t>שם ודיברו עליו זה הנושא של מידע שיש, והמידע הזה</w:t>
      </w:r>
      <w:bookmarkStart w:id="17585" w:name="_ETM_Q30_269000"/>
      <w:bookmarkEnd w:id="17585"/>
      <w:r>
        <w:rPr>
          <w:rFonts w:hint="cs"/>
          <w:rtl/>
        </w:rPr>
        <w:t xml:space="preserve"> יתקבל בחקיקה שאנחנו נעשה לרלב"ד. עוד דבר, מתברר שלמשטרה, למשל, אין מאגר פסולים. </w:t>
      </w:r>
      <w:bookmarkStart w:id="17586" w:name="_ETM_Q30_277000"/>
      <w:bookmarkEnd w:id="17586"/>
      <w:r>
        <w:rPr>
          <w:rFonts w:hint="cs"/>
          <w:rtl/>
        </w:rPr>
        <w:t xml:space="preserve">יש 350 </w:t>
      </w:r>
      <w:r>
        <w:rPr>
          <w:rFonts w:hint="eastAsia"/>
          <w:rtl/>
        </w:rPr>
        <w:t>–</w:t>
      </w:r>
      <w:r>
        <w:rPr>
          <w:rFonts w:hint="cs"/>
          <w:rtl/>
        </w:rPr>
        <w:t xml:space="preserve"> אולי אני טועה אבל זה בערך המספר </w:t>
      </w:r>
      <w:r>
        <w:rPr>
          <w:rFonts w:hint="eastAsia"/>
          <w:rtl/>
        </w:rPr>
        <w:t>–</w:t>
      </w:r>
      <w:r>
        <w:rPr>
          <w:rFonts w:hint="cs"/>
          <w:rtl/>
        </w:rPr>
        <w:t xml:space="preserve"> </w:t>
      </w:r>
      <w:bookmarkStart w:id="17587" w:name="_ETM_Q30_280000"/>
      <w:bookmarkEnd w:id="17587"/>
      <w:r>
        <w:rPr>
          <w:rFonts w:hint="cs"/>
          <w:rtl/>
        </w:rPr>
        <w:t xml:space="preserve">פסולי נהיגה, שנמצאים על הכביש, חלקם הגדול, ואין מי שיכול </w:t>
      </w:r>
      <w:bookmarkStart w:id="17588" w:name="_ETM_Q30_282000"/>
      <w:bookmarkEnd w:id="17588"/>
      <w:r>
        <w:rPr>
          <w:rFonts w:hint="cs"/>
          <w:rtl/>
        </w:rPr>
        <w:t>לאכוף אותם. קשה מאוד - - -</w:t>
      </w:r>
    </w:p>
    <w:p w14:paraId="726B5A74" w14:textId="77777777" w:rsidR="00B71CBC" w:rsidRDefault="00B71CBC" w:rsidP="00E72E04">
      <w:pPr>
        <w:rPr>
          <w:rtl/>
        </w:rPr>
      </w:pPr>
    </w:p>
    <w:p w14:paraId="1B79FB52" w14:textId="77777777" w:rsidR="00B71CBC" w:rsidRDefault="00B71CBC" w:rsidP="00E72E04">
      <w:pPr>
        <w:pStyle w:val="af6"/>
        <w:keepNext/>
        <w:rPr>
          <w:rtl/>
        </w:rPr>
      </w:pPr>
      <w:r w:rsidRPr="00683553">
        <w:rPr>
          <w:rStyle w:val="TagStyle"/>
          <w:rtl/>
        </w:rPr>
        <w:t xml:space="preserve"> &lt;&lt; קריאה &gt;&gt; </w:t>
      </w:r>
      <w:r>
        <w:rPr>
          <w:rtl/>
        </w:rPr>
        <w:t>נאור שירי (יש עתיד):</w:t>
      </w:r>
      <w:r w:rsidRPr="00683553">
        <w:rPr>
          <w:rStyle w:val="TagStyle"/>
          <w:rtl/>
        </w:rPr>
        <w:t xml:space="preserve"> &lt;&lt; קריאה &gt;&gt;</w:t>
      </w:r>
      <w:r>
        <w:rPr>
          <w:rtl/>
        </w:rPr>
        <w:t xml:space="preserve">   </w:t>
      </w:r>
    </w:p>
    <w:p w14:paraId="31AB30E9" w14:textId="77777777" w:rsidR="00B71CBC" w:rsidRDefault="00B71CBC" w:rsidP="00E72E04">
      <w:pPr>
        <w:pStyle w:val="KeepWithNext"/>
        <w:rPr>
          <w:rtl/>
        </w:rPr>
      </w:pPr>
    </w:p>
    <w:p w14:paraId="0F80365C" w14:textId="77777777" w:rsidR="00B71CBC" w:rsidRDefault="00B71CBC" w:rsidP="009635F5">
      <w:pPr>
        <w:rPr>
          <w:rtl/>
        </w:rPr>
      </w:pPr>
      <w:bookmarkStart w:id="17589" w:name="_ETM_Q30_272000"/>
      <w:bookmarkEnd w:id="17589"/>
      <w:r>
        <w:rPr>
          <w:rFonts w:hint="cs"/>
          <w:rtl/>
        </w:rPr>
        <w:t>אין מאגר של פסולים?</w:t>
      </w:r>
    </w:p>
    <w:p w14:paraId="44B2277C" w14:textId="77777777" w:rsidR="00B71CBC" w:rsidRDefault="00B71CBC" w:rsidP="009635F5">
      <w:pPr>
        <w:rPr>
          <w:rtl/>
        </w:rPr>
      </w:pPr>
    </w:p>
    <w:p w14:paraId="01A1A581" w14:textId="77777777" w:rsidR="00B71CBC" w:rsidRDefault="00B71CBC" w:rsidP="00E72E04">
      <w:pPr>
        <w:pStyle w:val="-"/>
        <w:keepNext/>
        <w:rPr>
          <w:rtl/>
        </w:rPr>
      </w:pPr>
      <w:bookmarkStart w:id="17590" w:name="ET_speakercontinue_6420_13"/>
      <w:r w:rsidRPr="00683553">
        <w:rPr>
          <w:rStyle w:val="TagStyle"/>
          <w:rtl/>
        </w:rPr>
        <w:t xml:space="preserve"> &lt;&lt; דובר_המשך &gt;&gt; </w:t>
      </w:r>
      <w:r>
        <w:rPr>
          <w:rtl/>
        </w:rPr>
        <w:t>סגן שרת התחבורה והבטיחות בדרכים אורי מקלב:</w:t>
      </w:r>
      <w:r w:rsidRPr="00683553">
        <w:rPr>
          <w:rStyle w:val="TagStyle"/>
          <w:rtl/>
        </w:rPr>
        <w:t xml:space="preserve"> &lt;&lt; דובר_המשך &gt;&gt;</w:t>
      </w:r>
      <w:r>
        <w:rPr>
          <w:rtl/>
        </w:rPr>
        <w:t xml:space="preserve">   </w:t>
      </w:r>
      <w:bookmarkEnd w:id="17590"/>
    </w:p>
    <w:p w14:paraId="3156F718" w14:textId="77777777" w:rsidR="00B71CBC" w:rsidRDefault="00B71CBC" w:rsidP="00E72E04">
      <w:pPr>
        <w:pStyle w:val="KeepWithNext"/>
        <w:rPr>
          <w:rtl/>
        </w:rPr>
      </w:pPr>
    </w:p>
    <w:p w14:paraId="70521428" w14:textId="77777777" w:rsidR="00B71CBC" w:rsidRDefault="00B71CBC" w:rsidP="009635F5">
      <w:pPr>
        <w:rPr>
          <w:rtl/>
        </w:rPr>
      </w:pPr>
      <w:bookmarkStart w:id="17591" w:name="_ETM_Q30_284000"/>
      <w:bookmarkEnd w:id="17591"/>
      <w:r>
        <w:rPr>
          <w:rFonts w:hint="cs"/>
          <w:rtl/>
        </w:rPr>
        <w:t xml:space="preserve">מאגר של פסולי נהיגה, </w:t>
      </w:r>
      <w:bookmarkStart w:id="17592" w:name="_ETM_Q30_286000"/>
      <w:bookmarkEnd w:id="17592"/>
      <w:r>
        <w:rPr>
          <w:rFonts w:hint="cs"/>
          <w:rtl/>
        </w:rPr>
        <w:t xml:space="preserve">מאגר של פסולים. אנשים שלא עברו קורסים של נהיגה מונעת או פסילה </w:t>
      </w:r>
      <w:bookmarkStart w:id="17593" w:name="_ETM_Q30_297000"/>
      <w:bookmarkEnd w:id="17593"/>
      <w:r>
        <w:rPr>
          <w:rFonts w:hint="cs"/>
          <w:rtl/>
        </w:rPr>
        <w:t>- -</w:t>
      </w:r>
    </w:p>
    <w:p w14:paraId="17DC2FF8" w14:textId="77777777" w:rsidR="00B71CBC" w:rsidRDefault="00B71CBC" w:rsidP="009635F5">
      <w:pPr>
        <w:rPr>
          <w:rtl/>
        </w:rPr>
      </w:pPr>
    </w:p>
    <w:p w14:paraId="7528E879" w14:textId="77777777" w:rsidR="00B71CBC" w:rsidRDefault="00B71CBC" w:rsidP="00E72E04">
      <w:pPr>
        <w:pStyle w:val="af6"/>
        <w:keepNext/>
        <w:rPr>
          <w:rtl/>
        </w:rPr>
      </w:pPr>
      <w:r w:rsidRPr="00683553">
        <w:rPr>
          <w:rStyle w:val="TagStyle"/>
          <w:rtl/>
        </w:rPr>
        <w:t xml:space="preserve"> &lt;&lt; קריאה &gt;&gt; </w:t>
      </w:r>
      <w:r>
        <w:rPr>
          <w:rtl/>
        </w:rPr>
        <w:t>נאור שירי (יש עתיד):</w:t>
      </w:r>
      <w:r w:rsidRPr="00683553">
        <w:rPr>
          <w:rStyle w:val="TagStyle"/>
          <w:rtl/>
        </w:rPr>
        <w:t xml:space="preserve"> &lt;&lt; קריאה &gt;&gt;</w:t>
      </w:r>
      <w:r>
        <w:rPr>
          <w:rtl/>
        </w:rPr>
        <w:t xml:space="preserve">   </w:t>
      </w:r>
    </w:p>
    <w:p w14:paraId="3D6B70AE" w14:textId="77777777" w:rsidR="00B71CBC" w:rsidRDefault="00B71CBC" w:rsidP="00E72E04">
      <w:pPr>
        <w:pStyle w:val="KeepWithNext"/>
        <w:rPr>
          <w:rtl/>
        </w:rPr>
      </w:pPr>
    </w:p>
    <w:p w14:paraId="5DCE8D77" w14:textId="77777777" w:rsidR="00B71CBC" w:rsidRDefault="00B71CBC" w:rsidP="00E72E04">
      <w:pPr>
        <w:rPr>
          <w:rtl/>
        </w:rPr>
      </w:pPr>
      <w:bookmarkStart w:id="17594" w:name="_ETM_Q30_296000"/>
      <w:bookmarkEnd w:id="17594"/>
      <w:r>
        <w:rPr>
          <w:rFonts w:hint="cs"/>
          <w:rtl/>
        </w:rPr>
        <w:t xml:space="preserve">אז הרישיון </w:t>
      </w:r>
      <w:bookmarkStart w:id="17595" w:name="_ETM_Q30_289152"/>
      <w:bookmarkEnd w:id="17595"/>
      <w:r>
        <w:rPr>
          <w:rFonts w:hint="cs"/>
          <w:rtl/>
        </w:rPr>
        <w:t>שלהם נפסל, ואף אחד לא יודע?</w:t>
      </w:r>
    </w:p>
    <w:p w14:paraId="5815E84B" w14:textId="77777777" w:rsidR="00B71CBC" w:rsidRDefault="00B71CBC" w:rsidP="009635F5">
      <w:pPr>
        <w:rPr>
          <w:rtl/>
        </w:rPr>
      </w:pPr>
    </w:p>
    <w:p w14:paraId="5B7D6BD2" w14:textId="77777777" w:rsidR="00B71CBC" w:rsidRDefault="00B71CBC" w:rsidP="00E72E04">
      <w:pPr>
        <w:pStyle w:val="-"/>
        <w:keepNext/>
        <w:rPr>
          <w:rtl/>
        </w:rPr>
      </w:pPr>
      <w:bookmarkStart w:id="17596" w:name="ET_speakercontinue_6420_15"/>
      <w:r w:rsidRPr="00683553">
        <w:rPr>
          <w:rStyle w:val="TagStyle"/>
          <w:rtl/>
        </w:rPr>
        <w:t xml:space="preserve"> &lt;&lt; דובר_המשך &gt;&gt; </w:t>
      </w:r>
      <w:r>
        <w:rPr>
          <w:rtl/>
        </w:rPr>
        <w:t>סגן שרת התחבורה והבטיחות בדרכים אורי מקלב:</w:t>
      </w:r>
      <w:r w:rsidRPr="00683553">
        <w:rPr>
          <w:rStyle w:val="TagStyle"/>
          <w:rtl/>
        </w:rPr>
        <w:t xml:space="preserve"> &lt;&lt; דובר_המשך &gt;&gt;</w:t>
      </w:r>
      <w:r>
        <w:rPr>
          <w:rtl/>
        </w:rPr>
        <w:t xml:space="preserve">   </w:t>
      </w:r>
      <w:bookmarkEnd w:id="17596"/>
    </w:p>
    <w:p w14:paraId="759E4AAD" w14:textId="77777777" w:rsidR="00B71CBC" w:rsidRDefault="00B71CBC" w:rsidP="00E72E04">
      <w:pPr>
        <w:pStyle w:val="KeepWithNext"/>
        <w:rPr>
          <w:rtl/>
        </w:rPr>
      </w:pPr>
    </w:p>
    <w:p w14:paraId="54A3C48F" w14:textId="77777777" w:rsidR="00B71CBC" w:rsidRDefault="00B71CBC" w:rsidP="00E72E04">
      <w:pPr>
        <w:rPr>
          <w:rtl/>
        </w:rPr>
      </w:pPr>
      <w:bookmarkStart w:id="17597" w:name="_ETM_Q30_298000"/>
      <w:bookmarkEnd w:id="17597"/>
      <w:r>
        <w:rPr>
          <w:rFonts w:hint="cs"/>
          <w:rtl/>
        </w:rPr>
        <w:t xml:space="preserve">אין סנכרון מדויק של המשטרה עם משרד התחבורה. כדי שמשטרת התנועה תדע על מאגר הפסולים ותוכל לאכוף בזמן הנכון ובאופן הנכון, צריך לעשות איזה סוג </w:t>
      </w:r>
      <w:bookmarkStart w:id="17598" w:name="_ETM_Q30_317000"/>
      <w:bookmarkEnd w:id="17598"/>
      <w:r>
        <w:rPr>
          <w:rFonts w:hint="cs"/>
          <w:rtl/>
        </w:rPr>
        <w:t xml:space="preserve">של פעילות. </w:t>
      </w:r>
    </w:p>
    <w:p w14:paraId="29B88994" w14:textId="77777777" w:rsidR="00B71CBC" w:rsidRDefault="00B71CBC" w:rsidP="00E72E04">
      <w:pPr>
        <w:rPr>
          <w:rtl/>
        </w:rPr>
      </w:pPr>
    </w:p>
    <w:p w14:paraId="2782AE43" w14:textId="77777777" w:rsidR="00B71CBC" w:rsidRDefault="00B71CBC" w:rsidP="00E72E04">
      <w:pPr>
        <w:pStyle w:val="af6"/>
        <w:keepNext/>
        <w:rPr>
          <w:rtl/>
        </w:rPr>
      </w:pPr>
      <w:bookmarkStart w:id="17599" w:name="ET_interruption_6361_16"/>
      <w:r w:rsidRPr="00DA45A6">
        <w:rPr>
          <w:rStyle w:val="TagStyle"/>
          <w:rtl/>
        </w:rPr>
        <w:t xml:space="preserve"> &lt;&lt; קריאה &gt;&gt; </w:t>
      </w:r>
      <w:r>
        <w:rPr>
          <w:rtl/>
        </w:rPr>
        <w:t>נאור שירי (יש עתיד):</w:t>
      </w:r>
      <w:r w:rsidRPr="00DA45A6">
        <w:rPr>
          <w:rStyle w:val="TagStyle"/>
          <w:rtl/>
        </w:rPr>
        <w:t xml:space="preserve"> &lt;&lt; קריאה &gt;&gt;</w:t>
      </w:r>
      <w:r>
        <w:rPr>
          <w:rtl/>
        </w:rPr>
        <w:t xml:space="preserve">   </w:t>
      </w:r>
      <w:bookmarkEnd w:id="17599"/>
    </w:p>
    <w:p w14:paraId="5B63FC5B" w14:textId="77777777" w:rsidR="00B71CBC" w:rsidRDefault="00B71CBC" w:rsidP="00E72E04">
      <w:pPr>
        <w:pStyle w:val="KeepWithNext"/>
        <w:rPr>
          <w:rtl/>
        </w:rPr>
      </w:pPr>
    </w:p>
    <w:p w14:paraId="25D51BDB" w14:textId="77777777" w:rsidR="00B71CBC" w:rsidRDefault="00B71CBC" w:rsidP="009635F5">
      <w:pPr>
        <w:rPr>
          <w:rtl/>
        </w:rPr>
      </w:pPr>
      <w:bookmarkStart w:id="17600" w:name="_ETM_Q30_327000"/>
      <w:bookmarkEnd w:id="17600"/>
      <w:r>
        <w:rPr>
          <w:rFonts w:hint="cs"/>
          <w:rtl/>
        </w:rPr>
        <w:t>השם יציל אותנו.</w:t>
      </w:r>
    </w:p>
    <w:p w14:paraId="7B9A7081" w14:textId="77777777" w:rsidR="00B71CBC" w:rsidRDefault="00B71CBC" w:rsidP="009635F5">
      <w:pPr>
        <w:rPr>
          <w:rtl/>
        </w:rPr>
      </w:pPr>
    </w:p>
    <w:p w14:paraId="6EDAFDCC" w14:textId="77777777" w:rsidR="00B71CBC" w:rsidRDefault="00B71CBC" w:rsidP="00E72E04">
      <w:pPr>
        <w:pStyle w:val="-"/>
        <w:keepNext/>
        <w:rPr>
          <w:rtl/>
        </w:rPr>
      </w:pPr>
      <w:bookmarkStart w:id="17601" w:name="ET_speakercontinue_6420_17"/>
      <w:r w:rsidRPr="00DA45A6">
        <w:rPr>
          <w:rStyle w:val="TagStyle"/>
          <w:rtl/>
        </w:rPr>
        <w:t xml:space="preserve"> &lt;&lt; דובר_המשך &gt;&gt; </w:t>
      </w:r>
      <w:r>
        <w:rPr>
          <w:rtl/>
        </w:rPr>
        <w:t>סגן שרת התחבורה והבטיחות בדרכים אורי מקלב:</w:t>
      </w:r>
      <w:r w:rsidRPr="00DA45A6">
        <w:rPr>
          <w:rStyle w:val="TagStyle"/>
          <w:rtl/>
        </w:rPr>
        <w:t xml:space="preserve"> &lt;&lt; דובר_המשך &gt;&gt;</w:t>
      </w:r>
      <w:r>
        <w:rPr>
          <w:rtl/>
        </w:rPr>
        <w:t xml:space="preserve">   </w:t>
      </w:r>
      <w:bookmarkEnd w:id="17601"/>
    </w:p>
    <w:p w14:paraId="62475B8A" w14:textId="77777777" w:rsidR="00B71CBC" w:rsidRDefault="00B71CBC" w:rsidP="00E72E04">
      <w:pPr>
        <w:pStyle w:val="KeepWithNext"/>
        <w:rPr>
          <w:rtl/>
        </w:rPr>
      </w:pPr>
    </w:p>
    <w:p w14:paraId="668FB4A4" w14:textId="77777777" w:rsidR="00B71CBC" w:rsidRDefault="00B71CBC" w:rsidP="00E72E04">
      <w:pPr>
        <w:rPr>
          <w:rtl/>
        </w:rPr>
      </w:pPr>
      <w:r>
        <w:rPr>
          <w:rFonts w:hint="cs"/>
          <w:rtl/>
        </w:rPr>
        <w:t xml:space="preserve">עד הישיבה הבאה תוצג עמדה מגובשת של </w:t>
      </w:r>
      <w:bookmarkStart w:id="17602" w:name="_ETM_Q30_320000"/>
      <w:bookmarkEnd w:id="17602"/>
      <w:r>
        <w:rPr>
          <w:rFonts w:hint="cs"/>
          <w:rtl/>
        </w:rPr>
        <w:t>אגף התנועה ומנכ"ל משרד התחבורה.</w:t>
      </w:r>
    </w:p>
    <w:p w14:paraId="3211ECEB" w14:textId="77777777" w:rsidR="00B71CBC" w:rsidRDefault="00B71CBC" w:rsidP="00E72E04">
      <w:pPr>
        <w:rPr>
          <w:rtl/>
        </w:rPr>
      </w:pPr>
      <w:bookmarkStart w:id="17603" w:name="_ETM_Q30_328680"/>
      <w:bookmarkStart w:id="17604" w:name="_ETM_Q30_328731"/>
      <w:bookmarkEnd w:id="17603"/>
      <w:bookmarkEnd w:id="17604"/>
    </w:p>
    <w:p w14:paraId="74BAB814" w14:textId="77777777" w:rsidR="00B71CBC" w:rsidRDefault="00B71CBC" w:rsidP="00E72E04">
      <w:pPr>
        <w:rPr>
          <w:rtl/>
        </w:rPr>
      </w:pPr>
      <w:bookmarkStart w:id="17605" w:name="_ETM_Q30_329104"/>
      <w:bookmarkStart w:id="17606" w:name="_ETM_Q30_329173"/>
      <w:bookmarkEnd w:id="17605"/>
      <w:bookmarkEnd w:id="17606"/>
      <w:r>
        <w:rPr>
          <w:rFonts w:hint="cs"/>
          <w:rtl/>
        </w:rPr>
        <w:t xml:space="preserve">שר הכלכלה לקח על עצמו להוביל גיבוש של הצעה </w:t>
      </w:r>
      <w:bookmarkStart w:id="17607" w:name="_ETM_Q30_330000"/>
      <w:bookmarkEnd w:id="17607"/>
      <w:r>
        <w:rPr>
          <w:rFonts w:hint="cs"/>
          <w:rtl/>
        </w:rPr>
        <w:t xml:space="preserve">לבניית ענן מידע מסודר ועם פיתוח לשימושים של כלל הגורמים. </w:t>
      </w:r>
      <w:bookmarkStart w:id="17608" w:name="_ETM_Q30_333000"/>
      <w:bookmarkEnd w:id="17608"/>
    </w:p>
    <w:p w14:paraId="3A34C6C2" w14:textId="77777777" w:rsidR="00B71CBC" w:rsidRDefault="00B71CBC" w:rsidP="00E72E04">
      <w:pPr>
        <w:rPr>
          <w:rtl/>
        </w:rPr>
      </w:pPr>
      <w:bookmarkStart w:id="17609" w:name="_ETM_Q30_341974"/>
      <w:bookmarkStart w:id="17610" w:name="_ETM_Q30_342041"/>
      <w:bookmarkStart w:id="17611" w:name="_ETM_Q30_342134"/>
      <w:bookmarkEnd w:id="17609"/>
      <w:bookmarkEnd w:id="17610"/>
      <w:bookmarkEnd w:id="17611"/>
    </w:p>
    <w:p w14:paraId="15B9E51C" w14:textId="77777777" w:rsidR="00B71CBC" w:rsidRDefault="00B71CBC" w:rsidP="00E72E04">
      <w:pPr>
        <w:rPr>
          <w:rtl/>
        </w:rPr>
      </w:pPr>
      <w:bookmarkStart w:id="17612" w:name="_ETM_Q30_342215"/>
      <w:bookmarkEnd w:id="17612"/>
      <w:r>
        <w:rPr>
          <w:rFonts w:hint="cs"/>
          <w:rtl/>
        </w:rPr>
        <w:t xml:space="preserve">צוות חקיקה </w:t>
      </w:r>
      <w:r>
        <w:rPr>
          <w:rtl/>
        </w:rPr>
        <w:t>–</w:t>
      </w:r>
      <w:r>
        <w:rPr>
          <w:rFonts w:hint="cs"/>
          <w:rtl/>
        </w:rPr>
        <w:t xml:space="preserve"> יוקם צוות בין-משרדי לקידום תיקוני חקיקה בשיתוף משטרת ישראל, ייעוץ וחקיקה של משרד המשפטים והרלב"ד. הרלב"ד </w:t>
      </w:r>
      <w:bookmarkStart w:id="17613" w:name="_ETM_Q30_337000"/>
      <w:bookmarkEnd w:id="17613"/>
      <w:r>
        <w:rPr>
          <w:rFonts w:hint="cs"/>
          <w:rtl/>
        </w:rPr>
        <w:t>תרכז את הנושא.</w:t>
      </w:r>
    </w:p>
    <w:p w14:paraId="1797147A" w14:textId="77777777" w:rsidR="00B71CBC" w:rsidRDefault="00B71CBC" w:rsidP="00E72E04">
      <w:pPr>
        <w:rPr>
          <w:rtl/>
        </w:rPr>
      </w:pPr>
    </w:p>
    <w:p w14:paraId="19F953BB" w14:textId="77777777" w:rsidR="00B71CBC" w:rsidRDefault="00B71CBC" w:rsidP="00E72E04">
      <w:pPr>
        <w:rPr>
          <w:rtl/>
        </w:rPr>
      </w:pPr>
      <w:bookmarkStart w:id="17614" w:name="_ETM_Q30_343000"/>
      <w:bookmarkEnd w:id="17614"/>
      <w:r>
        <w:rPr>
          <w:rFonts w:hint="cs"/>
          <w:rtl/>
        </w:rPr>
        <w:t xml:space="preserve">רשימת עבירות לאכיפה </w:t>
      </w:r>
      <w:r>
        <w:rPr>
          <w:rFonts w:hint="eastAsia"/>
          <w:rtl/>
        </w:rPr>
        <w:t>–</w:t>
      </w:r>
      <w:r>
        <w:rPr>
          <w:rFonts w:hint="cs"/>
          <w:rtl/>
        </w:rPr>
        <w:t xml:space="preserve"> זה נושא שחשוב לדעת </w:t>
      </w:r>
      <w:bookmarkStart w:id="17615" w:name="_ETM_Q30_350000"/>
      <w:bookmarkEnd w:id="17615"/>
      <w:r>
        <w:rPr>
          <w:rFonts w:hint="cs"/>
          <w:rtl/>
        </w:rPr>
        <w:t xml:space="preserve">את זה. על סמך מה המשטרה אוכפת היום? היא </w:t>
      </w:r>
      <w:bookmarkStart w:id="17616" w:name="_ETM_Q30_352000"/>
      <w:bookmarkEnd w:id="17616"/>
      <w:r>
        <w:rPr>
          <w:rFonts w:hint="cs"/>
          <w:rtl/>
        </w:rPr>
        <w:t xml:space="preserve">שמה לב שאופנועים, אוטובוסים </w:t>
      </w:r>
      <w:bookmarkStart w:id="17617" w:name="_ETM_Q30_360346"/>
      <w:bookmarkEnd w:id="17617"/>
      <w:r>
        <w:rPr>
          <w:rFonts w:hint="eastAsia"/>
          <w:rtl/>
        </w:rPr>
        <w:t>–</w:t>
      </w:r>
      <w:r>
        <w:rPr>
          <w:rFonts w:hint="cs"/>
          <w:rtl/>
        </w:rPr>
        <w:t xml:space="preserve"> קשה להם כי גם משטרת התנועה היא </w:t>
      </w:r>
      <w:bookmarkStart w:id="17618" w:name="_ETM_Q30_355000"/>
      <w:bookmarkEnd w:id="17618"/>
      <w:r>
        <w:rPr>
          <w:rFonts w:hint="cs"/>
          <w:rtl/>
        </w:rPr>
        <w:t>לא גוף חוקר.</w:t>
      </w:r>
      <w:bookmarkStart w:id="17619" w:name="_ETM_Q30_359000"/>
      <w:bookmarkEnd w:id="17619"/>
      <w:r>
        <w:rPr>
          <w:rFonts w:hint="cs"/>
          <w:rtl/>
        </w:rPr>
        <w:t xml:space="preserve"> זה לא גוף שיודע לחקור את כל הסיבות בצורה </w:t>
      </w:r>
      <w:bookmarkStart w:id="17620" w:name="_ETM_Q30_362000"/>
      <w:bookmarkEnd w:id="17620"/>
      <w:r>
        <w:rPr>
          <w:rFonts w:hint="cs"/>
          <w:rtl/>
        </w:rPr>
        <w:t xml:space="preserve">מדעית, בצורה מקצועית. אני אתן לכם דוגמה שהבאתי </w:t>
      </w:r>
      <w:bookmarkStart w:id="17621" w:name="_ETM_Q30_365000"/>
      <w:bookmarkEnd w:id="17621"/>
      <w:r>
        <w:rPr>
          <w:rFonts w:hint="cs"/>
          <w:rtl/>
        </w:rPr>
        <w:t xml:space="preserve">בדיון הזה: לא מזמן משטרת ישראל, משטרת התנועה, שמה </w:t>
      </w:r>
      <w:bookmarkStart w:id="17622" w:name="_ETM_Q30_371000"/>
      <w:bookmarkEnd w:id="17622"/>
      <w:r>
        <w:rPr>
          <w:rFonts w:hint="cs"/>
          <w:rtl/>
        </w:rPr>
        <w:t xml:space="preserve">לעצמה יעדים בהיבטים של תגבור האכיפה בשני נושאים: היסח </w:t>
      </w:r>
      <w:bookmarkStart w:id="17623" w:name="_ETM_Q30_380000"/>
      <w:bookmarkEnd w:id="17623"/>
      <w:r>
        <w:rPr>
          <w:rFonts w:hint="cs"/>
          <w:rtl/>
        </w:rPr>
        <w:t xml:space="preserve">הדעת והנושא של נסיעה בנתיב השמאלי. למשל, נסיעה </w:t>
      </w:r>
      <w:bookmarkStart w:id="17624" w:name="_ETM_Q30_378000"/>
      <w:bookmarkEnd w:id="17624"/>
      <w:r>
        <w:rPr>
          <w:rFonts w:hint="cs"/>
          <w:rtl/>
        </w:rPr>
        <w:t xml:space="preserve">בנתיב השמאלי היא מהתפקיד של משטרת התנועה אבל זה כדי שהתנועה </w:t>
      </w:r>
      <w:bookmarkStart w:id="17625" w:name="_ETM_Q30_389000"/>
      <w:bookmarkEnd w:id="17625"/>
      <w:r>
        <w:rPr>
          <w:rFonts w:hint="cs"/>
          <w:rtl/>
        </w:rPr>
        <w:t xml:space="preserve">תזרום ולא בגלל מניעת תאונות דרכים, ואנחנו רוצים למקד </w:t>
      </w:r>
      <w:bookmarkStart w:id="17626" w:name="_ETM_Q30_392000"/>
      <w:bookmarkEnd w:id="17626"/>
      <w:r>
        <w:rPr>
          <w:rFonts w:hint="cs"/>
          <w:rtl/>
        </w:rPr>
        <w:t xml:space="preserve">אותה. </w:t>
      </w:r>
      <w:bookmarkStart w:id="17627" w:name="_ETM_Q30_393000"/>
      <w:bookmarkStart w:id="17628" w:name="_ETM_Q30_399043"/>
      <w:bookmarkEnd w:id="17627"/>
      <w:bookmarkEnd w:id="17628"/>
    </w:p>
    <w:p w14:paraId="0D0DE462" w14:textId="77777777" w:rsidR="00B71CBC" w:rsidRDefault="00B71CBC" w:rsidP="00E72E04">
      <w:pPr>
        <w:rPr>
          <w:rtl/>
        </w:rPr>
      </w:pPr>
      <w:bookmarkStart w:id="17629" w:name="_ETM_Q30_399086"/>
      <w:bookmarkStart w:id="17630" w:name="_ETM_Q30_399203"/>
      <w:bookmarkEnd w:id="17629"/>
      <w:bookmarkEnd w:id="17630"/>
    </w:p>
    <w:p w14:paraId="68FF46F6" w14:textId="77777777" w:rsidR="00B71CBC" w:rsidRDefault="00B71CBC" w:rsidP="00E72E04">
      <w:pPr>
        <w:rPr>
          <w:rtl/>
        </w:rPr>
      </w:pPr>
      <w:bookmarkStart w:id="17631" w:name="_ETM_Q30_399250"/>
      <w:bookmarkEnd w:id="17631"/>
      <w:r>
        <w:rPr>
          <w:rFonts w:hint="cs"/>
          <w:rtl/>
        </w:rPr>
        <w:t xml:space="preserve">אנחנו גם נעשה בדיקה מיוחדת של מהירות הנסיעה לשני הצדדים </w:t>
      </w:r>
      <w:bookmarkStart w:id="17632" w:name="_ETM_Q30_397000"/>
      <w:bookmarkStart w:id="17633" w:name="_ETM_Q30_398000"/>
      <w:bookmarkStart w:id="17634" w:name="_ETM_Q30_396000"/>
      <w:bookmarkEnd w:id="17632"/>
      <w:bookmarkEnd w:id="17633"/>
      <w:bookmarkEnd w:id="17634"/>
      <w:r>
        <w:rPr>
          <w:rFonts w:hint="eastAsia"/>
          <w:rtl/>
        </w:rPr>
        <w:t>–</w:t>
      </w:r>
      <w:r>
        <w:rPr>
          <w:rFonts w:hint="cs"/>
          <w:rtl/>
        </w:rPr>
        <w:t xml:space="preserve"> אני מסיים. מהירות הנסיעה לטוב ולמוטב. יש מקומות </w:t>
      </w:r>
      <w:bookmarkStart w:id="17635" w:name="_ETM_Q30_401000"/>
      <w:bookmarkEnd w:id="17635"/>
      <w:r>
        <w:rPr>
          <w:rFonts w:hint="cs"/>
          <w:rtl/>
        </w:rPr>
        <w:t>שאולי צריכים להקטין, ובמקום שצריך הפוך, צריך לתת יותר מהירות</w:t>
      </w:r>
      <w:bookmarkStart w:id="17636" w:name="_ETM_Q30_405000"/>
      <w:bookmarkEnd w:id="17636"/>
      <w:r>
        <w:rPr>
          <w:rFonts w:hint="cs"/>
          <w:rtl/>
        </w:rPr>
        <w:t xml:space="preserve"> וששם האכיפה לא תתמקד, במקומות שבהם שאולי זה פחות </w:t>
      </w:r>
      <w:bookmarkStart w:id="17637" w:name="_ETM_Q30_406000"/>
      <w:bookmarkEnd w:id="17637"/>
      <w:r>
        <w:rPr>
          <w:rFonts w:hint="cs"/>
          <w:rtl/>
        </w:rPr>
        <w:t xml:space="preserve">הנושא שגורם לתאונות דרכים, אלא לפעמים זה כי אתה </w:t>
      </w:r>
      <w:bookmarkStart w:id="17638" w:name="_ETM_Q30_412000"/>
      <w:bookmarkEnd w:id="17638"/>
      <w:r>
        <w:rPr>
          <w:rFonts w:hint="cs"/>
          <w:rtl/>
        </w:rPr>
        <w:t xml:space="preserve">לא רוצה להחליף במקטעי כביש בין מהירות יותר גבוהה </w:t>
      </w:r>
      <w:r>
        <w:rPr>
          <w:rFonts w:hint="eastAsia"/>
          <w:rtl/>
        </w:rPr>
        <w:t>–</w:t>
      </w:r>
      <w:r>
        <w:rPr>
          <w:rFonts w:hint="cs"/>
          <w:rtl/>
        </w:rPr>
        <w:t xml:space="preserve"> בכביש אחד יש </w:t>
      </w:r>
      <w:bookmarkStart w:id="17639" w:name="_ETM_Q30_421608"/>
      <w:bookmarkEnd w:id="17639"/>
      <w:r>
        <w:rPr>
          <w:rFonts w:hint="cs"/>
          <w:rtl/>
        </w:rPr>
        <w:t xml:space="preserve">מקטע נסיעה שיכול להיות של 50 ק"מ או אפילו </w:t>
      </w:r>
      <w:bookmarkStart w:id="17640" w:name="_ETM_Q30_418000"/>
      <w:bookmarkEnd w:id="17640"/>
      <w:r>
        <w:rPr>
          <w:rFonts w:hint="cs"/>
          <w:rtl/>
        </w:rPr>
        <w:t xml:space="preserve">40 ק"מ, שאתה יכול להחליף שם את מהירות הנסיעה. זה לא </w:t>
      </w:r>
      <w:bookmarkStart w:id="17641" w:name="_ETM_Q30_425000"/>
      <w:bookmarkEnd w:id="17641"/>
      <w:r>
        <w:rPr>
          <w:rFonts w:hint="cs"/>
          <w:rtl/>
        </w:rPr>
        <w:t xml:space="preserve">אומר שאם במקטע אחד אתה מגביל את הנסיעה </w:t>
      </w:r>
      <w:r>
        <w:rPr>
          <w:rFonts w:hint="eastAsia"/>
          <w:rtl/>
        </w:rPr>
        <w:t>–</w:t>
      </w:r>
      <w:r>
        <w:rPr>
          <w:rFonts w:hint="cs"/>
          <w:rtl/>
        </w:rPr>
        <w:t xml:space="preserve"> שאתה חייב בכל המקטעים. בשביל זה צריך </w:t>
      </w:r>
      <w:bookmarkStart w:id="17642" w:name="_ETM_Q30_426000"/>
      <w:bookmarkEnd w:id="17642"/>
      <w:r>
        <w:rPr>
          <w:rFonts w:hint="cs"/>
          <w:rtl/>
        </w:rPr>
        <w:t>לעשות תוכנית מסודרת.</w:t>
      </w:r>
    </w:p>
    <w:p w14:paraId="24523086" w14:textId="77777777" w:rsidR="00B71CBC" w:rsidRDefault="00B71CBC" w:rsidP="00E72E04">
      <w:pPr>
        <w:rPr>
          <w:rtl/>
        </w:rPr>
      </w:pPr>
      <w:bookmarkStart w:id="17643" w:name="_ETM_Q30_430000"/>
      <w:bookmarkEnd w:id="17643"/>
    </w:p>
    <w:p w14:paraId="001C4067" w14:textId="77777777" w:rsidR="00B71CBC" w:rsidRDefault="00B71CBC" w:rsidP="00E72E04">
      <w:pPr>
        <w:rPr>
          <w:rtl/>
        </w:rPr>
      </w:pPr>
      <w:bookmarkStart w:id="17644" w:name="_ETM_Q30_431000"/>
      <w:bookmarkEnd w:id="17644"/>
      <w:r>
        <w:rPr>
          <w:rFonts w:hint="cs"/>
          <w:rtl/>
        </w:rPr>
        <w:t xml:space="preserve">הדבר האחרון </w:t>
      </w:r>
      <w:r>
        <w:rPr>
          <w:rtl/>
        </w:rPr>
        <w:t>–</w:t>
      </w:r>
      <w:r>
        <w:rPr>
          <w:rFonts w:hint="cs"/>
          <w:rtl/>
        </w:rPr>
        <w:t xml:space="preserve"> מערכת השיפוט. אין ספק שמערכת</w:t>
      </w:r>
      <w:bookmarkStart w:id="17645" w:name="_ETM_Q30_435000"/>
      <w:bookmarkEnd w:id="17645"/>
      <w:r>
        <w:rPr>
          <w:rFonts w:hint="cs"/>
          <w:rtl/>
        </w:rPr>
        <w:t xml:space="preserve"> השיפוט היא לא גורם מרתיע. הנתונים על בתי משפט </w:t>
      </w:r>
      <w:r>
        <w:rPr>
          <w:rFonts w:hint="eastAsia"/>
          <w:rtl/>
        </w:rPr>
        <w:t>–</w:t>
      </w:r>
      <w:r>
        <w:rPr>
          <w:rFonts w:hint="cs"/>
          <w:rtl/>
        </w:rPr>
        <w:t xml:space="preserve"> הם דנים </w:t>
      </w:r>
      <w:bookmarkStart w:id="17646" w:name="_ETM_Q30_440000"/>
      <w:bookmarkEnd w:id="17646"/>
      <w:r>
        <w:rPr>
          <w:rFonts w:hint="cs"/>
          <w:rtl/>
        </w:rPr>
        <w:t xml:space="preserve">בעבירות תנועה אחרי כמה שנים. </w:t>
      </w:r>
      <w:bookmarkStart w:id="17647" w:name="_ETM_Q30_446000"/>
      <w:bookmarkEnd w:id="17647"/>
      <w:r>
        <w:rPr>
          <w:rFonts w:hint="cs"/>
          <w:rtl/>
        </w:rPr>
        <w:t xml:space="preserve">אז שפיטה מאוד מהירה ותחושה שהחלק הזה של אכיפה ושפיטה צריך לקבל תגבור. </w:t>
      </w:r>
      <w:bookmarkStart w:id="17648" w:name="_ETM_Q30_450000"/>
      <w:bookmarkEnd w:id="17648"/>
    </w:p>
    <w:p w14:paraId="56DF59FA" w14:textId="77777777" w:rsidR="00B71CBC" w:rsidRDefault="00B71CBC" w:rsidP="00E72E04">
      <w:pPr>
        <w:rPr>
          <w:rtl/>
        </w:rPr>
      </w:pPr>
      <w:bookmarkStart w:id="17649" w:name="_ETM_Q30_453663"/>
      <w:bookmarkStart w:id="17650" w:name="_ETM_Q30_453714"/>
      <w:bookmarkEnd w:id="17649"/>
      <w:bookmarkEnd w:id="17650"/>
    </w:p>
    <w:p w14:paraId="518BAC41" w14:textId="77777777" w:rsidR="00B71CBC" w:rsidRDefault="00B71CBC" w:rsidP="00E72E04">
      <w:pPr>
        <w:rPr>
          <w:rtl/>
        </w:rPr>
      </w:pPr>
      <w:bookmarkStart w:id="17651" w:name="_ETM_Q30_453816"/>
      <w:bookmarkStart w:id="17652" w:name="_ETM_Q30_453923"/>
      <w:bookmarkEnd w:id="17651"/>
      <w:bookmarkEnd w:id="17652"/>
      <w:r>
        <w:rPr>
          <w:rFonts w:hint="cs"/>
          <w:rtl/>
        </w:rPr>
        <w:t>אלה היעדים של ועדת השרים לחקיקה.</w:t>
      </w:r>
      <w:bookmarkStart w:id="17653" w:name="_ETM_Q30_451000"/>
      <w:bookmarkStart w:id="17654" w:name="_ETM_Q30_452000"/>
      <w:bookmarkEnd w:id="17653"/>
      <w:bookmarkEnd w:id="17654"/>
      <w:r>
        <w:rPr>
          <w:rFonts w:hint="cs"/>
          <w:rtl/>
        </w:rPr>
        <w:t xml:space="preserve"> אני אתייחס בכל אופן גם </w:t>
      </w:r>
      <w:bookmarkStart w:id="17655" w:name="_ETM_Q30_444000"/>
      <w:bookmarkEnd w:id="17655"/>
      <w:r>
        <w:rPr>
          <w:rFonts w:hint="cs"/>
          <w:rtl/>
        </w:rPr>
        <w:t xml:space="preserve">על מה שדיברתם עליו, על העלות המשקית. זה נכון מאוד. יש כאן רואה חשבון, ולא צריך להיות רואה חשבון </w:t>
      </w:r>
      <w:bookmarkStart w:id="17656" w:name="_ETM_Q30_456000"/>
      <w:bookmarkEnd w:id="17656"/>
      <w:r>
        <w:rPr>
          <w:rFonts w:hint="cs"/>
          <w:rtl/>
        </w:rPr>
        <w:t xml:space="preserve">מדופלם כדי להבין שזה עלות גבוהה. אבל אתם </w:t>
      </w:r>
      <w:bookmarkStart w:id="17657" w:name="_ETM_Q30_465000"/>
      <w:bookmarkEnd w:id="17657"/>
      <w:r>
        <w:rPr>
          <w:rFonts w:hint="cs"/>
          <w:rtl/>
        </w:rPr>
        <w:t xml:space="preserve">צודקים, אני גם חושב שצריך להשקיע הרבה יותר. באופן כללי, </w:t>
      </w:r>
      <w:bookmarkStart w:id="17658" w:name="_ETM_Q30_468000"/>
      <w:bookmarkEnd w:id="17658"/>
      <w:r>
        <w:rPr>
          <w:rFonts w:hint="cs"/>
          <w:rtl/>
        </w:rPr>
        <w:t xml:space="preserve">אני עוקב אחרי הדיונים בוועדת הכספים או אחרי הדיונים בוועדת </w:t>
      </w:r>
      <w:bookmarkStart w:id="17659" w:name="_ETM_Q30_472000"/>
      <w:bookmarkEnd w:id="17659"/>
      <w:r>
        <w:rPr>
          <w:rFonts w:hint="cs"/>
          <w:rtl/>
        </w:rPr>
        <w:t xml:space="preserve">הכנסת, ואני לא פעם שומע בשיח שלנו, שאם אנחנו היינו </w:t>
      </w:r>
      <w:bookmarkStart w:id="17660" w:name="_ETM_Q30_475000"/>
      <w:bookmarkEnd w:id="17660"/>
      <w:r>
        <w:rPr>
          <w:rFonts w:hint="cs"/>
          <w:rtl/>
        </w:rPr>
        <w:t xml:space="preserve">בתחום הבריאות משקיעים יותר במניעה </w:t>
      </w:r>
      <w:r>
        <w:rPr>
          <w:rFonts w:hint="eastAsia"/>
          <w:rtl/>
        </w:rPr>
        <w:t>–</w:t>
      </w:r>
      <w:r>
        <w:rPr>
          <w:rFonts w:hint="cs"/>
          <w:rtl/>
        </w:rPr>
        <w:t xml:space="preserve"> היה הרבה הרבה יותר</w:t>
      </w:r>
      <w:bookmarkStart w:id="17661" w:name="_ETM_Q30_483000"/>
      <w:bookmarkEnd w:id="17661"/>
      <w:r>
        <w:rPr>
          <w:rFonts w:hint="cs"/>
          <w:rtl/>
        </w:rPr>
        <w:t xml:space="preserve"> זול למשרד הבריאות אם הוא היה יכול להשקיע </w:t>
      </w:r>
      <w:bookmarkStart w:id="17662" w:name="_ETM_Q30_482000"/>
      <w:bookmarkEnd w:id="17662"/>
      <w:r>
        <w:rPr>
          <w:rFonts w:hint="cs"/>
          <w:rtl/>
        </w:rPr>
        <w:t xml:space="preserve">את הדברים במניעה מאשר אחרי זה בטיפול. היום האשפוז והניתוחים </w:t>
      </w:r>
      <w:bookmarkStart w:id="17663" w:name="_ETM_Q30_487000"/>
      <w:bookmarkEnd w:id="17663"/>
      <w:r>
        <w:rPr>
          <w:rFonts w:hint="cs"/>
          <w:rtl/>
        </w:rPr>
        <w:t xml:space="preserve">והטיפולים </w:t>
      </w:r>
      <w:r>
        <w:rPr>
          <w:rFonts w:hint="eastAsia"/>
          <w:rtl/>
        </w:rPr>
        <w:t>–</w:t>
      </w:r>
      <w:bookmarkStart w:id="17664" w:name="_ETM_Q30_497287"/>
      <w:bookmarkEnd w:id="17664"/>
      <w:r>
        <w:rPr>
          <w:rFonts w:hint="cs"/>
          <w:rtl/>
        </w:rPr>
        <w:t xml:space="preserve"> הם הרבה הרבה יותר יקרים, כשהיית יכול לעשות את זה </w:t>
      </w:r>
      <w:bookmarkStart w:id="17665" w:name="_ETM_Q30_488000"/>
      <w:bookmarkEnd w:id="17665"/>
      <w:r>
        <w:rPr>
          <w:rFonts w:hint="cs"/>
          <w:rtl/>
        </w:rPr>
        <w:t xml:space="preserve">בתחום ההסברה. זה נכון גם כן בתחום הנושא של פשיעה, </w:t>
      </w:r>
      <w:bookmarkStart w:id="17666" w:name="_ETM_Q30_500000"/>
      <w:bookmarkEnd w:id="17666"/>
      <w:r>
        <w:rPr>
          <w:rFonts w:hint="cs"/>
          <w:rtl/>
        </w:rPr>
        <w:t>מניעה בפשיעה, וזה גם נכון לגבי דברים של רווחה.</w:t>
      </w:r>
    </w:p>
    <w:p w14:paraId="765C1912" w14:textId="77777777" w:rsidR="00B71CBC" w:rsidRDefault="00B71CBC" w:rsidP="00E72E04">
      <w:pPr>
        <w:rPr>
          <w:rtl/>
        </w:rPr>
      </w:pPr>
    </w:p>
    <w:p w14:paraId="463AB11D" w14:textId="77777777" w:rsidR="00B71CBC" w:rsidRDefault="00B71CBC" w:rsidP="00E72E04">
      <w:pPr>
        <w:pStyle w:val="af6"/>
        <w:keepNext/>
        <w:rPr>
          <w:rtl/>
        </w:rPr>
      </w:pPr>
      <w:bookmarkStart w:id="17667" w:name="ET_interruption_6127_20"/>
      <w:r w:rsidRPr="002C0FA1">
        <w:rPr>
          <w:rStyle w:val="TagStyle"/>
          <w:rtl/>
        </w:rPr>
        <w:t xml:space="preserve"> &lt;&lt; קריאה &gt;&gt; </w:t>
      </w:r>
      <w:r>
        <w:rPr>
          <w:rtl/>
        </w:rPr>
        <w:t>ולדימיר בליאק (יש עתיד):</w:t>
      </w:r>
      <w:r w:rsidRPr="002C0FA1">
        <w:rPr>
          <w:rStyle w:val="TagStyle"/>
          <w:rtl/>
        </w:rPr>
        <w:t xml:space="preserve"> &lt;&lt; קריאה &gt;&gt;</w:t>
      </w:r>
      <w:r>
        <w:rPr>
          <w:rtl/>
        </w:rPr>
        <w:t xml:space="preserve">   </w:t>
      </w:r>
      <w:bookmarkEnd w:id="17667"/>
    </w:p>
    <w:p w14:paraId="54A97CD3" w14:textId="77777777" w:rsidR="00B71CBC" w:rsidRDefault="00B71CBC" w:rsidP="00E72E04">
      <w:pPr>
        <w:pStyle w:val="KeepWithNext"/>
        <w:rPr>
          <w:rtl/>
        </w:rPr>
      </w:pPr>
    </w:p>
    <w:p w14:paraId="05269BF3" w14:textId="77777777" w:rsidR="00B71CBC" w:rsidRDefault="00B71CBC" w:rsidP="009635F5">
      <w:pPr>
        <w:rPr>
          <w:rtl/>
        </w:rPr>
      </w:pPr>
      <w:r>
        <w:rPr>
          <w:rFonts w:hint="cs"/>
          <w:rtl/>
        </w:rPr>
        <w:t>20 מיליארד שקל בשנה.</w:t>
      </w:r>
    </w:p>
    <w:p w14:paraId="35395EF8" w14:textId="77777777" w:rsidR="00B71CBC" w:rsidRDefault="00B71CBC" w:rsidP="009635F5">
      <w:pPr>
        <w:rPr>
          <w:rtl/>
        </w:rPr>
      </w:pPr>
    </w:p>
    <w:p w14:paraId="74FD1194" w14:textId="77777777" w:rsidR="00B71CBC" w:rsidRDefault="00B71CBC" w:rsidP="00E72E04">
      <w:pPr>
        <w:pStyle w:val="-"/>
        <w:keepNext/>
        <w:rPr>
          <w:rtl/>
        </w:rPr>
      </w:pPr>
      <w:bookmarkStart w:id="17668" w:name="ET_speakercontinue_6420_21"/>
      <w:r w:rsidRPr="002C0FA1">
        <w:rPr>
          <w:rStyle w:val="TagStyle"/>
          <w:rtl/>
        </w:rPr>
        <w:t xml:space="preserve"> &lt;&lt; דובר_המשך &gt;&gt; </w:t>
      </w:r>
      <w:r>
        <w:rPr>
          <w:rtl/>
        </w:rPr>
        <w:t>סגן שרת התחבורה והבטיחות בדרכים אורי מקלב:</w:t>
      </w:r>
      <w:r w:rsidRPr="002C0FA1">
        <w:rPr>
          <w:rStyle w:val="TagStyle"/>
          <w:rtl/>
        </w:rPr>
        <w:t xml:space="preserve"> &lt;&lt; דובר_המשך &gt;&gt;</w:t>
      </w:r>
      <w:r>
        <w:rPr>
          <w:rtl/>
        </w:rPr>
        <w:t xml:space="preserve">   </w:t>
      </w:r>
      <w:bookmarkEnd w:id="17668"/>
    </w:p>
    <w:p w14:paraId="2B985187" w14:textId="77777777" w:rsidR="00B71CBC" w:rsidRDefault="00B71CBC" w:rsidP="00E72E04">
      <w:pPr>
        <w:pStyle w:val="KeepWithNext"/>
        <w:rPr>
          <w:rtl/>
        </w:rPr>
      </w:pPr>
    </w:p>
    <w:p w14:paraId="0D7C7E24" w14:textId="77777777" w:rsidR="00B71CBC" w:rsidRDefault="00B71CBC" w:rsidP="00E72E04">
      <w:pPr>
        <w:rPr>
          <w:rtl/>
        </w:rPr>
      </w:pPr>
      <w:r>
        <w:rPr>
          <w:rFonts w:hint="cs"/>
          <w:rtl/>
        </w:rPr>
        <w:t xml:space="preserve">אין ספק, </w:t>
      </w:r>
      <w:bookmarkStart w:id="17669" w:name="_ETM_Q30_504000"/>
      <w:bookmarkEnd w:id="17669"/>
      <w:r>
        <w:rPr>
          <w:rFonts w:hint="cs"/>
          <w:rtl/>
        </w:rPr>
        <w:t xml:space="preserve">באמת צריך להביא השקעה יותר גדולה במניעה. אנחנו חושבים שיש </w:t>
      </w:r>
      <w:bookmarkStart w:id="17670" w:name="_ETM_Q30_513000"/>
      <w:bookmarkEnd w:id="17670"/>
      <w:r>
        <w:rPr>
          <w:rFonts w:hint="cs"/>
          <w:rtl/>
        </w:rPr>
        <w:t>אפקטיביות.</w:t>
      </w:r>
    </w:p>
    <w:p w14:paraId="7BFFD33D" w14:textId="77777777" w:rsidR="00B71CBC" w:rsidRDefault="00B71CBC" w:rsidP="00E72E04">
      <w:pPr>
        <w:rPr>
          <w:rtl/>
        </w:rPr>
      </w:pPr>
      <w:bookmarkStart w:id="17671" w:name="_ETM_Q30_509000"/>
      <w:bookmarkEnd w:id="17671"/>
    </w:p>
    <w:p w14:paraId="2057B2CA" w14:textId="77777777" w:rsidR="00B71CBC" w:rsidRDefault="00B71CBC" w:rsidP="00E72E04">
      <w:pPr>
        <w:pStyle w:val="af6"/>
        <w:keepNext/>
        <w:rPr>
          <w:rtl/>
        </w:rPr>
      </w:pPr>
      <w:bookmarkStart w:id="17672" w:name="ET_interruption_6127_22"/>
      <w:r w:rsidRPr="002C0FA1">
        <w:rPr>
          <w:rStyle w:val="TagStyle"/>
          <w:rtl/>
        </w:rPr>
        <w:t xml:space="preserve"> &lt;&lt; קריאה &gt;&gt; </w:t>
      </w:r>
      <w:r>
        <w:rPr>
          <w:rtl/>
        </w:rPr>
        <w:t>ולדימיר בליאק (יש עתיד):</w:t>
      </w:r>
      <w:r w:rsidRPr="002C0FA1">
        <w:rPr>
          <w:rStyle w:val="TagStyle"/>
          <w:rtl/>
        </w:rPr>
        <w:t xml:space="preserve"> &lt;&lt; קריאה &gt;&gt;</w:t>
      </w:r>
      <w:r>
        <w:rPr>
          <w:rtl/>
        </w:rPr>
        <w:t xml:space="preserve">   </w:t>
      </w:r>
      <w:bookmarkEnd w:id="17672"/>
    </w:p>
    <w:p w14:paraId="5F72AAF3" w14:textId="77777777" w:rsidR="00B71CBC" w:rsidRDefault="00B71CBC" w:rsidP="00E72E04">
      <w:pPr>
        <w:pStyle w:val="KeepWithNext"/>
        <w:rPr>
          <w:rtl/>
        </w:rPr>
      </w:pPr>
    </w:p>
    <w:p w14:paraId="4D1515A0" w14:textId="77777777" w:rsidR="00B71CBC" w:rsidRDefault="00B71CBC" w:rsidP="00E72E04">
      <w:pPr>
        <w:rPr>
          <w:rtl/>
        </w:rPr>
      </w:pPr>
      <w:r>
        <w:rPr>
          <w:rFonts w:hint="cs"/>
          <w:rtl/>
        </w:rPr>
        <w:t>במי זה תלוי?</w:t>
      </w:r>
    </w:p>
    <w:p w14:paraId="3CEB83CD" w14:textId="77777777" w:rsidR="00B71CBC" w:rsidRDefault="00B71CBC" w:rsidP="009635F5">
      <w:pPr>
        <w:rPr>
          <w:rtl/>
        </w:rPr>
      </w:pPr>
    </w:p>
    <w:p w14:paraId="322C1FCC" w14:textId="77777777" w:rsidR="00B71CBC" w:rsidRDefault="00B71CBC" w:rsidP="00E72E04">
      <w:pPr>
        <w:pStyle w:val="-"/>
        <w:keepNext/>
        <w:rPr>
          <w:rtl/>
        </w:rPr>
      </w:pPr>
      <w:bookmarkStart w:id="17673" w:name="ET_speakercontinue_6420_23"/>
      <w:r w:rsidRPr="002C0FA1">
        <w:rPr>
          <w:rStyle w:val="TagStyle"/>
          <w:rtl/>
        </w:rPr>
        <w:t xml:space="preserve"> &lt;&lt; דובר_המשך &gt;&gt; </w:t>
      </w:r>
      <w:r>
        <w:rPr>
          <w:rtl/>
        </w:rPr>
        <w:t>סגן שרת התחבורה והבטיחות בדרכים אורי מקלב:</w:t>
      </w:r>
      <w:r w:rsidRPr="002C0FA1">
        <w:rPr>
          <w:rStyle w:val="TagStyle"/>
          <w:rtl/>
        </w:rPr>
        <w:t xml:space="preserve"> &lt;&lt; דובר_המשך &gt;&gt;</w:t>
      </w:r>
      <w:r>
        <w:rPr>
          <w:rtl/>
        </w:rPr>
        <w:t xml:space="preserve">   </w:t>
      </w:r>
      <w:bookmarkEnd w:id="17673"/>
    </w:p>
    <w:p w14:paraId="61CCA428" w14:textId="77777777" w:rsidR="00B71CBC" w:rsidRDefault="00B71CBC" w:rsidP="00E72E04">
      <w:pPr>
        <w:pStyle w:val="KeepWithNext"/>
        <w:rPr>
          <w:rtl/>
        </w:rPr>
      </w:pPr>
    </w:p>
    <w:p w14:paraId="02C28493" w14:textId="77777777" w:rsidR="00B71CBC" w:rsidRDefault="00B71CBC" w:rsidP="009635F5">
      <w:pPr>
        <w:rPr>
          <w:rtl/>
        </w:rPr>
      </w:pPr>
      <w:bookmarkStart w:id="17674" w:name="_ETM_Q30_507000"/>
      <w:bookmarkEnd w:id="17674"/>
      <w:r>
        <w:rPr>
          <w:rFonts w:hint="cs"/>
          <w:rtl/>
        </w:rPr>
        <w:t>תלוי בתקציבים. ככל שהאוצר ייתן יותר, אנחנו מוציאים.</w:t>
      </w:r>
    </w:p>
    <w:p w14:paraId="7B64C068" w14:textId="77777777" w:rsidR="00B71CBC" w:rsidRDefault="00B71CBC" w:rsidP="009635F5">
      <w:pPr>
        <w:rPr>
          <w:rtl/>
        </w:rPr>
      </w:pPr>
    </w:p>
    <w:p w14:paraId="63366126" w14:textId="77777777" w:rsidR="00B71CBC" w:rsidRDefault="00B71CBC" w:rsidP="00E72E04">
      <w:pPr>
        <w:rPr>
          <w:rtl/>
        </w:rPr>
      </w:pPr>
      <w:bookmarkStart w:id="17675" w:name="_ETM_Q30_518000"/>
      <w:bookmarkEnd w:id="17675"/>
      <w:r>
        <w:rPr>
          <w:rFonts w:hint="cs"/>
          <w:rtl/>
        </w:rPr>
        <w:t xml:space="preserve">עכשיו, </w:t>
      </w:r>
      <w:bookmarkStart w:id="17676" w:name="_ETM_Q30_520000"/>
      <w:bookmarkEnd w:id="17676"/>
      <w:r>
        <w:rPr>
          <w:rFonts w:hint="cs"/>
          <w:rtl/>
        </w:rPr>
        <w:t xml:space="preserve">חלק מהמסקנות </w:t>
      </w:r>
      <w:r>
        <w:rPr>
          <w:rtl/>
        </w:rPr>
        <w:t>–</w:t>
      </w:r>
      <w:r>
        <w:rPr>
          <w:rFonts w:hint="cs"/>
          <w:rtl/>
        </w:rPr>
        <w:t xml:space="preserve"> תהיה פגישה עוד פעם, יחד עם שר האוצר, שישתתף בישיבה, ויחד </w:t>
      </w:r>
      <w:bookmarkStart w:id="17677" w:name="_ETM_Q30_524000"/>
      <w:bookmarkEnd w:id="17677"/>
      <w:r>
        <w:rPr>
          <w:rFonts w:hint="cs"/>
          <w:rtl/>
        </w:rPr>
        <w:t xml:space="preserve">עם שרת התחבורה. הרי יש תקציב היום </w:t>
      </w:r>
      <w:r>
        <w:rPr>
          <w:rtl/>
        </w:rPr>
        <w:t>–</w:t>
      </w:r>
      <w:r>
        <w:rPr>
          <w:rFonts w:hint="cs"/>
          <w:rtl/>
        </w:rPr>
        <w:t xml:space="preserve"> להגדיל את התקציב באופן </w:t>
      </w:r>
      <w:bookmarkStart w:id="17678" w:name="_ETM_Q30_528000"/>
      <w:bookmarkEnd w:id="17678"/>
      <w:r>
        <w:rPr>
          <w:rFonts w:hint="cs"/>
          <w:rtl/>
        </w:rPr>
        <w:t>ייעודי.</w:t>
      </w:r>
    </w:p>
    <w:p w14:paraId="3839DA07" w14:textId="77777777" w:rsidR="00B71CBC" w:rsidRDefault="00B71CBC" w:rsidP="009635F5">
      <w:pPr>
        <w:rPr>
          <w:rtl/>
        </w:rPr>
      </w:pPr>
    </w:p>
    <w:p w14:paraId="1E6E159D" w14:textId="77777777" w:rsidR="00B71CBC" w:rsidRDefault="00B71CBC" w:rsidP="00E72E04">
      <w:pPr>
        <w:rPr>
          <w:rtl/>
        </w:rPr>
      </w:pPr>
      <w:r>
        <w:rPr>
          <w:rFonts w:hint="cs"/>
          <w:rtl/>
        </w:rPr>
        <w:t xml:space="preserve">אני שוב מודה לכם על הדברים האלה. אין ספק שעצם זה שאנחנו מודעים לכך שהמלחמה בתאונות הדרכים מביאה את מספר החללים הרב ביותר, ואני חושב שזו לא </w:t>
      </w:r>
      <w:bookmarkStart w:id="17679" w:name="_ETM_Q30_540000"/>
      <w:bookmarkEnd w:id="17679"/>
      <w:r>
        <w:rPr>
          <w:rFonts w:hint="cs"/>
          <w:rtl/>
        </w:rPr>
        <w:t>גזרה בידי שמיים - -</w:t>
      </w:r>
    </w:p>
    <w:p w14:paraId="003FDE10" w14:textId="77777777" w:rsidR="00B71CBC" w:rsidRDefault="00B71CBC" w:rsidP="009635F5">
      <w:pPr>
        <w:rPr>
          <w:rtl/>
        </w:rPr>
      </w:pPr>
    </w:p>
    <w:p w14:paraId="2D36BDDE" w14:textId="77777777" w:rsidR="00B71CBC" w:rsidRDefault="00B71CBC" w:rsidP="00E72E04">
      <w:pPr>
        <w:pStyle w:val="af7"/>
        <w:keepNext/>
        <w:rPr>
          <w:rtl/>
        </w:rPr>
      </w:pPr>
      <w:r w:rsidRPr="0023764F">
        <w:rPr>
          <w:rStyle w:val="TagStyle"/>
          <w:rtl/>
        </w:rPr>
        <w:t xml:space="preserve"> &lt;&lt; יור &gt;&gt; </w:t>
      </w:r>
      <w:r>
        <w:rPr>
          <w:rtl/>
        </w:rPr>
        <w:t>היו"ר חנוך דב מלביצקי:</w:t>
      </w:r>
      <w:r w:rsidRPr="0023764F">
        <w:rPr>
          <w:rStyle w:val="TagStyle"/>
          <w:rtl/>
        </w:rPr>
        <w:t xml:space="preserve"> &lt;&lt; יור &gt;&gt;</w:t>
      </w:r>
      <w:r>
        <w:rPr>
          <w:rtl/>
        </w:rPr>
        <w:t xml:space="preserve">   </w:t>
      </w:r>
    </w:p>
    <w:p w14:paraId="281EAE04" w14:textId="77777777" w:rsidR="00B71CBC" w:rsidRDefault="00B71CBC" w:rsidP="00E72E04">
      <w:pPr>
        <w:pStyle w:val="KeepWithNext"/>
        <w:rPr>
          <w:rtl/>
          <w:lang w:eastAsia="he-IL"/>
        </w:rPr>
      </w:pPr>
    </w:p>
    <w:p w14:paraId="3C069271" w14:textId="77777777" w:rsidR="00B71CBC" w:rsidRDefault="00B71CBC" w:rsidP="00E72E04">
      <w:pPr>
        <w:rPr>
          <w:rtl/>
          <w:lang w:eastAsia="he-IL"/>
        </w:rPr>
      </w:pPr>
      <w:r>
        <w:rPr>
          <w:rFonts w:hint="cs"/>
          <w:rtl/>
          <w:lang w:eastAsia="he-IL"/>
        </w:rPr>
        <w:t>תודה רבה.</w:t>
      </w:r>
    </w:p>
    <w:p w14:paraId="632CBB5C" w14:textId="77777777" w:rsidR="00B71CBC" w:rsidRDefault="00B71CBC" w:rsidP="00E72E04">
      <w:pPr>
        <w:rPr>
          <w:rtl/>
          <w:lang w:eastAsia="he-IL"/>
        </w:rPr>
      </w:pPr>
    </w:p>
    <w:p w14:paraId="461CAF1C" w14:textId="77777777" w:rsidR="00B71CBC" w:rsidRDefault="00B71CBC" w:rsidP="00E72E04">
      <w:pPr>
        <w:pStyle w:val="-"/>
        <w:keepNext/>
        <w:rPr>
          <w:rtl/>
        </w:rPr>
      </w:pPr>
      <w:bookmarkStart w:id="17680" w:name="ET_speakercontinue_6420_24"/>
      <w:r w:rsidRPr="00CA01AA">
        <w:rPr>
          <w:rStyle w:val="TagStyle"/>
          <w:rtl/>
        </w:rPr>
        <w:t xml:space="preserve"> &lt;&lt; דובר_המשך &gt;&gt; </w:t>
      </w:r>
      <w:r>
        <w:rPr>
          <w:rtl/>
        </w:rPr>
        <w:t>סגן שרת התחבורה והבטיחות בדרכים אורי מקלב:</w:t>
      </w:r>
      <w:r w:rsidRPr="00CA01AA">
        <w:rPr>
          <w:rStyle w:val="TagStyle"/>
          <w:rtl/>
        </w:rPr>
        <w:t xml:space="preserve"> &lt;&lt; דובר_המשך &gt;&gt;</w:t>
      </w:r>
      <w:r>
        <w:rPr>
          <w:rtl/>
        </w:rPr>
        <w:t xml:space="preserve">   </w:t>
      </w:r>
      <w:bookmarkEnd w:id="17680"/>
    </w:p>
    <w:p w14:paraId="55769438" w14:textId="77777777" w:rsidR="00B71CBC" w:rsidRDefault="00B71CBC" w:rsidP="00E72E04">
      <w:pPr>
        <w:pStyle w:val="KeepWithNext"/>
        <w:rPr>
          <w:rtl/>
          <w:lang w:eastAsia="he-IL"/>
        </w:rPr>
      </w:pPr>
    </w:p>
    <w:p w14:paraId="41211A63" w14:textId="77777777" w:rsidR="00B71CBC" w:rsidRDefault="00B71CBC" w:rsidP="00E72E04">
      <w:pPr>
        <w:rPr>
          <w:rtl/>
          <w:lang w:eastAsia="he-IL"/>
        </w:rPr>
      </w:pPr>
      <w:bookmarkStart w:id="17681" w:name="_ETM_Q30_542000"/>
      <w:bookmarkEnd w:id="17681"/>
      <w:r>
        <w:rPr>
          <w:rFonts w:hint="cs"/>
          <w:rtl/>
          <w:lang w:eastAsia="he-IL"/>
        </w:rPr>
        <w:t>- - אנחנו נעשה מספיק, את האמצעים, ונעשה את ההשתדלות המרבית. תודה רבה.</w:t>
      </w:r>
    </w:p>
    <w:p w14:paraId="2DFE0CFA" w14:textId="77777777" w:rsidR="00B71CBC" w:rsidRDefault="00B71CBC" w:rsidP="00E72E04">
      <w:pPr>
        <w:rPr>
          <w:rtl/>
          <w:lang w:eastAsia="he-IL"/>
        </w:rPr>
      </w:pPr>
      <w:bookmarkStart w:id="17682" w:name="_ETM_Q30_543000"/>
      <w:bookmarkEnd w:id="17682"/>
    </w:p>
    <w:p w14:paraId="06449177" w14:textId="77777777" w:rsidR="00B71CBC" w:rsidRDefault="00B71CBC" w:rsidP="00E72E04">
      <w:pPr>
        <w:pStyle w:val="af7"/>
        <w:keepNext/>
        <w:rPr>
          <w:rtl/>
        </w:rPr>
      </w:pPr>
      <w:r w:rsidRPr="00D674A8">
        <w:rPr>
          <w:rStyle w:val="TagStyle"/>
          <w:rtl/>
        </w:rPr>
        <w:t xml:space="preserve"> &lt;&lt; יור &gt;&gt; </w:t>
      </w:r>
      <w:r>
        <w:rPr>
          <w:rtl/>
        </w:rPr>
        <w:t>היו"ר חנוך דב מלביצקי:</w:t>
      </w:r>
      <w:r w:rsidRPr="00D674A8">
        <w:rPr>
          <w:rStyle w:val="TagStyle"/>
          <w:rtl/>
        </w:rPr>
        <w:t xml:space="preserve"> &lt;&lt; יור &gt;&gt;</w:t>
      </w:r>
      <w:r>
        <w:rPr>
          <w:rtl/>
        </w:rPr>
        <w:t xml:space="preserve">   </w:t>
      </w:r>
    </w:p>
    <w:p w14:paraId="0F8D3004" w14:textId="77777777" w:rsidR="00B71CBC" w:rsidRDefault="00B71CBC" w:rsidP="00E72E04">
      <w:pPr>
        <w:pStyle w:val="KeepWithNext"/>
        <w:rPr>
          <w:rtl/>
          <w:lang w:eastAsia="he-IL"/>
        </w:rPr>
      </w:pPr>
    </w:p>
    <w:p w14:paraId="3677BC41" w14:textId="77777777" w:rsidR="00B71CBC" w:rsidRDefault="00B71CBC" w:rsidP="00E72E04">
      <w:pPr>
        <w:rPr>
          <w:rtl/>
          <w:lang w:eastAsia="he-IL"/>
        </w:rPr>
      </w:pPr>
      <w:bookmarkStart w:id="17683" w:name="_ETM_Q30_544000"/>
      <w:bookmarkEnd w:id="17683"/>
      <w:r>
        <w:rPr>
          <w:rFonts w:hint="cs"/>
          <w:rtl/>
          <w:lang w:eastAsia="he-IL"/>
        </w:rPr>
        <w:t xml:space="preserve">מצוין. אתם </w:t>
      </w:r>
      <w:bookmarkStart w:id="17684" w:name="_ETM_Q30_545000"/>
      <w:bookmarkEnd w:id="17684"/>
      <w:r>
        <w:rPr>
          <w:rFonts w:hint="cs"/>
          <w:rtl/>
          <w:lang w:eastAsia="he-IL"/>
        </w:rPr>
        <w:t>רוצים להצביע? על ועדה? מליאה? מה אתם רוצים?</w:t>
      </w:r>
    </w:p>
    <w:p w14:paraId="2A7DE94C" w14:textId="77777777" w:rsidR="00B71CBC" w:rsidRDefault="00B71CBC" w:rsidP="00E72E04">
      <w:pPr>
        <w:rPr>
          <w:rtl/>
          <w:lang w:eastAsia="he-IL"/>
        </w:rPr>
      </w:pPr>
      <w:bookmarkStart w:id="17685" w:name="_ETM_Q30_560000"/>
      <w:bookmarkEnd w:id="17685"/>
    </w:p>
    <w:p w14:paraId="3B6BE0BA" w14:textId="77777777" w:rsidR="00B71CBC" w:rsidRDefault="00B71CBC" w:rsidP="00E72E04">
      <w:pPr>
        <w:pStyle w:val="af6"/>
        <w:keepNext/>
        <w:rPr>
          <w:rtl/>
        </w:rPr>
      </w:pPr>
      <w:r w:rsidRPr="00D674A8">
        <w:rPr>
          <w:rStyle w:val="TagStyle"/>
          <w:rtl/>
        </w:rPr>
        <w:t xml:space="preserve"> &lt;&lt; קריאה &gt;&gt; </w:t>
      </w:r>
      <w:r>
        <w:rPr>
          <w:rtl/>
        </w:rPr>
        <w:t>נאור שירי (יש עתיד):</w:t>
      </w:r>
      <w:r w:rsidRPr="00D674A8">
        <w:rPr>
          <w:rStyle w:val="TagStyle"/>
          <w:rtl/>
        </w:rPr>
        <w:t xml:space="preserve"> &lt;&lt; קריאה &gt;&gt;</w:t>
      </w:r>
      <w:r>
        <w:rPr>
          <w:rtl/>
        </w:rPr>
        <w:t xml:space="preserve">   </w:t>
      </w:r>
    </w:p>
    <w:p w14:paraId="34990A6D" w14:textId="77777777" w:rsidR="00B71CBC" w:rsidRDefault="00B71CBC" w:rsidP="00E72E04">
      <w:pPr>
        <w:pStyle w:val="KeepWithNext"/>
        <w:rPr>
          <w:rtl/>
          <w:lang w:eastAsia="he-IL"/>
        </w:rPr>
      </w:pPr>
    </w:p>
    <w:p w14:paraId="6E31BCAE" w14:textId="77777777" w:rsidR="00B71CBC" w:rsidRDefault="00B71CBC" w:rsidP="00E72E04">
      <w:pPr>
        <w:rPr>
          <w:rtl/>
          <w:lang w:eastAsia="he-IL"/>
        </w:rPr>
      </w:pPr>
      <w:bookmarkStart w:id="17686" w:name="_ETM_Q30_555000"/>
      <w:bookmarkEnd w:id="17686"/>
      <w:r>
        <w:rPr>
          <w:rFonts w:hint="cs"/>
          <w:rtl/>
          <w:lang w:eastAsia="he-IL"/>
        </w:rPr>
        <w:t>- -</w:t>
      </w:r>
      <w:bookmarkStart w:id="17687" w:name="_ETM_Q30_556000"/>
      <w:bookmarkEnd w:id="17687"/>
      <w:r>
        <w:rPr>
          <w:rFonts w:hint="cs"/>
          <w:rtl/>
          <w:lang w:eastAsia="he-IL"/>
        </w:rPr>
        <w:t xml:space="preserve"> - </w:t>
      </w:r>
    </w:p>
    <w:p w14:paraId="05204B30" w14:textId="77777777" w:rsidR="00B71CBC" w:rsidRDefault="00B71CBC" w:rsidP="00E72E04">
      <w:pPr>
        <w:rPr>
          <w:rtl/>
          <w:lang w:eastAsia="he-IL"/>
        </w:rPr>
      </w:pPr>
    </w:p>
    <w:p w14:paraId="42F11A2C" w14:textId="77777777" w:rsidR="00B71CBC" w:rsidRDefault="00B71CBC" w:rsidP="00E72E04">
      <w:pPr>
        <w:pStyle w:val="af7"/>
        <w:keepNext/>
        <w:rPr>
          <w:rtl/>
        </w:rPr>
      </w:pPr>
      <w:r w:rsidRPr="00D674A8">
        <w:rPr>
          <w:rStyle w:val="TagStyle"/>
          <w:rtl/>
        </w:rPr>
        <w:t xml:space="preserve"> &lt;&lt; יור &gt;&gt; </w:t>
      </w:r>
      <w:r>
        <w:rPr>
          <w:rtl/>
        </w:rPr>
        <w:t>היו"ר חנוך דב מלביצקי:</w:t>
      </w:r>
      <w:r w:rsidRPr="00D674A8">
        <w:rPr>
          <w:rStyle w:val="TagStyle"/>
          <w:rtl/>
        </w:rPr>
        <w:t xml:space="preserve"> &lt;&lt; יור &gt;&gt;</w:t>
      </w:r>
      <w:r>
        <w:rPr>
          <w:rtl/>
        </w:rPr>
        <w:t xml:space="preserve">   </w:t>
      </w:r>
    </w:p>
    <w:p w14:paraId="3685EA7E" w14:textId="77777777" w:rsidR="00B71CBC" w:rsidRDefault="00B71CBC" w:rsidP="00E72E04">
      <w:pPr>
        <w:pStyle w:val="KeepWithNext"/>
        <w:rPr>
          <w:rtl/>
          <w:lang w:eastAsia="he-IL"/>
        </w:rPr>
      </w:pPr>
    </w:p>
    <w:p w14:paraId="4A81BBD0" w14:textId="77777777" w:rsidR="00B71CBC" w:rsidRDefault="00B71CBC" w:rsidP="00E72E04">
      <w:pPr>
        <w:rPr>
          <w:rtl/>
          <w:lang w:eastAsia="he-IL"/>
        </w:rPr>
      </w:pPr>
      <w:bookmarkStart w:id="17688" w:name="_ETM_Q30_559000"/>
      <w:bookmarkEnd w:id="17688"/>
      <w:r>
        <w:rPr>
          <w:rFonts w:hint="cs"/>
          <w:rtl/>
          <w:lang w:eastAsia="he-IL"/>
        </w:rPr>
        <w:t xml:space="preserve">ועדת כלכלה, בליאק? </w:t>
      </w:r>
    </w:p>
    <w:p w14:paraId="6E0F04CF" w14:textId="77777777" w:rsidR="00B71CBC" w:rsidRDefault="00B71CBC" w:rsidP="00E72E04">
      <w:pPr>
        <w:rPr>
          <w:rtl/>
          <w:lang w:eastAsia="he-IL"/>
        </w:rPr>
      </w:pPr>
    </w:p>
    <w:p w14:paraId="513868C4" w14:textId="77777777" w:rsidR="00B71CBC" w:rsidRPr="00D674A8" w:rsidRDefault="00B71CBC" w:rsidP="00E72E04">
      <w:pPr>
        <w:rPr>
          <w:rtl/>
          <w:lang w:eastAsia="he-IL"/>
        </w:rPr>
      </w:pPr>
      <w:r>
        <w:rPr>
          <w:rFonts w:hint="cs"/>
          <w:rtl/>
          <w:lang w:eastAsia="he-IL"/>
        </w:rPr>
        <w:t xml:space="preserve">אז אנחנו נצביע על העברת </w:t>
      </w:r>
      <w:bookmarkStart w:id="17689" w:name="_ETM_Q30_565000"/>
      <w:bookmarkEnd w:id="17689"/>
      <w:r>
        <w:rPr>
          <w:rFonts w:hint="cs"/>
          <w:rtl/>
          <w:lang w:eastAsia="he-IL"/>
        </w:rPr>
        <w:t>הנושא לדיון בוועדת הכלכלה. הצבעה.</w:t>
      </w:r>
    </w:p>
    <w:p w14:paraId="7C1812DF" w14:textId="77777777" w:rsidR="00B71CBC" w:rsidRPr="00CA01AA" w:rsidRDefault="00B71CBC" w:rsidP="00E72E04">
      <w:pPr>
        <w:rPr>
          <w:rtl/>
          <w:lang w:eastAsia="he-IL"/>
        </w:rPr>
      </w:pPr>
      <w:bookmarkStart w:id="17690" w:name="_ETM_Q30_539000"/>
      <w:bookmarkEnd w:id="17690"/>
    </w:p>
    <w:p w14:paraId="4298F5E3" w14:textId="77777777" w:rsidR="00B71CBC" w:rsidRDefault="00B71CBC" w:rsidP="00E72E04">
      <w:pPr>
        <w:pStyle w:val="af2"/>
        <w:keepNext/>
        <w:rPr>
          <w:rtl/>
          <w:lang w:eastAsia="he-IL"/>
        </w:rPr>
      </w:pPr>
      <w:r>
        <w:rPr>
          <w:rtl/>
          <w:lang w:eastAsia="he-IL"/>
        </w:rPr>
        <w:t>הצבעה מס'</w:t>
      </w:r>
      <w:r>
        <w:rPr>
          <w:rFonts w:hint="cs"/>
          <w:rtl/>
          <w:lang w:eastAsia="he-IL"/>
        </w:rPr>
        <w:t xml:space="preserve"> 10</w:t>
      </w:r>
    </w:p>
    <w:p w14:paraId="011DEF7E" w14:textId="77777777" w:rsidR="00B71CBC" w:rsidRDefault="00B71CBC" w:rsidP="00E72E04">
      <w:pPr>
        <w:pStyle w:val="--"/>
        <w:keepNext/>
        <w:rPr>
          <w:rtl/>
          <w:lang w:eastAsia="he-IL"/>
        </w:rPr>
      </w:pPr>
    </w:p>
    <w:p w14:paraId="74796912" w14:textId="77777777" w:rsidR="00B71CBC" w:rsidRDefault="00B71CBC" w:rsidP="00E72E04">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6</w:t>
      </w:r>
    </w:p>
    <w:p w14:paraId="70C0CF7F" w14:textId="77777777" w:rsidR="00B71CBC" w:rsidRDefault="00B71CBC" w:rsidP="00E72E04">
      <w:pPr>
        <w:pStyle w:val="--"/>
        <w:keepNext/>
        <w:rPr>
          <w:rtl/>
          <w:lang w:eastAsia="he-IL"/>
        </w:rPr>
      </w:pPr>
      <w:r>
        <w:rPr>
          <w:rtl/>
          <w:lang w:eastAsia="he-IL"/>
        </w:rPr>
        <w:t xml:space="preserve">נגד – </w:t>
      </w:r>
      <w:r>
        <w:rPr>
          <w:rFonts w:hint="cs"/>
          <w:rtl/>
          <w:lang w:eastAsia="he-IL"/>
        </w:rPr>
        <w:t>אין</w:t>
      </w:r>
    </w:p>
    <w:p w14:paraId="2FE53F89" w14:textId="77777777" w:rsidR="00B71CBC" w:rsidRDefault="00B71CBC" w:rsidP="00E72E0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14:paraId="08C3431D" w14:textId="77777777" w:rsidR="00B71CBC" w:rsidRDefault="00B71CBC" w:rsidP="00E72E04">
      <w:pPr>
        <w:pStyle w:val="af3"/>
        <w:rPr>
          <w:rtl/>
          <w:lang w:eastAsia="he-IL"/>
        </w:rPr>
      </w:pPr>
      <w:r>
        <w:rPr>
          <w:rFonts w:hint="cs"/>
          <w:rtl/>
          <w:lang w:eastAsia="he-IL"/>
        </w:rPr>
        <w:t>ההצעה להעביר את הנושא לוועדת הכלכלה התקבלה.</w:t>
      </w:r>
    </w:p>
    <w:p w14:paraId="45F268EE" w14:textId="77777777" w:rsidR="00B71CBC" w:rsidRDefault="00B71CBC" w:rsidP="00E72E04">
      <w:pPr>
        <w:rPr>
          <w:rtl/>
          <w:lang w:eastAsia="he-IL"/>
        </w:rPr>
      </w:pPr>
    </w:p>
    <w:p w14:paraId="7FB0518B" w14:textId="77777777" w:rsidR="00B71CBC" w:rsidRDefault="00B71CBC" w:rsidP="00E72E04">
      <w:pPr>
        <w:pStyle w:val="af7"/>
        <w:keepNext/>
        <w:rPr>
          <w:rtl/>
        </w:rPr>
      </w:pPr>
      <w:bookmarkStart w:id="17691" w:name="ET_yor_6593_28"/>
      <w:r w:rsidRPr="008C4EA4">
        <w:rPr>
          <w:rStyle w:val="TagStyle"/>
          <w:rtl/>
        </w:rPr>
        <w:t xml:space="preserve"> &lt;&lt; יור &gt;&gt; </w:t>
      </w:r>
      <w:r>
        <w:rPr>
          <w:rtl/>
        </w:rPr>
        <w:t>היו"ר חנוך דב מלביצקי:</w:t>
      </w:r>
      <w:r w:rsidRPr="008C4EA4">
        <w:rPr>
          <w:rStyle w:val="TagStyle"/>
          <w:rtl/>
        </w:rPr>
        <w:t xml:space="preserve"> &lt;&lt; יור &gt;&gt;</w:t>
      </w:r>
      <w:r>
        <w:rPr>
          <w:rtl/>
        </w:rPr>
        <w:t xml:space="preserve">   </w:t>
      </w:r>
      <w:bookmarkEnd w:id="17691"/>
    </w:p>
    <w:p w14:paraId="2A352E98" w14:textId="77777777" w:rsidR="00B71CBC" w:rsidRDefault="00B71CBC" w:rsidP="00E72E04">
      <w:pPr>
        <w:pStyle w:val="KeepWithNext"/>
        <w:rPr>
          <w:rtl/>
          <w:lang w:eastAsia="he-IL"/>
        </w:rPr>
      </w:pPr>
    </w:p>
    <w:p w14:paraId="554942AD" w14:textId="77777777" w:rsidR="00B71CBC" w:rsidRDefault="00B71CBC" w:rsidP="00E72E04">
      <w:pPr>
        <w:rPr>
          <w:rtl/>
          <w:lang w:eastAsia="he-IL"/>
        </w:rPr>
      </w:pPr>
      <w:r>
        <w:rPr>
          <w:rFonts w:hint="cs"/>
          <w:rtl/>
          <w:lang w:eastAsia="he-IL"/>
        </w:rPr>
        <w:t xml:space="preserve">שישה בעד, אין מתנגדים. הנושא יעבור להמשך דיון בוועדת הכלכלה. </w:t>
      </w:r>
      <w:bookmarkStart w:id="17692" w:name="ET_subject_הכרזה_על_שנת_בצורת_והענ_2"/>
    </w:p>
    <w:p w14:paraId="768FCF4B" w14:textId="77777777" w:rsidR="00B71CBC" w:rsidRDefault="00B71CBC" w:rsidP="00E72E04">
      <w:pPr>
        <w:rPr>
          <w:rtl/>
          <w:lang w:eastAsia="he-IL"/>
        </w:rPr>
      </w:pPr>
    </w:p>
    <w:p w14:paraId="06107865" w14:textId="77777777" w:rsidR="00B71CBC" w:rsidRDefault="00B71CBC" w:rsidP="00E72E04">
      <w:pPr>
        <w:rPr>
          <w:b/>
          <w:bCs/>
          <w:sz w:val="24"/>
          <w:szCs w:val="24"/>
          <w:u w:val="single"/>
          <w:rtl/>
          <w:lang w:eastAsia="he-IL"/>
        </w:rPr>
      </w:pPr>
    </w:p>
    <w:p w14:paraId="40E76FD1" w14:textId="77777777" w:rsidR="00B71CBC" w:rsidRDefault="00B71CBC" w:rsidP="00E72E04">
      <w:pPr>
        <w:pStyle w:val="a7"/>
        <w:rPr>
          <w:rtl/>
          <w:lang w:eastAsia="he-IL"/>
        </w:rPr>
      </w:pPr>
      <w:bookmarkStart w:id="17693" w:name="ET_halsi_646291_29"/>
      <w:r w:rsidRPr="002F29F7">
        <w:rPr>
          <w:rStyle w:val="TagStyle"/>
          <w:rtl/>
        </w:rPr>
        <w:t xml:space="preserve"> &lt;&lt; הלסי &gt;&gt; </w:t>
      </w:r>
      <w:bookmarkStart w:id="17694" w:name="_Toc199966998"/>
      <w:bookmarkStart w:id="17695" w:name="_Toc199967202"/>
      <w:bookmarkStart w:id="17696" w:name="_Toc199967497"/>
      <w:r>
        <w:rPr>
          <w:rtl/>
          <w:lang w:eastAsia="he-IL"/>
        </w:rPr>
        <w:t>הצעות לסדר-היום</w:t>
      </w:r>
      <w:bookmarkEnd w:id="17694"/>
      <w:bookmarkEnd w:id="17695"/>
      <w:bookmarkEnd w:id="17696"/>
      <w:r w:rsidRPr="002F29F7">
        <w:rPr>
          <w:rStyle w:val="TagStyle"/>
          <w:rtl/>
        </w:rPr>
        <w:t xml:space="preserve"> &lt;&lt; הלסי &gt;&gt;</w:t>
      </w:r>
      <w:r>
        <w:rPr>
          <w:rtl/>
          <w:lang w:eastAsia="he-IL"/>
        </w:rPr>
        <w:t xml:space="preserve">   </w:t>
      </w:r>
      <w:bookmarkEnd w:id="17693"/>
    </w:p>
    <w:p w14:paraId="09B97674" w14:textId="77777777" w:rsidR="00B71CBC" w:rsidRDefault="00B71CBC" w:rsidP="00E72E04">
      <w:pPr>
        <w:pStyle w:val="a7"/>
        <w:rPr>
          <w:rtl/>
          <w:lang w:eastAsia="he-IL"/>
        </w:rPr>
      </w:pPr>
      <w:bookmarkStart w:id="17697" w:name="ET_halsi_646291_30"/>
      <w:r w:rsidRPr="002F29F7">
        <w:rPr>
          <w:rStyle w:val="TagStyle"/>
          <w:rtl/>
        </w:rPr>
        <w:t xml:space="preserve"> &lt;&lt; הלסי &gt;&gt; </w:t>
      </w:r>
      <w:bookmarkStart w:id="17698" w:name="_Toc199966999"/>
      <w:bookmarkStart w:id="17699" w:name="_Toc199967203"/>
      <w:bookmarkStart w:id="17700" w:name="_Toc199967498"/>
      <w:r>
        <w:rPr>
          <w:rtl/>
          <w:lang w:eastAsia="he-IL"/>
        </w:rPr>
        <w:t>הכרזה על שנת בצורת והענקת סיוע כלכלי מיידי לחקלאים</w:t>
      </w:r>
      <w:bookmarkEnd w:id="17698"/>
      <w:bookmarkEnd w:id="17699"/>
      <w:bookmarkEnd w:id="17700"/>
      <w:r w:rsidRPr="002F29F7">
        <w:rPr>
          <w:rStyle w:val="TagStyle"/>
          <w:rtl/>
        </w:rPr>
        <w:t xml:space="preserve"> &lt;&lt; הלסי &gt;&gt;</w:t>
      </w:r>
      <w:r>
        <w:rPr>
          <w:rtl/>
          <w:lang w:eastAsia="he-IL"/>
        </w:rPr>
        <w:t xml:space="preserve">   </w:t>
      </w:r>
      <w:bookmarkEnd w:id="17697"/>
    </w:p>
    <w:p w14:paraId="2B01E53B" w14:textId="77777777" w:rsidR="00B71CBC" w:rsidRDefault="00B71CBC" w:rsidP="00E72E04">
      <w:pPr>
        <w:pStyle w:val="KeepWithNext"/>
        <w:rPr>
          <w:rtl/>
          <w:lang w:eastAsia="he-IL"/>
        </w:rPr>
      </w:pPr>
    </w:p>
    <w:bookmarkEnd w:id="17692"/>
    <w:p w14:paraId="02C3DEE8" w14:textId="77777777" w:rsidR="00B71CBC" w:rsidRDefault="00B71CBC" w:rsidP="00E72E04">
      <w:pPr>
        <w:pStyle w:val="af7"/>
        <w:keepNext/>
        <w:rPr>
          <w:rtl/>
        </w:rPr>
      </w:pPr>
      <w:r w:rsidRPr="0023764F">
        <w:rPr>
          <w:rStyle w:val="TagStyle"/>
          <w:rtl/>
        </w:rPr>
        <w:t xml:space="preserve"> &lt;&lt; יור &gt;&gt; </w:t>
      </w:r>
      <w:r>
        <w:rPr>
          <w:rtl/>
        </w:rPr>
        <w:t>היו"ר חנוך דב מלביצקי:</w:t>
      </w:r>
      <w:r w:rsidRPr="0023764F">
        <w:rPr>
          <w:rStyle w:val="TagStyle"/>
          <w:rtl/>
        </w:rPr>
        <w:t xml:space="preserve"> &lt;&lt; יור &gt;&gt;</w:t>
      </w:r>
      <w:r>
        <w:rPr>
          <w:rtl/>
        </w:rPr>
        <w:t xml:space="preserve">   </w:t>
      </w:r>
    </w:p>
    <w:p w14:paraId="2F4B0EEC" w14:textId="77777777" w:rsidR="00B71CBC" w:rsidRDefault="00B71CBC" w:rsidP="00E72E04">
      <w:pPr>
        <w:pStyle w:val="KeepWithNext"/>
        <w:rPr>
          <w:rtl/>
          <w:lang w:eastAsia="he-IL"/>
        </w:rPr>
      </w:pPr>
    </w:p>
    <w:p w14:paraId="6D8846C1" w14:textId="77777777" w:rsidR="00B71CBC" w:rsidRDefault="00B71CBC" w:rsidP="00E72E04">
      <w:pPr>
        <w:rPr>
          <w:rtl/>
          <w:lang w:eastAsia="he-IL"/>
        </w:rPr>
      </w:pPr>
      <w:bookmarkStart w:id="17701" w:name="_ETM_Q30_586000"/>
      <w:bookmarkEnd w:id="17701"/>
      <w:r>
        <w:rPr>
          <w:rFonts w:hint="cs"/>
          <w:rtl/>
          <w:lang w:eastAsia="he-IL"/>
        </w:rPr>
        <w:t xml:space="preserve">ההצעה הבאה גם היא </w:t>
      </w:r>
      <w:bookmarkStart w:id="17702" w:name="_ETM_Q30_588000"/>
      <w:bookmarkEnd w:id="17702"/>
      <w:r>
        <w:rPr>
          <w:rFonts w:hint="cs"/>
          <w:rtl/>
          <w:lang w:eastAsia="he-IL"/>
        </w:rPr>
        <w:t xml:space="preserve">הצעה דחופה לסדר-היום, בנושא: הכרזה על שנת </w:t>
      </w:r>
      <w:bookmarkStart w:id="17703" w:name="_ETM_Q30_590000"/>
      <w:bookmarkEnd w:id="17703"/>
      <w:r>
        <w:rPr>
          <w:rFonts w:hint="cs"/>
          <w:rtl/>
          <w:lang w:eastAsia="he-IL"/>
        </w:rPr>
        <w:t xml:space="preserve">בצורת והענקת סיוע כלכלי מיידי לחקלאים. את ההצעה הגישו חברי </w:t>
      </w:r>
      <w:bookmarkStart w:id="17704" w:name="_ETM_Q30_595000"/>
      <w:bookmarkEnd w:id="17704"/>
      <w:r>
        <w:rPr>
          <w:rFonts w:hint="cs"/>
          <w:rtl/>
          <w:lang w:eastAsia="he-IL"/>
        </w:rPr>
        <w:t xml:space="preserve">הכנסת קרויזר ושוסטר. חבר הכנסת קרויזר, אתה ראשון? בבקשה, </w:t>
      </w:r>
      <w:bookmarkStart w:id="17705" w:name="_ETM_Q30_603000"/>
      <w:bookmarkEnd w:id="17705"/>
      <w:r>
        <w:rPr>
          <w:rFonts w:hint="cs"/>
          <w:rtl/>
          <w:lang w:eastAsia="he-IL"/>
        </w:rPr>
        <w:t xml:space="preserve">אדוני. </w:t>
      </w:r>
    </w:p>
    <w:p w14:paraId="200F54D9" w14:textId="77777777" w:rsidR="00B71CBC" w:rsidRPr="002F29F7" w:rsidRDefault="00B71CBC" w:rsidP="00E72E04">
      <w:pPr>
        <w:rPr>
          <w:rtl/>
          <w:lang w:eastAsia="he-IL"/>
        </w:rPr>
      </w:pPr>
    </w:p>
    <w:p w14:paraId="0736D0B1" w14:textId="77777777" w:rsidR="00B71CBC" w:rsidRDefault="00B71CBC" w:rsidP="00E72E04">
      <w:pPr>
        <w:pStyle w:val="af6"/>
        <w:keepNext/>
        <w:rPr>
          <w:rStyle w:val="TagStyle"/>
          <w:rtl/>
        </w:rPr>
      </w:pPr>
      <w:bookmarkStart w:id="17706" w:name="ET_speaker_6460_4"/>
    </w:p>
    <w:p w14:paraId="5CF0D131" w14:textId="77777777" w:rsidR="00B71CBC" w:rsidRDefault="00B71CBC" w:rsidP="00E72E04">
      <w:pPr>
        <w:pStyle w:val="af6"/>
        <w:keepNext/>
        <w:rPr>
          <w:rStyle w:val="TagStyle"/>
          <w:rtl/>
        </w:rPr>
      </w:pPr>
      <w:r w:rsidRPr="00025705">
        <w:rPr>
          <w:rStyle w:val="TagStyle"/>
          <w:rtl/>
        </w:rPr>
        <w:t xml:space="preserve"> &lt;&lt; קריאה &gt;&gt; </w:t>
      </w:r>
      <w:r w:rsidRPr="00025705">
        <w:rPr>
          <w:rStyle w:val="TagStyle"/>
          <w:color w:val="auto"/>
          <w:bdr w:val="none" w:sz="0" w:space="0" w:color="auto"/>
          <w:rtl/>
        </w:rPr>
        <w:t>נאור שירי (יש עתיד):</w:t>
      </w:r>
      <w:r w:rsidRPr="00025705">
        <w:rPr>
          <w:rStyle w:val="TagStyle"/>
          <w:rtl/>
        </w:rPr>
        <w:t xml:space="preserve"> &lt;&lt; קריאה &gt;&gt;</w:t>
      </w:r>
      <w:r>
        <w:rPr>
          <w:rStyle w:val="TagStyle"/>
          <w:rtl/>
        </w:rPr>
        <w:t xml:space="preserve">   </w:t>
      </w:r>
    </w:p>
    <w:p w14:paraId="1D963C2A" w14:textId="77777777" w:rsidR="00B71CBC" w:rsidRDefault="00B71CBC" w:rsidP="00E72E04">
      <w:pPr>
        <w:pStyle w:val="KeepWithNext"/>
        <w:rPr>
          <w:rStyle w:val="TagStyle"/>
          <w:rtl/>
        </w:rPr>
      </w:pPr>
    </w:p>
    <w:p w14:paraId="278ED84C" w14:textId="77777777" w:rsidR="00B71CBC" w:rsidRDefault="00B71CBC" w:rsidP="00E72E04">
      <w:pPr>
        <w:rPr>
          <w:rtl/>
        </w:rPr>
      </w:pPr>
      <w:bookmarkStart w:id="17707" w:name="_ETM_Q30_618000"/>
      <w:bookmarkEnd w:id="17707"/>
      <w:r>
        <w:rPr>
          <w:rFonts w:hint="cs"/>
          <w:rtl/>
        </w:rPr>
        <w:t>קרויזר, שמעתי שאתם שמים קר</w:t>
      </w:r>
      <w:bookmarkStart w:id="17708" w:name="_ETM_Q30_622000"/>
      <w:bookmarkEnd w:id="17708"/>
      <w:r>
        <w:rPr>
          <w:rFonts w:hint="cs"/>
          <w:rtl/>
        </w:rPr>
        <w:t>טון ליד הלשכה של יולי.</w:t>
      </w:r>
    </w:p>
    <w:p w14:paraId="2E0CA890" w14:textId="77777777" w:rsidR="00B71CBC" w:rsidRDefault="00B71CBC" w:rsidP="00E72E04">
      <w:pPr>
        <w:rPr>
          <w:rtl/>
        </w:rPr>
      </w:pPr>
    </w:p>
    <w:p w14:paraId="36AB64B2" w14:textId="77777777" w:rsidR="00B71CBC" w:rsidRDefault="00B71CBC" w:rsidP="00E72E04">
      <w:pPr>
        <w:pStyle w:val="a4"/>
        <w:keepNext/>
        <w:rPr>
          <w:rtl/>
        </w:rPr>
      </w:pPr>
      <w:bookmarkStart w:id="17709" w:name="ET_speaker_6460_33"/>
      <w:r w:rsidRPr="00025705">
        <w:rPr>
          <w:rStyle w:val="TagStyle"/>
          <w:rtl/>
        </w:rPr>
        <w:t xml:space="preserve"> &lt;&lt; דובר &gt;&gt; </w:t>
      </w:r>
      <w:bookmarkStart w:id="17710" w:name="_Toc199967000"/>
      <w:bookmarkStart w:id="17711" w:name="_Toc199967204"/>
      <w:bookmarkStart w:id="17712" w:name="_Toc199967499"/>
      <w:r>
        <w:rPr>
          <w:rtl/>
        </w:rPr>
        <w:t>יצחק קרויזר (עוצמה יהודית):</w:t>
      </w:r>
      <w:bookmarkEnd w:id="17710"/>
      <w:bookmarkEnd w:id="17711"/>
      <w:bookmarkEnd w:id="17712"/>
      <w:r w:rsidRPr="00025705">
        <w:rPr>
          <w:rStyle w:val="TagStyle"/>
          <w:rtl/>
        </w:rPr>
        <w:t xml:space="preserve"> &lt;&lt; דובר &gt;&gt;</w:t>
      </w:r>
      <w:r>
        <w:rPr>
          <w:rtl/>
        </w:rPr>
        <w:t xml:space="preserve">   </w:t>
      </w:r>
      <w:bookmarkEnd w:id="17709"/>
    </w:p>
    <w:p w14:paraId="6842C5F8" w14:textId="77777777" w:rsidR="00B71CBC" w:rsidRDefault="00B71CBC" w:rsidP="00E72E04">
      <w:pPr>
        <w:pStyle w:val="KeepWithNext"/>
        <w:rPr>
          <w:rtl/>
        </w:rPr>
      </w:pPr>
    </w:p>
    <w:p w14:paraId="64B1BBF8" w14:textId="77777777" w:rsidR="00B71CBC" w:rsidRDefault="00B71CBC" w:rsidP="00E72E04">
      <w:pPr>
        <w:rPr>
          <w:rtl/>
        </w:rPr>
      </w:pPr>
      <w:r>
        <w:rPr>
          <w:rFonts w:hint="cs"/>
          <w:rtl/>
        </w:rPr>
        <w:t>של יולי? למה?</w:t>
      </w:r>
    </w:p>
    <w:p w14:paraId="1185031F" w14:textId="77777777" w:rsidR="00B71CBC" w:rsidRDefault="00B71CBC" w:rsidP="00E72E04">
      <w:pPr>
        <w:rPr>
          <w:rtl/>
        </w:rPr>
      </w:pPr>
      <w:bookmarkStart w:id="17713" w:name="_ETM_Q30_621000"/>
      <w:bookmarkEnd w:id="17713"/>
    </w:p>
    <w:p w14:paraId="36D57090" w14:textId="77777777" w:rsidR="00B71CBC" w:rsidRDefault="00B71CBC" w:rsidP="00E72E04">
      <w:pPr>
        <w:pStyle w:val="af6"/>
        <w:keepNext/>
        <w:rPr>
          <w:rtl/>
        </w:rPr>
      </w:pPr>
      <w:bookmarkStart w:id="17714" w:name="ET_interruption_6361_34"/>
      <w:r w:rsidRPr="00025705">
        <w:rPr>
          <w:rStyle w:val="TagStyle"/>
          <w:rtl/>
        </w:rPr>
        <w:t xml:space="preserve"> &lt;&lt; קריאה &gt;&gt; </w:t>
      </w:r>
      <w:r>
        <w:rPr>
          <w:rtl/>
        </w:rPr>
        <w:t>נאור שירי (יש עתיד):</w:t>
      </w:r>
      <w:r w:rsidRPr="00025705">
        <w:rPr>
          <w:rStyle w:val="TagStyle"/>
          <w:rtl/>
        </w:rPr>
        <w:t xml:space="preserve"> &lt;&lt; קריאה &gt;&gt;</w:t>
      </w:r>
      <w:r>
        <w:rPr>
          <w:rtl/>
        </w:rPr>
        <w:t xml:space="preserve">   </w:t>
      </w:r>
      <w:bookmarkEnd w:id="17714"/>
    </w:p>
    <w:p w14:paraId="354C15E9" w14:textId="77777777" w:rsidR="00B71CBC" w:rsidRDefault="00B71CBC" w:rsidP="00E72E04">
      <w:pPr>
        <w:pStyle w:val="KeepWithNext"/>
        <w:rPr>
          <w:rtl/>
        </w:rPr>
      </w:pPr>
    </w:p>
    <w:p w14:paraId="42F15E11" w14:textId="77777777" w:rsidR="00B71CBC" w:rsidRDefault="00B71CBC" w:rsidP="00E72E04">
      <w:pPr>
        <w:rPr>
          <w:rtl/>
        </w:rPr>
      </w:pPr>
      <w:bookmarkStart w:id="17715" w:name="_ETM_Q30_628000"/>
      <w:bookmarkEnd w:id="17715"/>
      <w:r>
        <w:rPr>
          <w:rFonts w:hint="cs"/>
          <w:rtl/>
        </w:rPr>
        <w:t>שיעביר את הדברים.</w:t>
      </w:r>
    </w:p>
    <w:p w14:paraId="40B28486" w14:textId="77777777" w:rsidR="00B71CBC" w:rsidRDefault="00B71CBC" w:rsidP="00E72E04">
      <w:pPr>
        <w:rPr>
          <w:rtl/>
        </w:rPr>
      </w:pPr>
    </w:p>
    <w:p w14:paraId="1B92D40F" w14:textId="77777777" w:rsidR="00B71CBC" w:rsidRDefault="00B71CBC" w:rsidP="00E72E04">
      <w:pPr>
        <w:pStyle w:val="-"/>
        <w:keepNext/>
        <w:rPr>
          <w:rtl/>
        </w:rPr>
      </w:pPr>
      <w:bookmarkStart w:id="17716" w:name="ET_speakercontinue_6460_35"/>
      <w:r w:rsidRPr="00025705">
        <w:rPr>
          <w:rStyle w:val="TagStyle"/>
          <w:rtl/>
        </w:rPr>
        <w:t xml:space="preserve"> &lt;&lt; דובר_המשך &gt;&gt; </w:t>
      </w:r>
      <w:r>
        <w:rPr>
          <w:rtl/>
        </w:rPr>
        <w:t>יצחק קרויזר (עוצמה יהודית):</w:t>
      </w:r>
      <w:r w:rsidRPr="00025705">
        <w:rPr>
          <w:rStyle w:val="TagStyle"/>
          <w:rtl/>
        </w:rPr>
        <w:t xml:space="preserve"> &lt;&lt; דובר_המשך &gt;&gt;</w:t>
      </w:r>
      <w:r>
        <w:rPr>
          <w:rtl/>
        </w:rPr>
        <w:t xml:space="preserve">   </w:t>
      </w:r>
      <w:bookmarkEnd w:id="17716"/>
    </w:p>
    <w:p w14:paraId="6ADE12F2" w14:textId="77777777" w:rsidR="00B71CBC" w:rsidRDefault="00B71CBC" w:rsidP="00E72E04">
      <w:pPr>
        <w:pStyle w:val="KeepWithNext"/>
        <w:rPr>
          <w:rtl/>
        </w:rPr>
      </w:pPr>
    </w:p>
    <w:p w14:paraId="6489C366" w14:textId="77777777" w:rsidR="00B71CBC" w:rsidRDefault="00B71CBC" w:rsidP="00E72E04">
      <w:pPr>
        <w:rPr>
          <w:rtl/>
        </w:rPr>
      </w:pPr>
      <w:bookmarkStart w:id="17717" w:name="_ETM_Q30_630000"/>
      <w:bookmarkEnd w:id="17717"/>
      <w:r>
        <w:rPr>
          <w:rFonts w:hint="cs"/>
          <w:rtl/>
        </w:rPr>
        <w:t>יאללה. אתה</w:t>
      </w:r>
      <w:bookmarkStart w:id="17718" w:name="_ETM_Q30_632000"/>
      <w:bookmarkEnd w:id="17718"/>
      <w:r>
        <w:rPr>
          <w:rFonts w:hint="cs"/>
          <w:rtl/>
        </w:rPr>
        <w:t xml:space="preserve"> יודע, הממשלה שלכם הייתה לא מזמן, אני לא זוכר שהחרדים נהרו לבקו"ם. מה, הוא הולך לעזוב?</w:t>
      </w:r>
    </w:p>
    <w:p w14:paraId="141A1911" w14:textId="77777777" w:rsidR="00B71CBC" w:rsidRDefault="00B71CBC" w:rsidP="00E72E04">
      <w:pPr>
        <w:rPr>
          <w:rtl/>
        </w:rPr>
      </w:pPr>
      <w:bookmarkStart w:id="17719" w:name="_ETM_Q30_636000"/>
      <w:bookmarkEnd w:id="17719"/>
    </w:p>
    <w:p w14:paraId="48406210" w14:textId="77777777" w:rsidR="00B71CBC" w:rsidRDefault="00B71CBC" w:rsidP="00E72E04">
      <w:pPr>
        <w:pStyle w:val="af6"/>
        <w:keepNext/>
        <w:rPr>
          <w:rtl/>
        </w:rPr>
      </w:pPr>
      <w:bookmarkStart w:id="17720" w:name="ET_interruption_קריאות_36"/>
      <w:r w:rsidRPr="00025705">
        <w:rPr>
          <w:rStyle w:val="TagStyle"/>
          <w:rtl/>
        </w:rPr>
        <w:t xml:space="preserve"> &lt;&lt; קריאה &gt;&gt; </w:t>
      </w:r>
      <w:r>
        <w:rPr>
          <w:rtl/>
        </w:rPr>
        <w:t>קריאות:</w:t>
      </w:r>
      <w:r w:rsidRPr="00025705">
        <w:rPr>
          <w:rStyle w:val="TagStyle"/>
          <w:rtl/>
        </w:rPr>
        <w:t xml:space="preserve"> &lt;&lt; קריאה &gt;&gt;</w:t>
      </w:r>
      <w:r>
        <w:rPr>
          <w:rtl/>
        </w:rPr>
        <w:t xml:space="preserve">   </w:t>
      </w:r>
      <w:bookmarkEnd w:id="17720"/>
    </w:p>
    <w:p w14:paraId="68FEE530" w14:textId="77777777" w:rsidR="00B71CBC" w:rsidRDefault="00B71CBC" w:rsidP="00E72E04">
      <w:pPr>
        <w:pStyle w:val="KeepWithNext"/>
        <w:rPr>
          <w:rtl/>
        </w:rPr>
      </w:pPr>
    </w:p>
    <w:p w14:paraId="15AB596D" w14:textId="77777777" w:rsidR="00B71CBC" w:rsidRDefault="00B71CBC" w:rsidP="00E72E04">
      <w:pPr>
        <w:rPr>
          <w:rtl/>
        </w:rPr>
      </w:pPr>
      <w:bookmarkStart w:id="17721" w:name="_ETM_Q30_639000"/>
      <w:bookmarkEnd w:id="17721"/>
      <w:r>
        <w:rPr>
          <w:rFonts w:hint="cs"/>
          <w:rtl/>
        </w:rPr>
        <w:t xml:space="preserve">- - - </w:t>
      </w:r>
    </w:p>
    <w:p w14:paraId="69926F28" w14:textId="77777777" w:rsidR="00B71CBC" w:rsidRDefault="00B71CBC" w:rsidP="00E72E04">
      <w:pPr>
        <w:rPr>
          <w:rtl/>
        </w:rPr>
      </w:pPr>
      <w:bookmarkStart w:id="17722" w:name="_ETM_Q30_641000"/>
      <w:bookmarkEnd w:id="17722"/>
    </w:p>
    <w:p w14:paraId="31BF3317" w14:textId="77777777" w:rsidR="00B71CBC" w:rsidRDefault="00B71CBC" w:rsidP="00E72E04">
      <w:pPr>
        <w:pStyle w:val="-"/>
        <w:keepNext/>
        <w:rPr>
          <w:rtl/>
        </w:rPr>
      </w:pPr>
      <w:bookmarkStart w:id="17723" w:name="ET_speakercontinue_6460_38"/>
      <w:r w:rsidRPr="00025705">
        <w:rPr>
          <w:rStyle w:val="TagStyle"/>
          <w:rtl/>
        </w:rPr>
        <w:t xml:space="preserve"> &lt;&lt; דובר_המשך &gt;&gt; </w:t>
      </w:r>
      <w:r>
        <w:rPr>
          <w:rtl/>
        </w:rPr>
        <w:t>יצחק קרויזר (עוצמה יהודית):</w:t>
      </w:r>
      <w:r w:rsidRPr="00025705">
        <w:rPr>
          <w:rStyle w:val="TagStyle"/>
          <w:rtl/>
        </w:rPr>
        <w:t xml:space="preserve"> &lt;&lt; דובר_המשך &gt;&gt;</w:t>
      </w:r>
      <w:r>
        <w:rPr>
          <w:rtl/>
        </w:rPr>
        <w:t xml:space="preserve">   </w:t>
      </w:r>
      <w:bookmarkEnd w:id="17723"/>
    </w:p>
    <w:p w14:paraId="0F17BFDE" w14:textId="77777777" w:rsidR="00B71CBC" w:rsidRDefault="00B71CBC" w:rsidP="00E72E04">
      <w:pPr>
        <w:pStyle w:val="KeepWithNext"/>
        <w:rPr>
          <w:rtl/>
          <w:lang w:eastAsia="he-IL"/>
        </w:rPr>
      </w:pPr>
    </w:p>
    <w:p w14:paraId="1D285834" w14:textId="08583949" w:rsidR="00B71CBC" w:rsidRDefault="00B71CBC" w:rsidP="00C70CDA">
      <w:pPr>
        <w:rPr>
          <w:rtl/>
          <w:lang w:eastAsia="he-IL"/>
        </w:rPr>
      </w:pPr>
      <w:r>
        <w:rPr>
          <w:rFonts w:hint="cs"/>
          <w:rtl/>
          <w:lang w:eastAsia="he-IL"/>
        </w:rPr>
        <w:t>אדוני</w:t>
      </w:r>
      <w:bookmarkStart w:id="17724" w:name="_ETM_Q30_651000"/>
      <w:bookmarkEnd w:id="17724"/>
      <w:r>
        <w:rPr>
          <w:rFonts w:hint="cs"/>
          <w:rtl/>
          <w:lang w:eastAsia="he-IL"/>
        </w:rPr>
        <w:t xml:space="preserve"> היושב-ראש, אדוני השר, חבריי חברי הכנסת, סגן השר, סגן השרה </w:t>
      </w:r>
      <w:bookmarkStart w:id="17725" w:name="_ETM_Q30_662000"/>
      <w:bookmarkEnd w:id="17725"/>
      <w:r>
        <w:rPr>
          <w:rFonts w:hint="cs"/>
          <w:rtl/>
          <w:lang w:eastAsia="he-IL"/>
        </w:rPr>
        <w:t xml:space="preserve">הנכבד, ישראל מתייבשת, והחקלאות שלנו משוועת לעזרה. השנה האחרונה </w:t>
      </w:r>
      <w:bookmarkStart w:id="17726" w:name="_ETM_Q30_670000"/>
      <w:bookmarkEnd w:id="17726"/>
      <w:r>
        <w:rPr>
          <w:rFonts w:hint="cs"/>
          <w:rtl/>
          <w:lang w:eastAsia="he-IL"/>
        </w:rPr>
        <w:t xml:space="preserve">התאפיינה ביובש קיצוני, במיעוט משקעים חריג. מציאות זו הותירה שדות </w:t>
      </w:r>
      <w:bookmarkStart w:id="17727" w:name="_ETM_Q30_673000"/>
      <w:bookmarkEnd w:id="17727"/>
      <w:r>
        <w:rPr>
          <w:rFonts w:hint="cs"/>
          <w:rtl/>
          <w:lang w:eastAsia="he-IL"/>
        </w:rPr>
        <w:t xml:space="preserve">צחיחים, מטעים מתייבשים וחקלאים שנלחמים לשרוד. מדובר במשבר לאומי של </w:t>
      </w:r>
      <w:bookmarkStart w:id="17728" w:name="_ETM_Q30_681000"/>
      <w:bookmarkEnd w:id="17728"/>
      <w:r>
        <w:rPr>
          <w:rFonts w:hint="cs"/>
          <w:rtl/>
          <w:lang w:eastAsia="he-IL"/>
        </w:rPr>
        <w:t xml:space="preserve">ממש עם השפעות ישירות על ביטחון המזון, על ההתיישבות ועל </w:t>
      </w:r>
      <w:bookmarkStart w:id="17729" w:name="_ETM_Q30_689000"/>
      <w:bookmarkEnd w:id="17729"/>
      <w:r>
        <w:rPr>
          <w:rFonts w:hint="cs"/>
          <w:rtl/>
          <w:lang w:eastAsia="he-IL"/>
        </w:rPr>
        <w:t xml:space="preserve">הפריפריה. נכון, בסיוע של חברי ובהובלתו של חבר הכנסת שוסטר, </w:t>
      </w:r>
      <w:bookmarkStart w:id="17730" w:name="_ETM_Q30_697000"/>
      <w:bookmarkEnd w:id="17730"/>
      <w:r>
        <w:rPr>
          <w:rFonts w:hint="cs"/>
          <w:rtl/>
          <w:lang w:eastAsia="he-IL"/>
        </w:rPr>
        <w:t xml:space="preserve">שר החקלאות, השדולה החקלאית, אושר חוק המים. חוק שהוא </w:t>
      </w:r>
      <w:bookmarkStart w:id="17731" w:name="_ETM_Q30_702000"/>
      <w:bookmarkEnd w:id="17731"/>
      <w:r>
        <w:rPr>
          <w:rFonts w:hint="cs"/>
          <w:rtl/>
          <w:lang w:eastAsia="he-IL"/>
        </w:rPr>
        <w:t xml:space="preserve">משמעותי וחשוב, וזה הכיוון, זה הצעד. הוא נועד להפחית את </w:t>
      </w:r>
      <w:bookmarkStart w:id="17732" w:name="_ETM_Q30_703000"/>
      <w:bookmarkEnd w:id="17732"/>
      <w:r>
        <w:rPr>
          <w:rFonts w:hint="cs"/>
          <w:rtl/>
          <w:lang w:eastAsia="he-IL"/>
        </w:rPr>
        <w:t>תעריפי המים לחקלאות, כולל המחיר על מי קולחי</w:t>
      </w:r>
      <w:r w:rsidR="00C70CDA">
        <w:rPr>
          <w:rFonts w:hint="cs"/>
          <w:rtl/>
          <w:lang w:eastAsia="he-IL"/>
        </w:rPr>
        <w:t>ן</w:t>
      </w:r>
      <w:r>
        <w:rPr>
          <w:rFonts w:hint="cs"/>
          <w:rtl/>
          <w:lang w:eastAsia="he-IL"/>
        </w:rPr>
        <w:t>, ייעול המערכת</w:t>
      </w:r>
      <w:bookmarkStart w:id="17733" w:name="_ETM_Q30_710000"/>
      <w:bookmarkEnd w:id="17733"/>
      <w:r>
        <w:rPr>
          <w:rFonts w:hint="cs"/>
          <w:rtl/>
          <w:lang w:eastAsia="he-IL"/>
        </w:rPr>
        <w:t xml:space="preserve"> הממשלתית לניהול משק המים. </w:t>
      </w:r>
    </w:p>
    <w:p w14:paraId="2FCC9158" w14:textId="77777777" w:rsidR="00B71CBC" w:rsidRDefault="00B71CBC" w:rsidP="00E72E04">
      <w:pPr>
        <w:rPr>
          <w:rtl/>
          <w:lang w:eastAsia="he-IL"/>
        </w:rPr>
      </w:pPr>
    </w:p>
    <w:p w14:paraId="55F09743" w14:textId="542C9FF5" w:rsidR="00B71CBC" w:rsidRDefault="00B71CBC" w:rsidP="00E72E04">
      <w:pPr>
        <w:rPr>
          <w:rtl/>
          <w:lang w:eastAsia="he-IL"/>
        </w:rPr>
      </w:pPr>
      <w:r>
        <w:rPr>
          <w:rFonts w:hint="cs"/>
          <w:rtl/>
          <w:lang w:eastAsia="he-IL"/>
        </w:rPr>
        <w:t xml:space="preserve">אבל התיקון הזה, חשוב ככל שיהיה, </w:t>
      </w:r>
      <w:bookmarkStart w:id="17734" w:name="_ETM_Q30_713000"/>
      <w:bookmarkEnd w:id="17734"/>
      <w:r>
        <w:rPr>
          <w:rFonts w:hint="cs"/>
          <w:rtl/>
          <w:lang w:eastAsia="he-IL"/>
        </w:rPr>
        <w:t xml:space="preserve">ייכנס לתוקף לקראת 2026, והחקלאים </w:t>
      </w:r>
      <w:r>
        <w:rPr>
          <w:rtl/>
          <w:lang w:eastAsia="he-IL"/>
        </w:rPr>
        <w:t>–</w:t>
      </w:r>
      <w:r>
        <w:rPr>
          <w:rFonts w:hint="cs"/>
          <w:rtl/>
          <w:lang w:eastAsia="he-IL"/>
        </w:rPr>
        <w:t xml:space="preserve"> הם לא יכולים לחכות. </w:t>
      </w:r>
      <w:bookmarkStart w:id="17735" w:name="_ETM_Q30_719000"/>
      <w:bookmarkEnd w:id="17735"/>
      <w:r>
        <w:rPr>
          <w:rFonts w:hint="cs"/>
          <w:rtl/>
          <w:lang w:eastAsia="he-IL"/>
        </w:rPr>
        <w:t>המשבר כאן ועכשיו. הם זקוקים לפיצויים. הם זקוקים להזרמת מים מידית, לא להבטחות. הם זקוקים לת</w:t>
      </w:r>
      <w:r w:rsidR="00543214">
        <w:rPr>
          <w:rFonts w:hint="cs"/>
          <w:rtl/>
          <w:lang w:eastAsia="he-IL"/>
        </w:rPr>
        <w:t>ו</w:t>
      </w:r>
      <w:r>
        <w:rPr>
          <w:rFonts w:hint="cs"/>
          <w:rtl/>
          <w:lang w:eastAsia="he-IL"/>
        </w:rPr>
        <w:t xml:space="preserve">כנית חירום שתבטיח את </w:t>
      </w:r>
      <w:bookmarkStart w:id="17736" w:name="_ETM_Q30_730000"/>
      <w:bookmarkEnd w:id="17736"/>
      <w:r>
        <w:rPr>
          <w:rFonts w:hint="cs"/>
          <w:rtl/>
          <w:lang w:eastAsia="he-IL"/>
        </w:rPr>
        <w:t>המשך קיומם.</w:t>
      </w:r>
    </w:p>
    <w:p w14:paraId="09E7CB52" w14:textId="77777777" w:rsidR="00B71CBC" w:rsidRDefault="00B71CBC" w:rsidP="00E72E04">
      <w:pPr>
        <w:rPr>
          <w:rtl/>
          <w:lang w:eastAsia="he-IL"/>
        </w:rPr>
      </w:pPr>
    </w:p>
    <w:p w14:paraId="1C6FC46F" w14:textId="77777777" w:rsidR="00B71CBC" w:rsidRPr="00025705" w:rsidRDefault="00B71CBC" w:rsidP="00E72E04">
      <w:pPr>
        <w:rPr>
          <w:rtl/>
          <w:lang w:eastAsia="he-IL"/>
        </w:rPr>
      </w:pPr>
      <w:bookmarkStart w:id="17737" w:name="_ETM_Q30_732000"/>
      <w:bookmarkEnd w:id="17737"/>
      <w:r>
        <w:rPr>
          <w:rFonts w:hint="cs"/>
          <w:rtl/>
          <w:lang w:eastAsia="he-IL"/>
        </w:rPr>
        <w:t xml:space="preserve">במקביל, בלי להבין את עומק הפגיעה, הוחלט על מהלך </w:t>
      </w:r>
      <w:bookmarkStart w:id="17738" w:name="_ETM_Q30_737000"/>
      <w:bookmarkEnd w:id="17738"/>
      <w:r>
        <w:rPr>
          <w:rFonts w:hint="cs"/>
          <w:rtl/>
          <w:lang w:eastAsia="he-IL"/>
        </w:rPr>
        <w:t xml:space="preserve">שאנחנו עוד נאבקים כדי לעצור אותו </w:t>
      </w:r>
      <w:r>
        <w:rPr>
          <w:rtl/>
          <w:lang w:eastAsia="he-IL"/>
        </w:rPr>
        <w:t>–</w:t>
      </w:r>
      <w:r>
        <w:rPr>
          <w:rFonts w:hint="cs"/>
          <w:rtl/>
          <w:lang w:eastAsia="he-IL"/>
        </w:rPr>
        <w:t xml:space="preserve"> ביטול כלל המכסים </w:t>
      </w:r>
      <w:bookmarkStart w:id="17739" w:name="_ETM_Q30_735000"/>
      <w:bookmarkEnd w:id="17739"/>
      <w:r>
        <w:rPr>
          <w:rFonts w:hint="cs"/>
          <w:rtl/>
          <w:lang w:eastAsia="he-IL"/>
        </w:rPr>
        <w:t xml:space="preserve">על יבוא מוצאי חקלאות מארצות הברית, החלטה שעל פניו </w:t>
      </w:r>
      <w:bookmarkStart w:id="17740" w:name="_ETM_Q30_743000"/>
      <w:bookmarkEnd w:id="17740"/>
      <w:r>
        <w:rPr>
          <w:rFonts w:hint="cs"/>
          <w:rtl/>
          <w:lang w:eastAsia="he-IL"/>
        </w:rPr>
        <w:t xml:space="preserve">נראית כצעד להוזלת מחירים אך בפועל, עלולה לחסל את החקלאות. </w:t>
      </w:r>
    </w:p>
    <w:p w14:paraId="06CFA048" w14:textId="77777777" w:rsidR="00B71CBC" w:rsidRPr="00025705" w:rsidRDefault="00B71CBC" w:rsidP="00E72E04">
      <w:pPr>
        <w:rPr>
          <w:rtl/>
        </w:rPr>
      </w:pPr>
      <w:bookmarkStart w:id="17741" w:name="_ETM_Q30_649000"/>
      <w:bookmarkEnd w:id="17741"/>
    </w:p>
    <w:p w14:paraId="265B6328" w14:textId="77777777" w:rsidR="00B71CBC" w:rsidRDefault="00B71CBC" w:rsidP="00E72E04">
      <w:pPr>
        <w:rPr>
          <w:rtl/>
        </w:rPr>
      </w:pPr>
      <w:bookmarkStart w:id="17742" w:name="_ETM_Q30_599000"/>
      <w:bookmarkStart w:id="17743" w:name="TOR_Q31"/>
      <w:bookmarkStart w:id="17744" w:name="_ETM_Q31_180000"/>
      <w:bookmarkEnd w:id="17706"/>
      <w:bookmarkEnd w:id="17742"/>
      <w:bookmarkEnd w:id="17743"/>
      <w:bookmarkEnd w:id="17744"/>
      <w:r>
        <w:rPr>
          <w:rFonts w:hint="cs"/>
          <w:rtl/>
        </w:rPr>
        <w:t>החקלאי הישראלי, שמתמודד</w:t>
      </w:r>
      <w:r w:rsidRPr="008D2CB0">
        <w:rPr>
          <w:rtl/>
        </w:rPr>
        <w:t xml:space="preserve"> ממילא עם יוקר תשומות, רגולציה נוקשה, מזג אוויר משתנה</w:t>
      </w:r>
      <w:r>
        <w:rPr>
          <w:rFonts w:hint="cs"/>
          <w:rtl/>
        </w:rPr>
        <w:t xml:space="preserve"> ופערי תיווך,</w:t>
      </w:r>
      <w:r w:rsidRPr="008D2CB0">
        <w:rPr>
          <w:rtl/>
        </w:rPr>
        <w:t xml:space="preserve"> לא י</w:t>
      </w:r>
      <w:r>
        <w:rPr>
          <w:rFonts w:hint="cs"/>
          <w:rtl/>
        </w:rPr>
        <w:t>ו</w:t>
      </w:r>
      <w:r w:rsidRPr="008D2CB0">
        <w:rPr>
          <w:rtl/>
        </w:rPr>
        <w:t xml:space="preserve">כל לעמוד </w:t>
      </w:r>
      <w:r>
        <w:rPr>
          <w:rFonts w:hint="cs"/>
          <w:rtl/>
        </w:rPr>
        <w:t xml:space="preserve">גם </w:t>
      </w:r>
      <w:r w:rsidRPr="008D2CB0">
        <w:rPr>
          <w:rtl/>
        </w:rPr>
        <w:t>מול תוצרת מסובסדת מאר</w:t>
      </w:r>
      <w:r>
        <w:rPr>
          <w:rFonts w:hint="cs"/>
          <w:rtl/>
        </w:rPr>
        <w:t xml:space="preserve">צות הברית. </w:t>
      </w:r>
      <w:r w:rsidRPr="008D2CB0">
        <w:rPr>
          <w:rtl/>
        </w:rPr>
        <w:t>ביטול המכסים בעת הזו הוא לא פתרון</w:t>
      </w:r>
      <w:r>
        <w:rPr>
          <w:rFonts w:hint="cs"/>
          <w:rtl/>
        </w:rPr>
        <w:t xml:space="preserve">, הוא </w:t>
      </w:r>
      <w:bookmarkStart w:id="17745" w:name="_ETM_Q31_167000"/>
      <w:bookmarkEnd w:id="17745"/>
      <w:r w:rsidRPr="008D2CB0">
        <w:rPr>
          <w:rtl/>
        </w:rPr>
        <w:t xml:space="preserve">גזר דין. </w:t>
      </w:r>
      <w:r>
        <w:rPr>
          <w:rFonts w:hint="cs"/>
          <w:rtl/>
        </w:rPr>
        <w:t xml:space="preserve">ההחלטה הזו, חברים, תלויה במעבר בוועדת הכספים, ושם אנחנו כמובן נתנגד להחלטה הזאת ולא ניתן לה </w:t>
      </w:r>
      <w:bookmarkStart w:id="17746" w:name="_ETM_Q31_173000"/>
      <w:bookmarkEnd w:id="17746"/>
      <w:r>
        <w:rPr>
          <w:rFonts w:hint="cs"/>
          <w:rtl/>
        </w:rPr>
        <w:t xml:space="preserve">לעבור. </w:t>
      </w:r>
    </w:p>
    <w:p w14:paraId="1AF7B1B4" w14:textId="77777777" w:rsidR="00B71CBC" w:rsidRDefault="00B71CBC" w:rsidP="00E72E04">
      <w:pPr>
        <w:rPr>
          <w:rtl/>
        </w:rPr>
      </w:pPr>
      <w:bookmarkStart w:id="17747" w:name="_ETM_Q31_174000"/>
      <w:bookmarkEnd w:id="17747"/>
    </w:p>
    <w:p w14:paraId="2B68F466" w14:textId="77777777" w:rsidR="00B71CBC" w:rsidRDefault="00B71CBC" w:rsidP="00E72E04">
      <w:pPr>
        <w:rPr>
          <w:rtl/>
        </w:rPr>
      </w:pPr>
      <w:bookmarkStart w:id="17748" w:name="_ETM_Q31_178000"/>
      <w:bookmarkEnd w:id="17748"/>
      <w:r>
        <w:rPr>
          <w:rtl/>
        </w:rPr>
        <w:t xml:space="preserve">משבר המים והיבוא הפרוע חייבים לעמוד בסדר העדיפויות הלאומי. אנו דורשים </w:t>
      </w:r>
      <w:r>
        <w:rPr>
          <w:rFonts w:hint="cs"/>
          <w:rtl/>
        </w:rPr>
        <w:t xml:space="preserve">משר האוצר כי </w:t>
      </w:r>
      <w:r>
        <w:rPr>
          <w:rtl/>
        </w:rPr>
        <w:t xml:space="preserve">לצד ההכרזה </w:t>
      </w:r>
      <w:r>
        <w:rPr>
          <w:rFonts w:hint="cs"/>
          <w:rtl/>
        </w:rPr>
        <w:t xml:space="preserve">הברוכה </w:t>
      </w:r>
      <w:r>
        <w:rPr>
          <w:rtl/>
        </w:rPr>
        <w:t>על שנת בצורת יופעלו מסלול</w:t>
      </w:r>
      <w:r>
        <w:rPr>
          <w:rFonts w:hint="cs"/>
          <w:rtl/>
        </w:rPr>
        <w:t>י</w:t>
      </w:r>
      <w:r>
        <w:rPr>
          <w:rtl/>
        </w:rPr>
        <w:t xml:space="preserve"> פיצוי מיידיים וישירים לחקלאים, במיוחד באזורים המרוחקים. במקביל, יש לעצור את ביטול המכסים עד לקיום בחינה מקצועית ומעמיקה של השלכות המהלך. זה לא הזמן לניסויים</w:t>
      </w:r>
      <w:r>
        <w:rPr>
          <w:rFonts w:hint="cs"/>
          <w:rtl/>
        </w:rPr>
        <w:t>,</w:t>
      </w:r>
      <w:r>
        <w:rPr>
          <w:rtl/>
        </w:rPr>
        <w:t xml:space="preserve"> זה הזמן להחלטות שקולות, אחראיות, שמבינות את הקשר הישיר שבין חקלאות לחוסן לאומי.</w:t>
      </w:r>
      <w:r>
        <w:rPr>
          <w:rFonts w:hint="cs"/>
          <w:rtl/>
        </w:rPr>
        <w:t xml:space="preserve"> </w:t>
      </w:r>
    </w:p>
    <w:p w14:paraId="7474B4C2" w14:textId="77777777" w:rsidR="00B71CBC" w:rsidRDefault="00B71CBC" w:rsidP="00E72E04">
      <w:pPr>
        <w:rPr>
          <w:rtl/>
        </w:rPr>
      </w:pPr>
      <w:bookmarkStart w:id="17749" w:name="_ETM_Q31_207000"/>
      <w:bookmarkEnd w:id="17749"/>
    </w:p>
    <w:p w14:paraId="3C477029" w14:textId="77777777" w:rsidR="00B71CBC" w:rsidRDefault="00B71CBC" w:rsidP="00E72E04">
      <w:pPr>
        <w:rPr>
          <w:rtl/>
        </w:rPr>
      </w:pPr>
      <w:r>
        <w:rPr>
          <w:rFonts w:hint="cs"/>
          <w:rtl/>
        </w:rPr>
        <w:t>חבריי ו</w:t>
      </w:r>
      <w:r>
        <w:rPr>
          <w:rtl/>
        </w:rPr>
        <w:t>חברות</w:t>
      </w:r>
      <w:r>
        <w:rPr>
          <w:rFonts w:hint="cs"/>
          <w:rtl/>
        </w:rPr>
        <w:t xml:space="preserve">יי, </w:t>
      </w:r>
      <w:r>
        <w:rPr>
          <w:rtl/>
        </w:rPr>
        <w:t>אם אנחנו רוצים לשמור על עתיד החקלאות הישראלית, אם אנחנו רוצים ביטחון מזון אמיתי ולא תלות ביבוא</w:t>
      </w:r>
      <w:r>
        <w:rPr>
          <w:rFonts w:hint="cs"/>
          <w:rtl/>
        </w:rPr>
        <w:t>,</w:t>
      </w:r>
      <w:r>
        <w:rPr>
          <w:rtl/>
        </w:rPr>
        <w:t xml:space="preserve"> עלינו </w:t>
      </w:r>
      <w:r>
        <w:rPr>
          <w:rFonts w:hint="cs"/>
          <w:rtl/>
        </w:rPr>
        <w:t>להמשיך ו</w:t>
      </w:r>
      <w:r>
        <w:rPr>
          <w:rtl/>
        </w:rPr>
        <w:t>לפעול</w:t>
      </w:r>
      <w:r>
        <w:rPr>
          <w:rFonts w:hint="cs"/>
          <w:rtl/>
        </w:rPr>
        <w:t xml:space="preserve">, </w:t>
      </w:r>
      <w:bookmarkStart w:id="17750" w:name="_ETM_Q31_220000"/>
      <w:bookmarkEnd w:id="17750"/>
      <w:r>
        <w:rPr>
          <w:rFonts w:hint="cs"/>
          <w:rtl/>
        </w:rPr>
        <w:t xml:space="preserve">עלינו להמשיך ולהוביל למען החקלאות, למען החקלאים, למען התוצרת </w:t>
      </w:r>
      <w:bookmarkStart w:id="17751" w:name="_ETM_Q31_225000"/>
      <w:bookmarkEnd w:id="17751"/>
      <w:r>
        <w:rPr>
          <w:rFonts w:hint="cs"/>
          <w:rtl/>
        </w:rPr>
        <w:t xml:space="preserve">המקומית, למען ההתיישבות, </w:t>
      </w:r>
      <w:r>
        <w:rPr>
          <w:rtl/>
        </w:rPr>
        <w:t>למען מדינה חזקה, עצמאית ובטוחה.</w:t>
      </w:r>
      <w:r>
        <w:rPr>
          <w:rFonts w:hint="cs"/>
          <w:rtl/>
        </w:rPr>
        <w:t xml:space="preserve"> </w:t>
      </w:r>
      <w:r>
        <w:rPr>
          <w:rtl/>
        </w:rPr>
        <w:t>תודה רבה</w:t>
      </w:r>
      <w:r>
        <w:rPr>
          <w:rFonts w:hint="cs"/>
          <w:rtl/>
        </w:rPr>
        <w:t>.</w:t>
      </w:r>
    </w:p>
    <w:p w14:paraId="1BA6AE23" w14:textId="77777777" w:rsidR="00B71CBC" w:rsidRDefault="00B71CBC" w:rsidP="00E72E04">
      <w:pPr>
        <w:rPr>
          <w:rtl/>
        </w:rPr>
      </w:pPr>
    </w:p>
    <w:p w14:paraId="64733500" w14:textId="77777777" w:rsidR="00B71CBC" w:rsidRDefault="00B71CBC" w:rsidP="00E72E04">
      <w:pPr>
        <w:pStyle w:val="af7"/>
        <w:keepNext/>
        <w:rPr>
          <w:rtl/>
        </w:rPr>
      </w:pPr>
      <w:r w:rsidRPr="00CA5D28">
        <w:rPr>
          <w:rStyle w:val="TagStyle"/>
          <w:rtl/>
        </w:rPr>
        <w:t xml:space="preserve"> &lt;&lt; יור &gt;&gt; </w:t>
      </w:r>
      <w:r>
        <w:rPr>
          <w:rtl/>
        </w:rPr>
        <w:t>היו"ר חנוך דב מלביצקי:</w:t>
      </w:r>
      <w:r w:rsidRPr="00CA5D28">
        <w:rPr>
          <w:rStyle w:val="TagStyle"/>
          <w:rtl/>
        </w:rPr>
        <w:t xml:space="preserve"> &lt;&lt; יור &gt;&gt;</w:t>
      </w:r>
      <w:r>
        <w:rPr>
          <w:rtl/>
        </w:rPr>
        <w:t xml:space="preserve"> </w:t>
      </w:r>
    </w:p>
    <w:p w14:paraId="32C53B5C" w14:textId="77777777" w:rsidR="00B71CBC" w:rsidRDefault="00B71CBC" w:rsidP="00E72E04">
      <w:pPr>
        <w:pStyle w:val="KeepWithNext"/>
        <w:rPr>
          <w:rtl/>
        </w:rPr>
      </w:pPr>
    </w:p>
    <w:p w14:paraId="538303A6" w14:textId="77777777" w:rsidR="00B71CBC" w:rsidRDefault="00B71CBC" w:rsidP="00E72E04">
      <w:pPr>
        <w:rPr>
          <w:rtl/>
        </w:rPr>
      </w:pPr>
      <w:r>
        <w:rPr>
          <w:rFonts w:hint="cs"/>
          <w:rtl/>
        </w:rPr>
        <w:t xml:space="preserve">תודה רבה. </w:t>
      </w:r>
      <w:bookmarkStart w:id="17752" w:name="_ETM_Q31_234000"/>
      <w:bookmarkStart w:id="17753" w:name="_ETM_Q31_235000"/>
      <w:bookmarkStart w:id="17754" w:name="_ETM_Q31_180569"/>
      <w:bookmarkStart w:id="17755" w:name="_ETM_Q31_230380"/>
      <w:bookmarkStart w:id="17756" w:name="_ETM_Q31_230650"/>
      <w:bookmarkEnd w:id="17752"/>
      <w:bookmarkEnd w:id="17753"/>
      <w:bookmarkEnd w:id="17754"/>
      <w:bookmarkEnd w:id="17755"/>
      <w:bookmarkEnd w:id="17756"/>
      <w:r>
        <w:rPr>
          <w:rtl/>
        </w:rPr>
        <w:t xml:space="preserve">חבר </w:t>
      </w:r>
      <w:bookmarkStart w:id="17757" w:name="_ETM_Q31_230860"/>
      <w:bookmarkEnd w:id="17757"/>
      <w:r>
        <w:rPr>
          <w:rtl/>
        </w:rPr>
        <w:t xml:space="preserve">הכנסת </w:t>
      </w:r>
      <w:bookmarkStart w:id="17758" w:name="_ETM_Q31_231130"/>
      <w:bookmarkEnd w:id="17758"/>
      <w:r>
        <w:rPr>
          <w:rtl/>
        </w:rPr>
        <w:t>שוסטר</w:t>
      </w:r>
      <w:r>
        <w:rPr>
          <w:rFonts w:hint="cs"/>
          <w:rtl/>
        </w:rPr>
        <w:t>.</w:t>
      </w:r>
    </w:p>
    <w:p w14:paraId="642FDF3A" w14:textId="77777777" w:rsidR="00B71CBC" w:rsidRDefault="00B71CBC" w:rsidP="00E72E04">
      <w:pPr>
        <w:rPr>
          <w:rtl/>
        </w:rPr>
      </w:pPr>
      <w:bookmarkStart w:id="17759" w:name="_ETM_Q31_248000"/>
      <w:bookmarkEnd w:id="17759"/>
    </w:p>
    <w:p w14:paraId="1B93B1CD" w14:textId="77777777" w:rsidR="00B71CBC" w:rsidRDefault="00B71CBC" w:rsidP="00E72E04">
      <w:pPr>
        <w:pStyle w:val="a4"/>
        <w:keepNext/>
        <w:rPr>
          <w:rtl/>
        </w:rPr>
      </w:pPr>
      <w:bookmarkStart w:id="17760" w:name="ET_speaker_6144_13"/>
      <w:r w:rsidRPr="001E4052">
        <w:rPr>
          <w:rStyle w:val="TagStyle"/>
          <w:rtl/>
        </w:rPr>
        <w:t xml:space="preserve"> &lt;&lt; דובר &gt;&gt; </w:t>
      </w:r>
      <w:bookmarkStart w:id="17761" w:name="_Toc199967001"/>
      <w:bookmarkStart w:id="17762" w:name="_Toc199967205"/>
      <w:bookmarkStart w:id="17763" w:name="_Toc199967500"/>
      <w:r>
        <w:rPr>
          <w:rtl/>
        </w:rPr>
        <w:t>אלון שוסטר (המחנה הממלכתי):</w:t>
      </w:r>
      <w:bookmarkEnd w:id="17761"/>
      <w:bookmarkEnd w:id="17762"/>
      <w:bookmarkEnd w:id="17763"/>
      <w:r w:rsidRPr="001E4052">
        <w:rPr>
          <w:rStyle w:val="TagStyle"/>
          <w:rtl/>
        </w:rPr>
        <w:t xml:space="preserve"> &lt;&lt; דובר &gt;&gt;</w:t>
      </w:r>
      <w:r>
        <w:rPr>
          <w:rtl/>
        </w:rPr>
        <w:t xml:space="preserve"> </w:t>
      </w:r>
      <w:bookmarkEnd w:id="17760"/>
    </w:p>
    <w:p w14:paraId="0C18D75F" w14:textId="77777777" w:rsidR="00B71CBC" w:rsidRDefault="00B71CBC" w:rsidP="00E72E04">
      <w:pPr>
        <w:pStyle w:val="KeepWithNext"/>
        <w:rPr>
          <w:rtl/>
        </w:rPr>
      </w:pPr>
    </w:p>
    <w:p w14:paraId="300B1F72" w14:textId="77777777" w:rsidR="00B71CBC" w:rsidRDefault="00B71CBC" w:rsidP="00E72E04">
      <w:pPr>
        <w:rPr>
          <w:rtl/>
        </w:rPr>
      </w:pPr>
      <w:bookmarkStart w:id="17764" w:name="_ETM_Q31_253000"/>
      <w:bookmarkEnd w:id="17764"/>
      <w:r>
        <w:rPr>
          <w:rFonts w:hint="cs"/>
          <w:rtl/>
        </w:rPr>
        <w:t xml:space="preserve">תודה רבה, אדוני היושב-ראש. </w:t>
      </w:r>
      <w:bookmarkStart w:id="17765" w:name="_ETM_Q31_259000"/>
      <w:bookmarkStart w:id="17766" w:name="_ETM_Q31_253939"/>
      <w:bookmarkStart w:id="17767" w:name="_ETM_Q31_254090"/>
      <w:bookmarkStart w:id="17768" w:name="_ETM_Q31_254390"/>
      <w:bookmarkStart w:id="17769" w:name="_ETM_Q31_255920"/>
      <w:bookmarkEnd w:id="17765"/>
      <w:bookmarkEnd w:id="17766"/>
      <w:bookmarkEnd w:id="17767"/>
      <w:bookmarkEnd w:id="17768"/>
      <w:bookmarkEnd w:id="17769"/>
      <w:r>
        <w:rPr>
          <w:rtl/>
        </w:rPr>
        <w:t xml:space="preserve">אני </w:t>
      </w:r>
      <w:bookmarkStart w:id="17770" w:name="_ETM_Q31_256819"/>
      <w:bookmarkEnd w:id="17770"/>
      <w:r>
        <w:rPr>
          <w:rtl/>
        </w:rPr>
        <w:t xml:space="preserve">מודה </w:t>
      </w:r>
      <w:bookmarkStart w:id="17771" w:name="_ETM_Q31_257180"/>
      <w:bookmarkEnd w:id="17771"/>
      <w:r>
        <w:rPr>
          <w:rtl/>
        </w:rPr>
        <w:t>ל</w:t>
      </w:r>
      <w:bookmarkStart w:id="17772" w:name="_ETM_Q31_257959"/>
      <w:bookmarkEnd w:id="17772"/>
      <w:r>
        <w:rPr>
          <w:rtl/>
        </w:rPr>
        <w:t xml:space="preserve">חבר </w:t>
      </w:r>
      <w:bookmarkStart w:id="17773" w:name="_ETM_Q31_258350"/>
      <w:bookmarkEnd w:id="17773"/>
      <w:r>
        <w:rPr>
          <w:rFonts w:hint="cs"/>
          <w:rtl/>
        </w:rPr>
        <w:t xml:space="preserve">הכנסת קרויזר על </w:t>
      </w:r>
      <w:bookmarkStart w:id="17774" w:name="_ETM_Q31_258469"/>
      <w:bookmarkStart w:id="17775" w:name="_ETM_Q31_258709"/>
      <w:bookmarkStart w:id="17776" w:name="_ETM_Q31_258890"/>
      <w:bookmarkStart w:id="17777" w:name="_ETM_Q31_259369"/>
      <w:bookmarkEnd w:id="17774"/>
      <w:bookmarkEnd w:id="17775"/>
      <w:bookmarkEnd w:id="17776"/>
      <w:bookmarkEnd w:id="17777"/>
      <w:r>
        <w:rPr>
          <w:rtl/>
        </w:rPr>
        <w:t>היוזמה</w:t>
      </w:r>
      <w:r>
        <w:rPr>
          <w:rFonts w:hint="cs"/>
          <w:rtl/>
        </w:rPr>
        <w:t>.</w:t>
      </w:r>
      <w:r>
        <w:rPr>
          <w:rtl/>
        </w:rPr>
        <w:t xml:space="preserve"> </w:t>
      </w:r>
      <w:bookmarkStart w:id="17778" w:name="_ETM_Q31_260670"/>
      <w:bookmarkEnd w:id="17778"/>
      <w:r>
        <w:rPr>
          <w:rtl/>
        </w:rPr>
        <w:t xml:space="preserve">אני </w:t>
      </w:r>
      <w:bookmarkStart w:id="17779" w:name="_ETM_Q31_260790"/>
      <w:bookmarkEnd w:id="17779"/>
      <w:r>
        <w:rPr>
          <w:rtl/>
        </w:rPr>
        <w:t xml:space="preserve">מצטרף </w:t>
      </w:r>
      <w:bookmarkStart w:id="17780" w:name="_ETM_Q31_261240"/>
      <w:bookmarkEnd w:id="17780"/>
      <w:r>
        <w:rPr>
          <w:rtl/>
        </w:rPr>
        <w:t xml:space="preserve">לדברים </w:t>
      </w:r>
      <w:bookmarkStart w:id="17781" w:name="_ETM_Q31_261720"/>
      <w:bookmarkStart w:id="17782" w:name="_ETM_Q31_262770"/>
      <w:bookmarkEnd w:id="17781"/>
      <w:bookmarkEnd w:id="17782"/>
      <w:r>
        <w:rPr>
          <w:rFonts w:hint="cs"/>
          <w:rtl/>
        </w:rPr>
        <w:t>ה</w:t>
      </w:r>
      <w:r>
        <w:rPr>
          <w:rtl/>
        </w:rPr>
        <w:t>חד</w:t>
      </w:r>
      <w:bookmarkStart w:id="17783" w:name="_ETM_Q31_263009"/>
      <w:bookmarkEnd w:id="17783"/>
      <w:r>
        <w:rPr>
          <w:rFonts w:hint="cs"/>
          <w:rtl/>
        </w:rPr>
        <w:t>-</w:t>
      </w:r>
      <w:r>
        <w:rPr>
          <w:rtl/>
        </w:rPr>
        <w:t xml:space="preserve">משמעיים </w:t>
      </w:r>
      <w:bookmarkStart w:id="17784" w:name="_ETM_Q31_263430"/>
      <w:bookmarkEnd w:id="17784"/>
      <w:r>
        <w:rPr>
          <w:rtl/>
        </w:rPr>
        <w:t xml:space="preserve">לגבי </w:t>
      </w:r>
      <w:bookmarkStart w:id="17785" w:name="_ETM_Q31_263850"/>
      <w:bookmarkEnd w:id="17785"/>
      <w:r>
        <w:rPr>
          <w:rtl/>
        </w:rPr>
        <w:t xml:space="preserve">הנושא </w:t>
      </w:r>
      <w:bookmarkStart w:id="17786" w:name="_ETM_Q31_264209"/>
      <w:bookmarkEnd w:id="17786"/>
      <w:r>
        <w:rPr>
          <w:rtl/>
        </w:rPr>
        <w:t xml:space="preserve">של </w:t>
      </w:r>
      <w:bookmarkStart w:id="17787" w:name="_ETM_Q31_264450"/>
      <w:bookmarkEnd w:id="17787"/>
      <w:r>
        <w:rPr>
          <w:rtl/>
        </w:rPr>
        <w:t xml:space="preserve">ביטול </w:t>
      </w:r>
      <w:bookmarkStart w:id="17788" w:name="_ETM_Q31_264840"/>
      <w:bookmarkEnd w:id="17788"/>
      <w:r>
        <w:rPr>
          <w:rtl/>
        </w:rPr>
        <w:t xml:space="preserve">ההיטלים </w:t>
      </w:r>
      <w:bookmarkStart w:id="17789" w:name="_ETM_Q31_265409"/>
      <w:bookmarkEnd w:id="17789"/>
      <w:r>
        <w:rPr>
          <w:rFonts w:hint="cs"/>
          <w:rtl/>
        </w:rPr>
        <w:t xml:space="preserve">או </w:t>
      </w:r>
      <w:r>
        <w:rPr>
          <w:rtl/>
        </w:rPr>
        <w:t xml:space="preserve">המיסוי </w:t>
      </w:r>
      <w:bookmarkStart w:id="17790" w:name="_ETM_Q31_267450"/>
      <w:bookmarkEnd w:id="17790"/>
      <w:r>
        <w:rPr>
          <w:rtl/>
        </w:rPr>
        <w:t xml:space="preserve">שעלול </w:t>
      </w:r>
      <w:bookmarkStart w:id="17791" w:name="_ETM_Q31_269230"/>
      <w:bookmarkEnd w:id="17791"/>
      <w:r>
        <w:rPr>
          <w:rtl/>
        </w:rPr>
        <w:t xml:space="preserve">לפגוע </w:t>
      </w:r>
      <w:bookmarkStart w:id="17792" w:name="_ETM_Q31_269650"/>
      <w:bookmarkEnd w:id="17792"/>
      <w:r>
        <w:rPr>
          <w:rtl/>
        </w:rPr>
        <w:t xml:space="preserve">אנושות </w:t>
      </w:r>
      <w:bookmarkStart w:id="17793" w:name="_ETM_Q31_270190"/>
      <w:bookmarkEnd w:id="17793"/>
      <w:r>
        <w:rPr>
          <w:rFonts w:hint="cs"/>
          <w:rtl/>
        </w:rPr>
        <w:t>בכמה</w:t>
      </w:r>
      <w:r>
        <w:rPr>
          <w:rtl/>
        </w:rPr>
        <w:t xml:space="preserve"> </w:t>
      </w:r>
      <w:bookmarkStart w:id="17794" w:name="_ETM_Q31_271580"/>
      <w:bookmarkEnd w:id="17794"/>
      <w:r>
        <w:rPr>
          <w:rtl/>
        </w:rPr>
        <w:t xml:space="preserve">ענפים </w:t>
      </w:r>
      <w:bookmarkStart w:id="17795" w:name="_ETM_Q31_272450"/>
      <w:bookmarkEnd w:id="17795"/>
      <w:r>
        <w:rPr>
          <w:rtl/>
        </w:rPr>
        <w:t xml:space="preserve">חיוניים </w:t>
      </w:r>
      <w:bookmarkStart w:id="17796" w:name="_ETM_Q31_273050"/>
      <w:bookmarkEnd w:id="17796"/>
      <w:r>
        <w:rPr>
          <w:rtl/>
        </w:rPr>
        <w:t>ביותר</w:t>
      </w:r>
      <w:r>
        <w:rPr>
          <w:rFonts w:hint="cs"/>
          <w:rtl/>
        </w:rPr>
        <w:t>,</w:t>
      </w:r>
      <w:r>
        <w:rPr>
          <w:rtl/>
        </w:rPr>
        <w:t xml:space="preserve"> </w:t>
      </w:r>
      <w:bookmarkStart w:id="17797" w:name="_ETM_Q31_273530"/>
      <w:bookmarkEnd w:id="17797"/>
      <w:r>
        <w:rPr>
          <w:rtl/>
        </w:rPr>
        <w:t xml:space="preserve">בעיקר </w:t>
      </w:r>
      <w:bookmarkStart w:id="17798" w:name="_ETM_Q31_273920"/>
      <w:bookmarkEnd w:id="17798"/>
      <w:r>
        <w:rPr>
          <w:rtl/>
        </w:rPr>
        <w:t xml:space="preserve">לפריפריות </w:t>
      </w:r>
      <w:bookmarkStart w:id="17799" w:name="_ETM_Q31_274670"/>
      <w:bookmarkEnd w:id="17799"/>
      <w:r>
        <w:rPr>
          <w:rtl/>
        </w:rPr>
        <w:t>שלנו</w:t>
      </w:r>
      <w:r>
        <w:rPr>
          <w:rFonts w:hint="cs"/>
          <w:rtl/>
        </w:rPr>
        <w:t>.</w:t>
      </w:r>
      <w:r>
        <w:rPr>
          <w:rtl/>
        </w:rPr>
        <w:t xml:space="preserve"> </w:t>
      </w:r>
      <w:bookmarkStart w:id="17800" w:name="_ETM_Q31_276149"/>
      <w:bookmarkEnd w:id="17800"/>
      <w:r>
        <w:rPr>
          <w:rtl/>
        </w:rPr>
        <w:t xml:space="preserve">אני </w:t>
      </w:r>
      <w:bookmarkStart w:id="17801" w:name="_ETM_Q31_276420"/>
      <w:bookmarkEnd w:id="17801"/>
      <w:r>
        <w:rPr>
          <w:rtl/>
        </w:rPr>
        <w:t xml:space="preserve">מציע </w:t>
      </w:r>
      <w:bookmarkStart w:id="17802" w:name="_ETM_Q31_276780"/>
      <w:bookmarkEnd w:id="17802"/>
      <w:r>
        <w:rPr>
          <w:rtl/>
        </w:rPr>
        <w:t xml:space="preserve">שנשקיע </w:t>
      </w:r>
      <w:bookmarkStart w:id="17803" w:name="_ETM_Q31_277500"/>
      <w:bookmarkEnd w:id="17803"/>
      <w:r>
        <w:rPr>
          <w:rtl/>
        </w:rPr>
        <w:t xml:space="preserve">מאמץ </w:t>
      </w:r>
      <w:bookmarkStart w:id="17804" w:name="_ETM_Q31_278509"/>
      <w:bookmarkEnd w:id="17804"/>
      <w:r>
        <w:rPr>
          <w:rtl/>
        </w:rPr>
        <w:t xml:space="preserve">כדי </w:t>
      </w:r>
      <w:bookmarkStart w:id="17805" w:name="_ETM_Q31_278840"/>
      <w:bookmarkEnd w:id="17805"/>
      <w:r>
        <w:rPr>
          <w:rtl/>
        </w:rPr>
        <w:t xml:space="preserve">למצוא </w:t>
      </w:r>
      <w:bookmarkStart w:id="17806" w:name="_ETM_Q31_279170"/>
      <w:bookmarkEnd w:id="17806"/>
      <w:r>
        <w:rPr>
          <w:rtl/>
        </w:rPr>
        <w:t xml:space="preserve">פתרון </w:t>
      </w:r>
      <w:bookmarkStart w:id="17807" w:name="_ETM_Q31_279619"/>
      <w:bookmarkEnd w:id="17807"/>
      <w:r>
        <w:rPr>
          <w:rtl/>
        </w:rPr>
        <w:t xml:space="preserve">מול </w:t>
      </w:r>
      <w:bookmarkStart w:id="17808" w:name="_ETM_Q31_281080"/>
      <w:bookmarkEnd w:id="17808"/>
      <w:r>
        <w:rPr>
          <w:rtl/>
        </w:rPr>
        <w:t xml:space="preserve">ממשלת </w:t>
      </w:r>
      <w:bookmarkStart w:id="17809" w:name="_ETM_Q31_281950"/>
      <w:bookmarkEnd w:id="17809"/>
      <w:r>
        <w:rPr>
          <w:rtl/>
        </w:rPr>
        <w:t xml:space="preserve">ארצות </w:t>
      </w:r>
      <w:bookmarkStart w:id="17810" w:name="_ETM_Q31_282490"/>
      <w:bookmarkEnd w:id="17810"/>
      <w:r>
        <w:rPr>
          <w:rtl/>
        </w:rPr>
        <w:t>הברית</w:t>
      </w:r>
      <w:r>
        <w:rPr>
          <w:rFonts w:hint="cs"/>
          <w:rtl/>
        </w:rPr>
        <w:t>.</w:t>
      </w:r>
      <w:r>
        <w:rPr>
          <w:rtl/>
        </w:rPr>
        <w:t xml:space="preserve"> </w:t>
      </w:r>
      <w:bookmarkStart w:id="17811" w:name="_ETM_Q31_282850"/>
      <w:bookmarkEnd w:id="17811"/>
      <w:r>
        <w:rPr>
          <w:rtl/>
        </w:rPr>
        <w:t xml:space="preserve">יש </w:t>
      </w:r>
      <w:bookmarkStart w:id="17812" w:name="_ETM_Q31_283030"/>
      <w:bookmarkEnd w:id="17812"/>
      <w:r>
        <w:rPr>
          <w:rtl/>
        </w:rPr>
        <w:t xml:space="preserve">לנו </w:t>
      </w:r>
      <w:bookmarkStart w:id="17813" w:name="_ETM_Q31_283270"/>
      <w:bookmarkEnd w:id="17813"/>
      <w:r>
        <w:rPr>
          <w:rtl/>
        </w:rPr>
        <w:t xml:space="preserve">מה </w:t>
      </w:r>
      <w:bookmarkStart w:id="17814" w:name="_ETM_Q31_283450"/>
      <w:bookmarkEnd w:id="17814"/>
      <w:r>
        <w:rPr>
          <w:rtl/>
        </w:rPr>
        <w:t xml:space="preserve">להציע </w:t>
      </w:r>
      <w:bookmarkStart w:id="17815" w:name="_ETM_Q31_283959"/>
      <w:bookmarkEnd w:id="17815"/>
      <w:r>
        <w:rPr>
          <w:rtl/>
        </w:rPr>
        <w:t xml:space="preserve">להם </w:t>
      </w:r>
      <w:bookmarkStart w:id="17816" w:name="_ETM_Q31_284620"/>
      <w:bookmarkEnd w:id="17816"/>
      <w:r>
        <w:rPr>
          <w:rtl/>
        </w:rPr>
        <w:t xml:space="preserve">גם </w:t>
      </w:r>
      <w:bookmarkStart w:id="17817" w:name="_ETM_Q31_284860"/>
      <w:bookmarkEnd w:id="17817"/>
      <w:r>
        <w:rPr>
          <w:rtl/>
        </w:rPr>
        <w:t xml:space="preserve">בתחום </w:t>
      </w:r>
      <w:bookmarkStart w:id="17818" w:name="_ETM_Q31_285280"/>
      <w:bookmarkStart w:id="17819" w:name="_ETM_Q31_286220"/>
      <w:bookmarkEnd w:id="17818"/>
      <w:bookmarkEnd w:id="17819"/>
      <w:r>
        <w:rPr>
          <w:rFonts w:hint="cs"/>
          <w:rtl/>
        </w:rPr>
        <w:t>ה</w:t>
      </w:r>
      <w:r>
        <w:rPr>
          <w:rtl/>
        </w:rPr>
        <w:t>חקלאי</w:t>
      </w:r>
      <w:r>
        <w:rPr>
          <w:rFonts w:hint="cs"/>
          <w:rtl/>
        </w:rPr>
        <w:t>,</w:t>
      </w:r>
      <w:r>
        <w:rPr>
          <w:rtl/>
        </w:rPr>
        <w:t xml:space="preserve"> </w:t>
      </w:r>
      <w:bookmarkStart w:id="17820" w:name="_ETM_Q31_286670"/>
      <w:bookmarkEnd w:id="17820"/>
      <w:r>
        <w:rPr>
          <w:rtl/>
        </w:rPr>
        <w:t xml:space="preserve">כדי </w:t>
      </w:r>
      <w:bookmarkStart w:id="17821" w:name="_ETM_Q31_286880"/>
      <w:bookmarkEnd w:id="17821"/>
      <w:r>
        <w:rPr>
          <w:rtl/>
        </w:rPr>
        <w:t xml:space="preserve">לשפר </w:t>
      </w:r>
      <w:bookmarkStart w:id="17822" w:name="_ETM_Q31_287300"/>
      <w:bookmarkEnd w:id="17822"/>
      <w:r>
        <w:rPr>
          <w:rtl/>
        </w:rPr>
        <w:t xml:space="preserve">את </w:t>
      </w:r>
      <w:bookmarkStart w:id="17823" w:name="_ETM_Q31_287420"/>
      <w:bookmarkEnd w:id="17823"/>
      <w:r>
        <w:rPr>
          <w:rtl/>
        </w:rPr>
        <w:t xml:space="preserve">מאזן </w:t>
      </w:r>
      <w:bookmarkStart w:id="17824" w:name="_ETM_Q31_287990"/>
      <w:bookmarkStart w:id="17825" w:name="_ETM_Q31_288290"/>
      <w:bookmarkEnd w:id="17824"/>
      <w:bookmarkEnd w:id="17825"/>
      <w:r>
        <w:rPr>
          <w:rFonts w:hint="cs"/>
          <w:rtl/>
        </w:rPr>
        <w:t xml:space="preserve">הסחר איתם </w:t>
      </w:r>
      <w:bookmarkStart w:id="17826" w:name="_ETM_Q31_288590"/>
      <w:bookmarkStart w:id="17827" w:name="_ETM_Q31_289310"/>
      <w:bookmarkEnd w:id="17826"/>
      <w:bookmarkEnd w:id="17827"/>
      <w:r>
        <w:rPr>
          <w:rtl/>
        </w:rPr>
        <w:t>מבחינתם</w:t>
      </w:r>
      <w:r>
        <w:rPr>
          <w:rFonts w:hint="cs"/>
          <w:rtl/>
        </w:rPr>
        <w:t>.</w:t>
      </w:r>
      <w:r>
        <w:rPr>
          <w:rtl/>
        </w:rPr>
        <w:t xml:space="preserve"> </w:t>
      </w:r>
      <w:bookmarkStart w:id="17828" w:name="_ETM_Q31_290939"/>
      <w:bookmarkStart w:id="17829" w:name="_ETM_Q31_287000"/>
      <w:bookmarkEnd w:id="17828"/>
      <w:bookmarkEnd w:id="17829"/>
    </w:p>
    <w:p w14:paraId="35C21A47" w14:textId="77777777" w:rsidR="00B71CBC" w:rsidRDefault="00B71CBC" w:rsidP="00E72E04">
      <w:pPr>
        <w:rPr>
          <w:rtl/>
        </w:rPr>
      </w:pPr>
    </w:p>
    <w:p w14:paraId="7276E2AB" w14:textId="77777777" w:rsidR="00B71CBC" w:rsidRDefault="00B71CBC" w:rsidP="00E72E04">
      <w:pPr>
        <w:rPr>
          <w:rtl/>
        </w:rPr>
      </w:pPr>
      <w:r>
        <w:rPr>
          <w:rtl/>
        </w:rPr>
        <w:t xml:space="preserve">אנחנו </w:t>
      </w:r>
      <w:bookmarkStart w:id="17830" w:name="_ETM_Q31_291799"/>
      <w:bookmarkEnd w:id="17830"/>
      <w:r>
        <w:rPr>
          <w:rtl/>
        </w:rPr>
        <w:t xml:space="preserve">דורשים </w:t>
      </w:r>
      <w:bookmarkStart w:id="17831" w:name="_ETM_Q31_292460"/>
      <w:bookmarkEnd w:id="17831"/>
      <w:r>
        <w:rPr>
          <w:rtl/>
        </w:rPr>
        <w:t xml:space="preserve">משר </w:t>
      </w:r>
      <w:bookmarkStart w:id="17832" w:name="_ETM_Q31_293030"/>
      <w:bookmarkEnd w:id="17832"/>
      <w:r>
        <w:rPr>
          <w:rtl/>
        </w:rPr>
        <w:t xml:space="preserve">האוצר </w:t>
      </w:r>
      <w:bookmarkStart w:id="17833" w:name="_ETM_Q31_294200"/>
      <w:bookmarkEnd w:id="17833"/>
      <w:r>
        <w:rPr>
          <w:rtl/>
        </w:rPr>
        <w:t xml:space="preserve">להכריז </w:t>
      </w:r>
      <w:bookmarkStart w:id="17834" w:name="_ETM_Q31_294710"/>
      <w:bookmarkEnd w:id="17834"/>
      <w:r>
        <w:rPr>
          <w:rtl/>
        </w:rPr>
        <w:t>מ</w:t>
      </w:r>
      <w:r>
        <w:rPr>
          <w:rFonts w:hint="cs"/>
          <w:rtl/>
        </w:rPr>
        <w:t>י</w:t>
      </w:r>
      <w:r>
        <w:rPr>
          <w:rtl/>
        </w:rPr>
        <w:t xml:space="preserve">יד </w:t>
      </w:r>
      <w:bookmarkStart w:id="17835" w:name="_ETM_Q31_295130"/>
      <w:bookmarkEnd w:id="17835"/>
      <w:r>
        <w:rPr>
          <w:rtl/>
        </w:rPr>
        <w:t xml:space="preserve">על </w:t>
      </w:r>
      <w:bookmarkStart w:id="17836" w:name="_ETM_Q31_295280"/>
      <w:bookmarkEnd w:id="17836"/>
      <w:r>
        <w:rPr>
          <w:rtl/>
        </w:rPr>
        <w:t xml:space="preserve">שנת </w:t>
      </w:r>
      <w:bookmarkStart w:id="17837" w:name="_ETM_Q31_295549"/>
      <w:bookmarkEnd w:id="17837"/>
      <w:r>
        <w:rPr>
          <w:rtl/>
        </w:rPr>
        <w:t>בצורת</w:t>
      </w:r>
      <w:r>
        <w:rPr>
          <w:rFonts w:hint="cs"/>
          <w:rtl/>
        </w:rPr>
        <w:t>,</w:t>
      </w:r>
      <w:r>
        <w:rPr>
          <w:rtl/>
        </w:rPr>
        <w:t xml:space="preserve"> </w:t>
      </w:r>
      <w:bookmarkStart w:id="17838" w:name="_ETM_Q31_297530"/>
      <w:bookmarkEnd w:id="17838"/>
      <w:r>
        <w:rPr>
          <w:rtl/>
        </w:rPr>
        <w:t xml:space="preserve">שנה </w:t>
      </w:r>
      <w:bookmarkStart w:id="17839" w:name="_ETM_Q31_297950"/>
      <w:bookmarkEnd w:id="17839"/>
      <w:r>
        <w:rPr>
          <w:rtl/>
        </w:rPr>
        <w:t xml:space="preserve">קשה </w:t>
      </w:r>
      <w:bookmarkStart w:id="17840" w:name="_ETM_Q31_298400"/>
      <w:bookmarkEnd w:id="17840"/>
      <w:r>
        <w:rPr>
          <w:rtl/>
        </w:rPr>
        <w:t>ביותר</w:t>
      </w:r>
      <w:r>
        <w:rPr>
          <w:rFonts w:hint="cs"/>
          <w:rtl/>
        </w:rPr>
        <w:t>,</w:t>
      </w:r>
      <w:r>
        <w:rPr>
          <w:rtl/>
        </w:rPr>
        <w:t xml:space="preserve"> </w:t>
      </w:r>
      <w:bookmarkStart w:id="17841" w:name="_ETM_Q31_298970"/>
      <w:bookmarkEnd w:id="17841"/>
      <w:r>
        <w:rPr>
          <w:rtl/>
        </w:rPr>
        <w:t xml:space="preserve">אולי </w:t>
      </w:r>
      <w:bookmarkStart w:id="17842" w:name="_ETM_Q31_299180"/>
      <w:bookmarkEnd w:id="17842"/>
      <w:r>
        <w:rPr>
          <w:rtl/>
        </w:rPr>
        <w:t xml:space="preserve">הקשה </w:t>
      </w:r>
      <w:bookmarkStart w:id="17843" w:name="_ETM_Q31_299480"/>
      <w:bookmarkEnd w:id="17843"/>
      <w:r>
        <w:rPr>
          <w:rtl/>
        </w:rPr>
        <w:t xml:space="preserve">ביותר </w:t>
      </w:r>
      <w:bookmarkStart w:id="17844" w:name="_ETM_Q31_299810"/>
      <w:bookmarkEnd w:id="17844"/>
      <w:r>
        <w:rPr>
          <w:rFonts w:hint="cs"/>
          <w:rtl/>
        </w:rPr>
        <w:t xml:space="preserve">שנספרה </w:t>
      </w:r>
      <w:bookmarkStart w:id="17845" w:name="_ETM_Q31_299990"/>
      <w:bookmarkStart w:id="17846" w:name="_ETM_Q31_302340"/>
      <w:bookmarkEnd w:id="17845"/>
      <w:bookmarkEnd w:id="17846"/>
      <w:r>
        <w:rPr>
          <w:rtl/>
        </w:rPr>
        <w:t>מעודה</w:t>
      </w:r>
      <w:r>
        <w:rPr>
          <w:rFonts w:hint="cs"/>
          <w:rtl/>
        </w:rPr>
        <w:t>.</w:t>
      </w:r>
      <w:r>
        <w:rPr>
          <w:rtl/>
        </w:rPr>
        <w:t xml:space="preserve"> </w:t>
      </w:r>
      <w:bookmarkStart w:id="17847" w:name="_ETM_Q31_303369"/>
      <w:bookmarkEnd w:id="17847"/>
      <w:r>
        <w:rPr>
          <w:rtl/>
        </w:rPr>
        <w:t xml:space="preserve">הבעיות </w:t>
      </w:r>
      <w:bookmarkStart w:id="17848" w:name="_ETM_Q31_304270"/>
      <w:bookmarkEnd w:id="17848"/>
      <w:r>
        <w:rPr>
          <w:rtl/>
        </w:rPr>
        <w:t xml:space="preserve">הן </w:t>
      </w:r>
      <w:bookmarkStart w:id="17849" w:name="_ETM_Q31_304420"/>
      <w:bookmarkEnd w:id="17849"/>
      <w:r>
        <w:rPr>
          <w:rtl/>
        </w:rPr>
        <w:t xml:space="preserve">בעיקר </w:t>
      </w:r>
      <w:bookmarkStart w:id="17850" w:name="_ETM_Q31_305049"/>
      <w:bookmarkEnd w:id="17850"/>
      <w:r>
        <w:rPr>
          <w:rtl/>
        </w:rPr>
        <w:t xml:space="preserve">בפריפריות </w:t>
      </w:r>
      <w:bookmarkStart w:id="17851" w:name="_ETM_Q31_306069"/>
      <w:bookmarkEnd w:id="17851"/>
      <w:r>
        <w:rPr>
          <w:rtl/>
        </w:rPr>
        <w:t xml:space="preserve">של </w:t>
      </w:r>
      <w:bookmarkStart w:id="17852" w:name="_ETM_Q31_306280"/>
      <w:bookmarkEnd w:id="17852"/>
      <w:r>
        <w:rPr>
          <w:rtl/>
        </w:rPr>
        <w:t xml:space="preserve">מדינת </w:t>
      </w:r>
      <w:bookmarkStart w:id="17853" w:name="_ETM_Q31_306850"/>
      <w:bookmarkEnd w:id="17853"/>
      <w:r>
        <w:rPr>
          <w:rtl/>
        </w:rPr>
        <w:t>ישראל</w:t>
      </w:r>
      <w:r>
        <w:rPr>
          <w:rFonts w:hint="cs"/>
          <w:rtl/>
        </w:rPr>
        <w:t xml:space="preserve"> </w:t>
      </w:r>
      <w:r>
        <w:rPr>
          <w:rFonts w:hint="eastAsia"/>
          <w:rtl/>
        </w:rPr>
        <w:t>–</w:t>
      </w:r>
      <w:r>
        <w:rPr>
          <w:rtl/>
        </w:rPr>
        <w:t xml:space="preserve"> </w:t>
      </w:r>
      <w:bookmarkStart w:id="17854" w:name="_ETM_Q31_307299"/>
      <w:bookmarkEnd w:id="17854"/>
      <w:r>
        <w:rPr>
          <w:rtl/>
        </w:rPr>
        <w:t xml:space="preserve">גליל </w:t>
      </w:r>
      <w:bookmarkStart w:id="17855" w:name="_ETM_Q31_307569"/>
      <w:bookmarkEnd w:id="17855"/>
      <w:r>
        <w:rPr>
          <w:rtl/>
        </w:rPr>
        <w:t>עליון</w:t>
      </w:r>
      <w:r>
        <w:rPr>
          <w:rFonts w:hint="cs"/>
          <w:rtl/>
        </w:rPr>
        <w:t>,</w:t>
      </w:r>
      <w:r>
        <w:rPr>
          <w:rtl/>
        </w:rPr>
        <w:t xml:space="preserve"> </w:t>
      </w:r>
      <w:bookmarkStart w:id="17856" w:name="_ETM_Q31_307960"/>
      <w:bookmarkEnd w:id="17856"/>
      <w:r>
        <w:rPr>
          <w:rtl/>
        </w:rPr>
        <w:t>גולן</w:t>
      </w:r>
      <w:r>
        <w:rPr>
          <w:rFonts w:hint="cs"/>
          <w:rtl/>
        </w:rPr>
        <w:t>,</w:t>
      </w:r>
      <w:r>
        <w:rPr>
          <w:rtl/>
        </w:rPr>
        <w:t xml:space="preserve"> </w:t>
      </w:r>
      <w:bookmarkStart w:id="17857" w:name="_ETM_Q31_309389"/>
      <w:bookmarkEnd w:id="17857"/>
      <w:r>
        <w:rPr>
          <w:rtl/>
        </w:rPr>
        <w:t>דרום</w:t>
      </w:r>
      <w:r>
        <w:rPr>
          <w:rFonts w:hint="cs"/>
          <w:rtl/>
        </w:rPr>
        <w:t>,</w:t>
      </w:r>
      <w:r>
        <w:rPr>
          <w:rtl/>
        </w:rPr>
        <w:t xml:space="preserve"> </w:t>
      </w:r>
      <w:bookmarkStart w:id="17858" w:name="_ETM_Q31_309840"/>
      <w:bookmarkEnd w:id="17858"/>
      <w:r>
        <w:rPr>
          <w:rtl/>
        </w:rPr>
        <w:t>ערבה</w:t>
      </w:r>
      <w:r>
        <w:rPr>
          <w:rFonts w:hint="cs"/>
          <w:rtl/>
        </w:rPr>
        <w:t>.</w:t>
      </w:r>
      <w:r>
        <w:rPr>
          <w:rtl/>
        </w:rPr>
        <w:t xml:space="preserve"> </w:t>
      </w:r>
      <w:bookmarkStart w:id="17859" w:name="_ETM_Q31_311599"/>
      <w:bookmarkEnd w:id="17859"/>
      <w:r>
        <w:rPr>
          <w:rtl/>
        </w:rPr>
        <w:t xml:space="preserve">החקלאים </w:t>
      </w:r>
      <w:bookmarkStart w:id="17860" w:name="_ETM_Q31_312080"/>
      <w:bookmarkEnd w:id="17860"/>
      <w:r>
        <w:rPr>
          <w:rtl/>
        </w:rPr>
        <w:t xml:space="preserve">שלנו </w:t>
      </w:r>
      <w:bookmarkStart w:id="17861" w:name="_ETM_Q31_312319"/>
      <w:bookmarkEnd w:id="17861"/>
      <w:r>
        <w:rPr>
          <w:rtl/>
        </w:rPr>
        <w:t xml:space="preserve">צריכים </w:t>
      </w:r>
      <w:bookmarkStart w:id="17862" w:name="_ETM_Q31_312889"/>
      <w:bookmarkEnd w:id="17862"/>
      <w:r>
        <w:rPr>
          <w:rtl/>
        </w:rPr>
        <w:t>ודאות</w:t>
      </w:r>
      <w:r>
        <w:rPr>
          <w:rFonts w:hint="cs"/>
          <w:rtl/>
        </w:rPr>
        <w:t>,</w:t>
      </w:r>
      <w:r>
        <w:rPr>
          <w:rtl/>
        </w:rPr>
        <w:t xml:space="preserve"> </w:t>
      </w:r>
      <w:bookmarkStart w:id="17863" w:name="_ETM_Q31_315819"/>
      <w:bookmarkEnd w:id="17863"/>
      <w:r>
        <w:rPr>
          <w:rtl/>
        </w:rPr>
        <w:t xml:space="preserve">ואנחנו </w:t>
      </w:r>
      <w:bookmarkStart w:id="17864" w:name="_ETM_Q31_318019"/>
      <w:bookmarkEnd w:id="17864"/>
      <w:r>
        <w:rPr>
          <w:rtl/>
        </w:rPr>
        <w:t xml:space="preserve">עושים </w:t>
      </w:r>
      <w:bookmarkStart w:id="17865" w:name="_ETM_Q31_318409"/>
      <w:bookmarkEnd w:id="17865"/>
      <w:r>
        <w:rPr>
          <w:rtl/>
        </w:rPr>
        <w:t xml:space="preserve">את </w:t>
      </w:r>
      <w:bookmarkStart w:id="17866" w:name="_ETM_Q31_318500"/>
      <w:bookmarkEnd w:id="17866"/>
      <w:r>
        <w:rPr>
          <w:rtl/>
        </w:rPr>
        <w:t xml:space="preserve">זה </w:t>
      </w:r>
      <w:bookmarkStart w:id="17867" w:name="_ETM_Q31_318980"/>
      <w:bookmarkEnd w:id="17867"/>
      <w:r>
        <w:rPr>
          <w:rtl/>
        </w:rPr>
        <w:t xml:space="preserve">בחלקים </w:t>
      </w:r>
      <w:bookmarkStart w:id="17868" w:name="_ETM_Q31_319700"/>
      <w:bookmarkEnd w:id="17868"/>
      <w:r>
        <w:rPr>
          <w:rtl/>
        </w:rPr>
        <w:t xml:space="preserve">מסוימים </w:t>
      </w:r>
      <w:bookmarkStart w:id="17869" w:name="_ETM_Q31_320419"/>
      <w:bookmarkEnd w:id="17869"/>
      <w:r>
        <w:rPr>
          <w:rtl/>
        </w:rPr>
        <w:t>מ</w:t>
      </w:r>
      <w:r>
        <w:rPr>
          <w:rFonts w:hint="cs"/>
          <w:rtl/>
        </w:rPr>
        <w:t>ה</w:t>
      </w:r>
      <w:r>
        <w:rPr>
          <w:rtl/>
        </w:rPr>
        <w:t>אג'נדה</w:t>
      </w:r>
      <w:r>
        <w:rPr>
          <w:rFonts w:hint="cs"/>
          <w:rtl/>
        </w:rPr>
        <w:t>,</w:t>
      </w:r>
      <w:r>
        <w:rPr>
          <w:rtl/>
        </w:rPr>
        <w:t xml:space="preserve"> </w:t>
      </w:r>
      <w:bookmarkStart w:id="17870" w:name="_ETM_Q31_322380"/>
      <w:bookmarkEnd w:id="17870"/>
      <w:r>
        <w:rPr>
          <w:rtl/>
        </w:rPr>
        <w:t xml:space="preserve">אבל </w:t>
      </w:r>
      <w:bookmarkStart w:id="17871" w:name="_ETM_Q31_322680"/>
      <w:bookmarkEnd w:id="17871"/>
      <w:r>
        <w:rPr>
          <w:rtl/>
        </w:rPr>
        <w:t xml:space="preserve">בהקשר </w:t>
      </w:r>
      <w:bookmarkStart w:id="17872" w:name="_ETM_Q31_323310"/>
      <w:bookmarkEnd w:id="17872"/>
      <w:r>
        <w:rPr>
          <w:rtl/>
        </w:rPr>
        <w:t xml:space="preserve">הזה </w:t>
      </w:r>
      <w:bookmarkStart w:id="17873" w:name="_ETM_Q31_323910"/>
      <w:bookmarkEnd w:id="17873"/>
      <w:r>
        <w:rPr>
          <w:rtl/>
        </w:rPr>
        <w:t xml:space="preserve">אנחנו </w:t>
      </w:r>
      <w:bookmarkStart w:id="17874" w:name="_ETM_Q31_324210"/>
      <w:bookmarkEnd w:id="17874"/>
      <w:r>
        <w:rPr>
          <w:rtl/>
        </w:rPr>
        <w:t xml:space="preserve">צריכים </w:t>
      </w:r>
      <w:bookmarkStart w:id="17875" w:name="_ETM_Q31_324450"/>
      <w:bookmarkEnd w:id="17875"/>
      <w:r>
        <w:rPr>
          <w:rtl/>
        </w:rPr>
        <w:t xml:space="preserve">לפעול </w:t>
      </w:r>
      <w:bookmarkStart w:id="17876" w:name="_ETM_Q31_325830"/>
      <w:bookmarkEnd w:id="17876"/>
      <w:r>
        <w:rPr>
          <w:rtl/>
        </w:rPr>
        <w:t>מהר</w:t>
      </w:r>
      <w:r>
        <w:rPr>
          <w:rFonts w:hint="cs"/>
          <w:rtl/>
        </w:rPr>
        <w:t>.</w:t>
      </w:r>
      <w:r>
        <w:rPr>
          <w:rtl/>
        </w:rPr>
        <w:t xml:space="preserve"> </w:t>
      </w:r>
      <w:bookmarkStart w:id="17877" w:name="_ETM_Q31_327220"/>
      <w:bookmarkStart w:id="17878" w:name="_ETM_Q31_328120"/>
      <w:bookmarkStart w:id="17879" w:name="_ETM_Q31_334000"/>
      <w:bookmarkEnd w:id="17877"/>
      <w:bookmarkEnd w:id="17878"/>
      <w:bookmarkEnd w:id="17879"/>
      <w:r>
        <w:rPr>
          <w:rtl/>
        </w:rPr>
        <w:t xml:space="preserve">יש </w:t>
      </w:r>
      <w:bookmarkStart w:id="17880" w:name="_ETM_Q31_328510"/>
      <w:bookmarkStart w:id="17881" w:name="_ETM_Q31_328930"/>
      <w:bookmarkEnd w:id="17880"/>
      <w:bookmarkEnd w:id="17881"/>
      <w:r>
        <w:rPr>
          <w:rtl/>
        </w:rPr>
        <w:t xml:space="preserve">בעיה </w:t>
      </w:r>
      <w:bookmarkStart w:id="17882" w:name="_ETM_Q31_329440"/>
      <w:bookmarkEnd w:id="17882"/>
      <w:r>
        <w:rPr>
          <w:rtl/>
        </w:rPr>
        <w:t>קונקרטית</w:t>
      </w:r>
      <w:r>
        <w:rPr>
          <w:rFonts w:hint="cs"/>
          <w:rtl/>
        </w:rPr>
        <w:t>,</w:t>
      </w:r>
      <w:r>
        <w:rPr>
          <w:rtl/>
        </w:rPr>
        <w:t xml:space="preserve"> </w:t>
      </w:r>
      <w:bookmarkStart w:id="17883" w:name="_ETM_Q31_330190"/>
      <w:bookmarkEnd w:id="17883"/>
      <w:r>
        <w:rPr>
          <w:rtl/>
        </w:rPr>
        <w:t xml:space="preserve">שנצטרך </w:t>
      </w:r>
      <w:bookmarkStart w:id="17884" w:name="_ETM_Q31_330669"/>
      <w:bookmarkEnd w:id="17884"/>
      <w:r>
        <w:rPr>
          <w:rtl/>
        </w:rPr>
        <w:t xml:space="preserve">לוודא </w:t>
      </w:r>
      <w:bookmarkStart w:id="17885" w:name="_ETM_Q31_331090"/>
      <w:bookmarkEnd w:id="17885"/>
      <w:r>
        <w:rPr>
          <w:rtl/>
        </w:rPr>
        <w:t xml:space="preserve">שרשות </w:t>
      </w:r>
      <w:bookmarkStart w:id="17886" w:name="_ETM_Q31_331600"/>
      <w:bookmarkEnd w:id="17886"/>
      <w:r>
        <w:rPr>
          <w:rtl/>
        </w:rPr>
        <w:t xml:space="preserve">המים </w:t>
      </w:r>
      <w:bookmarkStart w:id="17887" w:name="_ETM_Q31_333040"/>
      <w:bookmarkEnd w:id="17887"/>
      <w:r>
        <w:rPr>
          <w:rtl/>
        </w:rPr>
        <w:t xml:space="preserve">ומשרד </w:t>
      </w:r>
      <w:bookmarkStart w:id="17888" w:name="_ETM_Q31_333970"/>
      <w:bookmarkEnd w:id="17888"/>
      <w:r>
        <w:rPr>
          <w:rtl/>
        </w:rPr>
        <w:t xml:space="preserve">החקלאות </w:t>
      </w:r>
      <w:bookmarkStart w:id="17889" w:name="_ETM_Q31_334450"/>
      <w:bookmarkEnd w:id="17889"/>
      <w:r>
        <w:rPr>
          <w:rtl/>
        </w:rPr>
        <w:t xml:space="preserve">מוצאים </w:t>
      </w:r>
      <w:bookmarkStart w:id="17890" w:name="_ETM_Q31_334780"/>
      <w:bookmarkEnd w:id="17890"/>
      <w:r>
        <w:rPr>
          <w:rtl/>
        </w:rPr>
        <w:t>ל</w:t>
      </w:r>
      <w:r>
        <w:rPr>
          <w:rFonts w:hint="cs"/>
          <w:rtl/>
        </w:rPr>
        <w:t xml:space="preserve">ה </w:t>
      </w:r>
      <w:r>
        <w:rPr>
          <w:rtl/>
        </w:rPr>
        <w:t>פתרון</w:t>
      </w:r>
      <w:r>
        <w:rPr>
          <w:rFonts w:hint="cs"/>
          <w:rtl/>
        </w:rPr>
        <w:t>,</w:t>
      </w:r>
      <w:r>
        <w:rPr>
          <w:rtl/>
        </w:rPr>
        <w:t xml:space="preserve"> </w:t>
      </w:r>
      <w:bookmarkStart w:id="17891" w:name="_ETM_Q31_335780"/>
      <w:bookmarkEnd w:id="17891"/>
      <w:r>
        <w:rPr>
          <w:rtl/>
        </w:rPr>
        <w:t>וז</w:t>
      </w:r>
      <w:r>
        <w:rPr>
          <w:rFonts w:hint="cs"/>
          <w:rtl/>
        </w:rPr>
        <w:t>ו</w:t>
      </w:r>
      <w:r>
        <w:rPr>
          <w:rtl/>
        </w:rPr>
        <w:t xml:space="preserve"> </w:t>
      </w:r>
      <w:bookmarkStart w:id="17892" w:name="_ETM_Q31_336260"/>
      <w:bookmarkEnd w:id="17892"/>
      <w:r>
        <w:rPr>
          <w:rtl/>
        </w:rPr>
        <w:t xml:space="preserve">העובדה </w:t>
      </w:r>
      <w:bookmarkStart w:id="17893" w:name="_ETM_Q31_336800"/>
      <w:bookmarkEnd w:id="17893"/>
      <w:r>
        <w:rPr>
          <w:rtl/>
        </w:rPr>
        <w:t xml:space="preserve">שכתוצאה </w:t>
      </w:r>
      <w:bookmarkStart w:id="17894" w:name="_ETM_Q31_337520"/>
      <w:bookmarkEnd w:id="17894"/>
      <w:r>
        <w:rPr>
          <w:rtl/>
        </w:rPr>
        <w:t xml:space="preserve">ממחסור </w:t>
      </w:r>
      <w:bookmarkStart w:id="17895" w:name="_ETM_Q31_338000"/>
      <w:bookmarkEnd w:id="17895"/>
      <w:r>
        <w:rPr>
          <w:rtl/>
        </w:rPr>
        <w:t xml:space="preserve">במים </w:t>
      </w:r>
      <w:bookmarkStart w:id="17896" w:name="_ETM_Q31_339260"/>
      <w:bookmarkEnd w:id="17896"/>
      <w:r>
        <w:rPr>
          <w:rtl/>
        </w:rPr>
        <w:t xml:space="preserve">החקלאים </w:t>
      </w:r>
      <w:bookmarkStart w:id="17897" w:name="_ETM_Q31_339769"/>
      <w:bookmarkEnd w:id="17897"/>
      <w:r>
        <w:rPr>
          <w:rtl/>
        </w:rPr>
        <w:t>צר</w:t>
      </w:r>
      <w:r>
        <w:rPr>
          <w:rFonts w:hint="cs"/>
          <w:rtl/>
        </w:rPr>
        <w:t>כ</w:t>
      </w:r>
      <w:r>
        <w:rPr>
          <w:rtl/>
        </w:rPr>
        <w:t xml:space="preserve">ו </w:t>
      </w:r>
      <w:bookmarkStart w:id="17898" w:name="_ETM_Q31_341150"/>
      <w:bookmarkEnd w:id="17898"/>
      <w:r>
        <w:rPr>
          <w:rtl/>
        </w:rPr>
        <w:t>יותר</w:t>
      </w:r>
      <w:r>
        <w:rPr>
          <w:rFonts w:hint="cs"/>
          <w:rtl/>
        </w:rPr>
        <w:t>,</w:t>
      </w:r>
      <w:r>
        <w:rPr>
          <w:rtl/>
        </w:rPr>
        <w:t xml:space="preserve"> </w:t>
      </w:r>
      <w:bookmarkStart w:id="17899" w:name="_ETM_Q31_342080"/>
      <w:bookmarkEnd w:id="17899"/>
      <w:r>
        <w:rPr>
          <w:rtl/>
        </w:rPr>
        <w:t xml:space="preserve">ולכן </w:t>
      </w:r>
      <w:bookmarkStart w:id="17900" w:name="_ETM_Q31_342680"/>
      <w:bookmarkEnd w:id="17900"/>
      <w:r>
        <w:rPr>
          <w:rtl/>
        </w:rPr>
        <w:t xml:space="preserve">יש </w:t>
      </w:r>
      <w:bookmarkStart w:id="17901" w:name="_ETM_Q31_342889"/>
      <w:bookmarkEnd w:id="17901"/>
      <w:r>
        <w:rPr>
          <w:rtl/>
        </w:rPr>
        <w:t xml:space="preserve">גם </w:t>
      </w:r>
      <w:bookmarkStart w:id="17902" w:name="_ETM_Q31_343130"/>
      <w:bookmarkEnd w:id="17902"/>
      <w:r>
        <w:rPr>
          <w:rtl/>
        </w:rPr>
        <w:t xml:space="preserve">עלויות </w:t>
      </w:r>
      <w:bookmarkStart w:id="17903" w:name="_ETM_Q31_343820"/>
      <w:bookmarkEnd w:id="17903"/>
      <w:r>
        <w:rPr>
          <w:rtl/>
        </w:rPr>
        <w:t xml:space="preserve">שמוטלות </w:t>
      </w:r>
      <w:bookmarkStart w:id="17904" w:name="_ETM_Q31_344480"/>
      <w:bookmarkEnd w:id="17904"/>
      <w:r>
        <w:rPr>
          <w:rtl/>
        </w:rPr>
        <w:t>עליה</w:t>
      </w:r>
      <w:r>
        <w:rPr>
          <w:rFonts w:hint="cs"/>
          <w:rtl/>
        </w:rPr>
        <w:t>ם</w:t>
      </w:r>
      <w:r>
        <w:rPr>
          <w:rtl/>
        </w:rPr>
        <w:t xml:space="preserve"> </w:t>
      </w:r>
      <w:bookmarkStart w:id="17905" w:name="_ETM_Q31_344750"/>
      <w:bookmarkEnd w:id="17905"/>
      <w:r>
        <w:rPr>
          <w:rtl/>
        </w:rPr>
        <w:t xml:space="preserve">כשהם </w:t>
      </w:r>
      <w:bookmarkStart w:id="17906" w:name="_ETM_Q31_345020"/>
      <w:bookmarkEnd w:id="17906"/>
      <w:r>
        <w:rPr>
          <w:rtl/>
        </w:rPr>
        <w:t>חורגים</w:t>
      </w:r>
      <w:r>
        <w:rPr>
          <w:rFonts w:hint="cs"/>
          <w:rtl/>
        </w:rPr>
        <w:t>,</w:t>
      </w:r>
      <w:r>
        <w:rPr>
          <w:rtl/>
        </w:rPr>
        <w:t xml:space="preserve"> </w:t>
      </w:r>
      <w:bookmarkStart w:id="17907" w:name="_ETM_Q31_345560"/>
      <w:bookmarkEnd w:id="17907"/>
      <w:r>
        <w:rPr>
          <w:rtl/>
        </w:rPr>
        <w:t xml:space="preserve">ואת </w:t>
      </w:r>
      <w:bookmarkStart w:id="17908" w:name="_ETM_Q31_345740"/>
      <w:bookmarkEnd w:id="17908"/>
      <w:r>
        <w:rPr>
          <w:rtl/>
        </w:rPr>
        <w:t xml:space="preserve">זה </w:t>
      </w:r>
      <w:bookmarkStart w:id="17909" w:name="_ETM_Q31_345860"/>
      <w:bookmarkEnd w:id="17909"/>
      <w:r>
        <w:rPr>
          <w:rtl/>
        </w:rPr>
        <w:t xml:space="preserve">צריך </w:t>
      </w:r>
      <w:bookmarkStart w:id="17910" w:name="_ETM_Q31_347450"/>
      <w:bookmarkEnd w:id="17910"/>
      <w:r>
        <w:rPr>
          <w:rtl/>
        </w:rPr>
        <w:t>לפתור</w:t>
      </w:r>
      <w:r>
        <w:rPr>
          <w:rFonts w:hint="cs"/>
          <w:rtl/>
        </w:rPr>
        <w:t>.</w:t>
      </w:r>
      <w:r>
        <w:rPr>
          <w:rtl/>
        </w:rPr>
        <w:t xml:space="preserve"> </w:t>
      </w:r>
      <w:bookmarkStart w:id="17911" w:name="_ETM_Q31_348470"/>
      <w:bookmarkEnd w:id="17911"/>
      <w:r>
        <w:rPr>
          <w:rtl/>
        </w:rPr>
        <w:t>כמובן</w:t>
      </w:r>
      <w:r>
        <w:rPr>
          <w:rFonts w:hint="cs"/>
          <w:rtl/>
        </w:rPr>
        <w:t>,</w:t>
      </w:r>
      <w:r>
        <w:rPr>
          <w:rtl/>
        </w:rPr>
        <w:t xml:space="preserve"> </w:t>
      </w:r>
      <w:bookmarkStart w:id="17912" w:name="_ETM_Q31_349189"/>
      <w:bookmarkEnd w:id="17912"/>
      <w:r>
        <w:rPr>
          <w:rFonts w:hint="cs"/>
          <w:rtl/>
        </w:rPr>
        <w:t xml:space="preserve">את </w:t>
      </w:r>
      <w:r>
        <w:rPr>
          <w:rtl/>
        </w:rPr>
        <w:t xml:space="preserve">כל </w:t>
      </w:r>
      <w:bookmarkStart w:id="17913" w:name="_ETM_Q31_349370"/>
      <w:bookmarkEnd w:id="17913"/>
      <w:r>
        <w:rPr>
          <w:rtl/>
        </w:rPr>
        <w:t xml:space="preserve">מה </w:t>
      </w:r>
      <w:bookmarkStart w:id="17914" w:name="_ETM_Q31_349489"/>
      <w:bookmarkEnd w:id="17914"/>
      <w:r>
        <w:rPr>
          <w:rtl/>
        </w:rPr>
        <w:t xml:space="preserve">שקשור </w:t>
      </w:r>
      <w:bookmarkStart w:id="17915" w:name="_ETM_Q31_349909"/>
      <w:bookmarkEnd w:id="17915"/>
      <w:r>
        <w:rPr>
          <w:rtl/>
        </w:rPr>
        <w:t xml:space="preserve">בתוכנית </w:t>
      </w:r>
      <w:bookmarkStart w:id="17916" w:name="_ETM_Q31_350569"/>
      <w:bookmarkEnd w:id="17916"/>
      <w:r>
        <w:rPr>
          <w:rtl/>
        </w:rPr>
        <w:t xml:space="preserve">השיקום </w:t>
      </w:r>
      <w:bookmarkStart w:id="17917" w:name="_ETM_Q31_351860"/>
      <w:bookmarkEnd w:id="17917"/>
      <w:r>
        <w:rPr>
          <w:rtl/>
        </w:rPr>
        <w:t>בפריפרי</w:t>
      </w:r>
      <w:r>
        <w:rPr>
          <w:rFonts w:hint="cs"/>
          <w:rtl/>
        </w:rPr>
        <w:t>ות,</w:t>
      </w:r>
      <w:r>
        <w:rPr>
          <w:rtl/>
        </w:rPr>
        <w:t xml:space="preserve"> </w:t>
      </w:r>
      <w:bookmarkStart w:id="17918" w:name="_ETM_Q31_352790"/>
      <w:bookmarkStart w:id="17919" w:name="_ETM_Q31_352969"/>
      <w:bookmarkEnd w:id="17918"/>
      <w:bookmarkEnd w:id="17919"/>
      <w:r>
        <w:rPr>
          <w:rtl/>
        </w:rPr>
        <w:t xml:space="preserve">אותו </w:t>
      </w:r>
      <w:bookmarkStart w:id="17920" w:name="_ETM_Q31_353239"/>
      <w:bookmarkEnd w:id="17920"/>
      <w:r>
        <w:rPr>
          <w:rtl/>
        </w:rPr>
        <w:t>חוק</w:t>
      </w:r>
      <w:bookmarkStart w:id="17921" w:name="_ETM_Q31_353959"/>
      <w:bookmarkStart w:id="17922" w:name="_ETM_Q31_354139"/>
      <w:bookmarkEnd w:id="17921"/>
      <w:bookmarkEnd w:id="17922"/>
      <w:r>
        <w:rPr>
          <w:rFonts w:hint="cs"/>
          <w:rtl/>
        </w:rPr>
        <w:t xml:space="preserve"> </w:t>
      </w:r>
      <w:r>
        <w:rPr>
          <w:rtl/>
        </w:rPr>
        <w:t xml:space="preserve">מים </w:t>
      </w:r>
      <w:bookmarkStart w:id="17923" w:name="_ETM_Q31_355189"/>
      <w:bookmarkEnd w:id="17923"/>
      <w:r>
        <w:rPr>
          <w:rtl/>
        </w:rPr>
        <w:t xml:space="preserve">שחברי </w:t>
      </w:r>
      <w:bookmarkStart w:id="17924" w:name="_ETM_Q31_355760"/>
      <w:bookmarkEnd w:id="17924"/>
      <w:r>
        <w:rPr>
          <w:rtl/>
        </w:rPr>
        <w:t>הזכיר</w:t>
      </w:r>
      <w:r>
        <w:rPr>
          <w:rFonts w:hint="cs"/>
          <w:rtl/>
        </w:rPr>
        <w:t>,</w:t>
      </w:r>
      <w:r>
        <w:rPr>
          <w:rtl/>
        </w:rPr>
        <w:t xml:space="preserve"> </w:t>
      </w:r>
      <w:bookmarkStart w:id="17925" w:name="_ETM_Q31_356620"/>
      <w:bookmarkEnd w:id="17925"/>
      <w:r>
        <w:rPr>
          <w:rtl/>
        </w:rPr>
        <w:t xml:space="preserve">צריך </w:t>
      </w:r>
      <w:bookmarkStart w:id="17926" w:name="_ETM_Q31_357130"/>
      <w:bookmarkEnd w:id="17926"/>
      <w:r>
        <w:rPr>
          <w:rtl/>
        </w:rPr>
        <w:t>לבצע</w:t>
      </w:r>
      <w:r>
        <w:rPr>
          <w:rFonts w:hint="cs"/>
          <w:rtl/>
        </w:rPr>
        <w:t>.</w:t>
      </w:r>
      <w:r>
        <w:rPr>
          <w:rtl/>
        </w:rPr>
        <w:t xml:space="preserve"> </w:t>
      </w:r>
      <w:bookmarkStart w:id="17927" w:name="_ETM_Q31_358060"/>
      <w:bookmarkEnd w:id="17927"/>
    </w:p>
    <w:p w14:paraId="55E2A1E5" w14:textId="77777777" w:rsidR="00B71CBC" w:rsidRDefault="00B71CBC" w:rsidP="00E72E04">
      <w:pPr>
        <w:rPr>
          <w:rtl/>
        </w:rPr>
      </w:pPr>
    </w:p>
    <w:p w14:paraId="7269BE0E" w14:textId="77777777" w:rsidR="00B71CBC" w:rsidRDefault="00B71CBC" w:rsidP="00E72E04">
      <w:pPr>
        <w:rPr>
          <w:rtl/>
        </w:rPr>
      </w:pPr>
      <w:bookmarkStart w:id="17928" w:name="_ETM_Q31_360000"/>
      <w:bookmarkEnd w:id="17928"/>
      <w:r>
        <w:rPr>
          <w:rtl/>
        </w:rPr>
        <w:t xml:space="preserve">אנחנו </w:t>
      </w:r>
      <w:bookmarkStart w:id="17929" w:name="_ETM_Q31_358540"/>
      <w:bookmarkStart w:id="17930" w:name="_ETM_Q31_360410"/>
      <w:bookmarkEnd w:id="17929"/>
      <w:bookmarkEnd w:id="17930"/>
      <w:r>
        <w:rPr>
          <w:rtl/>
        </w:rPr>
        <w:t xml:space="preserve">מניחים </w:t>
      </w:r>
      <w:bookmarkStart w:id="17931" w:name="_ETM_Q31_361040"/>
      <w:bookmarkEnd w:id="17931"/>
      <w:r>
        <w:rPr>
          <w:rtl/>
        </w:rPr>
        <w:t xml:space="preserve">שאתם </w:t>
      </w:r>
      <w:bookmarkStart w:id="17932" w:name="_ETM_Q31_361430"/>
      <w:bookmarkEnd w:id="17932"/>
      <w:r>
        <w:rPr>
          <w:rtl/>
        </w:rPr>
        <w:t xml:space="preserve">מבינים </w:t>
      </w:r>
      <w:bookmarkStart w:id="17933" w:name="_ETM_Q31_362330"/>
      <w:bookmarkEnd w:id="17933"/>
      <w:r>
        <w:rPr>
          <w:rtl/>
        </w:rPr>
        <w:t xml:space="preserve">שהכרזה </w:t>
      </w:r>
      <w:bookmarkStart w:id="17934" w:name="_ETM_Q31_364350"/>
      <w:bookmarkEnd w:id="17934"/>
      <w:r>
        <w:rPr>
          <w:rtl/>
        </w:rPr>
        <w:t xml:space="preserve">של </w:t>
      </w:r>
      <w:bookmarkStart w:id="17935" w:name="_ETM_Q31_364830"/>
      <w:bookmarkEnd w:id="17935"/>
      <w:r>
        <w:rPr>
          <w:rtl/>
        </w:rPr>
        <w:t xml:space="preserve">שר </w:t>
      </w:r>
      <w:bookmarkStart w:id="17936" w:name="_ETM_Q31_365100"/>
      <w:bookmarkEnd w:id="17936"/>
      <w:r>
        <w:rPr>
          <w:rtl/>
        </w:rPr>
        <w:t>האוצר</w:t>
      </w:r>
      <w:r>
        <w:rPr>
          <w:rFonts w:hint="cs"/>
          <w:rtl/>
        </w:rPr>
        <w:t>,</w:t>
      </w:r>
      <w:r>
        <w:rPr>
          <w:rtl/>
        </w:rPr>
        <w:t xml:space="preserve"> </w:t>
      </w:r>
      <w:bookmarkStart w:id="17937" w:name="_ETM_Q31_366079"/>
      <w:bookmarkEnd w:id="17937"/>
      <w:r>
        <w:rPr>
          <w:rtl/>
        </w:rPr>
        <w:t xml:space="preserve">בהמלצה </w:t>
      </w:r>
      <w:bookmarkStart w:id="17938" w:name="_ETM_Q31_366620"/>
      <w:bookmarkEnd w:id="17938"/>
      <w:r>
        <w:rPr>
          <w:rtl/>
        </w:rPr>
        <w:t xml:space="preserve">של </w:t>
      </w:r>
      <w:bookmarkStart w:id="17939" w:name="_ETM_Q31_366799"/>
      <w:bookmarkEnd w:id="17939"/>
      <w:r>
        <w:rPr>
          <w:rtl/>
        </w:rPr>
        <w:t xml:space="preserve">שר </w:t>
      </w:r>
      <w:bookmarkStart w:id="17940" w:name="_ETM_Q31_367040"/>
      <w:bookmarkEnd w:id="17940"/>
      <w:r>
        <w:rPr>
          <w:rtl/>
        </w:rPr>
        <w:t xml:space="preserve">החקלאות </w:t>
      </w:r>
      <w:bookmarkStart w:id="17941" w:name="_ETM_Q31_367459"/>
      <w:bookmarkEnd w:id="17941"/>
      <w:r>
        <w:rPr>
          <w:rtl/>
        </w:rPr>
        <w:t xml:space="preserve">שכבר </w:t>
      </w:r>
      <w:bookmarkStart w:id="17942" w:name="_ETM_Q31_367730"/>
      <w:bookmarkEnd w:id="17942"/>
      <w:r>
        <w:rPr>
          <w:rtl/>
        </w:rPr>
        <w:t>קיימת</w:t>
      </w:r>
      <w:r>
        <w:rPr>
          <w:rFonts w:hint="cs"/>
          <w:rtl/>
        </w:rPr>
        <w:t>,</w:t>
      </w:r>
      <w:r>
        <w:rPr>
          <w:rtl/>
        </w:rPr>
        <w:t xml:space="preserve"> </w:t>
      </w:r>
      <w:bookmarkStart w:id="17943" w:name="_ETM_Q31_368749"/>
      <w:bookmarkEnd w:id="17943"/>
      <w:r>
        <w:rPr>
          <w:rtl/>
        </w:rPr>
        <w:t xml:space="preserve">להכריז </w:t>
      </w:r>
      <w:bookmarkStart w:id="17944" w:name="_ETM_Q31_369169"/>
      <w:bookmarkEnd w:id="17944"/>
      <w:r>
        <w:rPr>
          <w:rtl/>
        </w:rPr>
        <w:t xml:space="preserve">על </w:t>
      </w:r>
      <w:bookmarkStart w:id="17945" w:name="_ETM_Q31_369230"/>
      <w:bookmarkEnd w:id="17945"/>
      <w:r>
        <w:rPr>
          <w:rtl/>
        </w:rPr>
        <w:t xml:space="preserve">שנת </w:t>
      </w:r>
      <w:bookmarkStart w:id="17946" w:name="_ETM_Q31_369469"/>
      <w:bookmarkEnd w:id="17946"/>
      <w:r>
        <w:rPr>
          <w:rtl/>
        </w:rPr>
        <w:t xml:space="preserve">בצורת </w:t>
      </w:r>
      <w:bookmarkStart w:id="17947" w:name="_ETM_Q31_370099"/>
      <w:bookmarkEnd w:id="17947"/>
      <w:r>
        <w:rPr>
          <w:rtl/>
        </w:rPr>
        <w:t xml:space="preserve">היא </w:t>
      </w:r>
      <w:bookmarkStart w:id="17948" w:name="_ETM_Q31_370879"/>
      <w:bookmarkEnd w:id="17948"/>
      <w:r>
        <w:rPr>
          <w:rtl/>
        </w:rPr>
        <w:t xml:space="preserve">לא </w:t>
      </w:r>
      <w:bookmarkStart w:id="17949" w:name="_ETM_Q31_371029"/>
      <w:bookmarkEnd w:id="17949"/>
      <w:r>
        <w:rPr>
          <w:rtl/>
        </w:rPr>
        <w:t xml:space="preserve">רק </w:t>
      </w:r>
      <w:bookmarkStart w:id="17950" w:name="_ETM_Q31_371180"/>
      <w:bookmarkEnd w:id="17950"/>
      <w:r>
        <w:rPr>
          <w:rtl/>
        </w:rPr>
        <w:t>סמלית</w:t>
      </w:r>
      <w:r>
        <w:rPr>
          <w:rFonts w:hint="cs"/>
          <w:rtl/>
        </w:rPr>
        <w:t>; זה</w:t>
      </w:r>
      <w:r>
        <w:rPr>
          <w:rtl/>
        </w:rPr>
        <w:t xml:space="preserve"> </w:t>
      </w:r>
      <w:bookmarkStart w:id="17951" w:name="_ETM_Q31_371840"/>
      <w:bookmarkEnd w:id="17951"/>
      <w:r>
        <w:rPr>
          <w:rtl/>
        </w:rPr>
        <w:t>כמובן</w:t>
      </w:r>
      <w:r>
        <w:rPr>
          <w:rFonts w:hint="cs"/>
          <w:rtl/>
        </w:rPr>
        <w:t xml:space="preserve"> </w:t>
      </w:r>
      <w:bookmarkStart w:id="17952" w:name="_ETM_Q31_374000"/>
      <w:bookmarkEnd w:id="17952"/>
      <w:r>
        <w:rPr>
          <w:rFonts w:hint="cs"/>
          <w:rtl/>
        </w:rPr>
        <w:t xml:space="preserve">מניע </w:t>
      </w:r>
      <w:bookmarkStart w:id="17953" w:name="_ETM_Q31_373129"/>
      <w:bookmarkStart w:id="17954" w:name="_ETM_Q31_373489"/>
      <w:bookmarkEnd w:id="17953"/>
      <w:bookmarkEnd w:id="17954"/>
      <w:r>
        <w:rPr>
          <w:rtl/>
        </w:rPr>
        <w:t xml:space="preserve">מערך </w:t>
      </w:r>
      <w:bookmarkStart w:id="17955" w:name="_ETM_Q31_373969"/>
      <w:bookmarkEnd w:id="17955"/>
      <w:r>
        <w:rPr>
          <w:rtl/>
        </w:rPr>
        <w:t xml:space="preserve">של </w:t>
      </w:r>
      <w:bookmarkStart w:id="17956" w:name="_ETM_Q31_374419"/>
      <w:bookmarkStart w:id="17957" w:name="_ETM_Q31_374629"/>
      <w:bookmarkEnd w:id="17956"/>
      <w:bookmarkEnd w:id="17957"/>
      <w:r>
        <w:rPr>
          <w:rtl/>
        </w:rPr>
        <w:t xml:space="preserve">פיצויים </w:t>
      </w:r>
      <w:bookmarkStart w:id="17958" w:name="_ETM_Q31_375169"/>
      <w:bookmarkEnd w:id="17958"/>
      <w:r>
        <w:rPr>
          <w:rtl/>
        </w:rPr>
        <w:t xml:space="preserve">וסיוע </w:t>
      </w:r>
      <w:bookmarkStart w:id="17959" w:name="_ETM_Q31_375680"/>
      <w:bookmarkEnd w:id="17959"/>
      <w:r>
        <w:rPr>
          <w:rtl/>
        </w:rPr>
        <w:t xml:space="preserve">לחקלאים </w:t>
      </w:r>
      <w:bookmarkStart w:id="17960" w:name="_ETM_Q31_376279"/>
      <w:bookmarkEnd w:id="17960"/>
      <w:r>
        <w:rPr>
          <w:rtl/>
        </w:rPr>
        <w:t xml:space="preserve">שנפגעו </w:t>
      </w:r>
      <w:bookmarkStart w:id="17961" w:name="_ETM_Q31_378019"/>
      <w:bookmarkEnd w:id="17961"/>
      <w:r>
        <w:rPr>
          <w:rtl/>
        </w:rPr>
        <w:t xml:space="preserve">ברגעים </w:t>
      </w:r>
      <w:bookmarkStart w:id="17962" w:name="_ETM_Q31_378499"/>
      <w:bookmarkEnd w:id="17962"/>
      <w:r>
        <w:rPr>
          <w:rtl/>
        </w:rPr>
        <w:t>הלא</w:t>
      </w:r>
      <w:bookmarkStart w:id="17963" w:name="_ETM_Q31_378709"/>
      <w:bookmarkEnd w:id="17963"/>
      <w:r>
        <w:rPr>
          <w:rFonts w:hint="cs"/>
          <w:rtl/>
        </w:rPr>
        <w:t>-</w:t>
      </w:r>
      <w:r>
        <w:rPr>
          <w:rtl/>
        </w:rPr>
        <w:t>פשוטים</w:t>
      </w:r>
      <w:r>
        <w:rPr>
          <w:rFonts w:hint="cs"/>
          <w:rtl/>
        </w:rPr>
        <w:t>,</w:t>
      </w:r>
      <w:r>
        <w:rPr>
          <w:rtl/>
        </w:rPr>
        <w:t xml:space="preserve"> </w:t>
      </w:r>
      <w:bookmarkStart w:id="17964" w:name="_ETM_Q31_379219"/>
      <w:bookmarkStart w:id="17965" w:name="_ETM_Q31_380260"/>
      <w:bookmarkStart w:id="17966" w:name="_ETM_Q31_380469"/>
      <w:bookmarkEnd w:id="17964"/>
      <w:bookmarkEnd w:id="17965"/>
      <w:bookmarkEnd w:id="17966"/>
      <w:r>
        <w:rPr>
          <w:rFonts w:hint="cs"/>
          <w:rtl/>
        </w:rPr>
        <w:t xml:space="preserve">ואני מבין </w:t>
      </w:r>
      <w:bookmarkStart w:id="17967" w:name="_ETM_Q31_380709"/>
      <w:bookmarkEnd w:id="17967"/>
      <w:r>
        <w:rPr>
          <w:rtl/>
        </w:rPr>
        <w:t xml:space="preserve">שאנחנו </w:t>
      </w:r>
      <w:bookmarkStart w:id="17968" w:name="_ETM_Q31_380980"/>
      <w:bookmarkEnd w:id="17968"/>
      <w:r>
        <w:rPr>
          <w:rtl/>
        </w:rPr>
        <w:t xml:space="preserve">מבקשים </w:t>
      </w:r>
      <w:bookmarkStart w:id="17969" w:name="_ETM_Q31_381489"/>
      <w:bookmarkEnd w:id="17969"/>
      <w:r>
        <w:rPr>
          <w:rtl/>
        </w:rPr>
        <w:t xml:space="preserve">להעביר </w:t>
      </w:r>
      <w:bookmarkStart w:id="17970" w:name="_ETM_Q31_381879"/>
      <w:bookmarkEnd w:id="17970"/>
      <w:r>
        <w:rPr>
          <w:rtl/>
        </w:rPr>
        <w:t xml:space="preserve">בהקדם </w:t>
      </w:r>
      <w:bookmarkStart w:id="17971" w:name="_ETM_Q31_382749"/>
      <w:bookmarkEnd w:id="17971"/>
      <w:r>
        <w:rPr>
          <w:rtl/>
        </w:rPr>
        <w:t xml:space="preserve">את </w:t>
      </w:r>
      <w:bookmarkStart w:id="17972" w:name="_ETM_Q31_383319"/>
      <w:bookmarkEnd w:id="17972"/>
      <w:r>
        <w:rPr>
          <w:rtl/>
        </w:rPr>
        <w:t xml:space="preserve">הנושא </w:t>
      </w:r>
      <w:bookmarkStart w:id="17973" w:name="_ETM_Q31_383709"/>
      <w:bookmarkEnd w:id="17973"/>
      <w:r>
        <w:rPr>
          <w:rtl/>
        </w:rPr>
        <w:t>למעקב</w:t>
      </w:r>
      <w:r>
        <w:rPr>
          <w:rFonts w:hint="cs"/>
          <w:rtl/>
        </w:rPr>
        <w:t>.</w:t>
      </w:r>
      <w:r>
        <w:rPr>
          <w:rtl/>
        </w:rPr>
        <w:t xml:space="preserve"> </w:t>
      </w:r>
      <w:bookmarkStart w:id="17974" w:name="_ETM_Q31_384730"/>
      <w:bookmarkEnd w:id="17974"/>
      <w:r>
        <w:rPr>
          <w:rtl/>
        </w:rPr>
        <w:t xml:space="preserve">הוא </w:t>
      </w:r>
      <w:bookmarkStart w:id="17975" w:name="_ETM_Q31_384850"/>
      <w:bookmarkEnd w:id="17975"/>
      <w:r>
        <w:rPr>
          <w:rtl/>
        </w:rPr>
        <w:t xml:space="preserve">היה </w:t>
      </w:r>
      <w:bookmarkStart w:id="17976" w:name="_ETM_Q31_385030"/>
      <w:bookmarkEnd w:id="17976"/>
      <w:r>
        <w:rPr>
          <w:rtl/>
        </w:rPr>
        <w:t xml:space="preserve">בדיון </w:t>
      </w:r>
      <w:bookmarkStart w:id="17977" w:name="_ETM_Q31_385840"/>
      <w:bookmarkEnd w:id="17977"/>
      <w:r>
        <w:rPr>
          <w:rtl/>
        </w:rPr>
        <w:t>למעקב</w:t>
      </w:r>
      <w:r>
        <w:rPr>
          <w:rFonts w:hint="cs"/>
          <w:rtl/>
        </w:rPr>
        <w:t>,</w:t>
      </w:r>
      <w:r>
        <w:rPr>
          <w:rtl/>
        </w:rPr>
        <w:t xml:space="preserve"> </w:t>
      </w:r>
      <w:bookmarkStart w:id="17978" w:name="_ETM_Q31_386530"/>
      <w:bookmarkEnd w:id="17978"/>
      <w:r>
        <w:rPr>
          <w:rtl/>
        </w:rPr>
        <w:t xml:space="preserve">כי </w:t>
      </w:r>
      <w:bookmarkStart w:id="17979" w:name="_ETM_Q31_386680"/>
      <w:bookmarkEnd w:id="17979"/>
      <w:r>
        <w:rPr>
          <w:rtl/>
        </w:rPr>
        <w:t xml:space="preserve">עדיין </w:t>
      </w:r>
      <w:bookmarkStart w:id="17980" w:name="_ETM_Q31_386950"/>
      <w:bookmarkEnd w:id="17980"/>
      <w:r>
        <w:rPr>
          <w:rtl/>
        </w:rPr>
        <w:t xml:space="preserve">לא </w:t>
      </w:r>
      <w:bookmarkStart w:id="17981" w:name="_ETM_Q31_387130"/>
      <w:bookmarkStart w:id="17982" w:name="_ETM_Q31_388150"/>
      <w:bookmarkStart w:id="17983" w:name="_ETM_Q31_388239"/>
      <w:bookmarkStart w:id="17984" w:name="_ETM_Q31_388329"/>
      <w:bookmarkEnd w:id="17981"/>
      <w:bookmarkEnd w:id="17982"/>
      <w:bookmarkEnd w:id="17983"/>
      <w:bookmarkEnd w:id="17984"/>
      <w:r>
        <w:rPr>
          <w:rFonts w:hint="cs"/>
          <w:rtl/>
        </w:rPr>
        <w:t xml:space="preserve">הוכרזה </w:t>
      </w:r>
      <w:bookmarkStart w:id="17985" w:name="_ETM_Q31_388629"/>
      <w:bookmarkStart w:id="17986" w:name="_ETM_Q31_388810"/>
      <w:bookmarkEnd w:id="17985"/>
      <w:bookmarkEnd w:id="17986"/>
      <w:r>
        <w:rPr>
          <w:rtl/>
        </w:rPr>
        <w:t xml:space="preserve">הכרזת </w:t>
      </w:r>
      <w:bookmarkStart w:id="17987" w:name="_ETM_Q31_389290"/>
      <w:bookmarkEnd w:id="17987"/>
      <w:r>
        <w:rPr>
          <w:rtl/>
        </w:rPr>
        <w:t>הב</w:t>
      </w:r>
      <w:r>
        <w:rPr>
          <w:rFonts w:hint="cs"/>
          <w:rtl/>
        </w:rPr>
        <w:t xml:space="preserve">צורת </w:t>
      </w:r>
      <w:bookmarkStart w:id="17988" w:name="_ETM_Q31_392000"/>
      <w:bookmarkStart w:id="17989" w:name="_ETM_Q31_389469"/>
      <w:bookmarkStart w:id="17990" w:name="_ETM_Q31_389769"/>
      <w:bookmarkEnd w:id="17988"/>
      <w:bookmarkEnd w:id="17989"/>
      <w:bookmarkEnd w:id="17990"/>
      <w:r>
        <w:rPr>
          <w:rtl/>
        </w:rPr>
        <w:t xml:space="preserve">ועדיין </w:t>
      </w:r>
      <w:bookmarkStart w:id="17991" w:name="_ETM_Q31_390310"/>
      <w:bookmarkEnd w:id="17991"/>
      <w:r>
        <w:rPr>
          <w:rtl/>
        </w:rPr>
        <w:t xml:space="preserve">אין </w:t>
      </w:r>
      <w:bookmarkStart w:id="17992" w:name="_ETM_Q31_390549"/>
      <w:bookmarkEnd w:id="17992"/>
      <w:r>
        <w:rPr>
          <w:rtl/>
        </w:rPr>
        <w:t xml:space="preserve">את </w:t>
      </w:r>
      <w:bookmarkStart w:id="17993" w:name="_ETM_Q31_390700"/>
      <w:bookmarkEnd w:id="17993"/>
      <w:r>
        <w:rPr>
          <w:rtl/>
        </w:rPr>
        <w:t xml:space="preserve">התשובה </w:t>
      </w:r>
      <w:bookmarkStart w:id="17994" w:name="_ETM_Q31_391790"/>
      <w:bookmarkEnd w:id="17994"/>
      <w:r>
        <w:rPr>
          <w:rtl/>
        </w:rPr>
        <w:t>מ</w:t>
      </w:r>
      <w:bookmarkStart w:id="17995" w:name="_ETM_Q31_391940"/>
      <w:bookmarkEnd w:id="17995"/>
      <w:r>
        <w:rPr>
          <w:rtl/>
        </w:rPr>
        <w:t xml:space="preserve">הרשויות </w:t>
      </w:r>
      <w:bookmarkStart w:id="17996" w:name="_ETM_Q31_392510"/>
      <w:bookmarkEnd w:id="17996"/>
      <w:r>
        <w:rPr>
          <w:rtl/>
        </w:rPr>
        <w:t xml:space="preserve">הרלוונטיות </w:t>
      </w:r>
      <w:bookmarkStart w:id="17997" w:name="_ETM_Q31_393709"/>
      <w:bookmarkEnd w:id="17997"/>
      <w:r>
        <w:rPr>
          <w:rtl/>
        </w:rPr>
        <w:t xml:space="preserve">על </w:t>
      </w:r>
      <w:bookmarkStart w:id="17998" w:name="_ETM_Q31_393950"/>
      <w:bookmarkEnd w:id="17998"/>
      <w:r>
        <w:rPr>
          <w:rtl/>
        </w:rPr>
        <w:t xml:space="preserve">מתן </w:t>
      </w:r>
      <w:bookmarkStart w:id="17999" w:name="_ETM_Q31_394340"/>
      <w:bookmarkEnd w:id="17999"/>
      <w:r>
        <w:rPr>
          <w:rtl/>
        </w:rPr>
        <w:t>פיצויים</w:t>
      </w:r>
      <w:r>
        <w:rPr>
          <w:rFonts w:hint="cs"/>
          <w:rtl/>
        </w:rPr>
        <w:t>,</w:t>
      </w:r>
      <w:r>
        <w:rPr>
          <w:rtl/>
        </w:rPr>
        <w:t xml:space="preserve"> </w:t>
      </w:r>
      <w:bookmarkStart w:id="18000" w:name="_ETM_Q31_394879"/>
      <w:bookmarkEnd w:id="18000"/>
      <w:r>
        <w:rPr>
          <w:rtl/>
        </w:rPr>
        <w:t xml:space="preserve">מתן </w:t>
      </w:r>
      <w:bookmarkStart w:id="18001" w:name="_ETM_Q31_395209"/>
      <w:bookmarkEnd w:id="18001"/>
      <w:r>
        <w:rPr>
          <w:rtl/>
        </w:rPr>
        <w:t xml:space="preserve">מחירים </w:t>
      </w:r>
      <w:bookmarkStart w:id="18002" w:name="_ETM_Q31_395660"/>
      <w:bookmarkEnd w:id="18002"/>
      <w:r>
        <w:rPr>
          <w:rtl/>
        </w:rPr>
        <w:t xml:space="preserve">מתאימים </w:t>
      </w:r>
      <w:bookmarkStart w:id="18003" w:name="_ETM_Q31_396170"/>
      <w:bookmarkEnd w:id="18003"/>
      <w:r>
        <w:rPr>
          <w:rtl/>
        </w:rPr>
        <w:t xml:space="preserve">ועל </w:t>
      </w:r>
      <w:bookmarkStart w:id="18004" w:name="_ETM_Q31_396410"/>
      <w:bookmarkEnd w:id="18004"/>
      <w:r>
        <w:rPr>
          <w:rtl/>
        </w:rPr>
        <w:t xml:space="preserve">השקת </w:t>
      </w:r>
      <w:bookmarkStart w:id="18005" w:name="_ETM_Q31_396860"/>
      <w:bookmarkEnd w:id="18005"/>
      <w:r>
        <w:rPr>
          <w:rtl/>
        </w:rPr>
        <w:t xml:space="preserve">תוכניות </w:t>
      </w:r>
      <w:bookmarkStart w:id="18006" w:name="_ETM_Q31_397489"/>
      <w:bookmarkEnd w:id="18006"/>
      <w:r>
        <w:rPr>
          <w:rtl/>
        </w:rPr>
        <w:t xml:space="preserve">הפיתוח </w:t>
      </w:r>
      <w:bookmarkStart w:id="18007" w:name="_ETM_Q31_399019"/>
      <w:bookmarkEnd w:id="18007"/>
      <w:r>
        <w:rPr>
          <w:rtl/>
        </w:rPr>
        <w:t>המתאימות</w:t>
      </w:r>
      <w:r>
        <w:rPr>
          <w:rFonts w:hint="cs"/>
          <w:rtl/>
        </w:rPr>
        <w:t>.</w:t>
      </w:r>
      <w:r>
        <w:rPr>
          <w:rtl/>
        </w:rPr>
        <w:t xml:space="preserve"> </w:t>
      </w:r>
      <w:bookmarkStart w:id="18008" w:name="_ETM_Q31_399739"/>
      <w:bookmarkEnd w:id="18008"/>
      <w:r>
        <w:rPr>
          <w:rtl/>
        </w:rPr>
        <w:t xml:space="preserve">אנחנו </w:t>
      </w:r>
      <w:bookmarkStart w:id="18009" w:name="_ETM_Q31_399980"/>
      <w:bookmarkEnd w:id="18009"/>
      <w:r>
        <w:rPr>
          <w:rtl/>
        </w:rPr>
        <w:t xml:space="preserve">מבקשים </w:t>
      </w:r>
      <w:bookmarkStart w:id="18010" w:name="_ETM_Q31_400340"/>
      <w:bookmarkEnd w:id="18010"/>
      <w:r>
        <w:rPr>
          <w:rtl/>
        </w:rPr>
        <w:t xml:space="preserve">להעביר </w:t>
      </w:r>
      <w:bookmarkStart w:id="18011" w:name="_ETM_Q31_400579"/>
      <w:bookmarkEnd w:id="18011"/>
      <w:r>
        <w:rPr>
          <w:rtl/>
        </w:rPr>
        <w:t xml:space="preserve">את </w:t>
      </w:r>
      <w:bookmarkStart w:id="18012" w:name="_ETM_Q31_400670"/>
      <w:bookmarkEnd w:id="18012"/>
      <w:r>
        <w:rPr>
          <w:rtl/>
        </w:rPr>
        <w:t xml:space="preserve">זה </w:t>
      </w:r>
      <w:bookmarkStart w:id="18013" w:name="_ETM_Q31_400730"/>
      <w:bookmarkEnd w:id="18013"/>
      <w:r>
        <w:rPr>
          <w:rtl/>
        </w:rPr>
        <w:t xml:space="preserve">לוועדת </w:t>
      </w:r>
      <w:bookmarkStart w:id="18014" w:name="_ETM_Q31_401180"/>
      <w:bookmarkEnd w:id="18014"/>
      <w:r>
        <w:rPr>
          <w:rtl/>
        </w:rPr>
        <w:t>הכלכלה</w:t>
      </w:r>
      <w:r>
        <w:rPr>
          <w:rFonts w:hint="cs"/>
          <w:rtl/>
        </w:rPr>
        <w:t>.</w:t>
      </w:r>
      <w:r>
        <w:rPr>
          <w:rtl/>
        </w:rPr>
        <w:t xml:space="preserve"> </w:t>
      </w:r>
      <w:bookmarkStart w:id="18015" w:name="_ETM_Q31_402719"/>
      <w:bookmarkEnd w:id="18015"/>
      <w:r>
        <w:rPr>
          <w:rtl/>
        </w:rPr>
        <w:t xml:space="preserve">תודה </w:t>
      </w:r>
      <w:bookmarkStart w:id="18016" w:name="_ETM_Q31_402959"/>
      <w:bookmarkEnd w:id="18016"/>
      <w:r>
        <w:rPr>
          <w:rtl/>
        </w:rPr>
        <w:t>רבה</w:t>
      </w:r>
      <w:r>
        <w:rPr>
          <w:rFonts w:hint="cs"/>
          <w:rtl/>
        </w:rPr>
        <w:t>.</w:t>
      </w:r>
    </w:p>
    <w:p w14:paraId="5DAD268E" w14:textId="77777777" w:rsidR="00B71CBC" w:rsidRDefault="00B71CBC" w:rsidP="00E72E04">
      <w:pPr>
        <w:rPr>
          <w:rtl/>
        </w:rPr>
      </w:pPr>
      <w:bookmarkStart w:id="18017" w:name="_ETM_Q31_403000"/>
      <w:bookmarkEnd w:id="18017"/>
    </w:p>
    <w:p w14:paraId="56ACFF02" w14:textId="77777777" w:rsidR="00B71CBC" w:rsidRDefault="00B71CBC" w:rsidP="00E72E04">
      <w:pPr>
        <w:pStyle w:val="af7"/>
        <w:keepNext/>
        <w:rPr>
          <w:rtl/>
        </w:rPr>
      </w:pPr>
      <w:r w:rsidRPr="00CA5D28">
        <w:rPr>
          <w:rStyle w:val="TagStyle"/>
          <w:rtl/>
        </w:rPr>
        <w:t xml:space="preserve"> &lt;&lt; יור &gt;&gt; </w:t>
      </w:r>
      <w:r>
        <w:rPr>
          <w:rtl/>
        </w:rPr>
        <w:t>היו"ר חנוך דב מלביצקי:</w:t>
      </w:r>
      <w:r w:rsidRPr="00CA5D28">
        <w:rPr>
          <w:rStyle w:val="TagStyle"/>
          <w:rtl/>
        </w:rPr>
        <w:t xml:space="preserve"> &lt;&lt; יור &gt;&gt;</w:t>
      </w:r>
      <w:r>
        <w:rPr>
          <w:rtl/>
        </w:rPr>
        <w:t xml:space="preserve"> </w:t>
      </w:r>
    </w:p>
    <w:p w14:paraId="45BFDF5F" w14:textId="77777777" w:rsidR="00B71CBC" w:rsidRDefault="00B71CBC" w:rsidP="00E72E04">
      <w:pPr>
        <w:pStyle w:val="KeepWithNext"/>
        <w:rPr>
          <w:rtl/>
        </w:rPr>
      </w:pPr>
    </w:p>
    <w:p w14:paraId="6CE90BB6" w14:textId="77777777" w:rsidR="00B71CBC" w:rsidRDefault="00B71CBC" w:rsidP="00E72E04">
      <w:pPr>
        <w:rPr>
          <w:rtl/>
        </w:rPr>
      </w:pPr>
      <w:bookmarkStart w:id="18018" w:name="_ETM_Q31_405020"/>
      <w:bookmarkEnd w:id="18018"/>
      <w:r>
        <w:rPr>
          <w:rtl/>
        </w:rPr>
        <w:t xml:space="preserve">תודה </w:t>
      </w:r>
      <w:bookmarkStart w:id="18019" w:name="_ETM_Q31_405320"/>
      <w:bookmarkEnd w:id="18019"/>
      <w:r>
        <w:rPr>
          <w:rtl/>
        </w:rPr>
        <w:t>רבה</w:t>
      </w:r>
      <w:r>
        <w:rPr>
          <w:rFonts w:hint="cs"/>
          <w:rtl/>
        </w:rPr>
        <w:t>. מי</w:t>
      </w:r>
      <w:r>
        <w:rPr>
          <w:rtl/>
        </w:rPr>
        <w:t xml:space="preserve"> </w:t>
      </w:r>
      <w:bookmarkStart w:id="18020" w:name="_ETM_Q31_408680"/>
      <w:bookmarkEnd w:id="18020"/>
      <w:r>
        <w:rPr>
          <w:rtl/>
        </w:rPr>
        <w:t>ישיב</w:t>
      </w:r>
      <w:r>
        <w:rPr>
          <w:rFonts w:hint="cs"/>
          <w:rtl/>
        </w:rPr>
        <w:t>?</w:t>
      </w:r>
      <w:r>
        <w:rPr>
          <w:rtl/>
        </w:rPr>
        <w:t xml:space="preserve"> </w:t>
      </w:r>
      <w:bookmarkStart w:id="18021" w:name="_ETM_Q31_409799"/>
      <w:bookmarkEnd w:id="18021"/>
      <w:r>
        <w:rPr>
          <w:rtl/>
        </w:rPr>
        <w:t xml:space="preserve">אדוני </w:t>
      </w:r>
      <w:bookmarkStart w:id="18022" w:name="_ETM_Q31_410189"/>
      <w:bookmarkEnd w:id="18022"/>
      <w:r>
        <w:rPr>
          <w:rtl/>
        </w:rPr>
        <w:t xml:space="preserve">שר </w:t>
      </w:r>
      <w:bookmarkStart w:id="18023" w:name="_ETM_Q31_410430"/>
      <w:bookmarkEnd w:id="18023"/>
      <w:r>
        <w:rPr>
          <w:rtl/>
        </w:rPr>
        <w:t>התרבות</w:t>
      </w:r>
      <w:r>
        <w:rPr>
          <w:rFonts w:hint="cs"/>
          <w:rtl/>
        </w:rPr>
        <w:t xml:space="preserve"> והספורט, בשמו של שר החקלאות וביטחון המזון. </w:t>
      </w:r>
      <w:bookmarkStart w:id="18024" w:name="_ETM_Q31_413090"/>
      <w:bookmarkEnd w:id="18024"/>
    </w:p>
    <w:p w14:paraId="43733AE8" w14:textId="77777777" w:rsidR="00B71CBC" w:rsidRDefault="00B71CBC" w:rsidP="00E72E04">
      <w:pPr>
        <w:rPr>
          <w:rtl/>
        </w:rPr>
      </w:pPr>
    </w:p>
    <w:p w14:paraId="36A79E70" w14:textId="77777777" w:rsidR="00B71CBC" w:rsidRDefault="00B71CBC" w:rsidP="00E72E04">
      <w:pPr>
        <w:pStyle w:val="a4"/>
        <w:keepNext/>
        <w:rPr>
          <w:rtl/>
        </w:rPr>
      </w:pPr>
      <w:bookmarkStart w:id="18025" w:name="ET_speaker_6438_14"/>
      <w:r w:rsidRPr="00CA2883">
        <w:rPr>
          <w:rStyle w:val="TagStyle"/>
          <w:rtl/>
        </w:rPr>
        <w:t xml:space="preserve"> &lt;&lt; דובר &gt;&gt; </w:t>
      </w:r>
      <w:bookmarkStart w:id="18026" w:name="_Toc199967002"/>
      <w:bookmarkStart w:id="18027" w:name="_Toc199967206"/>
      <w:bookmarkStart w:id="18028" w:name="_Toc199967501"/>
      <w:r>
        <w:rPr>
          <w:rtl/>
        </w:rPr>
        <w:t xml:space="preserve">שר התרבות והספורט מכלוף </w:t>
      </w:r>
      <w:r w:rsidRPr="00E4132D">
        <w:rPr>
          <w:rtl/>
        </w:rPr>
        <w:t>מיקי זוהר:</w:t>
      </w:r>
      <w:bookmarkEnd w:id="18026"/>
      <w:bookmarkEnd w:id="18027"/>
      <w:bookmarkEnd w:id="18028"/>
      <w:r w:rsidRPr="00E4132D">
        <w:rPr>
          <w:rStyle w:val="TagStyle"/>
          <w:rtl/>
        </w:rPr>
        <w:t xml:space="preserve"> &lt;&lt;</w:t>
      </w:r>
      <w:r w:rsidRPr="00CA2883">
        <w:rPr>
          <w:rStyle w:val="TagStyle"/>
          <w:rtl/>
        </w:rPr>
        <w:t xml:space="preserve"> דובר &gt;&gt;</w:t>
      </w:r>
      <w:r>
        <w:rPr>
          <w:rtl/>
        </w:rPr>
        <w:t xml:space="preserve"> </w:t>
      </w:r>
      <w:bookmarkEnd w:id="18025"/>
    </w:p>
    <w:p w14:paraId="57760574" w14:textId="77777777" w:rsidR="00B71CBC" w:rsidRDefault="00B71CBC" w:rsidP="00E72E04">
      <w:pPr>
        <w:pStyle w:val="KeepWithNext"/>
        <w:rPr>
          <w:rtl/>
        </w:rPr>
      </w:pPr>
    </w:p>
    <w:p w14:paraId="65BC1A04" w14:textId="77777777" w:rsidR="00B71CBC" w:rsidRDefault="00B71CBC" w:rsidP="00E72E04">
      <w:pPr>
        <w:rPr>
          <w:rtl/>
        </w:rPr>
      </w:pPr>
      <w:r>
        <w:rPr>
          <w:rFonts w:hint="cs"/>
          <w:rtl/>
        </w:rPr>
        <w:t xml:space="preserve">חבריי </w:t>
      </w:r>
      <w:bookmarkStart w:id="18029" w:name="_ETM_Q31_430000"/>
      <w:bookmarkStart w:id="18030" w:name="_ETM_Q31_431000"/>
      <w:bookmarkStart w:id="18031" w:name="_ETM_Q31_413360"/>
      <w:bookmarkStart w:id="18032" w:name="_ETM_Q31_415379"/>
      <w:bookmarkStart w:id="18033" w:name="_ETM_Q31_415799"/>
      <w:bookmarkStart w:id="18034" w:name="_ETM_Q31_415980"/>
      <w:bookmarkStart w:id="18035" w:name="_ETM_Q31_416189"/>
      <w:bookmarkStart w:id="18036" w:name="_ETM_Q31_418390"/>
      <w:bookmarkStart w:id="18037" w:name="_ETM_Q31_418989"/>
      <w:bookmarkStart w:id="18038" w:name="_ETM_Q31_419670"/>
      <w:bookmarkStart w:id="18039" w:name="_ETM_Q31_421320"/>
      <w:bookmarkStart w:id="18040" w:name="_ETM_Q31_423079"/>
      <w:bookmarkStart w:id="18041" w:name="_ETM_Q31_424160"/>
      <w:bookmarkStart w:id="18042" w:name="_ETM_Q31_425030"/>
      <w:bookmarkStart w:id="18043" w:name="_ETM_Q31_427080"/>
      <w:bookmarkStart w:id="18044" w:name="_ETM_Q31_427200"/>
      <w:bookmarkStart w:id="18045" w:name="_ETM_Q31_427620"/>
      <w:bookmarkStart w:id="18046" w:name="_ETM_Q31_428220"/>
      <w:bookmarkStart w:id="18047" w:name="_ETM_Q31_428580"/>
      <w:bookmarkStart w:id="18048" w:name="_ETM_Q31_428700"/>
      <w:bookmarkStart w:id="18049" w:name="_ETM_Q31_432090"/>
      <w:bookmarkStart w:id="18050" w:name="_ETM_Q31_432420"/>
      <w:bookmarkEnd w:id="18029"/>
      <w:bookmarkEnd w:id="18030"/>
      <w:bookmarkEnd w:id="18031"/>
      <w:bookmarkEnd w:id="18032"/>
      <w:bookmarkEnd w:id="18033"/>
      <w:bookmarkEnd w:id="18034"/>
      <w:bookmarkEnd w:id="18035"/>
      <w:bookmarkEnd w:id="18036"/>
      <w:bookmarkEnd w:id="18037"/>
      <w:bookmarkEnd w:id="18038"/>
      <w:bookmarkEnd w:id="18039"/>
      <w:bookmarkEnd w:id="18040"/>
      <w:bookmarkEnd w:id="18041"/>
      <w:bookmarkEnd w:id="18042"/>
      <w:bookmarkEnd w:id="18043"/>
      <w:bookmarkEnd w:id="18044"/>
      <w:bookmarkEnd w:id="18045"/>
      <w:bookmarkEnd w:id="18046"/>
      <w:bookmarkEnd w:id="18047"/>
      <w:bookmarkEnd w:id="18048"/>
      <w:bookmarkEnd w:id="18049"/>
      <w:bookmarkEnd w:id="18050"/>
      <w:r>
        <w:rPr>
          <w:rtl/>
        </w:rPr>
        <w:t xml:space="preserve">חברי </w:t>
      </w:r>
      <w:bookmarkStart w:id="18051" w:name="_ETM_Q31_432660"/>
      <w:bookmarkEnd w:id="18051"/>
      <w:r>
        <w:rPr>
          <w:rtl/>
        </w:rPr>
        <w:t>הכנסת</w:t>
      </w:r>
      <w:r>
        <w:rPr>
          <w:rFonts w:hint="cs"/>
          <w:rtl/>
        </w:rPr>
        <w:t>,</w:t>
      </w:r>
      <w:r>
        <w:rPr>
          <w:rtl/>
        </w:rPr>
        <w:t xml:space="preserve"> </w:t>
      </w:r>
      <w:bookmarkStart w:id="18052" w:name="_ETM_Q31_432959"/>
      <w:bookmarkEnd w:id="18052"/>
      <w:r>
        <w:rPr>
          <w:rtl/>
        </w:rPr>
        <w:t xml:space="preserve">אדוני </w:t>
      </w:r>
      <w:bookmarkStart w:id="18053" w:name="_ETM_Q31_433230"/>
      <w:bookmarkEnd w:id="18053"/>
      <w:r>
        <w:rPr>
          <w:rtl/>
        </w:rPr>
        <w:t>היושב-ראש</w:t>
      </w:r>
      <w:r>
        <w:rPr>
          <w:rFonts w:hint="cs"/>
          <w:rtl/>
        </w:rPr>
        <w:t>,</w:t>
      </w:r>
      <w:r>
        <w:rPr>
          <w:rtl/>
        </w:rPr>
        <w:t xml:space="preserve"> </w:t>
      </w:r>
      <w:bookmarkStart w:id="18054" w:name="_ETM_Q31_434420"/>
      <w:bookmarkEnd w:id="18054"/>
      <w:r>
        <w:rPr>
          <w:rtl/>
        </w:rPr>
        <w:t xml:space="preserve">להלן </w:t>
      </w:r>
      <w:bookmarkStart w:id="18055" w:name="_ETM_Q31_434750"/>
      <w:bookmarkEnd w:id="18055"/>
      <w:r>
        <w:rPr>
          <w:rtl/>
        </w:rPr>
        <w:t xml:space="preserve">מענה </w:t>
      </w:r>
      <w:bookmarkStart w:id="18056" w:name="_ETM_Q31_435200"/>
      <w:bookmarkEnd w:id="18056"/>
      <w:r>
        <w:rPr>
          <w:rtl/>
        </w:rPr>
        <w:t xml:space="preserve">שר </w:t>
      </w:r>
      <w:bookmarkStart w:id="18057" w:name="_ETM_Q31_435530"/>
      <w:bookmarkEnd w:id="18057"/>
      <w:r>
        <w:rPr>
          <w:rtl/>
        </w:rPr>
        <w:t xml:space="preserve">החקלאות </w:t>
      </w:r>
      <w:bookmarkStart w:id="18058" w:name="_ETM_Q31_436009"/>
      <w:bookmarkEnd w:id="18058"/>
      <w:r>
        <w:rPr>
          <w:rtl/>
        </w:rPr>
        <w:t>בנושא</w:t>
      </w:r>
      <w:r>
        <w:rPr>
          <w:rFonts w:hint="cs"/>
          <w:rtl/>
        </w:rPr>
        <w:t>:</w:t>
      </w:r>
      <w:r>
        <w:rPr>
          <w:rtl/>
        </w:rPr>
        <w:t xml:space="preserve"> </w:t>
      </w:r>
      <w:bookmarkStart w:id="18059" w:name="_ETM_Q31_436370"/>
      <w:bookmarkEnd w:id="18059"/>
      <w:r>
        <w:rPr>
          <w:rtl/>
        </w:rPr>
        <w:t xml:space="preserve">מדינת </w:t>
      </w:r>
      <w:bookmarkStart w:id="18060" w:name="_ETM_Q31_436699"/>
      <w:bookmarkEnd w:id="18060"/>
      <w:r>
        <w:rPr>
          <w:rtl/>
        </w:rPr>
        <w:t xml:space="preserve">ישראל </w:t>
      </w:r>
      <w:bookmarkStart w:id="18061" w:name="_ETM_Q31_436970"/>
      <w:bookmarkEnd w:id="18061"/>
      <w:r>
        <w:rPr>
          <w:rtl/>
        </w:rPr>
        <w:t xml:space="preserve">נמצאת </w:t>
      </w:r>
      <w:bookmarkStart w:id="18062" w:name="_ETM_Q31_437240"/>
      <w:bookmarkEnd w:id="18062"/>
      <w:r>
        <w:rPr>
          <w:rtl/>
        </w:rPr>
        <w:t xml:space="preserve">במשבר </w:t>
      </w:r>
      <w:bookmarkStart w:id="18063" w:name="_ETM_Q31_437690"/>
      <w:bookmarkEnd w:id="18063"/>
      <w:r>
        <w:rPr>
          <w:rtl/>
        </w:rPr>
        <w:t xml:space="preserve">מים </w:t>
      </w:r>
      <w:bookmarkStart w:id="18064" w:name="_ETM_Q31_437960"/>
      <w:bookmarkEnd w:id="18064"/>
      <w:r>
        <w:rPr>
          <w:rtl/>
        </w:rPr>
        <w:t>לאומי</w:t>
      </w:r>
      <w:r>
        <w:rPr>
          <w:rFonts w:hint="cs"/>
          <w:rtl/>
        </w:rPr>
        <w:t>.</w:t>
      </w:r>
      <w:r>
        <w:rPr>
          <w:rtl/>
        </w:rPr>
        <w:t xml:space="preserve"> </w:t>
      </w:r>
      <w:bookmarkStart w:id="18065" w:name="_ETM_Q31_438350"/>
      <w:bookmarkEnd w:id="18065"/>
      <w:r>
        <w:rPr>
          <w:rtl/>
        </w:rPr>
        <w:t xml:space="preserve">זו </w:t>
      </w:r>
      <w:bookmarkStart w:id="18066" w:name="_ETM_Q31_438500"/>
      <w:bookmarkEnd w:id="18066"/>
      <w:r>
        <w:rPr>
          <w:rtl/>
        </w:rPr>
        <w:t>עובדה</w:t>
      </w:r>
      <w:r>
        <w:rPr>
          <w:rFonts w:hint="cs"/>
          <w:rtl/>
        </w:rPr>
        <w:t>.</w:t>
      </w:r>
      <w:r>
        <w:rPr>
          <w:rtl/>
        </w:rPr>
        <w:t xml:space="preserve"> </w:t>
      </w:r>
      <w:bookmarkStart w:id="18067" w:name="_ETM_Q31_439470"/>
      <w:bookmarkEnd w:id="18067"/>
      <w:r>
        <w:rPr>
          <w:rtl/>
        </w:rPr>
        <w:t xml:space="preserve">שנת </w:t>
      </w:r>
      <w:bookmarkStart w:id="18068" w:name="_ETM_Q31_439740"/>
      <w:bookmarkEnd w:id="18068"/>
      <w:r>
        <w:rPr>
          <w:rtl/>
        </w:rPr>
        <w:t>20</w:t>
      </w:r>
      <w:bookmarkStart w:id="18069" w:name="_ETM_Q31_440040"/>
      <w:bookmarkEnd w:id="18069"/>
      <w:r>
        <w:rPr>
          <w:rtl/>
        </w:rPr>
        <w:t xml:space="preserve">25 </w:t>
      </w:r>
      <w:bookmarkStart w:id="18070" w:name="_ETM_Q31_440730"/>
      <w:bookmarkEnd w:id="18070"/>
      <w:r>
        <w:rPr>
          <w:rFonts w:hint="cs"/>
          <w:rtl/>
        </w:rPr>
        <w:t>היא ה</w:t>
      </w:r>
      <w:r>
        <w:rPr>
          <w:rtl/>
        </w:rPr>
        <w:t xml:space="preserve">שנה </w:t>
      </w:r>
      <w:bookmarkStart w:id="18071" w:name="_ETM_Q31_441500"/>
      <w:bookmarkEnd w:id="18071"/>
      <w:r>
        <w:rPr>
          <w:rtl/>
        </w:rPr>
        <w:t xml:space="preserve">הקשה </w:t>
      </w:r>
      <w:bookmarkStart w:id="18072" w:name="_ETM_Q31_442009"/>
      <w:bookmarkEnd w:id="18072"/>
      <w:r>
        <w:rPr>
          <w:rtl/>
        </w:rPr>
        <w:t xml:space="preserve">ביותר </w:t>
      </w:r>
      <w:bookmarkStart w:id="18073" w:name="_ETM_Q31_442370"/>
      <w:bookmarkEnd w:id="18073"/>
      <w:r>
        <w:rPr>
          <w:rtl/>
        </w:rPr>
        <w:t xml:space="preserve">מקום </w:t>
      </w:r>
      <w:bookmarkStart w:id="18074" w:name="_ETM_Q31_442639"/>
      <w:bookmarkEnd w:id="18074"/>
      <w:r>
        <w:rPr>
          <w:rtl/>
        </w:rPr>
        <w:t xml:space="preserve">המדינה </w:t>
      </w:r>
      <w:bookmarkStart w:id="18075" w:name="_ETM_Q31_442940"/>
      <w:bookmarkEnd w:id="18075"/>
      <w:r>
        <w:rPr>
          <w:rtl/>
        </w:rPr>
        <w:t xml:space="preserve">בנושא </w:t>
      </w:r>
      <w:bookmarkStart w:id="18076" w:name="_ETM_Q31_443330"/>
      <w:bookmarkEnd w:id="18076"/>
      <w:r>
        <w:rPr>
          <w:rtl/>
        </w:rPr>
        <w:t>הזה</w:t>
      </w:r>
      <w:r>
        <w:rPr>
          <w:rFonts w:hint="cs"/>
          <w:rtl/>
        </w:rPr>
        <w:t>.</w:t>
      </w:r>
      <w:r>
        <w:rPr>
          <w:rtl/>
        </w:rPr>
        <w:t xml:space="preserve"> </w:t>
      </w:r>
      <w:bookmarkStart w:id="18077" w:name="_ETM_Q31_445380"/>
      <w:bookmarkEnd w:id="18077"/>
      <w:r>
        <w:rPr>
          <w:rtl/>
        </w:rPr>
        <w:t>ב</w:t>
      </w:r>
      <w:r>
        <w:rPr>
          <w:rFonts w:hint="cs"/>
          <w:rtl/>
        </w:rPr>
        <w:t>היבט</w:t>
      </w:r>
      <w:r>
        <w:rPr>
          <w:rtl/>
        </w:rPr>
        <w:t xml:space="preserve">י </w:t>
      </w:r>
      <w:bookmarkStart w:id="18078" w:name="_ETM_Q31_445920"/>
      <w:bookmarkEnd w:id="18078"/>
      <w:r>
        <w:rPr>
          <w:rtl/>
        </w:rPr>
        <w:t xml:space="preserve">המים </w:t>
      </w:r>
      <w:bookmarkStart w:id="18079" w:name="_ETM_Q31_446550"/>
      <w:bookmarkEnd w:id="18079"/>
      <w:r>
        <w:rPr>
          <w:rtl/>
        </w:rPr>
        <w:t>השנה</w:t>
      </w:r>
      <w:r>
        <w:rPr>
          <w:rFonts w:hint="cs"/>
          <w:rtl/>
        </w:rPr>
        <w:t>,</w:t>
      </w:r>
      <w:r>
        <w:rPr>
          <w:rtl/>
        </w:rPr>
        <w:t xml:space="preserve"> </w:t>
      </w:r>
      <w:bookmarkStart w:id="18080" w:name="_ETM_Q31_447029"/>
      <w:bookmarkEnd w:id="18080"/>
      <w:r>
        <w:rPr>
          <w:rtl/>
        </w:rPr>
        <w:t xml:space="preserve">רשות </w:t>
      </w:r>
      <w:bookmarkStart w:id="18081" w:name="_ETM_Q31_447360"/>
      <w:bookmarkEnd w:id="18081"/>
      <w:r>
        <w:rPr>
          <w:rtl/>
        </w:rPr>
        <w:t xml:space="preserve">המים </w:t>
      </w:r>
      <w:bookmarkStart w:id="18082" w:name="_ETM_Q31_447630"/>
      <w:bookmarkEnd w:id="18082"/>
      <w:r>
        <w:rPr>
          <w:rtl/>
        </w:rPr>
        <w:t xml:space="preserve">הקצתה </w:t>
      </w:r>
      <w:bookmarkStart w:id="18083" w:name="_ETM_Q31_448050"/>
      <w:bookmarkEnd w:id="18083"/>
      <w:r>
        <w:rPr>
          <w:rtl/>
        </w:rPr>
        <w:t>300</w:t>
      </w:r>
      <w:r>
        <w:rPr>
          <w:rFonts w:hint="cs"/>
          <w:rtl/>
        </w:rPr>
        <w:t xml:space="preserve"> מיל</w:t>
      </w:r>
      <w:r w:rsidRPr="00C30B3F">
        <w:rPr>
          <w:rFonts w:hint="cs"/>
          <w:rtl/>
        </w:rPr>
        <w:t>יון</w:t>
      </w:r>
      <w:r w:rsidRPr="00C30B3F">
        <w:rPr>
          <w:rtl/>
        </w:rPr>
        <w:t xml:space="preserve"> </w:t>
      </w:r>
      <w:bookmarkStart w:id="18084" w:name="_ETM_Q31_448890"/>
      <w:bookmarkEnd w:id="18084"/>
      <w:r w:rsidRPr="00C30B3F">
        <w:rPr>
          <w:rtl/>
        </w:rPr>
        <w:t>קוב</w:t>
      </w:r>
      <w:r>
        <w:rPr>
          <w:rtl/>
        </w:rPr>
        <w:t xml:space="preserve"> </w:t>
      </w:r>
      <w:bookmarkStart w:id="18085" w:name="_ETM_Q31_450390"/>
      <w:bookmarkEnd w:id="18085"/>
      <w:r>
        <w:rPr>
          <w:rtl/>
        </w:rPr>
        <w:t xml:space="preserve">מים </w:t>
      </w:r>
      <w:bookmarkStart w:id="18086" w:name="_ETM_Q31_450660"/>
      <w:bookmarkEnd w:id="18086"/>
      <w:r>
        <w:rPr>
          <w:rtl/>
        </w:rPr>
        <w:t xml:space="preserve">שפירים </w:t>
      </w:r>
      <w:bookmarkStart w:id="18087" w:name="_ETM_Q31_451500"/>
      <w:bookmarkEnd w:id="18087"/>
      <w:r>
        <w:rPr>
          <w:rtl/>
        </w:rPr>
        <w:t xml:space="preserve">לחקלאות </w:t>
      </w:r>
      <w:bookmarkStart w:id="18088" w:name="_ETM_Q31_452040"/>
      <w:bookmarkEnd w:id="18088"/>
      <w:r>
        <w:rPr>
          <w:rtl/>
        </w:rPr>
        <w:t xml:space="preserve">במערכת </w:t>
      </w:r>
      <w:bookmarkStart w:id="18089" w:name="_ETM_Q31_452520"/>
      <w:bookmarkEnd w:id="18089"/>
      <w:r>
        <w:rPr>
          <w:rtl/>
        </w:rPr>
        <w:t>הארצית</w:t>
      </w:r>
      <w:bookmarkStart w:id="18090" w:name="_ETM_Q31_453330"/>
      <w:bookmarkEnd w:id="18090"/>
      <w:r>
        <w:rPr>
          <w:rFonts w:hint="cs"/>
          <w:rtl/>
        </w:rPr>
        <w:t xml:space="preserve">, </w:t>
      </w:r>
      <w:r>
        <w:rPr>
          <w:rtl/>
        </w:rPr>
        <w:t>ש</w:t>
      </w:r>
      <w:r>
        <w:rPr>
          <w:rFonts w:hint="cs"/>
          <w:rtl/>
        </w:rPr>
        <w:t xml:space="preserve">הינה </w:t>
      </w:r>
      <w:bookmarkStart w:id="18091" w:name="_ETM_Q31_453600"/>
      <w:bookmarkEnd w:id="18091"/>
      <w:r>
        <w:rPr>
          <w:rtl/>
        </w:rPr>
        <w:t xml:space="preserve">מערכת </w:t>
      </w:r>
      <w:bookmarkStart w:id="18092" w:name="_ETM_Q31_454500"/>
      <w:bookmarkEnd w:id="18092"/>
      <w:r>
        <w:rPr>
          <w:rtl/>
        </w:rPr>
        <w:t xml:space="preserve">שמחברת </w:t>
      </w:r>
      <w:bookmarkStart w:id="18093" w:name="_ETM_Q31_455279"/>
      <w:bookmarkEnd w:id="18093"/>
      <w:r>
        <w:rPr>
          <w:rtl/>
        </w:rPr>
        <w:t xml:space="preserve">את </w:t>
      </w:r>
      <w:bookmarkStart w:id="18094" w:name="_ETM_Q31_455400"/>
      <w:bookmarkEnd w:id="18094"/>
      <w:r>
        <w:rPr>
          <w:rtl/>
        </w:rPr>
        <w:t xml:space="preserve">העולם </w:t>
      </w:r>
      <w:bookmarkStart w:id="18095" w:name="_ETM_Q31_455640"/>
      <w:bookmarkEnd w:id="18095"/>
      <w:r>
        <w:rPr>
          <w:rtl/>
        </w:rPr>
        <w:t xml:space="preserve">החקלאי </w:t>
      </w:r>
      <w:bookmarkStart w:id="18096" w:name="_ETM_Q31_455970"/>
      <w:bookmarkEnd w:id="18096"/>
      <w:r>
        <w:rPr>
          <w:rtl/>
        </w:rPr>
        <w:t xml:space="preserve">למוביל </w:t>
      </w:r>
      <w:bookmarkStart w:id="18097" w:name="_ETM_Q31_456330"/>
      <w:bookmarkEnd w:id="18097"/>
      <w:r>
        <w:rPr>
          <w:rtl/>
        </w:rPr>
        <w:t xml:space="preserve">הארצי </w:t>
      </w:r>
      <w:bookmarkStart w:id="18098" w:name="_ETM_Q31_456630"/>
      <w:bookmarkEnd w:id="18098"/>
      <w:r>
        <w:rPr>
          <w:rtl/>
        </w:rPr>
        <w:t>ו</w:t>
      </w:r>
      <w:r>
        <w:rPr>
          <w:rFonts w:hint="cs"/>
          <w:rtl/>
        </w:rPr>
        <w:t>א</w:t>
      </w:r>
      <w:r>
        <w:rPr>
          <w:rtl/>
        </w:rPr>
        <w:t xml:space="preserve">ל </w:t>
      </w:r>
      <w:bookmarkStart w:id="18099" w:name="_ETM_Q31_456810"/>
      <w:bookmarkEnd w:id="18099"/>
      <w:r>
        <w:rPr>
          <w:rtl/>
        </w:rPr>
        <w:t xml:space="preserve">מתקני </w:t>
      </w:r>
      <w:bookmarkStart w:id="18100" w:name="_ETM_Q31_457230"/>
      <w:bookmarkEnd w:id="18100"/>
      <w:r>
        <w:rPr>
          <w:rFonts w:hint="cs"/>
          <w:rtl/>
        </w:rPr>
        <w:t>ה</w:t>
      </w:r>
      <w:r>
        <w:rPr>
          <w:rtl/>
        </w:rPr>
        <w:t>התפלה</w:t>
      </w:r>
      <w:r>
        <w:rPr>
          <w:rFonts w:hint="cs"/>
          <w:rtl/>
        </w:rPr>
        <w:t>.</w:t>
      </w:r>
      <w:r>
        <w:rPr>
          <w:rtl/>
        </w:rPr>
        <w:t xml:space="preserve"> </w:t>
      </w:r>
      <w:bookmarkStart w:id="18101" w:name="_ETM_Q31_458150"/>
      <w:bookmarkStart w:id="18102" w:name="_ETM_Q31_455000"/>
      <w:bookmarkStart w:id="18103" w:name="_ETM_Q31_456000"/>
      <w:bookmarkEnd w:id="18101"/>
      <w:bookmarkEnd w:id="18102"/>
      <w:bookmarkEnd w:id="18103"/>
      <w:r>
        <w:rPr>
          <w:rtl/>
        </w:rPr>
        <w:t xml:space="preserve">לצד </w:t>
      </w:r>
      <w:bookmarkStart w:id="18104" w:name="_ETM_Q31_458719"/>
      <w:bookmarkEnd w:id="18104"/>
      <w:r>
        <w:rPr>
          <w:rtl/>
        </w:rPr>
        <w:t>זאת</w:t>
      </w:r>
      <w:r>
        <w:rPr>
          <w:rFonts w:hint="cs"/>
          <w:rtl/>
        </w:rPr>
        <w:t>,</w:t>
      </w:r>
      <w:r>
        <w:rPr>
          <w:rtl/>
        </w:rPr>
        <w:t xml:space="preserve"> </w:t>
      </w:r>
      <w:bookmarkStart w:id="18105" w:name="_ETM_Q31_459050"/>
      <w:bookmarkEnd w:id="18105"/>
      <w:r>
        <w:rPr>
          <w:rtl/>
        </w:rPr>
        <w:t xml:space="preserve">151 </w:t>
      </w:r>
      <w:bookmarkStart w:id="18106" w:name="_ETM_Q31_461139"/>
      <w:bookmarkEnd w:id="18106"/>
      <w:r>
        <w:rPr>
          <w:rFonts w:hint="cs"/>
          <w:rtl/>
        </w:rPr>
        <w:t xml:space="preserve">מיליון </w:t>
      </w:r>
      <w:bookmarkStart w:id="18107" w:name="_ETM_Q31_461320"/>
      <w:bookmarkStart w:id="18108" w:name="_ETM_Q31_462550"/>
      <w:bookmarkStart w:id="18109" w:name="_ETM_Q31_462910"/>
      <w:bookmarkStart w:id="18110" w:name="_ETM_Q31_463919"/>
      <w:bookmarkEnd w:id="18107"/>
      <w:bookmarkEnd w:id="18108"/>
      <w:bookmarkEnd w:id="18109"/>
      <w:bookmarkEnd w:id="18110"/>
      <w:r>
        <w:rPr>
          <w:rFonts w:hint="cs"/>
          <w:rtl/>
        </w:rPr>
        <w:t xml:space="preserve">קוב </w:t>
      </w:r>
      <w:r>
        <w:rPr>
          <w:rtl/>
        </w:rPr>
        <w:t xml:space="preserve">מי </w:t>
      </w:r>
      <w:bookmarkStart w:id="18111" w:name="_ETM_Q31_464249"/>
      <w:bookmarkEnd w:id="18111"/>
      <w:r>
        <w:rPr>
          <w:rFonts w:hint="cs"/>
          <w:rtl/>
        </w:rPr>
        <w:t xml:space="preserve">שפד"ן </w:t>
      </w:r>
      <w:bookmarkStart w:id="18112" w:name="_ETM_Q31_464370"/>
      <w:bookmarkEnd w:id="18112"/>
      <w:r>
        <w:rPr>
          <w:rFonts w:hint="cs"/>
          <w:rtl/>
        </w:rPr>
        <w:t xml:space="preserve">מסופקים </w:t>
      </w:r>
      <w:bookmarkStart w:id="18113" w:name="_ETM_Q31_461000"/>
      <w:bookmarkStart w:id="18114" w:name="_ETM_Q31_464849"/>
      <w:bookmarkStart w:id="18115" w:name="_ETM_Q31_465389"/>
      <w:bookmarkEnd w:id="18113"/>
      <w:bookmarkEnd w:id="18114"/>
      <w:bookmarkEnd w:id="18115"/>
      <w:r>
        <w:rPr>
          <w:rtl/>
        </w:rPr>
        <w:t>לחקלאות</w:t>
      </w:r>
      <w:r>
        <w:rPr>
          <w:rFonts w:hint="cs"/>
          <w:rtl/>
        </w:rPr>
        <w:t>,</w:t>
      </w:r>
      <w:r>
        <w:rPr>
          <w:rtl/>
        </w:rPr>
        <w:t xml:space="preserve"> </w:t>
      </w:r>
      <w:bookmarkStart w:id="18116" w:name="_ETM_Q31_465900"/>
      <w:bookmarkEnd w:id="18116"/>
      <w:r>
        <w:rPr>
          <w:rtl/>
        </w:rPr>
        <w:t xml:space="preserve">וכן </w:t>
      </w:r>
      <w:bookmarkStart w:id="18117" w:name="_ETM_Q31_466199"/>
      <w:bookmarkEnd w:id="18117"/>
      <w:r>
        <w:rPr>
          <w:rtl/>
        </w:rPr>
        <w:t xml:space="preserve">מאות </w:t>
      </w:r>
      <w:bookmarkStart w:id="18118" w:name="_ETM_Q31_466589"/>
      <w:bookmarkEnd w:id="18118"/>
      <w:r>
        <w:rPr>
          <w:rtl/>
        </w:rPr>
        <w:t xml:space="preserve">מיליוני </w:t>
      </w:r>
      <w:bookmarkStart w:id="18119" w:name="_ETM_Q31_467099"/>
      <w:bookmarkEnd w:id="18119"/>
      <w:r>
        <w:rPr>
          <w:rtl/>
        </w:rPr>
        <w:t xml:space="preserve">קוב </w:t>
      </w:r>
      <w:bookmarkStart w:id="18120" w:name="_ETM_Q31_467430"/>
      <w:bookmarkEnd w:id="18120"/>
      <w:r>
        <w:rPr>
          <w:rtl/>
        </w:rPr>
        <w:t xml:space="preserve">מי </w:t>
      </w:r>
      <w:bookmarkStart w:id="18121" w:name="_ETM_Q31_467669"/>
      <w:bookmarkEnd w:id="18121"/>
      <w:r>
        <w:rPr>
          <w:rtl/>
        </w:rPr>
        <w:t>קולחין</w:t>
      </w:r>
      <w:r>
        <w:rPr>
          <w:rFonts w:hint="cs"/>
          <w:rtl/>
        </w:rPr>
        <w:t>.</w:t>
      </w:r>
      <w:r>
        <w:rPr>
          <w:rtl/>
        </w:rPr>
        <w:t xml:space="preserve"> </w:t>
      </w:r>
      <w:bookmarkStart w:id="18122" w:name="_ETM_Q31_468570"/>
      <w:bookmarkEnd w:id="18122"/>
      <w:r>
        <w:rPr>
          <w:rFonts w:hint="cs"/>
          <w:rtl/>
        </w:rPr>
        <w:t xml:space="preserve">קיים </w:t>
      </w:r>
      <w:bookmarkStart w:id="18123" w:name="_ETM_Q31_468839"/>
      <w:bookmarkEnd w:id="18123"/>
      <w:r>
        <w:rPr>
          <w:rtl/>
        </w:rPr>
        <w:t xml:space="preserve">אתגר </w:t>
      </w:r>
      <w:bookmarkStart w:id="18124" w:name="_ETM_Q31_469170"/>
      <w:bookmarkEnd w:id="18124"/>
      <w:r>
        <w:rPr>
          <w:rtl/>
        </w:rPr>
        <w:t xml:space="preserve">אדיר </w:t>
      </w:r>
      <w:bookmarkStart w:id="18125" w:name="_ETM_Q31_469740"/>
      <w:bookmarkEnd w:id="18125"/>
      <w:r>
        <w:rPr>
          <w:rFonts w:hint="cs"/>
          <w:rtl/>
        </w:rPr>
        <w:t>ב</w:t>
      </w:r>
      <w:r>
        <w:rPr>
          <w:rtl/>
        </w:rPr>
        <w:t xml:space="preserve">תשתיות </w:t>
      </w:r>
      <w:bookmarkStart w:id="18126" w:name="_ETM_Q31_470520"/>
      <w:bookmarkEnd w:id="18126"/>
      <w:r>
        <w:rPr>
          <w:rtl/>
        </w:rPr>
        <w:t xml:space="preserve">כאשר </w:t>
      </w:r>
      <w:bookmarkStart w:id="18127" w:name="_ETM_Q31_470880"/>
      <w:bookmarkStart w:id="18128" w:name="_ETM_Q31_471420"/>
      <w:bookmarkEnd w:id="18127"/>
      <w:bookmarkEnd w:id="18128"/>
      <w:r>
        <w:rPr>
          <w:rtl/>
        </w:rPr>
        <w:t xml:space="preserve">אזורים </w:t>
      </w:r>
      <w:bookmarkStart w:id="18129" w:name="_ETM_Q31_471810"/>
      <w:bookmarkEnd w:id="18129"/>
      <w:r>
        <w:rPr>
          <w:rtl/>
        </w:rPr>
        <w:t xml:space="preserve">נרחבים </w:t>
      </w:r>
      <w:bookmarkStart w:id="18130" w:name="_ETM_Q31_472839"/>
      <w:bookmarkEnd w:id="18130"/>
      <w:r>
        <w:rPr>
          <w:rtl/>
        </w:rPr>
        <w:t xml:space="preserve">אינם </w:t>
      </w:r>
      <w:bookmarkStart w:id="18131" w:name="_ETM_Q31_473169"/>
      <w:bookmarkEnd w:id="18131"/>
      <w:r>
        <w:rPr>
          <w:rtl/>
        </w:rPr>
        <w:t xml:space="preserve">מחוברים </w:t>
      </w:r>
      <w:bookmarkStart w:id="18132" w:name="_ETM_Q31_473589"/>
      <w:bookmarkEnd w:id="18132"/>
      <w:r>
        <w:rPr>
          <w:rtl/>
        </w:rPr>
        <w:t xml:space="preserve">למערכת </w:t>
      </w:r>
      <w:bookmarkStart w:id="18133" w:name="_ETM_Q31_474130"/>
      <w:bookmarkEnd w:id="18133"/>
      <w:r>
        <w:rPr>
          <w:rtl/>
        </w:rPr>
        <w:t>הארצית</w:t>
      </w:r>
      <w:r>
        <w:rPr>
          <w:rFonts w:hint="cs"/>
          <w:rtl/>
        </w:rPr>
        <w:t>,</w:t>
      </w:r>
      <w:r>
        <w:rPr>
          <w:rtl/>
        </w:rPr>
        <w:t xml:space="preserve"> </w:t>
      </w:r>
      <w:bookmarkStart w:id="18134" w:name="_ETM_Q31_474629"/>
      <w:bookmarkStart w:id="18135" w:name="_ETM_Q31_474750"/>
      <w:bookmarkEnd w:id="18134"/>
      <w:bookmarkEnd w:id="18135"/>
      <w:r>
        <w:rPr>
          <w:rFonts w:hint="cs"/>
          <w:rtl/>
        </w:rPr>
        <w:t xml:space="preserve">הם </w:t>
      </w:r>
      <w:r>
        <w:rPr>
          <w:rtl/>
        </w:rPr>
        <w:t xml:space="preserve">מנותקים </w:t>
      </w:r>
      <w:bookmarkStart w:id="18136" w:name="_ETM_Q31_475289"/>
      <w:bookmarkEnd w:id="18136"/>
      <w:r>
        <w:rPr>
          <w:rtl/>
        </w:rPr>
        <w:t xml:space="preserve">בעצם </w:t>
      </w:r>
      <w:bookmarkStart w:id="18137" w:name="_ETM_Q31_476159"/>
      <w:bookmarkEnd w:id="18137"/>
      <w:r>
        <w:rPr>
          <w:rtl/>
        </w:rPr>
        <w:t xml:space="preserve">ואינם </w:t>
      </w:r>
      <w:bookmarkStart w:id="18138" w:name="_ETM_Q31_476520"/>
      <w:bookmarkEnd w:id="18138"/>
      <w:r>
        <w:rPr>
          <w:rtl/>
        </w:rPr>
        <w:t xml:space="preserve">יכולים </w:t>
      </w:r>
      <w:bookmarkStart w:id="18139" w:name="_ETM_Q31_476969"/>
      <w:bookmarkEnd w:id="18139"/>
      <w:r>
        <w:rPr>
          <w:rtl/>
        </w:rPr>
        <w:t xml:space="preserve">להשתמש </w:t>
      </w:r>
      <w:bookmarkStart w:id="18140" w:name="_ETM_Q31_477659"/>
      <w:bookmarkStart w:id="18141" w:name="_ETM_Q31_478500"/>
      <w:bookmarkStart w:id="18142" w:name="_ETM_Q31_479099"/>
      <w:bookmarkEnd w:id="18140"/>
      <w:bookmarkEnd w:id="18141"/>
      <w:bookmarkEnd w:id="18142"/>
      <w:r>
        <w:rPr>
          <w:rtl/>
        </w:rPr>
        <w:t xml:space="preserve">במי </w:t>
      </w:r>
      <w:bookmarkStart w:id="18143" w:name="_ETM_Q31_479400"/>
      <w:bookmarkEnd w:id="18143"/>
      <w:r>
        <w:rPr>
          <w:rtl/>
        </w:rPr>
        <w:t>קולחין</w:t>
      </w:r>
      <w:r>
        <w:rPr>
          <w:rFonts w:hint="cs"/>
          <w:rtl/>
        </w:rPr>
        <w:t>,</w:t>
      </w:r>
      <w:r>
        <w:rPr>
          <w:rtl/>
        </w:rPr>
        <w:t xml:space="preserve"> והם </w:t>
      </w:r>
      <w:bookmarkStart w:id="18144" w:name="_ETM_Q31_480419"/>
      <w:bookmarkEnd w:id="18144"/>
      <w:r>
        <w:rPr>
          <w:rtl/>
        </w:rPr>
        <w:t xml:space="preserve">בעצם </w:t>
      </w:r>
      <w:bookmarkStart w:id="18145" w:name="_ETM_Q31_480750"/>
      <w:bookmarkEnd w:id="18145"/>
      <w:r w:rsidRPr="00C30B3F">
        <w:rPr>
          <w:rtl/>
        </w:rPr>
        <w:t xml:space="preserve">נעדרי </w:t>
      </w:r>
      <w:bookmarkStart w:id="18146" w:name="_ETM_Q31_481259"/>
      <w:bookmarkEnd w:id="18146"/>
      <w:r w:rsidRPr="00C30B3F">
        <w:rPr>
          <w:rtl/>
        </w:rPr>
        <w:t xml:space="preserve">חלופת </w:t>
      </w:r>
      <w:bookmarkStart w:id="18147" w:name="_ETM_Q31_482039"/>
      <w:bookmarkEnd w:id="18147"/>
      <w:r w:rsidRPr="00C30B3F">
        <w:rPr>
          <w:rtl/>
        </w:rPr>
        <w:t>קולחין</w:t>
      </w:r>
      <w:r w:rsidRPr="00C30B3F">
        <w:rPr>
          <w:rFonts w:hint="cs"/>
          <w:rtl/>
        </w:rPr>
        <w:t>.</w:t>
      </w:r>
      <w:r>
        <w:rPr>
          <w:rFonts w:hint="cs"/>
          <w:rtl/>
        </w:rPr>
        <w:t xml:space="preserve"> </w:t>
      </w:r>
      <w:bookmarkStart w:id="18148" w:name="_ETM_Q31_478000"/>
      <w:bookmarkStart w:id="18149" w:name="_ETM_Q31_479000"/>
      <w:bookmarkStart w:id="18150" w:name="_ETM_Q31_480000"/>
      <w:bookmarkStart w:id="18151" w:name="_ETM_Q31_480060"/>
      <w:bookmarkStart w:id="18152" w:name="_ETM_Q31_480210"/>
      <w:bookmarkStart w:id="18153" w:name="_ETM_Q31_480690"/>
      <w:bookmarkStart w:id="18154" w:name="_ETM_Q31_481469"/>
      <w:bookmarkStart w:id="18155" w:name="_ETM_Q31_482810"/>
      <w:bookmarkEnd w:id="18148"/>
      <w:bookmarkEnd w:id="18149"/>
      <w:bookmarkEnd w:id="18150"/>
      <w:bookmarkEnd w:id="18151"/>
      <w:bookmarkEnd w:id="18152"/>
      <w:bookmarkEnd w:id="18153"/>
      <w:bookmarkEnd w:id="18154"/>
      <w:bookmarkEnd w:id="18155"/>
      <w:r>
        <w:rPr>
          <w:rtl/>
        </w:rPr>
        <w:t xml:space="preserve">במקומות </w:t>
      </w:r>
      <w:bookmarkStart w:id="18156" w:name="_ETM_Q31_483409"/>
      <w:bookmarkEnd w:id="18156"/>
      <w:r>
        <w:rPr>
          <w:rtl/>
        </w:rPr>
        <w:t xml:space="preserve">אלו </w:t>
      </w:r>
      <w:bookmarkStart w:id="18157" w:name="_ETM_Q31_483949"/>
      <w:bookmarkEnd w:id="18157"/>
      <w:r>
        <w:rPr>
          <w:rtl/>
        </w:rPr>
        <w:t xml:space="preserve">נמצאים </w:t>
      </w:r>
      <w:bookmarkStart w:id="18158" w:name="_ETM_Q31_485029"/>
      <w:bookmarkEnd w:id="18158"/>
      <w:r>
        <w:rPr>
          <w:rtl/>
        </w:rPr>
        <w:t xml:space="preserve">המים </w:t>
      </w:r>
      <w:bookmarkStart w:id="18159" w:name="_ETM_Q31_485450"/>
      <w:bookmarkStart w:id="18160" w:name="_ETM_Q31_486140"/>
      <w:bookmarkEnd w:id="18159"/>
      <w:bookmarkEnd w:id="18160"/>
      <w:r>
        <w:rPr>
          <w:rtl/>
        </w:rPr>
        <w:t xml:space="preserve">בימים </w:t>
      </w:r>
      <w:bookmarkStart w:id="18161" w:name="_ETM_Q31_486470"/>
      <w:bookmarkEnd w:id="18161"/>
      <w:r>
        <w:rPr>
          <w:rtl/>
        </w:rPr>
        <w:t xml:space="preserve">כתיקונם </w:t>
      </w:r>
      <w:bookmarkStart w:id="18162" w:name="_ETM_Q31_487250"/>
      <w:bookmarkEnd w:id="18162"/>
      <w:r>
        <w:rPr>
          <w:rtl/>
        </w:rPr>
        <w:t>במ</w:t>
      </w:r>
      <w:r>
        <w:rPr>
          <w:rFonts w:hint="cs"/>
          <w:rtl/>
        </w:rPr>
        <w:t>ס</w:t>
      </w:r>
      <w:r>
        <w:rPr>
          <w:rtl/>
        </w:rPr>
        <w:t>ו</w:t>
      </w:r>
      <w:r>
        <w:rPr>
          <w:rFonts w:hint="cs"/>
          <w:rtl/>
        </w:rPr>
        <w:t xml:space="preserve">רה, </w:t>
      </w:r>
      <w:bookmarkStart w:id="18163" w:name="_ETM_Q31_488059"/>
      <w:bookmarkStart w:id="18164" w:name="_ETM_Q31_489390"/>
      <w:bookmarkEnd w:id="18163"/>
      <w:bookmarkEnd w:id="18164"/>
      <w:r>
        <w:rPr>
          <w:rtl/>
        </w:rPr>
        <w:t>ובעי</w:t>
      </w:r>
      <w:r>
        <w:rPr>
          <w:rFonts w:hint="cs"/>
          <w:rtl/>
        </w:rPr>
        <w:t>ת</w:t>
      </w:r>
      <w:r>
        <w:rPr>
          <w:rtl/>
        </w:rPr>
        <w:t xml:space="preserve">ות </w:t>
      </w:r>
      <w:bookmarkStart w:id="18165" w:name="_ETM_Q31_489960"/>
      <w:bookmarkEnd w:id="18165"/>
      <w:r>
        <w:rPr>
          <w:rtl/>
        </w:rPr>
        <w:t>משבר</w:t>
      </w:r>
      <w:r>
        <w:rPr>
          <w:rFonts w:hint="cs"/>
          <w:rtl/>
        </w:rPr>
        <w:t xml:space="preserve"> –</w:t>
      </w:r>
      <w:r>
        <w:rPr>
          <w:rtl/>
        </w:rPr>
        <w:t xml:space="preserve"> </w:t>
      </w:r>
      <w:bookmarkStart w:id="18166" w:name="_ETM_Q31_490980"/>
      <w:bookmarkEnd w:id="18166"/>
      <w:r>
        <w:rPr>
          <w:rtl/>
        </w:rPr>
        <w:t xml:space="preserve">במחסור </w:t>
      </w:r>
      <w:bookmarkStart w:id="18167" w:name="_ETM_Q31_491430"/>
      <w:bookmarkEnd w:id="18167"/>
      <w:r>
        <w:rPr>
          <w:rtl/>
        </w:rPr>
        <w:t xml:space="preserve">של </w:t>
      </w:r>
      <w:bookmarkStart w:id="18168" w:name="_ETM_Q31_491610"/>
      <w:bookmarkEnd w:id="18168"/>
      <w:r>
        <w:rPr>
          <w:rtl/>
        </w:rPr>
        <w:t>ממש</w:t>
      </w:r>
      <w:r>
        <w:rPr>
          <w:rFonts w:hint="cs"/>
          <w:rtl/>
        </w:rPr>
        <w:t>,</w:t>
      </w:r>
      <w:r>
        <w:rPr>
          <w:rtl/>
        </w:rPr>
        <w:t xml:space="preserve"> </w:t>
      </w:r>
      <w:bookmarkStart w:id="18169" w:name="_ETM_Q31_492450"/>
      <w:bookmarkEnd w:id="18169"/>
      <w:r>
        <w:rPr>
          <w:rtl/>
        </w:rPr>
        <w:t xml:space="preserve">הפוגע </w:t>
      </w:r>
      <w:bookmarkStart w:id="18170" w:name="_ETM_Q31_492870"/>
      <w:bookmarkEnd w:id="18170"/>
      <w:r>
        <w:rPr>
          <w:rtl/>
        </w:rPr>
        <w:t xml:space="preserve">בחקלאות </w:t>
      </w:r>
      <w:bookmarkStart w:id="18171" w:name="_ETM_Q31_493530"/>
      <w:bookmarkEnd w:id="18171"/>
      <w:r>
        <w:rPr>
          <w:rtl/>
        </w:rPr>
        <w:t>ו</w:t>
      </w:r>
      <w:r>
        <w:rPr>
          <w:rFonts w:hint="cs"/>
          <w:rtl/>
        </w:rPr>
        <w:t>ב</w:t>
      </w:r>
      <w:r>
        <w:rPr>
          <w:rtl/>
        </w:rPr>
        <w:t xml:space="preserve">ביטחון </w:t>
      </w:r>
      <w:bookmarkStart w:id="18172" w:name="_ETM_Q31_494040"/>
      <w:bookmarkEnd w:id="18172"/>
      <w:r>
        <w:rPr>
          <w:rtl/>
        </w:rPr>
        <w:t>המזון</w:t>
      </w:r>
      <w:r>
        <w:rPr>
          <w:rFonts w:hint="cs"/>
          <w:rtl/>
        </w:rPr>
        <w:t>.</w:t>
      </w:r>
    </w:p>
    <w:p w14:paraId="7C3EF459" w14:textId="77777777" w:rsidR="00B71CBC" w:rsidRDefault="00B71CBC" w:rsidP="00E72E04">
      <w:pPr>
        <w:rPr>
          <w:rtl/>
        </w:rPr>
      </w:pPr>
      <w:bookmarkStart w:id="18173" w:name="_ETM_Q31_497000"/>
      <w:bookmarkEnd w:id="18173"/>
    </w:p>
    <w:p w14:paraId="163105ED" w14:textId="77777777" w:rsidR="00B71CBC" w:rsidRDefault="00B71CBC" w:rsidP="00E72E04">
      <w:pPr>
        <w:rPr>
          <w:rtl/>
        </w:rPr>
      </w:pPr>
      <w:bookmarkStart w:id="18174" w:name="_ETM_Q31_494910"/>
      <w:bookmarkEnd w:id="18174"/>
      <w:r>
        <w:rPr>
          <w:rtl/>
        </w:rPr>
        <w:t xml:space="preserve">השנה </w:t>
      </w:r>
      <w:bookmarkStart w:id="18175" w:name="_ETM_Q31_495300"/>
      <w:bookmarkEnd w:id="18175"/>
      <w:r>
        <w:rPr>
          <w:rtl/>
        </w:rPr>
        <w:t xml:space="preserve">יכולה </w:t>
      </w:r>
      <w:bookmarkStart w:id="18176" w:name="_ETM_Q31_495630"/>
      <w:bookmarkEnd w:id="18176"/>
      <w:r>
        <w:rPr>
          <w:rtl/>
        </w:rPr>
        <w:t xml:space="preserve">רשות </w:t>
      </w:r>
      <w:bookmarkStart w:id="18177" w:name="_ETM_Q31_495930"/>
      <w:bookmarkEnd w:id="18177"/>
      <w:r>
        <w:rPr>
          <w:rtl/>
        </w:rPr>
        <w:t xml:space="preserve">המים </w:t>
      </w:r>
      <w:bookmarkStart w:id="18178" w:name="_ETM_Q31_496230"/>
      <w:bookmarkEnd w:id="18178"/>
      <w:r>
        <w:rPr>
          <w:rtl/>
        </w:rPr>
        <w:t xml:space="preserve">לספק </w:t>
      </w:r>
      <w:bookmarkStart w:id="18179" w:name="_ETM_Q31_496710"/>
      <w:bookmarkEnd w:id="18179"/>
      <w:r>
        <w:rPr>
          <w:rtl/>
        </w:rPr>
        <w:t xml:space="preserve">את </w:t>
      </w:r>
      <w:bookmarkStart w:id="18180" w:name="_ETM_Q31_496800"/>
      <w:bookmarkEnd w:id="18180"/>
      <w:r>
        <w:rPr>
          <w:rtl/>
        </w:rPr>
        <w:t xml:space="preserve">דרישות </w:t>
      </w:r>
      <w:bookmarkStart w:id="18181" w:name="_ETM_Q31_497189"/>
      <w:bookmarkEnd w:id="18181"/>
      <w:r>
        <w:rPr>
          <w:rtl/>
        </w:rPr>
        <w:t xml:space="preserve">המים </w:t>
      </w:r>
      <w:bookmarkStart w:id="18182" w:name="_ETM_Q31_497490"/>
      <w:bookmarkEnd w:id="18182"/>
      <w:r>
        <w:rPr>
          <w:rtl/>
        </w:rPr>
        <w:t xml:space="preserve">במערכת </w:t>
      </w:r>
      <w:bookmarkStart w:id="18183" w:name="_ETM_Q31_498089"/>
      <w:bookmarkEnd w:id="18183"/>
      <w:r>
        <w:rPr>
          <w:rFonts w:hint="cs"/>
          <w:rtl/>
        </w:rPr>
        <w:t>א</w:t>
      </w:r>
      <w:r>
        <w:rPr>
          <w:rtl/>
        </w:rPr>
        <w:t>רצית</w:t>
      </w:r>
      <w:r>
        <w:rPr>
          <w:rFonts w:hint="cs"/>
          <w:rtl/>
        </w:rPr>
        <w:t>,</w:t>
      </w:r>
      <w:r>
        <w:rPr>
          <w:rtl/>
        </w:rPr>
        <w:t xml:space="preserve"> </w:t>
      </w:r>
      <w:bookmarkStart w:id="18184" w:name="_ETM_Q31_499140"/>
      <w:bookmarkEnd w:id="18184"/>
      <w:r>
        <w:rPr>
          <w:rtl/>
        </w:rPr>
        <w:t xml:space="preserve">ואולם </w:t>
      </w:r>
      <w:bookmarkStart w:id="18185" w:name="_ETM_Q31_499679"/>
      <w:bookmarkEnd w:id="18185"/>
      <w:r>
        <w:rPr>
          <w:rtl/>
        </w:rPr>
        <w:t xml:space="preserve">חקלאים </w:t>
      </w:r>
      <w:bookmarkStart w:id="18186" w:name="_ETM_Q31_500220"/>
      <w:bookmarkEnd w:id="18186"/>
      <w:r>
        <w:rPr>
          <w:rtl/>
        </w:rPr>
        <w:t xml:space="preserve">רבים </w:t>
      </w:r>
      <w:bookmarkStart w:id="18187" w:name="_ETM_Q31_500550"/>
      <w:bookmarkEnd w:id="18187"/>
      <w:r>
        <w:rPr>
          <w:rtl/>
        </w:rPr>
        <w:t xml:space="preserve">צפויים </w:t>
      </w:r>
      <w:bookmarkStart w:id="18188" w:name="_ETM_Q31_500999"/>
      <w:bookmarkEnd w:id="18188"/>
      <w:r>
        <w:rPr>
          <w:rtl/>
        </w:rPr>
        <w:t xml:space="preserve">להיות </w:t>
      </w:r>
      <w:bookmarkStart w:id="18189" w:name="_ETM_Q31_501359"/>
      <w:bookmarkEnd w:id="18189"/>
      <w:r>
        <w:rPr>
          <w:rtl/>
        </w:rPr>
        <w:t xml:space="preserve">בחריגה </w:t>
      </w:r>
      <w:bookmarkStart w:id="18190" w:name="_ETM_Q31_502169"/>
      <w:bookmarkEnd w:id="18190"/>
      <w:r>
        <w:rPr>
          <w:rtl/>
        </w:rPr>
        <w:t xml:space="preserve">לעומת </w:t>
      </w:r>
      <w:bookmarkStart w:id="18191" w:name="_ETM_Q31_502619"/>
      <w:bookmarkEnd w:id="18191"/>
      <w:r>
        <w:rPr>
          <w:rtl/>
        </w:rPr>
        <w:t xml:space="preserve">ההקצאה </w:t>
      </w:r>
      <w:bookmarkStart w:id="18192" w:name="_ETM_Q31_503609"/>
      <w:bookmarkEnd w:id="18192"/>
      <w:r>
        <w:rPr>
          <w:rtl/>
        </w:rPr>
        <w:t xml:space="preserve">שניתנה </w:t>
      </w:r>
      <w:bookmarkStart w:id="18193" w:name="_ETM_Q31_504210"/>
      <w:bookmarkEnd w:id="18193"/>
      <w:r>
        <w:rPr>
          <w:rtl/>
        </w:rPr>
        <w:t>להם</w:t>
      </w:r>
      <w:r>
        <w:rPr>
          <w:rFonts w:hint="cs"/>
          <w:rtl/>
        </w:rPr>
        <w:t>,</w:t>
      </w:r>
      <w:r>
        <w:rPr>
          <w:rtl/>
        </w:rPr>
        <w:t xml:space="preserve"> </w:t>
      </w:r>
      <w:bookmarkStart w:id="18194" w:name="_ETM_Q31_504869"/>
      <w:bookmarkEnd w:id="18194"/>
      <w:r>
        <w:rPr>
          <w:rtl/>
        </w:rPr>
        <w:t xml:space="preserve">וזאת </w:t>
      </w:r>
      <w:bookmarkStart w:id="18195" w:name="_ETM_Q31_505199"/>
      <w:bookmarkEnd w:id="18195"/>
      <w:r>
        <w:rPr>
          <w:rtl/>
        </w:rPr>
        <w:t xml:space="preserve">בשל </w:t>
      </w:r>
      <w:bookmarkStart w:id="18196" w:name="_ETM_Q31_505499"/>
      <w:bookmarkEnd w:id="18196"/>
      <w:r>
        <w:rPr>
          <w:rtl/>
        </w:rPr>
        <w:t>ה</w:t>
      </w:r>
      <w:r>
        <w:rPr>
          <w:rFonts w:hint="cs"/>
          <w:rtl/>
        </w:rPr>
        <w:t>י</w:t>
      </w:r>
      <w:r>
        <w:rPr>
          <w:rtl/>
        </w:rPr>
        <w:t xml:space="preserve">עדר </w:t>
      </w:r>
      <w:bookmarkStart w:id="18197" w:name="_ETM_Q31_505919"/>
      <w:bookmarkEnd w:id="18197"/>
      <w:r>
        <w:rPr>
          <w:rtl/>
        </w:rPr>
        <w:t xml:space="preserve">הגשמים </w:t>
      </w:r>
      <w:bookmarkStart w:id="18198" w:name="_ETM_Q31_506910"/>
      <w:bookmarkEnd w:id="18198"/>
      <w:r>
        <w:rPr>
          <w:rtl/>
        </w:rPr>
        <w:t xml:space="preserve">שהורידו </w:t>
      </w:r>
      <w:bookmarkStart w:id="18199" w:name="_ETM_Q31_507719"/>
      <w:bookmarkEnd w:id="18199"/>
      <w:r>
        <w:rPr>
          <w:rtl/>
        </w:rPr>
        <w:t xml:space="preserve">את </w:t>
      </w:r>
      <w:bookmarkStart w:id="18200" w:name="_ETM_Q31_507899"/>
      <w:bookmarkEnd w:id="18200"/>
      <w:r>
        <w:rPr>
          <w:rFonts w:hint="cs"/>
          <w:rtl/>
        </w:rPr>
        <w:t xml:space="preserve">מלאי </w:t>
      </w:r>
      <w:bookmarkStart w:id="18201" w:name="_ETM_Q31_508109"/>
      <w:bookmarkStart w:id="18202" w:name="_ETM_Q31_508469"/>
      <w:bookmarkEnd w:id="18201"/>
      <w:bookmarkEnd w:id="18202"/>
      <w:r>
        <w:rPr>
          <w:rFonts w:hint="cs"/>
          <w:rtl/>
        </w:rPr>
        <w:t xml:space="preserve">המים בקרקע, </w:t>
      </w:r>
      <w:bookmarkStart w:id="18203" w:name="_ETM_Q31_508800"/>
      <w:bookmarkStart w:id="18204" w:name="_ETM_Q31_509519"/>
      <w:bookmarkEnd w:id="18203"/>
      <w:bookmarkEnd w:id="18204"/>
      <w:r>
        <w:rPr>
          <w:rtl/>
        </w:rPr>
        <w:t xml:space="preserve">החום </w:t>
      </w:r>
      <w:bookmarkStart w:id="18205" w:name="_ETM_Q31_510269"/>
      <w:bookmarkEnd w:id="18205"/>
      <w:r>
        <w:rPr>
          <w:rtl/>
        </w:rPr>
        <w:t xml:space="preserve">וגם </w:t>
      </w:r>
      <w:bookmarkStart w:id="18206" w:name="_ETM_Q31_510630"/>
      <w:bookmarkEnd w:id="18206"/>
      <w:r>
        <w:rPr>
          <w:rtl/>
        </w:rPr>
        <w:t xml:space="preserve">ההתאדות </w:t>
      </w:r>
      <w:bookmarkStart w:id="18207" w:name="_ETM_Q31_511140"/>
      <w:bookmarkEnd w:id="18207"/>
      <w:r>
        <w:rPr>
          <w:rtl/>
        </w:rPr>
        <w:t>המרוב</w:t>
      </w:r>
      <w:r>
        <w:rPr>
          <w:rFonts w:hint="cs"/>
          <w:rtl/>
        </w:rPr>
        <w:t>ה,</w:t>
      </w:r>
      <w:r>
        <w:rPr>
          <w:rtl/>
        </w:rPr>
        <w:t xml:space="preserve"> </w:t>
      </w:r>
      <w:bookmarkStart w:id="18208" w:name="_ETM_Q31_512290"/>
      <w:bookmarkEnd w:id="18208"/>
      <w:r>
        <w:rPr>
          <w:rFonts w:hint="cs"/>
          <w:rtl/>
        </w:rPr>
        <w:t>ש</w:t>
      </w:r>
      <w:r>
        <w:rPr>
          <w:rtl/>
        </w:rPr>
        <w:t xml:space="preserve">דורשים </w:t>
      </w:r>
      <w:bookmarkStart w:id="18209" w:name="_ETM_Q31_512860"/>
      <w:bookmarkEnd w:id="18209"/>
      <w:r>
        <w:rPr>
          <w:rtl/>
        </w:rPr>
        <w:t xml:space="preserve">בעצם </w:t>
      </w:r>
      <w:bookmarkStart w:id="18210" w:name="_ETM_Q31_514290"/>
      <w:bookmarkEnd w:id="18210"/>
      <w:r>
        <w:rPr>
          <w:rtl/>
        </w:rPr>
        <w:t xml:space="preserve">השקיית </w:t>
      </w:r>
      <w:bookmarkStart w:id="18211" w:name="_ETM_Q31_514800"/>
      <w:bookmarkEnd w:id="18211"/>
      <w:r>
        <w:rPr>
          <w:rtl/>
        </w:rPr>
        <w:t>יתר</w:t>
      </w:r>
      <w:r>
        <w:rPr>
          <w:rFonts w:hint="cs"/>
          <w:rtl/>
        </w:rPr>
        <w:t xml:space="preserve">. </w:t>
      </w:r>
      <w:bookmarkStart w:id="18212" w:name="_ETM_Q31_513000"/>
      <w:bookmarkStart w:id="18213" w:name="_ETM_Q31_516120"/>
      <w:bookmarkEnd w:id="18212"/>
      <w:bookmarkEnd w:id="18213"/>
      <w:r>
        <w:rPr>
          <w:rtl/>
        </w:rPr>
        <w:t xml:space="preserve">מדובר </w:t>
      </w:r>
      <w:bookmarkStart w:id="18214" w:name="_ETM_Q31_516540"/>
      <w:bookmarkEnd w:id="18214"/>
      <w:r>
        <w:rPr>
          <w:rtl/>
        </w:rPr>
        <w:t xml:space="preserve">בירידה </w:t>
      </w:r>
      <w:bookmarkStart w:id="18215" w:name="_ETM_Q31_516930"/>
      <w:bookmarkEnd w:id="18215"/>
      <w:r>
        <w:rPr>
          <w:rtl/>
        </w:rPr>
        <w:t>דה</w:t>
      </w:r>
      <w:r>
        <w:rPr>
          <w:rFonts w:hint="cs"/>
          <w:rtl/>
        </w:rPr>
        <w:t xml:space="preserve"> </w:t>
      </w:r>
      <w:r>
        <w:rPr>
          <w:rtl/>
        </w:rPr>
        <w:t xml:space="preserve">פקטו </w:t>
      </w:r>
      <w:bookmarkStart w:id="18216" w:name="_ETM_Q31_517410"/>
      <w:bookmarkEnd w:id="18216"/>
      <w:r>
        <w:rPr>
          <w:rtl/>
        </w:rPr>
        <w:t xml:space="preserve">של </w:t>
      </w:r>
      <w:bookmarkStart w:id="18217" w:name="_ETM_Q31_517589"/>
      <w:bookmarkEnd w:id="18217"/>
      <w:r>
        <w:rPr>
          <w:rtl/>
        </w:rPr>
        <w:t xml:space="preserve">כ-30% </w:t>
      </w:r>
      <w:bookmarkStart w:id="18218" w:name="_ETM_Q31_518370"/>
      <w:bookmarkEnd w:id="18218"/>
      <w:r>
        <w:rPr>
          <w:rtl/>
        </w:rPr>
        <w:t xml:space="preserve">לעומת </w:t>
      </w:r>
      <w:bookmarkStart w:id="18219" w:name="_ETM_Q31_518670"/>
      <w:bookmarkEnd w:id="18219"/>
      <w:r>
        <w:rPr>
          <w:rtl/>
        </w:rPr>
        <w:t xml:space="preserve">שנים </w:t>
      </w:r>
      <w:bookmarkStart w:id="18220" w:name="_ETM_Q31_518940"/>
      <w:bookmarkEnd w:id="18220"/>
      <w:r>
        <w:rPr>
          <w:rtl/>
        </w:rPr>
        <w:t>קודמות</w:t>
      </w:r>
      <w:r>
        <w:rPr>
          <w:rFonts w:hint="cs"/>
          <w:rtl/>
        </w:rPr>
        <w:t>,</w:t>
      </w:r>
      <w:r>
        <w:rPr>
          <w:rtl/>
        </w:rPr>
        <w:t xml:space="preserve"> </w:t>
      </w:r>
      <w:bookmarkStart w:id="18221" w:name="_ETM_Q31_519839"/>
      <w:bookmarkStart w:id="18222" w:name="_ETM_Q31_520920"/>
      <w:bookmarkEnd w:id="18221"/>
      <w:bookmarkEnd w:id="18222"/>
      <w:r>
        <w:rPr>
          <w:rtl/>
        </w:rPr>
        <w:t xml:space="preserve">וזו </w:t>
      </w:r>
      <w:bookmarkStart w:id="18223" w:name="_ETM_Q31_521190"/>
      <w:bookmarkEnd w:id="18223"/>
      <w:r>
        <w:rPr>
          <w:rtl/>
        </w:rPr>
        <w:t xml:space="preserve">פגיעה </w:t>
      </w:r>
      <w:bookmarkStart w:id="18224" w:name="_ETM_Q31_521490"/>
      <w:bookmarkEnd w:id="18224"/>
      <w:r>
        <w:rPr>
          <w:rtl/>
        </w:rPr>
        <w:t xml:space="preserve">שבעצם </w:t>
      </w:r>
      <w:bookmarkStart w:id="18225" w:name="_ETM_Q31_521940"/>
      <w:bookmarkEnd w:id="18225"/>
      <w:r>
        <w:rPr>
          <w:rtl/>
        </w:rPr>
        <w:t xml:space="preserve">עשויה </w:t>
      </w:r>
      <w:bookmarkStart w:id="18226" w:name="_ETM_Q31_522390"/>
      <w:bookmarkEnd w:id="18226"/>
      <w:r>
        <w:rPr>
          <w:rtl/>
        </w:rPr>
        <w:t xml:space="preserve">להוביל </w:t>
      </w:r>
      <w:bookmarkStart w:id="18227" w:name="_ETM_Q31_522810"/>
      <w:bookmarkEnd w:id="18227"/>
      <w:r>
        <w:rPr>
          <w:rtl/>
        </w:rPr>
        <w:t>ל</w:t>
      </w:r>
      <w:r>
        <w:rPr>
          <w:rFonts w:hint="cs"/>
          <w:rtl/>
        </w:rPr>
        <w:t>י</w:t>
      </w:r>
      <w:r>
        <w:rPr>
          <w:rtl/>
        </w:rPr>
        <w:t>יבו</w:t>
      </w:r>
      <w:r>
        <w:rPr>
          <w:rFonts w:hint="cs"/>
          <w:rtl/>
        </w:rPr>
        <w:t>ש</w:t>
      </w:r>
      <w:r>
        <w:rPr>
          <w:rtl/>
        </w:rPr>
        <w:t xml:space="preserve"> </w:t>
      </w:r>
      <w:bookmarkStart w:id="18228" w:name="_ETM_Q31_523200"/>
      <w:bookmarkEnd w:id="18228"/>
      <w:r>
        <w:rPr>
          <w:rtl/>
        </w:rPr>
        <w:t xml:space="preserve">של </w:t>
      </w:r>
      <w:bookmarkStart w:id="18229" w:name="_ETM_Q31_523380"/>
      <w:bookmarkEnd w:id="18229"/>
      <w:r>
        <w:rPr>
          <w:rtl/>
        </w:rPr>
        <w:t>38</w:t>
      </w:r>
      <w:r>
        <w:rPr>
          <w:rFonts w:hint="cs"/>
          <w:rtl/>
        </w:rPr>
        <w:t>,</w:t>
      </w:r>
      <w:r>
        <w:rPr>
          <w:rtl/>
        </w:rPr>
        <w:t xml:space="preserve">000 </w:t>
      </w:r>
      <w:bookmarkStart w:id="18230" w:name="_ETM_Q31_524820"/>
      <w:bookmarkEnd w:id="18230"/>
      <w:r>
        <w:rPr>
          <w:rtl/>
        </w:rPr>
        <w:t xml:space="preserve">דונם </w:t>
      </w:r>
      <w:bookmarkStart w:id="18231" w:name="_ETM_Q31_525630"/>
      <w:bookmarkEnd w:id="18231"/>
      <w:r>
        <w:rPr>
          <w:rtl/>
        </w:rPr>
        <w:t>גד</w:t>
      </w:r>
      <w:r>
        <w:rPr>
          <w:rFonts w:hint="cs"/>
          <w:rtl/>
        </w:rPr>
        <w:t>"</w:t>
      </w:r>
      <w:r>
        <w:rPr>
          <w:rtl/>
        </w:rPr>
        <w:t xml:space="preserve">ש </w:t>
      </w:r>
      <w:bookmarkStart w:id="18232" w:name="_ETM_Q31_527190"/>
      <w:bookmarkEnd w:id="18232"/>
      <w:r>
        <w:rPr>
          <w:rtl/>
        </w:rPr>
        <w:t xml:space="preserve">ופגיעה </w:t>
      </w:r>
      <w:bookmarkStart w:id="18233" w:name="_ETM_Q31_528050"/>
      <w:bookmarkEnd w:id="18233"/>
      <w:r>
        <w:rPr>
          <w:rtl/>
        </w:rPr>
        <w:t>ב-55</w:t>
      </w:r>
      <w:r>
        <w:rPr>
          <w:rFonts w:hint="cs"/>
          <w:rtl/>
        </w:rPr>
        <w:t>,</w:t>
      </w:r>
      <w:r>
        <w:rPr>
          <w:rtl/>
        </w:rPr>
        <w:t xml:space="preserve">000 </w:t>
      </w:r>
      <w:bookmarkStart w:id="18234" w:name="_ETM_Q31_529279"/>
      <w:bookmarkEnd w:id="18234"/>
      <w:r>
        <w:rPr>
          <w:rtl/>
        </w:rPr>
        <w:t xml:space="preserve">דונם </w:t>
      </w:r>
      <w:bookmarkStart w:id="18235" w:name="_ETM_Q31_530089"/>
      <w:bookmarkEnd w:id="18235"/>
      <w:r>
        <w:rPr>
          <w:rtl/>
        </w:rPr>
        <w:t>מטעים</w:t>
      </w:r>
      <w:r>
        <w:rPr>
          <w:rFonts w:hint="cs"/>
          <w:rtl/>
        </w:rPr>
        <w:t>.</w:t>
      </w:r>
      <w:r>
        <w:rPr>
          <w:rtl/>
        </w:rPr>
        <w:t xml:space="preserve"> </w:t>
      </w:r>
      <w:bookmarkStart w:id="18236" w:name="_ETM_Q31_531020"/>
      <w:bookmarkEnd w:id="18236"/>
      <w:r>
        <w:rPr>
          <w:rtl/>
        </w:rPr>
        <w:t xml:space="preserve">הנזק </w:t>
      </w:r>
      <w:bookmarkStart w:id="18237" w:name="_ETM_Q31_531410"/>
      <w:bookmarkEnd w:id="18237"/>
      <w:r>
        <w:rPr>
          <w:rtl/>
        </w:rPr>
        <w:t xml:space="preserve">הישיר </w:t>
      </w:r>
      <w:bookmarkStart w:id="18238" w:name="_ETM_Q31_531770"/>
      <w:bookmarkEnd w:id="18238"/>
      <w:r>
        <w:rPr>
          <w:rtl/>
        </w:rPr>
        <w:t xml:space="preserve">לחקלאים </w:t>
      </w:r>
      <w:bookmarkStart w:id="18239" w:name="_ETM_Q31_532250"/>
      <w:bookmarkStart w:id="18240" w:name="_ETM_Q31_532699"/>
      <w:bookmarkEnd w:id="18239"/>
      <w:bookmarkEnd w:id="18240"/>
      <w:r>
        <w:rPr>
          <w:rtl/>
        </w:rPr>
        <w:t xml:space="preserve">עשוי </w:t>
      </w:r>
      <w:bookmarkStart w:id="18241" w:name="_ETM_Q31_533120"/>
      <w:bookmarkEnd w:id="18241"/>
      <w:r>
        <w:rPr>
          <w:rtl/>
        </w:rPr>
        <w:t xml:space="preserve">לעמוד </w:t>
      </w:r>
      <w:bookmarkStart w:id="18242" w:name="_ETM_Q31_535130"/>
      <w:bookmarkEnd w:id="18242"/>
      <w:r>
        <w:rPr>
          <w:rtl/>
        </w:rPr>
        <w:t>על</w:t>
      </w:r>
      <w:r>
        <w:rPr>
          <w:rFonts w:hint="cs"/>
          <w:rtl/>
        </w:rPr>
        <w:t xml:space="preserve"> כ-</w:t>
      </w:r>
      <w:bookmarkStart w:id="18243" w:name="_ETM_Q31_535640"/>
      <w:bookmarkEnd w:id="18243"/>
      <w:r>
        <w:rPr>
          <w:rtl/>
        </w:rPr>
        <w:t xml:space="preserve">1.5 </w:t>
      </w:r>
      <w:bookmarkStart w:id="18244" w:name="_ETM_Q31_536239"/>
      <w:bookmarkEnd w:id="18244"/>
      <w:r>
        <w:rPr>
          <w:rtl/>
        </w:rPr>
        <w:t xml:space="preserve">מיליארד </w:t>
      </w:r>
      <w:bookmarkStart w:id="18245" w:name="_ETM_Q31_536660"/>
      <w:bookmarkEnd w:id="18245"/>
      <w:r>
        <w:rPr>
          <w:rtl/>
        </w:rPr>
        <w:t xml:space="preserve">שקל </w:t>
      </w:r>
      <w:bookmarkStart w:id="18246" w:name="_ETM_Q31_537510"/>
      <w:bookmarkEnd w:id="18246"/>
      <w:r>
        <w:rPr>
          <w:rFonts w:hint="cs"/>
          <w:rtl/>
        </w:rPr>
        <w:t xml:space="preserve">לטווח </w:t>
      </w:r>
      <w:bookmarkStart w:id="18247" w:name="_ETM_Q31_537900"/>
      <w:bookmarkStart w:id="18248" w:name="_ETM_Q31_538320"/>
      <w:bookmarkEnd w:id="18247"/>
      <w:bookmarkEnd w:id="18248"/>
      <w:r>
        <w:rPr>
          <w:rFonts w:hint="cs"/>
          <w:rtl/>
        </w:rPr>
        <w:t>ה</w:t>
      </w:r>
      <w:r>
        <w:rPr>
          <w:rtl/>
        </w:rPr>
        <w:t>בינוני</w:t>
      </w:r>
      <w:r>
        <w:rPr>
          <w:rFonts w:hint="cs"/>
          <w:rtl/>
        </w:rPr>
        <w:t>,</w:t>
      </w:r>
      <w:r>
        <w:rPr>
          <w:rtl/>
        </w:rPr>
        <w:t xml:space="preserve"> </w:t>
      </w:r>
      <w:bookmarkStart w:id="18249" w:name="_ETM_Q31_538830"/>
      <w:bookmarkEnd w:id="18249"/>
      <w:r>
        <w:rPr>
          <w:rtl/>
        </w:rPr>
        <w:t xml:space="preserve">בעקבות </w:t>
      </w:r>
      <w:bookmarkStart w:id="18250" w:name="_ETM_Q31_539310"/>
      <w:bookmarkEnd w:id="18250"/>
      <w:r>
        <w:rPr>
          <w:rtl/>
        </w:rPr>
        <w:t xml:space="preserve">חיסול </w:t>
      </w:r>
      <w:bookmarkStart w:id="18251" w:name="_ETM_Q31_539640"/>
      <w:bookmarkStart w:id="18252" w:name="_ETM_Q31_539850"/>
      <w:bookmarkEnd w:id="18251"/>
      <w:bookmarkEnd w:id="18252"/>
      <w:r>
        <w:rPr>
          <w:rtl/>
        </w:rPr>
        <w:t>גד</w:t>
      </w:r>
      <w:r>
        <w:rPr>
          <w:rFonts w:hint="cs"/>
          <w:rtl/>
        </w:rPr>
        <w:t>"</w:t>
      </w:r>
      <w:r>
        <w:rPr>
          <w:rtl/>
        </w:rPr>
        <w:t>ש</w:t>
      </w:r>
      <w:r>
        <w:rPr>
          <w:rFonts w:hint="cs"/>
          <w:rtl/>
        </w:rPr>
        <w:t>ים</w:t>
      </w:r>
      <w:r>
        <w:rPr>
          <w:rtl/>
        </w:rPr>
        <w:t xml:space="preserve"> </w:t>
      </w:r>
      <w:bookmarkStart w:id="18253" w:name="_ETM_Q31_540270"/>
      <w:bookmarkStart w:id="18254" w:name="_ETM_Q31_540360"/>
      <w:bookmarkEnd w:id="18253"/>
      <w:bookmarkEnd w:id="18254"/>
      <w:r>
        <w:rPr>
          <w:rFonts w:hint="cs"/>
          <w:rtl/>
        </w:rPr>
        <w:t>ו</w:t>
      </w:r>
      <w:r>
        <w:rPr>
          <w:rtl/>
        </w:rPr>
        <w:t xml:space="preserve">עקירת </w:t>
      </w:r>
      <w:bookmarkStart w:id="18255" w:name="_ETM_Q31_540839"/>
      <w:bookmarkEnd w:id="18255"/>
      <w:r>
        <w:rPr>
          <w:rtl/>
        </w:rPr>
        <w:t>עצים</w:t>
      </w:r>
      <w:r>
        <w:rPr>
          <w:rFonts w:hint="cs"/>
          <w:rtl/>
        </w:rPr>
        <w:t>.</w:t>
      </w:r>
      <w:r>
        <w:rPr>
          <w:rtl/>
        </w:rPr>
        <w:t xml:space="preserve"> </w:t>
      </w:r>
      <w:bookmarkStart w:id="18256" w:name="_ETM_Q31_541910"/>
      <w:bookmarkStart w:id="18257" w:name="_ETM_Q31_542060"/>
      <w:bookmarkEnd w:id="18256"/>
      <w:bookmarkEnd w:id="18257"/>
    </w:p>
    <w:p w14:paraId="71BD17DB" w14:textId="77777777" w:rsidR="00B71CBC" w:rsidRDefault="00B71CBC" w:rsidP="00E72E04">
      <w:pPr>
        <w:rPr>
          <w:rtl/>
        </w:rPr>
      </w:pPr>
      <w:bookmarkStart w:id="18258" w:name="_ETM_Q31_563000"/>
      <w:bookmarkEnd w:id="18258"/>
    </w:p>
    <w:p w14:paraId="538FE7A7" w14:textId="53DC9ECF" w:rsidR="00B71CBC" w:rsidRDefault="00B71CBC" w:rsidP="00E72E04">
      <w:pPr>
        <w:rPr>
          <w:rtl/>
        </w:rPr>
      </w:pPr>
      <w:bookmarkStart w:id="18259" w:name="_ETM_Q31_541000"/>
      <w:bookmarkEnd w:id="18259"/>
      <w:r>
        <w:rPr>
          <w:rFonts w:hint="cs"/>
          <w:rtl/>
        </w:rPr>
        <w:t xml:space="preserve">אז </w:t>
      </w:r>
      <w:r>
        <w:rPr>
          <w:rtl/>
        </w:rPr>
        <w:t>חייב</w:t>
      </w:r>
      <w:r w:rsidR="00C70CDA">
        <w:rPr>
          <w:rFonts w:hint="cs"/>
          <w:rtl/>
        </w:rPr>
        <w:t>ים</w:t>
      </w:r>
      <w:r>
        <w:rPr>
          <w:rtl/>
        </w:rPr>
        <w:t xml:space="preserve"> </w:t>
      </w:r>
      <w:bookmarkStart w:id="18260" w:name="_ETM_Q31_542270"/>
      <w:bookmarkEnd w:id="18260"/>
      <w:r>
        <w:rPr>
          <w:rtl/>
        </w:rPr>
        <w:t xml:space="preserve">לציין </w:t>
      </w:r>
      <w:bookmarkStart w:id="18261" w:name="_ETM_Q31_542570"/>
      <w:bookmarkEnd w:id="18261"/>
      <w:r>
        <w:rPr>
          <w:rFonts w:hint="cs"/>
          <w:rtl/>
        </w:rPr>
        <w:t xml:space="preserve">ששר החקלאות </w:t>
      </w:r>
      <w:bookmarkStart w:id="18262" w:name="_ETM_Q31_544000"/>
      <w:bookmarkStart w:id="18263" w:name="_ETM_Q31_542960"/>
      <w:bookmarkStart w:id="18264" w:name="_ETM_Q31_543290"/>
      <w:bookmarkStart w:id="18265" w:name="_ETM_Q31_543710"/>
      <w:bookmarkEnd w:id="18262"/>
      <w:bookmarkEnd w:id="18263"/>
      <w:bookmarkEnd w:id="18264"/>
      <w:bookmarkEnd w:id="18265"/>
      <w:r>
        <w:rPr>
          <w:rtl/>
        </w:rPr>
        <w:t xml:space="preserve">אכן </w:t>
      </w:r>
      <w:bookmarkStart w:id="18266" w:name="_ETM_Q31_543980"/>
      <w:bookmarkEnd w:id="18266"/>
      <w:r>
        <w:rPr>
          <w:rtl/>
        </w:rPr>
        <w:t xml:space="preserve">פנה </w:t>
      </w:r>
      <w:bookmarkStart w:id="18267" w:name="_ETM_Q31_544250"/>
      <w:bookmarkEnd w:id="18267"/>
      <w:r>
        <w:rPr>
          <w:rtl/>
        </w:rPr>
        <w:t xml:space="preserve">לשר </w:t>
      </w:r>
      <w:bookmarkStart w:id="18268" w:name="_ETM_Q31_544610"/>
      <w:bookmarkEnd w:id="18268"/>
      <w:r>
        <w:rPr>
          <w:rtl/>
        </w:rPr>
        <w:t xml:space="preserve">האוצר </w:t>
      </w:r>
      <w:bookmarkStart w:id="18269" w:name="_ETM_Q31_544910"/>
      <w:bookmarkEnd w:id="18269"/>
      <w:r>
        <w:rPr>
          <w:rtl/>
        </w:rPr>
        <w:t>בנושא</w:t>
      </w:r>
      <w:r>
        <w:rPr>
          <w:rFonts w:hint="cs"/>
          <w:rtl/>
        </w:rPr>
        <w:t>,</w:t>
      </w:r>
      <w:r>
        <w:rPr>
          <w:rtl/>
        </w:rPr>
        <w:t xml:space="preserve"> </w:t>
      </w:r>
      <w:bookmarkStart w:id="18270" w:name="_ETM_Q31_545870"/>
      <w:bookmarkEnd w:id="18270"/>
      <w:r>
        <w:rPr>
          <w:rtl/>
        </w:rPr>
        <w:t xml:space="preserve">הציג </w:t>
      </w:r>
      <w:bookmarkStart w:id="18271" w:name="_ETM_Q31_546229"/>
      <w:bookmarkEnd w:id="18271"/>
      <w:r>
        <w:rPr>
          <w:rtl/>
        </w:rPr>
        <w:t xml:space="preserve">לו </w:t>
      </w:r>
      <w:bookmarkStart w:id="18272" w:name="_ETM_Q31_546320"/>
      <w:bookmarkEnd w:id="18272"/>
      <w:r>
        <w:rPr>
          <w:rFonts w:hint="cs"/>
          <w:rtl/>
        </w:rPr>
        <w:t>כמה</w:t>
      </w:r>
      <w:r>
        <w:rPr>
          <w:rtl/>
        </w:rPr>
        <w:t xml:space="preserve"> </w:t>
      </w:r>
      <w:bookmarkStart w:id="18273" w:name="_ETM_Q31_546740"/>
      <w:bookmarkEnd w:id="18273"/>
      <w:r>
        <w:rPr>
          <w:rtl/>
        </w:rPr>
        <w:t xml:space="preserve">הצעות </w:t>
      </w:r>
      <w:bookmarkStart w:id="18274" w:name="_ETM_Q31_547680"/>
      <w:bookmarkEnd w:id="18274"/>
      <w:r>
        <w:rPr>
          <w:rtl/>
        </w:rPr>
        <w:t xml:space="preserve">לייעול </w:t>
      </w:r>
      <w:bookmarkStart w:id="18275" w:name="_ETM_Q31_548399"/>
      <w:bookmarkEnd w:id="18275"/>
      <w:r>
        <w:rPr>
          <w:rtl/>
        </w:rPr>
        <w:t xml:space="preserve">כדי </w:t>
      </w:r>
      <w:bookmarkStart w:id="18276" w:name="_ETM_Q31_548640"/>
      <w:bookmarkEnd w:id="18276"/>
      <w:r>
        <w:rPr>
          <w:rtl/>
        </w:rPr>
        <w:t xml:space="preserve">לפתור </w:t>
      </w:r>
      <w:bookmarkStart w:id="18277" w:name="_ETM_Q31_548969"/>
      <w:bookmarkEnd w:id="18277"/>
      <w:r>
        <w:rPr>
          <w:rtl/>
        </w:rPr>
        <w:t xml:space="preserve">את </w:t>
      </w:r>
      <w:bookmarkStart w:id="18278" w:name="_ETM_Q31_549089"/>
      <w:bookmarkEnd w:id="18278"/>
      <w:r>
        <w:rPr>
          <w:rtl/>
        </w:rPr>
        <w:t>המשבר</w:t>
      </w:r>
      <w:r>
        <w:rPr>
          <w:rFonts w:hint="cs"/>
          <w:rtl/>
        </w:rPr>
        <w:t>,</w:t>
      </w:r>
      <w:r>
        <w:rPr>
          <w:rtl/>
        </w:rPr>
        <w:t xml:space="preserve"> </w:t>
      </w:r>
      <w:bookmarkStart w:id="18279" w:name="_ETM_Q31_549570"/>
      <w:bookmarkEnd w:id="18279"/>
      <w:r>
        <w:rPr>
          <w:rtl/>
        </w:rPr>
        <w:t xml:space="preserve">והוא </w:t>
      </w:r>
      <w:bookmarkStart w:id="18280" w:name="_ETM_Q31_549689"/>
      <w:bookmarkEnd w:id="18280"/>
      <w:r>
        <w:rPr>
          <w:rtl/>
        </w:rPr>
        <w:t xml:space="preserve">גם </w:t>
      </w:r>
      <w:bookmarkStart w:id="18281" w:name="_ETM_Q31_549839"/>
      <w:bookmarkEnd w:id="18281"/>
      <w:r>
        <w:rPr>
          <w:rtl/>
        </w:rPr>
        <w:t>נ</w:t>
      </w:r>
      <w:r>
        <w:rPr>
          <w:rFonts w:hint="cs"/>
          <w:rtl/>
        </w:rPr>
        <w:t xml:space="preserve">יהל </w:t>
      </w:r>
      <w:bookmarkStart w:id="18282" w:name="_ETM_Q31_550020"/>
      <w:bookmarkEnd w:id="18282"/>
      <w:r>
        <w:rPr>
          <w:rtl/>
        </w:rPr>
        <w:t xml:space="preserve">שיח </w:t>
      </w:r>
      <w:bookmarkStart w:id="18283" w:name="_ETM_Q31_550350"/>
      <w:bookmarkEnd w:id="18283"/>
      <w:r>
        <w:rPr>
          <w:rtl/>
        </w:rPr>
        <w:t xml:space="preserve">מקצועי </w:t>
      </w:r>
      <w:bookmarkStart w:id="18284" w:name="_ETM_Q31_550770"/>
      <w:bookmarkEnd w:id="18284"/>
      <w:r>
        <w:rPr>
          <w:rtl/>
        </w:rPr>
        <w:t xml:space="preserve">מול </w:t>
      </w:r>
      <w:bookmarkStart w:id="18285" w:name="_ETM_Q31_551010"/>
      <w:bookmarkEnd w:id="18285"/>
      <w:r>
        <w:rPr>
          <w:rFonts w:hint="cs"/>
          <w:rtl/>
        </w:rPr>
        <w:t>אגף ה</w:t>
      </w:r>
      <w:r>
        <w:rPr>
          <w:rtl/>
        </w:rPr>
        <w:t>תקציבים</w:t>
      </w:r>
      <w:r>
        <w:rPr>
          <w:rFonts w:hint="cs"/>
          <w:rtl/>
        </w:rPr>
        <w:t>.</w:t>
      </w:r>
      <w:r>
        <w:rPr>
          <w:rtl/>
        </w:rPr>
        <w:t xml:space="preserve"> </w:t>
      </w:r>
      <w:bookmarkStart w:id="18286" w:name="_ETM_Q31_553589"/>
      <w:bookmarkEnd w:id="18286"/>
      <w:r>
        <w:rPr>
          <w:rtl/>
        </w:rPr>
        <w:t xml:space="preserve">השר </w:t>
      </w:r>
      <w:bookmarkStart w:id="18287" w:name="_ETM_Q31_553950"/>
      <w:bookmarkEnd w:id="18287"/>
      <w:r>
        <w:rPr>
          <w:rtl/>
        </w:rPr>
        <w:t xml:space="preserve">מאמין </w:t>
      </w:r>
      <w:bookmarkStart w:id="18288" w:name="_ETM_Q31_554429"/>
      <w:bookmarkEnd w:id="18288"/>
      <w:r>
        <w:rPr>
          <w:rtl/>
        </w:rPr>
        <w:t xml:space="preserve">שצריך </w:t>
      </w:r>
      <w:bookmarkStart w:id="18289" w:name="_ETM_Q31_554820"/>
      <w:bookmarkEnd w:id="18289"/>
      <w:r>
        <w:rPr>
          <w:rtl/>
        </w:rPr>
        <w:t xml:space="preserve">להשקיע </w:t>
      </w:r>
      <w:bookmarkStart w:id="18290" w:name="_ETM_Q31_555509"/>
      <w:bookmarkEnd w:id="18290"/>
      <w:r>
        <w:rPr>
          <w:rtl/>
        </w:rPr>
        <w:t xml:space="preserve">בתשתיות </w:t>
      </w:r>
      <w:bookmarkStart w:id="18291" w:name="_ETM_Q31_556829"/>
      <w:bookmarkEnd w:id="18291"/>
      <w:r>
        <w:rPr>
          <w:rtl/>
        </w:rPr>
        <w:t xml:space="preserve">מים </w:t>
      </w:r>
      <w:bookmarkStart w:id="18292" w:name="_ETM_Q31_557100"/>
      <w:bookmarkEnd w:id="18292"/>
      <w:r>
        <w:rPr>
          <w:rtl/>
        </w:rPr>
        <w:t>שפירים</w:t>
      </w:r>
      <w:r>
        <w:rPr>
          <w:rFonts w:hint="cs"/>
          <w:rtl/>
        </w:rPr>
        <w:t xml:space="preserve">, מי שפד"ן </w:t>
      </w:r>
      <w:bookmarkStart w:id="18293" w:name="_ETM_Q31_557729"/>
      <w:bookmarkStart w:id="18294" w:name="_ETM_Q31_557969"/>
      <w:bookmarkStart w:id="18295" w:name="_ETM_Q31_558390"/>
      <w:bookmarkEnd w:id="18293"/>
      <w:bookmarkEnd w:id="18294"/>
      <w:bookmarkEnd w:id="18295"/>
      <w:r>
        <w:rPr>
          <w:rFonts w:hint="cs"/>
          <w:rtl/>
        </w:rPr>
        <w:t>ו</w:t>
      </w:r>
      <w:r>
        <w:rPr>
          <w:rtl/>
        </w:rPr>
        <w:t xml:space="preserve">מי </w:t>
      </w:r>
      <w:bookmarkStart w:id="18296" w:name="_ETM_Q31_558600"/>
      <w:bookmarkEnd w:id="18296"/>
      <w:r>
        <w:rPr>
          <w:rtl/>
        </w:rPr>
        <w:t>קולחי</w:t>
      </w:r>
      <w:r>
        <w:rPr>
          <w:rFonts w:hint="cs"/>
          <w:rtl/>
        </w:rPr>
        <w:t>ן ולח</w:t>
      </w:r>
      <w:bookmarkStart w:id="18297" w:name="_ETM_Q31_559589"/>
      <w:bookmarkEnd w:id="18297"/>
      <w:r>
        <w:rPr>
          <w:rtl/>
        </w:rPr>
        <w:t xml:space="preserve">בר </w:t>
      </w:r>
      <w:bookmarkStart w:id="18298" w:name="_ETM_Q31_560070"/>
      <w:bookmarkEnd w:id="18298"/>
      <w:r>
        <w:rPr>
          <w:rtl/>
        </w:rPr>
        <w:t xml:space="preserve">את </w:t>
      </w:r>
      <w:bookmarkStart w:id="18299" w:name="_ETM_Q31_560219"/>
      <w:bookmarkEnd w:id="18299"/>
      <w:r>
        <w:rPr>
          <w:rtl/>
        </w:rPr>
        <w:t xml:space="preserve">כל </w:t>
      </w:r>
      <w:bookmarkStart w:id="18300" w:name="_ETM_Q31_560520"/>
      <w:bookmarkEnd w:id="18300"/>
      <w:r>
        <w:rPr>
          <w:rtl/>
        </w:rPr>
        <w:t xml:space="preserve">האזורים </w:t>
      </w:r>
      <w:bookmarkStart w:id="18301" w:name="_ETM_Q31_560969"/>
      <w:bookmarkEnd w:id="18301"/>
      <w:r>
        <w:rPr>
          <w:rtl/>
        </w:rPr>
        <w:t xml:space="preserve">למערכת </w:t>
      </w:r>
      <w:bookmarkStart w:id="18302" w:name="_ETM_Q31_561570"/>
      <w:bookmarkEnd w:id="18302"/>
      <w:r>
        <w:rPr>
          <w:rtl/>
        </w:rPr>
        <w:t>הארצית</w:t>
      </w:r>
      <w:r>
        <w:rPr>
          <w:rFonts w:hint="cs"/>
          <w:rtl/>
        </w:rPr>
        <w:t>.</w:t>
      </w:r>
    </w:p>
    <w:p w14:paraId="52B6C6A3" w14:textId="77777777" w:rsidR="00B71CBC" w:rsidRDefault="00B71CBC" w:rsidP="00E72E04">
      <w:pPr>
        <w:rPr>
          <w:rtl/>
        </w:rPr>
      </w:pPr>
    </w:p>
    <w:p w14:paraId="48EF344E" w14:textId="77777777" w:rsidR="00B71CBC" w:rsidRDefault="00B71CBC" w:rsidP="00E72E04">
      <w:pPr>
        <w:rPr>
          <w:rtl/>
        </w:rPr>
      </w:pPr>
      <w:bookmarkStart w:id="18303" w:name="_ETM_Q31_562439"/>
      <w:bookmarkEnd w:id="18303"/>
      <w:r>
        <w:rPr>
          <w:rtl/>
        </w:rPr>
        <w:t xml:space="preserve">בהתאם </w:t>
      </w:r>
      <w:bookmarkStart w:id="18304" w:name="_ETM_Q31_562799"/>
      <w:bookmarkEnd w:id="18304"/>
      <w:r>
        <w:rPr>
          <w:rtl/>
        </w:rPr>
        <w:t xml:space="preserve">לצורכי </w:t>
      </w:r>
      <w:bookmarkStart w:id="18305" w:name="_ETM_Q31_563219"/>
      <w:bookmarkEnd w:id="18305"/>
      <w:r>
        <w:rPr>
          <w:rtl/>
        </w:rPr>
        <w:t>המשק</w:t>
      </w:r>
      <w:r>
        <w:rPr>
          <w:rFonts w:hint="cs"/>
          <w:rtl/>
        </w:rPr>
        <w:t>,</w:t>
      </w:r>
      <w:r>
        <w:rPr>
          <w:rtl/>
        </w:rPr>
        <w:t xml:space="preserve"> </w:t>
      </w:r>
      <w:bookmarkStart w:id="18306" w:name="_ETM_Q31_564279"/>
      <w:bookmarkEnd w:id="18306"/>
      <w:r>
        <w:rPr>
          <w:rtl/>
        </w:rPr>
        <w:t xml:space="preserve">יש </w:t>
      </w:r>
      <w:bookmarkStart w:id="18307" w:name="_ETM_Q31_564520"/>
      <w:bookmarkEnd w:id="18307"/>
      <w:r>
        <w:rPr>
          <w:rtl/>
        </w:rPr>
        <w:t>להג</w:t>
      </w:r>
      <w:r>
        <w:rPr>
          <w:rFonts w:hint="cs"/>
          <w:rtl/>
        </w:rPr>
        <w:t>ב</w:t>
      </w:r>
      <w:r>
        <w:rPr>
          <w:rtl/>
        </w:rPr>
        <w:t xml:space="preserve">יר </w:t>
      </w:r>
      <w:bookmarkStart w:id="18308" w:name="_ETM_Q31_564909"/>
      <w:bookmarkEnd w:id="18308"/>
      <w:r>
        <w:rPr>
          <w:rtl/>
        </w:rPr>
        <w:t xml:space="preserve">את </w:t>
      </w:r>
      <w:bookmarkStart w:id="18309" w:name="_ETM_Q31_565000"/>
      <w:bookmarkEnd w:id="18309"/>
      <w:r>
        <w:rPr>
          <w:rtl/>
        </w:rPr>
        <w:t xml:space="preserve">רכישת </w:t>
      </w:r>
      <w:bookmarkStart w:id="18310" w:name="_ETM_Q31_565450"/>
      <w:bookmarkEnd w:id="18310"/>
      <w:r>
        <w:rPr>
          <w:rtl/>
        </w:rPr>
        <w:t xml:space="preserve">המים </w:t>
      </w:r>
      <w:bookmarkStart w:id="18311" w:name="_ETM_Q31_565750"/>
      <w:bookmarkEnd w:id="18311"/>
      <w:r>
        <w:rPr>
          <w:rtl/>
        </w:rPr>
        <w:t xml:space="preserve">המותפלים </w:t>
      </w:r>
      <w:bookmarkStart w:id="18312" w:name="_ETM_Q31_566790"/>
      <w:bookmarkEnd w:id="18312"/>
      <w:r>
        <w:rPr>
          <w:rtl/>
        </w:rPr>
        <w:t xml:space="preserve">ולפעול </w:t>
      </w:r>
      <w:bookmarkStart w:id="18313" w:name="_ETM_Q31_567480"/>
      <w:bookmarkEnd w:id="18313"/>
      <w:r>
        <w:rPr>
          <w:rtl/>
        </w:rPr>
        <w:t xml:space="preserve">להקדמת </w:t>
      </w:r>
      <w:bookmarkStart w:id="18314" w:name="_ETM_Q31_568590"/>
      <w:bookmarkEnd w:id="18314"/>
      <w:r>
        <w:rPr>
          <w:rtl/>
        </w:rPr>
        <w:t xml:space="preserve">השמשה </w:t>
      </w:r>
      <w:bookmarkStart w:id="18315" w:name="_ETM_Q31_569779"/>
      <w:bookmarkStart w:id="18316" w:name="_ETM_Q31_570020"/>
      <w:bookmarkEnd w:id="18315"/>
      <w:bookmarkEnd w:id="18316"/>
      <w:r>
        <w:rPr>
          <w:rFonts w:hint="cs"/>
          <w:rtl/>
        </w:rPr>
        <w:t xml:space="preserve">של </w:t>
      </w:r>
      <w:r>
        <w:rPr>
          <w:rtl/>
        </w:rPr>
        <w:t xml:space="preserve">מתקני </w:t>
      </w:r>
      <w:bookmarkStart w:id="18317" w:name="_ETM_Q31_570380"/>
      <w:bookmarkEnd w:id="18317"/>
      <w:r>
        <w:rPr>
          <w:rtl/>
        </w:rPr>
        <w:t xml:space="preserve">התפלה </w:t>
      </w:r>
      <w:bookmarkStart w:id="18318" w:name="_ETM_Q31_570709"/>
      <w:bookmarkEnd w:id="18318"/>
      <w:r>
        <w:rPr>
          <w:rtl/>
        </w:rPr>
        <w:t>נוספים</w:t>
      </w:r>
      <w:r>
        <w:rPr>
          <w:rFonts w:hint="cs"/>
          <w:rtl/>
        </w:rPr>
        <w:t>,</w:t>
      </w:r>
      <w:r>
        <w:rPr>
          <w:rtl/>
        </w:rPr>
        <w:t xml:space="preserve"> </w:t>
      </w:r>
      <w:bookmarkStart w:id="18319" w:name="_ETM_Q31_571579"/>
      <w:bookmarkEnd w:id="18319"/>
      <w:r>
        <w:rPr>
          <w:rtl/>
        </w:rPr>
        <w:t xml:space="preserve">ואף </w:t>
      </w:r>
      <w:bookmarkStart w:id="18320" w:name="_ETM_Q31_571819"/>
      <w:bookmarkEnd w:id="18320"/>
      <w:r>
        <w:rPr>
          <w:rtl/>
        </w:rPr>
        <w:t xml:space="preserve">לבנות </w:t>
      </w:r>
      <w:bookmarkStart w:id="18321" w:name="_ETM_Q31_572179"/>
      <w:bookmarkEnd w:id="18321"/>
      <w:r>
        <w:rPr>
          <w:rtl/>
        </w:rPr>
        <w:t xml:space="preserve">מתקן </w:t>
      </w:r>
      <w:bookmarkStart w:id="18322" w:name="_ETM_Q31_572539"/>
      <w:bookmarkEnd w:id="18322"/>
      <w:r>
        <w:rPr>
          <w:rtl/>
        </w:rPr>
        <w:t xml:space="preserve">התפלה </w:t>
      </w:r>
      <w:bookmarkStart w:id="18323" w:name="_ETM_Q31_572899"/>
      <w:bookmarkEnd w:id="18323"/>
      <w:r>
        <w:rPr>
          <w:rtl/>
        </w:rPr>
        <w:t>בצפון</w:t>
      </w:r>
      <w:r>
        <w:rPr>
          <w:rFonts w:hint="cs"/>
          <w:rtl/>
        </w:rPr>
        <w:t>.</w:t>
      </w:r>
      <w:r>
        <w:rPr>
          <w:rtl/>
        </w:rPr>
        <w:t xml:space="preserve"> </w:t>
      </w:r>
      <w:bookmarkStart w:id="18324" w:name="_ETM_Q31_573770"/>
      <w:bookmarkEnd w:id="18324"/>
      <w:r>
        <w:rPr>
          <w:rFonts w:hint="cs"/>
          <w:rtl/>
        </w:rPr>
        <w:t xml:space="preserve">עלינו </w:t>
      </w:r>
      <w:bookmarkStart w:id="18325" w:name="_ETM_Q31_574039"/>
      <w:bookmarkEnd w:id="18325"/>
      <w:r>
        <w:rPr>
          <w:rtl/>
        </w:rPr>
        <w:t xml:space="preserve">לבצע </w:t>
      </w:r>
      <w:bookmarkStart w:id="18326" w:name="_ETM_Q31_574460"/>
      <w:bookmarkEnd w:id="18326"/>
      <w:r>
        <w:rPr>
          <w:rtl/>
        </w:rPr>
        <w:t xml:space="preserve">השקעות </w:t>
      </w:r>
      <w:bookmarkStart w:id="18327" w:name="_ETM_Q31_574969"/>
      <w:bookmarkEnd w:id="18327"/>
      <w:r>
        <w:rPr>
          <w:rtl/>
        </w:rPr>
        <w:t xml:space="preserve">תקציביות </w:t>
      </w:r>
      <w:bookmarkStart w:id="18328" w:name="_ETM_Q31_575509"/>
      <w:bookmarkEnd w:id="18328"/>
      <w:r>
        <w:rPr>
          <w:rtl/>
        </w:rPr>
        <w:t xml:space="preserve">משמעותיות </w:t>
      </w:r>
      <w:bookmarkStart w:id="18329" w:name="_ETM_Q31_576079"/>
      <w:bookmarkEnd w:id="18329"/>
      <w:r>
        <w:rPr>
          <w:rtl/>
        </w:rPr>
        <w:t xml:space="preserve">לצורך </w:t>
      </w:r>
      <w:bookmarkStart w:id="18330" w:name="_ETM_Q31_576469"/>
      <w:bookmarkEnd w:id="18330"/>
      <w:r>
        <w:rPr>
          <w:rtl/>
        </w:rPr>
        <w:t>כך</w:t>
      </w:r>
      <w:r>
        <w:rPr>
          <w:rFonts w:hint="cs"/>
          <w:rtl/>
        </w:rPr>
        <w:t>,</w:t>
      </w:r>
      <w:r>
        <w:rPr>
          <w:rtl/>
        </w:rPr>
        <w:t xml:space="preserve"> </w:t>
      </w:r>
      <w:bookmarkStart w:id="18331" w:name="_ETM_Q31_577039"/>
      <w:bookmarkEnd w:id="18331"/>
      <w:r>
        <w:rPr>
          <w:rtl/>
        </w:rPr>
        <w:t>ו</w:t>
      </w:r>
      <w:r>
        <w:rPr>
          <w:rFonts w:hint="cs"/>
          <w:rtl/>
        </w:rPr>
        <w:t>ב</w:t>
      </w:r>
      <w:r>
        <w:rPr>
          <w:rtl/>
        </w:rPr>
        <w:t xml:space="preserve">נוסף </w:t>
      </w:r>
      <w:bookmarkStart w:id="18332" w:name="_ETM_Q31_577640"/>
      <w:bookmarkEnd w:id="18332"/>
      <w:r>
        <w:rPr>
          <w:rtl/>
        </w:rPr>
        <w:t xml:space="preserve">על </w:t>
      </w:r>
      <w:bookmarkStart w:id="18333" w:name="_ETM_Q31_577759"/>
      <w:bookmarkEnd w:id="18333"/>
      <w:r>
        <w:rPr>
          <w:rtl/>
        </w:rPr>
        <w:t xml:space="preserve">המדינה </w:t>
      </w:r>
      <w:bookmarkStart w:id="18334" w:name="_ETM_Q31_578210"/>
      <w:bookmarkEnd w:id="18334"/>
      <w:r>
        <w:rPr>
          <w:rtl/>
        </w:rPr>
        <w:t xml:space="preserve">להשכיל </w:t>
      </w:r>
      <w:bookmarkStart w:id="18335" w:name="_ETM_Q31_578719"/>
      <w:bookmarkEnd w:id="18335"/>
      <w:r>
        <w:rPr>
          <w:rtl/>
        </w:rPr>
        <w:t xml:space="preserve">באופן </w:t>
      </w:r>
      <w:bookmarkStart w:id="18336" w:name="_ETM_Q31_579079"/>
      <w:bookmarkEnd w:id="18336"/>
      <w:r>
        <w:rPr>
          <w:rtl/>
        </w:rPr>
        <w:t xml:space="preserve">מיידי </w:t>
      </w:r>
      <w:bookmarkStart w:id="18337" w:name="_ETM_Q31_579970"/>
      <w:bookmarkEnd w:id="18337"/>
      <w:r>
        <w:rPr>
          <w:rtl/>
        </w:rPr>
        <w:t xml:space="preserve">להשקיע </w:t>
      </w:r>
      <w:bookmarkStart w:id="18338" w:name="_ETM_Q31_580420"/>
      <w:bookmarkEnd w:id="18338"/>
      <w:r>
        <w:rPr>
          <w:rtl/>
        </w:rPr>
        <w:t xml:space="preserve">בתשתיות </w:t>
      </w:r>
      <w:bookmarkStart w:id="18339" w:name="_ETM_Q31_581050"/>
      <w:bookmarkEnd w:id="18339"/>
      <w:r>
        <w:rPr>
          <w:rtl/>
        </w:rPr>
        <w:t xml:space="preserve">מים </w:t>
      </w:r>
      <w:bookmarkStart w:id="18340" w:name="_ETM_Q31_581320"/>
      <w:bookmarkEnd w:id="18340"/>
      <w:r>
        <w:rPr>
          <w:rtl/>
        </w:rPr>
        <w:t xml:space="preserve">שפירים </w:t>
      </w:r>
      <w:bookmarkStart w:id="18341" w:name="_ETM_Q31_582220"/>
      <w:bookmarkEnd w:id="18341"/>
      <w:r>
        <w:rPr>
          <w:rtl/>
        </w:rPr>
        <w:t xml:space="preserve">באזורים </w:t>
      </w:r>
      <w:bookmarkStart w:id="18342" w:name="_ETM_Q31_582790"/>
      <w:bookmarkEnd w:id="18342"/>
      <w:r>
        <w:rPr>
          <w:rtl/>
        </w:rPr>
        <w:t xml:space="preserve">המנותקים </w:t>
      </w:r>
      <w:bookmarkStart w:id="18343" w:name="_ETM_Q31_583420"/>
      <w:bookmarkEnd w:id="18343"/>
      <w:r>
        <w:rPr>
          <w:rtl/>
        </w:rPr>
        <w:t xml:space="preserve">כדי </w:t>
      </w:r>
      <w:bookmarkStart w:id="18344" w:name="_ETM_Q31_583660"/>
      <w:bookmarkEnd w:id="18344"/>
      <w:r>
        <w:rPr>
          <w:rtl/>
        </w:rPr>
        <w:t xml:space="preserve">לחבר </w:t>
      </w:r>
      <w:bookmarkStart w:id="18345" w:name="_ETM_Q31_584080"/>
      <w:bookmarkEnd w:id="18345"/>
      <w:r>
        <w:rPr>
          <w:rtl/>
        </w:rPr>
        <w:t xml:space="preserve">אותם </w:t>
      </w:r>
      <w:bookmarkStart w:id="18346" w:name="_ETM_Q31_584740"/>
      <w:bookmarkEnd w:id="18346"/>
      <w:r>
        <w:rPr>
          <w:rtl/>
        </w:rPr>
        <w:t xml:space="preserve">למערכת </w:t>
      </w:r>
      <w:bookmarkStart w:id="18347" w:name="_ETM_Q31_585310"/>
      <w:bookmarkEnd w:id="18347"/>
      <w:r>
        <w:rPr>
          <w:rtl/>
        </w:rPr>
        <w:t xml:space="preserve">הארצית </w:t>
      </w:r>
      <w:bookmarkStart w:id="18348" w:name="_ETM_Q31_586040"/>
      <w:bookmarkStart w:id="18349" w:name="_ETM_Q31_586130"/>
      <w:bookmarkEnd w:id="18348"/>
      <w:bookmarkEnd w:id="18349"/>
      <w:r>
        <w:rPr>
          <w:rFonts w:hint="cs"/>
          <w:rtl/>
        </w:rPr>
        <w:t>ו</w:t>
      </w:r>
      <w:r>
        <w:rPr>
          <w:rtl/>
        </w:rPr>
        <w:t xml:space="preserve">למזער </w:t>
      </w:r>
      <w:bookmarkStart w:id="18350" w:name="_ETM_Q31_586850"/>
      <w:bookmarkEnd w:id="18350"/>
      <w:r>
        <w:rPr>
          <w:rtl/>
        </w:rPr>
        <w:t xml:space="preserve">את </w:t>
      </w:r>
      <w:bookmarkStart w:id="18351" w:name="_ETM_Q31_587060"/>
      <w:bookmarkEnd w:id="18351"/>
      <w:r>
        <w:rPr>
          <w:rtl/>
        </w:rPr>
        <w:t>הנזק</w:t>
      </w:r>
      <w:r>
        <w:rPr>
          <w:rFonts w:hint="cs"/>
          <w:rtl/>
        </w:rPr>
        <w:t>.</w:t>
      </w:r>
      <w:r>
        <w:rPr>
          <w:rtl/>
        </w:rPr>
        <w:t xml:space="preserve"> </w:t>
      </w:r>
      <w:bookmarkStart w:id="18352" w:name="_ETM_Q31_587930"/>
      <w:bookmarkEnd w:id="18352"/>
    </w:p>
    <w:p w14:paraId="1BB66D0E" w14:textId="77777777" w:rsidR="00B71CBC" w:rsidRDefault="00B71CBC" w:rsidP="00E72E04">
      <w:pPr>
        <w:rPr>
          <w:rtl/>
        </w:rPr>
      </w:pPr>
    </w:p>
    <w:p w14:paraId="408267F6" w14:textId="77777777" w:rsidR="00B71CBC" w:rsidRDefault="00B71CBC" w:rsidP="00E72E04">
      <w:pPr>
        <w:rPr>
          <w:rtl/>
        </w:rPr>
      </w:pPr>
      <w:bookmarkStart w:id="18353" w:name="_ETM_Q31_589000"/>
      <w:bookmarkEnd w:id="18353"/>
      <w:r>
        <w:rPr>
          <w:rtl/>
        </w:rPr>
        <w:t xml:space="preserve">שר </w:t>
      </w:r>
      <w:bookmarkStart w:id="18354" w:name="_ETM_Q31_588350"/>
      <w:bookmarkEnd w:id="18354"/>
      <w:r>
        <w:rPr>
          <w:rtl/>
        </w:rPr>
        <w:t xml:space="preserve">האנרגיה </w:t>
      </w:r>
      <w:bookmarkStart w:id="18355" w:name="_ETM_Q31_588890"/>
      <w:bookmarkEnd w:id="18355"/>
      <w:r>
        <w:rPr>
          <w:rtl/>
        </w:rPr>
        <w:t>והתשתיות</w:t>
      </w:r>
      <w:r>
        <w:rPr>
          <w:rFonts w:hint="cs"/>
          <w:rtl/>
        </w:rPr>
        <w:t>,</w:t>
      </w:r>
      <w:r>
        <w:rPr>
          <w:rtl/>
        </w:rPr>
        <w:t xml:space="preserve"> </w:t>
      </w:r>
      <w:bookmarkStart w:id="18356" w:name="_ETM_Q31_589880"/>
      <w:bookmarkEnd w:id="18356"/>
      <w:r>
        <w:rPr>
          <w:rFonts w:hint="cs"/>
          <w:rtl/>
        </w:rPr>
        <w:t>ש</w:t>
      </w:r>
      <w:r>
        <w:rPr>
          <w:rtl/>
        </w:rPr>
        <w:t xml:space="preserve">עימו </w:t>
      </w:r>
      <w:bookmarkStart w:id="18357" w:name="_ETM_Q31_590360"/>
      <w:bookmarkEnd w:id="18357"/>
      <w:r>
        <w:rPr>
          <w:rtl/>
        </w:rPr>
        <w:t xml:space="preserve">שר </w:t>
      </w:r>
      <w:bookmarkStart w:id="18358" w:name="_ETM_Q31_590600"/>
      <w:bookmarkEnd w:id="18358"/>
      <w:r>
        <w:rPr>
          <w:rtl/>
        </w:rPr>
        <w:t xml:space="preserve">החקלאות </w:t>
      </w:r>
      <w:bookmarkStart w:id="18359" w:name="_ETM_Q31_591080"/>
      <w:bookmarkEnd w:id="18359"/>
      <w:r>
        <w:rPr>
          <w:rtl/>
        </w:rPr>
        <w:t xml:space="preserve">נפגש </w:t>
      </w:r>
      <w:bookmarkStart w:id="18360" w:name="_ETM_Q31_591650"/>
      <w:bookmarkEnd w:id="18360"/>
      <w:r>
        <w:rPr>
          <w:rtl/>
        </w:rPr>
        <w:t xml:space="preserve">כבר </w:t>
      </w:r>
      <w:bookmarkStart w:id="18361" w:name="_ETM_Q31_592100"/>
      <w:bookmarkEnd w:id="18361"/>
      <w:r>
        <w:rPr>
          <w:rtl/>
        </w:rPr>
        <w:t xml:space="preserve">בשבוע </w:t>
      </w:r>
      <w:bookmarkStart w:id="18362" w:name="_ETM_Q31_592580"/>
      <w:bookmarkEnd w:id="18362"/>
      <w:r>
        <w:rPr>
          <w:rtl/>
        </w:rPr>
        <w:t>שעבר</w:t>
      </w:r>
      <w:r>
        <w:rPr>
          <w:rFonts w:hint="cs"/>
          <w:rtl/>
        </w:rPr>
        <w:t>,</w:t>
      </w:r>
      <w:r>
        <w:rPr>
          <w:rtl/>
        </w:rPr>
        <w:t xml:space="preserve"> </w:t>
      </w:r>
      <w:bookmarkStart w:id="18363" w:name="_ETM_Q31_593429"/>
      <w:bookmarkEnd w:id="18363"/>
      <w:r>
        <w:rPr>
          <w:rtl/>
        </w:rPr>
        <w:t xml:space="preserve">תומך </w:t>
      </w:r>
      <w:bookmarkStart w:id="18364" w:name="_ETM_Q31_593969"/>
      <w:bookmarkEnd w:id="18364"/>
      <w:r>
        <w:rPr>
          <w:rtl/>
        </w:rPr>
        <w:t xml:space="preserve">במדיניות </w:t>
      </w:r>
      <w:bookmarkStart w:id="18365" w:name="_ETM_Q31_594569"/>
      <w:bookmarkEnd w:id="18365"/>
      <w:r>
        <w:rPr>
          <w:rtl/>
        </w:rPr>
        <w:t xml:space="preserve">הזו </w:t>
      </w:r>
      <w:bookmarkStart w:id="18366" w:name="_ETM_Q31_595329"/>
      <w:bookmarkEnd w:id="18366"/>
      <w:r>
        <w:rPr>
          <w:rtl/>
        </w:rPr>
        <w:t xml:space="preserve">ובצורך </w:t>
      </w:r>
      <w:bookmarkStart w:id="18367" w:name="_ETM_Q31_596049"/>
      <w:bookmarkEnd w:id="18367"/>
      <w:r>
        <w:rPr>
          <w:rtl/>
        </w:rPr>
        <w:t xml:space="preserve">לתמוך </w:t>
      </w:r>
      <w:bookmarkStart w:id="18368" w:name="_ETM_Q31_596439"/>
      <w:bookmarkStart w:id="18369" w:name="_ETM_Q31_597009"/>
      <w:bookmarkStart w:id="18370" w:name="_ETM_Q31_597639"/>
      <w:bookmarkEnd w:id="18368"/>
      <w:bookmarkEnd w:id="18369"/>
      <w:bookmarkEnd w:id="18370"/>
      <w:r>
        <w:rPr>
          <w:rtl/>
        </w:rPr>
        <w:t xml:space="preserve">בחקלאות </w:t>
      </w:r>
      <w:bookmarkStart w:id="18371" w:name="_ETM_Q31_598539"/>
      <w:bookmarkEnd w:id="18371"/>
      <w:r>
        <w:rPr>
          <w:rtl/>
        </w:rPr>
        <w:t xml:space="preserve">ובחקלאים </w:t>
      </w:r>
      <w:bookmarkStart w:id="18372" w:name="_ETM_Q31_599790"/>
      <w:bookmarkEnd w:id="18372"/>
      <w:r>
        <w:rPr>
          <w:rtl/>
        </w:rPr>
        <w:t xml:space="preserve">שעה </w:t>
      </w:r>
      <w:bookmarkStart w:id="18373" w:name="_ETM_Q31_600180"/>
      <w:bookmarkEnd w:id="18373"/>
      <w:r>
        <w:rPr>
          <w:rtl/>
        </w:rPr>
        <w:t xml:space="preserve">שמשק </w:t>
      </w:r>
      <w:bookmarkStart w:id="18374" w:name="_ETM_Q31_600720"/>
      <w:bookmarkEnd w:id="18374"/>
      <w:r>
        <w:rPr>
          <w:rtl/>
        </w:rPr>
        <w:t xml:space="preserve">המים </w:t>
      </w:r>
      <w:bookmarkStart w:id="18375" w:name="_ETM_Q31_601080"/>
      <w:bookmarkEnd w:id="18375"/>
      <w:r>
        <w:rPr>
          <w:rFonts w:hint="cs"/>
          <w:rtl/>
        </w:rPr>
        <w:t>מ</w:t>
      </w:r>
      <w:r>
        <w:rPr>
          <w:rtl/>
        </w:rPr>
        <w:t xml:space="preserve">תמודד </w:t>
      </w:r>
      <w:bookmarkStart w:id="18376" w:name="_ETM_Q31_601620"/>
      <w:bookmarkEnd w:id="18376"/>
      <w:r>
        <w:rPr>
          <w:rtl/>
        </w:rPr>
        <w:t xml:space="preserve">עם </w:t>
      </w:r>
      <w:bookmarkStart w:id="18377" w:name="_ETM_Q31_601710"/>
      <w:bookmarkEnd w:id="18377"/>
      <w:r>
        <w:rPr>
          <w:rtl/>
        </w:rPr>
        <w:t xml:space="preserve">אתגרים </w:t>
      </w:r>
      <w:bookmarkStart w:id="18378" w:name="_ETM_Q31_602190"/>
      <w:bookmarkEnd w:id="18378"/>
      <w:r>
        <w:rPr>
          <w:rtl/>
        </w:rPr>
        <w:t>אלו</w:t>
      </w:r>
      <w:r>
        <w:rPr>
          <w:rFonts w:hint="cs"/>
          <w:rtl/>
        </w:rPr>
        <w:t>.</w:t>
      </w:r>
      <w:r>
        <w:rPr>
          <w:rtl/>
        </w:rPr>
        <w:t xml:space="preserve"> </w:t>
      </w:r>
      <w:bookmarkStart w:id="18379" w:name="_ETM_Q31_603029"/>
      <w:bookmarkEnd w:id="18379"/>
      <w:r>
        <w:rPr>
          <w:rtl/>
        </w:rPr>
        <w:t xml:space="preserve">הנושא </w:t>
      </w:r>
      <w:bookmarkStart w:id="18380" w:name="_ETM_Q31_603719"/>
      <w:bookmarkEnd w:id="18380"/>
      <w:r>
        <w:rPr>
          <w:rtl/>
        </w:rPr>
        <w:t xml:space="preserve">בדבר </w:t>
      </w:r>
      <w:bookmarkStart w:id="18381" w:name="_ETM_Q31_604140"/>
      <w:bookmarkEnd w:id="18381"/>
      <w:r>
        <w:rPr>
          <w:rtl/>
        </w:rPr>
        <w:t xml:space="preserve">ההכרזה </w:t>
      </w:r>
      <w:bookmarkStart w:id="18382" w:name="_ETM_Q31_604859"/>
      <w:bookmarkEnd w:id="18382"/>
      <w:r>
        <w:rPr>
          <w:rtl/>
        </w:rPr>
        <w:t xml:space="preserve">על </w:t>
      </w:r>
      <w:bookmarkStart w:id="18383" w:name="_ETM_Q31_605009"/>
      <w:bookmarkEnd w:id="18383"/>
      <w:r>
        <w:rPr>
          <w:rtl/>
        </w:rPr>
        <w:t xml:space="preserve">שנת </w:t>
      </w:r>
      <w:bookmarkStart w:id="18384" w:name="_ETM_Q31_605310"/>
      <w:bookmarkEnd w:id="18384"/>
      <w:r>
        <w:rPr>
          <w:rtl/>
        </w:rPr>
        <w:t xml:space="preserve">בצורת </w:t>
      </w:r>
      <w:bookmarkStart w:id="18385" w:name="_ETM_Q31_605789"/>
      <w:bookmarkEnd w:id="18385"/>
      <w:r>
        <w:rPr>
          <w:rtl/>
        </w:rPr>
        <w:t xml:space="preserve">מצוי </w:t>
      </w:r>
      <w:bookmarkStart w:id="18386" w:name="_ETM_Q31_606630"/>
      <w:bookmarkEnd w:id="18386"/>
      <w:r>
        <w:rPr>
          <w:rtl/>
        </w:rPr>
        <w:t xml:space="preserve">על </w:t>
      </w:r>
      <w:bookmarkStart w:id="18387" w:name="_ETM_Q31_606810"/>
      <w:bookmarkEnd w:id="18387"/>
      <w:r>
        <w:rPr>
          <w:rtl/>
        </w:rPr>
        <w:t xml:space="preserve">שולחנו </w:t>
      </w:r>
      <w:bookmarkStart w:id="18388" w:name="_ETM_Q31_607320"/>
      <w:bookmarkEnd w:id="18388"/>
      <w:r>
        <w:rPr>
          <w:rtl/>
        </w:rPr>
        <w:t xml:space="preserve">של </w:t>
      </w:r>
      <w:bookmarkStart w:id="18389" w:name="_ETM_Q31_607469"/>
      <w:bookmarkEnd w:id="18389"/>
      <w:r>
        <w:rPr>
          <w:rtl/>
        </w:rPr>
        <w:t xml:space="preserve">שר </w:t>
      </w:r>
      <w:bookmarkStart w:id="18390" w:name="_ETM_Q31_607770"/>
      <w:bookmarkEnd w:id="18390"/>
      <w:r>
        <w:rPr>
          <w:rtl/>
        </w:rPr>
        <w:t>האוצר</w:t>
      </w:r>
      <w:r>
        <w:rPr>
          <w:rFonts w:hint="cs"/>
          <w:rtl/>
        </w:rPr>
        <w:t>,</w:t>
      </w:r>
      <w:r>
        <w:rPr>
          <w:rtl/>
        </w:rPr>
        <w:t xml:space="preserve"> </w:t>
      </w:r>
      <w:bookmarkStart w:id="18391" w:name="_ETM_Q31_608630"/>
      <w:bookmarkEnd w:id="18391"/>
      <w:r>
        <w:rPr>
          <w:rtl/>
        </w:rPr>
        <w:t xml:space="preserve">כמו </w:t>
      </w:r>
      <w:bookmarkStart w:id="18392" w:name="_ETM_Q31_608779"/>
      <w:bookmarkEnd w:id="18392"/>
      <w:r>
        <w:rPr>
          <w:rtl/>
        </w:rPr>
        <w:t xml:space="preserve">גם </w:t>
      </w:r>
      <w:bookmarkStart w:id="18393" w:name="_ETM_Q31_608960"/>
      <w:bookmarkEnd w:id="18393"/>
      <w:r>
        <w:rPr>
          <w:rtl/>
        </w:rPr>
        <w:t xml:space="preserve">הדרישה </w:t>
      </w:r>
      <w:bookmarkStart w:id="18394" w:name="_ETM_Q31_609920"/>
      <w:bookmarkEnd w:id="18394"/>
      <w:r>
        <w:rPr>
          <w:rtl/>
        </w:rPr>
        <w:t xml:space="preserve">למציאת </w:t>
      </w:r>
      <w:bookmarkStart w:id="18395" w:name="_ETM_Q31_610580"/>
      <w:bookmarkEnd w:id="18395"/>
      <w:r>
        <w:rPr>
          <w:rtl/>
        </w:rPr>
        <w:t xml:space="preserve">מקור </w:t>
      </w:r>
      <w:bookmarkStart w:id="18396" w:name="_ETM_Q31_610970"/>
      <w:bookmarkEnd w:id="18396"/>
      <w:r>
        <w:rPr>
          <w:rtl/>
        </w:rPr>
        <w:t>תקציבי</w:t>
      </w:r>
      <w:r>
        <w:rPr>
          <w:rFonts w:hint="cs"/>
          <w:rtl/>
        </w:rPr>
        <w:t>.</w:t>
      </w:r>
      <w:r>
        <w:rPr>
          <w:rtl/>
        </w:rPr>
        <w:t xml:space="preserve"> </w:t>
      </w:r>
      <w:bookmarkStart w:id="18397" w:name="_ETM_Q31_611870"/>
      <w:bookmarkEnd w:id="18397"/>
      <w:r>
        <w:rPr>
          <w:rtl/>
        </w:rPr>
        <w:t xml:space="preserve">תודה </w:t>
      </w:r>
      <w:bookmarkStart w:id="18398" w:name="_ETM_Q31_612140"/>
      <w:bookmarkEnd w:id="18398"/>
      <w:r>
        <w:rPr>
          <w:rtl/>
        </w:rPr>
        <w:t>רבה</w:t>
      </w:r>
      <w:r>
        <w:rPr>
          <w:rFonts w:hint="cs"/>
          <w:rtl/>
        </w:rPr>
        <w:t>.</w:t>
      </w:r>
    </w:p>
    <w:p w14:paraId="65DB12D8" w14:textId="77777777" w:rsidR="00B71CBC" w:rsidRDefault="00B71CBC" w:rsidP="00E72E04">
      <w:pPr>
        <w:rPr>
          <w:rtl/>
        </w:rPr>
      </w:pPr>
      <w:bookmarkStart w:id="18399" w:name="_ETM_Q31_612000"/>
      <w:bookmarkEnd w:id="18399"/>
    </w:p>
    <w:p w14:paraId="206ED771" w14:textId="77777777" w:rsidR="00B71CBC" w:rsidRDefault="00B71CBC" w:rsidP="00E72E04">
      <w:pPr>
        <w:pStyle w:val="af6"/>
        <w:keepNext/>
        <w:rPr>
          <w:rtl/>
        </w:rPr>
      </w:pPr>
      <w:bookmarkStart w:id="18400" w:name="ET_interruption_6460_15"/>
      <w:r w:rsidRPr="00FB4019">
        <w:rPr>
          <w:rStyle w:val="TagStyle"/>
          <w:rtl/>
        </w:rPr>
        <w:t xml:space="preserve"> &lt;&lt; קריאה &gt;&gt; </w:t>
      </w:r>
      <w:r>
        <w:rPr>
          <w:rtl/>
        </w:rPr>
        <w:t>יצחק קרויזר (עוצמה יהודית):</w:t>
      </w:r>
      <w:r w:rsidRPr="00FB4019">
        <w:rPr>
          <w:rStyle w:val="TagStyle"/>
          <w:rtl/>
        </w:rPr>
        <w:t xml:space="preserve"> &lt;&lt; קריאה &gt;&gt;</w:t>
      </w:r>
      <w:r>
        <w:rPr>
          <w:rtl/>
        </w:rPr>
        <w:t xml:space="preserve"> </w:t>
      </w:r>
      <w:bookmarkEnd w:id="18400"/>
    </w:p>
    <w:p w14:paraId="574BBDE6" w14:textId="77777777" w:rsidR="00B71CBC" w:rsidRDefault="00B71CBC" w:rsidP="00E72E04">
      <w:pPr>
        <w:pStyle w:val="KeepWithNext"/>
        <w:rPr>
          <w:rtl/>
        </w:rPr>
      </w:pPr>
    </w:p>
    <w:p w14:paraId="0FC11512" w14:textId="77777777" w:rsidR="00B71CBC" w:rsidRDefault="00B71CBC" w:rsidP="00E72E04">
      <w:pPr>
        <w:rPr>
          <w:rtl/>
        </w:rPr>
      </w:pPr>
      <w:r>
        <w:rPr>
          <w:rFonts w:hint="cs"/>
          <w:rtl/>
        </w:rPr>
        <w:t xml:space="preserve">ועדת הכלכלה. </w:t>
      </w:r>
    </w:p>
    <w:p w14:paraId="7D521852" w14:textId="77777777" w:rsidR="00B71CBC" w:rsidRDefault="00B71CBC" w:rsidP="00E72E04">
      <w:pPr>
        <w:rPr>
          <w:rtl/>
        </w:rPr>
      </w:pPr>
      <w:bookmarkStart w:id="18401" w:name="_ETM_Q31_617000"/>
      <w:bookmarkEnd w:id="18401"/>
    </w:p>
    <w:p w14:paraId="517BF840" w14:textId="77777777" w:rsidR="00B71CBC" w:rsidRDefault="00B71CBC" w:rsidP="00E72E04">
      <w:pPr>
        <w:pStyle w:val="af7"/>
        <w:keepNext/>
        <w:rPr>
          <w:rtl/>
        </w:rPr>
      </w:pPr>
      <w:bookmarkStart w:id="18402" w:name="ET_yor_6490_16"/>
      <w:r w:rsidRPr="00FB4019">
        <w:rPr>
          <w:rStyle w:val="TagStyle"/>
          <w:rtl/>
        </w:rPr>
        <w:t xml:space="preserve"> &lt;&lt; יור &gt;&gt; </w:t>
      </w:r>
      <w:r>
        <w:rPr>
          <w:rtl/>
        </w:rPr>
        <w:t>היו"ר ניסים ואטורי:</w:t>
      </w:r>
      <w:r w:rsidRPr="00FB4019">
        <w:rPr>
          <w:rStyle w:val="TagStyle"/>
          <w:rtl/>
        </w:rPr>
        <w:t xml:space="preserve"> &lt;&lt; יור &gt;&gt;</w:t>
      </w:r>
      <w:r>
        <w:rPr>
          <w:rtl/>
        </w:rPr>
        <w:t xml:space="preserve"> </w:t>
      </w:r>
      <w:bookmarkEnd w:id="18402"/>
    </w:p>
    <w:p w14:paraId="1BEF8FD6" w14:textId="77777777" w:rsidR="00B71CBC" w:rsidRDefault="00B71CBC" w:rsidP="00E72E04">
      <w:pPr>
        <w:pStyle w:val="KeepWithNext"/>
        <w:rPr>
          <w:rtl/>
        </w:rPr>
      </w:pPr>
    </w:p>
    <w:p w14:paraId="7AFCCFB1" w14:textId="783C7F21" w:rsidR="00B71CBC" w:rsidRDefault="00B71CBC" w:rsidP="00C70CDA">
      <w:pPr>
        <w:rPr>
          <w:rtl/>
        </w:rPr>
      </w:pPr>
      <w:bookmarkStart w:id="18403" w:name="_ETM_Q31_623000"/>
      <w:bookmarkStart w:id="18404" w:name="_ETM_Q31_618150"/>
      <w:bookmarkStart w:id="18405" w:name="_ETM_Q31_618510"/>
      <w:bookmarkStart w:id="18406" w:name="_ETM_Q31_620210"/>
      <w:bookmarkEnd w:id="18403"/>
      <w:bookmarkEnd w:id="18404"/>
      <w:bookmarkEnd w:id="18405"/>
      <w:bookmarkEnd w:id="18406"/>
      <w:r>
        <w:rPr>
          <w:rtl/>
        </w:rPr>
        <w:t>אוקיי</w:t>
      </w:r>
      <w:r>
        <w:rPr>
          <w:rFonts w:hint="cs"/>
          <w:rtl/>
        </w:rPr>
        <w:t>.</w:t>
      </w:r>
      <w:r>
        <w:rPr>
          <w:rtl/>
        </w:rPr>
        <w:t xml:space="preserve"> </w:t>
      </w:r>
      <w:bookmarkStart w:id="18407" w:name="_ETM_Q31_621580"/>
      <w:bookmarkEnd w:id="18407"/>
      <w:r>
        <w:rPr>
          <w:rtl/>
        </w:rPr>
        <w:t xml:space="preserve">לפי </w:t>
      </w:r>
      <w:bookmarkStart w:id="18408" w:name="_ETM_Q31_621820"/>
      <w:bookmarkEnd w:id="18408"/>
      <w:r>
        <w:rPr>
          <w:rtl/>
        </w:rPr>
        <w:t>בקשת</w:t>
      </w:r>
      <w:bookmarkStart w:id="18409" w:name="_ETM_Q31_622870"/>
      <w:bookmarkEnd w:id="18409"/>
      <w:r>
        <w:rPr>
          <w:rFonts w:hint="cs"/>
          <w:rtl/>
        </w:rPr>
        <w:t xml:space="preserve"> </w:t>
      </w:r>
      <w:r>
        <w:rPr>
          <w:rtl/>
        </w:rPr>
        <w:t>המציעים</w:t>
      </w:r>
      <w:r>
        <w:rPr>
          <w:rFonts w:hint="cs"/>
          <w:rtl/>
        </w:rPr>
        <w:t>,</w:t>
      </w:r>
      <w:r>
        <w:rPr>
          <w:rtl/>
        </w:rPr>
        <w:t xml:space="preserve"> </w:t>
      </w:r>
      <w:bookmarkStart w:id="18410" w:name="_ETM_Q31_624440"/>
      <w:bookmarkEnd w:id="18410"/>
      <w:r>
        <w:rPr>
          <w:rtl/>
        </w:rPr>
        <w:t xml:space="preserve">אנחנו </w:t>
      </w:r>
      <w:bookmarkStart w:id="18411" w:name="_ETM_Q31_624680"/>
      <w:bookmarkEnd w:id="18411"/>
      <w:r>
        <w:rPr>
          <w:rtl/>
        </w:rPr>
        <w:t xml:space="preserve">נצביע </w:t>
      </w:r>
      <w:bookmarkStart w:id="18412" w:name="_ETM_Q31_625040"/>
      <w:bookmarkEnd w:id="18412"/>
      <w:r>
        <w:rPr>
          <w:rtl/>
        </w:rPr>
        <w:t xml:space="preserve">על </w:t>
      </w:r>
      <w:bookmarkStart w:id="18413" w:name="_ETM_Q31_625130"/>
      <w:bookmarkEnd w:id="18413"/>
      <w:r>
        <w:rPr>
          <w:rtl/>
        </w:rPr>
        <w:t xml:space="preserve">העברת </w:t>
      </w:r>
      <w:bookmarkStart w:id="18414" w:name="_ETM_Q31_625550"/>
      <w:bookmarkEnd w:id="18414"/>
      <w:r>
        <w:rPr>
          <w:rtl/>
        </w:rPr>
        <w:t xml:space="preserve">הנושא </w:t>
      </w:r>
      <w:bookmarkStart w:id="18415" w:name="_ETM_Q31_626860"/>
      <w:bookmarkEnd w:id="18415"/>
      <w:r>
        <w:rPr>
          <w:rtl/>
        </w:rPr>
        <w:t xml:space="preserve">לוועדת </w:t>
      </w:r>
      <w:bookmarkStart w:id="18416" w:name="_ETM_Q31_627190"/>
      <w:bookmarkEnd w:id="18416"/>
      <w:r>
        <w:rPr>
          <w:rtl/>
        </w:rPr>
        <w:t xml:space="preserve">הכלכלה </w:t>
      </w:r>
      <w:bookmarkStart w:id="18417" w:name="_ETM_Q31_627519"/>
      <w:bookmarkEnd w:id="18417"/>
      <w:r>
        <w:rPr>
          <w:rtl/>
        </w:rPr>
        <w:t xml:space="preserve">להמשך </w:t>
      </w:r>
      <w:bookmarkStart w:id="18418" w:name="_ETM_Q31_627909"/>
      <w:bookmarkEnd w:id="18418"/>
      <w:r>
        <w:rPr>
          <w:rtl/>
        </w:rPr>
        <w:t>דיון</w:t>
      </w:r>
      <w:r>
        <w:rPr>
          <w:rFonts w:hint="cs"/>
          <w:rtl/>
        </w:rPr>
        <w:t xml:space="preserve">. </w:t>
      </w:r>
      <w:bookmarkStart w:id="18419" w:name="_ETM_Q31_629660"/>
      <w:bookmarkEnd w:id="18419"/>
      <w:r>
        <w:rPr>
          <w:rtl/>
        </w:rPr>
        <w:t xml:space="preserve">אתה </w:t>
      </w:r>
      <w:bookmarkStart w:id="18420" w:name="_ETM_Q31_629810"/>
      <w:bookmarkEnd w:id="18420"/>
      <w:r>
        <w:rPr>
          <w:rtl/>
        </w:rPr>
        <w:t>במקום</w:t>
      </w:r>
      <w:r>
        <w:rPr>
          <w:rFonts w:hint="cs"/>
          <w:rtl/>
        </w:rPr>
        <w:t xml:space="preserve">, קרויזר? </w:t>
      </w:r>
      <w:bookmarkStart w:id="18421" w:name="_ETM_Q31_631000"/>
      <w:bookmarkStart w:id="18422" w:name="_ETM_Q31_629000"/>
      <w:bookmarkStart w:id="18423" w:name="_ETM_Q31_630440"/>
      <w:bookmarkStart w:id="18424" w:name="_ETM_Q31_631650"/>
      <w:bookmarkEnd w:id="18421"/>
      <w:bookmarkEnd w:id="18422"/>
      <w:bookmarkEnd w:id="18423"/>
      <w:bookmarkEnd w:id="18424"/>
      <w:r>
        <w:rPr>
          <w:rtl/>
        </w:rPr>
        <w:t>הצבעה</w:t>
      </w:r>
      <w:r>
        <w:rPr>
          <w:rFonts w:hint="cs"/>
          <w:rtl/>
        </w:rPr>
        <w:t>.</w:t>
      </w:r>
    </w:p>
    <w:p w14:paraId="4FB8A4D2" w14:textId="77777777" w:rsidR="00B71CBC" w:rsidRDefault="00B71CBC" w:rsidP="00E72E04">
      <w:pPr>
        <w:rPr>
          <w:rtl/>
        </w:rPr>
      </w:pPr>
    </w:p>
    <w:p w14:paraId="7997FF4D" w14:textId="77777777" w:rsidR="00B71CBC" w:rsidRDefault="00B71CBC" w:rsidP="00E72E04">
      <w:pPr>
        <w:pStyle w:val="af2"/>
        <w:keepNext/>
        <w:rPr>
          <w:rtl/>
        </w:rPr>
      </w:pPr>
      <w:r>
        <w:rPr>
          <w:rtl/>
        </w:rPr>
        <w:t>הצבעה מס'</w:t>
      </w:r>
      <w:r>
        <w:rPr>
          <w:rFonts w:hint="cs"/>
          <w:rtl/>
        </w:rPr>
        <w:t xml:space="preserve"> 11</w:t>
      </w:r>
    </w:p>
    <w:p w14:paraId="572A2635" w14:textId="77777777" w:rsidR="00B71CBC" w:rsidRDefault="00B71CBC" w:rsidP="00E72E04">
      <w:pPr>
        <w:pStyle w:val="--"/>
        <w:keepNext/>
        <w:rPr>
          <w:rtl/>
        </w:rPr>
      </w:pPr>
    </w:p>
    <w:p w14:paraId="07089533" w14:textId="77777777" w:rsidR="00B71CBC" w:rsidRPr="008056A7" w:rsidRDefault="00B71CBC" w:rsidP="00E72E04">
      <w:pPr>
        <w:pStyle w:val="--"/>
        <w:keepNext/>
        <w:rPr>
          <w:rtl/>
        </w:rPr>
      </w:pPr>
      <w:r>
        <w:rPr>
          <w:rtl/>
        </w:rPr>
        <w:t xml:space="preserve">בעד ההצעה להעביר את </w:t>
      </w:r>
      <w:r w:rsidRPr="008056A7">
        <w:rPr>
          <w:rtl/>
        </w:rPr>
        <w:t>ה</w:t>
      </w:r>
      <w:r w:rsidRPr="008056A7">
        <w:rPr>
          <w:rFonts w:hint="cs"/>
          <w:rtl/>
        </w:rPr>
        <w:t>נושא</w:t>
      </w:r>
      <w:r w:rsidRPr="008056A7">
        <w:rPr>
          <w:rtl/>
        </w:rPr>
        <w:t xml:space="preserve"> לוועדה –</w:t>
      </w:r>
      <w:r w:rsidRPr="008056A7">
        <w:rPr>
          <w:rFonts w:hint="cs"/>
          <w:rtl/>
        </w:rPr>
        <w:t xml:space="preserve"> 6</w:t>
      </w:r>
    </w:p>
    <w:p w14:paraId="6F50861D" w14:textId="77777777" w:rsidR="00B71CBC" w:rsidRPr="008056A7" w:rsidRDefault="00B71CBC" w:rsidP="00E72E04">
      <w:pPr>
        <w:pStyle w:val="--"/>
        <w:keepNext/>
        <w:rPr>
          <w:rtl/>
        </w:rPr>
      </w:pPr>
      <w:r w:rsidRPr="008056A7">
        <w:rPr>
          <w:rtl/>
        </w:rPr>
        <w:t xml:space="preserve">נגד – </w:t>
      </w:r>
      <w:r w:rsidRPr="008056A7">
        <w:rPr>
          <w:rFonts w:hint="cs"/>
          <w:rtl/>
        </w:rPr>
        <w:t>אין</w:t>
      </w:r>
    </w:p>
    <w:p w14:paraId="7F35F666" w14:textId="77777777" w:rsidR="00B71CBC" w:rsidRPr="008056A7" w:rsidRDefault="00B71CBC" w:rsidP="00E72E04">
      <w:pPr>
        <w:pStyle w:val="--"/>
        <w:keepNext/>
        <w:rPr>
          <w:rtl/>
        </w:rPr>
      </w:pPr>
      <w:r w:rsidRPr="008056A7">
        <w:rPr>
          <w:rtl/>
        </w:rPr>
        <w:t>נמנעים –</w:t>
      </w:r>
      <w:r w:rsidRPr="008056A7">
        <w:rPr>
          <w:rFonts w:hint="cs"/>
          <w:rtl/>
        </w:rPr>
        <w:t xml:space="preserve"> אין</w:t>
      </w:r>
      <w:r w:rsidRPr="008056A7">
        <w:rPr>
          <w:rtl/>
        </w:rPr>
        <w:t xml:space="preserve"> </w:t>
      </w:r>
    </w:p>
    <w:p w14:paraId="543AAE99" w14:textId="77777777" w:rsidR="00B71CBC" w:rsidRPr="008056A7" w:rsidRDefault="00B71CBC" w:rsidP="00E72E04">
      <w:pPr>
        <w:pStyle w:val="af3"/>
        <w:rPr>
          <w:rtl/>
        </w:rPr>
      </w:pPr>
      <w:r w:rsidRPr="008056A7">
        <w:rPr>
          <w:rtl/>
        </w:rPr>
        <w:t xml:space="preserve">ההצעה להעביר את </w:t>
      </w:r>
      <w:r>
        <w:rPr>
          <w:rFonts w:hint="cs"/>
          <w:rtl/>
        </w:rPr>
        <w:t>ה</w:t>
      </w:r>
      <w:bookmarkStart w:id="18425" w:name="_ETM_Q29_509738"/>
      <w:bookmarkEnd w:id="18425"/>
      <w:r>
        <w:rPr>
          <w:rFonts w:hint="cs"/>
          <w:rtl/>
        </w:rPr>
        <w:t xml:space="preserve">נושא </w:t>
      </w:r>
      <w:bookmarkStart w:id="18426" w:name="_ETM_Q29_533053"/>
      <w:bookmarkEnd w:id="18426"/>
      <w:r>
        <w:rPr>
          <w:rFonts w:hint="cs"/>
          <w:rtl/>
        </w:rPr>
        <w:t>לוועדת הכלכלה נתקבלה.</w:t>
      </w:r>
    </w:p>
    <w:p w14:paraId="6A49140C" w14:textId="77777777" w:rsidR="00B71CBC" w:rsidRPr="008056A7" w:rsidRDefault="00B71CBC" w:rsidP="00E72E04">
      <w:pPr>
        <w:rPr>
          <w:rtl/>
        </w:rPr>
      </w:pPr>
    </w:p>
    <w:p w14:paraId="109302DA" w14:textId="77777777" w:rsidR="00B71CBC" w:rsidRDefault="00B71CBC" w:rsidP="00E72E04">
      <w:pPr>
        <w:pStyle w:val="af7"/>
        <w:keepNext/>
        <w:rPr>
          <w:rtl/>
        </w:rPr>
      </w:pPr>
      <w:bookmarkStart w:id="18427" w:name="ET_yor_6490_19"/>
      <w:r w:rsidRPr="008056A7">
        <w:rPr>
          <w:rStyle w:val="TagStyle"/>
          <w:rtl/>
        </w:rPr>
        <w:t xml:space="preserve"> &lt;&lt; יור &gt;&gt; </w:t>
      </w:r>
      <w:r w:rsidRPr="008056A7">
        <w:rPr>
          <w:rtl/>
        </w:rPr>
        <w:t>היו"ר ניסים ואטורי:</w:t>
      </w:r>
      <w:r w:rsidRPr="008056A7">
        <w:rPr>
          <w:rStyle w:val="TagStyle"/>
          <w:rtl/>
        </w:rPr>
        <w:t xml:space="preserve"> &lt;&lt; יור &gt;&gt;</w:t>
      </w:r>
      <w:r>
        <w:rPr>
          <w:rtl/>
        </w:rPr>
        <w:t xml:space="preserve"> </w:t>
      </w:r>
      <w:bookmarkEnd w:id="18427"/>
    </w:p>
    <w:p w14:paraId="72E12DA6" w14:textId="77777777" w:rsidR="00B71CBC" w:rsidRDefault="00B71CBC" w:rsidP="00E72E04">
      <w:pPr>
        <w:pStyle w:val="KeepWithNext"/>
        <w:rPr>
          <w:rtl/>
        </w:rPr>
      </w:pPr>
    </w:p>
    <w:p w14:paraId="711A8F79" w14:textId="5E55ADBC" w:rsidR="00B71CBC" w:rsidRDefault="00B71CBC" w:rsidP="00C70CDA">
      <w:pPr>
        <w:rPr>
          <w:rtl/>
        </w:rPr>
      </w:pPr>
      <w:bookmarkStart w:id="18428" w:name="_ETM_Q31_653000"/>
      <w:bookmarkEnd w:id="18428"/>
      <w:r>
        <w:rPr>
          <w:rFonts w:hint="cs"/>
          <w:rtl/>
        </w:rPr>
        <w:t xml:space="preserve">שישה </w:t>
      </w:r>
      <w:bookmarkStart w:id="18429" w:name="_ETM_Q31_649000"/>
      <w:bookmarkStart w:id="18430" w:name="_ETM_Q31_633000"/>
      <w:bookmarkStart w:id="18431" w:name="_ETM_Q31_647230"/>
      <w:bookmarkEnd w:id="18429"/>
      <w:bookmarkEnd w:id="18430"/>
      <w:bookmarkEnd w:id="18431"/>
      <w:r>
        <w:rPr>
          <w:rtl/>
        </w:rPr>
        <w:t>בעד</w:t>
      </w:r>
      <w:r>
        <w:rPr>
          <w:rFonts w:hint="cs"/>
          <w:rtl/>
        </w:rPr>
        <w:t>,</w:t>
      </w:r>
      <w:bookmarkStart w:id="18432" w:name="_ETM_Q31_647500"/>
      <w:bookmarkEnd w:id="18432"/>
      <w:r>
        <w:rPr>
          <w:rtl/>
        </w:rPr>
        <w:t xml:space="preserve"> </w:t>
      </w:r>
      <w:bookmarkStart w:id="18433" w:name="_ETM_Q31_648099"/>
      <w:bookmarkEnd w:id="18433"/>
      <w:r>
        <w:rPr>
          <w:rtl/>
        </w:rPr>
        <w:t xml:space="preserve">אין </w:t>
      </w:r>
      <w:bookmarkStart w:id="18434" w:name="_ETM_Q31_648280"/>
      <w:bookmarkEnd w:id="18434"/>
      <w:r>
        <w:rPr>
          <w:rtl/>
        </w:rPr>
        <w:t>מתנגדים</w:t>
      </w:r>
      <w:r>
        <w:rPr>
          <w:rFonts w:hint="cs"/>
          <w:rtl/>
        </w:rPr>
        <w:t>.</w:t>
      </w:r>
      <w:r>
        <w:rPr>
          <w:rtl/>
        </w:rPr>
        <w:t xml:space="preserve"> </w:t>
      </w:r>
      <w:bookmarkStart w:id="18435" w:name="_ETM_Q31_648970"/>
      <w:bookmarkEnd w:id="18435"/>
      <w:r>
        <w:rPr>
          <w:rtl/>
        </w:rPr>
        <w:t xml:space="preserve">אני </w:t>
      </w:r>
      <w:bookmarkStart w:id="18436" w:name="_ETM_Q31_649180"/>
      <w:bookmarkEnd w:id="18436"/>
      <w:r>
        <w:rPr>
          <w:rtl/>
        </w:rPr>
        <w:t xml:space="preserve">קובע </w:t>
      </w:r>
      <w:bookmarkStart w:id="18437" w:name="_ETM_Q31_649480"/>
      <w:bookmarkEnd w:id="18437"/>
      <w:r>
        <w:rPr>
          <w:rtl/>
        </w:rPr>
        <w:t xml:space="preserve">כי </w:t>
      </w:r>
      <w:bookmarkStart w:id="18438" w:name="_ETM_Q31_649780"/>
      <w:bookmarkEnd w:id="18438"/>
      <w:r>
        <w:rPr>
          <w:rtl/>
        </w:rPr>
        <w:t xml:space="preserve">ההצעה </w:t>
      </w:r>
      <w:bookmarkStart w:id="18439" w:name="_ETM_Q31_651870"/>
      <w:bookmarkEnd w:id="18439"/>
      <w:r>
        <w:rPr>
          <w:rtl/>
        </w:rPr>
        <w:t xml:space="preserve">תעבור </w:t>
      </w:r>
      <w:bookmarkStart w:id="18440" w:name="_ETM_Q31_652260"/>
      <w:bookmarkEnd w:id="18440"/>
      <w:r>
        <w:rPr>
          <w:rtl/>
        </w:rPr>
        <w:t xml:space="preserve">לוועדת </w:t>
      </w:r>
      <w:bookmarkStart w:id="18441" w:name="_ETM_Q31_652590"/>
      <w:bookmarkEnd w:id="18441"/>
      <w:r>
        <w:rPr>
          <w:rtl/>
        </w:rPr>
        <w:t xml:space="preserve">הכלכלה </w:t>
      </w:r>
      <w:bookmarkStart w:id="18442" w:name="_ETM_Q31_652949"/>
      <w:bookmarkEnd w:id="18442"/>
      <w:r>
        <w:rPr>
          <w:rtl/>
        </w:rPr>
        <w:t xml:space="preserve">להמשך </w:t>
      </w:r>
      <w:bookmarkStart w:id="18443" w:name="_ETM_Q31_653340"/>
      <w:bookmarkEnd w:id="18443"/>
      <w:r>
        <w:rPr>
          <w:rtl/>
        </w:rPr>
        <w:t>דיון</w:t>
      </w:r>
      <w:r>
        <w:rPr>
          <w:rFonts w:hint="cs"/>
          <w:rtl/>
        </w:rPr>
        <w:t>.</w:t>
      </w:r>
      <w:bookmarkStart w:id="18444" w:name="_ETM_Q31_655000"/>
      <w:bookmarkEnd w:id="18444"/>
    </w:p>
    <w:p w14:paraId="4B1E7F9E" w14:textId="77777777" w:rsidR="00C70CDA" w:rsidRDefault="00C70CDA" w:rsidP="00C70CDA">
      <w:pPr>
        <w:rPr>
          <w:rtl/>
        </w:rPr>
      </w:pPr>
    </w:p>
    <w:p w14:paraId="79C7F21D" w14:textId="77777777" w:rsidR="00C70CDA" w:rsidRDefault="00C70CDA" w:rsidP="00C70CDA">
      <w:pPr>
        <w:rPr>
          <w:rtl/>
        </w:rPr>
      </w:pPr>
    </w:p>
    <w:p w14:paraId="22FF0A39" w14:textId="77777777" w:rsidR="00B71CBC" w:rsidRDefault="00B71CBC" w:rsidP="00E72E04">
      <w:pPr>
        <w:pStyle w:val="a7"/>
        <w:rPr>
          <w:rtl/>
        </w:rPr>
      </w:pPr>
      <w:bookmarkStart w:id="18445" w:name="ET_halsi_646292_20"/>
      <w:r w:rsidRPr="0059077B">
        <w:rPr>
          <w:rStyle w:val="TagStyle"/>
          <w:rtl/>
        </w:rPr>
        <w:t xml:space="preserve"> &lt;&lt; הלסי &gt;&gt; </w:t>
      </w:r>
      <w:bookmarkStart w:id="18446" w:name="_Toc199967003"/>
      <w:bookmarkStart w:id="18447" w:name="_Toc199967207"/>
      <w:bookmarkStart w:id="18448" w:name="_Toc199967502"/>
      <w:r>
        <w:rPr>
          <w:rtl/>
        </w:rPr>
        <w:t>הצעות לסדר-היום</w:t>
      </w:r>
      <w:bookmarkEnd w:id="18446"/>
      <w:bookmarkEnd w:id="18447"/>
      <w:bookmarkEnd w:id="18448"/>
      <w:r w:rsidRPr="0059077B">
        <w:rPr>
          <w:rStyle w:val="TagStyle"/>
          <w:rtl/>
        </w:rPr>
        <w:t xml:space="preserve"> &lt;&lt; הלסי &gt;&gt;</w:t>
      </w:r>
      <w:r>
        <w:rPr>
          <w:rtl/>
        </w:rPr>
        <w:t xml:space="preserve"> </w:t>
      </w:r>
      <w:bookmarkEnd w:id="18445"/>
    </w:p>
    <w:p w14:paraId="2D37EA86" w14:textId="77777777" w:rsidR="00B71CBC" w:rsidRDefault="00B71CBC" w:rsidP="00E72E04">
      <w:pPr>
        <w:pStyle w:val="a7"/>
        <w:rPr>
          <w:rtl/>
        </w:rPr>
      </w:pPr>
      <w:bookmarkStart w:id="18449" w:name="ET_halsi_646292_21"/>
      <w:r w:rsidRPr="0059077B">
        <w:rPr>
          <w:rStyle w:val="TagStyle"/>
          <w:rtl/>
        </w:rPr>
        <w:t xml:space="preserve"> &lt;&lt; הלסי &gt;&gt; </w:t>
      </w:r>
      <w:bookmarkStart w:id="18450" w:name="_Toc199967004"/>
      <w:bookmarkStart w:id="18451" w:name="_Toc199967208"/>
      <w:bookmarkStart w:id="18452" w:name="_Toc199967503"/>
      <w:r>
        <w:rPr>
          <w:rtl/>
        </w:rPr>
        <w:t>גל האלימות השוטף את המדינה</w:t>
      </w:r>
      <w:bookmarkEnd w:id="18450"/>
      <w:bookmarkEnd w:id="18451"/>
      <w:bookmarkEnd w:id="18452"/>
      <w:r w:rsidRPr="0059077B">
        <w:rPr>
          <w:rStyle w:val="TagStyle"/>
          <w:rtl/>
        </w:rPr>
        <w:t xml:space="preserve"> &lt;&lt; הלסי &gt;&gt;</w:t>
      </w:r>
      <w:r>
        <w:rPr>
          <w:rtl/>
        </w:rPr>
        <w:t xml:space="preserve"> </w:t>
      </w:r>
      <w:bookmarkEnd w:id="18449"/>
    </w:p>
    <w:p w14:paraId="552CEAE6" w14:textId="77777777" w:rsidR="00B71CBC" w:rsidRDefault="00B71CBC" w:rsidP="00E72E04">
      <w:pPr>
        <w:pStyle w:val="KeepWithNext"/>
        <w:rPr>
          <w:rtl/>
        </w:rPr>
      </w:pPr>
    </w:p>
    <w:p w14:paraId="373C59B0" w14:textId="77777777" w:rsidR="00B71CBC" w:rsidRDefault="00B71CBC" w:rsidP="00E72E04">
      <w:pPr>
        <w:pStyle w:val="af7"/>
        <w:keepNext/>
        <w:rPr>
          <w:rtl/>
        </w:rPr>
      </w:pPr>
      <w:bookmarkStart w:id="18453" w:name="ET_yor_6490_22"/>
      <w:r w:rsidRPr="0059077B">
        <w:rPr>
          <w:rStyle w:val="TagStyle"/>
          <w:rtl/>
        </w:rPr>
        <w:t xml:space="preserve"> &lt;&lt; יור &gt;&gt; </w:t>
      </w:r>
      <w:r>
        <w:rPr>
          <w:rtl/>
        </w:rPr>
        <w:t>היו"ר ניסים ואטורי:</w:t>
      </w:r>
      <w:r w:rsidRPr="0059077B">
        <w:rPr>
          <w:rStyle w:val="TagStyle"/>
          <w:rtl/>
        </w:rPr>
        <w:t xml:space="preserve"> &lt;&lt; יור &gt;&gt;</w:t>
      </w:r>
      <w:r>
        <w:rPr>
          <w:rtl/>
        </w:rPr>
        <w:t xml:space="preserve"> </w:t>
      </w:r>
      <w:bookmarkEnd w:id="18453"/>
    </w:p>
    <w:p w14:paraId="21499081" w14:textId="77777777" w:rsidR="00B71CBC" w:rsidRDefault="00B71CBC" w:rsidP="00E72E04">
      <w:pPr>
        <w:pStyle w:val="KeepWithNext"/>
        <w:rPr>
          <w:rtl/>
        </w:rPr>
      </w:pPr>
    </w:p>
    <w:p w14:paraId="1E3956FE" w14:textId="77777777" w:rsidR="00B71CBC" w:rsidRDefault="00B71CBC" w:rsidP="00E72E04">
      <w:pPr>
        <w:rPr>
          <w:rtl/>
        </w:rPr>
      </w:pPr>
      <w:bookmarkStart w:id="18454" w:name="_ETM_Q31_659000"/>
      <w:bookmarkStart w:id="18455" w:name="_ETM_Q31_656000"/>
      <w:bookmarkStart w:id="18456" w:name="_ETM_Q31_654710"/>
      <w:bookmarkEnd w:id="18454"/>
      <w:bookmarkEnd w:id="18455"/>
      <w:bookmarkEnd w:id="18456"/>
      <w:r>
        <w:rPr>
          <w:rtl/>
        </w:rPr>
        <w:t xml:space="preserve">ההצעה </w:t>
      </w:r>
      <w:bookmarkStart w:id="18457" w:name="_ETM_Q31_655100"/>
      <w:bookmarkEnd w:id="18457"/>
      <w:r>
        <w:rPr>
          <w:rtl/>
        </w:rPr>
        <w:t xml:space="preserve">הבאה </w:t>
      </w:r>
      <w:bookmarkStart w:id="18458" w:name="_ETM_Q31_655340"/>
      <w:bookmarkEnd w:id="18458"/>
      <w:r>
        <w:rPr>
          <w:rtl/>
        </w:rPr>
        <w:t xml:space="preserve">גם </w:t>
      </w:r>
      <w:bookmarkStart w:id="18459" w:name="_ETM_Q31_655670"/>
      <w:bookmarkEnd w:id="18459"/>
      <w:r>
        <w:rPr>
          <w:rtl/>
        </w:rPr>
        <w:t xml:space="preserve">היא </w:t>
      </w:r>
      <w:bookmarkStart w:id="18460" w:name="_ETM_Q31_656090"/>
      <w:bookmarkEnd w:id="18460"/>
      <w:r>
        <w:rPr>
          <w:rtl/>
        </w:rPr>
        <w:t xml:space="preserve">הצעה </w:t>
      </w:r>
      <w:bookmarkStart w:id="18461" w:name="_ETM_Q31_656450"/>
      <w:bookmarkEnd w:id="18461"/>
      <w:r>
        <w:rPr>
          <w:rtl/>
        </w:rPr>
        <w:t xml:space="preserve">דחופה </w:t>
      </w:r>
      <w:bookmarkStart w:id="18462" w:name="_ETM_Q31_656840"/>
      <w:bookmarkEnd w:id="18462"/>
      <w:r>
        <w:rPr>
          <w:rtl/>
        </w:rPr>
        <w:t>לסדר</w:t>
      </w:r>
      <w:bookmarkStart w:id="18463" w:name="_ETM_Q31_657200"/>
      <w:bookmarkEnd w:id="18463"/>
      <w:r>
        <w:rPr>
          <w:rFonts w:hint="cs"/>
          <w:rtl/>
        </w:rPr>
        <w:t>-</w:t>
      </w:r>
      <w:r>
        <w:rPr>
          <w:rtl/>
        </w:rPr>
        <w:t>היום</w:t>
      </w:r>
      <w:r>
        <w:rPr>
          <w:rFonts w:hint="cs"/>
          <w:rtl/>
        </w:rPr>
        <w:t>,</w:t>
      </w:r>
      <w:r>
        <w:rPr>
          <w:rtl/>
        </w:rPr>
        <w:t xml:space="preserve"> </w:t>
      </w:r>
      <w:bookmarkStart w:id="18464" w:name="_ETM_Q31_657410"/>
      <w:bookmarkEnd w:id="18464"/>
      <w:r>
        <w:rPr>
          <w:rtl/>
        </w:rPr>
        <w:t>בנושא</w:t>
      </w:r>
      <w:r>
        <w:rPr>
          <w:rFonts w:hint="cs"/>
          <w:rtl/>
        </w:rPr>
        <w:t>:</w:t>
      </w:r>
      <w:r>
        <w:rPr>
          <w:rtl/>
        </w:rPr>
        <w:t xml:space="preserve"> </w:t>
      </w:r>
      <w:bookmarkStart w:id="18465" w:name="_ETM_Q31_657890"/>
      <w:bookmarkEnd w:id="18465"/>
      <w:r>
        <w:rPr>
          <w:rtl/>
        </w:rPr>
        <w:t xml:space="preserve">גל </w:t>
      </w:r>
      <w:bookmarkStart w:id="18466" w:name="_ETM_Q31_658160"/>
      <w:bookmarkEnd w:id="18466"/>
      <w:r>
        <w:rPr>
          <w:rtl/>
        </w:rPr>
        <w:t xml:space="preserve">האלימות </w:t>
      </w:r>
      <w:bookmarkStart w:id="18467" w:name="_ETM_Q31_658520"/>
      <w:bookmarkEnd w:id="18467"/>
      <w:r>
        <w:rPr>
          <w:rtl/>
        </w:rPr>
        <w:t xml:space="preserve">השוטף את </w:t>
      </w:r>
      <w:bookmarkStart w:id="18468" w:name="_ETM_Q31_659150"/>
      <w:bookmarkEnd w:id="18468"/>
      <w:r>
        <w:rPr>
          <w:rtl/>
        </w:rPr>
        <w:t>המדינה</w:t>
      </w:r>
      <w:r>
        <w:rPr>
          <w:rFonts w:hint="cs"/>
          <w:rtl/>
        </w:rPr>
        <w:t>.</w:t>
      </w:r>
      <w:r>
        <w:rPr>
          <w:rtl/>
        </w:rPr>
        <w:t xml:space="preserve"> </w:t>
      </w:r>
      <w:bookmarkStart w:id="18469" w:name="_ETM_Q31_660190"/>
      <w:bookmarkEnd w:id="18469"/>
      <w:r>
        <w:rPr>
          <w:rtl/>
        </w:rPr>
        <w:t xml:space="preserve">את </w:t>
      </w:r>
      <w:bookmarkStart w:id="18470" w:name="_ETM_Q31_660370"/>
      <w:bookmarkEnd w:id="18470"/>
      <w:r>
        <w:rPr>
          <w:rFonts w:hint="cs"/>
          <w:rtl/>
        </w:rPr>
        <w:t xml:space="preserve">ההצעה הגישו </w:t>
      </w:r>
      <w:bookmarkStart w:id="18471" w:name="_ETM_Q31_660610"/>
      <w:bookmarkStart w:id="18472" w:name="_ETM_Q31_660910"/>
      <w:bookmarkEnd w:id="18471"/>
      <w:bookmarkEnd w:id="18472"/>
      <w:r>
        <w:rPr>
          <w:rtl/>
        </w:rPr>
        <w:t xml:space="preserve">חברי </w:t>
      </w:r>
      <w:bookmarkStart w:id="18473" w:name="_ETM_Q31_661180"/>
      <w:bookmarkEnd w:id="18473"/>
      <w:r>
        <w:rPr>
          <w:rtl/>
        </w:rPr>
        <w:t xml:space="preserve">הכנסת </w:t>
      </w:r>
      <w:bookmarkStart w:id="18474" w:name="_ETM_Q31_661569"/>
      <w:bookmarkEnd w:id="18474"/>
      <w:r>
        <w:rPr>
          <w:rtl/>
        </w:rPr>
        <w:t xml:space="preserve">רון </w:t>
      </w:r>
      <w:bookmarkStart w:id="18475" w:name="_ETM_Q31_661750"/>
      <w:bookmarkEnd w:id="18475"/>
      <w:r>
        <w:rPr>
          <w:rFonts w:hint="cs"/>
          <w:rtl/>
        </w:rPr>
        <w:t xml:space="preserve">כץ, עידן </w:t>
      </w:r>
      <w:bookmarkStart w:id="18476" w:name="_ETM_Q31_662349"/>
      <w:bookmarkStart w:id="18477" w:name="_ETM_Q31_662590"/>
      <w:bookmarkEnd w:id="18476"/>
      <w:bookmarkEnd w:id="18477"/>
      <w:r>
        <w:rPr>
          <w:rFonts w:hint="cs"/>
          <w:rtl/>
        </w:rPr>
        <w:t xml:space="preserve">רול וינון </w:t>
      </w:r>
      <w:bookmarkStart w:id="18478" w:name="_ETM_Q31_662890"/>
      <w:bookmarkEnd w:id="18478"/>
      <w:r>
        <w:rPr>
          <w:rtl/>
        </w:rPr>
        <w:t>אזולאי</w:t>
      </w:r>
      <w:r>
        <w:rPr>
          <w:rFonts w:hint="cs"/>
          <w:rtl/>
        </w:rPr>
        <w:t>.</w:t>
      </w:r>
      <w:r>
        <w:rPr>
          <w:rtl/>
        </w:rPr>
        <w:t xml:space="preserve"> </w:t>
      </w:r>
      <w:bookmarkStart w:id="18479" w:name="_ETM_Q31_664049"/>
      <w:bookmarkEnd w:id="18479"/>
      <w:r>
        <w:rPr>
          <w:rtl/>
        </w:rPr>
        <w:t xml:space="preserve">ראשון </w:t>
      </w:r>
      <w:bookmarkStart w:id="18480" w:name="_ETM_Q31_664349"/>
      <w:bookmarkEnd w:id="18480"/>
      <w:r>
        <w:rPr>
          <w:rtl/>
        </w:rPr>
        <w:t>המנמקים</w:t>
      </w:r>
      <w:r>
        <w:rPr>
          <w:rFonts w:hint="cs"/>
          <w:rtl/>
        </w:rPr>
        <w:t>,</w:t>
      </w:r>
      <w:r>
        <w:rPr>
          <w:rtl/>
        </w:rPr>
        <w:t xml:space="preserve"> </w:t>
      </w:r>
      <w:bookmarkStart w:id="18481" w:name="_ETM_Q31_664919"/>
      <w:bookmarkEnd w:id="18481"/>
      <w:r>
        <w:rPr>
          <w:rtl/>
        </w:rPr>
        <w:t xml:space="preserve">חבר </w:t>
      </w:r>
      <w:bookmarkStart w:id="18482" w:name="_ETM_Q31_665189"/>
      <w:bookmarkEnd w:id="18482"/>
      <w:r>
        <w:rPr>
          <w:rtl/>
        </w:rPr>
        <w:t xml:space="preserve">הכנסת </w:t>
      </w:r>
      <w:bookmarkStart w:id="18483" w:name="_ETM_Q31_665700"/>
      <w:bookmarkEnd w:id="18483"/>
      <w:r>
        <w:rPr>
          <w:rtl/>
        </w:rPr>
        <w:t xml:space="preserve">רון </w:t>
      </w:r>
      <w:bookmarkStart w:id="18484" w:name="_ETM_Q31_665939"/>
      <w:bookmarkEnd w:id="18484"/>
      <w:r>
        <w:rPr>
          <w:rtl/>
        </w:rPr>
        <w:t>כץ</w:t>
      </w:r>
      <w:r>
        <w:rPr>
          <w:rFonts w:hint="cs"/>
          <w:rtl/>
        </w:rPr>
        <w:t>,</w:t>
      </w:r>
      <w:r>
        <w:rPr>
          <w:rtl/>
        </w:rPr>
        <w:t xml:space="preserve"> </w:t>
      </w:r>
      <w:bookmarkStart w:id="18485" w:name="_ETM_Q31_666209"/>
      <w:bookmarkEnd w:id="18485"/>
      <w:r>
        <w:rPr>
          <w:rtl/>
        </w:rPr>
        <w:t>בבקשה</w:t>
      </w:r>
      <w:r>
        <w:rPr>
          <w:rFonts w:hint="cs"/>
          <w:rtl/>
        </w:rPr>
        <w:t>.</w:t>
      </w:r>
    </w:p>
    <w:p w14:paraId="18CB159C" w14:textId="77777777" w:rsidR="00B71CBC" w:rsidRDefault="00B71CBC" w:rsidP="00E72E04">
      <w:pPr>
        <w:rPr>
          <w:rtl/>
        </w:rPr>
      </w:pPr>
    </w:p>
    <w:p w14:paraId="4208B227" w14:textId="77777777" w:rsidR="00B71CBC" w:rsidRDefault="00B71CBC" w:rsidP="00E72E04">
      <w:pPr>
        <w:pStyle w:val="a4"/>
        <w:keepNext/>
        <w:rPr>
          <w:rtl/>
        </w:rPr>
      </w:pPr>
      <w:bookmarkStart w:id="18486" w:name="ET_speaker_6151_23"/>
      <w:r w:rsidRPr="0059077B">
        <w:rPr>
          <w:rStyle w:val="TagStyle"/>
          <w:rtl/>
        </w:rPr>
        <w:t xml:space="preserve"> &lt;&lt; דובר &gt;&gt; </w:t>
      </w:r>
      <w:bookmarkStart w:id="18487" w:name="_Toc199967005"/>
      <w:bookmarkStart w:id="18488" w:name="_Toc199967209"/>
      <w:bookmarkStart w:id="18489" w:name="_Toc199967504"/>
      <w:r>
        <w:rPr>
          <w:rtl/>
        </w:rPr>
        <w:t>רון כץ (יש עתיד):</w:t>
      </w:r>
      <w:bookmarkEnd w:id="18487"/>
      <w:bookmarkEnd w:id="18488"/>
      <w:bookmarkEnd w:id="18489"/>
      <w:r w:rsidRPr="0059077B">
        <w:rPr>
          <w:rStyle w:val="TagStyle"/>
          <w:rtl/>
        </w:rPr>
        <w:t xml:space="preserve"> &lt;&lt; דובר &gt;&gt;</w:t>
      </w:r>
      <w:r>
        <w:rPr>
          <w:rtl/>
        </w:rPr>
        <w:t xml:space="preserve"> </w:t>
      </w:r>
      <w:bookmarkEnd w:id="18486"/>
    </w:p>
    <w:p w14:paraId="62A749A6" w14:textId="77777777" w:rsidR="00B71CBC" w:rsidRDefault="00B71CBC" w:rsidP="00E72E04">
      <w:pPr>
        <w:pStyle w:val="KeepWithNext"/>
        <w:rPr>
          <w:rtl/>
        </w:rPr>
      </w:pPr>
    </w:p>
    <w:p w14:paraId="6542A5C4" w14:textId="0F12ECE1" w:rsidR="00B71CBC" w:rsidRDefault="00B71CBC" w:rsidP="00C70CDA">
      <w:pPr>
        <w:rPr>
          <w:rtl/>
        </w:rPr>
      </w:pPr>
      <w:bookmarkStart w:id="18490" w:name="_ETM_Q31_671000"/>
      <w:bookmarkStart w:id="18491" w:name="_ETM_Q31_669000"/>
      <w:bookmarkStart w:id="18492" w:name="_ETM_Q31_691300"/>
      <w:bookmarkEnd w:id="18490"/>
      <w:bookmarkEnd w:id="18491"/>
      <w:bookmarkEnd w:id="18492"/>
      <w:r>
        <w:rPr>
          <w:rtl/>
        </w:rPr>
        <w:t xml:space="preserve">אדוני </w:t>
      </w:r>
      <w:bookmarkStart w:id="18493" w:name="_ETM_Q31_691660"/>
      <w:bookmarkEnd w:id="18493"/>
      <w:r>
        <w:rPr>
          <w:rtl/>
        </w:rPr>
        <w:t>הי</w:t>
      </w:r>
      <w:r>
        <w:rPr>
          <w:rFonts w:hint="cs"/>
          <w:rtl/>
        </w:rPr>
        <w:t>ו"ר,</w:t>
      </w:r>
      <w:r>
        <w:rPr>
          <w:rtl/>
        </w:rPr>
        <w:t xml:space="preserve"> </w:t>
      </w:r>
      <w:bookmarkStart w:id="18494" w:name="_ETM_Q31_692020"/>
      <w:bookmarkEnd w:id="18494"/>
      <w:r>
        <w:rPr>
          <w:rtl/>
        </w:rPr>
        <w:t xml:space="preserve">חבריי </w:t>
      </w:r>
      <w:bookmarkStart w:id="18495" w:name="_ETM_Q31_692410"/>
      <w:bookmarkEnd w:id="18495"/>
      <w:r>
        <w:rPr>
          <w:rtl/>
        </w:rPr>
        <w:t xml:space="preserve">חברי </w:t>
      </w:r>
      <w:bookmarkStart w:id="18496" w:name="_ETM_Q31_692710"/>
      <w:bookmarkEnd w:id="18496"/>
      <w:r>
        <w:rPr>
          <w:rtl/>
        </w:rPr>
        <w:t>הכנסת</w:t>
      </w:r>
      <w:r>
        <w:rPr>
          <w:rFonts w:hint="cs"/>
          <w:rtl/>
        </w:rPr>
        <w:t>,</w:t>
      </w:r>
      <w:r>
        <w:rPr>
          <w:rtl/>
        </w:rPr>
        <w:t xml:space="preserve"> </w:t>
      </w:r>
      <w:bookmarkStart w:id="18497" w:name="_ETM_Q31_694800"/>
      <w:bookmarkEnd w:id="18497"/>
      <w:r>
        <w:rPr>
          <w:rtl/>
        </w:rPr>
        <w:t xml:space="preserve">אדוני </w:t>
      </w:r>
      <w:bookmarkStart w:id="18498" w:name="_ETM_Q31_695220"/>
      <w:bookmarkEnd w:id="18498"/>
      <w:r>
        <w:rPr>
          <w:rtl/>
        </w:rPr>
        <w:t>השר</w:t>
      </w:r>
      <w:r>
        <w:rPr>
          <w:rFonts w:hint="cs"/>
          <w:rtl/>
        </w:rPr>
        <w:t>,</w:t>
      </w:r>
      <w:r>
        <w:rPr>
          <w:rtl/>
        </w:rPr>
        <w:t xml:space="preserve"> </w:t>
      </w:r>
      <w:bookmarkStart w:id="18499" w:name="_ETM_Q31_696630"/>
      <w:bookmarkEnd w:id="18499"/>
      <w:r>
        <w:rPr>
          <w:rtl/>
        </w:rPr>
        <w:t xml:space="preserve">את </w:t>
      </w:r>
      <w:bookmarkStart w:id="18500" w:name="_ETM_Q31_696870"/>
      <w:bookmarkEnd w:id="18500"/>
      <w:r>
        <w:rPr>
          <w:rtl/>
        </w:rPr>
        <w:t xml:space="preserve">ההצעה </w:t>
      </w:r>
      <w:bookmarkStart w:id="18501" w:name="_ETM_Q31_697350"/>
      <w:bookmarkEnd w:id="18501"/>
      <w:r>
        <w:rPr>
          <w:rtl/>
        </w:rPr>
        <w:t xml:space="preserve">הזו </w:t>
      </w:r>
      <w:bookmarkStart w:id="18502" w:name="_ETM_Q31_698970"/>
      <w:bookmarkEnd w:id="18502"/>
      <w:r>
        <w:rPr>
          <w:rtl/>
        </w:rPr>
        <w:t xml:space="preserve">הנחתי </w:t>
      </w:r>
      <w:bookmarkStart w:id="18503" w:name="_ETM_Q31_700260"/>
      <w:bookmarkEnd w:id="18503"/>
      <w:r>
        <w:rPr>
          <w:rtl/>
        </w:rPr>
        <w:t>מ</w:t>
      </w:r>
      <w:r>
        <w:rPr>
          <w:rFonts w:hint="cs"/>
          <w:rtl/>
        </w:rPr>
        <w:t>י</w:t>
      </w:r>
      <w:r>
        <w:rPr>
          <w:rtl/>
        </w:rPr>
        <w:t xml:space="preserve">יד </w:t>
      </w:r>
      <w:bookmarkStart w:id="18504" w:name="_ETM_Q31_701279"/>
      <w:bookmarkEnd w:id="18504"/>
      <w:r>
        <w:rPr>
          <w:rFonts w:hint="cs"/>
          <w:rtl/>
        </w:rPr>
        <w:t xml:space="preserve">עם </w:t>
      </w:r>
      <w:r>
        <w:rPr>
          <w:rtl/>
        </w:rPr>
        <w:t xml:space="preserve">צאת </w:t>
      </w:r>
      <w:bookmarkStart w:id="18505" w:name="_ETM_Q31_702749"/>
      <w:bookmarkEnd w:id="18505"/>
      <w:r>
        <w:rPr>
          <w:rtl/>
        </w:rPr>
        <w:t xml:space="preserve">חג </w:t>
      </w:r>
      <w:bookmarkStart w:id="18506" w:name="_ETM_Q31_703049"/>
      <w:bookmarkEnd w:id="18506"/>
      <w:r>
        <w:rPr>
          <w:rtl/>
        </w:rPr>
        <w:t>השבועות</w:t>
      </w:r>
      <w:r>
        <w:rPr>
          <w:rFonts w:hint="cs"/>
          <w:rtl/>
        </w:rPr>
        <w:t>,</w:t>
      </w:r>
      <w:r>
        <w:rPr>
          <w:rtl/>
        </w:rPr>
        <w:t xml:space="preserve"> </w:t>
      </w:r>
      <w:bookmarkStart w:id="18507" w:name="_ETM_Q31_704360"/>
      <w:bookmarkEnd w:id="18507"/>
      <w:r>
        <w:rPr>
          <w:rtl/>
        </w:rPr>
        <w:t xml:space="preserve">כי </w:t>
      </w:r>
      <w:bookmarkStart w:id="18508" w:name="_ETM_Q31_704600"/>
      <w:bookmarkEnd w:id="18508"/>
      <w:r>
        <w:rPr>
          <w:rtl/>
        </w:rPr>
        <w:t>אי</w:t>
      </w:r>
      <w:bookmarkStart w:id="18509" w:name="_ETM_Q31_704750"/>
      <w:bookmarkEnd w:id="18509"/>
      <w:r>
        <w:rPr>
          <w:rFonts w:hint="cs"/>
          <w:rtl/>
        </w:rPr>
        <w:t>-</w:t>
      </w:r>
      <w:r>
        <w:rPr>
          <w:rtl/>
        </w:rPr>
        <w:t xml:space="preserve">אפשר </w:t>
      </w:r>
      <w:bookmarkStart w:id="18510" w:name="_ETM_Q31_705740"/>
      <w:bookmarkEnd w:id="18510"/>
      <w:r>
        <w:rPr>
          <w:rtl/>
        </w:rPr>
        <w:t xml:space="preserve">יותר </w:t>
      </w:r>
      <w:bookmarkStart w:id="18511" w:name="_ETM_Q31_706490"/>
      <w:bookmarkEnd w:id="18511"/>
      <w:r>
        <w:rPr>
          <w:rtl/>
        </w:rPr>
        <w:t xml:space="preserve">להתעלם </w:t>
      </w:r>
      <w:bookmarkStart w:id="18512" w:name="_ETM_Q31_707800"/>
      <w:bookmarkEnd w:id="18512"/>
      <w:r>
        <w:rPr>
          <w:rtl/>
        </w:rPr>
        <w:t xml:space="preserve">מהכישלון </w:t>
      </w:r>
      <w:bookmarkStart w:id="18513" w:name="_ETM_Q31_709030"/>
      <w:bookmarkEnd w:id="18513"/>
      <w:r>
        <w:rPr>
          <w:rtl/>
        </w:rPr>
        <w:t xml:space="preserve">המהדהד </w:t>
      </w:r>
      <w:bookmarkStart w:id="18514" w:name="_ETM_Q31_710360"/>
      <w:bookmarkEnd w:id="18514"/>
      <w:r>
        <w:rPr>
          <w:rtl/>
        </w:rPr>
        <w:t xml:space="preserve">של </w:t>
      </w:r>
      <w:bookmarkStart w:id="18515" w:name="_ETM_Q31_710690"/>
      <w:bookmarkEnd w:id="18515"/>
      <w:r>
        <w:rPr>
          <w:rtl/>
        </w:rPr>
        <w:t xml:space="preserve">בן </w:t>
      </w:r>
      <w:bookmarkStart w:id="18516" w:name="_ETM_Q31_710959"/>
      <w:bookmarkEnd w:id="18516"/>
      <w:r>
        <w:rPr>
          <w:rtl/>
        </w:rPr>
        <w:t xml:space="preserve">גביר </w:t>
      </w:r>
      <w:bookmarkStart w:id="18517" w:name="_ETM_Q31_712690"/>
      <w:bookmarkEnd w:id="18517"/>
      <w:r>
        <w:rPr>
          <w:rFonts w:hint="cs"/>
          <w:rtl/>
        </w:rPr>
        <w:t>כ</w:t>
      </w:r>
      <w:r>
        <w:rPr>
          <w:rtl/>
        </w:rPr>
        <w:t xml:space="preserve">שר </w:t>
      </w:r>
      <w:bookmarkStart w:id="18518" w:name="_ETM_Q31_713440"/>
      <w:bookmarkEnd w:id="18518"/>
      <w:r>
        <w:rPr>
          <w:rtl/>
        </w:rPr>
        <w:t xml:space="preserve">לביטחון </w:t>
      </w:r>
      <w:bookmarkStart w:id="18519" w:name="_ETM_Q31_714640"/>
      <w:bookmarkEnd w:id="18519"/>
      <w:r>
        <w:rPr>
          <w:rtl/>
        </w:rPr>
        <w:t>לאומי</w:t>
      </w:r>
      <w:r>
        <w:rPr>
          <w:rFonts w:hint="cs"/>
          <w:rtl/>
        </w:rPr>
        <w:t>,</w:t>
      </w:r>
      <w:r>
        <w:rPr>
          <w:rtl/>
        </w:rPr>
        <w:t xml:space="preserve"> </w:t>
      </w:r>
      <w:bookmarkStart w:id="18520" w:name="_ETM_Q31_715090"/>
      <w:bookmarkEnd w:id="18520"/>
      <w:r>
        <w:rPr>
          <w:rtl/>
        </w:rPr>
        <w:t>או</w:t>
      </w:r>
      <w:r>
        <w:rPr>
          <w:rFonts w:hint="cs"/>
          <w:rtl/>
        </w:rPr>
        <w:t xml:space="preserve"> איך </w:t>
      </w:r>
      <w:bookmarkStart w:id="18521" w:name="_ETM_Q31_717000"/>
      <w:bookmarkStart w:id="18522" w:name="_ETM_Q31_715300"/>
      <w:bookmarkEnd w:id="18521"/>
      <w:bookmarkEnd w:id="18522"/>
      <w:r>
        <w:rPr>
          <w:rtl/>
        </w:rPr>
        <w:t xml:space="preserve">שהוא </w:t>
      </w:r>
      <w:bookmarkStart w:id="18523" w:name="_ETM_Q31_715450"/>
      <w:bookmarkEnd w:id="18523"/>
      <w:r>
        <w:rPr>
          <w:rtl/>
        </w:rPr>
        <w:t xml:space="preserve">לא </w:t>
      </w:r>
      <w:bookmarkStart w:id="18524" w:name="_ETM_Q31_715540"/>
      <w:bookmarkEnd w:id="18524"/>
      <w:r>
        <w:rPr>
          <w:rtl/>
        </w:rPr>
        <w:t xml:space="preserve">קורא </w:t>
      </w:r>
      <w:bookmarkStart w:id="18525" w:name="_ETM_Q31_715750"/>
      <w:bookmarkEnd w:id="18525"/>
      <w:r>
        <w:rPr>
          <w:rtl/>
        </w:rPr>
        <w:t>לעצמו</w:t>
      </w:r>
      <w:r>
        <w:rPr>
          <w:rFonts w:hint="cs"/>
          <w:rtl/>
        </w:rPr>
        <w:t>.</w:t>
      </w:r>
      <w:r>
        <w:rPr>
          <w:rtl/>
        </w:rPr>
        <w:t xml:space="preserve"> </w:t>
      </w:r>
      <w:bookmarkStart w:id="18526" w:name="_ETM_Q31_716590"/>
      <w:bookmarkEnd w:id="18526"/>
      <w:r>
        <w:rPr>
          <w:rtl/>
        </w:rPr>
        <w:t xml:space="preserve">בסופו </w:t>
      </w:r>
      <w:bookmarkStart w:id="18527" w:name="_ETM_Q31_717130"/>
      <w:bookmarkEnd w:id="18527"/>
      <w:r>
        <w:rPr>
          <w:rtl/>
        </w:rPr>
        <w:t xml:space="preserve">של </w:t>
      </w:r>
      <w:bookmarkStart w:id="18528" w:name="_ETM_Q31_717280"/>
      <w:bookmarkEnd w:id="18528"/>
      <w:r>
        <w:rPr>
          <w:rtl/>
        </w:rPr>
        <w:t xml:space="preserve">דבר </w:t>
      </w:r>
      <w:bookmarkStart w:id="18529" w:name="_ETM_Q31_718090"/>
      <w:bookmarkEnd w:id="18529"/>
      <w:r>
        <w:rPr>
          <w:rtl/>
        </w:rPr>
        <w:t xml:space="preserve">צריך </w:t>
      </w:r>
      <w:bookmarkStart w:id="18530" w:name="_ETM_Q31_718480"/>
      <w:bookmarkEnd w:id="18530"/>
      <w:r>
        <w:rPr>
          <w:rtl/>
        </w:rPr>
        <w:t xml:space="preserve">לבחון </w:t>
      </w:r>
      <w:bookmarkStart w:id="18531" w:name="_ETM_Q31_719290"/>
      <w:bookmarkEnd w:id="18531"/>
      <w:r>
        <w:rPr>
          <w:rtl/>
        </w:rPr>
        <w:t xml:space="preserve">כל </w:t>
      </w:r>
      <w:bookmarkStart w:id="18532" w:name="_ETM_Q31_719559"/>
      <w:bookmarkEnd w:id="18532"/>
      <w:r>
        <w:rPr>
          <w:rtl/>
        </w:rPr>
        <w:t>שר</w:t>
      </w:r>
      <w:r>
        <w:rPr>
          <w:rFonts w:hint="cs"/>
          <w:rtl/>
        </w:rPr>
        <w:t>,</w:t>
      </w:r>
      <w:r>
        <w:rPr>
          <w:rtl/>
        </w:rPr>
        <w:t xml:space="preserve"> </w:t>
      </w:r>
      <w:bookmarkStart w:id="18533" w:name="_ETM_Q31_719890"/>
      <w:bookmarkEnd w:id="18533"/>
      <w:r>
        <w:rPr>
          <w:rtl/>
        </w:rPr>
        <w:t xml:space="preserve">וכל </w:t>
      </w:r>
      <w:bookmarkStart w:id="18534" w:name="_ETM_Q31_720160"/>
      <w:bookmarkEnd w:id="18534"/>
      <w:r>
        <w:rPr>
          <w:rtl/>
        </w:rPr>
        <w:t>אדם</w:t>
      </w:r>
      <w:r>
        <w:rPr>
          <w:rFonts w:hint="cs"/>
          <w:rtl/>
        </w:rPr>
        <w:t>,</w:t>
      </w:r>
      <w:r>
        <w:rPr>
          <w:rtl/>
        </w:rPr>
        <w:t xml:space="preserve"> </w:t>
      </w:r>
      <w:bookmarkStart w:id="18535" w:name="_ETM_Q31_720910"/>
      <w:bookmarkEnd w:id="18535"/>
      <w:r>
        <w:rPr>
          <w:rtl/>
        </w:rPr>
        <w:t xml:space="preserve">במעשים </w:t>
      </w:r>
      <w:bookmarkStart w:id="18536" w:name="_ETM_Q31_722309"/>
      <w:bookmarkStart w:id="18537" w:name="_ETM_Q31_722700"/>
      <w:bookmarkEnd w:id="18536"/>
      <w:bookmarkEnd w:id="18537"/>
      <w:r>
        <w:rPr>
          <w:rFonts w:hint="cs"/>
          <w:rtl/>
        </w:rPr>
        <w:t>ובתוצאות.</w:t>
      </w:r>
      <w:r>
        <w:rPr>
          <w:rtl/>
        </w:rPr>
        <w:t xml:space="preserve"> </w:t>
      </w:r>
      <w:bookmarkStart w:id="18538" w:name="_ETM_Q31_723739"/>
      <w:bookmarkEnd w:id="18538"/>
      <w:r>
        <w:rPr>
          <w:rtl/>
        </w:rPr>
        <w:t xml:space="preserve">התוצאות </w:t>
      </w:r>
      <w:bookmarkStart w:id="18539" w:name="_ETM_Q31_724429"/>
      <w:bookmarkEnd w:id="18539"/>
      <w:r>
        <w:rPr>
          <w:rtl/>
        </w:rPr>
        <w:t xml:space="preserve">במקרה </w:t>
      </w:r>
      <w:bookmarkStart w:id="18540" w:name="_ETM_Q31_724909"/>
      <w:bookmarkEnd w:id="18540"/>
      <w:r>
        <w:rPr>
          <w:rtl/>
        </w:rPr>
        <w:t xml:space="preserve">הזה </w:t>
      </w:r>
      <w:bookmarkStart w:id="18541" w:name="_ETM_Q31_726150"/>
      <w:bookmarkEnd w:id="18541"/>
      <w:r>
        <w:rPr>
          <w:rFonts w:hint="cs"/>
          <w:rtl/>
        </w:rPr>
        <w:t xml:space="preserve">הן </w:t>
      </w:r>
      <w:bookmarkStart w:id="18542" w:name="_ETM_Q31_726389"/>
      <w:bookmarkEnd w:id="18542"/>
      <w:r>
        <w:rPr>
          <w:rtl/>
        </w:rPr>
        <w:t xml:space="preserve">רציחות </w:t>
      </w:r>
      <w:bookmarkStart w:id="18543" w:name="_ETM_Q31_727760"/>
      <w:bookmarkEnd w:id="18543"/>
      <w:r>
        <w:rPr>
          <w:rtl/>
        </w:rPr>
        <w:t xml:space="preserve">על </w:t>
      </w:r>
      <w:bookmarkStart w:id="18544" w:name="_ETM_Q31_727969"/>
      <w:bookmarkEnd w:id="18544"/>
      <w:r>
        <w:rPr>
          <w:rtl/>
        </w:rPr>
        <w:t xml:space="preserve">גבי </w:t>
      </w:r>
      <w:bookmarkStart w:id="18545" w:name="_ETM_Q31_728299"/>
      <w:bookmarkEnd w:id="18545"/>
      <w:r>
        <w:rPr>
          <w:rtl/>
        </w:rPr>
        <w:t>רציחות</w:t>
      </w:r>
      <w:r>
        <w:rPr>
          <w:rFonts w:hint="cs"/>
          <w:rtl/>
        </w:rPr>
        <w:t xml:space="preserve">, </w:t>
      </w:r>
      <w:bookmarkStart w:id="18546" w:name="_ETM_Q31_730000"/>
      <w:bookmarkEnd w:id="18546"/>
      <w:r>
        <w:rPr>
          <w:rFonts w:hint="cs"/>
          <w:rtl/>
        </w:rPr>
        <w:t>ו</w:t>
      </w:r>
      <w:bookmarkStart w:id="18547" w:name="_ETM_Q31_729499"/>
      <w:bookmarkStart w:id="18548" w:name="_ETM_Q31_729650"/>
      <w:bookmarkEnd w:id="18547"/>
      <w:bookmarkEnd w:id="18548"/>
      <w:r>
        <w:rPr>
          <w:rtl/>
        </w:rPr>
        <w:t xml:space="preserve">אנחנו </w:t>
      </w:r>
      <w:bookmarkStart w:id="18549" w:name="_ETM_Q31_729859"/>
      <w:bookmarkEnd w:id="18549"/>
      <w:r>
        <w:rPr>
          <w:rtl/>
        </w:rPr>
        <w:t xml:space="preserve">מדברים </w:t>
      </w:r>
      <w:bookmarkStart w:id="18550" w:name="_ETM_Q31_730999"/>
      <w:bookmarkEnd w:id="18550"/>
      <w:r>
        <w:rPr>
          <w:rtl/>
        </w:rPr>
        <w:t xml:space="preserve">על </w:t>
      </w:r>
      <w:bookmarkStart w:id="18551" w:name="_ETM_Q31_731179"/>
      <w:bookmarkEnd w:id="18551"/>
      <w:r>
        <w:rPr>
          <w:rtl/>
        </w:rPr>
        <w:t xml:space="preserve">מספרים </w:t>
      </w:r>
      <w:bookmarkStart w:id="18552" w:name="_ETM_Q31_732819"/>
      <w:bookmarkEnd w:id="18552"/>
      <w:r>
        <w:rPr>
          <w:rtl/>
        </w:rPr>
        <w:t xml:space="preserve">שהם </w:t>
      </w:r>
      <w:bookmarkStart w:id="18553" w:name="_ETM_Q31_733120"/>
      <w:bookmarkEnd w:id="18553"/>
      <w:r>
        <w:rPr>
          <w:rtl/>
        </w:rPr>
        <w:t xml:space="preserve">באמת </w:t>
      </w:r>
      <w:bookmarkStart w:id="18554" w:name="_ETM_Q31_733420"/>
      <w:bookmarkEnd w:id="18554"/>
      <w:r>
        <w:rPr>
          <w:rtl/>
        </w:rPr>
        <w:t xml:space="preserve">בלתי </w:t>
      </w:r>
      <w:bookmarkStart w:id="18555" w:name="_ETM_Q31_733719"/>
      <w:bookmarkEnd w:id="18555"/>
      <w:r>
        <w:rPr>
          <w:rtl/>
        </w:rPr>
        <w:t xml:space="preserve">נתפסים </w:t>
      </w:r>
      <w:bookmarkStart w:id="18556" w:name="_ETM_Q31_734200"/>
      <w:bookmarkEnd w:id="18556"/>
      <w:r>
        <w:rPr>
          <w:rtl/>
        </w:rPr>
        <w:t xml:space="preserve">במדינת </w:t>
      </w:r>
      <w:bookmarkStart w:id="18557" w:name="_ETM_Q31_734650"/>
      <w:bookmarkEnd w:id="18557"/>
      <w:r>
        <w:rPr>
          <w:rtl/>
        </w:rPr>
        <w:t>ישראל</w:t>
      </w:r>
      <w:r>
        <w:rPr>
          <w:rFonts w:hint="cs"/>
          <w:rtl/>
        </w:rPr>
        <w:t xml:space="preserve"> –</w:t>
      </w:r>
      <w:r>
        <w:rPr>
          <w:rtl/>
        </w:rPr>
        <w:t xml:space="preserve"> </w:t>
      </w:r>
      <w:bookmarkStart w:id="18558" w:name="_ETM_Q31_735219"/>
      <w:bookmarkEnd w:id="18558"/>
      <w:r>
        <w:rPr>
          <w:rtl/>
        </w:rPr>
        <w:t xml:space="preserve">על </w:t>
      </w:r>
      <w:bookmarkStart w:id="18559" w:name="_ETM_Q31_735429"/>
      <w:bookmarkEnd w:id="18559"/>
      <w:r>
        <w:rPr>
          <w:rFonts w:hint="cs"/>
          <w:rtl/>
        </w:rPr>
        <w:t xml:space="preserve">שבעה </w:t>
      </w:r>
      <w:bookmarkStart w:id="18560" w:name="_ETM_Q31_735790"/>
      <w:bookmarkEnd w:id="18560"/>
      <w:r>
        <w:rPr>
          <w:rtl/>
        </w:rPr>
        <w:t xml:space="preserve">אזרחים </w:t>
      </w:r>
      <w:bookmarkStart w:id="18561" w:name="_ETM_Q31_736750"/>
      <w:bookmarkEnd w:id="18561"/>
      <w:r>
        <w:rPr>
          <w:rtl/>
        </w:rPr>
        <w:t xml:space="preserve">שנרצחו </w:t>
      </w:r>
      <w:bookmarkStart w:id="18562" w:name="_ETM_Q31_737470"/>
      <w:bookmarkEnd w:id="18562"/>
      <w:r>
        <w:rPr>
          <w:rtl/>
        </w:rPr>
        <w:t xml:space="preserve">במהלך </w:t>
      </w:r>
      <w:bookmarkStart w:id="18563" w:name="_ETM_Q31_737949"/>
      <w:bookmarkEnd w:id="18563"/>
      <w:r>
        <w:rPr>
          <w:rtl/>
        </w:rPr>
        <w:t>החג</w:t>
      </w:r>
      <w:r>
        <w:rPr>
          <w:rFonts w:hint="cs"/>
          <w:rtl/>
        </w:rPr>
        <w:t>,</w:t>
      </w:r>
      <w:r>
        <w:rPr>
          <w:rtl/>
        </w:rPr>
        <w:t xml:space="preserve"> </w:t>
      </w:r>
      <w:bookmarkStart w:id="18564" w:name="_ETM_Q31_738819"/>
      <w:bookmarkEnd w:id="18564"/>
      <w:r>
        <w:rPr>
          <w:rtl/>
        </w:rPr>
        <w:t xml:space="preserve">רק </w:t>
      </w:r>
      <w:bookmarkStart w:id="18565" w:name="_ETM_Q31_739860"/>
      <w:bookmarkEnd w:id="18565"/>
      <w:r>
        <w:rPr>
          <w:rtl/>
        </w:rPr>
        <w:t xml:space="preserve">בתוך </w:t>
      </w:r>
      <w:bookmarkStart w:id="18566" w:name="_ETM_Q31_740249"/>
      <w:bookmarkEnd w:id="18566"/>
      <w:r>
        <w:rPr>
          <w:rtl/>
        </w:rPr>
        <w:t xml:space="preserve">48 </w:t>
      </w:r>
      <w:bookmarkStart w:id="18567" w:name="_ETM_Q31_740999"/>
      <w:bookmarkEnd w:id="18567"/>
      <w:r>
        <w:rPr>
          <w:rtl/>
        </w:rPr>
        <w:t>שעות</w:t>
      </w:r>
      <w:r>
        <w:rPr>
          <w:rFonts w:hint="cs"/>
          <w:rtl/>
        </w:rPr>
        <w:t>.</w:t>
      </w:r>
      <w:r w:rsidR="00C70CDA">
        <w:rPr>
          <w:rFonts w:hint="cs"/>
          <w:rtl/>
        </w:rPr>
        <w:t xml:space="preserve"> </w:t>
      </w:r>
      <w:bookmarkStart w:id="18568" w:name="TOR_Q32"/>
      <w:bookmarkEnd w:id="18568"/>
      <w:r>
        <w:rPr>
          <w:rFonts w:hint="cs"/>
          <w:rtl/>
        </w:rPr>
        <w:t xml:space="preserve">14 נשים נרצחו, רובן על רקע מגדרי ואלימות במשפחה; שלא לדבר על תחום שלא מעניין אותו בכלל </w:t>
      </w:r>
      <w:r>
        <w:rPr>
          <w:rFonts w:hint="eastAsia"/>
          <w:rtl/>
        </w:rPr>
        <w:t>–</w:t>
      </w:r>
      <w:r>
        <w:rPr>
          <w:rFonts w:hint="cs"/>
          <w:rtl/>
        </w:rPr>
        <w:t xml:space="preserve"> 103 אזרחים שנרצחו בחברה האזרחית. </w:t>
      </w:r>
    </w:p>
    <w:p w14:paraId="48DE446B" w14:textId="77777777" w:rsidR="00B71CBC" w:rsidRDefault="00B71CBC" w:rsidP="009635F5">
      <w:pPr>
        <w:rPr>
          <w:rtl/>
        </w:rPr>
      </w:pPr>
    </w:p>
    <w:p w14:paraId="11F38C26" w14:textId="77777777" w:rsidR="00B71CBC" w:rsidRDefault="00B71CBC" w:rsidP="00E72E04">
      <w:pPr>
        <w:rPr>
          <w:rtl/>
        </w:rPr>
      </w:pPr>
      <w:r>
        <w:rPr>
          <w:rFonts w:hint="cs"/>
          <w:rtl/>
        </w:rPr>
        <w:t xml:space="preserve">אני שואל את עצמי: איפה הוא? איפה בן גביר? איפה המשטרה? היום הוא היה </w:t>
      </w:r>
      <w:bookmarkStart w:id="18569" w:name="_ETM_Q32_161000"/>
      <w:bookmarkEnd w:id="18569"/>
      <w:r>
        <w:rPr>
          <w:rFonts w:hint="cs"/>
          <w:rtl/>
        </w:rPr>
        <w:t>על הדוכן, ממש לפניי, ואמר: מהיום שמוניתי לשר</w:t>
      </w:r>
      <w:bookmarkStart w:id="18570" w:name="_ETM_Q32_166000"/>
      <w:bookmarkEnd w:id="18570"/>
      <w:r>
        <w:rPr>
          <w:rFonts w:hint="cs"/>
          <w:rtl/>
        </w:rPr>
        <w:t xml:space="preserve"> רק טוב קרה פה. ואני מאתגר אותו ואת כל עם ישראל: מה טוב? מה קרה פה? העלית את שכר השוטרים? </w:t>
      </w:r>
      <w:bookmarkStart w:id="18571" w:name="_ETM_Q32_175000"/>
      <w:bookmarkEnd w:id="18571"/>
      <w:r>
        <w:rPr>
          <w:rFonts w:hint="cs"/>
          <w:rtl/>
        </w:rPr>
        <w:t xml:space="preserve">מה עשית כדי למגר את הפשיעה בחברה הערבית שזולגת אלינו? זה מגיע לכל אחד. תשמעו את שיחות הפרוטקשן </w:t>
      </w:r>
      <w:r>
        <w:rPr>
          <w:rFonts w:hint="eastAsia"/>
          <w:rtl/>
        </w:rPr>
        <w:t>–</w:t>
      </w:r>
      <w:r>
        <w:rPr>
          <w:rFonts w:hint="cs"/>
          <w:rtl/>
        </w:rPr>
        <w:t xml:space="preserve"> שאתה, </w:t>
      </w:r>
      <w:bookmarkStart w:id="18572" w:name="_ETM_Q32_184000"/>
      <w:bookmarkEnd w:id="18572"/>
      <w:r>
        <w:rPr>
          <w:rFonts w:hint="cs"/>
          <w:rtl/>
        </w:rPr>
        <w:t xml:space="preserve">אדוני היו"ר, מכיר טוב </w:t>
      </w:r>
      <w:r>
        <w:rPr>
          <w:rFonts w:hint="eastAsia"/>
          <w:rtl/>
        </w:rPr>
        <w:t>–</w:t>
      </w:r>
      <w:r>
        <w:rPr>
          <w:rFonts w:hint="cs"/>
          <w:rtl/>
        </w:rPr>
        <w:t xml:space="preserve"> תשמעו את שיחות הפרוטקשן שיש </w:t>
      </w:r>
      <w:bookmarkStart w:id="18573" w:name="_ETM_Q32_193000"/>
      <w:bookmarkEnd w:id="18573"/>
      <w:r>
        <w:rPr>
          <w:rFonts w:hint="cs"/>
          <w:rtl/>
        </w:rPr>
        <w:t xml:space="preserve">בצפון ובדרום וגם במרכז הארץ. אין אזרח במדינת ישראל שלא חושש באמת להיפגע מאיזשהו </w:t>
      </w:r>
      <w:bookmarkStart w:id="18574" w:name="_ETM_Q32_197000"/>
      <w:bookmarkEnd w:id="18574"/>
      <w:r>
        <w:rPr>
          <w:rFonts w:hint="cs"/>
          <w:rtl/>
        </w:rPr>
        <w:t xml:space="preserve">מעשה אלימות. יושב פה שר הספורט – תראו מה קרה במשחק </w:t>
      </w:r>
      <w:bookmarkStart w:id="18575" w:name="_ETM_Q32_202000"/>
      <w:bookmarkEnd w:id="18575"/>
      <w:r>
        <w:rPr>
          <w:rFonts w:hint="cs"/>
          <w:rtl/>
        </w:rPr>
        <w:t xml:space="preserve">האחרון של גביע המדינה. תראו מה קורה בכל המשחקים. </w:t>
      </w:r>
    </w:p>
    <w:p w14:paraId="47544806" w14:textId="77777777" w:rsidR="00B71CBC" w:rsidRDefault="00B71CBC" w:rsidP="009635F5">
      <w:pPr>
        <w:rPr>
          <w:rtl/>
        </w:rPr>
      </w:pPr>
    </w:p>
    <w:p w14:paraId="075BED31" w14:textId="77777777" w:rsidR="00B71CBC" w:rsidRDefault="00B71CBC" w:rsidP="00E72E04">
      <w:pPr>
        <w:rPr>
          <w:rtl/>
        </w:rPr>
      </w:pPr>
      <w:bookmarkStart w:id="18576" w:name="_ETM_Q32_213000"/>
      <w:bookmarkEnd w:id="18576"/>
      <w:r>
        <w:rPr>
          <w:rFonts w:hint="cs"/>
          <w:rtl/>
        </w:rPr>
        <w:t xml:space="preserve">אין הרתעה. אין הרתעה, כי אין מי שייתן את המדיניות להרתעה. </w:t>
      </w:r>
      <w:bookmarkStart w:id="18577" w:name="_ETM_Q32_210000"/>
      <w:bookmarkEnd w:id="18577"/>
      <w:r>
        <w:rPr>
          <w:rFonts w:hint="cs"/>
          <w:rtl/>
        </w:rPr>
        <w:t xml:space="preserve">לא מספיק להגיע להריסת בית ולעשות סרטון טיקטוק. זה נותן </w:t>
      </w:r>
      <w:bookmarkStart w:id="18578" w:name="_ETM_Q32_218000"/>
      <w:bookmarkEnd w:id="18578"/>
      <w:r>
        <w:rPr>
          <w:rFonts w:hint="cs"/>
          <w:rtl/>
        </w:rPr>
        <w:t xml:space="preserve">מחיאות כפיים, זה נותן לייקים, אבל זה לא נותן ביטחון במדינת ישראל. בחרו אותך בשביל </w:t>
      </w:r>
      <w:bookmarkStart w:id="18579" w:name="_ETM_Q32_221000"/>
      <w:bookmarkEnd w:id="18579"/>
      <w:r>
        <w:rPr>
          <w:rFonts w:hint="cs"/>
          <w:rtl/>
        </w:rPr>
        <w:t xml:space="preserve">להראות מי בעל הבית. אז התשובה העצובה היא שאין </w:t>
      </w:r>
      <w:bookmarkStart w:id="18580" w:name="_ETM_Q32_225000"/>
      <w:bookmarkEnd w:id="18580"/>
      <w:r>
        <w:rPr>
          <w:rFonts w:hint="cs"/>
          <w:rtl/>
        </w:rPr>
        <w:t xml:space="preserve">בעל בית. אין בעל בית במדינת ישראל בכל מה שקשור לאכיפת </w:t>
      </w:r>
      <w:bookmarkStart w:id="18581" w:name="_ETM_Q32_235000"/>
      <w:bookmarkEnd w:id="18581"/>
      <w:r>
        <w:rPr>
          <w:rFonts w:hint="cs"/>
          <w:rtl/>
        </w:rPr>
        <w:t xml:space="preserve">החוק. </w:t>
      </w:r>
    </w:p>
    <w:p w14:paraId="6CA73090" w14:textId="77777777" w:rsidR="00B71CBC" w:rsidRDefault="00B71CBC" w:rsidP="00E72E04">
      <w:pPr>
        <w:rPr>
          <w:rtl/>
        </w:rPr>
      </w:pPr>
    </w:p>
    <w:p w14:paraId="64FEF441" w14:textId="77777777" w:rsidR="00B71CBC" w:rsidRDefault="00B71CBC" w:rsidP="00E72E04">
      <w:pPr>
        <w:rPr>
          <w:rtl/>
        </w:rPr>
      </w:pPr>
      <w:bookmarkStart w:id="18582" w:name="_ETM_Q32_237000"/>
      <w:bookmarkEnd w:id="18582"/>
      <w:r>
        <w:rPr>
          <w:rFonts w:hint="cs"/>
          <w:rtl/>
        </w:rPr>
        <w:t xml:space="preserve">כל אזרח במדינת ישראל יודע שהוא עלול להיקלע למקרה אלימות. האדם – איש הישר בעיניו יעשה. אין </w:t>
      </w:r>
      <w:bookmarkStart w:id="18583" w:name="_ETM_Q32_247000"/>
      <w:bookmarkEnd w:id="18583"/>
      <w:r>
        <w:rPr>
          <w:rFonts w:hint="cs"/>
          <w:rtl/>
        </w:rPr>
        <w:t xml:space="preserve">היום למי לפנות. אתה מתקשר היום למשטרה </w:t>
      </w:r>
      <w:r>
        <w:rPr>
          <w:rtl/>
        </w:rPr>
        <w:t>–</w:t>
      </w:r>
      <w:r>
        <w:rPr>
          <w:rFonts w:hint="cs"/>
          <w:rtl/>
        </w:rPr>
        <w:t xml:space="preserve"> אני מקבל פניות של אנשים שמדווחים</w:t>
      </w:r>
      <w:bookmarkStart w:id="18584" w:name="_ETM_Q32_253000"/>
      <w:bookmarkEnd w:id="18584"/>
      <w:r>
        <w:rPr>
          <w:rFonts w:hint="cs"/>
          <w:rtl/>
        </w:rPr>
        <w:t xml:space="preserve"> על פשע ואחרי 20 דקות מקבלים מענה. אז מה אתה עושה במשרד שלוש שנים? מה אתה עושה במשרד שלוש שנים? שלא לדבר גם </w:t>
      </w:r>
      <w:bookmarkStart w:id="18585" w:name="_ETM_Q32_259000"/>
      <w:bookmarkEnd w:id="18585"/>
      <w:r>
        <w:rPr>
          <w:rFonts w:hint="cs"/>
          <w:rtl/>
        </w:rPr>
        <w:t xml:space="preserve">על הכבאות שקורסת, ועל שירות בתי הסוהר. בסופו של דבר, אזרחי מדינת ישראל רוצים לראות </w:t>
      </w:r>
      <w:bookmarkStart w:id="18586" w:name="_ETM_Q32_272000"/>
      <w:bookmarkEnd w:id="18586"/>
      <w:r>
        <w:rPr>
          <w:rFonts w:hint="cs"/>
          <w:rtl/>
        </w:rPr>
        <w:t xml:space="preserve">תוצאות, לא משנה ממי. רוצים לראות תוצאות. אז אנחנו מבינים שהטראפיק בטיקטוק ירד ולא מעלים </w:t>
      </w:r>
      <w:bookmarkStart w:id="18587" w:name="_ETM_Q32_275000"/>
      <w:bookmarkEnd w:id="18587"/>
      <w:r>
        <w:rPr>
          <w:rFonts w:hint="cs"/>
          <w:rtl/>
        </w:rPr>
        <w:t xml:space="preserve">סרטונים וכמעט שלא הולכים להתראיין, כי אין לו מה להגיד. </w:t>
      </w:r>
      <w:bookmarkStart w:id="18588" w:name="_ETM_Q32_284000"/>
      <w:bookmarkEnd w:id="18588"/>
      <w:r>
        <w:rPr>
          <w:rFonts w:hint="cs"/>
          <w:rtl/>
        </w:rPr>
        <w:t xml:space="preserve">בסופו של דבר, אחרי כל החרטות שהוא מוכר לציבור הישראלי, הוא לא </w:t>
      </w:r>
      <w:bookmarkStart w:id="18589" w:name="_ETM_Q32_283000"/>
      <w:bookmarkEnd w:id="18589"/>
      <w:r>
        <w:rPr>
          <w:rFonts w:hint="cs"/>
          <w:rtl/>
        </w:rPr>
        <w:t xml:space="preserve">מסוגל לענות על שאלה אחת: איך אתה מסביר את העלייה </w:t>
      </w:r>
      <w:bookmarkStart w:id="18590" w:name="_ETM_Q32_292000"/>
      <w:bookmarkEnd w:id="18590"/>
      <w:r>
        <w:rPr>
          <w:rFonts w:hint="cs"/>
          <w:rtl/>
        </w:rPr>
        <w:t>הדרמטית במקרי הפשיעה במדינת ישראל?</w:t>
      </w:r>
    </w:p>
    <w:p w14:paraId="23ED49D7" w14:textId="77777777" w:rsidR="00B71CBC" w:rsidRDefault="00B71CBC" w:rsidP="009635F5">
      <w:pPr>
        <w:rPr>
          <w:rtl/>
        </w:rPr>
      </w:pPr>
    </w:p>
    <w:p w14:paraId="613689FB" w14:textId="77777777" w:rsidR="00B71CBC" w:rsidRDefault="00B71CBC" w:rsidP="009635F5">
      <w:pPr>
        <w:rPr>
          <w:rtl/>
        </w:rPr>
      </w:pPr>
      <w:r>
        <w:rPr>
          <w:rFonts w:hint="cs"/>
          <w:rtl/>
        </w:rPr>
        <w:t xml:space="preserve">מפה אני דורש תוכנית לאומית למיגור הפשיעה, ושתהיה שקופה לציבור ושנבין </w:t>
      </w:r>
      <w:bookmarkStart w:id="18591" w:name="_ETM_Q32_302000"/>
      <w:bookmarkEnd w:id="18591"/>
      <w:r>
        <w:rPr>
          <w:rFonts w:hint="cs"/>
          <w:rtl/>
        </w:rPr>
        <w:t xml:space="preserve">מה הולך לקרות בעתיד של מדינת ישראל. אני לא מוכן לעמוד מנגד על ההפקרה והמינוי </w:t>
      </w:r>
      <w:bookmarkStart w:id="18592" w:name="_ETM_Q32_309000"/>
      <w:bookmarkEnd w:id="18592"/>
      <w:r>
        <w:rPr>
          <w:rFonts w:hint="cs"/>
          <w:rtl/>
        </w:rPr>
        <w:t xml:space="preserve">ההזוי הזה, שנתנו לאדם לא כשיר לנהל את הגוף החשוב ביותר במדינת ישראל, שאמור לדאוג לביטחון שלנו. </w:t>
      </w:r>
    </w:p>
    <w:p w14:paraId="045849F7" w14:textId="77777777" w:rsidR="00B71CBC" w:rsidRDefault="00B71CBC" w:rsidP="009635F5">
      <w:pPr>
        <w:rPr>
          <w:rtl/>
        </w:rPr>
      </w:pPr>
    </w:p>
    <w:p w14:paraId="4A1A2BCC" w14:textId="77777777" w:rsidR="00B71CBC" w:rsidRDefault="00B71CBC" w:rsidP="009635F5">
      <w:pPr>
        <w:rPr>
          <w:rtl/>
        </w:rPr>
      </w:pPr>
      <w:bookmarkStart w:id="18593" w:name="_ETM_Q32_313000"/>
      <w:bookmarkEnd w:id="18593"/>
      <w:r>
        <w:rPr>
          <w:rFonts w:hint="cs"/>
          <w:rtl/>
        </w:rPr>
        <w:t xml:space="preserve">תודה, </w:t>
      </w:r>
      <w:bookmarkStart w:id="18594" w:name="_ETM_Q32_314000"/>
      <w:bookmarkEnd w:id="18594"/>
      <w:r>
        <w:rPr>
          <w:rFonts w:hint="cs"/>
          <w:rtl/>
        </w:rPr>
        <w:t xml:space="preserve">אדוני, על הסבלנות. </w:t>
      </w:r>
    </w:p>
    <w:p w14:paraId="690F0B3F" w14:textId="77777777" w:rsidR="00B71CBC" w:rsidRDefault="00B71CBC" w:rsidP="009635F5">
      <w:pPr>
        <w:rPr>
          <w:rtl/>
        </w:rPr>
      </w:pPr>
    </w:p>
    <w:p w14:paraId="012F5D70" w14:textId="77777777" w:rsidR="00B71CBC" w:rsidRDefault="00B71CBC" w:rsidP="00E72E04">
      <w:pPr>
        <w:pStyle w:val="af7"/>
        <w:keepNext/>
        <w:rPr>
          <w:rtl/>
        </w:rPr>
      </w:pPr>
      <w:bookmarkStart w:id="18595" w:name="ET_yor_6490_2"/>
      <w:r w:rsidRPr="00263694">
        <w:rPr>
          <w:rStyle w:val="TagStyle"/>
          <w:rtl/>
        </w:rPr>
        <w:t xml:space="preserve"> &lt;&lt; יור &gt;&gt; </w:t>
      </w:r>
      <w:r>
        <w:rPr>
          <w:rtl/>
        </w:rPr>
        <w:t>היו"ר ניסים ואטורי:</w:t>
      </w:r>
      <w:r w:rsidRPr="00263694">
        <w:rPr>
          <w:rStyle w:val="TagStyle"/>
          <w:rtl/>
        </w:rPr>
        <w:t xml:space="preserve"> &lt;&lt; יור &gt;&gt;</w:t>
      </w:r>
      <w:r>
        <w:rPr>
          <w:rtl/>
        </w:rPr>
        <w:t xml:space="preserve"> </w:t>
      </w:r>
      <w:bookmarkEnd w:id="18595"/>
    </w:p>
    <w:p w14:paraId="1120343C" w14:textId="77777777" w:rsidR="00B71CBC" w:rsidRDefault="00B71CBC" w:rsidP="00E72E04">
      <w:pPr>
        <w:pStyle w:val="KeepWithNext"/>
        <w:rPr>
          <w:rtl/>
          <w:lang w:eastAsia="he-IL"/>
        </w:rPr>
      </w:pPr>
    </w:p>
    <w:p w14:paraId="1B808B29" w14:textId="77777777" w:rsidR="00B71CBC" w:rsidRDefault="00B71CBC" w:rsidP="00E72E04">
      <w:pPr>
        <w:rPr>
          <w:rtl/>
          <w:lang w:eastAsia="he-IL"/>
        </w:rPr>
      </w:pPr>
      <w:r>
        <w:rPr>
          <w:rFonts w:hint="cs"/>
          <w:rtl/>
          <w:lang w:eastAsia="he-IL"/>
        </w:rPr>
        <w:t xml:space="preserve">תודה רבה. חבר הכנסת עידן רול </w:t>
      </w:r>
      <w:r>
        <w:rPr>
          <w:rFonts w:hint="eastAsia"/>
          <w:rtl/>
          <w:lang w:eastAsia="he-IL"/>
        </w:rPr>
        <w:t>–</w:t>
      </w:r>
      <w:r>
        <w:rPr>
          <w:rFonts w:hint="cs"/>
          <w:rtl/>
          <w:lang w:eastAsia="he-IL"/>
        </w:rPr>
        <w:t xml:space="preserve"> אינו נוכח; חבר הכנסת ינון אזולאי </w:t>
      </w:r>
      <w:r>
        <w:rPr>
          <w:rtl/>
          <w:lang w:eastAsia="he-IL"/>
        </w:rPr>
        <w:t>–</w:t>
      </w:r>
      <w:r>
        <w:rPr>
          <w:rFonts w:hint="cs"/>
          <w:rtl/>
          <w:lang w:eastAsia="he-IL"/>
        </w:rPr>
        <w:t xml:space="preserve"> אינו נוכח. ישיב על ההצעה </w:t>
      </w:r>
      <w:bookmarkStart w:id="18596" w:name="_ETM_Q32_325000"/>
      <w:bookmarkEnd w:id="18596"/>
      <w:r>
        <w:rPr>
          <w:rFonts w:hint="cs"/>
          <w:rtl/>
          <w:lang w:eastAsia="he-IL"/>
        </w:rPr>
        <w:t xml:space="preserve">השר מיקי זוהר. </w:t>
      </w:r>
    </w:p>
    <w:p w14:paraId="2D676D10" w14:textId="77777777" w:rsidR="00B71CBC" w:rsidRDefault="00B71CBC" w:rsidP="00E72E04">
      <w:pPr>
        <w:rPr>
          <w:rtl/>
          <w:lang w:eastAsia="he-IL"/>
        </w:rPr>
      </w:pPr>
    </w:p>
    <w:p w14:paraId="73CFD3BE" w14:textId="77777777" w:rsidR="00B71CBC" w:rsidRDefault="00B71CBC" w:rsidP="00E72E04">
      <w:pPr>
        <w:pStyle w:val="a4"/>
        <w:keepNext/>
        <w:rPr>
          <w:rtl/>
        </w:rPr>
      </w:pPr>
      <w:bookmarkStart w:id="18597" w:name="ET_speaker_6438_3"/>
      <w:r w:rsidRPr="00263694">
        <w:rPr>
          <w:rStyle w:val="TagStyle"/>
          <w:rtl/>
        </w:rPr>
        <w:t xml:space="preserve"> &lt;&lt; דובר &gt;&gt; </w:t>
      </w:r>
      <w:bookmarkStart w:id="18598" w:name="_Toc199967006"/>
      <w:bookmarkStart w:id="18599" w:name="_Toc199967210"/>
      <w:bookmarkStart w:id="18600" w:name="_Toc199967505"/>
      <w:r>
        <w:rPr>
          <w:rtl/>
        </w:rPr>
        <w:t>שר התרבות והספורט מכלוף מיקי זוהר:</w:t>
      </w:r>
      <w:bookmarkEnd w:id="18598"/>
      <w:bookmarkEnd w:id="18599"/>
      <w:bookmarkEnd w:id="18600"/>
      <w:r w:rsidRPr="00263694">
        <w:rPr>
          <w:rStyle w:val="TagStyle"/>
          <w:rtl/>
        </w:rPr>
        <w:t xml:space="preserve"> &lt;&lt; דובר &gt;&gt;</w:t>
      </w:r>
      <w:r>
        <w:rPr>
          <w:rtl/>
        </w:rPr>
        <w:t xml:space="preserve"> </w:t>
      </w:r>
      <w:bookmarkEnd w:id="18597"/>
    </w:p>
    <w:p w14:paraId="06FB08D1" w14:textId="77777777" w:rsidR="00B71CBC" w:rsidRDefault="00B71CBC" w:rsidP="00E72E04">
      <w:pPr>
        <w:pStyle w:val="KeepWithNext"/>
        <w:rPr>
          <w:rtl/>
          <w:lang w:eastAsia="he-IL"/>
        </w:rPr>
      </w:pPr>
    </w:p>
    <w:p w14:paraId="678DDB44" w14:textId="77777777" w:rsidR="00B71CBC" w:rsidRDefault="00B71CBC" w:rsidP="00E72E04">
      <w:pPr>
        <w:rPr>
          <w:rtl/>
          <w:lang w:eastAsia="he-IL"/>
        </w:rPr>
      </w:pPr>
      <w:r>
        <w:rPr>
          <w:rFonts w:hint="cs"/>
          <w:rtl/>
          <w:lang w:eastAsia="he-IL"/>
        </w:rPr>
        <w:t xml:space="preserve">חבריי חברי הכנסת, אדוני היושב-ראש, הממשלה </w:t>
      </w:r>
      <w:bookmarkStart w:id="18601" w:name="_ETM_Q32_350000"/>
      <w:bookmarkEnd w:id="18601"/>
      <w:r>
        <w:rPr>
          <w:rFonts w:hint="cs"/>
          <w:rtl/>
          <w:lang w:eastAsia="he-IL"/>
        </w:rPr>
        <w:t xml:space="preserve">הזאת עשתה צעדים שלא נעשו שנים ארוכות, ויש שיאמרו שלא </w:t>
      </w:r>
      <w:bookmarkStart w:id="18602" w:name="_ETM_Q32_354000"/>
      <w:bookmarkEnd w:id="18602"/>
      <w:r>
        <w:rPr>
          <w:rFonts w:hint="cs"/>
          <w:rtl/>
          <w:lang w:eastAsia="he-IL"/>
        </w:rPr>
        <w:t xml:space="preserve">נעשו מעולם, וזאת על מנת לחזק את משטרת ישראל </w:t>
      </w:r>
      <w:bookmarkStart w:id="18603" w:name="_ETM_Q32_353000"/>
      <w:bookmarkEnd w:id="18603"/>
      <w:r>
        <w:rPr>
          <w:rFonts w:hint="cs"/>
          <w:rtl/>
          <w:lang w:eastAsia="he-IL"/>
        </w:rPr>
        <w:t>ואת ביטחון הפנים שבמדינה - -</w:t>
      </w:r>
    </w:p>
    <w:p w14:paraId="4821B963" w14:textId="77777777" w:rsidR="00B71CBC" w:rsidRDefault="00B71CBC" w:rsidP="00E72E04">
      <w:pPr>
        <w:rPr>
          <w:rtl/>
          <w:lang w:eastAsia="he-IL"/>
        </w:rPr>
      </w:pPr>
    </w:p>
    <w:p w14:paraId="50D1E434" w14:textId="77777777" w:rsidR="00B71CBC" w:rsidRDefault="00B71CBC" w:rsidP="00E72E04">
      <w:pPr>
        <w:pStyle w:val="af6"/>
        <w:keepNext/>
        <w:rPr>
          <w:rtl/>
        </w:rPr>
      </w:pPr>
      <w:r w:rsidRPr="00263694">
        <w:rPr>
          <w:rStyle w:val="TagStyle"/>
          <w:rtl/>
        </w:rPr>
        <w:t xml:space="preserve"> &lt;&lt; קריאה &gt;&gt; </w:t>
      </w:r>
      <w:r>
        <w:rPr>
          <w:rtl/>
        </w:rPr>
        <w:t>רון כץ (יש עתיד):</w:t>
      </w:r>
      <w:r w:rsidRPr="00263694">
        <w:rPr>
          <w:rStyle w:val="TagStyle"/>
          <w:rtl/>
        </w:rPr>
        <w:t xml:space="preserve"> &lt;&lt; קריאה &gt;&gt;</w:t>
      </w:r>
      <w:r>
        <w:rPr>
          <w:rtl/>
        </w:rPr>
        <w:t xml:space="preserve"> </w:t>
      </w:r>
    </w:p>
    <w:p w14:paraId="1F2C858B" w14:textId="77777777" w:rsidR="00B71CBC" w:rsidRDefault="00B71CBC" w:rsidP="00E72E04">
      <w:pPr>
        <w:pStyle w:val="KeepWithNext"/>
        <w:rPr>
          <w:rtl/>
          <w:lang w:eastAsia="he-IL"/>
        </w:rPr>
      </w:pPr>
    </w:p>
    <w:p w14:paraId="0A0BF97F" w14:textId="77777777" w:rsidR="00B71CBC" w:rsidRDefault="00B71CBC" w:rsidP="00E72E04">
      <w:pPr>
        <w:rPr>
          <w:rtl/>
          <w:lang w:eastAsia="he-IL"/>
        </w:rPr>
      </w:pPr>
      <w:r>
        <w:rPr>
          <w:rFonts w:hint="cs"/>
          <w:rtl/>
          <w:lang w:eastAsia="he-IL"/>
        </w:rPr>
        <w:t>מיקי, זו התשובה של בן גביר?</w:t>
      </w:r>
    </w:p>
    <w:p w14:paraId="086F2201" w14:textId="77777777" w:rsidR="00B71CBC" w:rsidRDefault="00B71CBC" w:rsidP="00E72E04">
      <w:pPr>
        <w:rPr>
          <w:rtl/>
          <w:lang w:eastAsia="he-IL"/>
        </w:rPr>
      </w:pPr>
    </w:p>
    <w:p w14:paraId="2A7841ED" w14:textId="77777777" w:rsidR="00B71CBC" w:rsidRDefault="00B71CBC" w:rsidP="00E72E04">
      <w:pPr>
        <w:pStyle w:val="-"/>
        <w:keepNext/>
        <w:rPr>
          <w:rtl/>
        </w:rPr>
      </w:pPr>
      <w:bookmarkStart w:id="18604" w:name="ET_speakercontinue_6438_5"/>
      <w:r w:rsidRPr="00263694">
        <w:rPr>
          <w:rStyle w:val="TagStyle"/>
          <w:rtl/>
        </w:rPr>
        <w:t xml:space="preserve"> &lt;&lt; דובר_המשך &gt;&gt; </w:t>
      </w:r>
      <w:r>
        <w:rPr>
          <w:rtl/>
        </w:rPr>
        <w:t>שר התרבות והספורט מכלוף מיקי זוהר:</w:t>
      </w:r>
      <w:r w:rsidRPr="00263694">
        <w:rPr>
          <w:rStyle w:val="TagStyle"/>
          <w:rtl/>
        </w:rPr>
        <w:t xml:space="preserve"> &lt;&lt; דובר_המשך &gt;&gt;</w:t>
      </w:r>
      <w:r>
        <w:rPr>
          <w:rtl/>
        </w:rPr>
        <w:t xml:space="preserve"> </w:t>
      </w:r>
      <w:bookmarkEnd w:id="18604"/>
    </w:p>
    <w:p w14:paraId="6285F876" w14:textId="77777777" w:rsidR="00B71CBC" w:rsidRDefault="00B71CBC" w:rsidP="00E72E04">
      <w:pPr>
        <w:pStyle w:val="KeepWithNext"/>
        <w:rPr>
          <w:rtl/>
          <w:lang w:eastAsia="he-IL"/>
        </w:rPr>
      </w:pPr>
    </w:p>
    <w:p w14:paraId="7B119382" w14:textId="77777777" w:rsidR="00C70CDA" w:rsidRDefault="00B71CBC" w:rsidP="00E72E04">
      <w:pPr>
        <w:rPr>
          <w:rtl/>
          <w:lang w:eastAsia="he-IL"/>
        </w:rPr>
      </w:pPr>
      <w:bookmarkStart w:id="18605" w:name="_ETM_Q32_356000"/>
      <w:bookmarkEnd w:id="18605"/>
      <w:r>
        <w:rPr>
          <w:rFonts w:hint="cs"/>
          <w:rtl/>
          <w:lang w:eastAsia="he-IL"/>
        </w:rPr>
        <w:t xml:space="preserve">אני קורא את התשובה של בן </w:t>
      </w:r>
      <w:bookmarkStart w:id="18606" w:name="_ETM_Q32_357000"/>
      <w:bookmarkEnd w:id="18606"/>
      <w:r>
        <w:rPr>
          <w:rFonts w:hint="cs"/>
          <w:rtl/>
          <w:lang w:eastAsia="he-IL"/>
        </w:rPr>
        <w:t xml:space="preserve">גביר. </w:t>
      </w:r>
      <w:bookmarkStart w:id="18607" w:name="_ETM_Q32_362000"/>
      <w:bookmarkEnd w:id="18607"/>
    </w:p>
    <w:p w14:paraId="111A754B" w14:textId="77777777" w:rsidR="00C70CDA" w:rsidRDefault="00C70CDA" w:rsidP="00E72E04">
      <w:pPr>
        <w:rPr>
          <w:rtl/>
          <w:lang w:eastAsia="he-IL"/>
        </w:rPr>
      </w:pPr>
    </w:p>
    <w:p w14:paraId="15D04B99" w14:textId="70180DA5" w:rsidR="00B71CBC" w:rsidRDefault="00B71CBC" w:rsidP="00C70CDA">
      <w:pPr>
        <w:rPr>
          <w:rtl/>
          <w:lang w:eastAsia="he-IL"/>
        </w:rPr>
      </w:pPr>
      <w:r>
        <w:rPr>
          <w:rFonts w:hint="cs"/>
          <w:rtl/>
          <w:lang w:eastAsia="he-IL"/>
        </w:rPr>
        <w:t xml:space="preserve">- - והכול תוך כדי מלחמה </w:t>
      </w:r>
      <w:bookmarkStart w:id="18608" w:name="_ETM_Q32_366000"/>
      <w:bookmarkEnd w:id="18608"/>
      <w:r>
        <w:rPr>
          <w:rFonts w:hint="cs"/>
          <w:rtl/>
          <w:lang w:eastAsia="he-IL"/>
        </w:rPr>
        <w:t xml:space="preserve">שמדינת ישראל לא ידעה כמותה. </w:t>
      </w:r>
      <w:bookmarkStart w:id="18609" w:name="_ETM_Q32_364000"/>
      <w:bookmarkStart w:id="18610" w:name="_ETM_Q32_365000"/>
      <w:bookmarkEnd w:id="18609"/>
      <w:bookmarkEnd w:id="18610"/>
      <w:r>
        <w:rPr>
          <w:rFonts w:hint="cs"/>
          <w:rtl/>
          <w:lang w:eastAsia="he-IL"/>
        </w:rPr>
        <w:t xml:space="preserve">בתחום החקיקה: חוק הגנה </w:t>
      </w:r>
      <w:bookmarkStart w:id="18611" w:name="_ETM_Q32_369000"/>
      <w:bookmarkEnd w:id="18611"/>
      <w:r>
        <w:rPr>
          <w:rFonts w:hint="cs"/>
          <w:rtl/>
          <w:lang w:eastAsia="he-IL"/>
        </w:rPr>
        <w:t xml:space="preserve">על הציבור מפני ארגוני פשיעה – חוק הפרוטקשן, או בשמו הרשמי, </w:t>
      </w:r>
      <w:bookmarkStart w:id="18612" w:name="_ETM_Q32_370000"/>
      <w:bookmarkEnd w:id="18612"/>
      <w:r>
        <w:rPr>
          <w:rFonts w:hint="cs"/>
          <w:rtl/>
          <w:lang w:eastAsia="he-IL"/>
        </w:rPr>
        <w:t>חוק העונשין (תיקון מס' 146 והוראת שעה), התשפ"ג</w:t>
      </w:r>
      <w:r>
        <w:rPr>
          <w:rFonts w:hint="eastAsia"/>
          <w:rtl/>
          <w:lang w:eastAsia="he-IL"/>
        </w:rPr>
        <w:t>–</w:t>
      </w:r>
      <w:r>
        <w:rPr>
          <w:rFonts w:hint="cs"/>
          <w:rtl/>
          <w:lang w:eastAsia="he-IL"/>
        </w:rPr>
        <w:t xml:space="preserve">2023; חוק </w:t>
      </w:r>
      <w:bookmarkStart w:id="18613" w:name="_ETM_Q32_378000"/>
      <w:bookmarkEnd w:id="18613"/>
      <w:r>
        <w:rPr>
          <w:rFonts w:hint="cs"/>
          <w:rtl/>
          <w:lang w:eastAsia="he-IL"/>
        </w:rPr>
        <w:t xml:space="preserve">המאבק בכלי הנשק הבלתי-חוקיים; חוק הגנה על </w:t>
      </w:r>
      <w:bookmarkStart w:id="18614" w:name="_ETM_Q32_386000"/>
      <w:bookmarkEnd w:id="18614"/>
      <w:r>
        <w:rPr>
          <w:rFonts w:hint="cs"/>
          <w:rtl/>
          <w:lang w:eastAsia="he-IL"/>
        </w:rPr>
        <w:t xml:space="preserve">בסיסי צה"ל. </w:t>
      </w:r>
    </w:p>
    <w:p w14:paraId="72F0F975" w14:textId="77777777" w:rsidR="00B71CBC" w:rsidRDefault="00B71CBC" w:rsidP="00E72E04">
      <w:pPr>
        <w:rPr>
          <w:rtl/>
          <w:lang w:eastAsia="he-IL"/>
        </w:rPr>
      </w:pPr>
    </w:p>
    <w:p w14:paraId="219EE548" w14:textId="77777777" w:rsidR="00B71CBC" w:rsidRDefault="00B71CBC" w:rsidP="00E72E04">
      <w:pPr>
        <w:rPr>
          <w:rtl/>
          <w:lang w:eastAsia="he-IL"/>
        </w:rPr>
      </w:pPr>
      <w:r>
        <w:rPr>
          <w:rFonts w:hint="cs"/>
          <w:rtl/>
          <w:lang w:eastAsia="he-IL"/>
        </w:rPr>
        <w:t xml:space="preserve">יש תקציב וכוח אדם במספרים חסרי תקדים. לראשונה </w:t>
      </w:r>
      <w:bookmarkStart w:id="18615" w:name="_ETM_Q32_387000"/>
      <w:bookmarkEnd w:id="18615"/>
      <w:r>
        <w:rPr>
          <w:rFonts w:hint="cs"/>
          <w:rtl/>
          <w:lang w:eastAsia="he-IL"/>
        </w:rPr>
        <w:t>זה עשרות שנים ניתנה תוספת של אלפי שקלים למשכורות השוטרים</w:t>
      </w:r>
      <w:bookmarkStart w:id="18616" w:name="_ETM_Q32_397000"/>
      <w:bookmarkEnd w:id="18616"/>
      <w:r>
        <w:rPr>
          <w:rFonts w:hint="cs"/>
          <w:rtl/>
          <w:lang w:eastAsia="he-IL"/>
        </w:rPr>
        <w:t xml:space="preserve"> והסוהרים, והצטרפו אלפי שוטרים חדשים למשטרת ישראל. הוקמו יחידות </w:t>
      </w:r>
      <w:bookmarkStart w:id="18617" w:name="_ETM_Q32_396000"/>
      <w:bookmarkEnd w:id="18617"/>
      <w:r>
        <w:rPr>
          <w:rFonts w:hint="cs"/>
          <w:rtl/>
          <w:lang w:eastAsia="he-IL"/>
        </w:rPr>
        <w:t xml:space="preserve">חדשות לטיפול בפרוטקשן, והחל לקום המשמר הלאומי, שייעודו בין היתר </w:t>
      </w:r>
      <w:bookmarkStart w:id="18618" w:name="_ETM_Q32_402000"/>
      <w:bookmarkEnd w:id="18618"/>
      <w:r>
        <w:rPr>
          <w:rFonts w:hint="cs"/>
          <w:rtl/>
          <w:lang w:eastAsia="he-IL"/>
        </w:rPr>
        <w:t xml:space="preserve">טיפול בפשיעה החמורה. </w:t>
      </w:r>
    </w:p>
    <w:p w14:paraId="67CEC4A9" w14:textId="77777777" w:rsidR="00B71CBC" w:rsidRDefault="00B71CBC" w:rsidP="00E72E04">
      <w:pPr>
        <w:rPr>
          <w:rtl/>
          <w:lang w:eastAsia="he-IL"/>
        </w:rPr>
      </w:pPr>
    </w:p>
    <w:p w14:paraId="025B6881" w14:textId="77777777" w:rsidR="00B71CBC" w:rsidRDefault="00B71CBC" w:rsidP="00E72E04">
      <w:pPr>
        <w:rPr>
          <w:rtl/>
          <w:lang w:eastAsia="he-IL"/>
        </w:rPr>
      </w:pPr>
      <w:r>
        <w:rPr>
          <w:rFonts w:hint="cs"/>
          <w:rtl/>
          <w:lang w:eastAsia="he-IL"/>
        </w:rPr>
        <w:t xml:space="preserve">כפי שפורסם בשבועות האחרונים, קולות שונים בשב"כ הכריזו כי </w:t>
      </w:r>
      <w:bookmarkStart w:id="18619" w:name="_ETM_Q32_411000"/>
      <w:bookmarkEnd w:id="18619"/>
      <w:r>
        <w:rPr>
          <w:rFonts w:hint="cs"/>
          <w:rtl/>
          <w:lang w:eastAsia="he-IL"/>
        </w:rPr>
        <w:t>ארגוני הפשיעה בחברה הערבית הפכו לסכנה ביטחונית למדינת ישראל,</w:t>
      </w:r>
      <w:bookmarkStart w:id="18620" w:name="_ETM_Q32_416000"/>
      <w:bookmarkEnd w:id="18620"/>
      <w:r>
        <w:rPr>
          <w:rFonts w:hint="cs"/>
          <w:rtl/>
          <w:lang w:eastAsia="he-IL"/>
        </w:rPr>
        <w:t xml:space="preserve"> תוך שציינו שהפשיעה בחברה הערבית סכנה לביטחון המדינה ואף הזהירו משומר חומות 2 בהיקפים </w:t>
      </w:r>
      <w:bookmarkStart w:id="18621" w:name="_ETM_Q32_419000"/>
      <w:bookmarkEnd w:id="18621"/>
      <w:r>
        <w:rPr>
          <w:rFonts w:hint="cs"/>
          <w:rtl/>
          <w:lang w:eastAsia="he-IL"/>
        </w:rPr>
        <w:t xml:space="preserve">גדולים בעשרות מונים. ללא מעורבות השב"כ </w:t>
      </w:r>
      <w:bookmarkStart w:id="18622" w:name="_ETM_Q32_422000"/>
      <w:bookmarkEnd w:id="18622"/>
      <w:r>
        <w:rPr>
          <w:rFonts w:hint="cs"/>
          <w:rtl/>
          <w:lang w:eastAsia="he-IL"/>
        </w:rPr>
        <w:t xml:space="preserve">והכלים המיוחדים שיש לו, לא ניתן יהיה להכניע את ארגוני הפשיעה, שהפכו למיליציות טרור חמושות, עם אמל"ח שלא </w:t>
      </w:r>
      <w:bookmarkStart w:id="18623" w:name="_ETM_Q32_428000"/>
      <w:bookmarkEnd w:id="18623"/>
      <w:r>
        <w:rPr>
          <w:rFonts w:hint="cs"/>
          <w:rtl/>
          <w:lang w:eastAsia="he-IL"/>
        </w:rPr>
        <w:t xml:space="preserve">מבייש גדודים שלמים של לוחמים – אמל"ח שנגנב כתוצאה מהמלחמה המתמשכת והיעדר </w:t>
      </w:r>
      <w:bookmarkStart w:id="18624" w:name="_ETM_Q32_433000"/>
      <w:bookmarkEnd w:id="18624"/>
      <w:r>
        <w:rPr>
          <w:rFonts w:hint="cs"/>
          <w:rtl/>
          <w:lang w:eastAsia="he-IL"/>
        </w:rPr>
        <w:t xml:space="preserve">אכיפה מצד צה"ל. </w:t>
      </w:r>
    </w:p>
    <w:p w14:paraId="07C4DFEE" w14:textId="77777777" w:rsidR="00B71CBC" w:rsidRDefault="00B71CBC" w:rsidP="00E72E04">
      <w:pPr>
        <w:rPr>
          <w:rtl/>
          <w:lang w:eastAsia="he-IL"/>
        </w:rPr>
      </w:pPr>
    </w:p>
    <w:p w14:paraId="26CF5062" w14:textId="77777777" w:rsidR="00B71CBC" w:rsidRDefault="00B71CBC" w:rsidP="00E72E04">
      <w:pPr>
        <w:rPr>
          <w:rtl/>
          <w:lang w:eastAsia="he-IL"/>
        </w:rPr>
      </w:pPr>
      <w:bookmarkStart w:id="18625" w:name="_ETM_Q32_434000"/>
      <w:bookmarkEnd w:id="18625"/>
      <w:r>
        <w:rPr>
          <w:rFonts w:hint="cs"/>
          <w:rtl/>
          <w:lang w:eastAsia="he-IL"/>
        </w:rPr>
        <w:t xml:space="preserve">צעד נוסף שהוכרז עליו על ידי ראש </w:t>
      </w:r>
      <w:bookmarkStart w:id="18626" w:name="_ETM_Q32_436000"/>
      <w:bookmarkEnd w:id="18626"/>
      <w:r>
        <w:rPr>
          <w:rFonts w:hint="cs"/>
          <w:rtl/>
          <w:lang w:eastAsia="he-IL"/>
        </w:rPr>
        <w:t xml:space="preserve">הממשלה בוועדת שרים לענייני הפשיעה בחברה הערבית, שהתכנסה בשבוע שעבר, הוא להכריז על ארגוני הפשיעה כארגוני טרור, </w:t>
      </w:r>
      <w:bookmarkStart w:id="18627" w:name="_ETM_Q32_443000"/>
      <w:bookmarkEnd w:id="18627"/>
      <w:r>
        <w:rPr>
          <w:rFonts w:hint="cs"/>
          <w:rtl/>
          <w:lang w:eastAsia="he-IL"/>
        </w:rPr>
        <w:t xml:space="preserve">על כל המשמעויות הנלוות לכך. </w:t>
      </w:r>
      <w:bookmarkStart w:id="18628" w:name="_ETM_Q32_445000"/>
      <w:bookmarkEnd w:id="18628"/>
      <w:r>
        <w:rPr>
          <w:rFonts w:hint="cs"/>
          <w:rtl/>
          <w:lang w:eastAsia="he-IL"/>
        </w:rPr>
        <w:t xml:space="preserve">הייעוץ המשפטי לממשלה ביקש שהות של כמה ימים על מנת לבדוק אם יש מניעה </w:t>
      </w:r>
      <w:bookmarkStart w:id="18629" w:name="_ETM_Q32_451000"/>
      <w:bookmarkEnd w:id="18629"/>
      <w:r>
        <w:rPr>
          <w:rFonts w:hint="cs"/>
          <w:rtl/>
          <w:lang w:eastAsia="he-IL"/>
        </w:rPr>
        <w:t xml:space="preserve">משפטית לכך. צריך לקוות שהשכל הישר יגבר על כל מיני </w:t>
      </w:r>
      <w:bookmarkStart w:id="18630" w:name="_ETM_Q32_453000"/>
      <w:bookmarkEnd w:id="18630"/>
      <w:r>
        <w:rPr>
          <w:rFonts w:hint="cs"/>
          <w:rtl/>
          <w:lang w:eastAsia="he-IL"/>
        </w:rPr>
        <w:t xml:space="preserve">מניעות וקשיים שקיימים רק פה במדינת ישראל. </w:t>
      </w:r>
    </w:p>
    <w:p w14:paraId="7A4B7C6E" w14:textId="77777777" w:rsidR="00B71CBC" w:rsidRDefault="00B71CBC" w:rsidP="00E72E04">
      <w:pPr>
        <w:rPr>
          <w:rtl/>
          <w:lang w:eastAsia="he-IL"/>
        </w:rPr>
      </w:pPr>
    </w:p>
    <w:p w14:paraId="3CF18BCC" w14:textId="77777777" w:rsidR="00B71CBC" w:rsidRDefault="00B71CBC" w:rsidP="00E72E04">
      <w:pPr>
        <w:pStyle w:val="af7"/>
        <w:keepNext/>
        <w:rPr>
          <w:rtl/>
        </w:rPr>
      </w:pPr>
      <w:bookmarkStart w:id="18631" w:name="ET_yor_6490_6"/>
      <w:r w:rsidRPr="00263694">
        <w:rPr>
          <w:rStyle w:val="TagStyle"/>
          <w:rtl/>
        </w:rPr>
        <w:t xml:space="preserve"> &lt;&lt; יור &gt;&gt; </w:t>
      </w:r>
      <w:r>
        <w:rPr>
          <w:rtl/>
        </w:rPr>
        <w:t>היו"ר ניסים ואטורי:</w:t>
      </w:r>
      <w:r w:rsidRPr="00263694">
        <w:rPr>
          <w:rStyle w:val="TagStyle"/>
          <w:rtl/>
        </w:rPr>
        <w:t xml:space="preserve"> &lt;&lt; יור &gt;&gt;</w:t>
      </w:r>
      <w:r>
        <w:rPr>
          <w:rtl/>
        </w:rPr>
        <w:t xml:space="preserve"> </w:t>
      </w:r>
      <w:bookmarkEnd w:id="18631"/>
    </w:p>
    <w:p w14:paraId="198CEEB3" w14:textId="77777777" w:rsidR="00B71CBC" w:rsidRDefault="00B71CBC" w:rsidP="00E72E04">
      <w:pPr>
        <w:pStyle w:val="KeepWithNext"/>
        <w:rPr>
          <w:rtl/>
          <w:lang w:eastAsia="he-IL"/>
        </w:rPr>
      </w:pPr>
    </w:p>
    <w:p w14:paraId="4EADF77B" w14:textId="77777777" w:rsidR="00B71CBC" w:rsidRDefault="00B71CBC" w:rsidP="00E72E04">
      <w:pPr>
        <w:rPr>
          <w:rtl/>
          <w:lang w:eastAsia="he-IL"/>
        </w:rPr>
      </w:pPr>
      <w:r>
        <w:rPr>
          <w:rFonts w:hint="cs"/>
          <w:rtl/>
          <w:lang w:eastAsia="he-IL"/>
        </w:rPr>
        <w:t xml:space="preserve">תודה רבה. המציע, </w:t>
      </w:r>
      <w:bookmarkStart w:id="18632" w:name="_ETM_Q32_460000"/>
      <w:bookmarkEnd w:id="18632"/>
      <w:r>
        <w:rPr>
          <w:rFonts w:hint="cs"/>
          <w:rtl/>
          <w:lang w:eastAsia="he-IL"/>
        </w:rPr>
        <w:t xml:space="preserve">מסופק מהתשובה? </w:t>
      </w:r>
    </w:p>
    <w:p w14:paraId="02FC1B34" w14:textId="77777777" w:rsidR="00B71CBC" w:rsidRDefault="00B71CBC" w:rsidP="00E72E04">
      <w:pPr>
        <w:rPr>
          <w:rtl/>
          <w:lang w:eastAsia="he-IL"/>
        </w:rPr>
      </w:pPr>
    </w:p>
    <w:p w14:paraId="1CAC547D" w14:textId="77777777" w:rsidR="00B71CBC" w:rsidRDefault="00B71CBC" w:rsidP="00E72E04">
      <w:pPr>
        <w:pStyle w:val="af6"/>
        <w:keepNext/>
        <w:rPr>
          <w:rtl/>
        </w:rPr>
      </w:pPr>
      <w:bookmarkStart w:id="18633" w:name="ET_interruption_6151_7"/>
      <w:r w:rsidRPr="00263694">
        <w:rPr>
          <w:rStyle w:val="TagStyle"/>
          <w:rtl/>
        </w:rPr>
        <w:t xml:space="preserve"> &lt;&lt; קריאה &gt;&gt; </w:t>
      </w:r>
      <w:r>
        <w:rPr>
          <w:rtl/>
        </w:rPr>
        <w:t>רון כץ (יש עתיד):</w:t>
      </w:r>
      <w:r w:rsidRPr="00263694">
        <w:rPr>
          <w:rStyle w:val="TagStyle"/>
          <w:rtl/>
        </w:rPr>
        <w:t xml:space="preserve"> &lt;&lt; קריאה &gt;&gt;</w:t>
      </w:r>
      <w:r>
        <w:rPr>
          <w:rtl/>
        </w:rPr>
        <w:t xml:space="preserve"> </w:t>
      </w:r>
      <w:bookmarkEnd w:id="18633"/>
    </w:p>
    <w:p w14:paraId="1A31F48A" w14:textId="77777777" w:rsidR="00B71CBC" w:rsidRDefault="00B71CBC" w:rsidP="00E72E04">
      <w:pPr>
        <w:pStyle w:val="KeepWithNext"/>
        <w:rPr>
          <w:rtl/>
          <w:lang w:eastAsia="he-IL"/>
        </w:rPr>
      </w:pPr>
    </w:p>
    <w:p w14:paraId="5A6B1ED0" w14:textId="2EDF18D7" w:rsidR="00B71CBC" w:rsidRPr="007E19BC" w:rsidRDefault="00B71CBC" w:rsidP="00C70CDA">
      <w:pPr>
        <w:rPr>
          <w:rtl/>
          <w:lang w:eastAsia="he-IL"/>
        </w:rPr>
      </w:pPr>
      <w:r>
        <w:rPr>
          <w:rFonts w:hint="cs"/>
          <w:rtl/>
          <w:lang w:eastAsia="he-IL"/>
        </w:rPr>
        <w:t xml:space="preserve">לא. להעביר את זה לוועדה. כלכלה. </w:t>
      </w:r>
    </w:p>
    <w:p w14:paraId="5A89FF2E" w14:textId="77777777" w:rsidR="00B71CBC" w:rsidRDefault="00B71CBC" w:rsidP="00E72E04">
      <w:pPr>
        <w:rPr>
          <w:rtl/>
          <w:lang w:eastAsia="he-IL"/>
        </w:rPr>
      </w:pPr>
    </w:p>
    <w:p w14:paraId="7B0F7DF2" w14:textId="77777777" w:rsidR="00B71CBC" w:rsidRDefault="00B71CBC" w:rsidP="00E72E04">
      <w:pPr>
        <w:pStyle w:val="af7"/>
        <w:keepNext/>
        <w:rPr>
          <w:rtl/>
        </w:rPr>
      </w:pPr>
      <w:r w:rsidRPr="007E19BC">
        <w:rPr>
          <w:rStyle w:val="TagStyle"/>
          <w:rtl/>
        </w:rPr>
        <w:t xml:space="preserve"> &lt;&lt; יור &gt;&gt; </w:t>
      </w:r>
      <w:r>
        <w:rPr>
          <w:rtl/>
        </w:rPr>
        <w:t>היו"ר ניסים ואטורי:</w:t>
      </w:r>
      <w:r w:rsidRPr="007E19BC">
        <w:rPr>
          <w:rStyle w:val="TagStyle"/>
          <w:rtl/>
        </w:rPr>
        <w:t xml:space="preserve"> &lt;&lt; יור &gt;&gt;</w:t>
      </w:r>
      <w:r>
        <w:rPr>
          <w:rtl/>
        </w:rPr>
        <w:t xml:space="preserve"> </w:t>
      </w:r>
    </w:p>
    <w:p w14:paraId="1C5F9EE2" w14:textId="77777777" w:rsidR="00B71CBC" w:rsidRDefault="00B71CBC" w:rsidP="00E72E04">
      <w:pPr>
        <w:pStyle w:val="KeepWithNext"/>
        <w:rPr>
          <w:rtl/>
          <w:lang w:eastAsia="he-IL"/>
        </w:rPr>
      </w:pPr>
    </w:p>
    <w:p w14:paraId="1B5F0238" w14:textId="77777777" w:rsidR="00B71CBC" w:rsidRDefault="00B71CBC" w:rsidP="00E72E04">
      <w:pPr>
        <w:rPr>
          <w:rtl/>
          <w:lang w:eastAsia="he-IL"/>
        </w:rPr>
      </w:pPr>
      <w:r>
        <w:rPr>
          <w:rFonts w:hint="cs"/>
          <w:rtl/>
          <w:lang w:eastAsia="he-IL"/>
        </w:rPr>
        <w:t>ביטחון לאומי, לא?</w:t>
      </w:r>
    </w:p>
    <w:p w14:paraId="26E4E813" w14:textId="77777777" w:rsidR="00B71CBC" w:rsidRDefault="00B71CBC" w:rsidP="00E72E04">
      <w:pPr>
        <w:rPr>
          <w:rtl/>
          <w:lang w:eastAsia="he-IL"/>
        </w:rPr>
      </w:pPr>
      <w:bookmarkStart w:id="18634" w:name="_ETM_Q32_469000"/>
      <w:bookmarkEnd w:id="18634"/>
    </w:p>
    <w:p w14:paraId="36A7F08D" w14:textId="77777777" w:rsidR="00B71CBC" w:rsidRDefault="00B71CBC" w:rsidP="00E72E04">
      <w:pPr>
        <w:pStyle w:val="af6"/>
        <w:keepNext/>
        <w:rPr>
          <w:rtl/>
        </w:rPr>
      </w:pPr>
      <w:bookmarkStart w:id="18635" w:name="ET_interruption_6151_19"/>
      <w:r w:rsidRPr="007E19BC">
        <w:rPr>
          <w:rStyle w:val="TagStyle"/>
          <w:rtl/>
        </w:rPr>
        <w:t xml:space="preserve"> &lt;&lt; קריאה &gt;&gt; </w:t>
      </w:r>
      <w:r>
        <w:rPr>
          <w:rtl/>
        </w:rPr>
        <w:t>רון כץ (יש עתיד):</w:t>
      </w:r>
      <w:r w:rsidRPr="007E19BC">
        <w:rPr>
          <w:rStyle w:val="TagStyle"/>
          <w:rtl/>
        </w:rPr>
        <w:t xml:space="preserve"> &lt;&lt; קריאה &gt;&gt;</w:t>
      </w:r>
      <w:r>
        <w:rPr>
          <w:rtl/>
        </w:rPr>
        <w:t xml:space="preserve"> </w:t>
      </w:r>
      <w:bookmarkEnd w:id="18635"/>
    </w:p>
    <w:p w14:paraId="63C42E48" w14:textId="77777777" w:rsidR="00B71CBC" w:rsidRDefault="00B71CBC" w:rsidP="00E72E04">
      <w:pPr>
        <w:pStyle w:val="KeepWithNext"/>
        <w:rPr>
          <w:rtl/>
          <w:lang w:eastAsia="he-IL"/>
        </w:rPr>
      </w:pPr>
    </w:p>
    <w:p w14:paraId="783070EC" w14:textId="77777777" w:rsidR="00B71CBC" w:rsidRDefault="00B71CBC" w:rsidP="00E72E04">
      <w:pPr>
        <w:rPr>
          <w:rtl/>
          <w:lang w:eastAsia="he-IL"/>
        </w:rPr>
      </w:pPr>
      <w:bookmarkStart w:id="18636" w:name="_ETM_Q32_473000"/>
      <w:bookmarkEnd w:id="18636"/>
      <w:r>
        <w:rPr>
          <w:rFonts w:hint="cs"/>
          <w:rtl/>
          <w:lang w:eastAsia="he-IL"/>
        </w:rPr>
        <w:t xml:space="preserve">כלכלה. </w:t>
      </w:r>
    </w:p>
    <w:p w14:paraId="7568F5BB" w14:textId="77777777" w:rsidR="00B71CBC" w:rsidRPr="007E19BC" w:rsidRDefault="00B71CBC" w:rsidP="00E72E04">
      <w:pPr>
        <w:rPr>
          <w:rtl/>
          <w:lang w:eastAsia="he-IL"/>
        </w:rPr>
      </w:pPr>
    </w:p>
    <w:p w14:paraId="56A80BA1" w14:textId="77777777" w:rsidR="00B71CBC" w:rsidRDefault="00B71CBC" w:rsidP="00E72E04">
      <w:pPr>
        <w:pStyle w:val="af6"/>
        <w:keepNext/>
        <w:rPr>
          <w:rtl/>
        </w:rPr>
      </w:pPr>
      <w:bookmarkStart w:id="18637" w:name="ET_interruption_5786_8"/>
      <w:r w:rsidRPr="00263694">
        <w:rPr>
          <w:rStyle w:val="TagStyle"/>
          <w:rtl/>
        </w:rPr>
        <w:t xml:space="preserve"> &lt;&lt; קריאה &gt;&gt; </w:t>
      </w:r>
      <w:r>
        <w:rPr>
          <w:rtl/>
        </w:rPr>
        <w:t>אופיר כץ (הליכוד):</w:t>
      </w:r>
      <w:r w:rsidRPr="00263694">
        <w:rPr>
          <w:rStyle w:val="TagStyle"/>
          <w:rtl/>
        </w:rPr>
        <w:t xml:space="preserve"> &lt;&lt; קריאה &gt;&gt;</w:t>
      </w:r>
      <w:r>
        <w:rPr>
          <w:rtl/>
        </w:rPr>
        <w:t xml:space="preserve"> </w:t>
      </w:r>
      <w:bookmarkEnd w:id="18637"/>
    </w:p>
    <w:p w14:paraId="07D313B5" w14:textId="77777777" w:rsidR="00B71CBC" w:rsidRDefault="00B71CBC" w:rsidP="00E72E04">
      <w:pPr>
        <w:pStyle w:val="KeepWithNext"/>
        <w:rPr>
          <w:rtl/>
          <w:lang w:eastAsia="he-IL"/>
        </w:rPr>
      </w:pPr>
    </w:p>
    <w:p w14:paraId="47A7AFAA" w14:textId="77777777" w:rsidR="00B71CBC" w:rsidRDefault="00B71CBC" w:rsidP="00E72E04">
      <w:pPr>
        <w:rPr>
          <w:rtl/>
          <w:lang w:eastAsia="he-IL"/>
        </w:rPr>
      </w:pPr>
      <w:r>
        <w:rPr>
          <w:rFonts w:hint="cs"/>
          <w:rtl/>
          <w:lang w:eastAsia="he-IL"/>
        </w:rPr>
        <w:t xml:space="preserve">מה קשורה אלימות </w:t>
      </w:r>
      <w:bookmarkStart w:id="18638" w:name="_ETM_Q32_474000"/>
      <w:bookmarkEnd w:id="18638"/>
      <w:r>
        <w:rPr>
          <w:rFonts w:hint="cs"/>
          <w:rtl/>
          <w:lang w:eastAsia="he-IL"/>
        </w:rPr>
        <w:t>לכלכלה?</w:t>
      </w:r>
    </w:p>
    <w:p w14:paraId="070AED58" w14:textId="77777777" w:rsidR="00B71CBC" w:rsidRDefault="00B71CBC" w:rsidP="00E72E04">
      <w:pPr>
        <w:rPr>
          <w:rtl/>
          <w:lang w:eastAsia="he-IL"/>
        </w:rPr>
      </w:pPr>
    </w:p>
    <w:p w14:paraId="4940019D" w14:textId="77777777" w:rsidR="00B71CBC" w:rsidRDefault="00B71CBC" w:rsidP="00E72E04">
      <w:pPr>
        <w:pStyle w:val="af6"/>
        <w:keepNext/>
        <w:rPr>
          <w:rtl/>
        </w:rPr>
      </w:pPr>
      <w:bookmarkStart w:id="18639" w:name="ET_interruption_6151_21"/>
      <w:r w:rsidRPr="007E19BC">
        <w:rPr>
          <w:rStyle w:val="TagStyle"/>
          <w:rtl/>
        </w:rPr>
        <w:t xml:space="preserve"> &lt;&lt; קריאה &gt;&gt; </w:t>
      </w:r>
      <w:r>
        <w:rPr>
          <w:rtl/>
        </w:rPr>
        <w:t>רון כץ (יש עתיד):</w:t>
      </w:r>
      <w:r w:rsidRPr="007E19BC">
        <w:rPr>
          <w:rStyle w:val="TagStyle"/>
          <w:rtl/>
        </w:rPr>
        <w:t xml:space="preserve"> &lt;&lt; קריאה &gt;&gt;</w:t>
      </w:r>
      <w:r>
        <w:rPr>
          <w:rtl/>
        </w:rPr>
        <w:t xml:space="preserve"> </w:t>
      </w:r>
      <w:bookmarkEnd w:id="18639"/>
    </w:p>
    <w:p w14:paraId="378ACA2A" w14:textId="77777777" w:rsidR="00B71CBC" w:rsidRDefault="00B71CBC" w:rsidP="00E72E04">
      <w:pPr>
        <w:pStyle w:val="KeepWithNext"/>
        <w:rPr>
          <w:rtl/>
          <w:lang w:eastAsia="he-IL"/>
        </w:rPr>
      </w:pPr>
    </w:p>
    <w:p w14:paraId="627A76D6" w14:textId="77777777" w:rsidR="00B71CBC" w:rsidRDefault="00B71CBC" w:rsidP="00E72E04">
      <w:pPr>
        <w:rPr>
          <w:rtl/>
          <w:lang w:eastAsia="he-IL"/>
        </w:rPr>
      </w:pPr>
      <w:bookmarkStart w:id="18640" w:name="_ETM_Q32_472000"/>
      <w:bookmarkEnd w:id="18640"/>
      <w:r>
        <w:rPr>
          <w:rFonts w:hint="cs"/>
          <w:rtl/>
          <w:lang w:eastAsia="he-IL"/>
        </w:rPr>
        <w:t xml:space="preserve">אני לא רוצה להפריע, לעשות להם סכסוך בתוך הסיעה. אתה רוצה אצלך? אין לי בעיה. ועדת הכנסת. </w:t>
      </w:r>
    </w:p>
    <w:p w14:paraId="0F2DD7D2" w14:textId="77777777" w:rsidR="00B71CBC" w:rsidRDefault="00B71CBC" w:rsidP="00E72E04">
      <w:pPr>
        <w:rPr>
          <w:rtl/>
          <w:lang w:eastAsia="he-IL"/>
        </w:rPr>
      </w:pPr>
    </w:p>
    <w:p w14:paraId="6CBD523A" w14:textId="77777777" w:rsidR="00B71CBC" w:rsidRDefault="00B71CBC" w:rsidP="00E72E04">
      <w:pPr>
        <w:pStyle w:val="af7"/>
        <w:keepNext/>
        <w:rPr>
          <w:rtl/>
        </w:rPr>
      </w:pPr>
      <w:bookmarkStart w:id="18641" w:name="ET_yor_6490_20"/>
      <w:r w:rsidRPr="007E19BC">
        <w:rPr>
          <w:rStyle w:val="TagStyle"/>
          <w:rtl/>
        </w:rPr>
        <w:t xml:space="preserve"> &lt;&lt; יור &gt;&gt; </w:t>
      </w:r>
      <w:r>
        <w:rPr>
          <w:rtl/>
        </w:rPr>
        <w:t>היו"ר ניסים ואטורי:</w:t>
      </w:r>
      <w:r w:rsidRPr="007E19BC">
        <w:rPr>
          <w:rStyle w:val="TagStyle"/>
          <w:rtl/>
        </w:rPr>
        <w:t xml:space="preserve"> &lt;&lt; יור &gt;&gt;</w:t>
      </w:r>
      <w:r>
        <w:rPr>
          <w:rtl/>
        </w:rPr>
        <w:t xml:space="preserve"> </w:t>
      </w:r>
      <w:bookmarkEnd w:id="18641"/>
    </w:p>
    <w:p w14:paraId="36086B17" w14:textId="77777777" w:rsidR="00B71CBC" w:rsidRDefault="00B71CBC" w:rsidP="00E72E04">
      <w:pPr>
        <w:pStyle w:val="KeepWithNext"/>
        <w:rPr>
          <w:rtl/>
          <w:lang w:eastAsia="he-IL"/>
        </w:rPr>
      </w:pPr>
    </w:p>
    <w:p w14:paraId="7C011A1C" w14:textId="77777777" w:rsidR="00B71CBC" w:rsidRPr="007E19BC" w:rsidRDefault="00B71CBC" w:rsidP="00E72E04">
      <w:pPr>
        <w:rPr>
          <w:rtl/>
          <w:lang w:eastAsia="he-IL"/>
        </w:rPr>
      </w:pPr>
      <w:bookmarkStart w:id="18642" w:name="_ETM_Q32_480000"/>
      <w:bookmarkEnd w:id="18642"/>
      <w:r>
        <w:rPr>
          <w:rFonts w:hint="cs"/>
          <w:rtl/>
          <w:lang w:eastAsia="he-IL"/>
        </w:rPr>
        <w:t xml:space="preserve">הוא </w:t>
      </w:r>
      <w:bookmarkStart w:id="18643" w:name="_ETM_Q32_481000"/>
      <w:bookmarkEnd w:id="18643"/>
      <w:r>
        <w:rPr>
          <w:rFonts w:hint="cs"/>
          <w:rtl/>
          <w:lang w:eastAsia="he-IL"/>
        </w:rPr>
        <w:t>כנראה חושב שזו בעיה של תקציב.</w:t>
      </w:r>
    </w:p>
    <w:p w14:paraId="51538C52" w14:textId="77777777" w:rsidR="00B71CBC" w:rsidRDefault="00B71CBC" w:rsidP="00E72E04">
      <w:pPr>
        <w:rPr>
          <w:rtl/>
          <w:lang w:eastAsia="he-IL"/>
        </w:rPr>
      </w:pPr>
      <w:bookmarkStart w:id="18644" w:name="_ETM_Q32_475000"/>
      <w:bookmarkEnd w:id="18644"/>
    </w:p>
    <w:p w14:paraId="0D3B1237" w14:textId="77777777" w:rsidR="00B71CBC" w:rsidRDefault="00B71CBC" w:rsidP="00E72E04">
      <w:pPr>
        <w:pStyle w:val="af6"/>
        <w:keepNext/>
        <w:rPr>
          <w:rtl/>
        </w:rPr>
      </w:pPr>
      <w:bookmarkStart w:id="18645" w:name="ET_interruption_5786_22"/>
      <w:r w:rsidRPr="007E19BC">
        <w:rPr>
          <w:rStyle w:val="TagStyle"/>
          <w:rtl/>
        </w:rPr>
        <w:t xml:space="preserve"> &lt;&lt; קריאה &gt;&gt; </w:t>
      </w:r>
      <w:r>
        <w:rPr>
          <w:rtl/>
        </w:rPr>
        <w:t>אופיר כץ (הליכוד):</w:t>
      </w:r>
      <w:r w:rsidRPr="007E19BC">
        <w:rPr>
          <w:rStyle w:val="TagStyle"/>
          <w:rtl/>
        </w:rPr>
        <w:t xml:space="preserve"> &lt;&lt; קריאה &gt;&gt;</w:t>
      </w:r>
      <w:r>
        <w:rPr>
          <w:rtl/>
        </w:rPr>
        <w:t xml:space="preserve"> </w:t>
      </w:r>
      <w:bookmarkEnd w:id="18645"/>
    </w:p>
    <w:p w14:paraId="2E367517" w14:textId="77777777" w:rsidR="00B71CBC" w:rsidRDefault="00B71CBC" w:rsidP="00E72E04">
      <w:pPr>
        <w:pStyle w:val="KeepWithNext"/>
        <w:rPr>
          <w:rtl/>
          <w:lang w:eastAsia="he-IL"/>
        </w:rPr>
      </w:pPr>
    </w:p>
    <w:p w14:paraId="7A36B42A" w14:textId="77777777" w:rsidR="00B71CBC" w:rsidRDefault="00B71CBC" w:rsidP="00E72E04">
      <w:pPr>
        <w:rPr>
          <w:rtl/>
          <w:lang w:eastAsia="he-IL"/>
        </w:rPr>
      </w:pPr>
      <w:r>
        <w:rPr>
          <w:rFonts w:hint="cs"/>
          <w:rtl/>
          <w:lang w:eastAsia="he-IL"/>
        </w:rPr>
        <w:t xml:space="preserve">למה, יש יותר ישר </w:t>
      </w:r>
      <w:bookmarkStart w:id="18646" w:name="_ETM_Q32_484000"/>
      <w:bookmarkEnd w:id="18646"/>
      <w:r>
        <w:rPr>
          <w:rFonts w:hint="cs"/>
          <w:rtl/>
          <w:lang w:eastAsia="he-IL"/>
        </w:rPr>
        <w:t>מפוגל?</w:t>
      </w:r>
    </w:p>
    <w:p w14:paraId="1FAAB408" w14:textId="77777777" w:rsidR="00B71CBC" w:rsidRDefault="00B71CBC" w:rsidP="00E72E04">
      <w:pPr>
        <w:rPr>
          <w:rtl/>
          <w:lang w:eastAsia="he-IL"/>
        </w:rPr>
      </w:pPr>
      <w:bookmarkStart w:id="18647" w:name="_ETM_Q32_486000"/>
      <w:bookmarkEnd w:id="18647"/>
    </w:p>
    <w:p w14:paraId="72C96BA6" w14:textId="77777777" w:rsidR="00B71CBC" w:rsidRDefault="00B71CBC" w:rsidP="00E72E04">
      <w:pPr>
        <w:pStyle w:val="af6"/>
        <w:keepNext/>
        <w:rPr>
          <w:rtl/>
        </w:rPr>
      </w:pPr>
      <w:bookmarkStart w:id="18648" w:name="ET_interruption_6151_23"/>
      <w:r w:rsidRPr="007E19BC">
        <w:rPr>
          <w:rStyle w:val="TagStyle"/>
          <w:rtl/>
        </w:rPr>
        <w:t xml:space="preserve"> &lt;&lt; קריאה &gt;&gt; </w:t>
      </w:r>
      <w:r>
        <w:rPr>
          <w:rtl/>
        </w:rPr>
        <w:t>רון כץ (יש עתיד):</w:t>
      </w:r>
      <w:r w:rsidRPr="007E19BC">
        <w:rPr>
          <w:rStyle w:val="TagStyle"/>
          <w:rtl/>
        </w:rPr>
        <w:t xml:space="preserve"> &lt;&lt; קריאה &gt;&gt;</w:t>
      </w:r>
      <w:r>
        <w:rPr>
          <w:rtl/>
        </w:rPr>
        <w:t xml:space="preserve"> </w:t>
      </w:r>
      <w:bookmarkEnd w:id="18648"/>
    </w:p>
    <w:p w14:paraId="3433A9DB" w14:textId="77777777" w:rsidR="00B71CBC" w:rsidRDefault="00B71CBC" w:rsidP="00E72E04">
      <w:pPr>
        <w:pStyle w:val="KeepWithNext"/>
        <w:rPr>
          <w:rtl/>
          <w:lang w:eastAsia="he-IL"/>
        </w:rPr>
      </w:pPr>
    </w:p>
    <w:p w14:paraId="3D07F56D" w14:textId="77777777" w:rsidR="00B71CBC" w:rsidRDefault="00B71CBC" w:rsidP="00E72E04">
      <w:pPr>
        <w:rPr>
          <w:rtl/>
          <w:lang w:eastAsia="he-IL"/>
        </w:rPr>
      </w:pPr>
      <w:r>
        <w:rPr>
          <w:rFonts w:hint="cs"/>
          <w:rtl/>
          <w:lang w:eastAsia="he-IL"/>
        </w:rPr>
        <w:t xml:space="preserve">לא, אין לי בעיה, אני לא רוצה שיהיה - - - </w:t>
      </w:r>
    </w:p>
    <w:p w14:paraId="755F1948" w14:textId="77777777" w:rsidR="00B71CBC" w:rsidRPr="007E19BC" w:rsidRDefault="00B71CBC" w:rsidP="00E72E04">
      <w:pPr>
        <w:rPr>
          <w:rtl/>
          <w:lang w:eastAsia="he-IL"/>
        </w:rPr>
      </w:pPr>
      <w:bookmarkStart w:id="18649" w:name="_ETM_Q32_485000"/>
      <w:bookmarkEnd w:id="18649"/>
    </w:p>
    <w:p w14:paraId="5C59D252" w14:textId="77777777" w:rsidR="00B71CBC" w:rsidRDefault="00B71CBC" w:rsidP="00E72E04">
      <w:pPr>
        <w:pStyle w:val="af7"/>
        <w:keepNext/>
        <w:rPr>
          <w:rtl/>
        </w:rPr>
      </w:pPr>
      <w:bookmarkStart w:id="18650" w:name="ET_yor_6490_9"/>
      <w:r w:rsidRPr="00263694">
        <w:rPr>
          <w:rStyle w:val="TagStyle"/>
          <w:rtl/>
        </w:rPr>
        <w:t xml:space="preserve"> &lt;&lt; יור &gt;&gt; </w:t>
      </w:r>
      <w:r>
        <w:rPr>
          <w:rtl/>
        </w:rPr>
        <w:t>היו"ר ניסים ואטורי:</w:t>
      </w:r>
      <w:r w:rsidRPr="00263694">
        <w:rPr>
          <w:rStyle w:val="TagStyle"/>
          <w:rtl/>
        </w:rPr>
        <w:t xml:space="preserve"> &lt;&lt; יור &gt;&gt;</w:t>
      </w:r>
      <w:r>
        <w:rPr>
          <w:rtl/>
        </w:rPr>
        <w:t xml:space="preserve"> </w:t>
      </w:r>
      <w:bookmarkEnd w:id="18650"/>
    </w:p>
    <w:p w14:paraId="7CE674AB" w14:textId="77777777" w:rsidR="00B71CBC" w:rsidRDefault="00B71CBC" w:rsidP="00E72E04">
      <w:pPr>
        <w:pStyle w:val="KeepWithNext"/>
        <w:rPr>
          <w:rtl/>
          <w:lang w:eastAsia="he-IL"/>
        </w:rPr>
      </w:pPr>
    </w:p>
    <w:p w14:paraId="3016BF01" w14:textId="77777777" w:rsidR="00B71CBC" w:rsidRDefault="00B71CBC" w:rsidP="00E72E04">
      <w:pPr>
        <w:rPr>
          <w:rtl/>
          <w:lang w:eastAsia="he-IL"/>
        </w:rPr>
      </w:pPr>
      <w:r>
        <w:rPr>
          <w:rFonts w:hint="cs"/>
          <w:rtl/>
          <w:lang w:eastAsia="he-IL"/>
        </w:rPr>
        <w:t>למה שיהיה לו?</w:t>
      </w:r>
    </w:p>
    <w:p w14:paraId="73AA5F01" w14:textId="77777777" w:rsidR="00B71CBC" w:rsidRDefault="00B71CBC" w:rsidP="00E72E04">
      <w:pPr>
        <w:rPr>
          <w:rtl/>
          <w:lang w:eastAsia="he-IL"/>
        </w:rPr>
      </w:pPr>
    </w:p>
    <w:p w14:paraId="6A0B9ACD" w14:textId="77777777" w:rsidR="00B71CBC" w:rsidRDefault="00B71CBC" w:rsidP="00E72E04">
      <w:pPr>
        <w:pStyle w:val="af6"/>
        <w:keepNext/>
        <w:rPr>
          <w:rtl/>
        </w:rPr>
      </w:pPr>
      <w:bookmarkStart w:id="18651" w:name="ET_interruption_קריאה_24"/>
      <w:r w:rsidRPr="007E19BC">
        <w:rPr>
          <w:rStyle w:val="TagStyle"/>
          <w:rtl/>
        </w:rPr>
        <w:t xml:space="preserve"> &lt;&lt; קריאה &gt;&gt; </w:t>
      </w:r>
      <w:r>
        <w:rPr>
          <w:rtl/>
        </w:rPr>
        <w:t>קריאה:</w:t>
      </w:r>
      <w:r w:rsidRPr="007E19BC">
        <w:rPr>
          <w:rStyle w:val="TagStyle"/>
          <w:rtl/>
        </w:rPr>
        <w:t xml:space="preserve"> &lt;&lt; קריאה &gt;&gt;</w:t>
      </w:r>
      <w:r>
        <w:rPr>
          <w:rtl/>
        </w:rPr>
        <w:t xml:space="preserve"> </w:t>
      </w:r>
      <w:bookmarkEnd w:id="18651"/>
    </w:p>
    <w:p w14:paraId="5A3EAAF9" w14:textId="77777777" w:rsidR="00B71CBC" w:rsidRDefault="00B71CBC" w:rsidP="00E72E04">
      <w:pPr>
        <w:pStyle w:val="KeepWithNext"/>
        <w:rPr>
          <w:rtl/>
          <w:lang w:eastAsia="he-IL"/>
        </w:rPr>
      </w:pPr>
    </w:p>
    <w:p w14:paraId="31320001" w14:textId="77777777" w:rsidR="00B71CBC" w:rsidRDefault="00B71CBC" w:rsidP="00E72E04">
      <w:pPr>
        <w:rPr>
          <w:rtl/>
          <w:lang w:eastAsia="he-IL"/>
        </w:rPr>
      </w:pPr>
      <w:bookmarkStart w:id="18652" w:name="_ETM_Q32_490000"/>
      <w:bookmarkEnd w:id="18652"/>
      <w:r>
        <w:rPr>
          <w:rFonts w:hint="cs"/>
          <w:rtl/>
          <w:lang w:eastAsia="he-IL"/>
        </w:rPr>
        <w:t xml:space="preserve">ביטחון לאומי. </w:t>
      </w:r>
    </w:p>
    <w:p w14:paraId="6636EF44" w14:textId="77777777" w:rsidR="00B71CBC" w:rsidRDefault="00B71CBC" w:rsidP="00E72E04">
      <w:pPr>
        <w:rPr>
          <w:rtl/>
          <w:lang w:eastAsia="he-IL"/>
        </w:rPr>
      </w:pPr>
    </w:p>
    <w:p w14:paraId="4F7E5B4B" w14:textId="77777777" w:rsidR="00B71CBC" w:rsidRDefault="00B71CBC" w:rsidP="00E72E04">
      <w:pPr>
        <w:pStyle w:val="af6"/>
        <w:keepNext/>
        <w:rPr>
          <w:rtl/>
        </w:rPr>
      </w:pPr>
      <w:bookmarkStart w:id="18653" w:name="ET_interruption_6151_26"/>
      <w:r w:rsidRPr="007E19BC">
        <w:rPr>
          <w:rStyle w:val="TagStyle"/>
          <w:rtl/>
        </w:rPr>
        <w:t xml:space="preserve"> &lt;&lt; קריאה &gt;&gt; </w:t>
      </w:r>
      <w:r>
        <w:rPr>
          <w:rtl/>
        </w:rPr>
        <w:t>רון כץ (יש עתיד):</w:t>
      </w:r>
      <w:r w:rsidRPr="007E19BC">
        <w:rPr>
          <w:rStyle w:val="TagStyle"/>
          <w:rtl/>
        </w:rPr>
        <w:t xml:space="preserve"> &lt;&lt; קריאה &gt;&gt;</w:t>
      </w:r>
      <w:r>
        <w:rPr>
          <w:rtl/>
        </w:rPr>
        <w:t xml:space="preserve"> </w:t>
      </w:r>
      <w:bookmarkEnd w:id="18653"/>
    </w:p>
    <w:p w14:paraId="3D8122B7" w14:textId="77777777" w:rsidR="00B71CBC" w:rsidRDefault="00B71CBC" w:rsidP="00E72E04">
      <w:pPr>
        <w:pStyle w:val="KeepWithNext"/>
        <w:rPr>
          <w:rtl/>
          <w:lang w:eastAsia="he-IL"/>
        </w:rPr>
      </w:pPr>
    </w:p>
    <w:p w14:paraId="1E1D917C" w14:textId="77777777" w:rsidR="00B71CBC" w:rsidRDefault="00B71CBC" w:rsidP="00E72E04">
      <w:pPr>
        <w:rPr>
          <w:rtl/>
          <w:lang w:eastAsia="he-IL"/>
        </w:rPr>
      </w:pPr>
      <w:r>
        <w:rPr>
          <w:rFonts w:hint="cs"/>
          <w:rtl/>
          <w:lang w:eastAsia="he-IL"/>
        </w:rPr>
        <w:t xml:space="preserve">אין בעיה. </w:t>
      </w:r>
    </w:p>
    <w:p w14:paraId="6F631511" w14:textId="77777777" w:rsidR="00B71CBC" w:rsidRDefault="00B71CBC" w:rsidP="00E72E04">
      <w:pPr>
        <w:rPr>
          <w:rtl/>
          <w:lang w:eastAsia="he-IL"/>
        </w:rPr>
      </w:pPr>
      <w:bookmarkStart w:id="18654" w:name="_ETM_Q32_500000"/>
      <w:bookmarkEnd w:id="18654"/>
    </w:p>
    <w:p w14:paraId="472C10E8" w14:textId="77777777" w:rsidR="00B71CBC" w:rsidRDefault="00B71CBC" w:rsidP="00E72E04">
      <w:pPr>
        <w:pStyle w:val="af7"/>
        <w:keepNext/>
        <w:rPr>
          <w:rtl/>
        </w:rPr>
      </w:pPr>
      <w:bookmarkStart w:id="18655" w:name="ET_yor_6490_27"/>
      <w:r w:rsidRPr="007E19BC">
        <w:rPr>
          <w:rStyle w:val="TagStyle"/>
          <w:rtl/>
        </w:rPr>
        <w:t xml:space="preserve"> &lt;&lt; יור &gt;&gt; </w:t>
      </w:r>
      <w:r>
        <w:rPr>
          <w:rtl/>
        </w:rPr>
        <w:t>היו"ר ניסים ואטורי:</w:t>
      </w:r>
      <w:r w:rsidRPr="007E19BC">
        <w:rPr>
          <w:rStyle w:val="TagStyle"/>
          <w:rtl/>
        </w:rPr>
        <w:t xml:space="preserve"> &lt;&lt; יור &gt;&gt;</w:t>
      </w:r>
      <w:r>
        <w:rPr>
          <w:rtl/>
        </w:rPr>
        <w:t xml:space="preserve"> </w:t>
      </w:r>
      <w:bookmarkEnd w:id="18655"/>
    </w:p>
    <w:p w14:paraId="00916522" w14:textId="77777777" w:rsidR="00B71CBC" w:rsidRDefault="00B71CBC" w:rsidP="00E72E04">
      <w:pPr>
        <w:pStyle w:val="KeepWithNext"/>
        <w:rPr>
          <w:rtl/>
          <w:lang w:eastAsia="he-IL"/>
        </w:rPr>
      </w:pPr>
    </w:p>
    <w:p w14:paraId="64E17C73" w14:textId="1309B0D5" w:rsidR="00B71CBC" w:rsidRDefault="00C70CDA" w:rsidP="00E72E04">
      <w:pPr>
        <w:rPr>
          <w:rtl/>
          <w:lang w:eastAsia="he-IL"/>
        </w:rPr>
      </w:pPr>
      <w:bookmarkStart w:id="18656" w:name="_ETM_Q32_495000"/>
      <w:bookmarkEnd w:id="18656"/>
      <w:r>
        <w:rPr>
          <w:rFonts w:hint="cs"/>
          <w:rtl/>
          <w:lang w:eastAsia="he-IL"/>
        </w:rPr>
        <w:t xml:space="preserve">ביטחון לאומי. </w:t>
      </w:r>
      <w:r w:rsidR="00B71CBC">
        <w:rPr>
          <w:rFonts w:hint="cs"/>
          <w:rtl/>
          <w:lang w:eastAsia="he-IL"/>
        </w:rPr>
        <w:t>אנחנו נצביע - - -</w:t>
      </w:r>
    </w:p>
    <w:p w14:paraId="39704356" w14:textId="77777777" w:rsidR="00B71CBC" w:rsidRDefault="00B71CBC" w:rsidP="00E72E04">
      <w:pPr>
        <w:rPr>
          <w:rtl/>
          <w:lang w:eastAsia="he-IL"/>
        </w:rPr>
      </w:pPr>
    </w:p>
    <w:p w14:paraId="22D40D57" w14:textId="77777777" w:rsidR="00B71CBC" w:rsidRDefault="00B71CBC" w:rsidP="00E72E04">
      <w:pPr>
        <w:pStyle w:val="af6"/>
        <w:keepNext/>
        <w:rPr>
          <w:rtl/>
        </w:rPr>
      </w:pPr>
      <w:bookmarkStart w:id="18657" w:name="ET_interruption_קריאה_28"/>
      <w:r w:rsidRPr="007E19BC">
        <w:rPr>
          <w:rStyle w:val="TagStyle"/>
          <w:rtl/>
        </w:rPr>
        <w:t xml:space="preserve"> &lt;&lt; קריאה &gt;&gt; </w:t>
      </w:r>
      <w:r>
        <w:rPr>
          <w:rtl/>
        </w:rPr>
        <w:t>קריאה:</w:t>
      </w:r>
      <w:r w:rsidRPr="007E19BC">
        <w:rPr>
          <w:rStyle w:val="TagStyle"/>
          <w:rtl/>
        </w:rPr>
        <w:t xml:space="preserve"> &lt;&lt; קריאה &gt;&gt;</w:t>
      </w:r>
      <w:r>
        <w:rPr>
          <w:rtl/>
        </w:rPr>
        <w:t xml:space="preserve"> </w:t>
      </w:r>
      <w:bookmarkEnd w:id="18657"/>
    </w:p>
    <w:p w14:paraId="3C1086F1" w14:textId="77777777" w:rsidR="00B71CBC" w:rsidRDefault="00B71CBC" w:rsidP="00E72E04">
      <w:pPr>
        <w:pStyle w:val="KeepWithNext"/>
        <w:rPr>
          <w:rtl/>
          <w:lang w:eastAsia="he-IL"/>
        </w:rPr>
      </w:pPr>
    </w:p>
    <w:p w14:paraId="61159833" w14:textId="77777777" w:rsidR="00B71CBC" w:rsidRDefault="00B71CBC" w:rsidP="00E72E04">
      <w:pPr>
        <w:rPr>
          <w:rtl/>
          <w:lang w:eastAsia="he-IL"/>
        </w:rPr>
      </w:pPr>
      <w:bookmarkStart w:id="18658" w:name="_ETM_Q32_497000"/>
      <w:bookmarkEnd w:id="18658"/>
      <w:r>
        <w:rPr>
          <w:rFonts w:hint="cs"/>
          <w:rtl/>
          <w:lang w:eastAsia="he-IL"/>
        </w:rPr>
        <w:t>- - -</w:t>
      </w:r>
    </w:p>
    <w:p w14:paraId="147CD5C4" w14:textId="77777777" w:rsidR="00B71CBC" w:rsidRDefault="00B71CBC" w:rsidP="00E72E04">
      <w:pPr>
        <w:rPr>
          <w:rtl/>
          <w:lang w:eastAsia="he-IL"/>
        </w:rPr>
      </w:pPr>
      <w:bookmarkStart w:id="18659" w:name="_ETM_Q32_492000"/>
      <w:bookmarkEnd w:id="18659"/>
    </w:p>
    <w:p w14:paraId="14216FA3" w14:textId="77777777" w:rsidR="00B71CBC" w:rsidRDefault="00B71CBC" w:rsidP="00E72E04">
      <w:pPr>
        <w:pStyle w:val="af7"/>
        <w:keepNext/>
        <w:rPr>
          <w:rtl/>
        </w:rPr>
      </w:pPr>
      <w:bookmarkStart w:id="18660" w:name="ET_yor_6490_29"/>
      <w:r w:rsidRPr="007E19BC">
        <w:rPr>
          <w:rStyle w:val="TagStyle"/>
          <w:rtl/>
        </w:rPr>
        <w:t xml:space="preserve"> &lt;&lt; יור &gt;&gt; </w:t>
      </w:r>
      <w:r>
        <w:rPr>
          <w:rtl/>
        </w:rPr>
        <w:t>היו"ר ניסים ואטורי:</w:t>
      </w:r>
      <w:r w:rsidRPr="007E19BC">
        <w:rPr>
          <w:rStyle w:val="TagStyle"/>
          <w:rtl/>
        </w:rPr>
        <w:t xml:space="preserve"> &lt;&lt; יור &gt;&gt;</w:t>
      </w:r>
      <w:r>
        <w:rPr>
          <w:rtl/>
        </w:rPr>
        <w:t xml:space="preserve"> </w:t>
      </w:r>
      <w:bookmarkEnd w:id="18660"/>
    </w:p>
    <w:p w14:paraId="61C472DD" w14:textId="77777777" w:rsidR="00B71CBC" w:rsidRDefault="00B71CBC" w:rsidP="00E72E04">
      <w:pPr>
        <w:pStyle w:val="KeepWithNext"/>
        <w:rPr>
          <w:rtl/>
          <w:lang w:eastAsia="he-IL"/>
        </w:rPr>
      </w:pPr>
    </w:p>
    <w:p w14:paraId="48778065" w14:textId="77777777" w:rsidR="00B71CBC" w:rsidRDefault="00B71CBC" w:rsidP="00E72E04">
      <w:pPr>
        <w:rPr>
          <w:rtl/>
          <w:lang w:eastAsia="he-IL"/>
        </w:rPr>
      </w:pPr>
      <w:r>
        <w:rPr>
          <w:rFonts w:hint="cs"/>
          <w:rtl/>
          <w:lang w:eastAsia="he-IL"/>
        </w:rPr>
        <w:t xml:space="preserve">רגע. </w:t>
      </w:r>
      <w:bookmarkStart w:id="18661" w:name="_ETM_Q32_493000"/>
      <w:bookmarkEnd w:id="18661"/>
      <w:r>
        <w:rPr>
          <w:rFonts w:hint="cs"/>
          <w:rtl/>
          <w:lang w:eastAsia="he-IL"/>
        </w:rPr>
        <w:t xml:space="preserve">סליחה, בואו תשבו פה. הצבעה על העברת הנושא לדיון בוועדת הכלכלה. </w:t>
      </w:r>
    </w:p>
    <w:p w14:paraId="2B85830D" w14:textId="77777777" w:rsidR="00B71CBC" w:rsidRDefault="00B71CBC" w:rsidP="00E72E04">
      <w:pPr>
        <w:rPr>
          <w:rtl/>
          <w:lang w:eastAsia="he-IL"/>
        </w:rPr>
      </w:pPr>
    </w:p>
    <w:p w14:paraId="3C0153D4" w14:textId="77777777" w:rsidR="00B71CBC" w:rsidRDefault="00B71CBC" w:rsidP="00E72E04">
      <w:pPr>
        <w:pStyle w:val="af6"/>
        <w:keepNext/>
        <w:rPr>
          <w:rtl/>
        </w:rPr>
      </w:pPr>
      <w:bookmarkStart w:id="18662" w:name="ET_interruption_6151_30"/>
      <w:r w:rsidRPr="007E19BC">
        <w:rPr>
          <w:rStyle w:val="TagStyle"/>
          <w:rtl/>
        </w:rPr>
        <w:t xml:space="preserve"> &lt;&lt; קריאה &gt;&gt; </w:t>
      </w:r>
      <w:r>
        <w:rPr>
          <w:rtl/>
        </w:rPr>
        <w:t>רון כץ (יש עתיד):</w:t>
      </w:r>
      <w:r w:rsidRPr="007E19BC">
        <w:rPr>
          <w:rStyle w:val="TagStyle"/>
          <w:rtl/>
        </w:rPr>
        <w:t xml:space="preserve"> &lt;&lt; קריאה &gt;&gt;</w:t>
      </w:r>
      <w:r>
        <w:rPr>
          <w:rtl/>
        </w:rPr>
        <w:t xml:space="preserve"> </w:t>
      </w:r>
      <w:bookmarkEnd w:id="18662"/>
    </w:p>
    <w:p w14:paraId="19F9B825" w14:textId="77777777" w:rsidR="00B71CBC" w:rsidRDefault="00B71CBC" w:rsidP="00E72E04">
      <w:pPr>
        <w:pStyle w:val="KeepWithNext"/>
        <w:rPr>
          <w:rtl/>
          <w:lang w:eastAsia="he-IL"/>
        </w:rPr>
      </w:pPr>
    </w:p>
    <w:p w14:paraId="1C1A2BE6" w14:textId="77777777" w:rsidR="00B71CBC" w:rsidRDefault="00B71CBC" w:rsidP="00E72E04">
      <w:pPr>
        <w:rPr>
          <w:rtl/>
          <w:lang w:eastAsia="he-IL"/>
        </w:rPr>
      </w:pPr>
      <w:bookmarkStart w:id="18663" w:name="_ETM_Q32_505000"/>
      <w:bookmarkEnd w:id="18663"/>
      <w:r>
        <w:rPr>
          <w:rFonts w:hint="cs"/>
          <w:rtl/>
          <w:lang w:eastAsia="he-IL"/>
        </w:rPr>
        <w:t xml:space="preserve">לא, ביטחון לאומי. </w:t>
      </w:r>
    </w:p>
    <w:p w14:paraId="3312E2D5" w14:textId="77777777" w:rsidR="00B71CBC" w:rsidRDefault="00B71CBC" w:rsidP="00E72E04">
      <w:pPr>
        <w:rPr>
          <w:rtl/>
          <w:lang w:eastAsia="he-IL"/>
        </w:rPr>
      </w:pPr>
      <w:bookmarkStart w:id="18664" w:name="_ETM_Q32_508000"/>
      <w:bookmarkEnd w:id="18664"/>
    </w:p>
    <w:p w14:paraId="7694DBC5" w14:textId="77777777" w:rsidR="00B71CBC" w:rsidRDefault="00B71CBC" w:rsidP="00E72E04">
      <w:pPr>
        <w:pStyle w:val="af7"/>
        <w:keepNext/>
        <w:rPr>
          <w:rtl/>
        </w:rPr>
      </w:pPr>
      <w:bookmarkStart w:id="18665" w:name="ET_yor_6490_31"/>
      <w:r w:rsidRPr="007E19BC">
        <w:rPr>
          <w:rStyle w:val="TagStyle"/>
          <w:rtl/>
        </w:rPr>
        <w:t xml:space="preserve"> &lt;&lt; יור &gt;&gt; </w:t>
      </w:r>
      <w:r>
        <w:rPr>
          <w:rtl/>
        </w:rPr>
        <w:t>היו"ר ניסים ואטורי:</w:t>
      </w:r>
      <w:r w:rsidRPr="007E19BC">
        <w:rPr>
          <w:rStyle w:val="TagStyle"/>
          <w:rtl/>
        </w:rPr>
        <w:t xml:space="preserve"> &lt;&lt; יור &gt;&gt;</w:t>
      </w:r>
      <w:r>
        <w:rPr>
          <w:rtl/>
        </w:rPr>
        <w:t xml:space="preserve"> </w:t>
      </w:r>
      <w:bookmarkEnd w:id="18665"/>
    </w:p>
    <w:p w14:paraId="47BFFEF7" w14:textId="77777777" w:rsidR="00B71CBC" w:rsidRDefault="00B71CBC" w:rsidP="00E72E04">
      <w:pPr>
        <w:pStyle w:val="KeepWithNext"/>
        <w:rPr>
          <w:rtl/>
          <w:lang w:eastAsia="he-IL"/>
        </w:rPr>
      </w:pPr>
    </w:p>
    <w:p w14:paraId="2BA520E0" w14:textId="77777777" w:rsidR="00B71CBC" w:rsidRDefault="00B71CBC" w:rsidP="00E72E04">
      <w:pPr>
        <w:rPr>
          <w:rtl/>
          <w:lang w:eastAsia="he-IL"/>
        </w:rPr>
      </w:pPr>
      <w:bookmarkStart w:id="18666" w:name="_ETM_Q32_509000"/>
      <w:bookmarkEnd w:id="18666"/>
      <w:r>
        <w:rPr>
          <w:rFonts w:hint="cs"/>
          <w:rtl/>
          <w:lang w:eastAsia="he-IL"/>
        </w:rPr>
        <w:t xml:space="preserve">ביטחון לאומי, סליחה. חזרתי בי. </w:t>
      </w:r>
    </w:p>
    <w:p w14:paraId="78EAEE5D" w14:textId="77777777" w:rsidR="00B71CBC" w:rsidRDefault="00B71CBC" w:rsidP="00E72E04">
      <w:pPr>
        <w:rPr>
          <w:rtl/>
          <w:lang w:eastAsia="he-IL"/>
        </w:rPr>
      </w:pPr>
      <w:bookmarkStart w:id="18667" w:name="_ETM_Q32_516000"/>
      <w:bookmarkEnd w:id="18667"/>
    </w:p>
    <w:p w14:paraId="67C76071" w14:textId="77777777" w:rsidR="00B71CBC" w:rsidRDefault="00B71CBC" w:rsidP="00E72E04">
      <w:pPr>
        <w:pStyle w:val="af2"/>
        <w:keepNext/>
        <w:rPr>
          <w:rtl/>
          <w:lang w:eastAsia="he-IL"/>
        </w:rPr>
      </w:pPr>
      <w:r>
        <w:rPr>
          <w:rtl/>
          <w:lang w:eastAsia="he-IL"/>
        </w:rPr>
        <w:t>הצבעה מס'</w:t>
      </w:r>
      <w:r>
        <w:rPr>
          <w:rFonts w:hint="cs"/>
          <w:rtl/>
          <w:lang w:eastAsia="he-IL"/>
        </w:rPr>
        <w:t xml:space="preserve"> 12</w:t>
      </w:r>
    </w:p>
    <w:p w14:paraId="66CBB63A" w14:textId="77777777" w:rsidR="00B71CBC" w:rsidRDefault="00B71CBC" w:rsidP="00E72E04">
      <w:pPr>
        <w:pStyle w:val="--"/>
        <w:keepNext/>
        <w:rPr>
          <w:rtl/>
          <w:lang w:eastAsia="he-IL"/>
        </w:rPr>
      </w:pPr>
    </w:p>
    <w:p w14:paraId="301AAD7B" w14:textId="75D1A0AF" w:rsidR="00B71CBC" w:rsidRDefault="00B71CBC" w:rsidP="00E72E04">
      <w:pPr>
        <w:pStyle w:val="--"/>
        <w:keepNext/>
        <w:rPr>
          <w:rtl/>
          <w:lang w:eastAsia="he-IL"/>
        </w:rPr>
      </w:pPr>
      <w:r>
        <w:rPr>
          <w:rtl/>
          <w:lang w:eastAsia="he-IL"/>
        </w:rPr>
        <w:t>בעד</w:t>
      </w:r>
      <w:r>
        <w:rPr>
          <w:rFonts w:hint="cs"/>
          <w:rtl/>
          <w:lang w:eastAsia="he-IL"/>
        </w:rPr>
        <w:t xml:space="preserve"> </w:t>
      </w:r>
      <w:r w:rsidR="00C70CDA">
        <w:rPr>
          <w:rFonts w:hint="cs"/>
          <w:rtl/>
          <w:lang w:eastAsia="he-IL"/>
        </w:rPr>
        <w:t xml:space="preserve">ההצעה </w:t>
      </w:r>
      <w:r>
        <w:rPr>
          <w:rFonts w:hint="cs"/>
          <w:rtl/>
          <w:lang w:eastAsia="he-IL"/>
        </w:rPr>
        <w:t>להעביר את הנושא לוועדה</w:t>
      </w:r>
      <w:r>
        <w:rPr>
          <w:rtl/>
          <w:lang w:eastAsia="he-IL"/>
        </w:rPr>
        <w:t xml:space="preserve"> – </w:t>
      </w:r>
      <w:r>
        <w:rPr>
          <w:rFonts w:hint="cs"/>
          <w:rtl/>
          <w:lang w:eastAsia="he-IL"/>
        </w:rPr>
        <w:t>3</w:t>
      </w:r>
    </w:p>
    <w:p w14:paraId="0A7E1C6E" w14:textId="77777777" w:rsidR="00B71CBC" w:rsidRDefault="00B71CBC" w:rsidP="00E72E04">
      <w:pPr>
        <w:pStyle w:val="--"/>
        <w:keepNext/>
        <w:rPr>
          <w:rtl/>
          <w:lang w:eastAsia="he-IL"/>
        </w:rPr>
      </w:pPr>
      <w:r>
        <w:rPr>
          <w:rtl/>
          <w:lang w:eastAsia="he-IL"/>
        </w:rPr>
        <w:t xml:space="preserve">נגד – </w:t>
      </w:r>
      <w:r>
        <w:rPr>
          <w:rFonts w:hint="cs"/>
          <w:rtl/>
          <w:lang w:eastAsia="he-IL"/>
        </w:rPr>
        <w:t>אין</w:t>
      </w:r>
    </w:p>
    <w:p w14:paraId="23156C26" w14:textId="77777777" w:rsidR="00B71CBC" w:rsidRDefault="00B71CBC" w:rsidP="00E72E04">
      <w:pPr>
        <w:pStyle w:val="--"/>
        <w:keepNext/>
        <w:rPr>
          <w:rtl/>
          <w:lang w:eastAsia="he-IL"/>
        </w:rPr>
      </w:pPr>
      <w:r>
        <w:rPr>
          <w:rtl/>
          <w:lang w:eastAsia="he-IL"/>
        </w:rPr>
        <w:t>נמנעים –</w:t>
      </w:r>
      <w:r>
        <w:rPr>
          <w:rFonts w:hint="cs"/>
          <w:rtl/>
          <w:lang w:eastAsia="he-IL"/>
        </w:rPr>
        <w:t xml:space="preserve"> אין</w:t>
      </w:r>
    </w:p>
    <w:p w14:paraId="07E2AC86" w14:textId="77777777" w:rsidR="00B71CBC" w:rsidRDefault="00B71CBC" w:rsidP="00E72E04">
      <w:pPr>
        <w:pStyle w:val="--"/>
        <w:keepNext/>
        <w:rPr>
          <w:rtl/>
          <w:lang w:eastAsia="he-IL"/>
        </w:rPr>
      </w:pPr>
      <w:r>
        <w:rPr>
          <w:rFonts w:hint="cs"/>
          <w:rtl/>
          <w:lang w:eastAsia="he-IL"/>
        </w:rPr>
        <w:t xml:space="preserve">ההצעה להעביר את הנושא לוועדה לביטחון לאומי נתקבלה. </w:t>
      </w:r>
    </w:p>
    <w:p w14:paraId="1E01456E" w14:textId="77777777" w:rsidR="00B71CBC" w:rsidRPr="007E19BC" w:rsidRDefault="00B71CBC" w:rsidP="00E72E04">
      <w:pPr>
        <w:rPr>
          <w:rtl/>
          <w:lang w:eastAsia="he-IL"/>
        </w:rPr>
      </w:pPr>
    </w:p>
    <w:p w14:paraId="31D16201" w14:textId="77777777" w:rsidR="00B71CBC" w:rsidRDefault="00B71CBC" w:rsidP="00E72E04">
      <w:pPr>
        <w:pStyle w:val="af7"/>
        <w:keepNext/>
        <w:rPr>
          <w:rtl/>
        </w:rPr>
      </w:pPr>
      <w:bookmarkStart w:id="18668" w:name="_ETM_Q32_520000"/>
      <w:bookmarkStart w:id="18669" w:name="ET_yor_6490_10"/>
      <w:bookmarkEnd w:id="18668"/>
      <w:r w:rsidRPr="00263694">
        <w:rPr>
          <w:rStyle w:val="TagStyle"/>
          <w:rtl/>
        </w:rPr>
        <w:t xml:space="preserve"> &lt;&lt; יור &gt;&gt; </w:t>
      </w:r>
      <w:r>
        <w:rPr>
          <w:rtl/>
        </w:rPr>
        <w:t>היו"ר ניסים ואטורי:</w:t>
      </w:r>
      <w:r w:rsidRPr="00263694">
        <w:rPr>
          <w:rStyle w:val="TagStyle"/>
          <w:rtl/>
        </w:rPr>
        <w:t xml:space="preserve"> &lt;&lt; יור &gt;&gt;</w:t>
      </w:r>
      <w:r>
        <w:rPr>
          <w:rtl/>
        </w:rPr>
        <w:t xml:space="preserve"> </w:t>
      </w:r>
      <w:bookmarkEnd w:id="18669"/>
    </w:p>
    <w:p w14:paraId="48A9A06C" w14:textId="77777777" w:rsidR="00B71CBC" w:rsidRDefault="00B71CBC" w:rsidP="00E72E04">
      <w:pPr>
        <w:pStyle w:val="KeepWithNext"/>
        <w:rPr>
          <w:rtl/>
          <w:lang w:eastAsia="he-IL"/>
        </w:rPr>
      </w:pPr>
    </w:p>
    <w:p w14:paraId="167BF2DB" w14:textId="1B4C4677" w:rsidR="00B71CBC" w:rsidRDefault="00B71CBC" w:rsidP="00C70CDA">
      <w:pPr>
        <w:rPr>
          <w:rtl/>
          <w:lang w:eastAsia="he-IL"/>
        </w:rPr>
      </w:pPr>
      <w:r>
        <w:rPr>
          <w:rFonts w:hint="cs"/>
          <w:rtl/>
          <w:lang w:eastAsia="he-IL"/>
        </w:rPr>
        <w:t xml:space="preserve">שלושה </w:t>
      </w:r>
      <w:bookmarkStart w:id="18670" w:name="_ETM_Q32_528000"/>
      <w:bookmarkEnd w:id="18670"/>
      <w:r>
        <w:rPr>
          <w:rFonts w:hint="cs"/>
          <w:rtl/>
          <w:lang w:eastAsia="he-IL"/>
        </w:rPr>
        <w:t xml:space="preserve">בעד, אין מתנגדים, ההצעה תעבור להמשך דיון בוועדה לביטחון לאומי. </w:t>
      </w:r>
    </w:p>
    <w:p w14:paraId="5837FD4C" w14:textId="77777777" w:rsidR="00C70CDA" w:rsidRDefault="00C70CDA" w:rsidP="00C70CDA">
      <w:pPr>
        <w:rPr>
          <w:rtl/>
          <w:lang w:eastAsia="he-IL"/>
        </w:rPr>
      </w:pPr>
    </w:p>
    <w:p w14:paraId="3D6D070E" w14:textId="77777777" w:rsidR="00C70CDA" w:rsidRDefault="00C70CDA" w:rsidP="00C70CDA">
      <w:pPr>
        <w:rPr>
          <w:rtl/>
          <w:lang w:eastAsia="he-IL"/>
        </w:rPr>
      </w:pPr>
    </w:p>
    <w:p w14:paraId="2C207841" w14:textId="77777777" w:rsidR="00B71CBC" w:rsidRDefault="00B71CBC" w:rsidP="00E72E04">
      <w:pPr>
        <w:pStyle w:val="a7"/>
        <w:rPr>
          <w:rtl/>
          <w:lang w:eastAsia="he-IL"/>
        </w:rPr>
      </w:pPr>
      <w:bookmarkStart w:id="18671" w:name="ET_hatsach_644244_11"/>
      <w:r w:rsidRPr="00263694">
        <w:rPr>
          <w:rStyle w:val="TagStyle"/>
          <w:rtl/>
        </w:rPr>
        <w:t xml:space="preserve"> &lt;&lt; הצח &gt;&gt; </w:t>
      </w:r>
      <w:bookmarkStart w:id="18672" w:name="_Toc199967007"/>
      <w:bookmarkStart w:id="18673" w:name="_Toc199967211"/>
      <w:bookmarkStart w:id="18674" w:name="_Toc199967506"/>
      <w:r>
        <w:rPr>
          <w:rtl/>
          <w:lang w:eastAsia="he-IL"/>
        </w:rPr>
        <w:t>הצעת חוק הירושה (תיקון מס' 22) (הרחבת הזכות להסתלקות), התשפ"ה–2025</w:t>
      </w:r>
      <w:bookmarkEnd w:id="18672"/>
      <w:bookmarkEnd w:id="18673"/>
      <w:bookmarkEnd w:id="18674"/>
      <w:r w:rsidRPr="00263694">
        <w:rPr>
          <w:rStyle w:val="TagStyle"/>
          <w:rtl/>
        </w:rPr>
        <w:t xml:space="preserve"> &lt;&lt; הצח &gt;&gt;</w:t>
      </w:r>
      <w:bookmarkEnd w:id="18671"/>
    </w:p>
    <w:p w14:paraId="74B20E08" w14:textId="77777777" w:rsidR="00B71CBC" w:rsidRPr="00974351" w:rsidRDefault="00B71CBC" w:rsidP="00E72E04">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כ/1123</w:t>
      </w:r>
      <w:r>
        <w:rPr>
          <w:rtl/>
          <w:lang w:eastAsia="he-IL"/>
        </w:rPr>
        <w:t>)</w:t>
      </w:r>
      <w:r>
        <w:rPr>
          <w:rFonts w:hint="cs"/>
          <w:rtl/>
          <w:lang w:eastAsia="he-IL"/>
        </w:rPr>
        <w:t>.]</w:t>
      </w:r>
    </w:p>
    <w:p w14:paraId="6DD1407D" w14:textId="77777777" w:rsidR="00B71CBC" w:rsidRDefault="00B71CBC" w:rsidP="00E72E04">
      <w:pPr>
        <w:pStyle w:val="-0"/>
        <w:rPr>
          <w:rtl/>
          <w:lang w:eastAsia="he-IL"/>
        </w:rPr>
      </w:pPr>
      <w:r>
        <w:rPr>
          <w:rtl/>
          <w:lang w:eastAsia="he-IL"/>
        </w:rPr>
        <w:t>(קריאה ראשונה)</w:t>
      </w:r>
    </w:p>
    <w:p w14:paraId="0FA3F7B8" w14:textId="77777777" w:rsidR="00B71CBC" w:rsidRDefault="00B71CBC" w:rsidP="00E72E04">
      <w:pPr>
        <w:pStyle w:val="KeepWithNext"/>
        <w:rPr>
          <w:rtl/>
          <w:lang w:eastAsia="he-IL"/>
        </w:rPr>
      </w:pPr>
    </w:p>
    <w:p w14:paraId="20630E82" w14:textId="77777777" w:rsidR="00B71CBC" w:rsidRDefault="00B71CBC" w:rsidP="00E72E04">
      <w:pPr>
        <w:pStyle w:val="af7"/>
        <w:keepNext/>
        <w:rPr>
          <w:rtl/>
        </w:rPr>
      </w:pPr>
      <w:bookmarkStart w:id="18675" w:name="ET_yor_6490_12"/>
      <w:r w:rsidRPr="00263694">
        <w:rPr>
          <w:rStyle w:val="TagStyle"/>
          <w:rtl/>
        </w:rPr>
        <w:t xml:space="preserve"> &lt;&lt; יור &gt;&gt; </w:t>
      </w:r>
      <w:r>
        <w:rPr>
          <w:rtl/>
        </w:rPr>
        <w:t>היו"ר ניסים ואטורי:</w:t>
      </w:r>
      <w:r w:rsidRPr="00263694">
        <w:rPr>
          <w:rStyle w:val="TagStyle"/>
          <w:rtl/>
        </w:rPr>
        <w:t xml:space="preserve"> &lt;&lt; יור &gt;&gt;</w:t>
      </w:r>
      <w:r>
        <w:rPr>
          <w:rtl/>
        </w:rPr>
        <w:t xml:space="preserve"> </w:t>
      </w:r>
      <w:bookmarkEnd w:id="18675"/>
    </w:p>
    <w:p w14:paraId="133061B4" w14:textId="77777777" w:rsidR="00B71CBC" w:rsidRDefault="00B71CBC" w:rsidP="00E72E04">
      <w:pPr>
        <w:pStyle w:val="KeepWithNext"/>
        <w:rPr>
          <w:rtl/>
          <w:lang w:eastAsia="he-IL"/>
        </w:rPr>
      </w:pPr>
    </w:p>
    <w:p w14:paraId="4220ED03" w14:textId="77777777" w:rsidR="00B71CBC" w:rsidRPr="00870E51" w:rsidRDefault="00B71CBC" w:rsidP="00E72E04">
      <w:pPr>
        <w:rPr>
          <w:rtl/>
          <w:lang w:eastAsia="he-IL"/>
        </w:rPr>
      </w:pPr>
      <w:bookmarkStart w:id="18676" w:name="_ETM_Q32_531000"/>
      <w:bookmarkEnd w:id="18676"/>
      <w:r>
        <w:rPr>
          <w:rFonts w:hint="cs"/>
          <w:rtl/>
          <w:lang w:eastAsia="he-IL"/>
        </w:rPr>
        <w:t xml:space="preserve">חברי הכנסת, נעבור לנושא הבא בסדר-היום: הצעת </w:t>
      </w:r>
      <w:bookmarkStart w:id="18677" w:name="_ETM_Q32_537000"/>
      <w:bookmarkEnd w:id="18677"/>
      <w:r>
        <w:rPr>
          <w:rFonts w:hint="cs"/>
          <w:rtl/>
          <w:lang w:eastAsia="he-IL"/>
        </w:rPr>
        <w:t>חוק הירושה (תיקון מס' 22) (הרחבת הזכות להסתלקות), התשפ"ה</w:t>
      </w:r>
      <w:r>
        <w:rPr>
          <w:rFonts w:hint="eastAsia"/>
          <w:rtl/>
          <w:lang w:eastAsia="he-IL"/>
        </w:rPr>
        <w:t>–</w:t>
      </w:r>
      <w:r>
        <w:rPr>
          <w:rFonts w:hint="cs"/>
          <w:rtl/>
          <w:lang w:eastAsia="he-IL"/>
        </w:rPr>
        <w:t xml:space="preserve">2025, של חבר הכנסת שמחה רוטמן, בקריאה ראשונה. אני מזמין את </w:t>
      </w:r>
      <w:bookmarkStart w:id="18678" w:name="_ETM_Q32_547000"/>
      <w:bookmarkEnd w:id="18678"/>
      <w:r>
        <w:rPr>
          <w:rFonts w:hint="cs"/>
          <w:rtl/>
          <w:lang w:eastAsia="he-IL"/>
        </w:rPr>
        <w:t xml:space="preserve">חבר הכנסת שמחה רוטמן. </w:t>
      </w:r>
    </w:p>
    <w:p w14:paraId="043175E4" w14:textId="77777777" w:rsidR="00B71CBC" w:rsidRDefault="00B71CBC" w:rsidP="00E72E04">
      <w:pPr>
        <w:rPr>
          <w:rtl/>
          <w:lang w:eastAsia="he-IL"/>
        </w:rPr>
      </w:pPr>
    </w:p>
    <w:p w14:paraId="78847195" w14:textId="77777777" w:rsidR="00B71CBC" w:rsidRDefault="00B71CBC" w:rsidP="00E72E04">
      <w:pPr>
        <w:pStyle w:val="a4"/>
        <w:keepNext/>
        <w:rPr>
          <w:rtl/>
        </w:rPr>
      </w:pPr>
      <w:bookmarkStart w:id="18679" w:name="ET_speaker_6157_13"/>
      <w:r w:rsidRPr="00263694">
        <w:rPr>
          <w:rStyle w:val="TagStyle"/>
          <w:rtl/>
        </w:rPr>
        <w:t xml:space="preserve"> &lt;&lt; דובר &gt;&gt; </w:t>
      </w:r>
      <w:bookmarkStart w:id="18680" w:name="_Toc199967008"/>
      <w:bookmarkStart w:id="18681" w:name="_Toc199967212"/>
      <w:bookmarkStart w:id="18682" w:name="_Toc199967507"/>
      <w:r>
        <w:rPr>
          <w:rtl/>
        </w:rPr>
        <w:t>שמחה רוטמן (הציונות הדתית):</w:t>
      </w:r>
      <w:bookmarkEnd w:id="18680"/>
      <w:bookmarkEnd w:id="18681"/>
      <w:bookmarkEnd w:id="18682"/>
      <w:r w:rsidRPr="00263694">
        <w:rPr>
          <w:rStyle w:val="TagStyle"/>
          <w:rtl/>
        </w:rPr>
        <w:t xml:space="preserve"> &lt;&lt; דובר &gt;&gt;</w:t>
      </w:r>
      <w:r>
        <w:rPr>
          <w:rtl/>
        </w:rPr>
        <w:t xml:space="preserve"> </w:t>
      </w:r>
      <w:bookmarkEnd w:id="18679"/>
    </w:p>
    <w:p w14:paraId="0C066575" w14:textId="77777777" w:rsidR="00B71CBC" w:rsidRDefault="00B71CBC" w:rsidP="00E72E04">
      <w:pPr>
        <w:pStyle w:val="KeepWithNext"/>
        <w:rPr>
          <w:rtl/>
          <w:lang w:eastAsia="he-IL"/>
        </w:rPr>
      </w:pPr>
    </w:p>
    <w:p w14:paraId="6C6EE496" w14:textId="77777777" w:rsidR="00B71CBC" w:rsidRDefault="00B71CBC" w:rsidP="00E72E04">
      <w:pPr>
        <w:rPr>
          <w:rtl/>
          <w:lang w:eastAsia="he-IL"/>
        </w:rPr>
      </w:pPr>
      <w:r>
        <w:rPr>
          <w:rFonts w:hint="cs"/>
          <w:rtl/>
          <w:lang w:eastAsia="he-IL"/>
        </w:rPr>
        <w:t xml:space="preserve">תודה רבה. אדוני היושב-ראש, </w:t>
      </w:r>
      <w:bookmarkStart w:id="18683" w:name="_ETM_Q32_551000"/>
      <w:bookmarkEnd w:id="18683"/>
      <w:r>
        <w:rPr>
          <w:rFonts w:hint="cs"/>
          <w:rtl/>
          <w:lang w:eastAsia="he-IL"/>
        </w:rPr>
        <w:t xml:space="preserve">כנסת נכבדה, חבריי חברי הכנסת, אני הבטחתי למנהלות הסיעות שאני </w:t>
      </w:r>
      <w:bookmarkStart w:id="18684" w:name="_ETM_Q32_554000"/>
      <w:bookmarkEnd w:id="18684"/>
      <w:r>
        <w:rPr>
          <w:rFonts w:hint="cs"/>
          <w:rtl/>
          <w:lang w:eastAsia="he-IL"/>
        </w:rPr>
        <w:t xml:space="preserve">אדבר לא פחות משעתיים, ואני הולך לעמוד באתגר הזה, אני </w:t>
      </w:r>
      <w:bookmarkStart w:id="18685" w:name="_ETM_Q32_560000"/>
      <w:bookmarkEnd w:id="18685"/>
      <w:r>
        <w:rPr>
          <w:rFonts w:hint="cs"/>
          <w:rtl/>
          <w:lang w:eastAsia="he-IL"/>
        </w:rPr>
        <w:t xml:space="preserve">מקווה. לא פחות משעתיים, זה היה הסיכום שלי עם דניאל. </w:t>
      </w:r>
      <w:bookmarkStart w:id="18686" w:name="_ETM_Q32_563000"/>
      <w:bookmarkEnd w:id="18686"/>
      <w:r>
        <w:rPr>
          <w:rFonts w:hint="cs"/>
          <w:rtl/>
          <w:lang w:eastAsia="he-IL"/>
        </w:rPr>
        <w:t xml:space="preserve">לא, בכל זאת אני אדבר בקצרה, ברשותך, אדוני היו"ר, </w:t>
      </w:r>
      <w:bookmarkStart w:id="18687" w:name="_ETM_Q32_567000"/>
      <w:bookmarkEnd w:id="18687"/>
      <w:r>
        <w:rPr>
          <w:rFonts w:hint="cs"/>
          <w:rtl/>
          <w:lang w:eastAsia="he-IL"/>
        </w:rPr>
        <w:t xml:space="preserve">כי הצעת החוק הזאת היא מאוד פשוטה. </w:t>
      </w:r>
    </w:p>
    <w:p w14:paraId="75443956" w14:textId="77777777" w:rsidR="00B71CBC" w:rsidRDefault="00B71CBC" w:rsidP="00E72E04">
      <w:pPr>
        <w:rPr>
          <w:rtl/>
          <w:lang w:eastAsia="he-IL"/>
        </w:rPr>
      </w:pPr>
    </w:p>
    <w:p w14:paraId="55589958" w14:textId="77777777" w:rsidR="00B71CBC" w:rsidRDefault="00B71CBC" w:rsidP="00E72E04">
      <w:pPr>
        <w:rPr>
          <w:rtl/>
          <w:lang w:eastAsia="he-IL"/>
        </w:rPr>
      </w:pPr>
      <w:r>
        <w:rPr>
          <w:rFonts w:hint="cs"/>
          <w:rtl/>
          <w:lang w:eastAsia="he-IL"/>
        </w:rPr>
        <w:t>הצעת החו</w:t>
      </w:r>
      <w:bookmarkStart w:id="18688" w:name="_ETM_Q32_571000"/>
      <w:bookmarkEnd w:id="18688"/>
      <w:r>
        <w:rPr>
          <w:rFonts w:hint="cs"/>
          <w:rtl/>
          <w:lang w:eastAsia="he-IL"/>
        </w:rPr>
        <w:t xml:space="preserve">ק הזאת מדברת על כך </w:t>
      </w:r>
      <w:r>
        <w:rPr>
          <w:rFonts w:hint="eastAsia"/>
          <w:rtl/>
          <w:lang w:eastAsia="he-IL"/>
        </w:rPr>
        <w:t>–</w:t>
      </w:r>
      <w:r>
        <w:rPr>
          <w:rFonts w:hint="cs"/>
          <w:rtl/>
          <w:lang w:eastAsia="he-IL"/>
        </w:rPr>
        <w:t xml:space="preserve"> יש מושג שנקרא </w:t>
      </w:r>
      <w:bookmarkStart w:id="18689" w:name="_ETM_Q32_578000"/>
      <w:bookmarkEnd w:id="18689"/>
      <w:r>
        <w:rPr>
          <w:rFonts w:hint="cs"/>
          <w:rtl/>
          <w:lang w:eastAsia="he-IL"/>
        </w:rPr>
        <w:t xml:space="preserve">"הסתלקות מירושה"; כאשר יש כמה יורשים, יכולים להסתלק חלק מהיורשים לטובת אחד מהיורשים האחרים. הזכות הזאת להסתלקות מוגבלת מכל מיני סיבות </w:t>
      </w:r>
      <w:bookmarkStart w:id="18690" w:name="_ETM_Q32_587000"/>
      <w:bookmarkEnd w:id="18690"/>
      <w:r>
        <w:rPr>
          <w:rFonts w:hint="cs"/>
          <w:rtl/>
          <w:lang w:eastAsia="he-IL"/>
        </w:rPr>
        <w:t xml:space="preserve">היסטוריות. מה שקרה זה שבמסגרת התיקונים לחוק הירושה שבאו מייד לאחר תחילת מבצע חרבות ברזל, גילינו שהמגבלה הזאת מייצרת ביורוקרטיה מאוד מאוד קשה במקרה שמשפחה </w:t>
      </w:r>
      <w:r>
        <w:rPr>
          <w:rtl/>
          <w:lang w:eastAsia="he-IL"/>
        </w:rPr>
        <w:t>–</w:t>
      </w:r>
      <w:r>
        <w:rPr>
          <w:rFonts w:hint="cs"/>
          <w:rtl/>
          <w:lang w:eastAsia="he-IL"/>
        </w:rPr>
        <w:t xml:space="preserve"> בוודאי בעידן של </w:t>
      </w:r>
      <w:bookmarkStart w:id="18691" w:name="_ETM_Q32_604000"/>
      <w:bookmarkEnd w:id="18691"/>
      <w:r>
        <w:rPr>
          <w:rFonts w:hint="cs"/>
          <w:rtl/>
          <w:lang w:eastAsia="he-IL"/>
        </w:rPr>
        <w:t xml:space="preserve">המשפחות המורכבות של ימינו – לפעמים יש מצב שאנשים מגדלים את הילדים של בני הזוג מנישואים קודמים. חווינו </w:t>
      </w:r>
      <w:bookmarkStart w:id="18692" w:name="_ETM_Q32_614000"/>
      <w:bookmarkEnd w:id="18692"/>
      <w:r>
        <w:rPr>
          <w:rFonts w:hint="cs"/>
          <w:rtl/>
          <w:lang w:eastAsia="he-IL"/>
        </w:rPr>
        <w:t xml:space="preserve">את זה בצורה מאוד מאוד קשה בסיטואציה של חרבות ברזל, ולזה </w:t>
      </w:r>
      <w:bookmarkStart w:id="18693" w:name="_ETM_Q32_620000"/>
      <w:bookmarkEnd w:id="18693"/>
      <w:r>
        <w:rPr>
          <w:rFonts w:hint="cs"/>
          <w:rtl/>
          <w:lang w:eastAsia="he-IL"/>
        </w:rPr>
        <w:t xml:space="preserve">עשינו הוראת שעה ספציפית. נחשפנו למציאות הזאת בוועדת החוקה, והגשתי הצעת חוק שמאפשרת הסתלקות </w:t>
      </w:r>
      <w:bookmarkStart w:id="18694" w:name="_ETM_Q32_627000"/>
      <w:bookmarkEnd w:id="18694"/>
      <w:r>
        <w:rPr>
          <w:rFonts w:hint="cs"/>
          <w:rtl/>
          <w:lang w:eastAsia="he-IL"/>
        </w:rPr>
        <w:t>גם למעגלים יותר רחבים, לא רק למעגלים המצומצמים שהיו קודם לכן</w:t>
      </w:r>
      <w:bookmarkStart w:id="18695" w:name="_ETM_Q32_630000"/>
      <w:bookmarkEnd w:id="18695"/>
      <w:r>
        <w:rPr>
          <w:rFonts w:hint="cs"/>
          <w:rtl/>
          <w:lang w:eastAsia="he-IL"/>
        </w:rPr>
        <w:t xml:space="preserve">. קודם לכן היה רק "ילדו" – הוספנו "בן זוגו לשעבר, ילדו או צאצאו", או מי שהמוריש ראה אותו </w:t>
      </w:r>
      <w:bookmarkStart w:id="18696" w:name="_ETM_Q32_637000"/>
      <w:bookmarkEnd w:id="18696"/>
      <w:r>
        <w:rPr>
          <w:rFonts w:hint="cs"/>
          <w:rtl/>
          <w:lang w:eastAsia="he-IL"/>
        </w:rPr>
        <w:t xml:space="preserve">כילדו או צאצאו של אדם כאמור – "הורהו, אחיו </w:t>
      </w:r>
      <w:bookmarkStart w:id="18697" w:name="_ETM_Q32_640000"/>
      <w:bookmarkEnd w:id="18697"/>
      <w:r>
        <w:rPr>
          <w:rFonts w:hint="cs"/>
          <w:rtl/>
          <w:lang w:eastAsia="he-IL"/>
        </w:rPr>
        <w:t xml:space="preserve">או צאצאו". </w:t>
      </w:r>
    </w:p>
    <w:p w14:paraId="42FF9D9C" w14:textId="77777777" w:rsidR="00B71CBC" w:rsidRDefault="00B71CBC" w:rsidP="00E72E04">
      <w:pPr>
        <w:rPr>
          <w:rtl/>
          <w:lang w:eastAsia="he-IL"/>
        </w:rPr>
      </w:pPr>
    </w:p>
    <w:p w14:paraId="634E3EF0" w14:textId="77777777" w:rsidR="00B71CBC" w:rsidRDefault="00B71CBC" w:rsidP="00E72E04">
      <w:pPr>
        <w:rPr>
          <w:rtl/>
          <w:lang w:eastAsia="he-IL"/>
        </w:rPr>
      </w:pPr>
      <w:r>
        <w:rPr>
          <w:rFonts w:hint="cs"/>
          <w:rtl/>
          <w:lang w:eastAsia="he-IL"/>
        </w:rPr>
        <w:t xml:space="preserve">לעניין צוואה, זוכה </w:t>
      </w:r>
      <w:r>
        <w:rPr>
          <w:rtl/>
          <w:lang w:eastAsia="he-IL"/>
        </w:rPr>
        <w:t>–</w:t>
      </w:r>
      <w:r>
        <w:rPr>
          <w:rFonts w:hint="cs"/>
          <w:rtl/>
          <w:lang w:eastAsia="he-IL"/>
        </w:rPr>
        <w:t xml:space="preserve"> לפעמים יש מקרים שבהם אדם כולל בצוואתו אנשים בקרבת </w:t>
      </w:r>
      <w:bookmarkStart w:id="18698" w:name="_ETM_Q32_648000"/>
      <w:bookmarkEnd w:id="18698"/>
      <w:r>
        <w:rPr>
          <w:rFonts w:hint="cs"/>
          <w:rtl/>
          <w:lang w:eastAsia="he-IL"/>
        </w:rPr>
        <w:t xml:space="preserve">משפחה קצת יותר רחוקה, בני דודים וכדומה – כל מי שמופיע בצוואה של האדם או שהוא יורש </w:t>
      </w:r>
      <w:bookmarkStart w:id="18699" w:name="_ETM_Q32_653000"/>
      <w:bookmarkEnd w:id="18699"/>
      <w:r>
        <w:rPr>
          <w:rFonts w:hint="cs"/>
          <w:rtl/>
          <w:lang w:eastAsia="he-IL"/>
        </w:rPr>
        <w:t xml:space="preserve">על פי דין מהמעגלים המדוברים, ניתן להסתלק לטובתו. </w:t>
      </w:r>
    </w:p>
    <w:p w14:paraId="4BD17226" w14:textId="77777777" w:rsidR="00B71CBC" w:rsidRDefault="00B71CBC" w:rsidP="00E72E04">
      <w:pPr>
        <w:rPr>
          <w:rtl/>
          <w:lang w:eastAsia="he-IL"/>
        </w:rPr>
      </w:pPr>
    </w:p>
    <w:p w14:paraId="3D150A66" w14:textId="77777777" w:rsidR="00B71CBC" w:rsidRDefault="00B71CBC" w:rsidP="00E72E04">
      <w:pPr>
        <w:rPr>
          <w:rtl/>
          <w:lang w:eastAsia="he-IL"/>
        </w:rPr>
      </w:pPr>
      <w:bookmarkStart w:id="18700" w:name="_ETM_Q32_662000"/>
      <w:bookmarkEnd w:id="18700"/>
      <w:r>
        <w:rPr>
          <w:rFonts w:hint="cs"/>
          <w:rtl/>
          <w:lang w:eastAsia="he-IL"/>
        </w:rPr>
        <w:t xml:space="preserve">החלופה להסתלקות, הרבה מאוד פעמים יש לה </w:t>
      </w:r>
      <w:bookmarkStart w:id="18701" w:name="_ETM_Q32_664000"/>
      <w:bookmarkEnd w:id="18701"/>
      <w:r>
        <w:rPr>
          <w:rFonts w:hint="cs"/>
          <w:rtl/>
          <w:lang w:eastAsia="he-IL"/>
        </w:rPr>
        <w:t xml:space="preserve">ביורוקרטיה מאוד קשה, בייחוד כשמדובר בנכסי מקרקעין. כשאתה לא יכול </w:t>
      </w:r>
      <w:bookmarkStart w:id="18702" w:name="_ETM_Q32_667000"/>
      <w:bookmarkEnd w:id="18702"/>
      <w:r>
        <w:rPr>
          <w:rFonts w:hint="cs"/>
          <w:rtl/>
          <w:lang w:eastAsia="he-IL"/>
        </w:rPr>
        <w:t xml:space="preserve">להסתלק, אתה צריך קודם לבצע העברה פעם אחת, לקבל את זה לרשותך, לרשום את זה על </w:t>
      </w:r>
      <w:bookmarkStart w:id="18703" w:name="_ETM_Q32_672000"/>
      <w:bookmarkEnd w:id="18703"/>
      <w:r>
        <w:rPr>
          <w:rFonts w:hint="cs"/>
          <w:rtl/>
          <w:lang w:eastAsia="he-IL"/>
        </w:rPr>
        <w:t xml:space="preserve">שמך, ואז להעביר את זה בעסקת מכר או בעסקת מתנה לאדם שאתה רוצה. כשמדובר בדירת מגורים </w:t>
      </w:r>
      <w:bookmarkStart w:id="18704" w:name="_ETM_Q32_683000"/>
      <w:bookmarkEnd w:id="18704"/>
      <w:r>
        <w:rPr>
          <w:rFonts w:hint="cs"/>
          <w:rtl/>
          <w:lang w:eastAsia="he-IL"/>
        </w:rPr>
        <w:t xml:space="preserve">למשל, זה דבר שיכול להיות מאוד מאוד קשה. לפעמים מדובר בקטינים </w:t>
      </w:r>
      <w:bookmarkStart w:id="18705" w:name="_ETM_Q32_685000"/>
      <w:bookmarkEnd w:id="18705"/>
      <w:r>
        <w:rPr>
          <w:rFonts w:hint="cs"/>
          <w:rtl/>
          <w:lang w:eastAsia="he-IL"/>
        </w:rPr>
        <w:t xml:space="preserve">שהם יורשים חלק מהאירוע, ואז אתה צריך לכל עסקה במקרקעין </w:t>
      </w:r>
      <w:bookmarkStart w:id="18706" w:name="_ETM_Q32_688000"/>
      <w:bookmarkEnd w:id="18706"/>
      <w:r>
        <w:rPr>
          <w:rFonts w:hint="cs"/>
          <w:rtl/>
          <w:lang w:eastAsia="he-IL"/>
        </w:rPr>
        <w:t xml:space="preserve">שלהם גם עוד אישור בית משפט ועוד אפוטרופסות. מדובר בנטל, גם ביורוקרטי וגם מהותי, שאותו אנחנו רוצים לבטל. </w:t>
      </w:r>
    </w:p>
    <w:p w14:paraId="6B3CC8CA" w14:textId="77777777" w:rsidR="00B71CBC" w:rsidRDefault="00B71CBC" w:rsidP="00E72E04">
      <w:pPr>
        <w:rPr>
          <w:rtl/>
          <w:lang w:eastAsia="he-IL"/>
        </w:rPr>
      </w:pPr>
    </w:p>
    <w:p w14:paraId="15EFD024" w14:textId="77777777" w:rsidR="00B71CBC" w:rsidRDefault="00B71CBC" w:rsidP="00E72E04">
      <w:pPr>
        <w:rPr>
          <w:rtl/>
          <w:lang w:eastAsia="he-IL"/>
        </w:rPr>
      </w:pPr>
      <w:r>
        <w:rPr>
          <w:rFonts w:hint="cs"/>
          <w:rtl/>
          <w:lang w:eastAsia="he-IL"/>
        </w:rPr>
        <w:t xml:space="preserve">לכן מוצע לתקן את חוק הירושה בהתאם. אני </w:t>
      </w:r>
      <w:bookmarkStart w:id="18707" w:name="_ETM_Q32_701000"/>
      <w:bookmarkEnd w:id="18707"/>
      <w:r>
        <w:rPr>
          <w:rFonts w:hint="cs"/>
          <w:rtl/>
          <w:lang w:eastAsia="he-IL"/>
        </w:rPr>
        <w:t xml:space="preserve">מבקש מחבריי לתמוך בהצעת החוק לקריאה הראשונה. תודה רבה. </w:t>
      </w:r>
    </w:p>
    <w:p w14:paraId="2C10B824" w14:textId="77777777" w:rsidR="00B71CBC" w:rsidRDefault="00B71CBC" w:rsidP="00E72E04">
      <w:pPr>
        <w:rPr>
          <w:rtl/>
          <w:lang w:eastAsia="he-IL"/>
        </w:rPr>
      </w:pPr>
    </w:p>
    <w:p w14:paraId="1875065C" w14:textId="77777777" w:rsidR="00B71CBC" w:rsidRDefault="00B71CBC" w:rsidP="00E72E04">
      <w:pPr>
        <w:pStyle w:val="af7"/>
        <w:keepNext/>
        <w:rPr>
          <w:rtl/>
        </w:rPr>
      </w:pPr>
      <w:bookmarkStart w:id="18708" w:name="ET_yor_6490_14"/>
      <w:r w:rsidRPr="00CA2C2A">
        <w:rPr>
          <w:rStyle w:val="TagStyle"/>
          <w:rtl/>
        </w:rPr>
        <w:t xml:space="preserve"> &lt;&lt; יור &gt;&gt; </w:t>
      </w:r>
      <w:r>
        <w:rPr>
          <w:rtl/>
        </w:rPr>
        <w:t>היו"ר ניסים ואטורי:</w:t>
      </w:r>
      <w:r w:rsidRPr="00CA2C2A">
        <w:rPr>
          <w:rStyle w:val="TagStyle"/>
          <w:rtl/>
        </w:rPr>
        <w:t xml:space="preserve"> &lt;&lt; יור &gt;&gt;</w:t>
      </w:r>
      <w:r>
        <w:rPr>
          <w:rtl/>
        </w:rPr>
        <w:t xml:space="preserve"> </w:t>
      </w:r>
      <w:bookmarkEnd w:id="18708"/>
    </w:p>
    <w:p w14:paraId="5C81C39F" w14:textId="77777777" w:rsidR="00B71CBC" w:rsidRDefault="00B71CBC" w:rsidP="00E72E04">
      <w:pPr>
        <w:pStyle w:val="KeepWithNext"/>
        <w:rPr>
          <w:rtl/>
          <w:lang w:eastAsia="he-IL"/>
        </w:rPr>
      </w:pPr>
    </w:p>
    <w:p w14:paraId="793AA08C" w14:textId="77777777" w:rsidR="00B71CBC" w:rsidRDefault="00B71CBC" w:rsidP="00E72E04">
      <w:pPr>
        <w:rPr>
          <w:rtl/>
          <w:lang w:eastAsia="he-IL"/>
        </w:rPr>
      </w:pPr>
      <w:r>
        <w:rPr>
          <w:rFonts w:hint="cs"/>
          <w:rtl/>
          <w:lang w:eastAsia="he-IL"/>
        </w:rPr>
        <w:t xml:space="preserve">תודה </w:t>
      </w:r>
      <w:bookmarkStart w:id="18709" w:name="_ETM_Q32_708000"/>
      <w:bookmarkEnd w:id="18709"/>
      <w:r>
        <w:rPr>
          <w:rFonts w:hint="cs"/>
          <w:rtl/>
          <w:lang w:eastAsia="he-IL"/>
        </w:rPr>
        <w:t xml:space="preserve">רבה. נרשמו כמה דוברים, רובם לא נמצאים פה. האם </w:t>
      </w:r>
      <w:bookmarkStart w:id="18710" w:name="_ETM_Q32_716000"/>
      <w:bookmarkEnd w:id="18710"/>
      <w:r>
        <w:rPr>
          <w:rFonts w:hint="cs"/>
          <w:rtl/>
          <w:lang w:eastAsia="he-IL"/>
        </w:rPr>
        <w:t xml:space="preserve">מישהו רוצה לדבר? </w:t>
      </w:r>
    </w:p>
    <w:p w14:paraId="592E0961" w14:textId="77777777" w:rsidR="00B71CBC" w:rsidRDefault="00B71CBC" w:rsidP="00E72E04">
      <w:pPr>
        <w:rPr>
          <w:rtl/>
          <w:lang w:eastAsia="he-IL"/>
        </w:rPr>
      </w:pPr>
      <w:bookmarkStart w:id="18711" w:name="_ETM_Q32_722000"/>
      <w:bookmarkEnd w:id="18711"/>
    </w:p>
    <w:p w14:paraId="562AA514" w14:textId="77777777" w:rsidR="00B71CBC" w:rsidRDefault="00B71CBC" w:rsidP="00E72E04">
      <w:pPr>
        <w:pStyle w:val="af6"/>
        <w:keepNext/>
        <w:rPr>
          <w:rtl/>
        </w:rPr>
      </w:pPr>
      <w:r w:rsidRPr="00CA2C2A">
        <w:rPr>
          <w:rStyle w:val="TagStyle"/>
          <w:rtl/>
        </w:rPr>
        <w:t xml:space="preserve"> &lt;&lt; קריאה &gt;&gt; </w:t>
      </w:r>
      <w:r>
        <w:rPr>
          <w:rtl/>
        </w:rPr>
        <w:t>מירב בן ארי (יש עתיד):</w:t>
      </w:r>
      <w:r w:rsidRPr="00CA2C2A">
        <w:rPr>
          <w:rStyle w:val="TagStyle"/>
          <w:rtl/>
        </w:rPr>
        <w:t xml:space="preserve"> &lt;&lt; קריאה &gt;&gt;</w:t>
      </w:r>
      <w:r>
        <w:rPr>
          <w:rtl/>
        </w:rPr>
        <w:t xml:space="preserve"> </w:t>
      </w:r>
    </w:p>
    <w:p w14:paraId="3D0BDE1C" w14:textId="77777777" w:rsidR="00B71CBC" w:rsidRDefault="00B71CBC" w:rsidP="00E72E04">
      <w:pPr>
        <w:pStyle w:val="KeepWithNext"/>
        <w:rPr>
          <w:rtl/>
          <w:lang w:eastAsia="he-IL"/>
        </w:rPr>
      </w:pPr>
    </w:p>
    <w:p w14:paraId="0B54BCF4" w14:textId="77777777" w:rsidR="00B71CBC" w:rsidRDefault="00B71CBC" w:rsidP="00E72E04">
      <w:pPr>
        <w:rPr>
          <w:rtl/>
          <w:lang w:eastAsia="he-IL"/>
        </w:rPr>
      </w:pPr>
      <w:r>
        <w:rPr>
          <w:rFonts w:hint="cs"/>
          <w:rtl/>
          <w:lang w:eastAsia="he-IL"/>
        </w:rPr>
        <w:t xml:space="preserve">אני רוצה לדבר. </w:t>
      </w:r>
    </w:p>
    <w:p w14:paraId="4CE19BE1" w14:textId="77777777" w:rsidR="00B71CBC" w:rsidRDefault="00B71CBC" w:rsidP="00E72E04">
      <w:pPr>
        <w:rPr>
          <w:rtl/>
          <w:lang w:eastAsia="he-IL"/>
        </w:rPr>
      </w:pPr>
    </w:p>
    <w:p w14:paraId="0625EC45" w14:textId="77777777" w:rsidR="00B71CBC" w:rsidRDefault="00B71CBC" w:rsidP="00E72E04">
      <w:pPr>
        <w:pStyle w:val="af7"/>
        <w:keepNext/>
        <w:rPr>
          <w:rtl/>
        </w:rPr>
      </w:pPr>
      <w:r w:rsidRPr="00CA2C2A">
        <w:rPr>
          <w:rStyle w:val="TagStyle"/>
          <w:rtl/>
        </w:rPr>
        <w:t xml:space="preserve"> &lt;&lt; יור &gt;&gt; </w:t>
      </w:r>
      <w:r>
        <w:rPr>
          <w:rtl/>
        </w:rPr>
        <w:t>היו"ר ניסים ואטורי:</w:t>
      </w:r>
      <w:r w:rsidRPr="00CA2C2A">
        <w:rPr>
          <w:rStyle w:val="TagStyle"/>
          <w:rtl/>
        </w:rPr>
        <w:t xml:space="preserve"> &lt;&lt; יור &gt;&gt;</w:t>
      </w:r>
      <w:r>
        <w:rPr>
          <w:rtl/>
        </w:rPr>
        <w:t xml:space="preserve"> </w:t>
      </w:r>
    </w:p>
    <w:p w14:paraId="77E5CB42" w14:textId="77777777" w:rsidR="00B71CBC" w:rsidRDefault="00B71CBC" w:rsidP="00E72E04">
      <w:pPr>
        <w:pStyle w:val="KeepWithNext"/>
        <w:rPr>
          <w:rtl/>
          <w:lang w:eastAsia="he-IL"/>
        </w:rPr>
      </w:pPr>
    </w:p>
    <w:p w14:paraId="6CAB4771" w14:textId="5EE62F86" w:rsidR="00B71CBC" w:rsidRDefault="00B71CBC" w:rsidP="00C70CDA">
      <w:pPr>
        <w:rPr>
          <w:rtl/>
          <w:lang w:eastAsia="he-IL"/>
        </w:rPr>
      </w:pPr>
      <w:r>
        <w:rPr>
          <w:rFonts w:hint="cs"/>
          <w:rtl/>
          <w:lang w:eastAsia="he-IL"/>
        </w:rPr>
        <w:t xml:space="preserve">חברת הכנסת מירב בן ארי, בבקשה. </w:t>
      </w:r>
      <w:bookmarkStart w:id="18712" w:name="_ETM_Q32_731000"/>
      <w:bookmarkStart w:id="18713" w:name="_ETM_Q32_732000"/>
      <w:bookmarkStart w:id="18714" w:name="TOR_Q33"/>
      <w:bookmarkStart w:id="18715" w:name="ET_speaker_5300_2"/>
      <w:bookmarkEnd w:id="18712"/>
      <w:bookmarkEnd w:id="18713"/>
      <w:bookmarkEnd w:id="18714"/>
      <w:r w:rsidRPr="002866ED">
        <w:rPr>
          <w:rFonts w:hint="cs"/>
          <w:rtl/>
          <w:lang w:eastAsia="he-IL"/>
        </w:rPr>
        <w:t>אחר כך – עמית הלוי. הרשימה סגורה, דרך אגב.</w:t>
      </w:r>
      <w:r>
        <w:rPr>
          <w:rFonts w:hint="cs"/>
          <w:rtl/>
          <w:lang w:eastAsia="he-IL"/>
        </w:rPr>
        <w:t xml:space="preserve"> </w:t>
      </w:r>
    </w:p>
    <w:p w14:paraId="01E0A2E1" w14:textId="77777777" w:rsidR="00B71CBC" w:rsidRPr="004B5C18" w:rsidRDefault="00B71CBC" w:rsidP="00E72E04">
      <w:pPr>
        <w:rPr>
          <w:rtl/>
          <w:lang w:eastAsia="he-IL"/>
        </w:rPr>
      </w:pPr>
    </w:p>
    <w:p w14:paraId="21D549B6" w14:textId="77777777" w:rsidR="00B71CBC" w:rsidRDefault="00B71CBC" w:rsidP="00E72E04">
      <w:pPr>
        <w:pStyle w:val="a4"/>
        <w:keepNext/>
        <w:rPr>
          <w:rtl/>
        </w:rPr>
      </w:pPr>
      <w:r w:rsidRPr="008739EC">
        <w:rPr>
          <w:rStyle w:val="TagStyle"/>
          <w:rtl/>
        </w:rPr>
        <w:t xml:space="preserve"> &lt;&lt; דובר &gt;&gt; </w:t>
      </w:r>
      <w:bookmarkStart w:id="18716" w:name="_Toc199967009"/>
      <w:bookmarkStart w:id="18717" w:name="_Toc199967213"/>
      <w:bookmarkStart w:id="18718" w:name="_Toc199967508"/>
      <w:r>
        <w:rPr>
          <w:rtl/>
        </w:rPr>
        <w:t>מירב בן ארי (יש עתיד):</w:t>
      </w:r>
      <w:bookmarkEnd w:id="18716"/>
      <w:bookmarkEnd w:id="18717"/>
      <w:bookmarkEnd w:id="18718"/>
      <w:r w:rsidRPr="008739EC">
        <w:rPr>
          <w:rStyle w:val="TagStyle"/>
          <w:rtl/>
        </w:rPr>
        <w:t xml:space="preserve"> &lt;&lt; דובר &gt;&gt;</w:t>
      </w:r>
      <w:r>
        <w:rPr>
          <w:rtl/>
        </w:rPr>
        <w:t xml:space="preserve"> </w:t>
      </w:r>
      <w:bookmarkEnd w:id="18715"/>
    </w:p>
    <w:p w14:paraId="0E7998E6" w14:textId="77777777" w:rsidR="00B71CBC" w:rsidRDefault="00B71CBC" w:rsidP="00E72E04">
      <w:pPr>
        <w:pStyle w:val="KeepWithNext"/>
        <w:rPr>
          <w:rtl/>
        </w:rPr>
      </w:pPr>
    </w:p>
    <w:p w14:paraId="69EB687F" w14:textId="4FBB1402" w:rsidR="00B71CBC" w:rsidRDefault="00B71CBC" w:rsidP="00E72E04">
      <w:pPr>
        <w:rPr>
          <w:rtl/>
        </w:rPr>
      </w:pPr>
      <w:r>
        <w:rPr>
          <w:rFonts w:hint="cs"/>
          <w:rtl/>
        </w:rPr>
        <w:t xml:space="preserve">תודה רבה, אדוני היושב בראש. אני אדבר קצר. אני רוצה להשתתף בצער של המשפחה של </w:t>
      </w:r>
      <w:bookmarkStart w:id="18719" w:name="_ETM_Q33_151290"/>
      <w:bookmarkEnd w:id="18719"/>
      <w:r>
        <w:rPr>
          <w:rFonts w:hint="cs"/>
          <w:rtl/>
        </w:rPr>
        <w:t>אלון פרקס. אלון, בן 27</w:t>
      </w:r>
      <w:r w:rsidR="00C70CDA">
        <w:rPr>
          <w:rFonts w:hint="cs"/>
          <w:rtl/>
        </w:rPr>
        <w:t>,</w:t>
      </w:r>
      <w:r>
        <w:rPr>
          <w:rFonts w:hint="cs"/>
          <w:rtl/>
        </w:rPr>
        <w:t xml:space="preserve"> מכברי, לוחם בגדוד הסיור 6646 </w:t>
      </w:r>
      <w:bookmarkStart w:id="18720" w:name="_ETM_Q33_161626"/>
      <w:bookmarkEnd w:id="18720"/>
      <w:r>
        <w:rPr>
          <w:rFonts w:hint="cs"/>
          <w:rtl/>
        </w:rPr>
        <w:t xml:space="preserve">מעוצבת שועלי מרום, נפל אמש ברצועת עזה. אני רוצה לספר לכם שאלון היה בסבב רביעי של מילואים, ולצידו </w:t>
      </w:r>
      <w:bookmarkStart w:id="18721" w:name="_ETM_Q33_175061"/>
      <w:bookmarkEnd w:id="18721"/>
      <w:r>
        <w:rPr>
          <w:rFonts w:hint="cs"/>
          <w:rtl/>
        </w:rPr>
        <w:t xml:space="preserve">נפצע חברו הטוב. נפצע קשה. </w:t>
      </w:r>
      <w:bookmarkStart w:id="18722" w:name="_ETM_Q33_176866"/>
      <w:bookmarkStart w:id="18723" w:name="_ETM_Q33_177156"/>
      <w:bookmarkStart w:id="18724" w:name="_ETM_Q33_177187"/>
      <w:bookmarkStart w:id="18725" w:name="_ETM_Q33_177262"/>
      <w:bookmarkEnd w:id="18722"/>
      <w:bookmarkEnd w:id="18723"/>
      <w:bookmarkEnd w:id="18724"/>
      <w:bookmarkEnd w:id="18725"/>
      <w:r>
        <w:rPr>
          <w:rFonts w:hint="cs"/>
          <w:rtl/>
        </w:rPr>
        <w:t xml:space="preserve">אנחנו הרבה פעמים מדברים על </w:t>
      </w:r>
      <w:bookmarkStart w:id="18726" w:name="_ETM_Q33_178009"/>
      <w:bookmarkEnd w:id="18726"/>
      <w:r>
        <w:rPr>
          <w:rFonts w:hint="cs"/>
          <w:rtl/>
        </w:rPr>
        <w:t xml:space="preserve">ההרוגים, אבל הפצועים, לפחות מי שהיה בשיבא – רובם בעיקר עם פציעה </w:t>
      </w:r>
      <w:bookmarkStart w:id="18727" w:name="_ETM_Q33_183806"/>
      <w:bookmarkEnd w:id="18727"/>
      <w:r>
        <w:rPr>
          <w:rFonts w:hint="cs"/>
          <w:rtl/>
        </w:rPr>
        <w:t>שתימשך ותילקח איתם כל החיים.</w:t>
      </w:r>
    </w:p>
    <w:p w14:paraId="0714D224" w14:textId="77777777" w:rsidR="00B71CBC" w:rsidRDefault="00B71CBC" w:rsidP="00E72E04">
      <w:pPr>
        <w:rPr>
          <w:rtl/>
        </w:rPr>
      </w:pPr>
      <w:bookmarkStart w:id="18728" w:name="_ETM_Q33_185643"/>
      <w:bookmarkEnd w:id="18728"/>
    </w:p>
    <w:p w14:paraId="44CE682C" w14:textId="77777777" w:rsidR="00B71CBC" w:rsidRDefault="00B71CBC" w:rsidP="00E72E04">
      <w:pPr>
        <w:rPr>
          <w:rtl/>
        </w:rPr>
      </w:pPr>
      <w:bookmarkStart w:id="18729" w:name="_ETM_Q33_185801"/>
      <w:bookmarkEnd w:id="18729"/>
      <w:r>
        <w:rPr>
          <w:rFonts w:hint="cs"/>
          <w:rtl/>
        </w:rPr>
        <w:t xml:space="preserve">אלון התחיל את המילואים שלו </w:t>
      </w:r>
      <w:bookmarkStart w:id="18730" w:name="_ETM_Q33_189397"/>
      <w:bookmarkEnd w:id="18730"/>
      <w:r>
        <w:rPr>
          <w:rFonts w:hint="cs"/>
          <w:rtl/>
        </w:rPr>
        <w:t xml:space="preserve">אחרי 7 באוקטובר בג'נין, משם עבר לחאן יונס, משם </w:t>
      </w:r>
      <w:bookmarkStart w:id="18731" w:name="_ETM_Q33_196194"/>
      <w:bookmarkEnd w:id="18731"/>
      <w:r>
        <w:rPr>
          <w:rFonts w:hint="cs"/>
          <w:rtl/>
        </w:rPr>
        <w:t xml:space="preserve">לצפון, ועכשיו בעצם סיים את חייו בסבב נוסף בעזה. אלון </w:t>
      </w:r>
      <w:bookmarkStart w:id="18732" w:name="_ETM_Q33_204062"/>
      <w:bookmarkEnd w:id="18732"/>
      <w:r>
        <w:rPr>
          <w:rFonts w:hint="cs"/>
          <w:rtl/>
        </w:rPr>
        <w:t>עשה 350 ימי מילואים. עכשיו, אני רוצה להגיד לך משהו, מיקי לוי, מכיוון שאמרת שהבן שלך מתגייס.</w:t>
      </w:r>
    </w:p>
    <w:p w14:paraId="3D7F498F" w14:textId="77777777" w:rsidR="00B71CBC" w:rsidRDefault="00B71CBC" w:rsidP="00E72E04">
      <w:pPr>
        <w:rPr>
          <w:rtl/>
        </w:rPr>
      </w:pPr>
      <w:bookmarkStart w:id="18733" w:name="_ETM_Q33_208585"/>
      <w:bookmarkStart w:id="18734" w:name="_ETM_Q33_208633"/>
      <w:bookmarkEnd w:id="18733"/>
      <w:bookmarkEnd w:id="18734"/>
    </w:p>
    <w:p w14:paraId="5735CA2A" w14:textId="77777777" w:rsidR="00B71CBC" w:rsidRDefault="00B71CBC" w:rsidP="00E72E04">
      <w:pPr>
        <w:pStyle w:val="af6"/>
        <w:keepNext/>
        <w:rPr>
          <w:rtl/>
        </w:rPr>
      </w:pPr>
      <w:bookmarkStart w:id="18735" w:name="ET_interruption_6438_3"/>
      <w:r w:rsidRPr="00B77D50">
        <w:rPr>
          <w:rStyle w:val="TagStyle"/>
          <w:rtl/>
        </w:rPr>
        <w:t xml:space="preserve"> &lt;&lt; קריאה &gt;&gt; </w:t>
      </w:r>
      <w:r>
        <w:rPr>
          <w:rtl/>
        </w:rPr>
        <w:t>שר התרבות והספורט מכלוף מיקי זוהר:</w:t>
      </w:r>
      <w:r w:rsidRPr="00B77D50">
        <w:rPr>
          <w:rStyle w:val="TagStyle"/>
          <w:rtl/>
        </w:rPr>
        <w:t xml:space="preserve"> &lt;&lt; קריאה &gt;&gt;</w:t>
      </w:r>
      <w:r>
        <w:rPr>
          <w:rtl/>
        </w:rPr>
        <w:t xml:space="preserve"> </w:t>
      </w:r>
      <w:bookmarkEnd w:id="18735"/>
    </w:p>
    <w:p w14:paraId="45999795" w14:textId="77777777" w:rsidR="00B71CBC" w:rsidRDefault="00B71CBC" w:rsidP="00E72E04">
      <w:pPr>
        <w:pStyle w:val="KeepWithNext"/>
        <w:rPr>
          <w:rtl/>
        </w:rPr>
      </w:pPr>
    </w:p>
    <w:p w14:paraId="3058FF4E" w14:textId="77777777" w:rsidR="00B71CBC" w:rsidRDefault="00B71CBC" w:rsidP="00E72E04">
      <w:pPr>
        <w:rPr>
          <w:rtl/>
        </w:rPr>
      </w:pPr>
      <w:bookmarkStart w:id="18736" w:name="_ETM_Q33_212459"/>
      <w:bookmarkEnd w:id="18736"/>
      <w:r>
        <w:rPr>
          <w:rFonts w:hint="cs"/>
          <w:rtl/>
        </w:rPr>
        <w:t>מיקי זוהר.</w:t>
      </w:r>
    </w:p>
    <w:p w14:paraId="61471472" w14:textId="77777777" w:rsidR="00B71CBC" w:rsidRDefault="00B71CBC" w:rsidP="00E72E04">
      <w:pPr>
        <w:rPr>
          <w:rtl/>
        </w:rPr>
      </w:pPr>
      <w:bookmarkStart w:id="18737" w:name="_ETM_Q33_210786"/>
      <w:bookmarkStart w:id="18738" w:name="_ETM_Q33_210926"/>
      <w:bookmarkEnd w:id="18737"/>
      <w:bookmarkEnd w:id="18738"/>
    </w:p>
    <w:p w14:paraId="7EE853B2" w14:textId="77777777" w:rsidR="00B71CBC" w:rsidRDefault="00B71CBC" w:rsidP="00E72E04">
      <w:pPr>
        <w:pStyle w:val="-"/>
        <w:keepNext/>
        <w:rPr>
          <w:rtl/>
        </w:rPr>
      </w:pPr>
      <w:bookmarkStart w:id="18739" w:name="ET_speakercontinue_5300_4"/>
      <w:r w:rsidRPr="00B77D50">
        <w:rPr>
          <w:rStyle w:val="TagStyle"/>
          <w:rtl/>
        </w:rPr>
        <w:t xml:space="preserve"> &lt;&lt; דובר_המשך &gt;&gt; </w:t>
      </w:r>
      <w:r>
        <w:rPr>
          <w:rtl/>
        </w:rPr>
        <w:t>מירב בן ארי (יש עתיד):</w:t>
      </w:r>
      <w:r w:rsidRPr="00B77D50">
        <w:rPr>
          <w:rStyle w:val="TagStyle"/>
          <w:rtl/>
        </w:rPr>
        <w:t xml:space="preserve"> &lt;&lt; דובר_המשך &gt;&gt;</w:t>
      </w:r>
      <w:r>
        <w:rPr>
          <w:rtl/>
        </w:rPr>
        <w:t xml:space="preserve"> </w:t>
      </w:r>
      <w:bookmarkEnd w:id="18739"/>
    </w:p>
    <w:p w14:paraId="31DFBE4A" w14:textId="77777777" w:rsidR="00B71CBC" w:rsidRDefault="00B71CBC" w:rsidP="00E72E04">
      <w:pPr>
        <w:pStyle w:val="KeepWithNext"/>
        <w:rPr>
          <w:rtl/>
        </w:rPr>
      </w:pPr>
    </w:p>
    <w:p w14:paraId="6D77FE94" w14:textId="1170446F" w:rsidR="00B71CBC" w:rsidRDefault="00B71CBC" w:rsidP="00C70CDA">
      <w:pPr>
        <w:rPr>
          <w:rtl/>
        </w:rPr>
      </w:pPr>
      <w:bookmarkStart w:id="18740" w:name="_ETM_Q33_213099"/>
      <w:bookmarkEnd w:id="18740"/>
      <w:r>
        <w:rPr>
          <w:rFonts w:hint="cs"/>
          <w:rtl/>
        </w:rPr>
        <w:t xml:space="preserve">מיקי זוהר, </w:t>
      </w:r>
      <w:bookmarkStart w:id="18741" w:name="_ETM_Q33_211375"/>
      <w:bookmarkEnd w:id="18741"/>
      <w:r>
        <w:rPr>
          <w:rFonts w:hint="cs"/>
          <w:rtl/>
        </w:rPr>
        <w:t xml:space="preserve">סליחה. מיקי לוי זה בצד השני. </w:t>
      </w:r>
      <w:bookmarkStart w:id="18742" w:name="_ETM_Q33_214670"/>
      <w:bookmarkStart w:id="18743" w:name="_ETM_Q33_214817"/>
      <w:bookmarkStart w:id="18744" w:name="_ETM_Q33_215120"/>
      <w:bookmarkStart w:id="18745" w:name="_ETM_Q33_215256"/>
      <w:bookmarkEnd w:id="18742"/>
      <w:bookmarkEnd w:id="18743"/>
      <w:bookmarkEnd w:id="18744"/>
      <w:bookmarkEnd w:id="18745"/>
      <w:r>
        <w:rPr>
          <w:rFonts w:hint="cs"/>
          <w:rtl/>
        </w:rPr>
        <w:t xml:space="preserve">אי-אפשר מצד אחד להשתתף בצער, ללכת לנחם, ללכת, להבדיל, לשיבא </w:t>
      </w:r>
      <w:bookmarkStart w:id="18746" w:name="_ETM_Q33_223013"/>
      <w:bookmarkEnd w:id="18746"/>
      <w:r>
        <w:rPr>
          <w:rFonts w:hint="cs"/>
          <w:rtl/>
        </w:rPr>
        <w:t xml:space="preserve">לראות את הפצועים, ולהגיד: צריך לבוא בפשרה ובנועם. מה </w:t>
      </w:r>
      <w:bookmarkStart w:id="18747" w:name="_ETM_Q33_229834"/>
      <w:bookmarkEnd w:id="18747"/>
      <w:r>
        <w:rPr>
          <w:rFonts w:hint="cs"/>
          <w:rtl/>
        </w:rPr>
        <w:t xml:space="preserve">שהיה ב-7 באוקטובר </w:t>
      </w:r>
      <w:r>
        <w:rPr>
          <w:rtl/>
        </w:rPr>
        <w:t>–</w:t>
      </w:r>
      <w:r>
        <w:rPr>
          <w:rFonts w:hint="cs"/>
          <w:rtl/>
        </w:rPr>
        <w:t xml:space="preserve"> אי-אפשר יותר. אי-אפשר להכיל את </w:t>
      </w:r>
      <w:bookmarkStart w:id="18748" w:name="_ETM_Q33_231998"/>
      <w:bookmarkEnd w:id="18748"/>
      <w:r>
        <w:rPr>
          <w:rFonts w:hint="cs"/>
          <w:rtl/>
        </w:rPr>
        <w:t>זה יותר. אי-אפשר שאחיין שלי משתחרר לפני שבועיים</w:t>
      </w:r>
      <w:bookmarkStart w:id="18749" w:name="_ETM_Q33_238792"/>
      <w:bookmarkEnd w:id="18749"/>
      <w:r>
        <w:rPr>
          <w:rFonts w:hint="cs"/>
          <w:rtl/>
        </w:rPr>
        <w:t xml:space="preserve">, אחרי שלוש שנים ביחס"ר הבדואי </w:t>
      </w:r>
      <w:bookmarkStart w:id="18750" w:name="_ETM_Q33_238035"/>
      <w:bookmarkEnd w:id="18750"/>
      <w:r>
        <w:rPr>
          <w:rFonts w:hint="cs"/>
          <w:rtl/>
        </w:rPr>
        <w:t>בכרם שלום, ומקבל אחרי שבוע צו 8, וכשאני שואל</w:t>
      </w:r>
      <w:bookmarkStart w:id="18751" w:name="_ETM_Q33_245093"/>
      <w:bookmarkEnd w:id="18751"/>
      <w:r>
        <w:rPr>
          <w:rFonts w:hint="cs"/>
          <w:rtl/>
        </w:rPr>
        <w:t>ת אותו: עד מתי התאריך? אין תאריך. אי-אפשר.</w:t>
      </w:r>
      <w:bookmarkStart w:id="18752" w:name="_ETM_Q33_252263"/>
      <w:bookmarkEnd w:id="18752"/>
    </w:p>
    <w:p w14:paraId="2F6E5E9D" w14:textId="77777777" w:rsidR="00B71CBC" w:rsidRDefault="00B71CBC" w:rsidP="00E72E04">
      <w:pPr>
        <w:rPr>
          <w:rtl/>
        </w:rPr>
      </w:pPr>
    </w:p>
    <w:p w14:paraId="383087C6" w14:textId="77777777" w:rsidR="00B71CBC" w:rsidRDefault="00B71CBC" w:rsidP="00E72E04">
      <w:pPr>
        <w:rPr>
          <w:rtl/>
        </w:rPr>
      </w:pPr>
      <w:bookmarkStart w:id="18753" w:name="_ETM_Q33_252488"/>
      <w:bookmarkStart w:id="18754" w:name="_ETM_Q33_252517"/>
      <w:bookmarkStart w:id="18755" w:name="_ETM_Q33_252599"/>
      <w:bookmarkEnd w:id="18753"/>
      <w:bookmarkEnd w:id="18754"/>
      <w:bookmarkEnd w:id="18755"/>
      <w:r>
        <w:rPr>
          <w:rFonts w:hint="cs"/>
          <w:rtl/>
        </w:rPr>
        <w:t xml:space="preserve">עכשיו, אתה כבר </w:t>
      </w:r>
      <w:bookmarkStart w:id="18756" w:name="_ETM_Q33_249517"/>
      <w:bookmarkEnd w:id="18756"/>
      <w:r>
        <w:rPr>
          <w:rFonts w:hint="cs"/>
          <w:rtl/>
        </w:rPr>
        <w:t xml:space="preserve">שר בכיר, אתה חבר כנסת שנים – די, מספיק. מספיק. אין </w:t>
      </w:r>
      <w:bookmarkStart w:id="18757" w:name="_ETM_Q33_259469"/>
      <w:bookmarkEnd w:id="18757"/>
      <w:r>
        <w:rPr>
          <w:rFonts w:hint="cs"/>
          <w:rtl/>
        </w:rPr>
        <w:t xml:space="preserve">יותר פשרות, אין יותר נחמדות. צריך לבוא ולתת סנקציות. אתה </w:t>
      </w:r>
      <w:bookmarkStart w:id="18758" w:name="_ETM_Q33_264736"/>
      <w:bookmarkEnd w:id="18758"/>
      <w:r>
        <w:rPr>
          <w:rFonts w:hint="cs"/>
          <w:rtl/>
        </w:rPr>
        <w:t xml:space="preserve">עמדת כאן במליאה, ואני אמרתי לך בנועם ודיברתי אליך </w:t>
      </w:r>
      <w:bookmarkStart w:id="18759" w:name="_ETM_Q33_267982"/>
      <w:bookmarkEnd w:id="18759"/>
      <w:r>
        <w:rPr>
          <w:rFonts w:hint="cs"/>
          <w:rtl/>
        </w:rPr>
        <w:t xml:space="preserve">יפה, לא צעקתי, חלילה לא השתלחתי. להפך, באתי וסיפרתי לך </w:t>
      </w:r>
      <w:bookmarkStart w:id="18760" w:name="_ETM_Q33_273462"/>
      <w:bookmarkEnd w:id="18760"/>
      <w:r>
        <w:rPr>
          <w:rFonts w:hint="cs"/>
          <w:rtl/>
        </w:rPr>
        <w:t xml:space="preserve">את הסיפור האישי שלי מהבית עם אחיין שלי שקיבל צו </w:t>
      </w:r>
      <w:bookmarkStart w:id="18761" w:name="_ETM_Q33_278739"/>
      <w:bookmarkEnd w:id="18761"/>
      <w:r>
        <w:rPr>
          <w:rFonts w:hint="cs"/>
          <w:rtl/>
        </w:rPr>
        <w:t xml:space="preserve">8 לתאריך שאין – אין תאריך. תבוא ותגיד: למה הוא </w:t>
      </w:r>
      <w:bookmarkStart w:id="18762" w:name="_ETM_Q33_281428"/>
      <w:bookmarkEnd w:id="18762"/>
      <w:r>
        <w:rPr>
          <w:rFonts w:hint="cs"/>
          <w:rtl/>
        </w:rPr>
        <w:t>צריך לשאת בנטל, אחרי שלוש שנים להמשיך, ואח</w:t>
      </w:r>
      <w:bookmarkStart w:id="18763" w:name="_ETM_Q33_284511"/>
      <w:bookmarkEnd w:id="18763"/>
      <w:r>
        <w:rPr>
          <w:rFonts w:hint="cs"/>
          <w:rtl/>
        </w:rPr>
        <w:t>ד אחר לא?</w:t>
      </w:r>
      <w:bookmarkStart w:id="18764" w:name="_ETM_Q33_286642"/>
      <w:bookmarkStart w:id="18765" w:name="_ETM_Q33_286770"/>
      <w:bookmarkStart w:id="18766" w:name="_ETM_Q33_287138"/>
      <w:bookmarkStart w:id="18767" w:name="_ETM_Q33_287278"/>
      <w:bookmarkEnd w:id="18764"/>
      <w:bookmarkEnd w:id="18765"/>
      <w:bookmarkEnd w:id="18766"/>
      <w:bookmarkEnd w:id="18767"/>
      <w:r>
        <w:rPr>
          <w:rFonts w:hint="cs"/>
          <w:rtl/>
        </w:rPr>
        <w:t xml:space="preserve"> עכשיו, אתה אומר "לומדי תורה", אבל אתה </w:t>
      </w:r>
      <w:bookmarkStart w:id="18768" w:name="_ETM_Q33_287256"/>
      <w:bookmarkEnd w:id="18768"/>
      <w:r>
        <w:rPr>
          <w:rFonts w:hint="cs"/>
          <w:rtl/>
        </w:rPr>
        <w:t xml:space="preserve">לא מסוגל לבוא ולהגיד כאן שמי שלא לומד תורה. ואם </w:t>
      </w:r>
      <w:bookmarkStart w:id="18769" w:name="_ETM_Q33_293469"/>
      <w:bookmarkEnd w:id="18769"/>
      <w:r>
        <w:rPr>
          <w:rFonts w:hint="cs"/>
          <w:rtl/>
        </w:rPr>
        <w:t>כן – תבוא לפה ותתקן, כי זה מה ששאלתי אותך בנועם.</w:t>
      </w:r>
    </w:p>
    <w:p w14:paraId="38D58F7F" w14:textId="77777777" w:rsidR="00B71CBC" w:rsidRDefault="00B71CBC" w:rsidP="00E72E04">
      <w:pPr>
        <w:rPr>
          <w:rtl/>
        </w:rPr>
      </w:pPr>
      <w:bookmarkStart w:id="18770" w:name="_ETM_Q33_297600"/>
      <w:bookmarkStart w:id="18771" w:name="_ETM_Q33_297738"/>
      <w:bookmarkEnd w:id="18770"/>
      <w:bookmarkEnd w:id="18771"/>
    </w:p>
    <w:p w14:paraId="73EEC96F" w14:textId="77777777" w:rsidR="00B71CBC" w:rsidRDefault="00B71CBC" w:rsidP="00E72E04">
      <w:pPr>
        <w:pStyle w:val="af6"/>
        <w:keepNext/>
        <w:rPr>
          <w:rtl/>
        </w:rPr>
      </w:pPr>
      <w:bookmarkStart w:id="18772" w:name="ET_interruption_6438_5"/>
      <w:r w:rsidRPr="00791B23">
        <w:rPr>
          <w:rStyle w:val="TagStyle"/>
          <w:rtl/>
        </w:rPr>
        <w:t xml:space="preserve"> &lt;&lt; קריאה &gt;&gt; </w:t>
      </w:r>
      <w:r>
        <w:rPr>
          <w:rtl/>
        </w:rPr>
        <w:t>שר התרבות והספורט מכלוף מיקי זוהר:</w:t>
      </w:r>
      <w:r w:rsidRPr="00791B23">
        <w:rPr>
          <w:rStyle w:val="TagStyle"/>
          <w:rtl/>
        </w:rPr>
        <w:t xml:space="preserve"> &lt;&lt; קריאה &gt;&gt;</w:t>
      </w:r>
      <w:r>
        <w:rPr>
          <w:rtl/>
        </w:rPr>
        <w:t xml:space="preserve"> </w:t>
      </w:r>
      <w:bookmarkEnd w:id="18772"/>
    </w:p>
    <w:p w14:paraId="2AB2A069" w14:textId="77777777" w:rsidR="00B71CBC" w:rsidRDefault="00B71CBC" w:rsidP="00E72E04">
      <w:pPr>
        <w:pStyle w:val="KeepWithNext"/>
        <w:rPr>
          <w:rtl/>
        </w:rPr>
      </w:pPr>
    </w:p>
    <w:p w14:paraId="21C0A401" w14:textId="77777777" w:rsidR="00B71CBC" w:rsidRDefault="00B71CBC" w:rsidP="00E72E04">
      <w:pPr>
        <w:rPr>
          <w:rtl/>
        </w:rPr>
      </w:pPr>
      <w:r>
        <w:rPr>
          <w:rFonts w:hint="cs"/>
          <w:rtl/>
        </w:rPr>
        <w:t xml:space="preserve">אמרתי את זה. </w:t>
      </w:r>
      <w:bookmarkStart w:id="18773" w:name="_ETM_Q33_297312"/>
      <w:bookmarkEnd w:id="18773"/>
      <w:r>
        <w:rPr>
          <w:rFonts w:hint="cs"/>
          <w:rtl/>
        </w:rPr>
        <w:t>אמרתי.</w:t>
      </w:r>
    </w:p>
    <w:p w14:paraId="76607541" w14:textId="77777777" w:rsidR="00B71CBC" w:rsidRDefault="00B71CBC" w:rsidP="00E72E04">
      <w:pPr>
        <w:rPr>
          <w:rtl/>
        </w:rPr>
      </w:pPr>
      <w:bookmarkStart w:id="18774" w:name="_ETM_Q33_295066"/>
      <w:bookmarkStart w:id="18775" w:name="_ETM_Q33_295217"/>
      <w:bookmarkEnd w:id="18774"/>
      <w:bookmarkEnd w:id="18775"/>
    </w:p>
    <w:p w14:paraId="6D7F35F9" w14:textId="77777777" w:rsidR="00B71CBC" w:rsidRDefault="00B71CBC" w:rsidP="00E72E04">
      <w:pPr>
        <w:pStyle w:val="-"/>
        <w:keepNext/>
        <w:rPr>
          <w:rtl/>
        </w:rPr>
      </w:pPr>
      <w:bookmarkStart w:id="18776" w:name="ET_speakercontinue_5300_6"/>
      <w:r w:rsidRPr="00791B23">
        <w:rPr>
          <w:rStyle w:val="TagStyle"/>
          <w:rtl/>
        </w:rPr>
        <w:t xml:space="preserve"> &lt;&lt; דובר_המשך &gt;&gt; </w:t>
      </w:r>
      <w:r>
        <w:rPr>
          <w:rtl/>
        </w:rPr>
        <w:t>מירב בן ארי (יש עתיד):</w:t>
      </w:r>
      <w:r w:rsidRPr="00791B23">
        <w:rPr>
          <w:rStyle w:val="TagStyle"/>
          <w:rtl/>
        </w:rPr>
        <w:t xml:space="preserve"> &lt;&lt; דובר_המשך &gt;&gt;</w:t>
      </w:r>
      <w:r>
        <w:rPr>
          <w:rtl/>
        </w:rPr>
        <w:t xml:space="preserve"> </w:t>
      </w:r>
      <w:bookmarkEnd w:id="18776"/>
    </w:p>
    <w:p w14:paraId="444678EF" w14:textId="77777777" w:rsidR="00B71CBC" w:rsidRDefault="00B71CBC" w:rsidP="00E72E04">
      <w:pPr>
        <w:pStyle w:val="KeepWithNext"/>
        <w:rPr>
          <w:rtl/>
        </w:rPr>
      </w:pPr>
    </w:p>
    <w:p w14:paraId="5E9A3CD1" w14:textId="77777777" w:rsidR="00B71CBC" w:rsidRDefault="00B71CBC" w:rsidP="00E72E04">
      <w:pPr>
        <w:rPr>
          <w:rtl/>
        </w:rPr>
      </w:pPr>
      <w:bookmarkStart w:id="18777" w:name="_ETM_Q33_296388"/>
      <w:bookmarkEnd w:id="18777"/>
      <w:r>
        <w:rPr>
          <w:rFonts w:hint="cs"/>
          <w:rtl/>
        </w:rPr>
        <w:t>לא. לא אמרת שיהיו להם סנקציות.</w:t>
      </w:r>
    </w:p>
    <w:p w14:paraId="5E1C0F84" w14:textId="77777777" w:rsidR="00B71CBC" w:rsidRDefault="00B71CBC" w:rsidP="00E72E04">
      <w:pPr>
        <w:rPr>
          <w:rtl/>
        </w:rPr>
      </w:pPr>
      <w:bookmarkStart w:id="18778" w:name="_ETM_Q33_299532"/>
      <w:bookmarkStart w:id="18779" w:name="_ETM_Q33_299687"/>
      <w:bookmarkEnd w:id="18778"/>
      <w:bookmarkEnd w:id="18779"/>
    </w:p>
    <w:p w14:paraId="758C22E0" w14:textId="77777777" w:rsidR="00B71CBC" w:rsidRDefault="00B71CBC" w:rsidP="00E72E04">
      <w:pPr>
        <w:pStyle w:val="af6"/>
        <w:keepNext/>
        <w:rPr>
          <w:rtl/>
        </w:rPr>
      </w:pPr>
      <w:bookmarkStart w:id="18780" w:name="ET_interruption_6438_7"/>
      <w:r w:rsidRPr="00791B23">
        <w:rPr>
          <w:rStyle w:val="TagStyle"/>
          <w:rtl/>
        </w:rPr>
        <w:t xml:space="preserve"> &lt;&lt; קריאה &gt;&gt; </w:t>
      </w:r>
      <w:r>
        <w:rPr>
          <w:rtl/>
        </w:rPr>
        <w:t>שר התרבות והספורט מכלוף מיקי זוהר:</w:t>
      </w:r>
      <w:r w:rsidRPr="00791B23">
        <w:rPr>
          <w:rStyle w:val="TagStyle"/>
          <w:rtl/>
        </w:rPr>
        <w:t xml:space="preserve"> &lt;&lt; קריאה &gt;&gt;</w:t>
      </w:r>
      <w:r>
        <w:rPr>
          <w:rtl/>
        </w:rPr>
        <w:t xml:space="preserve"> </w:t>
      </w:r>
      <w:bookmarkEnd w:id="18780"/>
    </w:p>
    <w:p w14:paraId="1C22E91B" w14:textId="77777777" w:rsidR="00B71CBC" w:rsidRDefault="00B71CBC" w:rsidP="00E72E04">
      <w:pPr>
        <w:pStyle w:val="KeepWithNext"/>
        <w:rPr>
          <w:rtl/>
        </w:rPr>
      </w:pPr>
    </w:p>
    <w:p w14:paraId="025582DC" w14:textId="77777777" w:rsidR="00B71CBC" w:rsidRDefault="00B71CBC" w:rsidP="00E72E04">
      <w:pPr>
        <w:rPr>
          <w:rtl/>
        </w:rPr>
      </w:pPr>
      <w:bookmarkStart w:id="18781" w:name="_ETM_Q33_298683"/>
      <w:bookmarkEnd w:id="18781"/>
      <w:r>
        <w:rPr>
          <w:rFonts w:hint="cs"/>
          <w:rtl/>
        </w:rPr>
        <w:t>אמרתי דבר פשוט.</w:t>
      </w:r>
    </w:p>
    <w:p w14:paraId="2589E16E" w14:textId="77777777" w:rsidR="00B71CBC" w:rsidRDefault="00B71CBC" w:rsidP="00E72E04">
      <w:pPr>
        <w:rPr>
          <w:rtl/>
        </w:rPr>
      </w:pPr>
    </w:p>
    <w:p w14:paraId="3599F296" w14:textId="77777777" w:rsidR="00B71CBC" w:rsidRDefault="00B71CBC" w:rsidP="00E72E04">
      <w:pPr>
        <w:pStyle w:val="-"/>
        <w:keepNext/>
        <w:rPr>
          <w:rtl/>
        </w:rPr>
      </w:pPr>
      <w:bookmarkStart w:id="18782" w:name="ET_speakercontinue_5300_8"/>
      <w:r w:rsidRPr="00791B23">
        <w:rPr>
          <w:rStyle w:val="TagStyle"/>
          <w:rtl/>
        </w:rPr>
        <w:t xml:space="preserve"> &lt;&lt; דובר_המשך &gt;&gt; </w:t>
      </w:r>
      <w:r>
        <w:rPr>
          <w:rtl/>
        </w:rPr>
        <w:t>מירב בן ארי (יש עתיד):</w:t>
      </w:r>
      <w:r w:rsidRPr="00791B23">
        <w:rPr>
          <w:rStyle w:val="TagStyle"/>
          <w:rtl/>
        </w:rPr>
        <w:t xml:space="preserve"> &lt;&lt; דובר_המשך &gt;&gt;</w:t>
      </w:r>
      <w:r>
        <w:rPr>
          <w:rtl/>
        </w:rPr>
        <w:t xml:space="preserve"> </w:t>
      </w:r>
      <w:bookmarkEnd w:id="18782"/>
    </w:p>
    <w:p w14:paraId="6DFC22C1" w14:textId="77777777" w:rsidR="00B71CBC" w:rsidRDefault="00B71CBC" w:rsidP="00E72E04">
      <w:pPr>
        <w:pStyle w:val="KeepWithNext"/>
        <w:rPr>
          <w:rtl/>
        </w:rPr>
      </w:pPr>
    </w:p>
    <w:p w14:paraId="7CCE4424" w14:textId="77777777" w:rsidR="00B71CBC" w:rsidRDefault="00B71CBC" w:rsidP="00E72E04">
      <w:pPr>
        <w:rPr>
          <w:rtl/>
        </w:rPr>
      </w:pPr>
      <w:r>
        <w:rPr>
          <w:rFonts w:hint="cs"/>
          <w:rtl/>
        </w:rPr>
        <w:t xml:space="preserve">אז תבוא לפה ותגיד. תגיד: </w:t>
      </w:r>
      <w:bookmarkStart w:id="18783" w:name="_ETM_Q33_303837"/>
      <w:bookmarkEnd w:id="18783"/>
      <w:r>
        <w:rPr>
          <w:rFonts w:hint="cs"/>
          <w:rtl/>
        </w:rPr>
        <w:t xml:space="preserve">צריך לא לתת להם רישיון. כי בינתיים היחיד שאומר </w:t>
      </w:r>
      <w:bookmarkStart w:id="18784" w:name="_ETM_Q33_305290"/>
      <w:bookmarkEnd w:id="18784"/>
      <w:r>
        <w:rPr>
          <w:rFonts w:hint="cs"/>
          <w:rtl/>
        </w:rPr>
        <w:t xml:space="preserve">את זה זה יולי. </w:t>
      </w:r>
    </w:p>
    <w:p w14:paraId="10190700" w14:textId="77777777" w:rsidR="00B71CBC" w:rsidRDefault="00B71CBC" w:rsidP="00E72E04">
      <w:pPr>
        <w:rPr>
          <w:rtl/>
        </w:rPr>
      </w:pPr>
    </w:p>
    <w:p w14:paraId="2B2E5076" w14:textId="77777777" w:rsidR="00B71CBC" w:rsidRDefault="00B71CBC" w:rsidP="00E72E04">
      <w:pPr>
        <w:pStyle w:val="af6"/>
        <w:keepNext/>
        <w:rPr>
          <w:rtl/>
        </w:rPr>
      </w:pPr>
      <w:bookmarkStart w:id="18785" w:name="ET_interruption_6438_9"/>
      <w:r w:rsidRPr="007C03FE">
        <w:rPr>
          <w:rStyle w:val="TagStyle"/>
          <w:rtl/>
        </w:rPr>
        <w:t xml:space="preserve"> &lt;&lt; קריאה &gt;&gt; </w:t>
      </w:r>
      <w:r>
        <w:rPr>
          <w:rtl/>
        </w:rPr>
        <w:t>שר התרבות והספורט מכלוף מיקי זוהר:</w:t>
      </w:r>
      <w:r w:rsidRPr="007C03FE">
        <w:rPr>
          <w:rStyle w:val="TagStyle"/>
          <w:rtl/>
        </w:rPr>
        <w:t xml:space="preserve"> &lt;&lt; קריאה &gt;&gt;</w:t>
      </w:r>
      <w:r>
        <w:rPr>
          <w:rtl/>
        </w:rPr>
        <w:t xml:space="preserve"> </w:t>
      </w:r>
      <w:bookmarkEnd w:id="18785"/>
    </w:p>
    <w:p w14:paraId="2AD180F5" w14:textId="77777777" w:rsidR="00B71CBC" w:rsidRDefault="00B71CBC" w:rsidP="00E72E04">
      <w:pPr>
        <w:pStyle w:val="KeepWithNext"/>
        <w:rPr>
          <w:rtl/>
        </w:rPr>
      </w:pPr>
    </w:p>
    <w:p w14:paraId="424CF26C" w14:textId="77777777" w:rsidR="00B71CBC" w:rsidRDefault="00B71CBC" w:rsidP="00E72E04">
      <w:pPr>
        <w:rPr>
          <w:rtl/>
        </w:rPr>
      </w:pPr>
      <w:r>
        <w:rPr>
          <w:rFonts w:hint="cs"/>
          <w:rtl/>
        </w:rPr>
        <w:t xml:space="preserve">את עם </w:t>
      </w:r>
      <w:bookmarkStart w:id="18786" w:name="_ETM_Q33_303717"/>
      <w:bookmarkEnd w:id="18786"/>
      <w:r>
        <w:rPr>
          <w:rFonts w:hint="cs"/>
          <w:rtl/>
        </w:rPr>
        <w:t xml:space="preserve">המיקרופון. זה לא פייר, </w:t>
      </w:r>
      <w:bookmarkStart w:id="18787" w:name="_ETM_Q33_308904"/>
      <w:bookmarkEnd w:id="18787"/>
      <w:r>
        <w:rPr>
          <w:rFonts w:hint="cs"/>
          <w:rtl/>
        </w:rPr>
        <w:t>את עם המיקרופון ואני לא.</w:t>
      </w:r>
      <w:bookmarkStart w:id="18788" w:name="_ETM_Q33_309573"/>
      <w:bookmarkEnd w:id="18788"/>
    </w:p>
    <w:p w14:paraId="1CFCF4A6" w14:textId="77777777" w:rsidR="00B71CBC" w:rsidRDefault="00B71CBC" w:rsidP="00E72E04">
      <w:pPr>
        <w:rPr>
          <w:rtl/>
        </w:rPr>
      </w:pPr>
      <w:bookmarkStart w:id="18789" w:name="_ETM_Q33_309734"/>
      <w:bookmarkEnd w:id="18789"/>
    </w:p>
    <w:p w14:paraId="2F424EDC" w14:textId="77777777" w:rsidR="00B71CBC" w:rsidRDefault="00B71CBC" w:rsidP="00E72E04">
      <w:pPr>
        <w:pStyle w:val="-"/>
        <w:keepNext/>
        <w:rPr>
          <w:rtl/>
        </w:rPr>
      </w:pPr>
      <w:bookmarkStart w:id="18790" w:name="ET_speakercontinue_5300_10"/>
      <w:r w:rsidRPr="007C03FE">
        <w:rPr>
          <w:rStyle w:val="TagStyle"/>
          <w:rtl/>
        </w:rPr>
        <w:t xml:space="preserve"> &lt;&lt; דובר_המשך &gt;&gt; </w:t>
      </w:r>
      <w:r>
        <w:rPr>
          <w:rtl/>
        </w:rPr>
        <w:t>מירב בן ארי (יש עתיד):</w:t>
      </w:r>
      <w:r w:rsidRPr="007C03FE">
        <w:rPr>
          <w:rStyle w:val="TagStyle"/>
          <w:rtl/>
        </w:rPr>
        <w:t xml:space="preserve"> &lt;&lt; דובר_המשך &gt;&gt;</w:t>
      </w:r>
      <w:r>
        <w:rPr>
          <w:rtl/>
        </w:rPr>
        <w:t xml:space="preserve"> </w:t>
      </w:r>
      <w:bookmarkEnd w:id="18790"/>
    </w:p>
    <w:p w14:paraId="1DD81D80" w14:textId="77777777" w:rsidR="00B71CBC" w:rsidRDefault="00B71CBC" w:rsidP="00E72E04">
      <w:pPr>
        <w:pStyle w:val="KeepWithNext"/>
        <w:rPr>
          <w:rtl/>
        </w:rPr>
      </w:pPr>
    </w:p>
    <w:p w14:paraId="06F0673C" w14:textId="77777777" w:rsidR="00B71CBC" w:rsidRDefault="00B71CBC" w:rsidP="00E72E04">
      <w:pPr>
        <w:rPr>
          <w:rtl/>
        </w:rPr>
      </w:pPr>
      <w:bookmarkStart w:id="18791" w:name="_ETM_Q33_310838"/>
      <w:bookmarkEnd w:id="18791"/>
      <w:r>
        <w:rPr>
          <w:rFonts w:hint="cs"/>
          <w:rtl/>
        </w:rPr>
        <w:t xml:space="preserve">לא, אתה יכול לעלות מתי שאתה </w:t>
      </w:r>
      <w:bookmarkStart w:id="18792" w:name="_ETM_Q33_311406"/>
      <w:bookmarkEnd w:id="18792"/>
      <w:r>
        <w:rPr>
          <w:rFonts w:hint="cs"/>
          <w:rtl/>
        </w:rPr>
        <w:t>רוצה.</w:t>
      </w:r>
    </w:p>
    <w:p w14:paraId="4FB510F5" w14:textId="77777777" w:rsidR="00B71CBC" w:rsidRDefault="00B71CBC" w:rsidP="00E72E04">
      <w:pPr>
        <w:rPr>
          <w:rtl/>
        </w:rPr>
      </w:pPr>
      <w:bookmarkStart w:id="18793" w:name="_ETM_Q33_313519"/>
      <w:bookmarkStart w:id="18794" w:name="_ETM_Q33_313646"/>
      <w:bookmarkEnd w:id="18793"/>
      <w:bookmarkEnd w:id="18794"/>
    </w:p>
    <w:p w14:paraId="70586EA1" w14:textId="77777777" w:rsidR="00B71CBC" w:rsidRDefault="00B71CBC" w:rsidP="00E72E04">
      <w:pPr>
        <w:pStyle w:val="af6"/>
        <w:keepNext/>
        <w:rPr>
          <w:rtl/>
        </w:rPr>
      </w:pPr>
      <w:bookmarkStart w:id="18795" w:name="ET_interruption_6438_11"/>
      <w:r w:rsidRPr="007C03FE">
        <w:rPr>
          <w:rStyle w:val="TagStyle"/>
          <w:rtl/>
        </w:rPr>
        <w:t xml:space="preserve"> &lt;&lt; קריאה &gt;&gt; </w:t>
      </w:r>
      <w:r>
        <w:rPr>
          <w:rtl/>
        </w:rPr>
        <w:t>שר התרבות והספורט מכלוף מיקי זוהר:</w:t>
      </w:r>
      <w:r w:rsidRPr="007C03FE">
        <w:rPr>
          <w:rStyle w:val="TagStyle"/>
          <w:rtl/>
        </w:rPr>
        <w:t xml:space="preserve"> &lt;&lt; קריאה &gt;&gt;</w:t>
      </w:r>
      <w:r>
        <w:rPr>
          <w:rtl/>
        </w:rPr>
        <w:t xml:space="preserve"> </w:t>
      </w:r>
      <w:bookmarkEnd w:id="18795"/>
    </w:p>
    <w:p w14:paraId="0B98F859" w14:textId="77777777" w:rsidR="00B71CBC" w:rsidRDefault="00B71CBC" w:rsidP="00E72E04">
      <w:pPr>
        <w:pStyle w:val="KeepWithNext"/>
        <w:rPr>
          <w:rtl/>
        </w:rPr>
      </w:pPr>
    </w:p>
    <w:p w14:paraId="067C2A81" w14:textId="77777777" w:rsidR="00B71CBC" w:rsidRDefault="00B71CBC" w:rsidP="00E72E04">
      <w:pPr>
        <w:rPr>
          <w:rtl/>
        </w:rPr>
      </w:pPr>
      <w:bookmarkStart w:id="18796" w:name="_ETM_Q33_314525"/>
      <w:bookmarkEnd w:id="18796"/>
      <w:r>
        <w:rPr>
          <w:rFonts w:hint="cs"/>
          <w:rtl/>
        </w:rPr>
        <w:t>לא, אני לא מצליח לחדד את הדברים.</w:t>
      </w:r>
    </w:p>
    <w:p w14:paraId="647744DE" w14:textId="77777777" w:rsidR="00B71CBC" w:rsidRDefault="00B71CBC" w:rsidP="00E72E04">
      <w:pPr>
        <w:rPr>
          <w:rtl/>
        </w:rPr>
      </w:pPr>
      <w:bookmarkStart w:id="18797" w:name="_ETM_Q33_315229"/>
      <w:bookmarkStart w:id="18798" w:name="_ETM_Q33_315370"/>
      <w:bookmarkEnd w:id="18797"/>
      <w:bookmarkEnd w:id="18798"/>
    </w:p>
    <w:p w14:paraId="4E99E6B8" w14:textId="77777777" w:rsidR="00B71CBC" w:rsidRDefault="00B71CBC" w:rsidP="00E72E04">
      <w:pPr>
        <w:pStyle w:val="-"/>
        <w:keepNext/>
        <w:rPr>
          <w:rtl/>
        </w:rPr>
      </w:pPr>
      <w:bookmarkStart w:id="18799" w:name="ET_speakercontinue_5300_12"/>
      <w:r w:rsidRPr="007C03FE">
        <w:rPr>
          <w:rStyle w:val="TagStyle"/>
          <w:rtl/>
        </w:rPr>
        <w:t xml:space="preserve"> &lt;&lt; דובר_המשך &gt;&gt; </w:t>
      </w:r>
      <w:r>
        <w:rPr>
          <w:rtl/>
        </w:rPr>
        <w:t>מירב בן ארי (יש עתיד):</w:t>
      </w:r>
      <w:r w:rsidRPr="007C03FE">
        <w:rPr>
          <w:rStyle w:val="TagStyle"/>
          <w:rtl/>
        </w:rPr>
        <w:t xml:space="preserve"> &lt;&lt; דובר_המשך &gt;&gt;</w:t>
      </w:r>
      <w:r>
        <w:rPr>
          <w:rtl/>
        </w:rPr>
        <w:t xml:space="preserve"> </w:t>
      </w:r>
      <w:bookmarkEnd w:id="18799"/>
    </w:p>
    <w:p w14:paraId="0134F42B" w14:textId="77777777" w:rsidR="00B71CBC" w:rsidRDefault="00B71CBC" w:rsidP="00E72E04">
      <w:pPr>
        <w:pStyle w:val="KeepWithNext"/>
        <w:rPr>
          <w:rtl/>
        </w:rPr>
      </w:pPr>
    </w:p>
    <w:p w14:paraId="6787C87F" w14:textId="77777777" w:rsidR="00B71CBC" w:rsidRDefault="00B71CBC" w:rsidP="00E72E04">
      <w:pPr>
        <w:rPr>
          <w:rtl/>
        </w:rPr>
      </w:pPr>
      <w:bookmarkStart w:id="18800" w:name="_ETM_Q33_317238"/>
      <w:bookmarkEnd w:id="18800"/>
      <w:r>
        <w:rPr>
          <w:rFonts w:hint="cs"/>
          <w:rtl/>
        </w:rPr>
        <w:t xml:space="preserve">אתה יכול, נו. אתה </w:t>
      </w:r>
      <w:bookmarkStart w:id="18801" w:name="_ETM_Q33_314573"/>
      <w:bookmarkEnd w:id="18801"/>
      <w:r>
        <w:rPr>
          <w:rFonts w:hint="cs"/>
          <w:rtl/>
        </w:rPr>
        <w:t>כבר מכיר אותי.</w:t>
      </w:r>
    </w:p>
    <w:p w14:paraId="5F2396CA" w14:textId="77777777" w:rsidR="00B71CBC" w:rsidRDefault="00B71CBC" w:rsidP="00E72E04">
      <w:pPr>
        <w:rPr>
          <w:rtl/>
        </w:rPr>
      </w:pPr>
      <w:bookmarkStart w:id="18802" w:name="_ETM_Q33_319648"/>
      <w:bookmarkStart w:id="18803" w:name="_ETM_Q33_319790"/>
      <w:bookmarkEnd w:id="18802"/>
      <w:bookmarkEnd w:id="18803"/>
    </w:p>
    <w:p w14:paraId="735CA2D7" w14:textId="77777777" w:rsidR="00B71CBC" w:rsidRDefault="00B71CBC" w:rsidP="00E72E04">
      <w:pPr>
        <w:pStyle w:val="af6"/>
        <w:keepNext/>
        <w:rPr>
          <w:rtl/>
        </w:rPr>
      </w:pPr>
      <w:bookmarkStart w:id="18804" w:name="ET_interruption_6438_13"/>
      <w:r w:rsidRPr="007C03FE">
        <w:rPr>
          <w:rStyle w:val="TagStyle"/>
          <w:rtl/>
        </w:rPr>
        <w:t xml:space="preserve"> &lt;&lt; קריאה &gt;&gt; </w:t>
      </w:r>
      <w:r>
        <w:rPr>
          <w:rtl/>
        </w:rPr>
        <w:t>שר התרבות והספורט מכלוף מיקי זוהר:</w:t>
      </w:r>
      <w:r w:rsidRPr="007C03FE">
        <w:rPr>
          <w:rStyle w:val="TagStyle"/>
          <w:rtl/>
        </w:rPr>
        <w:t xml:space="preserve"> &lt;&lt; קריאה &gt;&gt;</w:t>
      </w:r>
      <w:r>
        <w:rPr>
          <w:rtl/>
        </w:rPr>
        <w:t xml:space="preserve"> </w:t>
      </w:r>
      <w:bookmarkEnd w:id="18804"/>
    </w:p>
    <w:p w14:paraId="43DFFBAE" w14:textId="77777777" w:rsidR="00B71CBC" w:rsidRDefault="00B71CBC" w:rsidP="00E72E04">
      <w:pPr>
        <w:pStyle w:val="KeepWithNext"/>
        <w:rPr>
          <w:rtl/>
        </w:rPr>
      </w:pPr>
    </w:p>
    <w:p w14:paraId="02C71982" w14:textId="77777777" w:rsidR="00B71CBC" w:rsidRDefault="00B71CBC" w:rsidP="00E72E04">
      <w:pPr>
        <w:rPr>
          <w:rtl/>
        </w:rPr>
      </w:pPr>
      <w:bookmarkStart w:id="18805" w:name="_ETM_Q33_317440"/>
      <w:bookmarkEnd w:id="18805"/>
      <w:r>
        <w:rPr>
          <w:rFonts w:hint="cs"/>
          <w:rtl/>
        </w:rPr>
        <w:t xml:space="preserve">לא אמרתי שלא יהיו סנקציות. אמרתי שצריך </w:t>
      </w:r>
      <w:bookmarkStart w:id="18806" w:name="_ETM_Q33_322843"/>
      <w:bookmarkEnd w:id="18806"/>
      <w:r>
        <w:rPr>
          <w:rFonts w:hint="cs"/>
          <w:rtl/>
        </w:rPr>
        <w:t xml:space="preserve">לעשות איזושהי הסכמה לגבי הסנקציות. זה אחת; שתיים, אמרתי, מי שלא לומד תורה צריך ללכת לצבא. אמרתי; שלוש, אמרתי שהפשרה עדיפה מרוח הקרב הזאת, כי </w:t>
      </w:r>
      <w:bookmarkStart w:id="18807" w:name="_ETM_Q33_330856"/>
      <w:bookmarkEnd w:id="18807"/>
      <w:r>
        <w:rPr>
          <w:rFonts w:hint="cs"/>
          <w:rtl/>
        </w:rPr>
        <w:t>רוח הקרב הזאת מפלגת את העם.</w:t>
      </w:r>
    </w:p>
    <w:p w14:paraId="2B2A34CB" w14:textId="77777777" w:rsidR="00B71CBC" w:rsidRDefault="00B71CBC" w:rsidP="00E72E04">
      <w:pPr>
        <w:rPr>
          <w:rtl/>
        </w:rPr>
      </w:pPr>
    </w:p>
    <w:p w14:paraId="0D381BCE" w14:textId="77777777" w:rsidR="00B71CBC" w:rsidRDefault="00B71CBC" w:rsidP="00E72E04">
      <w:pPr>
        <w:pStyle w:val="-"/>
        <w:keepNext/>
        <w:rPr>
          <w:rtl/>
        </w:rPr>
      </w:pPr>
      <w:bookmarkStart w:id="18808" w:name="ET_speakercontinue_5300_14"/>
      <w:r w:rsidRPr="007C03FE">
        <w:rPr>
          <w:rStyle w:val="TagStyle"/>
          <w:rtl/>
        </w:rPr>
        <w:t xml:space="preserve"> &lt;&lt; דובר_המשך &gt;&gt; </w:t>
      </w:r>
      <w:r>
        <w:rPr>
          <w:rtl/>
        </w:rPr>
        <w:t>מירב בן ארי (יש עתיד):</w:t>
      </w:r>
      <w:r w:rsidRPr="007C03FE">
        <w:rPr>
          <w:rStyle w:val="TagStyle"/>
          <w:rtl/>
        </w:rPr>
        <w:t xml:space="preserve"> &lt;&lt; דובר_המשך &gt;&gt;</w:t>
      </w:r>
      <w:r>
        <w:rPr>
          <w:rtl/>
        </w:rPr>
        <w:t xml:space="preserve"> </w:t>
      </w:r>
      <w:bookmarkEnd w:id="18808"/>
    </w:p>
    <w:p w14:paraId="3C8F5FF7" w14:textId="77777777" w:rsidR="00B71CBC" w:rsidRDefault="00B71CBC" w:rsidP="00E72E04">
      <w:pPr>
        <w:pStyle w:val="KeepWithNext"/>
        <w:rPr>
          <w:rtl/>
        </w:rPr>
      </w:pPr>
    </w:p>
    <w:p w14:paraId="63614E0F" w14:textId="77777777" w:rsidR="00B71CBC" w:rsidRDefault="00B71CBC" w:rsidP="00E72E04">
      <w:pPr>
        <w:rPr>
          <w:rtl/>
        </w:rPr>
      </w:pPr>
      <w:bookmarkStart w:id="18809" w:name="_ETM_Q33_334023"/>
      <w:bookmarkEnd w:id="18809"/>
      <w:r>
        <w:rPr>
          <w:rFonts w:hint="cs"/>
          <w:rtl/>
        </w:rPr>
        <w:t>אז למה אתה לא מגבה את יולי אדלשטיין?</w:t>
      </w:r>
    </w:p>
    <w:p w14:paraId="26FC92A8" w14:textId="77777777" w:rsidR="00B71CBC" w:rsidRDefault="00B71CBC" w:rsidP="00E72E04">
      <w:pPr>
        <w:rPr>
          <w:rtl/>
        </w:rPr>
      </w:pPr>
      <w:bookmarkStart w:id="18810" w:name="_ETM_Q33_336018"/>
      <w:bookmarkStart w:id="18811" w:name="_ETM_Q33_336190"/>
      <w:bookmarkEnd w:id="18810"/>
      <w:bookmarkEnd w:id="18811"/>
    </w:p>
    <w:p w14:paraId="4292FE83" w14:textId="77777777" w:rsidR="00B71CBC" w:rsidRDefault="00B71CBC" w:rsidP="00E72E04">
      <w:pPr>
        <w:pStyle w:val="af6"/>
        <w:keepNext/>
        <w:rPr>
          <w:rtl/>
        </w:rPr>
      </w:pPr>
      <w:bookmarkStart w:id="18812" w:name="ET_interruption_6438_15"/>
      <w:r w:rsidRPr="007C03FE">
        <w:rPr>
          <w:rStyle w:val="TagStyle"/>
          <w:rtl/>
        </w:rPr>
        <w:t xml:space="preserve"> &lt;&lt; קריאה &gt;&gt; </w:t>
      </w:r>
      <w:r>
        <w:rPr>
          <w:rtl/>
        </w:rPr>
        <w:t>שר התרבות והספורט מכלוף מיקי זוהר:</w:t>
      </w:r>
      <w:r w:rsidRPr="007C03FE">
        <w:rPr>
          <w:rStyle w:val="TagStyle"/>
          <w:rtl/>
        </w:rPr>
        <w:t xml:space="preserve"> &lt;&lt; קריאה &gt;&gt;</w:t>
      </w:r>
      <w:r>
        <w:rPr>
          <w:rtl/>
        </w:rPr>
        <w:t xml:space="preserve"> </w:t>
      </w:r>
      <w:bookmarkEnd w:id="18812"/>
    </w:p>
    <w:p w14:paraId="1C3ACC5F" w14:textId="77777777" w:rsidR="00B71CBC" w:rsidRDefault="00B71CBC" w:rsidP="00E72E04">
      <w:pPr>
        <w:pStyle w:val="KeepWithNext"/>
        <w:rPr>
          <w:rtl/>
        </w:rPr>
      </w:pPr>
    </w:p>
    <w:p w14:paraId="16BF17C1" w14:textId="77777777" w:rsidR="00B71CBC" w:rsidRDefault="00B71CBC" w:rsidP="00E72E04">
      <w:pPr>
        <w:rPr>
          <w:rtl/>
        </w:rPr>
      </w:pPr>
      <w:r>
        <w:rPr>
          <w:rFonts w:hint="cs"/>
          <w:rtl/>
        </w:rPr>
        <w:t xml:space="preserve">היא מפלגת את </w:t>
      </w:r>
      <w:bookmarkStart w:id="18813" w:name="_ETM_Q33_337799"/>
      <w:bookmarkEnd w:id="18813"/>
      <w:r>
        <w:rPr>
          <w:rFonts w:hint="cs"/>
          <w:rtl/>
        </w:rPr>
        <w:t>העם.</w:t>
      </w:r>
    </w:p>
    <w:p w14:paraId="3BFF0647" w14:textId="77777777" w:rsidR="00B71CBC" w:rsidRDefault="00B71CBC" w:rsidP="00E72E04">
      <w:pPr>
        <w:rPr>
          <w:rtl/>
        </w:rPr>
      </w:pPr>
      <w:bookmarkStart w:id="18814" w:name="_ETM_Q33_339750"/>
      <w:bookmarkStart w:id="18815" w:name="_ETM_Q33_339961"/>
      <w:bookmarkEnd w:id="18814"/>
      <w:bookmarkEnd w:id="18815"/>
    </w:p>
    <w:p w14:paraId="41A0B05A" w14:textId="77777777" w:rsidR="00B71CBC" w:rsidRDefault="00B71CBC" w:rsidP="00E72E04">
      <w:pPr>
        <w:pStyle w:val="-"/>
        <w:keepNext/>
        <w:rPr>
          <w:rtl/>
        </w:rPr>
      </w:pPr>
      <w:bookmarkStart w:id="18816" w:name="ET_speakercontinue_5300_16"/>
      <w:r w:rsidRPr="007C03FE">
        <w:rPr>
          <w:rStyle w:val="TagStyle"/>
          <w:rtl/>
        </w:rPr>
        <w:t xml:space="preserve"> &lt;&lt; דובר_המשך &gt;&gt; </w:t>
      </w:r>
      <w:r>
        <w:rPr>
          <w:rtl/>
        </w:rPr>
        <w:t>מירב בן ארי (יש עתיד):</w:t>
      </w:r>
      <w:r w:rsidRPr="007C03FE">
        <w:rPr>
          <w:rStyle w:val="TagStyle"/>
          <w:rtl/>
        </w:rPr>
        <w:t xml:space="preserve"> &lt;&lt; דובר_המשך &gt;&gt;</w:t>
      </w:r>
      <w:r>
        <w:rPr>
          <w:rtl/>
        </w:rPr>
        <w:t xml:space="preserve"> </w:t>
      </w:r>
      <w:bookmarkEnd w:id="18816"/>
    </w:p>
    <w:p w14:paraId="4C9A4F60" w14:textId="77777777" w:rsidR="00B71CBC" w:rsidRDefault="00B71CBC" w:rsidP="00E72E04">
      <w:pPr>
        <w:pStyle w:val="KeepWithNext"/>
        <w:rPr>
          <w:rtl/>
        </w:rPr>
      </w:pPr>
    </w:p>
    <w:p w14:paraId="56E3F82E" w14:textId="77777777" w:rsidR="00B71CBC" w:rsidRDefault="00B71CBC" w:rsidP="00E72E04">
      <w:pPr>
        <w:rPr>
          <w:rtl/>
        </w:rPr>
      </w:pPr>
      <w:r>
        <w:rPr>
          <w:rFonts w:hint="cs"/>
          <w:rtl/>
        </w:rPr>
        <w:t>למה אתה לא מגבה אותו? תראה את הסנקציות שיולי אמ</w:t>
      </w:r>
      <w:bookmarkStart w:id="18817" w:name="_ETM_Q33_340492"/>
      <w:bookmarkEnd w:id="18817"/>
      <w:r>
        <w:rPr>
          <w:rFonts w:hint="cs"/>
          <w:rtl/>
        </w:rPr>
        <w:t xml:space="preserve">ר: רישיון נהיגה, אי-אפשר לטוס לחו"ל </w:t>
      </w:r>
      <w:r>
        <w:rPr>
          <w:rtl/>
        </w:rPr>
        <w:t>–</w:t>
      </w:r>
      <w:r>
        <w:rPr>
          <w:rFonts w:hint="cs"/>
          <w:rtl/>
        </w:rPr>
        <w:t xml:space="preserve"> למה? למה אתם לא מגבים אותו? תשמע, הוא לא מהמפלגה שלי.</w:t>
      </w:r>
    </w:p>
    <w:p w14:paraId="02B4E28B" w14:textId="77777777" w:rsidR="00B71CBC" w:rsidRDefault="00B71CBC" w:rsidP="00E72E04">
      <w:pPr>
        <w:rPr>
          <w:rtl/>
        </w:rPr>
      </w:pPr>
    </w:p>
    <w:p w14:paraId="70639C33" w14:textId="77777777" w:rsidR="00B71CBC" w:rsidRDefault="00B71CBC" w:rsidP="00E72E04">
      <w:pPr>
        <w:pStyle w:val="af6"/>
        <w:keepNext/>
        <w:rPr>
          <w:rtl/>
        </w:rPr>
      </w:pPr>
      <w:bookmarkStart w:id="18818" w:name="ET_interruption_6345_18"/>
      <w:r w:rsidRPr="007C03FE">
        <w:rPr>
          <w:rStyle w:val="TagStyle"/>
          <w:rtl/>
        </w:rPr>
        <w:t xml:space="preserve"> &lt;&lt; קריאה &gt;&gt; </w:t>
      </w:r>
      <w:r>
        <w:rPr>
          <w:rtl/>
        </w:rPr>
        <w:t>טלי גוטליב (הליכוד):</w:t>
      </w:r>
      <w:r w:rsidRPr="007C03FE">
        <w:rPr>
          <w:rStyle w:val="TagStyle"/>
          <w:rtl/>
        </w:rPr>
        <w:t xml:space="preserve"> &lt;&lt; קריאה &gt;&gt;</w:t>
      </w:r>
      <w:r>
        <w:rPr>
          <w:rtl/>
        </w:rPr>
        <w:t xml:space="preserve"> </w:t>
      </w:r>
      <w:bookmarkEnd w:id="18818"/>
    </w:p>
    <w:p w14:paraId="386C4917" w14:textId="77777777" w:rsidR="00B71CBC" w:rsidRDefault="00B71CBC" w:rsidP="00E72E04">
      <w:pPr>
        <w:pStyle w:val="KeepWithNext"/>
        <w:rPr>
          <w:rtl/>
        </w:rPr>
      </w:pPr>
    </w:p>
    <w:p w14:paraId="2D3CCBCD" w14:textId="77777777" w:rsidR="00B71CBC" w:rsidRDefault="00B71CBC" w:rsidP="00E72E04">
      <w:pPr>
        <w:rPr>
          <w:rtl/>
        </w:rPr>
      </w:pPr>
      <w:bookmarkStart w:id="18819" w:name="_ETM_Q33_349085"/>
      <w:bookmarkEnd w:id="18819"/>
      <w:r>
        <w:rPr>
          <w:rFonts w:hint="cs"/>
          <w:rtl/>
        </w:rPr>
        <w:t xml:space="preserve">נראה אם תרצי </w:t>
      </w:r>
      <w:bookmarkStart w:id="18820" w:name="_ETM_Q33_351706"/>
      <w:bookmarkEnd w:id="18820"/>
      <w:r>
        <w:rPr>
          <w:rFonts w:hint="cs"/>
          <w:rtl/>
        </w:rPr>
        <w:t>להטיל סנקציות כאלה לדוגמה על ערבים. סתם.</w:t>
      </w:r>
    </w:p>
    <w:p w14:paraId="10634627" w14:textId="77777777" w:rsidR="00B71CBC" w:rsidRDefault="00B71CBC" w:rsidP="00E72E04">
      <w:pPr>
        <w:rPr>
          <w:rtl/>
        </w:rPr>
      </w:pPr>
      <w:bookmarkStart w:id="18821" w:name="_ETM_Q33_354805"/>
      <w:bookmarkStart w:id="18822" w:name="_ETM_Q33_354968"/>
      <w:bookmarkEnd w:id="18821"/>
      <w:bookmarkEnd w:id="18822"/>
    </w:p>
    <w:p w14:paraId="4B86EF01" w14:textId="77777777" w:rsidR="00B71CBC" w:rsidRDefault="00B71CBC" w:rsidP="00E72E04">
      <w:pPr>
        <w:pStyle w:val="-"/>
        <w:keepNext/>
        <w:rPr>
          <w:rtl/>
        </w:rPr>
      </w:pPr>
      <w:bookmarkStart w:id="18823" w:name="ET_speakercontinue_5300_19"/>
      <w:r w:rsidRPr="007C03FE">
        <w:rPr>
          <w:rStyle w:val="TagStyle"/>
          <w:rtl/>
        </w:rPr>
        <w:t xml:space="preserve"> &lt;&lt; דובר_המשך &gt;&gt; </w:t>
      </w:r>
      <w:r>
        <w:rPr>
          <w:rtl/>
        </w:rPr>
        <w:t>מירב בן ארי (יש עתיד):</w:t>
      </w:r>
      <w:r w:rsidRPr="007C03FE">
        <w:rPr>
          <w:rStyle w:val="TagStyle"/>
          <w:rtl/>
        </w:rPr>
        <w:t xml:space="preserve"> &lt;&lt; דובר_המשך &gt;&gt;</w:t>
      </w:r>
      <w:r>
        <w:rPr>
          <w:rtl/>
        </w:rPr>
        <w:t xml:space="preserve"> </w:t>
      </w:r>
      <w:bookmarkEnd w:id="18823"/>
    </w:p>
    <w:p w14:paraId="128BD2FB" w14:textId="77777777" w:rsidR="00B71CBC" w:rsidRDefault="00B71CBC" w:rsidP="00E72E04">
      <w:pPr>
        <w:pStyle w:val="KeepWithNext"/>
        <w:rPr>
          <w:rtl/>
        </w:rPr>
      </w:pPr>
    </w:p>
    <w:p w14:paraId="1929A3F4" w14:textId="77777777" w:rsidR="00B71CBC" w:rsidRDefault="00B71CBC" w:rsidP="00E72E04">
      <w:pPr>
        <w:rPr>
          <w:rtl/>
        </w:rPr>
      </w:pPr>
      <w:bookmarkStart w:id="18824" w:name="_ETM_Q33_356295"/>
      <w:bookmarkEnd w:id="18824"/>
      <w:r>
        <w:rPr>
          <w:rFonts w:hint="cs"/>
          <w:rtl/>
        </w:rPr>
        <w:t xml:space="preserve">אגב, אין </w:t>
      </w:r>
      <w:bookmarkStart w:id="18825" w:name="_ETM_Q33_355436"/>
      <w:bookmarkEnd w:id="18825"/>
      <w:r>
        <w:rPr>
          <w:rFonts w:hint="cs"/>
          <w:rtl/>
        </w:rPr>
        <w:t xml:space="preserve">לי בעיה, אבל מה לעשות שיש כאלה שמקבלים צו </w:t>
      </w:r>
      <w:bookmarkStart w:id="18826" w:name="_ETM_Q33_360985"/>
      <w:bookmarkEnd w:id="18826"/>
      <w:r>
        <w:rPr>
          <w:rFonts w:hint="cs"/>
          <w:rtl/>
        </w:rPr>
        <w:t>ויש כאלה שלא? אני אסכם, כי נתתי לך לדבר. תן לי רק עוד דקה.</w:t>
      </w:r>
    </w:p>
    <w:p w14:paraId="6D838707" w14:textId="77777777" w:rsidR="00B71CBC" w:rsidRDefault="00B71CBC" w:rsidP="00E72E04">
      <w:pPr>
        <w:rPr>
          <w:rtl/>
        </w:rPr>
      </w:pPr>
      <w:bookmarkStart w:id="18827" w:name="_ETM_Q33_363640"/>
      <w:bookmarkStart w:id="18828" w:name="_ETM_Q33_363808"/>
      <w:bookmarkEnd w:id="18827"/>
      <w:bookmarkEnd w:id="18828"/>
    </w:p>
    <w:p w14:paraId="69E00B01" w14:textId="77777777" w:rsidR="00B71CBC" w:rsidRDefault="00B71CBC" w:rsidP="00E72E04">
      <w:pPr>
        <w:pStyle w:val="af7"/>
        <w:keepNext/>
        <w:rPr>
          <w:rtl/>
        </w:rPr>
      </w:pPr>
      <w:r w:rsidRPr="006B62F8">
        <w:rPr>
          <w:rStyle w:val="TagStyle"/>
          <w:rtl/>
        </w:rPr>
        <w:t xml:space="preserve"> &lt;&lt; יור &gt;&gt; </w:t>
      </w:r>
      <w:r>
        <w:rPr>
          <w:rtl/>
        </w:rPr>
        <w:t>היו"ר ניסים ואטורי:</w:t>
      </w:r>
      <w:r w:rsidRPr="006B62F8">
        <w:rPr>
          <w:rStyle w:val="TagStyle"/>
          <w:rtl/>
        </w:rPr>
        <w:t xml:space="preserve"> &lt;&lt; יור &gt;&gt;</w:t>
      </w:r>
      <w:r>
        <w:rPr>
          <w:rtl/>
        </w:rPr>
        <w:t xml:space="preserve"> </w:t>
      </w:r>
    </w:p>
    <w:p w14:paraId="5313221E" w14:textId="77777777" w:rsidR="00B71CBC" w:rsidRDefault="00B71CBC" w:rsidP="00E72E04">
      <w:pPr>
        <w:pStyle w:val="KeepWithNext"/>
        <w:rPr>
          <w:rtl/>
        </w:rPr>
      </w:pPr>
    </w:p>
    <w:p w14:paraId="2010C34D" w14:textId="77777777" w:rsidR="00B71CBC" w:rsidRDefault="00B71CBC" w:rsidP="00E72E04">
      <w:pPr>
        <w:rPr>
          <w:rtl/>
        </w:rPr>
      </w:pPr>
      <w:bookmarkStart w:id="18829" w:name="_ETM_Q33_364724"/>
      <w:bookmarkEnd w:id="18829"/>
      <w:r>
        <w:rPr>
          <w:rFonts w:hint="cs"/>
          <w:rtl/>
        </w:rPr>
        <w:t>למה? שתיים-שלוש. חופשי.</w:t>
      </w:r>
    </w:p>
    <w:p w14:paraId="3E2111C0" w14:textId="77777777" w:rsidR="00B71CBC" w:rsidRDefault="00B71CBC" w:rsidP="00E72E04">
      <w:pPr>
        <w:rPr>
          <w:rtl/>
        </w:rPr>
      </w:pPr>
      <w:bookmarkStart w:id="18830" w:name="_ETM_Q33_362707"/>
      <w:bookmarkStart w:id="18831" w:name="_ETM_Q33_362873"/>
      <w:bookmarkEnd w:id="18830"/>
      <w:bookmarkEnd w:id="18831"/>
    </w:p>
    <w:p w14:paraId="15B2D61C" w14:textId="77777777" w:rsidR="00B71CBC" w:rsidRDefault="00B71CBC" w:rsidP="00E72E04">
      <w:pPr>
        <w:pStyle w:val="-"/>
        <w:keepNext/>
        <w:rPr>
          <w:rtl/>
        </w:rPr>
      </w:pPr>
      <w:bookmarkStart w:id="18832" w:name="ET_speakercontinue_5300_21"/>
      <w:r w:rsidRPr="006B62F8">
        <w:rPr>
          <w:rStyle w:val="TagStyle"/>
          <w:rtl/>
        </w:rPr>
        <w:t xml:space="preserve"> &lt;&lt; דובר_המשך &gt;&gt; </w:t>
      </w:r>
      <w:r>
        <w:rPr>
          <w:rtl/>
        </w:rPr>
        <w:t>מירב בן ארי (יש עתיד):</w:t>
      </w:r>
      <w:r w:rsidRPr="006B62F8">
        <w:rPr>
          <w:rStyle w:val="TagStyle"/>
          <w:rtl/>
        </w:rPr>
        <w:t xml:space="preserve"> &lt;&lt; דובר_המשך &gt;&gt;</w:t>
      </w:r>
      <w:r>
        <w:rPr>
          <w:rtl/>
        </w:rPr>
        <w:t xml:space="preserve"> </w:t>
      </w:r>
      <w:bookmarkEnd w:id="18832"/>
    </w:p>
    <w:p w14:paraId="08CC9E1B" w14:textId="77777777" w:rsidR="00B71CBC" w:rsidRDefault="00B71CBC" w:rsidP="00E72E04">
      <w:pPr>
        <w:pStyle w:val="KeepWithNext"/>
        <w:rPr>
          <w:rtl/>
        </w:rPr>
      </w:pPr>
    </w:p>
    <w:p w14:paraId="2CDA328C" w14:textId="77777777" w:rsidR="00B71CBC" w:rsidRDefault="00B71CBC" w:rsidP="00E72E04">
      <w:pPr>
        <w:rPr>
          <w:rtl/>
        </w:rPr>
      </w:pPr>
      <w:bookmarkStart w:id="18833" w:name="_ETM_Q33_364089"/>
      <w:bookmarkEnd w:id="18833"/>
      <w:r>
        <w:rPr>
          <w:rFonts w:hint="cs"/>
          <w:rtl/>
        </w:rPr>
        <w:t xml:space="preserve">תודה. אני רוצה להגיד לך </w:t>
      </w:r>
      <w:bookmarkStart w:id="18834" w:name="_ETM_Q33_363948"/>
      <w:bookmarkEnd w:id="18834"/>
      <w:r>
        <w:rPr>
          <w:rFonts w:hint="cs"/>
          <w:rtl/>
        </w:rPr>
        <w:t xml:space="preserve">משהו. גם ככה אין הרבה דוברים. את </w:t>
      </w:r>
      <w:bookmarkStart w:id="18835" w:name="_ETM_Q33_366759"/>
      <w:bookmarkEnd w:id="18835"/>
      <w:r>
        <w:rPr>
          <w:rFonts w:hint="cs"/>
          <w:rtl/>
        </w:rPr>
        <w:t xml:space="preserve">מה שהיה אי-אפשר יותר לספוג. סיימנו. אם לא תביאו סנקציות ברורות </w:t>
      </w:r>
      <w:bookmarkStart w:id="18836" w:name="_ETM_Q33_375085"/>
      <w:bookmarkEnd w:id="18836"/>
      <w:r>
        <w:rPr>
          <w:rFonts w:hint="cs"/>
          <w:rtl/>
        </w:rPr>
        <w:t xml:space="preserve">כמו שהציע חבר כנסת מהמפלגה שלכם, גם הבן שלך, </w:t>
      </w:r>
      <w:bookmarkStart w:id="18837" w:name="_ETM_Q33_381074"/>
      <w:bookmarkEnd w:id="18837"/>
      <w:r>
        <w:rPr>
          <w:rFonts w:hint="cs"/>
          <w:rtl/>
        </w:rPr>
        <w:t xml:space="preserve">ולא רק האחיין שלי שעכשיו השתחרר, יסיים את שלוש השנים ויקבל </w:t>
      </w:r>
      <w:bookmarkStart w:id="18838" w:name="_ETM_Q33_386285"/>
      <w:bookmarkEnd w:id="18838"/>
      <w:r>
        <w:rPr>
          <w:rFonts w:hint="cs"/>
          <w:rtl/>
        </w:rPr>
        <w:t xml:space="preserve">צו 8 עד אין-סוף. וזה לא עובד ככה. לא </w:t>
      </w:r>
      <w:bookmarkStart w:id="18839" w:name="_ETM_Q33_390381"/>
      <w:bookmarkEnd w:id="18839"/>
      <w:r>
        <w:rPr>
          <w:rFonts w:hint="cs"/>
          <w:rtl/>
        </w:rPr>
        <w:t xml:space="preserve">עובד, כי כשאני השתחררתי מהצבא אחרי חמש שנים </w:t>
      </w:r>
      <w:bookmarkStart w:id="18840" w:name="_ETM_Q33_392198"/>
      <w:bookmarkEnd w:id="18840"/>
      <w:r>
        <w:rPr>
          <w:rtl/>
        </w:rPr>
        <w:t>–</w:t>
      </w:r>
      <w:r>
        <w:rPr>
          <w:rFonts w:hint="cs"/>
          <w:rtl/>
        </w:rPr>
        <w:t xml:space="preserve"> השתחררתי מהצבא. עשיתי מילואים שנה וזהו, </w:t>
      </w:r>
      <w:bookmarkStart w:id="18841" w:name="_ETM_Q33_394272"/>
      <w:bookmarkEnd w:id="18841"/>
      <w:r>
        <w:rPr>
          <w:rFonts w:hint="cs"/>
          <w:rtl/>
        </w:rPr>
        <w:t xml:space="preserve">ואין סיבה שאף אחד מאיתנו לא יבין שכדי לעזור </w:t>
      </w:r>
      <w:bookmarkStart w:id="18842" w:name="_ETM_Q33_403526"/>
      <w:bookmarkEnd w:id="18842"/>
      <w:r>
        <w:rPr>
          <w:rFonts w:hint="cs"/>
          <w:rtl/>
        </w:rPr>
        <w:t xml:space="preserve">להם </w:t>
      </w:r>
      <w:r>
        <w:rPr>
          <w:rFonts w:hint="eastAsia"/>
          <w:rtl/>
        </w:rPr>
        <w:t>–</w:t>
      </w:r>
      <w:r>
        <w:rPr>
          <w:rFonts w:hint="cs"/>
          <w:rtl/>
        </w:rPr>
        <w:t xml:space="preserve"> אני מסיימת </w:t>
      </w:r>
      <w:r>
        <w:rPr>
          <w:rtl/>
        </w:rPr>
        <w:t>–</w:t>
      </w:r>
      <w:r>
        <w:rPr>
          <w:rFonts w:hint="cs"/>
          <w:rtl/>
        </w:rPr>
        <w:t xml:space="preserve"> צריך יותר חיילים. לא קופון - - -</w:t>
      </w:r>
    </w:p>
    <w:p w14:paraId="49D1FC4D" w14:textId="77777777" w:rsidR="00B71CBC" w:rsidRDefault="00B71CBC" w:rsidP="00E72E04">
      <w:pPr>
        <w:rPr>
          <w:rtl/>
        </w:rPr>
      </w:pPr>
      <w:bookmarkStart w:id="18843" w:name="_ETM_Q33_404735"/>
      <w:bookmarkStart w:id="18844" w:name="_ETM_Q33_404887"/>
      <w:bookmarkEnd w:id="18843"/>
      <w:bookmarkEnd w:id="18844"/>
    </w:p>
    <w:p w14:paraId="17C8EED7" w14:textId="77777777" w:rsidR="00B71CBC" w:rsidRDefault="00B71CBC" w:rsidP="00E72E04">
      <w:pPr>
        <w:pStyle w:val="af6"/>
        <w:keepNext/>
        <w:rPr>
          <w:rtl/>
        </w:rPr>
      </w:pPr>
      <w:bookmarkStart w:id="18845" w:name="ET_interruption_6438_22"/>
      <w:r w:rsidRPr="002C35C4">
        <w:rPr>
          <w:rStyle w:val="TagStyle"/>
          <w:rtl/>
        </w:rPr>
        <w:t xml:space="preserve"> &lt;&lt; קריאה &gt;&gt; </w:t>
      </w:r>
      <w:r>
        <w:rPr>
          <w:rtl/>
        </w:rPr>
        <w:t>שר התרבות והספורט מכלוף מיקי זוהר:</w:t>
      </w:r>
      <w:r w:rsidRPr="002C35C4">
        <w:rPr>
          <w:rStyle w:val="TagStyle"/>
          <w:rtl/>
        </w:rPr>
        <w:t xml:space="preserve"> &lt;&lt; קריאה &gt;&gt;</w:t>
      </w:r>
      <w:r>
        <w:rPr>
          <w:rtl/>
        </w:rPr>
        <w:t xml:space="preserve"> </w:t>
      </w:r>
      <w:bookmarkEnd w:id="18845"/>
    </w:p>
    <w:p w14:paraId="127F71EB" w14:textId="77777777" w:rsidR="00B71CBC" w:rsidRDefault="00B71CBC" w:rsidP="00E72E04">
      <w:pPr>
        <w:pStyle w:val="KeepWithNext"/>
        <w:rPr>
          <w:rtl/>
        </w:rPr>
      </w:pPr>
    </w:p>
    <w:p w14:paraId="3E42069C" w14:textId="77777777" w:rsidR="00B71CBC" w:rsidRDefault="00B71CBC" w:rsidP="00E72E04">
      <w:pPr>
        <w:rPr>
          <w:rtl/>
        </w:rPr>
      </w:pPr>
      <w:r>
        <w:rPr>
          <w:rFonts w:hint="cs"/>
          <w:rtl/>
        </w:rPr>
        <w:t xml:space="preserve">אין </w:t>
      </w:r>
      <w:bookmarkStart w:id="18846" w:name="_ETM_Q33_402379"/>
      <w:bookmarkEnd w:id="18846"/>
      <w:r>
        <w:rPr>
          <w:rFonts w:hint="cs"/>
          <w:rtl/>
        </w:rPr>
        <w:t>מחלוקת. אין מחלוקת.</w:t>
      </w:r>
    </w:p>
    <w:p w14:paraId="06045808" w14:textId="77777777" w:rsidR="00B71CBC" w:rsidRDefault="00B71CBC" w:rsidP="00E72E04">
      <w:pPr>
        <w:rPr>
          <w:rtl/>
        </w:rPr>
      </w:pPr>
      <w:bookmarkStart w:id="18847" w:name="_ETM_Q33_403900"/>
      <w:bookmarkStart w:id="18848" w:name="_ETM_Q33_404053"/>
      <w:bookmarkEnd w:id="18847"/>
      <w:bookmarkEnd w:id="18848"/>
    </w:p>
    <w:p w14:paraId="6FB1D7B6" w14:textId="77777777" w:rsidR="00B71CBC" w:rsidRDefault="00B71CBC" w:rsidP="00E72E04">
      <w:pPr>
        <w:pStyle w:val="-"/>
        <w:keepNext/>
        <w:rPr>
          <w:rtl/>
        </w:rPr>
      </w:pPr>
      <w:bookmarkStart w:id="18849" w:name="ET_speakercontinue_5300_23"/>
      <w:r w:rsidRPr="002C35C4">
        <w:rPr>
          <w:rStyle w:val="TagStyle"/>
          <w:rtl/>
        </w:rPr>
        <w:t xml:space="preserve"> &lt;&lt; דובר_המשך &gt;&gt; </w:t>
      </w:r>
      <w:r>
        <w:rPr>
          <w:rtl/>
        </w:rPr>
        <w:t>מירב בן ארי (יש עתיד):</w:t>
      </w:r>
      <w:r w:rsidRPr="002C35C4">
        <w:rPr>
          <w:rStyle w:val="TagStyle"/>
          <w:rtl/>
        </w:rPr>
        <w:t xml:space="preserve"> &lt;&lt; דובר_המשך &gt;&gt;</w:t>
      </w:r>
      <w:r>
        <w:rPr>
          <w:rtl/>
        </w:rPr>
        <w:t xml:space="preserve"> </w:t>
      </w:r>
      <w:bookmarkEnd w:id="18849"/>
    </w:p>
    <w:p w14:paraId="14AD52C9" w14:textId="77777777" w:rsidR="00B71CBC" w:rsidRDefault="00B71CBC" w:rsidP="00E72E04">
      <w:pPr>
        <w:pStyle w:val="KeepWithNext"/>
        <w:rPr>
          <w:rtl/>
        </w:rPr>
      </w:pPr>
    </w:p>
    <w:p w14:paraId="584DB1A0" w14:textId="77777777" w:rsidR="00B71CBC" w:rsidRDefault="00B71CBC" w:rsidP="00E72E04">
      <w:pPr>
        <w:rPr>
          <w:rtl/>
        </w:rPr>
      </w:pPr>
      <w:bookmarkStart w:id="18850" w:name="_ETM_Q33_405100"/>
      <w:bookmarkEnd w:id="18850"/>
      <w:r>
        <w:rPr>
          <w:rFonts w:hint="cs"/>
          <w:rtl/>
        </w:rPr>
        <w:t xml:space="preserve">אז </w:t>
      </w:r>
      <w:bookmarkStart w:id="18851" w:name="_ETM_Q33_405593"/>
      <w:bookmarkEnd w:id="18851"/>
      <w:r>
        <w:rPr>
          <w:rFonts w:hint="cs"/>
          <w:rtl/>
        </w:rPr>
        <w:t xml:space="preserve">תבוא ותגיד שמי שלא יתגייס יקבל סנקציות. </w:t>
      </w:r>
    </w:p>
    <w:p w14:paraId="37A42157" w14:textId="77777777" w:rsidR="00B71CBC" w:rsidRDefault="00B71CBC" w:rsidP="00E72E04">
      <w:pPr>
        <w:rPr>
          <w:rtl/>
        </w:rPr>
      </w:pPr>
      <w:bookmarkStart w:id="18852" w:name="_ETM_Q33_412269"/>
      <w:bookmarkStart w:id="18853" w:name="_ETM_Q33_412440"/>
      <w:bookmarkEnd w:id="18852"/>
      <w:bookmarkEnd w:id="18853"/>
    </w:p>
    <w:p w14:paraId="2E9FD4C2" w14:textId="77777777" w:rsidR="00B71CBC" w:rsidRDefault="00B71CBC" w:rsidP="00E72E04">
      <w:pPr>
        <w:pStyle w:val="af6"/>
        <w:keepNext/>
        <w:rPr>
          <w:rtl/>
        </w:rPr>
      </w:pPr>
      <w:bookmarkStart w:id="18854" w:name="ET_interruption_6438_24"/>
      <w:r w:rsidRPr="002C35C4">
        <w:rPr>
          <w:rStyle w:val="TagStyle"/>
          <w:rtl/>
        </w:rPr>
        <w:t xml:space="preserve"> &lt;&lt; קריאה &gt;&gt; </w:t>
      </w:r>
      <w:r>
        <w:rPr>
          <w:rtl/>
        </w:rPr>
        <w:t>שר התרבות והספורט מכלוף מיקי זוהר:</w:t>
      </w:r>
      <w:r w:rsidRPr="002C35C4">
        <w:rPr>
          <w:rStyle w:val="TagStyle"/>
          <w:rtl/>
        </w:rPr>
        <w:t xml:space="preserve"> &lt;&lt; קריאה &gt;&gt;</w:t>
      </w:r>
      <w:r>
        <w:rPr>
          <w:rtl/>
        </w:rPr>
        <w:t xml:space="preserve"> </w:t>
      </w:r>
      <w:bookmarkEnd w:id="18854"/>
    </w:p>
    <w:p w14:paraId="44B1DB43" w14:textId="77777777" w:rsidR="00B71CBC" w:rsidRDefault="00B71CBC" w:rsidP="00E72E04">
      <w:pPr>
        <w:pStyle w:val="KeepWithNext"/>
        <w:rPr>
          <w:rtl/>
        </w:rPr>
      </w:pPr>
    </w:p>
    <w:p w14:paraId="7635696F" w14:textId="77777777" w:rsidR="00B71CBC" w:rsidRDefault="00B71CBC" w:rsidP="00E72E04">
      <w:pPr>
        <w:rPr>
          <w:rtl/>
        </w:rPr>
      </w:pPr>
      <w:r>
        <w:rPr>
          <w:rFonts w:hint="cs"/>
          <w:rtl/>
        </w:rPr>
        <w:t>אין מחלוקת שצריך עוד חיילים.</w:t>
      </w:r>
    </w:p>
    <w:p w14:paraId="7A1ACE31" w14:textId="77777777" w:rsidR="00B71CBC" w:rsidRDefault="00B71CBC" w:rsidP="00E72E04">
      <w:pPr>
        <w:rPr>
          <w:rtl/>
        </w:rPr>
      </w:pPr>
      <w:bookmarkStart w:id="18855" w:name="_ETM_Q33_412214"/>
      <w:bookmarkStart w:id="18856" w:name="_ETM_Q33_412353"/>
      <w:bookmarkEnd w:id="18855"/>
      <w:bookmarkEnd w:id="18856"/>
    </w:p>
    <w:p w14:paraId="71652C34" w14:textId="77777777" w:rsidR="00B71CBC" w:rsidRDefault="00B71CBC" w:rsidP="00E72E04">
      <w:pPr>
        <w:pStyle w:val="-"/>
        <w:keepNext/>
        <w:rPr>
          <w:rtl/>
        </w:rPr>
      </w:pPr>
      <w:bookmarkStart w:id="18857" w:name="ET_speakercontinue_5300_25"/>
      <w:r w:rsidRPr="002C35C4">
        <w:rPr>
          <w:rStyle w:val="TagStyle"/>
          <w:rtl/>
        </w:rPr>
        <w:t xml:space="preserve"> &lt;&lt; דובר_המשך &gt;&gt; </w:t>
      </w:r>
      <w:r>
        <w:rPr>
          <w:rtl/>
        </w:rPr>
        <w:t>מירב בן ארי (יש עתיד):</w:t>
      </w:r>
      <w:r w:rsidRPr="002C35C4">
        <w:rPr>
          <w:rStyle w:val="TagStyle"/>
          <w:rtl/>
        </w:rPr>
        <w:t xml:space="preserve"> &lt;&lt; דובר_המשך &gt;&gt;</w:t>
      </w:r>
      <w:r>
        <w:rPr>
          <w:rtl/>
        </w:rPr>
        <w:t xml:space="preserve"> </w:t>
      </w:r>
      <w:bookmarkEnd w:id="18857"/>
    </w:p>
    <w:p w14:paraId="515DB137" w14:textId="77777777" w:rsidR="00B71CBC" w:rsidRDefault="00B71CBC" w:rsidP="00E72E04">
      <w:pPr>
        <w:pStyle w:val="KeepWithNext"/>
        <w:rPr>
          <w:rtl/>
        </w:rPr>
      </w:pPr>
    </w:p>
    <w:p w14:paraId="12645B3B" w14:textId="77777777" w:rsidR="00B71CBC" w:rsidRDefault="00B71CBC" w:rsidP="00E72E04">
      <w:pPr>
        <w:rPr>
          <w:rtl/>
        </w:rPr>
      </w:pPr>
      <w:bookmarkStart w:id="18858" w:name="_ETM_Q33_413252"/>
      <w:bookmarkEnd w:id="18858"/>
      <w:r>
        <w:rPr>
          <w:rFonts w:hint="cs"/>
          <w:rtl/>
        </w:rPr>
        <w:t xml:space="preserve">לא נתת לי את זה, מיקי, בוא. אנחנו מכירים לא </w:t>
      </w:r>
      <w:bookmarkStart w:id="18859" w:name="_ETM_Q33_411763"/>
      <w:bookmarkEnd w:id="18859"/>
      <w:r>
        <w:rPr>
          <w:rFonts w:hint="cs"/>
          <w:rtl/>
        </w:rPr>
        <w:t>מהיום. תודה, אדוני.</w:t>
      </w:r>
    </w:p>
    <w:p w14:paraId="2F0CAE84" w14:textId="77777777" w:rsidR="00B71CBC" w:rsidRDefault="00B71CBC" w:rsidP="00E72E04">
      <w:pPr>
        <w:rPr>
          <w:rtl/>
        </w:rPr>
      </w:pPr>
      <w:bookmarkStart w:id="18860" w:name="_ETM_Q33_414289"/>
      <w:bookmarkStart w:id="18861" w:name="_ETM_Q33_414437"/>
      <w:bookmarkEnd w:id="18860"/>
      <w:bookmarkEnd w:id="18861"/>
    </w:p>
    <w:p w14:paraId="148FCDC1" w14:textId="77777777" w:rsidR="00B71CBC" w:rsidRDefault="00B71CBC" w:rsidP="00E72E04">
      <w:pPr>
        <w:pStyle w:val="af6"/>
        <w:keepNext/>
        <w:rPr>
          <w:rtl/>
        </w:rPr>
      </w:pPr>
      <w:bookmarkStart w:id="18862" w:name="ET_interruption_6438_26"/>
      <w:r w:rsidRPr="00652764">
        <w:rPr>
          <w:rStyle w:val="TagStyle"/>
          <w:rtl/>
        </w:rPr>
        <w:t xml:space="preserve"> &lt;&lt; קריאה &gt;&gt; </w:t>
      </w:r>
      <w:r>
        <w:rPr>
          <w:rtl/>
        </w:rPr>
        <w:t>שר התרבות והספורט מכלוף מיקי זוהר:</w:t>
      </w:r>
      <w:r w:rsidRPr="00652764">
        <w:rPr>
          <w:rStyle w:val="TagStyle"/>
          <w:rtl/>
        </w:rPr>
        <w:t xml:space="preserve"> &lt;&lt; קריאה &gt;&gt;</w:t>
      </w:r>
      <w:r>
        <w:rPr>
          <w:rtl/>
        </w:rPr>
        <w:t xml:space="preserve"> </w:t>
      </w:r>
      <w:bookmarkEnd w:id="18862"/>
    </w:p>
    <w:p w14:paraId="6BD529BF" w14:textId="77777777" w:rsidR="00B71CBC" w:rsidRDefault="00B71CBC" w:rsidP="00E72E04">
      <w:pPr>
        <w:pStyle w:val="KeepWithNext"/>
        <w:rPr>
          <w:rtl/>
        </w:rPr>
      </w:pPr>
    </w:p>
    <w:p w14:paraId="6BAF6CE9" w14:textId="77777777" w:rsidR="00B71CBC" w:rsidRDefault="00B71CBC" w:rsidP="00E72E04">
      <w:pPr>
        <w:rPr>
          <w:rtl/>
        </w:rPr>
      </w:pPr>
      <w:r>
        <w:rPr>
          <w:rFonts w:hint="cs"/>
          <w:rtl/>
        </w:rPr>
        <w:t>אין מחלוקת שצריך עוד חיילים.</w:t>
      </w:r>
      <w:bookmarkStart w:id="18863" w:name="_ETM_Q33_416669"/>
      <w:bookmarkEnd w:id="18863"/>
    </w:p>
    <w:p w14:paraId="43F20F78" w14:textId="77777777" w:rsidR="00B71CBC" w:rsidRDefault="00B71CBC" w:rsidP="00E72E04">
      <w:pPr>
        <w:rPr>
          <w:rtl/>
        </w:rPr>
      </w:pPr>
      <w:bookmarkStart w:id="18864" w:name="_ETM_Q33_416806"/>
      <w:bookmarkEnd w:id="18864"/>
    </w:p>
    <w:p w14:paraId="638E9475" w14:textId="77777777" w:rsidR="00B71CBC" w:rsidRDefault="00B71CBC" w:rsidP="00E72E04">
      <w:pPr>
        <w:pStyle w:val="af6"/>
        <w:keepNext/>
        <w:rPr>
          <w:rtl/>
        </w:rPr>
      </w:pPr>
      <w:bookmarkStart w:id="18865" w:name="_ETM_Q33_416272"/>
      <w:bookmarkStart w:id="18866" w:name="_ETM_Q33_416393"/>
      <w:bookmarkEnd w:id="18865"/>
      <w:bookmarkEnd w:id="18866"/>
      <w:r w:rsidRPr="00652764">
        <w:rPr>
          <w:rStyle w:val="TagStyle"/>
          <w:rtl/>
        </w:rPr>
        <w:t xml:space="preserve"> &lt;&lt; קריאה &gt;&gt; </w:t>
      </w:r>
      <w:r>
        <w:rPr>
          <w:rtl/>
        </w:rPr>
        <w:t>מירב בן ארי (יש עתיד):</w:t>
      </w:r>
      <w:r w:rsidRPr="00652764">
        <w:rPr>
          <w:rStyle w:val="TagStyle"/>
          <w:rtl/>
        </w:rPr>
        <w:t xml:space="preserve"> &lt;&lt; קריאה &gt;&gt;</w:t>
      </w:r>
      <w:r>
        <w:rPr>
          <w:rtl/>
        </w:rPr>
        <w:t xml:space="preserve"> </w:t>
      </w:r>
    </w:p>
    <w:p w14:paraId="6FE23626" w14:textId="77777777" w:rsidR="00B71CBC" w:rsidRDefault="00B71CBC" w:rsidP="00E72E04">
      <w:pPr>
        <w:pStyle w:val="KeepWithNext"/>
        <w:rPr>
          <w:rtl/>
        </w:rPr>
      </w:pPr>
    </w:p>
    <w:p w14:paraId="5444545A" w14:textId="77777777" w:rsidR="00B71CBC" w:rsidRDefault="00B71CBC" w:rsidP="00E72E04">
      <w:pPr>
        <w:rPr>
          <w:rtl/>
        </w:rPr>
      </w:pPr>
      <w:r>
        <w:rPr>
          <w:rFonts w:hint="cs"/>
          <w:rtl/>
        </w:rPr>
        <w:t xml:space="preserve">תודה, אדוני היושב </w:t>
      </w:r>
      <w:bookmarkStart w:id="18867" w:name="_ETM_Q33_416854"/>
      <w:bookmarkEnd w:id="18867"/>
      <w:r>
        <w:rPr>
          <w:rFonts w:hint="cs"/>
          <w:rtl/>
        </w:rPr>
        <w:t>בראש.</w:t>
      </w:r>
    </w:p>
    <w:p w14:paraId="5C64E6F9" w14:textId="77777777" w:rsidR="00B71CBC" w:rsidRDefault="00B71CBC" w:rsidP="00E72E04">
      <w:pPr>
        <w:rPr>
          <w:rtl/>
        </w:rPr>
      </w:pPr>
    </w:p>
    <w:p w14:paraId="25FDB5FA" w14:textId="77777777" w:rsidR="00B71CBC" w:rsidRDefault="00B71CBC" w:rsidP="00E72E04">
      <w:pPr>
        <w:pStyle w:val="af7"/>
        <w:keepNext/>
        <w:rPr>
          <w:rtl/>
        </w:rPr>
      </w:pPr>
      <w:r w:rsidRPr="00652764">
        <w:rPr>
          <w:rStyle w:val="TagStyle"/>
          <w:rtl/>
        </w:rPr>
        <w:t xml:space="preserve"> &lt;&lt; יור &gt;&gt; </w:t>
      </w:r>
      <w:r>
        <w:rPr>
          <w:rtl/>
        </w:rPr>
        <w:t>היו"ר ניסים ואטורי:</w:t>
      </w:r>
      <w:r w:rsidRPr="00652764">
        <w:rPr>
          <w:rStyle w:val="TagStyle"/>
          <w:rtl/>
        </w:rPr>
        <w:t xml:space="preserve"> &lt;&lt; יור &gt;&gt;</w:t>
      </w:r>
      <w:r>
        <w:rPr>
          <w:rtl/>
        </w:rPr>
        <w:t xml:space="preserve"> </w:t>
      </w:r>
    </w:p>
    <w:p w14:paraId="113AF14B" w14:textId="77777777" w:rsidR="00B71CBC" w:rsidRDefault="00B71CBC" w:rsidP="00E72E04">
      <w:pPr>
        <w:pStyle w:val="KeepWithNext"/>
        <w:rPr>
          <w:rtl/>
        </w:rPr>
      </w:pPr>
    </w:p>
    <w:p w14:paraId="1D4789F0" w14:textId="312ABBCC" w:rsidR="00B71CBC" w:rsidRDefault="00C70CDA" w:rsidP="00E72E04">
      <w:pPr>
        <w:rPr>
          <w:rtl/>
        </w:rPr>
      </w:pPr>
      <w:r>
        <w:rPr>
          <w:rFonts w:hint="cs"/>
          <w:rtl/>
        </w:rPr>
        <w:t xml:space="preserve">תודה רבה. </w:t>
      </w:r>
      <w:r w:rsidR="00B71CBC">
        <w:rPr>
          <w:rFonts w:hint="cs"/>
          <w:rtl/>
        </w:rPr>
        <w:t>חבר הכנסת עמית הלוי.</w:t>
      </w:r>
    </w:p>
    <w:p w14:paraId="5C837ECC" w14:textId="77777777" w:rsidR="00B71CBC" w:rsidRDefault="00B71CBC" w:rsidP="00E72E04">
      <w:pPr>
        <w:rPr>
          <w:rtl/>
        </w:rPr>
      </w:pPr>
      <w:bookmarkStart w:id="18868" w:name="_ETM_Q33_422315"/>
      <w:bookmarkStart w:id="18869" w:name="_ETM_Q33_422459"/>
      <w:bookmarkEnd w:id="18868"/>
      <w:bookmarkEnd w:id="18869"/>
    </w:p>
    <w:p w14:paraId="3BA4444E" w14:textId="77777777" w:rsidR="00B71CBC" w:rsidRDefault="00B71CBC" w:rsidP="00E72E04">
      <w:pPr>
        <w:pStyle w:val="a4"/>
        <w:keepNext/>
        <w:rPr>
          <w:rtl/>
        </w:rPr>
      </w:pPr>
      <w:bookmarkStart w:id="18870" w:name="ET_speaker_6164_30"/>
      <w:r w:rsidRPr="00652764">
        <w:rPr>
          <w:rStyle w:val="TagStyle"/>
          <w:rtl/>
        </w:rPr>
        <w:t xml:space="preserve"> &lt;&lt; דובר &gt;&gt; </w:t>
      </w:r>
      <w:bookmarkStart w:id="18871" w:name="_Toc199967010"/>
      <w:bookmarkStart w:id="18872" w:name="_Toc199967214"/>
      <w:bookmarkStart w:id="18873" w:name="_Toc199967509"/>
      <w:r>
        <w:rPr>
          <w:rtl/>
        </w:rPr>
        <w:t>עמית הלוי (הליכוד):</w:t>
      </w:r>
      <w:bookmarkEnd w:id="18871"/>
      <w:bookmarkEnd w:id="18872"/>
      <w:bookmarkEnd w:id="18873"/>
      <w:r w:rsidRPr="00652764">
        <w:rPr>
          <w:rStyle w:val="TagStyle"/>
          <w:rtl/>
        </w:rPr>
        <w:t xml:space="preserve"> &lt;&lt; דובר &gt;&gt;</w:t>
      </w:r>
      <w:r>
        <w:rPr>
          <w:rtl/>
        </w:rPr>
        <w:t xml:space="preserve"> </w:t>
      </w:r>
      <w:bookmarkEnd w:id="18870"/>
    </w:p>
    <w:p w14:paraId="27DD4944" w14:textId="77777777" w:rsidR="00B71CBC" w:rsidRDefault="00B71CBC" w:rsidP="00E72E04">
      <w:pPr>
        <w:pStyle w:val="KeepWithNext"/>
        <w:rPr>
          <w:rtl/>
        </w:rPr>
      </w:pPr>
    </w:p>
    <w:p w14:paraId="6F5082E0" w14:textId="77777777" w:rsidR="00B71CBC" w:rsidRDefault="00B71CBC" w:rsidP="00E72E04">
      <w:pPr>
        <w:rPr>
          <w:rtl/>
        </w:rPr>
      </w:pPr>
      <w:r>
        <w:rPr>
          <w:rFonts w:hint="cs"/>
          <w:rtl/>
        </w:rPr>
        <w:t xml:space="preserve">אדוני היושב בראש, כנסת נכבדה, אזרחי ישראל, </w:t>
      </w:r>
      <w:bookmarkStart w:id="18874" w:name="_ETM_Q33_447216"/>
      <w:bookmarkEnd w:id="18874"/>
      <w:r>
        <w:rPr>
          <w:rFonts w:hint="cs"/>
          <w:rtl/>
        </w:rPr>
        <w:t xml:space="preserve">האורחים שנמצאים כאן, אני לפני הרבה שנים קיבלתי על עצמי </w:t>
      </w:r>
      <w:bookmarkStart w:id="18875" w:name="_ETM_Q33_450559"/>
      <w:bookmarkEnd w:id="18875"/>
      <w:r>
        <w:rPr>
          <w:rFonts w:hint="cs"/>
          <w:rtl/>
        </w:rPr>
        <w:t xml:space="preserve">כלל, ומשעה שנבחרתי לכנסת קיבלתי אותו ביתר אדיקות, וזה לעולם לוותר בדברים הטפלים ולהתעקש על הדברים החשובים; להילחם על </w:t>
      </w:r>
      <w:bookmarkStart w:id="18876" w:name="_ETM_Q33_461784"/>
      <w:bookmarkEnd w:id="18876"/>
      <w:r>
        <w:rPr>
          <w:rFonts w:hint="cs"/>
          <w:rtl/>
        </w:rPr>
        <w:t>העקרונות ולהתפשר על הזוטות. ההבחנה הזאת, אני חושב</w:t>
      </w:r>
      <w:bookmarkStart w:id="18877" w:name="_ETM_Q33_468462"/>
      <w:bookmarkEnd w:id="18877"/>
      <w:r>
        <w:rPr>
          <w:rFonts w:hint="cs"/>
          <w:rtl/>
        </w:rPr>
        <w:t xml:space="preserve">, בפרט בשדה הפוליטי </w:t>
      </w:r>
      <w:r>
        <w:rPr>
          <w:rFonts w:hint="eastAsia"/>
          <w:rtl/>
        </w:rPr>
        <w:t>–</w:t>
      </w:r>
      <w:r>
        <w:rPr>
          <w:rFonts w:hint="cs"/>
          <w:rtl/>
        </w:rPr>
        <w:t xml:space="preserve"> היא נכונה </w:t>
      </w:r>
      <w:bookmarkStart w:id="18878" w:name="_ETM_Q33_470553"/>
      <w:bookmarkEnd w:id="18878"/>
      <w:r>
        <w:rPr>
          <w:rFonts w:hint="cs"/>
          <w:rtl/>
        </w:rPr>
        <w:t xml:space="preserve">בכל תחום, ההבחנה בין עיקר לטפל, אבל במערכת </w:t>
      </w:r>
      <w:bookmarkStart w:id="18879" w:name="_ETM_Q33_472247"/>
      <w:bookmarkEnd w:id="18879"/>
      <w:r>
        <w:rPr>
          <w:rFonts w:hint="cs"/>
          <w:rtl/>
        </w:rPr>
        <w:t xml:space="preserve">הפוליטית בפרט, כיוון שהיא סופחת אל תוכה כל מיני </w:t>
      </w:r>
      <w:bookmarkStart w:id="18880" w:name="_ETM_Q33_476616"/>
      <w:bookmarkEnd w:id="18880"/>
      <w:r>
        <w:rPr>
          <w:rFonts w:hint="cs"/>
          <w:rtl/>
        </w:rPr>
        <w:t xml:space="preserve">מתחים ומאבקים אישיים הרבה פעמים, אז אפשר להיגרר אל הדברים </w:t>
      </w:r>
      <w:bookmarkStart w:id="18881" w:name="_ETM_Q33_483994"/>
      <w:bookmarkEnd w:id="18881"/>
      <w:r>
        <w:rPr>
          <w:rFonts w:hint="cs"/>
          <w:rtl/>
        </w:rPr>
        <w:t xml:space="preserve">הטפלים, הפחות-חשובים, ולתת לדברים הקטנים של החיים להשתלט עלינו. לכן צריך להקפיד על הדבר הזה, להילחם על העקרונות </w:t>
      </w:r>
      <w:bookmarkStart w:id="18882" w:name="_ETM_Q33_493882"/>
      <w:bookmarkEnd w:id="18882"/>
      <w:r>
        <w:rPr>
          <w:rFonts w:hint="cs"/>
          <w:rtl/>
        </w:rPr>
        <w:t>ולוותר על הדברים הטפלים.</w:t>
      </w:r>
    </w:p>
    <w:p w14:paraId="7EB9CF05" w14:textId="77777777" w:rsidR="00B71CBC" w:rsidRDefault="00B71CBC" w:rsidP="00E72E04">
      <w:pPr>
        <w:rPr>
          <w:rtl/>
        </w:rPr>
      </w:pPr>
      <w:bookmarkStart w:id="18883" w:name="_ETM_Q33_496575"/>
      <w:bookmarkStart w:id="18884" w:name="_ETM_Q33_496762"/>
      <w:bookmarkEnd w:id="18883"/>
      <w:bookmarkEnd w:id="18884"/>
    </w:p>
    <w:p w14:paraId="3947F890" w14:textId="77777777" w:rsidR="00B71CBC" w:rsidRDefault="00B71CBC" w:rsidP="00E72E04">
      <w:pPr>
        <w:rPr>
          <w:rtl/>
        </w:rPr>
      </w:pPr>
      <w:bookmarkStart w:id="18885" w:name="_ETM_Q33_497599"/>
      <w:bookmarkStart w:id="18886" w:name="_ETM_Q33_497746"/>
      <w:bookmarkEnd w:id="18885"/>
      <w:bookmarkEnd w:id="18886"/>
      <w:r>
        <w:rPr>
          <w:rFonts w:hint="cs"/>
          <w:rtl/>
        </w:rPr>
        <w:t xml:space="preserve">יש עוד משהו. גם בדברים החשובים </w:t>
      </w:r>
      <w:bookmarkStart w:id="18887" w:name="_ETM_Q33_499494"/>
      <w:bookmarkEnd w:id="18887"/>
      <w:r>
        <w:rPr>
          <w:rFonts w:hint="cs"/>
          <w:rtl/>
        </w:rPr>
        <w:t>צריך לעשות סדר עדיפויות. יש חשובים יותר ויש חשובים פחות</w:t>
      </w:r>
      <w:bookmarkStart w:id="18888" w:name="_ETM_Q33_502248"/>
      <w:bookmarkEnd w:id="18888"/>
      <w:r>
        <w:rPr>
          <w:rFonts w:hint="cs"/>
          <w:rtl/>
        </w:rPr>
        <w:t xml:space="preserve">, ואני אומר את זה כי היום </w:t>
      </w:r>
      <w:bookmarkStart w:id="18889" w:name="_ETM_Q33_504168"/>
      <w:bookmarkEnd w:id="18889"/>
      <w:r>
        <w:rPr>
          <w:rFonts w:hint="cs"/>
          <w:rtl/>
        </w:rPr>
        <w:t xml:space="preserve">יש דבר אחד שנמצא בראש סדר העדיפויות הלאומי, שצריך </w:t>
      </w:r>
      <w:bookmarkStart w:id="18890" w:name="_ETM_Q33_506357"/>
      <w:bookmarkEnd w:id="18890"/>
      <w:r>
        <w:rPr>
          <w:rFonts w:hint="cs"/>
          <w:rtl/>
        </w:rPr>
        <w:t xml:space="preserve">להיות בראש סדר העדיפויות של כל אחת ואחד כאן בבית </w:t>
      </w:r>
      <w:bookmarkStart w:id="18891" w:name="_ETM_Q33_510030"/>
      <w:bookmarkEnd w:id="18891"/>
      <w:r>
        <w:rPr>
          <w:rFonts w:hint="cs"/>
          <w:rtl/>
        </w:rPr>
        <w:t xml:space="preserve">הזה, וזה ניצחון. ניצחון מלא, ניצחון מוחלט. לא בערך, לא </w:t>
      </w:r>
      <w:bookmarkStart w:id="18892" w:name="_ETM_Q33_513632"/>
      <w:bookmarkEnd w:id="18892"/>
      <w:r>
        <w:rPr>
          <w:rFonts w:hint="cs"/>
          <w:rtl/>
        </w:rPr>
        <w:t xml:space="preserve">כאילו – ניצחון. כל שאר הדברים טפלים לדבר הזה. כל שאר </w:t>
      </w:r>
      <w:bookmarkStart w:id="18893" w:name="_ETM_Q33_522012"/>
      <w:bookmarkEnd w:id="18893"/>
      <w:r>
        <w:rPr>
          <w:rFonts w:hint="cs"/>
          <w:rtl/>
        </w:rPr>
        <w:t xml:space="preserve">הדברים </w:t>
      </w:r>
      <w:r>
        <w:rPr>
          <w:rtl/>
        </w:rPr>
        <w:t>–</w:t>
      </w:r>
      <w:r>
        <w:rPr>
          <w:rFonts w:hint="cs"/>
          <w:rtl/>
        </w:rPr>
        <w:t xml:space="preserve"> חוקים, חשובים ככל שיהיו, גם אם הם חשובים, </w:t>
      </w:r>
      <w:bookmarkStart w:id="18894" w:name="_ETM_Q33_525633"/>
      <w:bookmarkEnd w:id="18894"/>
      <w:r>
        <w:rPr>
          <w:rFonts w:hint="cs"/>
          <w:rtl/>
        </w:rPr>
        <w:t xml:space="preserve">הם חשובים פחות מניצחון במלחמה. </w:t>
      </w:r>
    </w:p>
    <w:p w14:paraId="19178EFF" w14:textId="77777777" w:rsidR="00B71CBC" w:rsidRDefault="00B71CBC" w:rsidP="00E72E04">
      <w:pPr>
        <w:rPr>
          <w:rtl/>
        </w:rPr>
      </w:pPr>
    </w:p>
    <w:p w14:paraId="37D58895" w14:textId="77777777" w:rsidR="00B71CBC" w:rsidRDefault="00B71CBC" w:rsidP="00E72E04">
      <w:pPr>
        <w:rPr>
          <w:rtl/>
        </w:rPr>
      </w:pPr>
      <w:r>
        <w:rPr>
          <w:rFonts w:hint="cs"/>
          <w:rtl/>
        </w:rPr>
        <w:t xml:space="preserve">לכן אני אומר כאן לחבריי </w:t>
      </w:r>
      <w:bookmarkStart w:id="18895" w:name="_ETM_Q33_530689"/>
      <w:bookmarkEnd w:id="18895"/>
      <w:r>
        <w:rPr>
          <w:rFonts w:hint="cs"/>
          <w:rtl/>
        </w:rPr>
        <w:t xml:space="preserve">בקואליציה על כל מרכיביה: אבוי </w:t>
      </w:r>
      <w:r>
        <w:rPr>
          <w:rtl/>
        </w:rPr>
        <w:t>–</w:t>
      </w:r>
      <w:r>
        <w:rPr>
          <w:rFonts w:hint="cs"/>
          <w:rtl/>
        </w:rPr>
        <w:t xml:space="preserve"> אבוי </w:t>
      </w:r>
      <w:r>
        <w:rPr>
          <w:rtl/>
        </w:rPr>
        <w:t>–</w:t>
      </w:r>
      <w:r>
        <w:rPr>
          <w:rFonts w:hint="cs"/>
          <w:rtl/>
        </w:rPr>
        <w:t xml:space="preserve"> אם בשעת </w:t>
      </w:r>
      <w:bookmarkStart w:id="18896" w:name="_ETM_Q33_533355"/>
      <w:bookmarkEnd w:id="18896"/>
      <w:r>
        <w:rPr>
          <w:rFonts w:hint="cs"/>
          <w:rtl/>
        </w:rPr>
        <w:t xml:space="preserve">מלחמה אנחנו נפיל את הקואליציה; אם בשעת מלחמה אנחנו נפיל את הממשלה. בשעת מלחמה מרחיבים ממשלה. האנשים </w:t>
      </w:r>
      <w:bookmarkStart w:id="18897" w:name="_ETM_Q33_541752"/>
      <w:bookmarkEnd w:id="18897"/>
      <w:r>
        <w:rPr>
          <w:rFonts w:hint="cs"/>
          <w:rtl/>
        </w:rPr>
        <w:t xml:space="preserve">פה מיש עתיד, חברת הכנסת בן ארי ואחרים, היו צריכים </w:t>
      </w:r>
      <w:bookmarkStart w:id="18898" w:name="_ETM_Q33_547254"/>
      <w:bookmarkEnd w:id="18898"/>
      <w:r>
        <w:rPr>
          <w:rFonts w:hint="cs"/>
          <w:rtl/>
        </w:rPr>
        <w:t>להצטרף לממשלה. לא מפילים ממשלה בזמן מלחמה. לא בשעה שכוחותינו</w:t>
      </w:r>
      <w:bookmarkStart w:id="18899" w:name="_ETM_Q33_550971"/>
      <w:bookmarkEnd w:id="18899"/>
      <w:r>
        <w:rPr>
          <w:rFonts w:hint="cs"/>
          <w:rtl/>
        </w:rPr>
        <w:t xml:space="preserve"> בכל הזירות צריכים להילחם, צריכים לנצח.</w:t>
      </w:r>
    </w:p>
    <w:p w14:paraId="15E57B99" w14:textId="77777777" w:rsidR="00B71CBC" w:rsidRDefault="00B71CBC" w:rsidP="00E72E04">
      <w:pPr>
        <w:rPr>
          <w:rtl/>
        </w:rPr>
      </w:pPr>
      <w:bookmarkStart w:id="18900" w:name="_ETM_Q33_551055"/>
      <w:bookmarkStart w:id="18901" w:name="_ETM_Q33_551198"/>
      <w:bookmarkEnd w:id="18900"/>
      <w:bookmarkEnd w:id="18901"/>
    </w:p>
    <w:p w14:paraId="1FC34A4A" w14:textId="77777777" w:rsidR="00B71CBC" w:rsidRDefault="00B71CBC" w:rsidP="00E72E04">
      <w:pPr>
        <w:pStyle w:val="af6"/>
        <w:keepNext/>
        <w:rPr>
          <w:rtl/>
        </w:rPr>
      </w:pPr>
      <w:r w:rsidRPr="00CC5CF2">
        <w:rPr>
          <w:rStyle w:val="TagStyle"/>
          <w:rtl/>
        </w:rPr>
        <w:t xml:space="preserve"> &lt;&lt; קריאה &gt;&gt; </w:t>
      </w:r>
      <w:r>
        <w:rPr>
          <w:rtl/>
        </w:rPr>
        <w:t>מירב בן ארי (יש עתיד):</w:t>
      </w:r>
      <w:r w:rsidRPr="00CC5CF2">
        <w:rPr>
          <w:rStyle w:val="TagStyle"/>
          <w:rtl/>
        </w:rPr>
        <w:t xml:space="preserve"> &lt;&lt; קריאה &gt;&gt;</w:t>
      </w:r>
      <w:r>
        <w:rPr>
          <w:rtl/>
        </w:rPr>
        <w:t xml:space="preserve"> </w:t>
      </w:r>
    </w:p>
    <w:p w14:paraId="2205CB15" w14:textId="77777777" w:rsidR="00B71CBC" w:rsidRDefault="00B71CBC" w:rsidP="00E72E04">
      <w:pPr>
        <w:pStyle w:val="KeepWithNext"/>
        <w:rPr>
          <w:rtl/>
        </w:rPr>
      </w:pPr>
    </w:p>
    <w:p w14:paraId="534CA212" w14:textId="77777777" w:rsidR="00B71CBC" w:rsidRDefault="00B71CBC" w:rsidP="00E72E04">
      <w:pPr>
        <w:rPr>
          <w:rtl/>
        </w:rPr>
      </w:pPr>
      <w:r>
        <w:rPr>
          <w:rFonts w:hint="cs"/>
          <w:rtl/>
        </w:rPr>
        <w:t>מתי תסתיים המלחמה הזאת? מתי?</w:t>
      </w:r>
      <w:bookmarkStart w:id="18902" w:name="_ETM_Q33_554181"/>
      <w:bookmarkEnd w:id="18902"/>
      <w:r>
        <w:rPr>
          <w:rFonts w:hint="cs"/>
          <w:rtl/>
        </w:rPr>
        <w:t xml:space="preserve"> אתה בעצמך אומר שהמלחמה הזאת לא מ</w:t>
      </w:r>
      <w:bookmarkStart w:id="18903" w:name="_ETM_Q33_560939"/>
      <w:bookmarkEnd w:id="18903"/>
      <w:r>
        <w:rPr>
          <w:rFonts w:hint="cs"/>
          <w:rtl/>
        </w:rPr>
        <w:t xml:space="preserve">ובילה לכלום. </w:t>
      </w:r>
      <w:bookmarkStart w:id="18904" w:name="_ETM_Q33_553644"/>
      <w:bookmarkEnd w:id="18904"/>
    </w:p>
    <w:p w14:paraId="3DF26448" w14:textId="77777777" w:rsidR="00B71CBC" w:rsidRDefault="00B71CBC" w:rsidP="00E72E04">
      <w:pPr>
        <w:rPr>
          <w:rtl/>
        </w:rPr>
      </w:pPr>
      <w:bookmarkStart w:id="18905" w:name="_ETM_Q33_553830"/>
      <w:bookmarkEnd w:id="18905"/>
    </w:p>
    <w:p w14:paraId="16FDEC89" w14:textId="77777777" w:rsidR="00B71CBC" w:rsidRDefault="00B71CBC" w:rsidP="00E72E04">
      <w:pPr>
        <w:pStyle w:val="-"/>
        <w:keepNext/>
        <w:rPr>
          <w:rtl/>
        </w:rPr>
      </w:pPr>
      <w:bookmarkStart w:id="18906" w:name="ET_speakercontinue_6164_32"/>
      <w:r w:rsidRPr="00CA745D">
        <w:rPr>
          <w:rStyle w:val="TagStyle"/>
          <w:rtl/>
        </w:rPr>
        <w:t xml:space="preserve"> &lt;&lt; דובר_המשך &gt;&gt; </w:t>
      </w:r>
      <w:r>
        <w:rPr>
          <w:rtl/>
        </w:rPr>
        <w:t>עמית הלוי (הליכוד):</w:t>
      </w:r>
      <w:r w:rsidRPr="00CA745D">
        <w:rPr>
          <w:rStyle w:val="TagStyle"/>
          <w:rtl/>
        </w:rPr>
        <w:t xml:space="preserve"> &lt;&lt; דובר_המשך &gt;&gt;</w:t>
      </w:r>
      <w:r>
        <w:rPr>
          <w:rtl/>
        </w:rPr>
        <w:t xml:space="preserve"> </w:t>
      </w:r>
      <w:bookmarkEnd w:id="18906"/>
    </w:p>
    <w:p w14:paraId="2667F719" w14:textId="77777777" w:rsidR="00B71CBC" w:rsidRDefault="00B71CBC" w:rsidP="00E72E04">
      <w:pPr>
        <w:pStyle w:val="KeepWithNext"/>
        <w:rPr>
          <w:rtl/>
        </w:rPr>
      </w:pPr>
    </w:p>
    <w:p w14:paraId="7D7F3DD0" w14:textId="77777777" w:rsidR="00B71CBC" w:rsidRDefault="00B71CBC" w:rsidP="00E72E04">
      <w:pPr>
        <w:rPr>
          <w:rtl/>
        </w:rPr>
      </w:pPr>
      <w:bookmarkStart w:id="18907" w:name="_ETM_Q33_555772"/>
      <w:bookmarkEnd w:id="18907"/>
      <w:r>
        <w:rPr>
          <w:rFonts w:hint="cs"/>
          <w:rtl/>
        </w:rPr>
        <w:t xml:space="preserve">צריכים לנצח. </w:t>
      </w:r>
    </w:p>
    <w:p w14:paraId="15735C8F" w14:textId="77777777" w:rsidR="00B71CBC" w:rsidRDefault="00B71CBC" w:rsidP="00E72E04">
      <w:pPr>
        <w:rPr>
          <w:rtl/>
        </w:rPr>
      </w:pPr>
    </w:p>
    <w:p w14:paraId="05B2A781" w14:textId="77777777" w:rsidR="00B71CBC" w:rsidRDefault="00B71CBC" w:rsidP="00E72E04">
      <w:pPr>
        <w:pStyle w:val="af6"/>
        <w:keepNext/>
        <w:rPr>
          <w:rtl/>
        </w:rPr>
      </w:pPr>
      <w:bookmarkStart w:id="18908" w:name="ET_interruption_5300_34"/>
      <w:r w:rsidRPr="00CA745D">
        <w:rPr>
          <w:rStyle w:val="TagStyle"/>
          <w:rtl/>
        </w:rPr>
        <w:t xml:space="preserve"> &lt;&lt; קריאה &gt;&gt; </w:t>
      </w:r>
      <w:r>
        <w:rPr>
          <w:rtl/>
        </w:rPr>
        <w:t>מירב בן ארי (יש עתיד):</w:t>
      </w:r>
      <w:r w:rsidRPr="00CA745D">
        <w:rPr>
          <w:rStyle w:val="TagStyle"/>
          <w:rtl/>
        </w:rPr>
        <w:t xml:space="preserve"> &lt;&lt; קריאה &gt;&gt;</w:t>
      </w:r>
      <w:r>
        <w:rPr>
          <w:rtl/>
        </w:rPr>
        <w:t xml:space="preserve"> </w:t>
      </w:r>
      <w:bookmarkEnd w:id="18908"/>
    </w:p>
    <w:p w14:paraId="31D0B344" w14:textId="77777777" w:rsidR="00B71CBC" w:rsidRDefault="00B71CBC" w:rsidP="00E72E04">
      <w:pPr>
        <w:pStyle w:val="KeepWithNext"/>
        <w:rPr>
          <w:rtl/>
        </w:rPr>
      </w:pPr>
    </w:p>
    <w:p w14:paraId="2E7A0268" w14:textId="77777777" w:rsidR="00B71CBC" w:rsidRDefault="00B71CBC" w:rsidP="00E72E04">
      <w:pPr>
        <w:rPr>
          <w:rtl/>
        </w:rPr>
      </w:pPr>
      <w:r>
        <w:rPr>
          <w:rFonts w:hint="cs"/>
          <w:rtl/>
        </w:rPr>
        <w:t>אתה אמרת את זה.</w:t>
      </w:r>
    </w:p>
    <w:p w14:paraId="19BB2D4B" w14:textId="77777777" w:rsidR="00B71CBC" w:rsidRDefault="00B71CBC" w:rsidP="00E72E04">
      <w:pPr>
        <w:rPr>
          <w:rtl/>
        </w:rPr>
      </w:pPr>
    </w:p>
    <w:p w14:paraId="3CC56419" w14:textId="77777777" w:rsidR="00B71CBC" w:rsidRDefault="00B71CBC" w:rsidP="00E72E04">
      <w:pPr>
        <w:pStyle w:val="-"/>
        <w:keepNext/>
        <w:rPr>
          <w:rtl/>
        </w:rPr>
      </w:pPr>
      <w:bookmarkStart w:id="18909" w:name="ET_speakercontinue_6164_35"/>
      <w:r w:rsidRPr="00CA745D">
        <w:rPr>
          <w:rStyle w:val="TagStyle"/>
          <w:rtl/>
        </w:rPr>
        <w:t xml:space="preserve"> &lt;&lt; דובר_המשך &gt;&gt; </w:t>
      </w:r>
      <w:r>
        <w:rPr>
          <w:rtl/>
        </w:rPr>
        <w:t>עמית הלוי (הליכוד):</w:t>
      </w:r>
      <w:r w:rsidRPr="00CA745D">
        <w:rPr>
          <w:rStyle w:val="TagStyle"/>
          <w:rtl/>
        </w:rPr>
        <w:t xml:space="preserve"> &lt;&lt; דובר_המשך &gt;&gt;</w:t>
      </w:r>
      <w:r>
        <w:rPr>
          <w:rtl/>
        </w:rPr>
        <w:t xml:space="preserve"> </w:t>
      </w:r>
      <w:bookmarkEnd w:id="18909"/>
    </w:p>
    <w:p w14:paraId="7B9DE25A" w14:textId="77777777" w:rsidR="00B71CBC" w:rsidRDefault="00B71CBC" w:rsidP="00E72E04">
      <w:pPr>
        <w:pStyle w:val="KeepWithNext"/>
        <w:rPr>
          <w:rtl/>
        </w:rPr>
      </w:pPr>
    </w:p>
    <w:p w14:paraId="73019DA3" w14:textId="77777777" w:rsidR="00B71CBC" w:rsidRDefault="00B71CBC" w:rsidP="00E72E04">
      <w:pPr>
        <w:rPr>
          <w:rtl/>
        </w:rPr>
      </w:pPr>
      <w:r>
        <w:rPr>
          <w:rFonts w:hint="cs"/>
          <w:rtl/>
        </w:rPr>
        <w:t xml:space="preserve">צריך לעשות את המלחמה אחרת, נכון. צריך לעשות את המלחמה אחרת, אבל צריך להילחם. </w:t>
      </w:r>
    </w:p>
    <w:p w14:paraId="20097BAA" w14:textId="77777777" w:rsidR="00B71CBC" w:rsidRDefault="00B71CBC" w:rsidP="00E72E04">
      <w:pPr>
        <w:rPr>
          <w:rtl/>
        </w:rPr>
      </w:pPr>
    </w:p>
    <w:p w14:paraId="26D9EF91" w14:textId="77777777" w:rsidR="00B71CBC" w:rsidRDefault="00B71CBC" w:rsidP="00E72E04">
      <w:pPr>
        <w:pStyle w:val="af6"/>
        <w:keepNext/>
        <w:rPr>
          <w:rtl/>
        </w:rPr>
      </w:pPr>
      <w:r w:rsidRPr="00CA745D">
        <w:rPr>
          <w:rStyle w:val="TagStyle"/>
          <w:rtl/>
        </w:rPr>
        <w:t xml:space="preserve"> &lt;&lt; קריאה &gt;&gt; </w:t>
      </w:r>
      <w:r>
        <w:rPr>
          <w:rtl/>
        </w:rPr>
        <w:t>מירב בן ארי (יש עתיד):</w:t>
      </w:r>
      <w:r w:rsidRPr="00CA745D">
        <w:rPr>
          <w:rStyle w:val="TagStyle"/>
          <w:rtl/>
        </w:rPr>
        <w:t xml:space="preserve"> &lt;&lt; קריאה &gt;&gt;</w:t>
      </w:r>
      <w:r>
        <w:rPr>
          <w:rtl/>
        </w:rPr>
        <w:t xml:space="preserve"> </w:t>
      </w:r>
    </w:p>
    <w:p w14:paraId="11C85A1B" w14:textId="77777777" w:rsidR="00B71CBC" w:rsidRDefault="00B71CBC" w:rsidP="00E72E04">
      <w:pPr>
        <w:pStyle w:val="KeepWithNext"/>
        <w:rPr>
          <w:rtl/>
        </w:rPr>
      </w:pPr>
    </w:p>
    <w:p w14:paraId="4E357BC6" w14:textId="77777777" w:rsidR="00B71CBC" w:rsidRDefault="00B71CBC" w:rsidP="00E72E04">
      <w:pPr>
        <w:rPr>
          <w:rtl/>
        </w:rPr>
      </w:pPr>
      <w:bookmarkStart w:id="18910" w:name="_ETM_Q33_561257"/>
      <w:bookmarkStart w:id="18911" w:name="_ETM_Q33_554314"/>
      <w:bookmarkEnd w:id="18910"/>
      <w:bookmarkEnd w:id="18911"/>
      <w:r>
        <w:rPr>
          <w:rFonts w:hint="cs"/>
          <w:rtl/>
        </w:rPr>
        <w:t xml:space="preserve">למה </w:t>
      </w:r>
      <w:bookmarkStart w:id="18912" w:name="_ETM_Q33_560750"/>
      <w:bookmarkEnd w:id="18912"/>
      <w:r>
        <w:rPr>
          <w:rFonts w:hint="cs"/>
          <w:rtl/>
        </w:rPr>
        <w:t>הדיחו אותך מחוץ וביטחון?</w:t>
      </w:r>
    </w:p>
    <w:p w14:paraId="74DA3D15" w14:textId="77777777" w:rsidR="00B71CBC" w:rsidRDefault="00B71CBC" w:rsidP="00E72E04">
      <w:pPr>
        <w:rPr>
          <w:rtl/>
        </w:rPr>
      </w:pPr>
      <w:bookmarkStart w:id="18913" w:name="_ETM_Q33_563650"/>
      <w:bookmarkStart w:id="18914" w:name="_ETM_Q33_563818"/>
      <w:bookmarkEnd w:id="18913"/>
      <w:bookmarkEnd w:id="18914"/>
    </w:p>
    <w:p w14:paraId="73664CE1" w14:textId="77777777" w:rsidR="00B71CBC" w:rsidRDefault="00B71CBC" w:rsidP="00E72E04">
      <w:pPr>
        <w:pStyle w:val="-"/>
        <w:keepNext/>
        <w:rPr>
          <w:rtl/>
        </w:rPr>
      </w:pPr>
      <w:bookmarkStart w:id="18915" w:name="ET_speakercontinue_6164_36"/>
      <w:r w:rsidRPr="00CA745D">
        <w:rPr>
          <w:rStyle w:val="TagStyle"/>
          <w:rtl/>
        </w:rPr>
        <w:t xml:space="preserve"> &lt;&lt; דובר_המשך &gt;&gt; </w:t>
      </w:r>
      <w:r>
        <w:rPr>
          <w:rtl/>
        </w:rPr>
        <w:t>עמית הלוי (הליכוד):</w:t>
      </w:r>
      <w:r w:rsidRPr="00CA745D">
        <w:rPr>
          <w:rStyle w:val="TagStyle"/>
          <w:rtl/>
        </w:rPr>
        <w:t xml:space="preserve"> &lt;&lt; דובר_המשך &gt;&gt;</w:t>
      </w:r>
      <w:r>
        <w:rPr>
          <w:rtl/>
        </w:rPr>
        <w:t xml:space="preserve"> </w:t>
      </w:r>
      <w:bookmarkEnd w:id="18915"/>
    </w:p>
    <w:p w14:paraId="36A0567D" w14:textId="77777777" w:rsidR="00B71CBC" w:rsidRDefault="00B71CBC" w:rsidP="00E72E04">
      <w:pPr>
        <w:pStyle w:val="KeepWithNext"/>
        <w:rPr>
          <w:rtl/>
        </w:rPr>
      </w:pPr>
    </w:p>
    <w:p w14:paraId="4022D1E7" w14:textId="77777777" w:rsidR="00B71CBC" w:rsidRDefault="00B71CBC" w:rsidP="00E72E04">
      <w:pPr>
        <w:rPr>
          <w:rtl/>
        </w:rPr>
      </w:pPr>
      <w:bookmarkStart w:id="18916" w:name="_ETM_Q33_565731"/>
      <w:bookmarkEnd w:id="18916"/>
      <w:r>
        <w:rPr>
          <w:rFonts w:hint="cs"/>
          <w:rtl/>
        </w:rPr>
        <w:t xml:space="preserve">צריך לעשות את המלחמה אחרת, אבל צריך להילחם. </w:t>
      </w:r>
    </w:p>
    <w:p w14:paraId="12DB5241" w14:textId="77777777" w:rsidR="00B71CBC" w:rsidRDefault="00B71CBC" w:rsidP="00E72E04">
      <w:pPr>
        <w:rPr>
          <w:rtl/>
        </w:rPr>
      </w:pPr>
    </w:p>
    <w:p w14:paraId="02EF3819" w14:textId="77777777" w:rsidR="00B71CBC" w:rsidRDefault="00B71CBC" w:rsidP="00E72E04">
      <w:pPr>
        <w:pStyle w:val="af6"/>
        <w:keepNext/>
        <w:rPr>
          <w:rtl/>
        </w:rPr>
      </w:pPr>
      <w:r w:rsidRPr="00CA745D">
        <w:rPr>
          <w:rStyle w:val="TagStyle"/>
          <w:rtl/>
        </w:rPr>
        <w:t xml:space="preserve"> &lt;&lt; קריאה &gt;&gt; </w:t>
      </w:r>
      <w:r>
        <w:rPr>
          <w:rtl/>
        </w:rPr>
        <w:t>מירב בן ארי (יש עתיד):</w:t>
      </w:r>
      <w:r w:rsidRPr="00CA745D">
        <w:rPr>
          <w:rStyle w:val="TagStyle"/>
          <w:rtl/>
        </w:rPr>
        <w:t xml:space="preserve"> &lt;&lt; קריאה &gt;&gt;</w:t>
      </w:r>
      <w:r>
        <w:rPr>
          <w:rtl/>
        </w:rPr>
        <w:t xml:space="preserve"> </w:t>
      </w:r>
    </w:p>
    <w:p w14:paraId="2E47B834" w14:textId="77777777" w:rsidR="00B71CBC" w:rsidRDefault="00B71CBC" w:rsidP="00E72E04">
      <w:pPr>
        <w:pStyle w:val="KeepWithNext"/>
        <w:rPr>
          <w:rtl/>
        </w:rPr>
      </w:pPr>
    </w:p>
    <w:p w14:paraId="10726150" w14:textId="1746F005" w:rsidR="00B71CBC" w:rsidRDefault="00B71CBC" w:rsidP="00C70CDA">
      <w:pPr>
        <w:rPr>
          <w:rtl/>
        </w:rPr>
      </w:pPr>
      <w:r>
        <w:rPr>
          <w:rFonts w:hint="cs"/>
          <w:rtl/>
        </w:rPr>
        <w:t>שמעתי שמחזירים אותך לחוץ וביטחון</w:t>
      </w:r>
      <w:r w:rsidR="00C70CDA">
        <w:rPr>
          <w:rFonts w:hint="cs"/>
          <w:rtl/>
        </w:rPr>
        <w:t>.</w:t>
      </w:r>
    </w:p>
    <w:p w14:paraId="0F0BE9F2" w14:textId="77777777" w:rsidR="00B71CBC" w:rsidRDefault="00B71CBC" w:rsidP="00E72E04">
      <w:pPr>
        <w:rPr>
          <w:rtl/>
        </w:rPr>
      </w:pPr>
      <w:bookmarkStart w:id="18917" w:name="_ETM_Q33_566804"/>
      <w:bookmarkStart w:id="18918" w:name="_ETM_Q33_566967"/>
      <w:bookmarkEnd w:id="18917"/>
      <w:bookmarkEnd w:id="18918"/>
    </w:p>
    <w:p w14:paraId="571A9F03" w14:textId="77777777" w:rsidR="00B71CBC" w:rsidRDefault="00B71CBC" w:rsidP="00E72E04">
      <w:pPr>
        <w:pStyle w:val="-"/>
        <w:keepNext/>
        <w:rPr>
          <w:rtl/>
        </w:rPr>
      </w:pPr>
      <w:bookmarkStart w:id="18919" w:name="ET_speakercontinue_6164_38"/>
      <w:r w:rsidRPr="00CA745D">
        <w:rPr>
          <w:rStyle w:val="TagStyle"/>
          <w:rtl/>
        </w:rPr>
        <w:t xml:space="preserve"> &lt;&lt; דובר_המשך &gt;&gt; </w:t>
      </w:r>
      <w:r>
        <w:rPr>
          <w:rtl/>
        </w:rPr>
        <w:t>עמית הלוי (הליכוד):</w:t>
      </w:r>
      <w:r w:rsidRPr="00CA745D">
        <w:rPr>
          <w:rStyle w:val="TagStyle"/>
          <w:rtl/>
        </w:rPr>
        <w:t xml:space="preserve"> &lt;&lt; דובר_המשך &gt;&gt;</w:t>
      </w:r>
      <w:r>
        <w:rPr>
          <w:rtl/>
        </w:rPr>
        <w:t xml:space="preserve"> </w:t>
      </w:r>
      <w:bookmarkEnd w:id="18919"/>
    </w:p>
    <w:p w14:paraId="3353157A" w14:textId="77777777" w:rsidR="00B71CBC" w:rsidRDefault="00B71CBC" w:rsidP="00E72E04">
      <w:pPr>
        <w:pStyle w:val="KeepWithNext"/>
        <w:rPr>
          <w:rtl/>
        </w:rPr>
      </w:pPr>
    </w:p>
    <w:p w14:paraId="156BA591" w14:textId="77777777" w:rsidR="00B71CBC" w:rsidRDefault="00B71CBC" w:rsidP="00E72E04">
      <w:pPr>
        <w:rPr>
          <w:rtl/>
        </w:rPr>
      </w:pPr>
      <w:r>
        <w:rPr>
          <w:rFonts w:hint="cs"/>
          <w:rtl/>
        </w:rPr>
        <w:t xml:space="preserve">צריך לעשות את </w:t>
      </w:r>
      <w:bookmarkStart w:id="18920" w:name="_ETM_Q33_565175"/>
      <w:bookmarkEnd w:id="18920"/>
      <w:r>
        <w:rPr>
          <w:rFonts w:hint="cs"/>
          <w:rtl/>
        </w:rPr>
        <w:t>המלחמה אחרת, אבל צריך להילחם ולנצח.</w:t>
      </w:r>
    </w:p>
    <w:p w14:paraId="5DBB60A6" w14:textId="77777777" w:rsidR="00B71CBC" w:rsidRDefault="00B71CBC" w:rsidP="00E72E04">
      <w:pPr>
        <w:rPr>
          <w:rtl/>
        </w:rPr>
      </w:pPr>
      <w:bookmarkStart w:id="18921" w:name="_ETM_Q33_568525"/>
      <w:bookmarkStart w:id="18922" w:name="_ETM_Q33_568661"/>
      <w:bookmarkEnd w:id="18921"/>
      <w:bookmarkEnd w:id="18922"/>
    </w:p>
    <w:p w14:paraId="7877AA40" w14:textId="77777777" w:rsidR="00B71CBC" w:rsidRDefault="00B71CBC" w:rsidP="00E72E04">
      <w:pPr>
        <w:pStyle w:val="af6"/>
        <w:keepNext/>
        <w:rPr>
          <w:rtl/>
        </w:rPr>
      </w:pPr>
      <w:bookmarkStart w:id="18923" w:name="ET_interruption_5300_39"/>
      <w:r w:rsidRPr="00117B13">
        <w:rPr>
          <w:rStyle w:val="TagStyle"/>
          <w:rtl/>
        </w:rPr>
        <w:t xml:space="preserve"> &lt;&lt; קריאה &gt;&gt; </w:t>
      </w:r>
      <w:r>
        <w:rPr>
          <w:rtl/>
        </w:rPr>
        <w:t>מירב בן ארי (יש עתיד):</w:t>
      </w:r>
      <w:r w:rsidRPr="00117B13">
        <w:rPr>
          <w:rStyle w:val="TagStyle"/>
          <w:rtl/>
        </w:rPr>
        <w:t xml:space="preserve"> &lt;&lt; קריאה &gt;&gt;</w:t>
      </w:r>
      <w:r>
        <w:rPr>
          <w:rtl/>
        </w:rPr>
        <w:t xml:space="preserve"> </w:t>
      </w:r>
      <w:bookmarkEnd w:id="18923"/>
    </w:p>
    <w:p w14:paraId="21CB534F" w14:textId="77777777" w:rsidR="00B71CBC" w:rsidRDefault="00B71CBC" w:rsidP="00E72E04">
      <w:pPr>
        <w:pStyle w:val="KeepWithNext"/>
        <w:rPr>
          <w:rtl/>
        </w:rPr>
      </w:pPr>
    </w:p>
    <w:p w14:paraId="1047D37F" w14:textId="5AEF5781" w:rsidR="00B71CBC" w:rsidRDefault="00B71CBC" w:rsidP="00E72E04">
      <w:pPr>
        <w:rPr>
          <w:rtl/>
        </w:rPr>
      </w:pPr>
      <w:r>
        <w:rPr>
          <w:rFonts w:hint="cs"/>
          <w:rtl/>
        </w:rPr>
        <w:t>אבל</w:t>
      </w:r>
      <w:bookmarkStart w:id="18924" w:name="_ETM_Q33_569040"/>
      <w:bookmarkEnd w:id="18924"/>
      <w:r>
        <w:rPr>
          <w:rFonts w:hint="cs"/>
          <w:rtl/>
        </w:rPr>
        <w:t xml:space="preserve"> כמה זמן?</w:t>
      </w:r>
      <w:r w:rsidR="00C70CDA">
        <w:rPr>
          <w:rFonts w:hint="cs"/>
          <w:rtl/>
        </w:rPr>
        <w:t xml:space="preserve"> כמה זמן? </w:t>
      </w:r>
    </w:p>
    <w:p w14:paraId="2E8961CA" w14:textId="77777777" w:rsidR="00B71CBC" w:rsidRDefault="00B71CBC" w:rsidP="00E72E04">
      <w:pPr>
        <w:rPr>
          <w:rtl/>
        </w:rPr>
      </w:pPr>
      <w:bookmarkStart w:id="18925" w:name="_ETM_Q33_570880"/>
      <w:bookmarkStart w:id="18926" w:name="_ETM_Q33_570998"/>
      <w:bookmarkEnd w:id="18925"/>
      <w:bookmarkEnd w:id="18926"/>
    </w:p>
    <w:p w14:paraId="67795421" w14:textId="77777777" w:rsidR="00B71CBC" w:rsidRDefault="00B71CBC" w:rsidP="00E72E04">
      <w:pPr>
        <w:pStyle w:val="-"/>
        <w:keepNext/>
        <w:rPr>
          <w:rtl/>
        </w:rPr>
      </w:pPr>
      <w:bookmarkStart w:id="18927" w:name="ET_speakercontinue_6164_40"/>
      <w:r w:rsidRPr="00117B13">
        <w:rPr>
          <w:rStyle w:val="TagStyle"/>
          <w:rtl/>
        </w:rPr>
        <w:t xml:space="preserve"> &lt;&lt; דובר_המשך &gt;&gt; </w:t>
      </w:r>
      <w:r>
        <w:rPr>
          <w:rtl/>
        </w:rPr>
        <w:t>עמית הלוי (הליכוד):</w:t>
      </w:r>
      <w:r w:rsidRPr="00117B13">
        <w:rPr>
          <w:rStyle w:val="TagStyle"/>
          <w:rtl/>
        </w:rPr>
        <w:t xml:space="preserve"> &lt;&lt; דובר_המשך &gt;&gt;</w:t>
      </w:r>
      <w:r>
        <w:rPr>
          <w:rtl/>
        </w:rPr>
        <w:t xml:space="preserve"> </w:t>
      </w:r>
      <w:bookmarkEnd w:id="18927"/>
    </w:p>
    <w:p w14:paraId="349D5659" w14:textId="77777777" w:rsidR="00B71CBC" w:rsidRDefault="00B71CBC" w:rsidP="00E72E04">
      <w:pPr>
        <w:pStyle w:val="KeepWithNext"/>
        <w:rPr>
          <w:rtl/>
        </w:rPr>
      </w:pPr>
    </w:p>
    <w:p w14:paraId="3F88EF75" w14:textId="1CEBDE2F" w:rsidR="00B71CBC" w:rsidRDefault="00B71CBC" w:rsidP="00C70CDA">
      <w:pPr>
        <w:rPr>
          <w:rtl/>
        </w:rPr>
      </w:pPr>
      <w:bookmarkStart w:id="18928" w:name="_ETM_Q33_571998"/>
      <w:bookmarkEnd w:id="18928"/>
      <w:r>
        <w:rPr>
          <w:rFonts w:hint="cs"/>
          <w:rtl/>
        </w:rPr>
        <w:t>מה שיקרה אם יהיו כאן בחירות, מירב – איזה כאוס</w:t>
      </w:r>
      <w:bookmarkStart w:id="18929" w:name="_ETM_Q33_573455"/>
      <w:bookmarkEnd w:id="18929"/>
      <w:r>
        <w:rPr>
          <w:rFonts w:hint="cs"/>
          <w:rtl/>
        </w:rPr>
        <w:t>, איזו פלגנות פנימית.</w:t>
      </w:r>
      <w:r w:rsidR="00C70CDA">
        <w:rPr>
          <w:rFonts w:hint="cs"/>
          <w:rtl/>
        </w:rPr>
        <w:t xml:space="preserve"> </w:t>
      </w:r>
      <w:r>
        <w:rPr>
          <w:rFonts w:hint="cs"/>
          <w:rtl/>
        </w:rPr>
        <w:t>איזה מתחים בחזית, חיילים שישבו בחזית.</w:t>
      </w:r>
    </w:p>
    <w:p w14:paraId="035744A2" w14:textId="77777777" w:rsidR="00B71CBC" w:rsidRDefault="00B71CBC" w:rsidP="00E72E04">
      <w:pPr>
        <w:rPr>
          <w:rtl/>
        </w:rPr>
      </w:pPr>
    </w:p>
    <w:p w14:paraId="45F0A842" w14:textId="77777777" w:rsidR="00B71CBC" w:rsidRDefault="00B71CBC" w:rsidP="00E72E04">
      <w:pPr>
        <w:pStyle w:val="af6"/>
        <w:keepNext/>
        <w:rPr>
          <w:rtl/>
        </w:rPr>
      </w:pPr>
      <w:r w:rsidRPr="00117B13">
        <w:rPr>
          <w:rStyle w:val="TagStyle"/>
          <w:rtl/>
        </w:rPr>
        <w:t xml:space="preserve"> &lt;&lt; קריאה &gt;&gt; </w:t>
      </w:r>
      <w:r>
        <w:rPr>
          <w:rtl/>
        </w:rPr>
        <w:t>מירב בן ארי (יש עתיד):</w:t>
      </w:r>
      <w:r w:rsidRPr="00117B13">
        <w:rPr>
          <w:rStyle w:val="TagStyle"/>
          <w:rtl/>
        </w:rPr>
        <w:t xml:space="preserve"> &lt;&lt; קריאה &gt;&gt;</w:t>
      </w:r>
      <w:r>
        <w:rPr>
          <w:rtl/>
        </w:rPr>
        <w:t xml:space="preserve"> </w:t>
      </w:r>
    </w:p>
    <w:p w14:paraId="3C73C8AA" w14:textId="77777777" w:rsidR="00B71CBC" w:rsidRDefault="00B71CBC" w:rsidP="00E72E04">
      <w:pPr>
        <w:pStyle w:val="KeepWithNext"/>
        <w:rPr>
          <w:rtl/>
        </w:rPr>
      </w:pPr>
    </w:p>
    <w:p w14:paraId="40E5EFAF" w14:textId="77777777" w:rsidR="00B71CBC" w:rsidRDefault="00B71CBC" w:rsidP="00E72E04">
      <w:pPr>
        <w:rPr>
          <w:rtl/>
        </w:rPr>
      </w:pPr>
      <w:bookmarkStart w:id="18930" w:name="_ETM_Q33_576897"/>
      <w:bookmarkEnd w:id="18930"/>
      <w:r>
        <w:rPr>
          <w:rFonts w:hint="cs"/>
          <w:rtl/>
        </w:rPr>
        <w:t>למה</w:t>
      </w:r>
      <w:bookmarkStart w:id="18931" w:name="_ETM_Q33_578179"/>
      <w:bookmarkEnd w:id="18931"/>
      <w:r>
        <w:rPr>
          <w:rFonts w:hint="cs"/>
          <w:rtl/>
        </w:rPr>
        <w:t>, אתה חושב שאין מתח?</w:t>
      </w:r>
    </w:p>
    <w:p w14:paraId="5028E2D1" w14:textId="77777777" w:rsidR="00B71CBC" w:rsidRDefault="00B71CBC" w:rsidP="00E72E04">
      <w:pPr>
        <w:rPr>
          <w:rtl/>
        </w:rPr>
      </w:pPr>
    </w:p>
    <w:p w14:paraId="4B924863" w14:textId="77777777" w:rsidR="00B71CBC" w:rsidRDefault="00B71CBC" w:rsidP="00E72E04">
      <w:pPr>
        <w:pStyle w:val="-"/>
        <w:keepNext/>
        <w:rPr>
          <w:rtl/>
        </w:rPr>
      </w:pPr>
      <w:bookmarkStart w:id="18932" w:name="ET_speakercontinue_6164_44"/>
      <w:r w:rsidRPr="00117B13">
        <w:rPr>
          <w:rStyle w:val="TagStyle"/>
          <w:rtl/>
        </w:rPr>
        <w:t xml:space="preserve"> &lt;&lt; דובר_המשך &gt;&gt; </w:t>
      </w:r>
      <w:r>
        <w:rPr>
          <w:rtl/>
        </w:rPr>
        <w:t>עמית הלוי (הליכוד):</w:t>
      </w:r>
      <w:r w:rsidRPr="00117B13">
        <w:rPr>
          <w:rStyle w:val="TagStyle"/>
          <w:rtl/>
        </w:rPr>
        <w:t xml:space="preserve"> &lt;&lt; דובר_המשך &gt;&gt;</w:t>
      </w:r>
      <w:r>
        <w:rPr>
          <w:rtl/>
        </w:rPr>
        <w:t xml:space="preserve"> </w:t>
      </w:r>
      <w:bookmarkEnd w:id="18932"/>
    </w:p>
    <w:p w14:paraId="45EFDD59" w14:textId="77777777" w:rsidR="00B71CBC" w:rsidRDefault="00B71CBC" w:rsidP="00E72E04">
      <w:pPr>
        <w:pStyle w:val="KeepWithNext"/>
        <w:rPr>
          <w:rtl/>
        </w:rPr>
      </w:pPr>
    </w:p>
    <w:p w14:paraId="1E0B81F1" w14:textId="77777777" w:rsidR="00B71CBC" w:rsidRDefault="00B71CBC" w:rsidP="00E72E04">
      <w:pPr>
        <w:rPr>
          <w:rtl/>
        </w:rPr>
      </w:pPr>
      <w:bookmarkStart w:id="18933" w:name="_ETM_Q33_578198"/>
      <w:bookmarkEnd w:id="18933"/>
      <w:r>
        <w:rPr>
          <w:rFonts w:hint="cs"/>
          <w:rtl/>
        </w:rPr>
        <w:t>במקום להתרכז באויב</w:t>
      </w:r>
      <w:bookmarkStart w:id="18934" w:name="_ETM_Q33_579619"/>
      <w:bookmarkEnd w:id="18934"/>
      <w:r>
        <w:rPr>
          <w:rFonts w:hint="cs"/>
          <w:rtl/>
        </w:rPr>
        <w:t xml:space="preserve"> העיקרי, וזה האויב הניאו-נאצי שבעזה. לכן אני אומר כאן ליו"ר - - </w:t>
      </w:r>
      <w:bookmarkStart w:id="18935" w:name="_ETM_Q33_584567"/>
      <w:bookmarkEnd w:id="18935"/>
      <w:r>
        <w:rPr>
          <w:rFonts w:hint="cs"/>
          <w:rtl/>
        </w:rPr>
        <w:t>-</w:t>
      </w:r>
    </w:p>
    <w:p w14:paraId="3A84AF87" w14:textId="77777777" w:rsidR="00B71CBC" w:rsidRDefault="00B71CBC" w:rsidP="00E72E04">
      <w:pPr>
        <w:rPr>
          <w:rtl/>
        </w:rPr>
      </w:pPr>
    </w:p>
    <w:p w14:paraId="0F4E91A2" w14:textId="77777777" w:rsidR="00B71CBC" w:rsidRDefault="00B71CBC" w:rsidP="00E72E04">
      <w:pPr>
        <w:pStyle w:val="af6"/>
        <w:keepNext/>
        <w:rPr>
          <w:rtl/>
        </w:rPr>
      </w:pPr>
      <w:r w:rsidRPr="00117B13">
        <w:rPr>
          <w:rStyle w:val="TagStyle"/>
          <w:rtl/>
        </w:rPr>
        <w:t xml:space="preserve"> &lt;&lt; קריאה &gt;&gt; </w:t>
      </w:r>
      <w:r>
        <w:rPr>
          <w:rtl/>
        </w:rPr>
        <w:t>מירב בן ארי (יש עתיד):</w:t>
      </w:r>
      <w:r w:rsidRPr="00117B13">
        <w:rPr>
          <w:rStyle w:val="TagStyle"/>
          <w:rtl/>
        </w:rPr>
        <w:t xml:space="preserve"> &lt;&lt; קריאה &gt;&gt;</w:t>
      </w:r>
      <w:r>
        <w:rPr>
          <w:rtl/>
        </w:rPr>
        <w:t xml:space="preserve"> </w:t>
      </w:r>
    </w:p>
    <w:p w14:paraId="5435A12F" w14:textId="77777777" w:rsidR="00B71CBC" w:rsidRDefault="00B71CBC" w:rsidP="00E72E04">
      <w:pPr>
        <w:pStyle w:val="KeepWithNext"/>
        <w:rPr>
          <w:rtl/>
        </w:rPr>
      </w:pPr>
      <w:bookmarkStart w:id="18936" w:name="_ETM_Q33_584750"/>
      <w:bookmarkEnd w:id="18936"/>
    </w:p>
    <w:p w14:paraId="28755DCB" w14:textId="77777777" w:rsidR="00B71CBC" w:rsidRDefault="00B71CBC" w:rsidP="00E72E04">
      <w:pPr>
        <w:rPr>
          <w:rtl/>
        </w:rPr>
      </w:pPr>
      <w:bookmarkStart w:id="18937" w:name="_ETM_Q33_584888"/>
      <w:bookmarkEnd w:id="18937"/>
      <w:r>
        <w:rPr>
          <w:rFonts w:hint="cs"/>
          <w:rtl/>
        </w:rPr>
        <w:t>עוד כמה זמן תסתיים</w:t>
      </w:r>
      <w:bookmarkStart w:id="18938" w:name="_ETM_Q33_581561"/>
      <w:bookmarkEnd w:id="18938"/>
      <w:r>
        <w:rPr>
          <w:rFonts w:hint="cs"/>
          <w:rtl/>
        </w:rPr>
        <w:t xml:space="preserve"> המלחמה הזאת? כמה?</w:t>
      </w:r>
    </w:p>
    <w:p w14:paraId="399C06CB" w14:textId="77777777" w:rsidR="00B71CBC" w:rsidRDefault="00B71CBC" w:rsidP="00E72E04">
      <w:pPr>
        <w:rPr>
          <w:rtl/>
        </w:rPr>
      </w:pPr>
      <w:bookmarkStart w:id="18939" w:name="_ETM_Q33_586712"/>
      <w:bookmarkStart w:id="18940" w:name="_ETM_Q33_586862"/>
      <w:bookmarkEnd w:id="18939"/>
      <w:bookmarkEnd w:id="18940"/>
    </w:p>
    <w:p w14:paraId="31BD6F9D" w14:textId="77777777" w:rsidR="00B71CBC" w:rsidRDefault="00B71CBC" w:rsidP="00E72E04">
      <w:pPr>
        <w:pStyle w:val="-"/>
        <w:keepNext/>
        <w:rPr>
          <w:rtl/>
        </w:rPr>
      </w:pPr>
      <w:bookmarkStart w:id="18941" w:name="ET_speakercontinue_6164_46"/>
      <w:r w:rsidRPr="00117B13">
        <w:rPr>
          <w:rStyle w:val="TagStyle"/>
          <w:rtl/>
        </w:rPr>
        <w:t xml:space="preserve"> &lt;&lt; דובר_המשך &gt;&gt; </w:t>
      </w:r>
      <w:r>
        <w:rPr>
          <w:rtl/>
        </w:rPr>
        <w:t>עמית הלוי (הליכוד):</w:t>
      </w:r>
      <w:r w:rsidRPr="00117B13">
        <w:rPr>
          <w:rStyle w:val="TagStyle"/>
          <w:rtl/>
        </w:rPr>
        <w:t xml:space="preserve"> &lt;&lt; דובר_המשך &gt;&gt;</w:t>
      </w:r>
      <w:r>
        <w:rPr>
          <w:rtl/>
        </w:rPr>
        <w:t xml:space="preserve"> </w:t>
      </w:r>
      <w:bookmarkEnd w:id="18941"/>
    </w:p>
    <w:p w14:paraId="4B6FBA05" w14:textId="77777777" w:rsidR="00B71CBC" w:rsidRDefault="00B71CBC" w:rsidP="00E72E04">
      <w:pPr>
        <w:pStyle w:val="KeepWithNext"/>
        <w:rPr>
          <w:rtl/>
        </w:rPr>
      </w:pPr>
    </w:p>
    <w:p w14:paraId="18401F72" w14:textId="77777777" w:rsidR="00B71CBC" w:rsidRDefault="00B71CBC" w:rsidP="00E72E04">
      <w:pPr>
        <w:rPr>
          <w:rtl/>
        </w:rPr>
      </w:pPr>
      <w:r>
        <w:rPr>
          <w:rFonts w:hint="cs"/>
          <w:rtl/>
        </w:rPr>
        <w:t>ברגע - - -</w:t>
      </w:r>
    </w:p>
    <w:p w14:paraId="6F0312C8" w14:textId="77777777" w:rsidR="00B71CBC" w:rsidRDefault="00B71CBC" w:rsidP="00E72E04">
      <w:pPr>
        <w:rPr>
          <w:rtl/>
        </w:rPr>
      </w:pPr>
    </w:p>
    <w:p w14:paraId="63F46F9A" w14:textId="77777777" w:rsidR="00B71CBC" w:rsidRDefault="00B71CBC" w:rsidP="00E72E04">
      <w:pPr>
        <w:pStyle w:val="af6"/>
        <w:keepNext/>
        <w:rPr>
          <w:rtl/>
        </w:rPr>
      </w:pPr>
      <w:bookmarkStart w:id="18942" w:name="ET_interruption_5300_47"/>
      <w:r w:rsidRPr="00117B13">
        <w:rPr>
          <w:rStyle w:val="TagStyle"/>
          <w:rtl/>
        </w:rPr>
        <w:t xml:space="preserve"> &lt;&lt; קריאה &gt;&gt; </w:t>
      </w:r>
      <w:r>
        <w:rPr>
          <w:rtl/>
        </w:rPr>
        <w:t>מירב בן ארי (יש עתיד):</w:t>
      </w:r>
      <w:r w:rsidRPr="00117B13">
        <w:rPr>
          <w:rStyle w:val="TagStyle"/>
          <w:rtl/>
        </w:rPr>
        <w:t xml:space="preserve"> &lt;&lt; קריאה &gt;&gt;</w:t>
      </w:r>
      <w:r>
        <w:rPr>
          <w:rtl/>
        </w:rPr>
        <w:t xml:space="preserve"> </w:t>
      </w:r>
      <w:bookmarkEnd w:id="18942"/>
    </w:p>
    <w:p w14:paraId="336A44FB" w14:textId="77777777" w:rsidR="00B71CBC" w:rsidRDefault="00B71CBC" w:rsidP="00E72E04">
      <w:pPr>
        <w:pStyle w:val="KeepWithNext"/>
        <w:rPr>
          <w:rtl/>
        </w:rPr>
      </w:pPr>
    </w:p>
    <w:p w14:paraId="0EE52974" w14:textId="77777777" w:rsidR="00B71CBC" w:rsidRDefault="00B71CBC" w:rsidP="00E72E04">
      <w:pPr>
        <w:rPr>
          <w:rtl/>
        </w:rPr>
      </w:pPr>
      <w:bookmarkStart w:id="18943" w:name="_ETM_Q33_588358"/>
      <w:bookmarkEnd w:id="18943"/>
      <w:r>
        <w:rPr>
          <w:rFonts w:hint="cs"/>
          <w:rtl/>
        </w:rPr>
        <w:t>שמה?</w:t>
      </w:r>
      <w:bookmarkStart w:id="18944" w:name="_ETM_Q33_586202"/>
      <w:bookmarkEnd w:id="18944"/>
    </w:p>
    <w:p w14:paraId="0873F992" w14:textId="77777777" w:rsidR="00B71CBC" w:rsidRDefault="00B71CBC" w:rsidP="00E72E04">
      <w:pPr>
        <w:rPr>
          <w:rtl/>
        </w:rPr>
      </w:pPr>
      <w:bookmarkStart w:id="18945" w:name="_ETM_Q33_586355"/>
      <w:bookmarkEnd w:id="18945"/>
    </w:p>
    <w:p w14:paraId="643A12E1" w14:textId="77777777" w:rsidR="00B71CBC" w:rsidRDefault="00B71CBC" w:rsidP="00E72E04">
      <w:pPr>
        <w:pStyle w:val="-"/>
        <w:keepNext/>
        <w:rPr>
          <w:rtl/>
        </w:rPr>
      </w:pPr>
      <w:bookmarkStart w:id="18946" w:name="ET_speakercontinue_6164_48"/>
      <w:r w:rsidRPr="00117B13">
        <w:rPr>
          <w:rStyle w:val="TagStyle"/>
          <w:rtl/>
        </w:rPr>
        <w:t xml:space="preserve"> &lt;&lt; דובר_המשך &gt;&gt; </w:t>
      </w:r>
      <w:r>
        <w:rPr>
          <w:rtl/>
        </w:rPr>
        <w:t>עמית הלוי (הליכוד):</w:t>
      </w:r>
      <w:r w:rsidRPr="00117B13">
        <w:rPr>
          <w:rStyle w:val="TagStyle"/>
          <w:rtl/>
        </w:rPr>
        <w:t xml:space="preserve"> &lt;&lt; דובר_המשך &gt;&gt;</w:t>
      </w:r>
      <w:r>
        <w:rPr>
          <w:rtl/>
        </w:rPr>
        <w:t xml:space="preserve"> </w:t>
      </w:r>
      <w:bookmarkEnd w:id="18946"/>
    </w:p>
    <w:p w14:paraId="22F32E76" w14:textId="77777777" w:rsidR="00B71CBC" w:rsidRDefault="00B71CBC" w:rsidP="00E72E04">
      <w:pPr>
        <w:pStyle w:val="KeepWithNext"/>
        <w:rPr>
          <w:rtl/>
        </w:rPr>
      </w:pPr>
    </w:p>
    <w:p w14:paraId="664A2DD8" w14:textId="77777777" w:rsidR="00B71CBC" w:rsidRDefault="00B71CBC" w:rsidP="00E72E04">
      <w:pPr>
        <w:rPr>
          <w:rtl/>
        </w:rPr>
      </w:pPr>
      <w:bookmarkStart w:id="18947" w:name="_ETM_Q33_587531"/>
      <w:bookmarkEnd w:id="18947"/>
      <w:r>
        <w:rPr>
          <w:rFonts w:hint="cs"/>
          <w:rtl/>
        </w:rPr>
        <w:t xml:space="preserve">ברגע שהרמטכ"ל יציג תוכנית עם </w:t>
      </w:r>
      <w:bookmarkStart w:id="18948" w:name="_ETM_Q33_592605"/>
      <w:bookmarkEnd w:id="18948"/>
      <w:r>
        <w:rPr>
          <w:rFonts w:hint="cs"/>
          <w:rtl/>
        </w:rPr>
        <w:t>- - -</w:t>
      </w:r>
    </w:p>
    <w:p w14:paraId="46CDB486" w14:textId="77777777" w:rsidR="00B71CBC" w:rsidRDefault="00B71CBC" w:rsidP="00E72E04">
      <w:pPr>
        <w:rPr>
          <w:rtl/>
        </w:rPr>
      </w:pPr>
    </w:p>
    <w:p w14:paraId="5C935896" w14:textId="77777777" w:rsidR="00B71CBC" w:rsidRDefault="00B71CBC" w:rsidP="00E72E04">
      <w:pPr>
        <w:pStyle w:val="af6"/>
        <w:keepNext/>
        <w:rPr>
          <w:rtl/>
        </w:rPr>
      </w:pPr>
      <w:r w:rsidRPr="00117B13">
        <w:rPr>
          <w:rStyle w:val="TagStyle"/>
          <w:rtl/>
        </w:rPr>
        <w:t xml:space="preserve"> &lt;&lt; קריאה &gt;&gt; </w:t>
      </w:r>
      <w:r>
        <w:rPr>
          <w:rtl/>
        </w:rPr>
        <w:t>מירב בן ארי (יש עתיד):</w:t>
      </w:r>
      <w:r w:rsidRPr="00117B13">
        <w:rPr>
          <w:rStyle w:val="TagStyle"/>
          <w:rtl/>
        </w:rPr>
        <w:t xml:space="preserve"> &lt;&lt; קריאה &gt;&gt;</w:t>
      </w:r>
      <w:r>
        <w:rPr>
          <w:rtl/>
        </w:rPr>
        <w:t xml:space="preserve"> </w:t>
      </w:r>
    </w:p>
    <w:p w14:paraId="1BBA5F84" w14:textId="77777777" w:rsidR="00B71CBC" w:rsidRDefault="00B71CBC" w:rsidP="00E72E04">
      <w:pPr>
        <w:pStyle w:val="KeepWithNext"/>
        <w:rPr>
          <w:rtl/>
        </w:rPr>
      </w:pPr>
    </w:p>
    <w:p w14:paraId="57EF0971" w14:textId="77777777" w:rsidR="00B71CBC" w:rsidRDefault="00B71CBC" w:rsidP="00E72E04">
      <w:pPr>
        <w:rPr>
          <w:rtl/>
        </w:rPr>
      </w:pPr>
      <w:bookmarkStart w:id="18949" w:name="_ETM_Q33_590566"/>
      <w:bookmarkEnd w:id="18949"/>
      <w:r>
        <w:rPr>
          <w:rFonts w:hint="cs"/>
          <w:rtl/>
        </w:rPr>
        <w:t>די, שנה וחצי, כמה אתם רוצים להילחם?</w:t>
      </w:r>
      <w:bookmarkStart w:id="18950" w:name="_ETM_Q33_593485"/>
      <w:bookmarkEnd w:id="18950"/>
    </w:p>
    <w:p w14:paraId="084A20A0" w14:textId="77777777" w:rsidR="00B71CBC" w:rsidRDefault="00B71CBC" w:rsidP="00E72E04">
      <w:pPr>
        <w:rPr>
          <w:rtl/>
        </w:rPr>
      </w:pPr>
      <w:bookmarkStart w:id="18951" w:name="_ETM_Q33_593615"/>
      <w:bookmarkEnd w:id="18951"/>
    </w:p>
    <w:p w14:paraId="1ED2552C" w14:textId="77777777" w:rsidR="00B71CBC" w:rsidRDefault="00B71CBC" w:rsidP="00E72E04">
      <w:pPr>
        <w:pStyle w:val="-"/>
        <w:keepNext/>
        <w:rPr>
          <w:rtl/>
        </w:rPr>
      </w:pPr>
      <w:bookmarkStart w:id="18952" w:name="ET_speakercontinue_6164_50"/>
      <w:r w:rsidRPr="00117B13">
        <w:rPr>
          <w:rStyle w:val="TagStyle"/>
          <w:rtl/>
        </w:rPr>
        <w:t xml:space="preserve"> &lt;&lt; דובר_המשך &gt;&gt; </w:t>
      </w:r>
      <w:r>
        <w:rPr>
          <w:rtl/>
        </w:rPr>
        <w:t>עמית הלוי (הליכוד):</w:t>
      </w:r>
      <w:r w:rsidRPr="00117B13">
        <w:rPr>
          <w:rStyle w:val="TagStyle"/>
          <w:rtl/>
        </w:rPr>
        <w:t xml:space="preserve"> &lt;&lt; דובר_המשך &gt;&gt;</w:t>
      </w:r>
      <w:r>
        <w:rPr>
          <w:rtl/>
        </w:rPr>
        <w:t xml:space="preserve"> </w:t>
      </w:r>
      <w:bookmarkEnd w:id="18952"/>
    </w:p>
    <w:p w14:paraId="061A318F" w14:textId="77777777" w:rsidR="00B71CBC" w:rsidRDefault="00B71CBC" w:rsidP="00E72E04">
      <w:pPr>
        <w:pStyle w:val="KeepWithNext"/>
        <w:rPr>
          <w:rtl/>
        </w:rPr>
      </w:pPr>
    </w:p>
    <w:p w14:paraId="35EBF3BF" w14:textId="77777777" w:rsidR="00B71CBC" w:rsidRDefault="00B71CBC" w:rsidP="00E72E04">
      <w:pPr>
        <w:rPr>
          <w:rtl/>
        </w:rPr>
      </w:pPr>
      <w:bookmarkStart w:id="18953" w:name="_ETM_Q33_594497"/>
      <w:bookmarkEnd w:id="18953"/>
      <w:r>
        <w:rPr>
          <w:rFonts w:hint="cs"/>
          <w:rtl/>
        </w:rPr>
        <w:t xml:space="preserve">ברגע שהרמטכ"ל </w:t>
      </w:r>
      <w:bookmarkStart w:id="18954" w:name="_ETM_Q33_594373"/>
      <w:bookmarkEnd w:id="18954"/>
      <w:r>
        <w:rPr>
          <w:rFonts w:hint="cs"/>
          <w:rtl/>
        </w:rPr>
        <w:t>יציג תוכנית של מלחמה, המלחמה תסתיים תוך חודשיים.</w:t>
      </w:r>
      <w:bookmarkStart w:id="18955" w:name="_ETM_Q33_598873"/>
      <w:bookmarkEnd w:id="18955"/>
    </w:p>
    <w:p w14:paraId="37F2B417" w14:textId="77777777" w:rsidR="00B71CBC" w:rsidRDefault="00B71CBC" w:rsidP="00E72E04">
      <w:pPr>
        <w:rPr>
          <w:rtl/>
        </w:rPr>
      </w:pPr>
      <w:bookmarkStart w:id="18956" w:name="_ETM_Q33_599025"/>
      <w:bookmarkEnd w:id="18956"/>
    </w:p>
    <w:p w14:paraId="74F397B1" w14:textId="77777777" w:rsidR="00B71CBC" w:rsidRDefault="00B71CBC" w:rsidP="00E72E04">
      <w:pPr>
        <w:pStyle w:val="af6"/>
        <w:keepNext/>
        <w:rPr>
          <w:rtl/>
        </w:rPr>
      </w:pPr>
      <w:r w:rsidRPr="00117B13">
        <w:rPr>
          <w:rStyle w:val="TagStyle"/>
          <w:rtl/>
        </w:rPr>
        <w:t xml:space="preserve"> &lt;&lt; קריאה &gt;&gt; </w:t>
      </w:r>
      <w:r>
        <w:rPr>
          <w:rtl/>
        </w:rPr>
        <w:t>מירב בן ארי (יש עתיד):</w:t>
      </w:r>
      <w:r w:rsidRPr="00117B13">
        <w:rPr>
          <w:rStyle w:val="TagStyle"/>
          <w:rtl/>
        </w:rPr>
        <w:t xml:space="preserve"> &lt;&lt; קריאה &gt;&gt;</w:t>
      </w:r>
      <w:r>
        <w:rPr>
          <w:rtl/>
        </w:rPr>
        <w:t xml:space="preserve"> </w:t>
      </w:r>
    </w:p>
    <w:p w14:paraId="400F4A20" w14:textId="77777777" w:rsidR="00B71CBC" w:rsidRDefault="00B71CBC" w:rsidP="00E72E04">
      <w:pPr>
        <w:pStyle w:val="KeepWithNext"/>
        <w:rPr>
          <w:rtl/>
        </w:rPr>
      </w:pPr>
    </w:p>
    <w:p w14:paraId="259B8BF6" w14:textId="77777777" w:rsidR="00B71CBC" w:rsidRDefault="00B71CBC" w:rsidP="00E72E04">
      <w:pPr>
        <w:rPr>
          <w:rtl/>
        </w:rPr>
      </w:pPr>
      <w:bookmarkStart w:id="18957" w:name="_ETM_Q33_594955"/>
      <w:bookmarkEnd w:id="18957"/>
      <w:r>
        <w:rPr>
          <w:rFonts w:hint="cs"/>
          <w:rtl/>
        </w:rPr>
        <w:t xml:space="preserve">די עם הרמטכ"ל, כבר </w:t>
      </w:r>
      <w:bookmarkStart w:id="18958" w:name="_ETM_Q33_600711"/>
      <w:bookmarkEnd w:id="18958"/>
      <w:r>
        <w:rPr>
          <w:rFonts w:hint="cs"/>
          <w:rtl/>
        </w:rPr>
        <w:t>התחלף רמטכ"ל ואנחנו עדיין במלחמה הזאת.</w:t>
      </w:r>
    </w:p>
    <w:p w14:paraId="5B552A24" w14:textId="77777777" w:rsidR="00B71CBC" w:rsidRDefault="00B71CBC" w:rsidP="00E72E04">
      <w:pPr>
        <w:rPr>
          <w:rtl/>
        </w:rPr>
      </w:pPr>
      <w:bookmarkStart w:id="18959" w:name="_ETM_Q33_599428"/>
      <w:bookmarkStart w:id="18960" w:name="_ETM_Q33_599565"/>
      <w:bookmarkEnd w:id="18959"/>
      <w:bookmarkEnd w:id="18960"/>
    </w:p>
    <w:p w14:paraId="6D3E95BF" w14:textId="77777777" w:rsidR="00B71CBC" w:rsidRDefault="00B71CBC" w:rsidP="00E72E04">
      <w:pPr>
        <w:pStyle w:val="af6"/>
        <w:keepNext/>
        <w:rPr>
          <w:rtl/>
        </w:rPr>
      </w:pPr>
      <w:bookmarkStart w:id="18961" w:name="ET_interruption_5300_52"/>
      <w:r w:rsidRPr="00117B13">
        <w:rPr>
          <w:rStyle w:val="TagStyle"/>
          <w:rtl/>
        </w:rPr>
        <w:t xml:space="preserve"> &lt;&lt; קריאה &gt;&gt; </w:t>
      </w:r>
      <w:r>
        <w:rPr>
          <w:rtl/>
        </w:rPr>
        <w:t>מירב בן ארי (יש עתיד):</w:t>
      </w:r>
      <w:r w:rsidRPr="00117B13">
        <w:rPr>
          <w:rStyle w:val="TagStyle"/>
          <w:rtl/>
        </w:rPr>
        <w:t xml:space="preserve"> &lt;&lt; קריאה &gt;&gt;</w:t>
      </w:r>
      <w:r>
        <w:rPr>
          <w:rtl/>
        </w:rPr>
        <w:t xml:space="preserve"> </w:t>
      </w:r>
      <w:bookmarkEnd w:id="18961"/>
    </w:p>
    <w:p w14:paraId="1503A518" w14:textId="77777777" w:rsidR="00B71CBC" w:rsidRDefault="00B71CBC" w:rsidP="00E72E04">
      <w:pPr>
        <w:pStyle w:val="KeepWithNext"/>
        <w:rPr>
          <w:rtl/>
        </w:rPr>
      </w:pPr>
    </w:p>
    <w:p w14:paraId="47E141FD" w14:textId="77777777" w:rsidR="00B71CBC" w:rsidRDefault="00B71CBC" w:rsidP="00E72E04">
      <w:pPr>
        <w:rPr>
          <w:rtl/>
        </w:rPr>
      </w:pPr>
      <w:bookmarkStart w:id="18962" w:name="_ETM_Q33_602823"/>
      <w:bookmarkEnd w:id="18962"/>
      <w:r>
        <w:rPr>
          <w:rFonts w:hint="cs"/>
          <w:rtl/>
        </w:rPr>
        <w:t xml:space="preserve">תוך חודשיים. בשביל זה צריך שינוי, </w:t>
      </w:r>
      <w:bookmarkStart w:id="18963" w:name="_ETM_Q33_603111"/>
      <w:bookmarkEnd w:id="18963"/>
      <w:r>
        <w:rPr>
          <w:rFonts w:hint="cs"/>
          <w:rtl/>
        </w:rPr>
        <w:t xml:space="preserve">ועל זה אני באמת עומד. לכן אני אומר כאן </w:t>
      </w:r>
      <w:bookmarkStart w:id="18964" w:name="_ETM_Q33_605913"/>
      <w:bookmarkEnd w:id="18964"/>
      <w:r>
        <w:rPr>
          <w:rFonts w:hint="cs"/>
          <w:rtl/>
        </w:rPr>
        <w:t xml:space="preserve">- - </w:t>
      </w:r>
    </w:p>
    <w:p w14:paraId="27AD7090" w14:textId="77777777" w:rsidR="00B71CBC" w:rsidRDefault="00B71CBC" w:rsidP="00E72E04">
      <w:pPr>
        <w:rPr>
          <w:rtl/>
        </w:rPr>
      </w:pPr>
      <w:bookmarkStart w:id="18965" w:name="_ETM_Q33_604214"/>
      <w:bookmarkStart w:id="18966" w:name="_ETM_Q33_604370"/>
      <w:bookmarkEnd w:id="18965"/>
      <w:bookmarkEnd w:id="18966"/>
    </w:p>
    <w:p w14:paraId="43C3FC22" w14:textId="77777777" w:rsidR="00B71CBC" w:rsidRDefault="00B71CBC" w:rsidP="00E72E04">
      <w:pPr>
        <w:pStyle w:val="af6"/>
        <w:keepNext/>
        <w:rPr>
          <w:rtl/>
        </w:rPr>
      </w:pPr>
      <w:bookmarkStart w:id="18967" w:name="ET_interruption_5300_53"/>
      <w:r w:rsidRPr="00ED17B8">
        <w:rPr>
          <w:rStyle w:val="TagStyle"/>
          <w:rtl/>
        </w:rPr>
        <w:t xml:space="preserve"> &lt;&lt; קריאה &gt;&gt; </w:t>
      </w:r>
      <w:r>
        <w:rPr>
          <w:rtl/>
        </w:rPr>
        <w:t>מירב בן ארי (יש עתיד):</w:t>
      </w:r>
      <w:r w:rsidRPr="00ED17B8">
        <w:rPr>
          <w:rStyle w:val="TagStyle"/>
          <w:rtl/>
        </w:rPr>
        <w:t xml:space="preserve"> &lt;&lt; קריאה &gt;&gt;</w:t>
      </w:r>
      <w:r>
        <w:rPr>
          <w:rtl/>
        </w:rPr>
        <w:t xml:space="preserve"> </w:t>
      </w:r>
      <w:bookmarkEnd w:id="18967"/>
    </w:p>
    <w:p w14:paraId="50AC8A8E" w14:textId="77777777" w:rsidR="00B71CBC" w:rsidRDefault="00B71CBC" w:rsidP="00E72E04">
      <w:pPr>
        <w:pStyle w:val="KeepWithNext"/>
        <w:rPr>
          <w:rtl/>
        </w:rPr>
      </w:pPr>
    </w:p>
    <w:p w14:paraId="064C3A23" w14:textId="77777777" w:rsidR="00B71CBC" w:rsidRDefault="00B71CBC" w:rsidP="00E72E04">
      <w:pPr>
        <w:rPr>
          <w:rtl/>
        </w:rPr>
      </w:pPr>
      <w:bookmarkStart w:id="18968" w:name="_ETM_Q33_603037"/>
      <w:bookmarkEnd w:id="18968"/>
      <w:r>
        <w:rPr>
          <w:rFonts w:hint="cs"/>
          <w:rtl/>
        </w:rPr>
        <w:t>אתה בעצמך אומר את זה.</w:t>
      </w:r>
    </w:p>
    <w:p w14:paraId="355F0E4F" w14:textId="77777777" w:rsidR="00B71CBC" w:rsidRDefault="00B71CBC" w:rsidP="00E72E04">
      <w:pPr>
        <w:rPr>
          <w:rtl/>
        </w:rPr>
      </w:pPr>
      <w:bookmarkStart w:id="18969" w:name="_ETM_Q33_606962"/>
      <w:bookmarkStart w:id="18970" w:name="_ETM_Q33_607105"/>
      <w:bookmarkEnd w:id="18969"/>
      <w:bookmarkEnd w:id="18970"/>
    </w:p>
    <w:p w14:paraId="1AB4AC04" w14:textId="77777777" w:rsidR="00B71CBC" w:rsidRDefault="00B71CBC" w:rsidP="00E72E04">
      <w:pPr>
        <w:pStyle w:val="-"/>
        <w:keepNext/>
        <w:rPr>
          <w:rtl/>
        </w:rPr>
      </w:pPr>
      <w:bookmarkStart w:id="18971" w:name="ET_speakercontinue_6164_54"/>
      <w:r w:rsidRPr="00ED17B8">
        <w:rPr>
          <w:rStyle w:val="TagStyle"/>
          <w:rtl/>
        </w:rPr>
        <w:t xml:space="preserve"> &lt;&lt; דובר_המשך &gt;&gt; </w:t>
      </w:r>
      <w:r>
        <w:rPr>
          <w:rtl/>
        </w:rPr>
        <w:t>עמית הלוי (הליכוד):</w:t>
      </w:r>
      <w:r w:rsidRPr="00ED17B8">
        <w:rPr>
          <w:rStyle w:val="TagStyle"/>
          <w:rtl/>
        </w:rPr>
        <w:t xml:space="preserve"> &lt;&lt; דובר_המשך &gt;&gt;</w:t>
      </w:r>
      <w:r>
        <w:rPr>
          <w:rtl/>
        </w:rPr>
        <w:t xml:space="preserve"> </w:t>
      </w:r>
      <w:bookmarkEnd w:id="18971"/>
    </w:p>
    <w:p w14:paraId="2037DB97" w14:textId="77777777" w:rsidR="00B71CBC" w:rsidRDefault="00B71CBC" w:rsidP="00E72E04">
      <w:pPr>
        <w:pStyle w:val="KeepWithNext"/>
        <w:rPr>
          <w:rtl/>
        </w:rPr>
      </w:pPr>
    </w:p>
    <w:p w14:paraId="19EFE3EF" w14:textId="77777777" w:rsidR="00B71CBC" w:rsidRDefault="00B71CBC" w:rsidP="00E72E04">
      <w:pPr>
        <w:rPr>
          <w:rtl/>
        </w:rPr>
      </w:pPr>
      <w:r>
        <w:rPr>
          <w:rFonts w:hint="cs"/>
          <w:rtl/>
        </w:rPr>
        <w:t xml:space="preserve">- - גם לחבריי </w:t>
      </w:r>
      <w:bookmarkStart w:id="18972" w:name="_ETM_Q33_608320"/>
      <w:bookmarkEnd w:id="18972"/>
      <w:r>
        <w:rPr>
          <w:rFonts w:hint="cs"/>
          <w:rtl/>
        </w:rPr>
        <w:t xml:space="preserve">בש"ס וחבריי ביהדות התורה ולכל שאר מרכיבי הקואליציה: תגלו </w:t>
      </w:r>
      <w:bookmarkStart w:id="18973" w:name="_ETM_Q33_611868"/>
      <w:bookmarkEnd w:id="18973"/>
      <w:r>
        <w:rPr>
          <w:rFonts w:hint="cs"/>
          <w:rtl/>
        </w:rPr>
        <w:t>אחריות לאומית, אל תחצו את הקו האדום הזה של הפלת ממשלה בעת מלחמה. תודה.</w:t>
      </w:r>
    </w:p>
    <w:p w14:paraId="23080485" w14:textId="77777777" w:rsidR="00B71CBC" w:rsidRDefault="00B71CBC" w:rsidP="00E72E04">
      <w:pPr>
        <w:rPr>
          <w:rtl/>
        </w:rPr>
      </w:pPr>
      <w:bookmarkStart w:id="18974" w:name="_ETM_Q33_621956"/>
      <w:bookmarkStart w:id="18975" w:name="_ETM_Q33_622104"/>
      <w:bookmarkEnd w:id="18974"/>
      <w:bookmarkEnd w:id="18975"/>
    </w:p>
    <w:p w14:paraId="05A21ABE" w14:textId="77777777" w:rsidR="00B71CBC" w:rsidRDefault="00B71CBC" w:rsidP="00E72E04">
      <w:pPr>
        <w:pStyle w:val="af7"/>
        <w:keepNext/>
        <w:rPr>
          <w:rtl/>
        </w:rPr>
      </w:pPr>
      <w:bookmarkStart w:id="18976" w:name="ET_yor_6490_55"/>
      <w:r w:rsidRPr="00ED17B8">
        <w:rPr>
          <w:rStyle w:val="TagStyle"/>
          <w:rtl/>
        </w:rPr>
        <w:t xml:space="preserve"> &lt;&lt; יור &gt;&gt; </w:t>
      </w:r>
      <w:r>
        <w:rPr>
          <w:rtl/>
        </w:rPr>
        <w:t>היו"ר ניסים ואטורי:</w:t>
      </w:r>
      <w:r w:rsidRPr="00ED17B8">
        <w:rPr>
          <w:rStyle w:val="TagStyle"/>
          <w:rtl/>
        </w:rPr>
        <w:t xml:space="preserve"> &lt;&lt; יור &gt;&gt;</w:t>
      </w:r>
      <w:r>
        <w:rPr>
          <w:rtl/>
        </w:rPr>
        <w:t xml:space="preserve"> </w:t>
      </w:r>
      <w:bookmarkEnd w:id="18976"/>
    </w:p>
    <w:p w14:paraId="36E895E2" w14:textId="77777777" w:rsidR="00B71CBC" w:rsidRDefault="00B71CBC" w:rsidP="00E72E04">
      <w:pPr>
        <w:pStyle w:val="KeepWithNext"/>
        <w:rPr>
          <w:rtl/>
        </w:rPr>
      </w:pPr>
    </w:p>
    <w:p w14:paraId="13CAD50C" w14:textId="77777777" w:rsidR="00B71CBC" w:rsidRDefault="00B71CBC" w:rsidP="00E72E04">
      <w:pPr>
        <w:rPr>
          <w:rtl/>
        </w:rPr>
      </w:pPr>
      <w:bookmarkStart w:id="18977" w:name="_ETM_Q33_622982"/>
      <w:bookmarkEnd w:id="18977"/>
      <w:r>
        <w:rPr>
          <w:rFonts w:hint="cs"/>
          <w:rtl/>
        </w:rPr>
        <w:t>תודה רבה. חברת הכנסת קטי שטרית.</w:t>
      </w:r>
    </w:p>
    <w:p w14:paraId="675BEDF2" w14:textId="77777777" w:rsidR="00B71CBC" w:rsidRDefault="00B71CBC" w:rsidP="00E72E04">
      <w:pPr>
        <w:rPr>
          <w:rtl/>
        </w:rPr>
      </w:pPr>
    </w:p>
    <w:p w14:paraId="4CC44CC8" w14:textId="77777777" w:rsidR="00B71CBC" w:rsidRDefault="00B71CBC" w:rsidP="00E72E04">
      <w:pPr>
        <w:pStyle w:val="af6"/>
        <w:keepNext/>
        <w:rPr>
          <w:rtl/>
        </w:rPr>
      </w:pPr>
      <w:r w:rsidRPr="00ED17B8">
        <w:rPr>
          <w:rStyle w:val="TagStyle"/>
          <w:rtl/>
        </w:rPr>
        <w:t xml:space="preserve"> &lt;&lt; קריאה &gt;&gt; </w:t>
      </w:r>
      <w:r>
        <w:rPr>
          <w:rtl/>
        </w:rPr>
        <w:t>מירב בן ארי (יש עתיד):</w:t>
      </w:r>
      <w:r w:rsidRPr="00ED17B8">
        <w:rPr>
          <w:rStyle w:val="TagStyle"/>
          <w:rtl/>
        </w:rPr>
        <w:t xml:space="preserve"> &lt;&lt; קריאה &gt;&gt;</w:t>
      </w:r>
      <w:r>
        <w:rPr>
          <w:rtl/>
        </w:rPr>
        <w:t xml:space="preserve"> </w:t>
      </w:r>
    </w:p>
    <w:p w14:paraId="21C275C4" w14:textId="77777777" w:rsidR="00B71CBC" w:rsidRDefault="00B71CBC" w:rsidP="00E72E04">
      <w:pPr>
        <w:pStyle w:val="KeepWithNext"/>
        <w:rPr>
          <w:rtl/>
        </w:rPr>
      </w:pPr>
    </w:p>
    <w:p w14:paraId="3C2CA344" w14:textId="77777777" w:rsidR="00B71CBC" w:rsidRDefault="00B71CBC" w:rsidP="00E72E04">
      <w:pPr>
        <w:rPr>
          <w:rtl/>
        </w:rPr>
      </w:pPr>
      <w:bookmarkStart w:id="18978" w:name="_ETM_Q33_627373"/>
      <w:bookmarkEnd w:id="18978"/>
      <w:r>
        <w:rPr>
          <w:rFonts w:hint="cs"/>
          <w:rtl/>
        </w:rPr>
        <w:t>מה, מחזירים אותך לחוץ וביטחון?</w:t>
      </w:r>
    </w:p>
    <w:p w14:paraId="178030FC" w14:textId="77777777" w:rsidR="00B71CBC" w:rsidRDefault="00B71CBC" w:rsidP="00E72E04">
      <w:pPr>
        <w:rPr>
          <w:rtl/>
        </w:rPr>
      </w:pPr>
    </w:p>
    <w:p w14:paraId="2BE3FFC0" w14:textId="77777777" w:rsidR="00B71CBC" w:rsidRDefault="00B71CBC" w:rsidP="00E72E04">
      <w:pPr>
        <w:pStyle w:val="af6"/>
        <w:keepNext/>
        <w:rPr>
          <w:rtl/>
        </w:rPr>
      </w:pPr>
      <w:bookmarkStart w:id="18979" w:name="ET_interruption_6164_57"/>
      <w:r w:rsidRPr="00ED17B8">
        <w:rPr>
          <w:rStyle w:val="TagStyle"/>
          <w:rtl/>
        </w:rPr>
        <w:t xml:space="preserve"> &lt;&lt; קריאה &gt;&gt; </w:t>
      </w:r>
      <w:r>
        <w:rPr>
          <w:rtl/>
        </w:rPr>
        <w:t>עמית הלוי (הליכוד):</w:t>
      </w:r>
      <w:r w:rsidRPr="00ED17B8">
        <w:rPr>
          <w:rStyle w:val="TagStyle"/>
          <w:rtl/>
        </w:rPr>
        <w:t xml:space="preserve"> &lt;&lt; קריאה &gt;&gt;</w:t>
      </w:r>
      <w:r>
        <w:rPr>
          <w:rtl/>
        </w:rPr>
        <w:t xml:space="preserve"> </w:t>
      </w:r>
      <w:bookmarkEnd w:id="18979"/>
    </w:p>
    <w:p w14:paraId="64D7382C" w14:textId="77777777" w:rsidR="00B71CBC" w:rsidRDefault="00B71CBC" w:rsidP="00E72E04">
      <w:pPr>
        <w:pStyle w:val="KeepWithNext"/>
        <w:rPr>
          <w:rtl/>
        </w:rPr>
      </w:pPr>
    </w:p>
    <w:p w14:paraId="2F92DE81" w14:textId="77777777" w:rsidR="00B71CBC" w:rsidRDefault="00B71CBC" w:rsidP="00E72E04">
      <w:pPr>
        <w:rPr>
          <w:rtl/>
        </w:rPr>
      </w:pPr>
      <w:r>
        <w:rPr>
          <w:rFonts w:hint="cs"/>
          <w:rtl/>
        </w:rPr>
        <w:t>כממלא מקום.</w:t>
      </w:r>
    </w:p>
    <w:p w14:paraId="306ED1A2" w14:textId="77777777" w:rsidR="00B71CBC" w:rsidRDefault="00B71CBC" w:rsidP="00E72E04">
      <w:pPr>
        <w:rPr>
          <w:rtl/>
        </w:rPr>
      </w:pPr>
    </w:p>
    <w:p w14:paraId="266CF45E" w14:textId="77777777" w:rsidR="00B71CBC" w:rsidRDefault="00B71CBC" w:rsidP="00E72E04">
      <w:pPr>
        <w:pStyle w:val="af6"/>
        <w:keepNext/>
        <w:rPr>
          <w:rtl/>
        </w:rPr>
      </w:pPr>
      <w:r w:rsidRPr="00ED17B8">
        <w:rPr>
          <w:rStyle w:val="TagStyle"/>
          <w:rtl/>
        </w:rPr>
        <w:t xml:space="preserve"> &lt;&lt; קריאה &gt;&gt; </w:t>
      </w:r>
      <w:r>
        <w:rPr>
          <w:rtl/>
        </w:rPr>
        <w:t>מירב בן ארי (יש עתיד):</w:t>
      </w:r>
      <w:r w:rsidRPr="00ED17B8">
        <w:rPr>
          <w:rStyle w:val="TagStyle"/>
          <w:rtl/>
        </w:rPr>
        <w:t xml:space="preserve"> &lt;&lt; קריאה &gt;&gt;</w:t>
      </w:r>
      <w:r>
        <w:rPr>
          <w:rtl/>
        </w:rPr>
        <w:t xml:space="preserve"> </w:t>
      </w:r>
    </w:p>
    <w:p w14:paraId="3CE77CAF" w14:textId="77777777" w:rsidR="00B71CBC" w:rsidRDefault="00B71CBC" w:rsidP="00E72E04">
      <w:pPr>
        <w:pStyle w:val="KeepWithNext"/>
        <w:rPr>
          <w:rtl/>
        </w:rPr>
      </w:pPr>
    </w:p>
    <w:p w14:paraId="17A72ACE" w14:textId="77777777" w:rsidR="00B71CBC" w:rsidRDefault="00B71CBC" w:rsidP="00E72E04">
      <w:pPr>
        <w:rPr>
          <w:rtl/>
        </w:rPr>
      </w:pPr>
      <w:bookmarkStart w:id="18980" w:name="_ETM_Q33_630105"/>
      <w:bookmarkEnd w:id="18980"/>
      <w:r>
        <w:rPr>
          <w:rFonts w:hint="cs"/>
          <w:rtl/>
        </w:rPr>
        <w:t>בסדר, זו רגל בדלת, חביבי. תשמע לי.</w:t>
      </w:r>
    </w:p>
    <w:p w14:paraId="0321E387" w14:textId="77777777" w:rsidR="00B71CBC" w:rsidRDefault="00B71CBC" w:rsidP="00E72E04">
      <w:pPr>
        <w:rPr>
          <w:rtl/>
        </w:rPr>
      </w:pPr>
    </w:p>
    <w:p w14:paraId="4622587B" w14:textId="77777777" w:rsidR="00B71CBC" w:rsidRDefault="00B71CBC" w:rsidP="00E72E04">
      <w:pPr>
        <w:pStyle w:val="af7"/>
        <w:keepNext/>
        <w:rPr>
          <w:rtl/>
        </w:rPr>
      </w:pPr>
      <w:bookmarkStart w:id="18981" w:name="ET_yor_6490_59"/>
      <w:r w:rsidRPr="00ED17B8">
        <w:rPr>
          <w:rStyle w:val="TagStyle"/>
          <w:rtl/>
        </w:rPr>
        <w:t xml:space="preserve"> &lt;&lt; יור &gt;&gt; </w:t>
      </w:r>
      <w:r>
        <w:rPr>
          <w:rtl/>
        </w:rPr>
        <w:t>היו"ר ניסים ואטורי:</w:t>
      </w:r>
      <w:r w:rsidRPr="00ED17B8">
        <w:rPr>
          <w:rStyle w:val="TagStyle"/>
          <w:rtl/>
        </w:rPr>
        <w:t xml:space="preserve"> &lt;&lt; יור &gt;&gt;</w:t>
      </w:r>
      <w:r>
        <w:rPr>
          <w:rtl/>
        </w:rPr>
        <w:t xml:space="preserve"> </w:t>
      </w:r>
      <w:bookmarkEnd w:id="18981"/>
    </w:p>
    <w:p w14:paraId="2EA9477F" w14:textId="77777777" w:rsidR="00B71CBC" w:rsidRDefault="00B71CBC" w:rsidP="00E72E04">
      <w:pPr>
        <w:pStyle w:val="KeepWithNext"/>
        <w:rPr>
          <w:rtl/>
        </w:rPr>
      </w:pPr>
    </w:p>
    <w:p w14:paraId="2F289154" w14:textId="77777777" w:rsidR="00B71CBC" w:rsidRDefault="00B71CBC" w:rsidP="00E72E04">
      <w:pPr>
        <w:rPr>
          <w:rtl/>
        </w:rPr>
      </w:pPr>
      <w:r>
        <w:rPr>
          <w:rFonts w:hint="cs"/>
          <w:rtl/>
        </w:rPr>
        <w:t>מי</w:t>
      </w:r>
      <w:bookmarkStart w:id="18982" w:name="_ETM_Q33_633545"/>
      <w:bookmarkEnd w:id="18982"/>
      <w:r>
        <w:rPr>
          <w:rFonts w:hint="cs"/>
          <w:rtl/>
        </w:rPr>
        <w:t xml:space="preserve"> כמוך יודעת, מירב.</w:t>
      </w:r>
    </w:p>
    <w:p w14:paraId="425C1437" w14:textId="77777777" w:rsidR="00B71CBC" w:rsidRDefault="00B71CBC" w:rsidP="00E72E04">
      <w:pPr>
        <w:rPr>
          <w:rtl/>
        </w:rPr>
      </w:pPr>
      <w:bookmarkStart w:id="18983" w:name="_ETM_Q33_634766"/>
      <w:bookmarkStart w:id="18984" w:name="_ETM_Q33_634948"/>
      <w:bookmarkEnd w:id="18983"/>
      <w:bookmarkEnd w:id="18984"/>
    </w:p>
    <w:p w14:paraId="61804D82" w14:textId="77777777" w:rsidR="00B71CBC" w:rsidRDefault="00B71CBC" w:rsidP="00E72E04">
      <w:pPr>
        <w:pStyle w:val="af6"/>
        <w:keepNext/>
        <w:rPr>
          <w:rtl/>
        </w:rPr>
      </w:pPr>
      <w:r w:rsidRPr="00ED17B8">
        <w:rPr>
          <w:rStyle w:val="TagStyle"/>
          <w:rtl/>
        </w:rPr>
        <w:t xml:space="preserve"> &lt;&lt; קריאה &gt;&gt; </w:t>
      </w:r>
      <w:r>
        <w:rPr>
          <w:rtl/>
        </w:rPr>
        <w:t>מירב בן ארי (יש עתיד):</w:t>
      </w:r>
      <w:r w:rsidRPr="00ED17B8">
        <w:rPr>
          <w:rStyle w:val="TagStyle"/>
          <w:rtl/>
        </w:rPr>
        <w:t xml:space="preserve"> &lt;&lt; קריאה &gt;&gt;</w:t>
      </w:r>
      <w:r>
        <w:rPr>
          <w:rtl/>
        </w:rPr>
        <w:t xml:space="preserve"> </w:t>
      </w:r>
    </w:p>
    <w:p w14:paraId="122A51AA" w14:textId="77777777" w:rsidR="00B71CBC" w:rsidRDefault="00B71CBC" w:rsidP="00E72E04">
      <w:pPr>
        <w:pStyle w:val="KeepWithNext"/>
        <w:rPr>
          <w:rtl/>
        </w:rPr>
      </w:pPr>
    </w:p>
    <w:p w14:paraId="7C8BADA3" w14:textId="77777777" w:rsidR="00B71CBC" w:rsidRDefault="00B71CBC" w:rsidP="00E72E04">
      <w:pPr>
        <w:rPr>
          <w:rtl/>
        </w:rPr>
      </w:pPr>
      <w:r>
        <w:rPr>
          <w:rFonts w:hint="cs"/>
          <w:rtl/>
        </w:rPr>
        <w:t xml:space="preserve">נכון, אני ממלאת מקום בסך הכול. אגב, </w:t>
      </w:r>
      <w:bookmarkStart w:id="18985" w:name="_ETM_Q33_640565"/>
      <w:bookmarkEnd w:id="18985"/>
      <w:r>
        <w:rPr>
          <w:rFonts w:hint="cs"/>
          <w:rtl/>
        </w:rPr>
        <w:t>היו לי ארבע שנים עם יולי שהיה יו</w:t>
      </w:r>
      <w:bookmarkStart w:id="18986" w:name="_ETM_Q33_641421"/>
      <w:bookmarkEnd w:id="18986"/>
      <w:r>
        <w:rPr>
          <w:rFonts w:hint="cs"/>
          <w:rtl/>
        </w:rPr>
        <w:t xml:space="preserve">"ר ועדת חוץ וביטחון והיה לי אחלה. הספיק </w:t>
      </w:r>
      <w:bookmarkStart w:id="18987" w:name="_ETM_Q33_646063"/>
      <w:bookmarkEnd w:id="18987"/>
      <w:r>
        <w:rPr>
          <w:rFonts w:hint="cs"/>
          <w:rtl/>
        </w:rPr>
        <w:t>לי.</w:t>
      </w:r>
    </w:p>
    <w:p w14:paraId="15913FFA" w14:textId="77777777" w:rsidR="00B71CBC" w:rsidRDefault="00B71CBC" w:rsidP="00E72E04">
      <w:pPr>
        <w:rPr>
          <w:rtl/>
        </w:rPr>
      </w:pPr>
      <w:bookmarkStart w:id="18988" w:name="_ETM_Q33_648427"/>
      <w:bookmarkStart w:id="18989" w:name="_ETM_Q33_648623"/>
      <w:bookmarkEnd w:id="18988"/>
      <w:bookmarkEnd w:id="18989"/>
    </w:p>
    <w:p w14:paraId="005013BE" w14:textId="77777777" w:rsidR="00B71CBC" w:rsidRDefault="00B71CBC" w:rsidP="00E72E04">
      <w:pPr>
        <w:pStyle w:val="af7"/>
        <w:keepNext/>
        <w:rPr>
          <w:rtl/>
        </w:rPr>
      </w:pPr>
      <w:bookmarkStart w:id="18990" w:name="ET_yor_6490_62"/>
      <w:r w:rsidRPr="00535802">
        <w:rPr>
          <w:rStyle w:val="TagStyle"/>
          <w:rtl/>
        </w:rPr>
        <w:t xml:space="preserve"> &lt;&lt; יור &gt;&gt; </w:t>
      </w:r>
      <w:r>
        <w:rPr>
          <w:rtl/>
        </w:rPr>
        <w:t>היו"ר ניסים ואטורי:</w:t>
      </w:r>
      <w:r w:rsidRPr="00535802">
        <w:rPr>
          <w:rStyle w:val="TagStyle"/>
          <w:rtl/>
        </w:rPr>
        <w:t xml:space="preserve"> &lt;&lt; יור &gt;&gt;</w:t>
      </w:r>
      <w:r>
        <w:rPr>
          <w:rtl/>
        </w:rPr>
        <w:t xml:space="preserve"> </w:t>
      </w:r>
      <w:bookmarkEnd w:id="18990"/>
    </w:p>
    <w:p w14:paraId="1B122329" w14:textId="77777777" w:rsidR="00B71CBC" w:rsidRDefault="00B71CBC" w:rsidP="00E72E04">
      <w:pPr>
        <w:pStyle w:val="KeepWithNext"/>
        <w:rPr>
          <w:rtl/>
        </w:rPr>
      </w:pPr>
    </w:p>
    <w:p w14:paraId="21DBAC25" w14:textId="77777777" w:rsidR="00B71CBC" w:rsidRDefault="00B71CBC" w:rsidP="00E72E04">
      <w:pPr>
        <w:rPr>
          <w:rtl/>
        </w:rPr>
      </w:pPr>
      <w:r>
        <w:rPr>
          <w:rFonts w:hint="cs"/>
          <w:rtl/>
        </w:rPr>
        <w:t>מתי זה היה עם</w:t>
      </w:r>
      <w:bookmarkStart w:id="18991" w:name="_ETM_Q33_646740"/>
      <w:bookmarkEnd w:id="18991"/>
      <w:r>
        <w:rPr>
          <w:rFonts w:hint="cs"/>
          <w:rtl/>
        </w:rPr>
        <w:t xml:space="preserve"> יולי?</w:t>
      </w:r>
    </w:p>
    <w:p w14:paraId="0367DDEA" w14:textId="77777777" w:rsidR="00B71CBC" w:rsidRDefault="00B71CBC" w:rsidP="00E72E04">
      <w:pPr>
        <w:rPr>
          <w:rtl/>
        </w:rPr>
      </w:pPr>
    </w:p>
    <w:p w14:paraId="42B8FEA6" w14:textId="77777777" w:rsidR="00B71CBC" w:rsidRDefault="00B71CBC" w:rsidP="00E72E04">
      <w:pPr>
        <w:pStyle w:val="af6"/>
        <w:keepNext/>
        <w:rPr>
          <w:rtl/>
        </w:rPr>
      </w:pPr>
      <w:bookmarkStart w:id="18992" w:name="ET_interruption_5300_63"/>
      <w:r w:rsidRPr="00535802">
        <w:rPr>
          <w:rStyle w:val="TagStyle"/>
          <w:rtl/>
        </w:rPr>
        <w:t xml:space="preserve"> &lt;&lt; קריאה &gt;&gt; </w:t>
      </w:r>
      <w:r>
        <w:rPr>
          <w:rtl/>
        </w:rPr>
        <w:t>מירב בן ארי (יש עתיד):</w:t>
      </w:r>
      <w:r w:rsidRPr="00535802">
        <w:rPr>
          <w:rStyle w:val="TagStyle"/>
          <w:rtl/>
        </w:rPr>
        <w:t xml:space="preserve"> &lt;&lt; קריאה &gt;&gt;</w:t>
      </w:r>
      <w:r>
        <w:rPr>
          <w:rtl/>
        </w:rPr>
        <w:t xml:space="preserve"> </w:t>
      </w:r>
      <w:bookmarkEnd w:id="18992"/>
    </w:p>
    <w:p w14:paraId="4E0DF953" w14:textId="77777777" w:rsidR="00B71CBC" w:rsidRDefault="00B71CBC" w:rsidP="00E72E04">
      <w:pPr>
        <w:pStyle w:val="KeepWithNext"/>
        <w:rPr>
          <w:rtl/>
        </w:rPr>
      </w:pPr>
    </w:p>
    <w:p w14:paraId="0922C8E3" w14:textId="77777777" w:rsidR="00B71CBC" w:rsidRDefault="00B71CBC" w:rsidP="00E72E04">
      <w:pPr>
        <w:rPr>
          <w:rtl/>
        </w:rPr>
      </w:pPr>
      <w:r>
        <w:rPr>
          <w:rFonts w:hint="cs"/>
          <w:rtl/>
        </w:rPr>
        <w:t>מ-2015 עד 2019, הוא היה יו"ר הוועדה.</w:t>
      </w:r>
    </w:p>
    <w:p w14:paraId="168156E1" w14:textId="77777777" w:rsidR="00B71CBC" w:rsidRDefault="00B71CBC" w:rsidP="00E72E04">
      <w:pPr>
        <w:rPr>
          <w:rtl/>
        </w:rPr>
      </w:pPr>
      <w:bookmarkStart w:id="18993" w:name="_ETM_Q33_654653"/>
      <w:bookmarkStart w:id="18994" w:name="_ETM_Q33_654833"/>
      <w:bookmarkStart w:id="18995" w:name="_ETM_Q33_639549"/>
      <w:bookmarkStart w:id="18996" w:name="_ETM_Q33_639714"/>
      <w:bookmarkEnd w:id="18993"/>
      <w:bookmarkEnd w:id="18994"/>
      <w:bookmarkEnd w:id="18995"/>
      <w:bookmarkEnd w:id="18996"/>
    </w:p>
    <w:p w14:paraId="7AEEA1DE" w14:textId="77777777" w:rsidR="00B71CBC" w:rsidRDefault="00B71CBC" w:rsidP="00E72E04">
      <w:pPr>
        <w:pStyle w:val="a4"/>
        <w:keepNext/>
        <w:rPr>
          <w:rtl/>
        </w:rPr>
      </w:pPr>
      <w:bookmarkStart w:id="18997" w:name="ET_speaker_5807_61"/>
      <w:r w:rsidRPr="00ED17B8">
        <w:rPr>
          <w:rStyle w:val="TagStyle"/>
          <w:rtl/>
        </w:rPr>
        <w:t xml:space="preserve"> &lt;&lt; דובר &gt;&gt; </w:t>
      </w:r>
      <w:bookmarkStart w:id="18998" w:name="_Toc199967011"/>
      <w:bookmarkStart w:id="18999" w:name="_Toc199967215"/>
      <w:bookmarkStart w:id="19000" w:name="_Toc199967510"/>
      <w:r>
        <w:rPr>
          <w:rtl/>
        </w:rPr>
        <w:t>קטי קטרין שטרית (הליכוד):</w:t>
      </w:r>
      <w:bookmarkEnd w:id="18998"/>
      <w:bookmarkEnd w:id="18999"/>
      <w:bookmarkEnd w:id="19000"/>
      <w:r w:rsidRPr="00ED17B8">
        <w:rPr>
          <w:rStyle w:val="TagStyle"/>
          <w:rtl/>
        </w:rPr>
        <w:t xml:space="preserve"> &lt;&lt; דובר &gt;&gt;</w:t>
      </w:r>
      <w:r>
        <w:rPr>
          <w:rtl/>
        </w:rPr>
        <w:t xml:space="preserve"> </w:t>
      </w:r>
      <w:bookmarkEnd w:id="18997"/>
    </w:p>
    <w:p w14:paraId="2FC4C154" w14:textId="77777777" w:rsidR="00B71CBC" w:rsidRDefault="00B71CBC" w:rsidP="00E72E04">
      <w:pPr>
        <w:pStyle w:val="KeepWithNext"/>
        <w:rPr>
          <w:rtl/>
        </w:rPr>
      </w:pPr>
    </w:p>
    <w:p w14:paraId="2A397AC6" w14:textId="77777777" w:rsidR="00B71CBC" w:rsidRDefault="00B71CBC" w:rsidP="00E72E04">
      <w:pPr>
        <w:rPr>
          <w:rtl/>
        </w:rPr>
      </w:pPr>
      <w:bookmarkStart w:id="19001" w:name="_ETM_Q33_642311"/>
      <w:bookmarkStart w:id="19002" w:name="_ETM_Q33_642370"/>
      <w:bookmarkEnd w:id="19001"/>
      <w:bookmarkEnd w:id="19002"/>
      <w:r>
        <w:rPr>
          <w:rFonts w:hint="cs"/>
          <w:rtl/>
        </w:rPr>
        <w:t xml:space="preserve">חברים, אני חושבת שכדאי שתשמעו את מה שאני אומרת, כי זה סיפור </w:t>
      </w:r>
      <w:bookmarkStart w:id="19003" w:name="_ETM_Q33_656418"/>
      <w:bookmarkEnd w:id="19003"/>
      <w:r>
        <w:rPr>
          <w:rFonts w:hint="cs"/>
          <w:rtl/>
        </w:rPr>
        <w:t xml:space="preserve">מאוד עצוב. מירב, זה קשור גם למה שאמרת. אדוני היושב-ראש, חבריי חברי הכנסת, אני מכהנת גם כיושבת-ראש </w:t>
      </w:r>
      <w:r>
        <w:rPr>
          <w:rFonts w:hint="eastAsia"/>
          <w:rtl/>
        </w:rPr>
        <w:t>–</w:t>
      </w:r>
      <w:r>
        <w:rPr>
          <w:rFonts w:hint="cs"/>
          <w:rtl/>
        </w:rPr>
        <w:t xml:space="preserve">אפשר שקט שם? אפשר שקט שם, </w:t>
      </w:r>
      <w:bookmarkStart w:id="19004" w:name="_ETM_Q33_670364"/>
      <w:bookmarkEnd w:id="19004"/>
      <w:r>
        <w:rPr>
          <w:rFonts w:hint="cs"/>
          <w:rtl/>
        </w:rPr>
        <w:t>חברים? אתה יכול להתחיל לי מחדש?</w:t>
      </w:r>
    </w:p>
    <w:p w14:paraId="7A27CDCD" w14:textId="77777777" w:rsidR="00B71CBC" w:rsidRDefault="00B71CBC" w:rsidP="00E72E04">
      <w:pPr>
        <w:rPr>
          <w:rtl/>
        </w:rPr>
      </w:pPr>
      <w:bookmarkStart w:id="19005" w:name="_ETM_Q33_670038"/>
      <w:bookmarkStart w:id="19006" w:name="_ETM_Q33_670181"/>
      <w:bookmarkEnd w:id="19005"/>
      <w:bookmarkEnd w:id="19006"/>
    </w:p>
    <w:p w14:paraId="640F2370" w14:textId="77777777" w:rsidR="00B71CBC" w:rsidRDefault="00B71CBC" w:rsidP="00E72E04">
      <w:pPr>
        <w:pStyle w:val="af7"/>
        <w:keepNext/>
        <w:rPr>
          <w:rtl/>
        </w:rPr>
      </w:pPr>
      <w:bookmarkStart w:id="19007" w:name="ET_yor_6490_64"/>
      <w:r w:rsidRPr="005B7918">
        <w:rPr>
          <w:rStyle w:val="TagStyle"/>
          <w:rtl/>
        </w:rPr>
        <w:t xml:space="preserve"> &lt;&lt; יור &gt;&gt; </w:t>
      </w:r>
      <w:r>
        <w:rPr>
          <w:rtl/>
        </w:rPr>
        <w:t>היו"ר ניסים ואטורי:</w:t>
      </w:r>
      <w:r w:rsidRPr="005B7918">
        <w:rPr>
          <w:rStyle w:val="TagStyle"/>
          <w:rtl/>
        </w:rPr>
        <w:t xml:space="preserve"> &lt;&lt; יור &gt;&gt;</w:t>
      </w:r>
      <w:r>
        <w:rPr>
          <w:rtl/>
        </w:rPr>
        <w:t xml:space="preserve"> </w:t>
      </w:r>
      <w:bookmarkEnd w:id="19007"/>
    </w:p>
    <w:p w14:paraId="33CF642B" w14:textId="77777777" w:rsidR="00B71CBC" w:rsidRDefault="00B71CBC" w:rsidP="00E72E04">
      <w:pPr>
        <w:pStyle w:val="KeepWithNext"/>
        <w:rPr>
          <w:rtl/>
        </w:rPr>
      </w:pPr>
    </w:p>
    <w:p w14:paraId="36428F5A" w14:textId="77777777" w:rsidR="00B71CBC" w:rsidRDefault="00B71CBC" w:rsidP="00E72E04">
      <w:pPr>
        <w:rPr>
          <w:rtl/>
        </w:rPr>
      </w:pPr>
      <w:bookmarkStart w:id="19008" w:name="_ETM_Q33_671553"/>
      <w:bookmarkEnd w:id="19008"/>
      <w:r>
        <w:rPr>
          <w:rFonts w:hint="cs"/>
          <w:rtl/>
        </w:rPr>
        <w:t>חברים. לא, נראה לי שאת עושה את זה יפה.</w:t>
      </w:r>
    </w:p>
    <w:p w14:paraId="32823F58" w14:textId="77777777" w:rsidR="00B71CBC" w:rsidRDefault="00B71CBC" w:rsidP="00E72E04">
      <w:pPr>
        <w:rPr>
          <w:rtl/>
        </w:rPr>
      </w:pPr>
      <w:bookmarkStart w:id="19009" w:name="_ETM_Q33_674388"/>
      <w:bookmarkStart w:id="19010" w:name="_ETM_Q33_674522"/>
      <w:bookmarkEnd w:id="19009"/>
      <w:bookmarkEnd w:id="19010"/>
    </w:p>
    <w:p w14:paraId="49C4F008" w14:textId="77777777" w:rsidR="00B71CBC" w:rsidRDefault="00B71CBC" w:rsidP="00E72E04">
      <w:pPr>
        <w:pStyle w:val="-"/>
        <w:keepNext/>
        <w:rPr>
          <w:rtl/>
        </w:rPr>
      </w:pPr>
      <w:bookmarkStart w:id="19011" w:name="ET_speakercontinue_5807_65"/>
      <w:r w:rsidRPr="00083528">
        <w:rPr>
          <w:rStyle w:val="TagStyle"/>
          <w:rtl/>
        </w:rPr>
        <w:t xml:space="preserve"> &lt;&lt; דובר_המשך &gt;&gt; </w:t>
      </w:r>
      <w:r>
        <w:rPr>
          <w:rtl/>
        </w:rPr>
        <w:t>קטי קטרין שטרית (הליכוד):</w:t>
      </w:r>
      <w:r w:rsidRPr="00083528">
        <w:rPr>
          <w:rStyle w:val="TagStyle"/>
          <w:rtl/>
        </w:rPr>
        <w:t xml:space="preserve"> &lt;&lt; דובר_המשך &gt;&gt;</w:t>
      </w:r>
      <w:r>
        <w:rPr>
          <w:rtl/>
        </w:rPr>
        <w:t xml:space="preserve"> </w:t>
      </w:r>
      <w:bookmarkEnd w:id="19011"/>
    </w:p>
    <w:p w14:paraId="23392D50" w14:textId="77777777" w:rsidR="00B71CBC" w:rsidRDefault="00B71CBC" w:rsidP="00E72E04">
      <w:pPr>
        <w:pStyle w:val="KeepWithNext"/>
        <w:rPr>
          <w:rtl/>
        </w:rPr>
      </w:pPr>
    </w:p>
    <w:p w14:paraId="73663DB8" w14:textId="77777777" w:rsidR="00C70CDA" w:rsidRDefault="00B71CBC" w:rsidP="00C70CDA">
      <w:pPr>
        <w:rPr>
          <w:rtl/>
        </w:rPr>
      </w:pPr>
      <w:r>
        <w:rPr>
          <w:rFonts w:hint="cs"/>
          <w:rtl/>
        </w:rPr>
        <w:t xml:space="preserve">לא, נשמה, אבל אני מורה, אז אני </w:t>
      </w:r>
      <w:bookmarkStart w:id="19012" w:name="_ETM_Q33_673808"/>
      <w:bookmarkEnd w:id="19012"/>
      <w:r>
        <w:rPr>
          <w:rFonts w:hint="cs"/>
          <w:rtl/>
        </w:rPr>
        <w:t>עושה את זה.</w:t>
      </w:r>
      <w:r w:rsidR="00C70CDA">
        <w:rPr>
          <w:rFonts w:hint="cs"/>
          <w:rtl/>
        </w:rPr>
        <w:t xml:space="preserve"> </w:t>
      </w:r>
      <w:r w:rsidR="00C70CDA">
        <w:rPr>
          <w:rFonts w:hint="cs"/>
          <w:rtl/>
        </w:rPr>
        <w:t>אבל עכשיו תתחיל מהתחלה.</w:t>
      </w:r>
    </w:p>
    <w:p w14:paraId="10760C5E" w14:textId="77777777" w:rsidR="00B71CBC" w:rsidRDefault="00B71CBC" w:rsidP="00E72E04">
      <w:pPr>
        <w:rPr>
          <w:rtl/>
        </w:rPr>
      </w:pPr>
    </w:p>
    <w:p w14:paraId="1BC51990" w14:textId="77777777" w:rsidR="00B71CBC" w:rsidRDefault="00B71CBC" w:rsidP="00E72E04">
      <w:pPr>
        <w:pStyle w:val="af6"/>
        <w:keepNext/>
        <w:rPr>
          <w:rtl/>
        </w:rPr>
      </w:pPr>
      <w:bookmarkStart w:id="19013" w:name="ET_interruption_6345_66"/>
      <w:r w:rsidRPr="00083528">
        <w:rPr>
          <w:rStyle w:val="TagStyle"/>
          <w:rtl/>
        </w:rPr>
        <w:t xml:space="preserve"> &lt;&lt; קריאה &gt;&gt; </w:t>
      </w:r>
      <w:r>
        <w:rPr>
          <w:rtl/>
        </w:rPr>
        <w:t>טלי גוטליב (הליכוד):</w:t>
      </w:r>
      <w:r w:rsidRPr="00083528">
        <w:rPr>
          <w:rStyle w:val="TagStyle"/>
          <w:rtl/>
        </w:rPr>
        <w:t xml:space="preserve"> &lt;&lt; קריאה &gt;&gt;</w:t>
      </w:r>
      <w:r>
        <w:rPr>
          <w:rtl/>
        </w:rPr>
        <w:t xml:space="preserve"> </w:t>
      </w:r>
      <w:bookmarkEnd w:id="19013"/>
    </w:p>
    <w:p w14:paraId="7372719E" w14:textId="77777777" w:rsidR="00B71CBC" w:rsidRDefault="00B71CBC" w:rsidP="00E72E04">
      <w:pPr>
        <w:pStyle w:val="KeepWithNext"/>
        <w:rPr>
          <w:rtl/>
        </w:rPr>
      </w:pPr>
    </w:p>
    <w:p w14:paraId="087D9F1B" w14:textId="77777777" w:rsidR="00B71CBC" w:rsidRDefault="00B71CBC" w:rsidP="00E72E04">
      <w:pPr>
        <w:rPr>
          <w:rtl/>
        </w:rPr>
      </w:pPr>
      <w:bookmarkStart w:id="19014" w:name="_ETM_Q33_675265"/>
      <w:bookmarkStart w:id="19015" w:name="_ETM_Q33_675532"/>
      <w:bookmarkStart w:id="19016" w:name="_ETM_Q33_675631"/>
      <w:bookmarkEnd w:id="19014"/>
      <w:bookmarkEnd w:id="19015"/>
      <w:bookmarkEnd w:id="19016"/>
      <w:r>
        <w:rPr>
          <w:rFonts w:hint="cs"/>
          <w:rtl/>
        </w:rPr>
        <w:t>מנהלת בית ספר.</w:t>
      </w:r>
      <w:bookmarkStart w:id="19017" w:name="_ETM_Q33_674635"/>
      <w:bookmarkEnd w:id="19017"/>
    </w:p>
    <w:p w14:paraId="564D8714" w14:textId="77777777" w:rsidR="00B71CBC" w:rsidRDefault="00B71CBC" w:rsidP="00E72E04">
      <w:pPr>
        <w:rPr>
          <w:rtl/>
        </w:rPr>
      </w:pPr>
      <w:bookmarkStart w:id="19018" w:name="_ETM_Q33_674742"/>
      <w:bookmarkEnd w:id="19018"/>
    </w:p>
    <w:p w14:paraId="4D40527D" w14:textId="77777777" w:rsidR="00B71CBC" w:rsidRDefault="00B71CBC" w:rsidP="00E72E04">
      <w:pPr>
        <w:pStyle w:val="af7"/>
        <w:keepNext/>
        <w:rPr>
          <w:rtl/>
        </w:rPr>
      </w:pPr>
      <w:bookmarkStart w:id="19019" w:name="ET_yor_6490_68"/>
      <w:r w:rsidRPr="008F42E8">
        <w:rPr>
          <w:rStyle w:val="TagStyle"/>
          <w:rtl/>
        </w:rPr>
        <w:t xml:space="preserve"> &lt;&lt; יור &gt;&gt; </w:t>
      </w:r>
      <w:r>
        <w:rPr>
          <w:rtl/>
        </w:rPr>
        <w:t>היו"ר ניסים ואטורי:</w:t>
      </w:r>
      <w:r w:rsidRPr="008F42E8">
        <w:rPr>
          <w:rStyle w:val="TagStyle"/>
          <w:rtl/>
        </w:rPr>
        <w:t xml:space="preserve"> &lt;&lt; יור &gt;&gt;</w:t>
      </w:r>
      <w:r>
        <w:rPr>
          <w:rtl/>
        </w:rPr>
        <w:t xml:space="preserve"> </w:t>
      </w:r>
      <w:bookmarkEnd w:id="19019"/>
    </w:p>
    <w:p w14:paraId="37A96B77" w14:textId="77777777" w:rsidR="00B71CBC" w:rsidRDefault="00B71CBC" w:rsidP="00E72E04">
      <w:pPr>
        <w:pStyle w:val="KeepWithNext"/>
        <w:rPr>
          <w:rtl/>
        </w:rPr>
      </w:pPr>
    </w:p>
    <w:p w14:paraId="798C76D7" w14:textId="77777777" w:rsidR="00B71CBC" w:rsidRDefault="00B71CBC" w:rsidP="00E72E04">
      <w:pPr>
        <w:rPr>
          <w:rtl/>
        </w:rPr>
      </w:pPr>
      <w:bookmarkStart w:id="19020" w:name="_ETM_Q33_675480"/>
      <w:bookmarkEnd w:id="19020"/>
      <w:r>
        <w:rPr>
          <w:rFonts w:hint="cs"/>
          <w:rtl/>
        </w:rPr>
        <w:t xml:space="preserve">מי שלא רוצה </w:t>
      </w:r>
      <w:bookmarkStart w:id="19021" w:name="_ETM_Q33_678295"/>
      <w:bookmarkEnd w:id="19021"/>
      <w:r>
        <w:rPr>
          <w:rFonts w:hint="cs"/>
          <w:rtl/>
        </w:rPr>
        <w:t>לעמוד בפינה, נא לא להפריע.</w:t>
      </w:r>
    </w:p>
    <w:p w14:paraId="1CB8024E" w14:textId="77777777" w:rsidR="00B71CBC" w:rsidRDefault="00B71CBC" w:rsidP="00E72E04">
      <w:pPr>
        <w:rPr>
          <w:rtl/>
        </w:rPr>
      </w:pPr>
      <w:bookmarkStart w:id="19022" w:name="_ETM_Q33_677775"/>
      <w:bookmarkStart w:id="19023" w:name="_ETM_Q33_677929"/>
      <w:bookmarkEnd w:id="19022"/>
      <w:bookmarkEnd w:id="19023"/>
    </w:p>
    <w:p w14:paraId="5A3D28E6" w14:textId="77777777" w:rsidR="00B71CBC" w:rsidRDefault="00B71CBC" w:rsidP="00E72E04">
      <w:pPr>
        <w:pStyle w:val="af6"/>
        <w:keepNext/>
        <w:rPr>
          <w:rtl/>
        </w:rPr>
      </w:pPr>
      <w:bookmarkStart w:id="19024" w:name="ET_interruption_6157_69"/>
      <w:r w:rsidRPr="008F42E8">
        <w:rPr>
          <w:rStyle w:val="TagStyle"/>
          <w:rtl/>
        </w:rPr>
        <w:t xml:space="preserve"> &lt;&lt; קריאה &gt;&gt; </w:t>
      </w:r>
      <w:r>
        <w:rPr>
          <w:rtl/>
        </w:rPr>
        <w:t>שמחה רוטמן (הציונות הדתית):</w:t>
      </w:r>
      <w:r w:rsidRPr="008F42E8">
        <w:rPr>
          <w:rStyle w:val="TagStyle"/>
          <w:rtl/>
        </w:rPr>
        <w:t xml:space="preserve"> &lt;&lt; קריאה &gt;&gt;</w:t>
      </w:r>
      <w:r>
        <w:rPr>
          <w:rtl/>
        </w:rPr>
        <w:t xml:space="preserve"> </w:t>
      </w:r>
      <w:bookmarkEnd w:id="19024"/>
    </w:p>
    <w:p w14:paraId="7756F317" w14:textId="77777777" w:rsidR="00B71CBC" w:rsidRDefault="00B71CBC" w:rsidP="00E72E04">
      <w:pPr>
        <w:pStyle w:val="KeepWithNext"/>
        <w:rPr>
          <w:rtl/>
        </w:rPr>
      </w:pPr>
    </w:p>
    <w:p w14:paraId="5DB8BD01" w14:textId="77777777" w:rsidR="00B71CBC" w:rsidRDefault="00B71CBC" w:rsidP="00E72E04">
      <w:pPr>
        <w:rPr>
          <w:rtl/>
        </w:rPr>
      </w:pPr>
      <w:bookmarkStart w:id="19025" w:name="_ETM_Q33_678387"/>
      <w:bookmarkEnd w:id="19025"/>
      <w:r>
        <w:rPr>
          <w:rFonts w:hint="cs"/>
          <w:rtl/>
        </w:rPr>
        <w:t>קטי, זאת הסגולה של המקום הזה.</w:t>
      </w:r>
    </w:p>
    <w:p w14:paraId="1337AEC0" w14:textId="77777777" w:rsidR="00B71CBC" w:rsidRDefault="00B71CBC" w:rsidP="00E72E04">
      <w:pPr>
        <w:rPr>
          <w:rtl/>
        </w:rPr>
      </w:pPr>
      <w:bookmarkStart w:id="19026" w:name="_ETM_Q33_677227"/>
      <w:bookmarkStart w:id="19027" w:name="_ETM_Q33_677347"/>
      <w:bookmarkEnd w:id="19026"/>
      <w:bookmarkEnd w:id="19027"/>
    </w:p>
    <w:p w14:paraId="5A37B7FE" w14:textId="77777777" w:rsidR="00B71CBC" w:rsidRDefault="00B71CBC" w:rsidP="00E72E04">
      <w:pPr>
        <w:pStyle w:val="-"/>
        <w:keepNext/>
        <w:rPr>
          <w:rtl/>
        </w:rPr>
      </w:pPr>
      <w:bookmarkStart w:id="19028" w:name="ET_speakercontinue_5807_70"/>
      <w:r w:rsidRPr="008F42E8">
        <w:rPr>
          <w:rStyle w:val="TagStyle"/>
          <w:rtl/>
        </w:rPr>
        <w:t xml:space="preserve"> &lt;&lt; דובר_המשך &gt;&gt; </w:t>
      </w:r>
      <w:r>
        <w:rPr>
          <w:rtl/>
        </w:rPr>
        <w:t>קטי קטרין שטרית (הליכוד):</w:t>
      </w:r>
      <w:r w:rsidRPr="008F42E8">
        <w:rPr>
          <w:rStyle w:val="TagStyle"/>
          <w:rtl/>
        </w:rPr>
        <w:t xml:space="preserve"> &lt;&lt; דובר_המשך &gt;&gt;</w:t>
      </w:r>
      <w:r>
        <w:rPr>
          <w:rtl/>
        </w:rPr>
        <w:t xml:space="preserve"> </w:t>
      </w:r>
      <w:bookmarkEnd w:id="19028"/>
    </w:p>
    <w:p w14:paraId="269A669D" w14:textId="77777777" w:rsidR="00B71CBC" w:rsidRDefault="00B71CBC" w:rsidP="00E72E04">
      <w:pPr>
        <w:pStyle w:val="KeepWithNext"/>
        <w:rPr>
          <w:rtl/>
        </w:rPr>
      </w:pPr>
    </w:p>
    <w:p w14:paraId="0C5F58A0" w14:textId="77777777" w:rsidR="00B71CBC" w:rsidRDefault="00B71CBC" w:rsidP="00E72E04">
      <w:pPr>
        <w:rPr>
          <w:rtl/>
        </w:rPr>
      </w:pPr>
      <w:bookmarkStart w:id="19029" w:name="_ETM_Q33_680241"/>
      <w:bookmarkEnd w:id="19029"/>
      <w:r>
        <w:rPr>
          <w:rFonts w:hint="cs"/>
          <w:rtl/>
        </w:rPr>
        <w:t>אני שמה אותך בפינה.</w:t>
      </w:r>
    </w:p>
    <w:p w14:paraId="40D79F75" w14:textId="77777777" w:rsidR="00B71CBC" w:rsidRDefault="00B71CBC" w:rsidP="00E72E04">
      <w:pPr>
        <w:rPr>
          <w:rtl/>
        </w:rPr>
      </w:pPr>
      <w:bookmarkStart w:id="19030" w:name="_ETM_Q33_680178"/>
      <w:bookmarkStart w:id="19031" w:name="_ETM_Q33_680342"/>
      <w:bookmarkEnd w:id="19030"/>
      <w:bookmarkEnd w:id="19031"/>
    </w:p>
    <w:p w14:paraId="2B0D2139" w14:textId="77777777" w:rsidR="00B71CBC" w:rsidRDefault="00B71CBC" w:rsidP="00E72E04">
      <w:pPr>
        <w:pStyle w:val="af6"/>
        <w:keepNext/>
        <w:rPr>
          <w:rtl/>
        </w:rPr>
      </w:pPr>
      <w:bookmarkStart w:id="19032" w:name="ET_interruption_6157_71"/>
      <w:r w:rsidRPr="008F42E8">
        <w:rPr>
          <w:rStyle w:val="TagStyle"/>
          <w:rtl/>
        </w:rPr>
        <w:t xml:space="preserve"> &lt;&lt; קריאה &gt;&gt; </w:t>
      </w:r>
      <w:r>
        <w:rPr>
          <w:rtl/>
        </w:rPr>
        <w:t>שמחה רוטמן (הציונות הדתית):</w:t>
      </w:r>
      <w:r w:rsidRPr="008F42E8">
        <w:rPr>
          <w:rStyle w:val="TagStyle"/>
          <w:rtl/>
        </w:rPr>
        <w:t xml:space="preserve"> &lt;&lt; קריאה &gt;&gt;</w:t>
      </w:r>
      <w:r>
        <w:rPr>
          <w:rtl/>
        </w:rPr>
        <w:t xml:space="preserve"> </w:t>
      </w:r>
      <w:bookmarkEnd w:id="19032"/>
    </w:p>
    <w:p w14:paraId="31C059C1" w14:textId="77777777" w:rsidR="00B71CBC" w:rsidRDefault="00B71CBC" w:rsidP="00E72E04">
      <w:pPr>
        <w:pStyle w:val="KeepWithNext"/>
        <w:rPr>
          <w:rtl/>
        </w:rPr>
      </w:pPr>
    </w:p>
    <w:p w14:paraId="3B4016FB" w14:textId="77777777" w:rsidR="00B71CBC" w:rsidRDefault="00B71CBC" w:rsidP="00E72E04">
      <w:pPr>
        <w:rPr>
          <w:rtl/>
        </w:rPr>
      </w:pPr>
      <w:bookmarkStart w:id="19033" w:name="_ETM_Q33_681280"/>
      <w:bookmarkEnd w:id="19033"/>
      <w:r>
        <w:rPr>
          <w:rFonts w:hint="cs"/>
          <w:rtl/>
        </w:rPr>
        <w:t>קטי, זאת הסגולה של מי שעומד פה, לדבר ולהפריע פשוט.</w:t>
      </w:r>
    </w:p>
    <w:p w14:paraId="24BE7B2B" w14:textId="77777777" w:rsidR="00B71CBC" w:rsidRDefault="00B71CBC" w:rsidP="00E72E04">
      <w:pPr>
        <w:rPr>
          <w:rtl/>
        </w:rPr>
      </w:pPr>
      <w:bookmarkStart w:id="19034" w:name="_ETM_Q33_682808"/>
      <w:bookmarkStart w:id="19035" w:name="_ETM_Q33_682960"/>
      <w:bookmarkEnd w:id="19034"/>
      <w:bookmarkEnd w:id="19035"/>
    </w:p>
    <w:p w14:paraId="3A87EE3F" w14:textId="77777777" w:rsidR="00B71CBC" w:rsidRDefault="00B71CBC" w:rsidP="00E72E04">
      <w:pPr>
        <w:pStyle w:val="-"/>
        <w:keepNext/>
        <w:rPr>
          <w:rtl/>
        </w:rPr>
      </w:pPr>
      <w:bookmarkStart w:id="19036" w:name="ET_speakercontinue_5807_72"/>
      <w:r w:rsidRPr="008F42E8">
        <w:rPr>
          <w:rStyle w:val="TagStyle"/>
          <w:rtl/>
        </w:rPr>
        <w:t xml:space="preserve"> &lt;&lt; דובר_המשך &gt;&gt; </w:t>
      </w:r>
      <w:r>
        <w:rPr>
          <w:rtl/>
        </w:rPr>
        <w:t>קטי קטרין שטרית (הליכוד):</w:t>
      </w:r>
      <w:r w:rsidRPr="008F42E8">
        <w:rPr>
          <w:rStyle w:val="TagStyle"/>
          <w:rtl/>
        </w:rPr>
        <w:t xml:space="preserve"> &lt;&lt; דובר_המשך &gt;&gt;</w:t>
      </w:r>
      <w:r>
        <w:rPr>
          <w:rtl/>
        </w:rPr>
        <w:t xml:space="preserve"> </w:t>
      </w:r>
      <w:bookmarkEnd w:id="19036"/>
    </w:p>
    <w:p w14:paraId="0BCBC79F" w14:textId="77777777" w:rsidR="00B71CBC" w:rsidRDefault="00B71CBC" w:rsidP="00E72E04">
      <w:pPr>
        <w:pStyle w:val="KeepWithNext"/>
        <w:rPr>
          <w:rtl/>
        </w:rPr>
      </w:pPr>
    </w:p>
    <w:p w14:paraId="23B5E559" w14:textId="77777777" w:rsidR="00B71CBC" w:rsidRDefault="00B71CBC" w:rsidP="00E72E04">
      <w:pPr>
        <w:rPr>
          <w:rtl/>
        </w:rPr>
      </w:pPr>
      <w:bookmarkStart w:id="19037" w:name="_ETM_Q33_684040"/>
      <w:bookmarkEnd w:id="19037"/>
      <w:r>
        <w:rPr>
          <w:rFonts w:hint="cs"/>
          <w:rtl/>
        </w:rPr>
        <w:t>לא נכון. זאת הוצאת דיבה עכשיו.</w:t>
      </w:r>
      <w:bookmarkStart w:id="19038" w:name="_ETM_Q33_685423"/>
      <w:bookmarkEnd w:id="19038"/>
    </w:p>
    <w:p w14:paraId="142C3EDB" w14:textId="77777777" w:rsidR="00B71CBC" w:rsidRDefault="00B71CBC" w:rsidP="00E72E04">
      <w:pPr>
        <w:rPr>
          <w:rtl/>
        </w:rPr>
      </w:pPr>
      <w:bookmarkStart w:id="19039" w:name="_ETM_Q33_685554"/>
      <w:bookmarkEnd w:id="19039"/>
    </w:p>
    <w:p w14:paraId="007421E4" w14:textId="77777777" w:rsidR="00B71CBC" w:rsidRDefault="00B71CBC" w:rsidP="00E72E04">
      <w:pPr>
        <w:pStyle w:val="af7"/>
        <w:keepNext/>
        <w:rPr>
          <w:rtl/>
        </w:rPr>
      </w:pPr>
      <w:bookmarkStart w:id="19040" w:name="ET_yor_6490_73"/>
      <w:r w:rsidRPr="008F42E8">
        <w:rPr>
          <w:rStyle w:val="TagStyle"/>
          <w:rtl/>
        </w:rPr>
        <w:t xml:space="preserve"> &lt;&lt; יור &gt;&gt; </w:t>
      </w:r>
      <w:r>
        <w:rPr>
          <w:rtl/>
        </w:rPr>
        <w:t>היו"ר ניסים ואטורי:</w:t>
      </w:r>
      <w:r w:rsidRPr="008F42E8">
        <w:rPr>
          <w:rStyle w:val="TagStyle"/>
          <w:rtl/>
        </w:rPr>
        <w:t xml:space="preserve"> &lt;&lt; יור &gt;&gt;</w:t>
      </w:r>
      <w:r>
        <w:rPr>
          <w:rtl/>
        </w:rPr>
        <w:t xml:space="preserve"> </w:t>
      </w:r>
      <w:bookmarkEnd w:id="19040"/>
    </w:p>
    <w:p w14:paraId="0244E280" w14:textId="77777777" w:rsidR="00B71CBC" w:rsidRDefault="00B71CBC" w:rsidP="00E72E04">
      <w:pPr>
        <w:pStyle w:val="KeepWithNext"/>
        <w:rPr>
          <w:rtl/>
        </w:rPr>
      </w:pPr>
    </w:p>
    <w:p w14:paraId="27B20498" w14:textId="77777777" w:rsidR="00B71CBC" w:rsidRDefault="00B71CBC" w:rsidP="00E72E04">
      <w:pPr>
        <w:rPr>
          <w:rtl/>
        </w:rPr>
      </w:pPr>
      <w:bookmarkStart w:id="19041" w:name="_ETM_Q33_687040"/>
      <w:bookmarkEnd w:id="19041"/>
      <w:r>
        <w:rPr>
          <w:rFonts w:hint="cs"/>
          <w:rtl/>
        </w:rPr>
        <w:t>זה הספסל האחורי של האוטובוס.</w:t>
      </w:r>
    </w:p>
    <w:p w14:paraId="7367141E" w14:textId="77777777" w:rsidR="00B71CBC" w:rsidRDefault="00B71CBC" w:rsidP="00E72E04">
      <w:pPr>
        <w:rPr>
          <w:rtl/>
        </w:rPr>
      </w:pPr>
    </w:p>
    <w:p w14:paraId="547BACBC" w14:textId="77777777" w:rsidR="00B71CBC" w:rsidRDefault="00B71CBC" w:rsidP="00E72E04">
      <w:pPr>
        <w:pStyle w:val="-"/>
        <w:keepNext/>
        <w:rPr>
          <w:rtl/>
        </w:rPr>
      </w:pPr>
      <w:bookmarkStart w:id="19042" w:name="ET_speakercontinue_5807_74"/>
      <w:r w:rsidRPr="008F42E8">
        <w:rPr>
          <w:rStyle w:val="TagStyle"/>
          <w:rtl/>
        </w:rPr>
        <w:t xml:space="preserve"> &lt;&lt; דובר_המשך &gt;&gt; </w:t>
      </w:r>
      <w:r>
        <w:rPr>
          <w:rtl/>
        </w:rPr>
        <w:t>קטי קטרין שטרית (הליכוד):</w:t>
      </w:r>
      <w:r w:rsidRPr="008F42E8">
        <w:rPr>
          <w:rStyle w:val="TagStyle"/>
          <w:rtl/>
        </w:rPr>
        <w:t xml:space="preserve"> &lt;&lt; דובר_המשך &gt;&gt;</w:t>
      </w:r>
      <w:r>
        <w:rPr>
          <w:rtl/>
        </w:rPr>
        <w:t xml:space="preserve"> </w:t>
      </w:r>
      <w:bookmarkEnd w:id="19042"/>
    </w:p>
    <w:p w14:paraId="279E84D6" w14:textId="77777777" w:rsidR="00B71CBC" w:rsidRDefault="00B71CBC" w:rsidP="00E72E04">
      <w:pPr>
        <w:pStyle w:val="KeepWithNext"/>
        <w:rPr>
          <w:rtl/>
        </w:rPr>
      </w:pPr>
    </w:p>
    <w:p w14:paraId="075AC5BC" w14:textId="77777777" w:rsidR="00B71CBC" w:rsidRDefault="00B71CBC" w:rsidP="00E72E04">
      <w:pPr>
        <w:rPr>
          <w:rtl/>
        </w:rPr>
      </w:pPr>
      <w:bookmarkStart w:id="19043" w:name="_ETM_Q33_688881"/>
      <w:bookmarkEnd w:id="19043"/>
      <w:r>
        <w:rPr>
          <w:rFonts w:hint="cs"/>
          <w:rtl/>
        </w:rPr>
        <w:t>אפשר מהתחלה, אדוני היושב-ראש? תודה רבה.</w:t>
      </w:r>
      <w:bookmarkStart w:id="19044" w:name="_ETM_Q33_690772"/>
      <w:bookmarkEnd w:id="19044"/>
    </w:p>
    <w:p w14:paraId="4060756B" w14:textId="77777777" w:rsidR="00B71CBC" w:rsidRDefault="00B71CBC" w:rsidP="00E72E04">
      <w:pPr>
        <w:rPr>
          <w:rtl/>
        </w:rPr>
      </w:pPr>
      <w:bookmarkStart w:id="19045" w:name="_ETM_Q33_690891"/>
      <w:bookmarkEnd w:id="19045"/>
    </w:p>
    <w:p w14:paraId="19B8D2C6" w14:textId="77777777" w:rsidR="00B71CBC" w:rsidRDefault="00B71CBC" w:rsidP="00E72E04">
      <w:pPr>
        <w:rPr>
          <w:rtl/>
        </w:rPr>
      </w:pPr>
      <w:bookmarkStart w:id="19046" w:name="_ETM_Q33_692269"/>
      <w:bookmarkEnd w:id="19046"/>
      <w:r>
        <w:rPr>
          <w:rFonts w:hint="cs"/>
          <w:rtl/>
        </w:rPr>
        <w:t>אדוני היושב-ראש,</w:t>
      </w:r>
      <w:bookmarkStart w:id="19047" w:name="_ETM_Q33_691859"/>
      <w:bookmarkEnd w:id="19047"/>
      <w:r>
        <w:rPr>
          <w:rFonts w:hint="cs"/>
          <w:rtl/>
        </w:rPr>
        <w:t xml:space="preserve"> חבריי חברי הכנסת</w:t>
      </w:r>
      <w:bookmarkStart w:id="19048" w:name="_ETM_Q33_694367"/>
      <w:bookmarkEnd w:id="19048"/>
      <w:r>
        <w:rPr>
          <w:rFonts w:hint="cs"/>
          <w:rtl/>
        </w:rPr>
        <w:t xml:space="preserve">, אני מכהנת גם כיושבת-ראש השדולה לבריאות </w:t>
      </w:r>
      <w:bookmarkStart w:id="19049" w:name="_ETM_Q33_700522"/>
      <w:bookmarkEnd w:id="19049"/>
      <w:r>
        <w:rPr>
          <w:rFonts w:hint="cs"/>
          <w:rtl/>
        </w:rPr>
        <w:t xml:space="preserve">הנפש ומניעת אובדנות בכנסת, ומאז פרוץ מלחמת חרבות ברזל אני נחשפת למגמות מאוד מאוד מדאיגות ולעלייה בהתקפי הפוסט-טראומה בקרב </w:t>
      </w:r>
      <w:bookmarkStart w:id="19050" w:name="_ETM_Q33_713831"/>
      <w:bookmarkEnd w:id="19050"/>
      <w:r>
        <w:rPr>
          <w:rFonts w:hint="cs"/>
          <w:rtl/>
        </w:rPr>
        <w:t xml:space="preserve">חיילי צה"ל. </w:t>
      </w:r>
      <w:bookmarkStart w:id="19051" w:name="_ETM_Q33_714429"/>
      <w:bookmarkStart w:id="19052" w:name="_ETM_Q33_714571"/>
      <w:bookmarkStart w:id="19053" w:name="_ETM_Q33_714615"/>
      <w:bookmarkStart w:id="19054" w:name="_ETM_Q33_714719"/>
      <w:bookmarkEnd w:id="19051"/>
      <w:bookmarkEnd w:id="19052"/>
      <w:bookmarkEnd w:id="19053"/>
      <w:bookmarkEnd w:id="19054"/>
      <w:r>
        <w:rPr>
          <w:rFonts w:hint="cs"/>
          <w:rtl/>
        </w:rPr>
        <w:t xml:space="preserve">הם יוצאים משם, הם יוצאים אנשים אחרים לגמרי, </w:t>
      </w:r>
      <w:bookmarkStart w:id="19055" w:name="_ETM_Q33_720015"/>
      <w:bookmarkEnd w:id="19055"/>
      <w:r>
        <w:rPr>
          <w:rFonts w:hint="cs"/>
          <w:rtl/>
        </w:rPr>
        <w:t>עם פוסט-טראומה.</w:t>
      </w:r>
      <w:bookmarkStart w:id="19056" w:name="_ETM_Q33_719683"/>
      <w:bookmarkEnd w:id="19056"/>
    </w:p>
    <w:p w14:paraId="627AB8B0" w14:textId="77777777" w:rsidR="00B71CBC" w:rsidRDefault="00B71CBC" w:rsidP="00E72E04">
      <w:pPr>
        <w:rPr>
          <w:rtl/>
        </w:rPr>
      </w:pPr>
      <w:bookmarkStart w:id="19057" w:name="_ETM_Q33_719824"/>
      <w:bookmarkEnd w:id="19057"/>
    </w:p>
    <w:p w14:paraId="190C3213" w14:textId="77777777" w:rsidR="00B71CBC" w:rsidRDefault="00B71CBC" w:rsidP="00E72E04">
      <w:pPr>
        <w:rPr>
          <w:rtl/>
        </w:rPr>
      </w:pPr>
      <w:bookmarkStart w:id="19058" w:name="_ETM_Q33_719859"/>
      <w:bookmarkStart w:id="19059" w:name="_ETM_Q33_720008"/>
      <w:bookmarkEnd w:id="19058"/>
      <w:bookmarkEnd w:id="19059"/>
      <w:r>
        <w:rPr>
          <w:rFonts w:hint="cs"/>
          <w:rtl/>
        </w:rPr>
        <w:t xml:space="preserve">אני רוצה לספר על מקרה טרגי מאוד </w:t>
      </w:r>
      <w:bookmarkStart w:id="19060" w:name="_ETM_Q33_723758"/>
      <w:bookmarkEnd w:id="19060"/>
      <w:r>
        <w:rPr>
          <w:rFonts w:hint="cs"/>
          <w:rtl/>
        </w:rPr>
        <w:t xml:space="preserve">שאירע לאחרונה בעיר עפולה. חייל ששירת במילואים יותר מ-300 יום </w:t>
      </w:r>
      <w:r>
        <w:rPr>
          <w:rFonts w:hint="eastAsia"/>
          <w:rtl/>
        </w:rPr>
        <w:t>–</w:t>
      </w:r>
      <w:r>
        <w:rPr>
          <w:rFonts w:hint="cs"/>
          <w:rtl/>
        </w:rPr>
        <w:t xml:space="preserve"> </w:t>
      </w:r>
      <w:bookmarkStart w:id="19061" w:name="_ETM_Q33_730089"/>
      <w:bookmarkEnd w:id="19061"/>
      <w:r>
        <w:rPr>
          <w:rFonts w:hint="cs"/>
          <w:rtl/>
        </w:rPr>
        <w:t xml:space="preserve">אני מקווה שאני אומרת את שמו נכון, </w:t>
      </w:r>
      <w:r w:rsidRPr="00626748">
        <w:rPr>
          <w:rtl/>
        </w:rPr>
        <w:t>אלכסנדר אוסטיוז'נין</w:t>
      </w:r>
      <w:r>
        <w:rPr>
          <w:rFonts w:hint="cs"/>
          <w:rtl/>
        </w:rPr>
        <w:t xml:space="preserve"> – פשוט שמו </w:t>
      </w:r>
      <w:bookmarkStart w:id="19062" w:name="_ETM_Q33_737868"/>
      <w:bookmarkEnd w:id="19062"/>
      <w:r>
        <w:rPr>
          <w:rFonts w:hint="cs"/>
          <w:rtl/>
        </w:rPr>
        <w:t xml:space="preserve">פורסם, לכן אני מרשה לעצמי לפרסם את זה ברבים </w:t>
      </w:r>
      <w:r>
        <w:rPr>
          <w:rFonts w:hint="eastAsia"/>
          <w:rtl/>
        </w:rPr>
        <w:t>–</w:t>
      </w:r>
      <w:r>
        <w:rPr>
          <w:rFonts w:hint="cs"/>
          <w:rtl/>
        </w:rPr>
        <w:t xml:space="preserve"> ירה בשכנה שלו. ככל הנראה מתוך התקף של פוס</w:t>
      </w:r>
      <w:bookmarkStart w:id="19063" w:name="_ETM_Q33_748723"/>
      <w:bookmarkEnd w:id="19063"/>
      <w:r>
        <w:rPr>
          <w:rFonts w:hint="cs"/>
          <w:rtl/>
        </w:rPr>
        <w:t xml:space="preserve">ט-טראומה. </w:t>
      </w:r>
    </w:p>
    <w:p w14:paraId="03E9B93B" w14:textId="77777777" w:rsidR="00B71CBC" w:rsidRDefault="00B71CBC" w:rsidP="00E72E04">
      <w:pPr>
        <w:rPr>
          <w:rtl/>
        </w:rPr>
      </w:pPr>
      <w:bookmarkStart w:id="19064" w:name="_ETM_Q33_694501"/>
      <w:bookmarkEnd w:id="19064"/>
      <w:r>
        <w:rPr>
          <w:rFonts w:hint="cs"/>
          <w:rtl/>
        </w:rPr>
        <w:t xml:space="preserve"> </w:t>
      </w:r>
    </w:p>
    <w:p w14:paraId="74C4F73F" w14:textId="77777777" w:rsidR="00B71CBC" w:rsidRDefault="00B71CBC" w:rsidP="00E72E04">
      <w:pPr>
        <w:rPr>
          <w:rtl/>
        </w:rPr>
      </w:pPr>
      <w:bookmarkStart w:id="19065" w:name="TOR_Q34"/>
      <w:bookmarkEnd w:id="19065"/>
      <w:r w:rsidRPr="00C574D0">
        <w:rPr>
          <w:rtl/>
        </w:rPr>
        <w:t>לאחר שיצאה מ</w:t>
      </w:r>
      <w:r>
        <w:rPr>
          <w:rFonts w:hint="cs"/>
          <w:rtl/>
        </w:rPr>
        <w:t>כ</w:t>
      </w:r>
      <w:r w:rsidRPr="00C574D0">
        <w:rPr>
          <w:rtl/>
        </w:rPr>
        <w:t>לל סכנה,</w:t>
      </w:r>
      <w:r>
        <w:rPr>
          <w:rFonts w:hint="cs"/>
          <w:rtl/>
        </w:rPr>
        <w:t xml:space="preserve"> אתם יודעים מה היא אמרה? בשוכבה בבית חולים,</w:t>
      </w:r>
      <w:r w:rsidRPr="00C574D0">
        <w:rPr>
          <w:rtl/>
        </w:rPr>
        <w:t xml:space="preserve"> ה</w:t>
      </w:r>
      <w:r>
        <w:rPr>
          <w:rFonts w:hint="cs"/>
          <w:rtl/>
        </w:rPr>
        <w:t>יא אמ</w:t>
      </w:r>
      <w:r w:rsidRPr="00C574D0">
        <w:rPr>
          <w:rtl/>
        </w:rPr>
        <w:t>רה ב</w:t>
      </w:r>
      <w:r>
        <w:rPr>
          <w:rFonts w:hint="cs"/>
          <w:rtl/>
        </w:rPr>
        <w:t xml:space="preserve">רוב </w:t>
      </w:r>
      <w:r w:rsidRPr="00C574D0">
        <w:rPr>
          <w:rtl/>
        </w:rPr>
        <w:t xml:space="preserve">אצילותה </w:t>
      </w:r>
      <w:r>
        <w:rPr>
          <w:rFonts w:hint="cs"/>
          <w:rtl/>
        </w:rPr>
        <w:t>ש</w:t>
      </w:r>
      <w:r w:rsidRPr="00C574D0">
        <w:rPr>
          <w:rtl/>
        </w:rPr>
        <w:t xml:space="preserve">היא </w:t>
      </w:r>
      <w:r>
        <w:rPr>
          <w:rFonts w:hint="cs"/>
          <w:rtl/>
        </w:rPr>
        <w:t xml:space="preserve">לא </w:t>
      </w:r>
      <w:r w:rsidRPr="00C574D0">
        <w:rPr>
          <w:rtl/>
        </w:rPr>
        <w:t>כועסת</w:t>
      </w:r>
      <w:r>
        <w:rPr>
          <w:rFonts w:hint="cs"/>
          <w:rtl/>
        </w:rPr>
        <w:t xml:space="preserve"> עליו; שה</w:t>
      </w:r>
      <w:r>
        <w:rPr>
          <w:rtl/>
        </w:rPr>
        <w:t>מק</w:t>
      </w:r>
      <w:r>
        <w:rPr>
          <w:rFonts w:hint="cs"/>
          <w:rtl/>
        </w:rPr>
        <w:t>ום שלו</w:t>
      </w:r>
      <w:r>
        <w:rPr>
          <w:rtl/>
        </w:rPr>
        <w:t xml:space="preserve"> </w:t>
      </w:r>
      <w:r>
        <w:rPr>
          <w:rFonts w:hint="cs"/>
          <w:rtl/>
        </w:rPr>
        <w:t>הוא לא</w:t>
      </w:r>
      <w:r>
        <w:rPr>
          <w:rtl/>
        </w:rPr>
        <w:t xml:space="preserve"> בכ</w:t>
      </w:r>
      <w:r>
        <w:rPr>
          <w:rFonts w:hint="cs"/>
          <w:rtl/>
        </w:rPr>
        <w:t>לא אלא בבית חולים; שהוא צריך להיות מטופל.</w:t>
      </w:r>
      <w:r w:rsidRPr="00C574D0">
        <w:t xml:space="preserve"> </w:t>
      </w:r>
    </w:p>
    <w:p w14:paraId="434E2D96" w14:textId="77777777" w:rsidR="00B71CBC" w:rsidRPr="00C574D0" w:rsidRDefault="00B71CBC" w:rsidP="00E72E04"/>
    <w:p w14:paraId="2937BD84" w14:textId="77777777" w:rsidR="00B71CBC" w:rsidRDefault="00B71CBC" w:rsidP="00E72E04">
      <w:pPr>
        <w:rPr>
          <w:rtl/>
        </w:rPr>
      </w:pPr>
      <w:r w:rsidRPr="00C574D0">
        <w:rPr>
          <w:rtl/>
        </w:rPr>
        <w:t>המקרה הטרגי</w:t>
      </w:r>
      <w:r>
        <w:rPr>
          <w:rFonts w:hint="cs"/>
          <w:rtl/>
        </w:rPr>
        <w:t xml:space="preserve"> הזה</w:t>
      </w:r>
      <w:r w:rsidRPr="00C574D0">
        <w:rPr>
          <w:rtl/>
        </w:rPr>
        <w:t xml:space="preserve"> של </w:t>
      </w:r>
      <w:r w:rsidRPr="00C574D0">
        <w:rPr>
          <w:rFonts w:hint="cs"/>
          <w:rtl/>
        </w:rPr>
        <w:t>אלכסנדר</w:t>
      </w:r>
      <w:r w:rsidRPr="00C574D0">
        <w:rPr>
          <w:rtl/>
        </w:rPr>
        <w:t xml:space="preserve"> ממחיש יותר מכ</w:t>
      </w:r>
      <w:r>
        <w:rPr>
          <w:rFonts w:hint="cs"/>
          <w:rtl/>
        </w:rPr>
        <w:t>ו</w:t>
      </w:r>
      <w:r w:rsidRPr="00C574D0">
        <w:rPr>
          <w:rtl/>
        </w:rPr>
        <w:t>ל את הבהילות ש</w:t>
      </w:r>
      <w:r>
        <w:rPr>
          <w:rFonts w:hint="cs"/>
          <w:rtl/>
        </w:rPr>
        <w:t xml:space="preserve">אנחנו זקוקים לה </w:t>
      </w:r>
      <w:r w:rsidRPr="00C574D0">
        <w:rPr>
          <w:rtl/>
        </w:rPr>
        <w:t>בהתמודדות עם הנושא</w:t>
      </w:r>
      <w:r>
        <w:rPr>
          <w:rFonts w:hint="cs"/>
          <w:rtl/>
        </w:rPr>
        <w:t xml:space="preserve"> הזה</w:t>
      </w:r>
      <w:r w:rsidRPr="00C574D0">
        <w:rPr>
          <w:rtl/>
        </w:rPr>
        <w:t>.</w:t>
      </w:r>
      <w:r>
        <w:rPr>
          <w:rFonts w:hint="cs"/>
          <w:rtl/>
        </w:rPr>
        <w:t xml:space="preserve"> והקריאה שלי</w:t>
      </w:r>
      <w:r w:rsidRPr="00C574D0">
        <w:rPr>
          <w:rtl/>
        </w:rPr>
        <w:t xml:space="preserve"> מצטרפת </w:t>
      </w:r>
      <w:r>
        <w:rPr>
          <w:rFonts w:hint="cs"/>
          <w:rtl/>
        </w:rPr>
        <w:t>ל</w:t>
      </w:r>
      <w:r w:rsidRPr="00C574D0">
        <w:rPr>
          <w:rtl/>
        </w:rPr>
        <w:t>קריא</w:t>
      </w:r>
      <w:r>
        <w:rPr>
          <w:rFonts w:hint="cs"/>
          <w:rtl/>
        </w:rPr>
        <w:t xml:space="preserve">ה </w:t>
      </w:r>
      <w:r w:rsidRPr="00C574D0">
        <w:rPr>
          <w:rtl/>
        </w:rPr>
        <w:t xml:space="preserve">של מאות לוחמים </w:t>
      </w:r>
      <w:r>
        <w:rPr>
          <w:rFonts w:hint="cs"/>
          <w:rtl/>
        </w:rPr>
        <w:t>ש</w:t>
      </w:r>
      <w:r w:rsidRPr="00C574D0">
        <w:rPr>
          <w:rtl/>
        </w:rPr>
        <w:t>נפגעו נפשית לאורך השנים, ו</w:t>
      </w:r>
      <w:r>
        <w:rPr>
          <w:rFonts w:hint="cs"/>
          <w:rtl/>
        </w:rPr>
        <w:t xml:space="preserve">בכלל, בגלל </w:t>
      </w:r>
      <w:bookmarkStart w:id="19066" w:name="_ETM_Q34_186225"/>
      <w:bookmarkEnd w:id="19066"/>
      <w:r>
        <w:rPr>
          <w:rFonts w:hint="cs"/>
          <w:rtl/>
        </w:rPr>
        <w:t xml:space="preserve">אורך המלחמה הארוכה, הם יוצאים משם אחרי סבב ראשון, שני, שלישי, עם בעיות נפש מאוד קשות שצריכות לקבל </w:t>
      </w:r>
      <w:r w:rsidRPr="00C574D0">
        <w:rPr>
          <w:rtl/>
        </w:rPr>
        <w:t>מענה טיפולי</w:t>
      </w:r>
      <w:r>
        <w:rPr>
          <w:rFonts w:hint="cs"/>
          <w:rtl/>
        </w:rPr>
        <w:t>, והם לא מקבלים את המענה הטיפולי. שניים, שלושה, ארבעה טיפולים זה לא מספיק</w:t>
      </w:r>
      <w:bookmarkStart w:id="19067" w:name="_ETM_Q34_194172"/>
      <w:bookmarkEnd w:id="19067"/>
      <w:r>
        <w:rPr>
          <w:rFonts w:hint="cs"/>
          <w:rtl/>
        </w:rPr>
        <w:t>, זה לא פותר את הבעיה.</w:t>
      </w:r>
      <w:r>
        <w:rPr>
          <w:rtl/>
        </w:rPr>
        <w:t xml:space="preserve"> </w:t>
      </w:r>
    </w:p>
    <w:p w14:paraId="5A6E4B9D" w14:textId="77777777" w:rsidR="00B71CBC" w:rsidRPr="00C574D0" w:rsidRDefault="00B71CBC" w:rsidP="00E72E04">
      <w:r w:rsidRPr="00C574D0">
        <w:t xml:space="preserve"> </w:t>
      </w:r>
    </w:p>
    <w:p w14:paraId="5457BDFF" w14:textId="77777777" w:rsidR="00B71CBC" w:rsidRDefault="00B71CBC" w:rsidP="00E72E04">
      <w:pPr>
        <w:rPr>
          <w:rtl/>
        </w:rPr>
      </w:pPr>
      <w:r w:rsidRPr="00C574D0">
        <w:rPr>
          <w:rtl/>
        </w:rPr>
        <w:t>עומדת לנו</w:t>
      </w:r>
      <w:r>
        <w:rPr>
          <w:rFonts w:hint="cs"/>
          <w:rtl/>
        </w:rPr>
        <w:t xml:space="preserve"> באמת</w:t>
      </w:r>
      <w:r w:rsidRPr="00C574D0">
        <w:rPr>
          <w:rtl/>
        </w:rPr>
        <w:t xml:space="preserve"> החובה לזעוק את</w:t>
      </w:r>
      <w:r>
        <w:rPr>
          <w:rFonts w:hint="cs"/>
          <w:rtl/>
        </w:rPr>
        <w:t xml:space="preserve"> ה</w:t>
      </w:r>
      <w:r w:rsidRPr="00C574D0">
        <w:rPr>
          <w:rtl/>
        </w:rPr>
        <w:t>זעק</w:t>
      </w:r>
      <w:r>
        <w:rPr>
          <w:rFonts w:hint="cs"/>
          <w:rtl/>
        </w:rPr>
        <w:t>ה הזאת שלה</w:t>
      </w:r>
      <w:bookmarkStart w:id="19068" w:name="_ETM_Q34_205214"/>
      <w:bookmarkEnd w:id="19068"/>
      <w:r>
        <w:rPr>
          <w:rFonts w:hint="cs"/>
          <w:rtl/>
        </w:rPr>
        <w:t>ם,</w:t>
      </w:r>
      <w:r w:rsidRPr="00C574D0">
        <w:rPr>
          <w:rtl/>
        </w:rPr>
        <w:t xml:space="preserve"> של המשפחות </w:t>
      </w:r>
      <w:r>
        <w:rPr>
          <w:rFonts w:hint="cs"/>
          <w:rtl/>
        </w:rPr>
        <w:t>ש</w:t>
      </w:r>
      <w:r>
        <w:rPr>
          <w:rtl/>
        </w:rPr>
        <w:t>נלחמות</w:t>
      </w:r>
      <w:r>
        <w:rPr>
          <w:rFonts w:hint="cs"/>
          <w:rtl/>
        </w:rPr>
        <w:t xml:space="preserve">. המשפחה של אלכסנדר הפסיקה לתפקד, היא סביבו. הוא עצור כבר למעלה </w:t>
      </w:r>
      <w:bookmarkStart w:id="19069" w:name="_ETM_Q34_210922"/>
      <w:bookmarkEnd w:id="19069"/>
      <w:r>
        <w:rPr>
          <w:rFonts w:hint="cs"/>
          <w:rtl/>
        </w:rPr>
        <w:t>משלושה שבועות. בן אדם שזקוק לטיפול נפשי עצור</w:t>
      </w:r>
      <w:bookmarkStart w:id="19070" w:name="_ETM_Q34_215236"/>
      <w:bookmarkEnd w:id="19070"/>
      <w:r>
        <w:rPr>
          <w:rFonts w:hint="cs"/>
          <w:rtl/>
        </w:rPr>
        <w:t xml:space="preserve">. </w:t>
      </w:r>
      <w:bookmarkStart w:id="19071" w:name="_ETM_Q34_218516"/>
      <w:bookmarkEnd w:id="19071"/>
      <w:r>
        <w:rPr>
          <w:rFonts w:hint="cs"/>
          <w:rtl/>
        </w:rPr>
        <w:t xml:space="preserve">במקום להיות מטופל בבית חולים לחולי נפש הוא עצור. </w:t>
      </w:r>
      <w:bookmarkStart w:id="19072" w:name="_ETM_Q34_221699"/>
      <w:bookmarkEnd w:id="19072"/>
      <w:r>
        <w:rPr>
          <w:rFonts w:hint="cs"/>
          <w:rtl/>
        </w:rPr>
        <w:t>והשופטת, לצערי הרב, שלא מבינה את החומרה</w:t>
      </w:r>
      <w:bookmarkStart w:id="19073" w:name="_ETM_Q34_225937"/>
      <w:bookmarkEnd w:id="19073"/>
      <w:r>
        <w:rPr>
          <w:rFonts w:hint="cs"/>
          <w:rtl/>
        </w:rPr>
        <w:t xml:space="preserve"> </w:t>
      </w:r>
      <w:bookmarkStart w:id="19074" w:name="_ETM_Q34_228593"/>
      <w:bookmarkEnd w:id="19074"/>
      <w:r>
        <w:rPr>
          <w:rFonts w:hint="cs"/>
          <w:rtl/>
        </w:rPr>
        <w:t>של המצב, במקום לשחרר אותו לקבל טיפול נפשי</w:t>
      </w:r>
      <w:bookmarkStart w:id="19075" w:name="_ETM_Q34_229310"/>
      <w:bookmarkEnd w:id="19075"/>
      <w:r>
        <w:rPr>
          <w:rFonts w:hint="cs"/>
          <w:rtl/>
        </w:rPr>
        <w:t xml:space="preserve">, היא </w:t>
      </w:r>
      <w:bookmarkStart w:id="19076" w:name="_ETM_Q34_235037"/>
      <w:bookmarkEnd w:id="19076"/>
      <w:r>
        <w:rPr>
          <w:rFonts w:hint="cs"/>
          <w:rtl/>
        </w:rPr>
        <w:t>עוצרת אותו עד לתום ההליכים. אז אני ממש מבקשת – זה המקום לבקש מכל מי שיכול</w:t>
      </w:r>
      <w:bookmarkStart w:id="19077" w:name="_ETM_Q34_236729"/>
      <w:bookmarkEnd w:id="19077"/>
      <w:r>
        <w:rPr>
          <w:rFonts w:hint="cs"/>
          <w:rtl/>
        </w:rPr>
        <w:t xml:space="preserve"> לסייע לחייל הזה, לאלכסנדר היקר, </w:t>
      </w:r>
      <w:bookmarkStart w:id="19078" w:name="_ETM_Q34_244441"/>
      <w:bookmarkEnd w:id="19078"/>
      <w:r>
        <w:rPr>
          <w:rFonts w:hint="cs"/>
          <w:rtl/>
        </w:rPr>
        <w:t xml:space="preserve">שזו </w:t>
      </w:r>
      <w:r w:rsidRPr="00C574D0">
        <w:rPr>
          <w:rtl/>
        </w:rPr>
        <w:t xml:space="preserve">החובה המוסרית </w:t>
      </w:r>
      <w:r>
        <w:rPr>
          <w:rFonts w:hint="cs"/>
          <w:rtl/>
        </w:rPr>
        <w:t>ו</w:t>
      </w:r>
      <w:r w:rsidRPr="00C574D0">
        <w:rPr>
          <w:rtl/>
        </w:rPr>
        <w:t>הבסיסית שלנו</w:t>
      </w:r>
      <w:r>
        <w:rPr>
          <w:rFonts w:hint="cs"/>
          <w:rtl/>
        </w:rPr>
        <w:t xml:space="preserve"> לעמוד לצידם, כי הם </w:t>
      </w:r>
      <w:r w:rsidRPr="00C574D0">
        <w:rPr>
          <w:rtl/>
        </w:rPr>
        <w:t>עמדו</w:t>
      </w:r>
      <w:r>
        <w:rPr>
          <w:rFonts w:hint="cs"/>
          <w:rtl/>
        </w:rPr>
        <w:t xml:space="preserve"> לצידנו</w:t>
      </w:r>
      <w:r w:rsidRPr="00C574D0">
        <w:rPr>
          <w:rtl/>
        </w:rPr>
        <w:t xml:space="preserve"> על המשמר </w:t>
      </w:r>
      <w:r>
        <w:rPr>
          <w:rFonts w:hint="cs"/>
          <w:rtl/>
        </w:rPr>
        <w:t>ועל ה</w:t>
      </w:r>
      <w:r>
        <w:rPr>
          <w:rtl/>
        </w:rPr>
        <w:t>הגנה על הבי</w:t>
      </w:r>
      <w:r>
        <w:rPr>
          <w:rFonts w:hint="cs"/>
          <w:rtl/>
        </w:rPr>
        <w:t xml:space="preserve">ת. </w:t>
      </w:r>
    </w:p>
    <w:p w14:paraId="4520B20F" w14:textId="77777777" w:rsidR="00B71CBC" w:rsidRDefault="00B71CBC" w:rsidP="00E72E04">
      <w:pPr>
        <w:rPr>
          <w:rtl/>
        </w:rPr>
      </w:pPr>
    </w:p>
    <w:p w14:paraId="125BBBCC" w14:textId="77777777" w:rsidR="00B71CBC" w:rsidRDefault="00B71CBC" w:rsidP="00E72E04">
      <w:pPr>
        <w:rPr>
          <w:rtl/>
        </w:rPr>
      </w:pPr>
      <w:r>
        <w:rPr>
          <w:rFonts w:hint="cs"/>
          <w:rtl/>
        </w:rPr>
        <w:t>אז אדוני היושב-ראש, הנושא הזה הוא מאוד חשוב</w:t>
      </w:r>
      <w:bookmarkStart w:id="19079" w:name="_ETM_Q34_252901"/>
      <w:bookmarkEnd w:id="19079"/>
      <w:r>
        <w:rPr>
          <w:rFonts w:hint="cs"/>
          <w:rtl/>
        </w:rPr>
        <w:t>. הוא שולי, הוא נמצא בשוליים</w:t>
      </w:r>
      <w:bookmarkStart w:id="19080" w:name="_ETM_Q34_254897"/>
      <w:bookmarkEnd w:id="19080"/>
      <w:r>
        <w:rPr>
          <w:rFonts w:hint="cs"/>
          <w:rtl/>
        </w:rPr>
        <w:t xml:space="preserve"> של העיתונות, יש דברים יותר חשובים כנראה לטפל בהם, אבל מי</w:t>
      </w:r>
      <w:bookmarkStart w:id="19081" w:name="_ETM_Q34_258432"/>
      <w:bookmarkEnd w:id="19081"/>
      <w:r>
        <w:rPr>
          <w:rFonts w:hint="cs"/>
          <w:rtl/>
        </w:rPr>
        <w:t xml:space="preserve"> יכול לטפל בנפש הפגועה של אותם חיילים שראו מראות של החברים הכי טובים שלהם נהרגים, נפצעים פציעות קשות? לא כל אחד יכול להכי</w:t>
      </w:r>
      <w:bookmarkStart w:id="19082" w:name="_ETM_Q34_269212"/>
      <w:bookmarkEnd w:id="19082"/>
      <w:r>
        <w:rPr>
          <w:rFonts w:hint="cs"/>
          <w:rtl/>
        </w:rPr>
        <w:t>ל את זה, לא כל אחד יכול להתגבר על זה</w:t>
      </w:r>
      <w:bookmarkStart w:id="19083" w:name="_ETM_Q34_272949"/>
      <w:bookmarkEnd w:id="19083"/>
      <w:r>
        <w:rPr>
          <w:rFonts w:hint="cs"/>
          <w:rtl/>
        </w:rPr>
        <w:t>; מעט מאוד אנשים יכולים להתגבר על זה</w:t>
      </w:r>
      <w:bookmarkStart w:id="19084" w:name="_ETM_Q34_274173"/>
      <w:bookmarkEnd w:id="19084"/>
      <w:r>
        <w:rPr>
          <w:rFonts w:hint="cs"/>
          <w:rtl/>
        </w:rPr>
        <w:t>, ולכן אנחנו כאן כדי לסייע להם, ויפה שעה אחת קודם. תודה רבה.</w:t>
      </w:r>
      <w:bookmarkStart w:id="19085" w:name="_ETM_Q34_275454"/>
      <w:bookmarkEnd w:id="19085"/>
    </w:p>
    <w:p w14:paraId="64404C7C" w14:textId="77777777" w:rsidR="00B71CBC" w:rsidRDefault="00B71CBC" w:rsidP="00E72E04">
      <w:pPr>
        <w:rPr>
          <w:rtl/>
        </w:rPr>
      </w:pPr>
    </w:p>
    <w:p w14:paraId="11C326EA" w14:textId="77777777" w:rsidR="00B71CBC" w:rsidRDefault="00B71CBC" w:rsidP="00E72E04">
      <w:pPr>
        <w:pStyle w:val="af7"/>
        <w:keepNext/>
        <w:rPr>
          <w:rtl/>
        </w:rPr>
      </w:pPr>
      <w:bookmarkStart w:id="19086" w:name="ET_yor_6490_3"/>
      <w:r w:rsidRPr="00076DC2">
        <w:rPr>
          <w:rStyle w:val="TagStyle"/>
          <w:rtl/>
        </w:rPr>
        <w:t xml:space="preserve"> &lt;&lt; יור &gt;&gt; </w:t>
      </w:r>
      <w:r>
        <w:rPr>
          <w:rtl/>
        </w:rPr>
        <w:t>היו"ר ניסים ואטורי:</w:t>
      </w:r>
      <w:r w:rsidRPr="00076DC2">
        <w:rPr>
          <w:rStyle w:val="TagStyle"/>
          <w:rtl/>
        </w:rPr>
        <w:t xml:space="preserve"> &lt;&lt; יור &gt;&gt;</w:t>
      </w:r>
      <w:r>
        <w:rPr>
          <w:rtl/>
        </w:rPr>
        <w:t xml:space="preserve"> </w:t>
      </w:r>
      <w:bookmarkEnd w:id="19086"/>
    </w:p>
    <w:p w14:paraId="06B887C6" w14:textId="77777777" w:rsidR="00B71CBC" w:rsidRDefault="00B71CBC" w:rsidP="00E72E04">
      <w:pPr>
        <w:pStyle w:val="KeepWithNext"/>
        <w:rPr>
          <w:rtl/>
          <w:lang w:eastAsia="he-IL"/>
        </w:rPr>
      </w:pPr>
    </w:p>
    <w:p w14:paraId="703D6336" w14:textId="77777777" w:rsidR="00B71CBC" w:rsidRDefault="00B71CBC" w:rsidP="00E72E04">
      <w:pPr>
        <w:rPr>
          <w:rtl/>
          <w:lang w:eastAsia="he-IL"/>
        </w:rPr>
      </w:pPr>
      <w:r>
        <w:rPr>
          <w:rFonts w:hint="cs"/>
          <w:rtl/>
          <w:lang w:eastAsia="he-IL"/>
        </w:rPr>
        <w:t>יפה. תודה רבה. חברת הכנסת טלי גוטליב. שלוש דקות, בבקשה.</w:t>
      </w:r>
    </w:p>
    <w:p w14:paraId="7E13F5DD" w14:textId="77777777" w:rsidR="00B71CBC" w:rsidRDefault="00B71CBC" w:rsidP="00E72E04">
      <w:pPr>
        <w:rPr>
          <w:rtl/>
          <w:lang w:eastAsia="he-IL"/>
        </w:rPr>
      </w:pPr>
    </w:p>
    <w:p w14:paraId="5ECC2B2D" w14:textId="77777777" w:rsidR="00B71CBC" w:rsidRDefault="00B71CBC" w:rsidP="00E72E04">
      <w:pPr>
        <w:pStyle w:val="a4"/>
        <w:keepNext/>
        <w:rPr>
          <w:rtl/>
        </w:rPr>
      </w:pPr>
      <w:bookmarkStart w:id="19087" w:name="ET_speaker_6345_4"/>
      <w:r w:rsidRPr="00076DC2">
        <w:rPr>
          <w:rStyle w:val="TagStyle"/>
          <w:rtl/>
        </w:rPr>
        <w:t xml:space="preserve"> &lt;&lt; דובר &gt;&gt; </w:t>
      </w:r>
      <w:bookmarkStart w:id="19088" w:name="_Toc199967012"/>
      <w:bookmarkStart w:id="19089" w:name="_Toc199967216"/>
      <w:bookmarkStart w:id="19090" w:name="_Toc199967511"/>
      <w:r>
        <w:rPr>
          <w:rtl/>
        </w:rPr>
        <w:t>טלי גוטליב (הליכוד):</w:t>
      </w:r>
      <w:bookmarkEnd w:id="19088"/>
      <w:bookmarkEnd w:id="19089"/>
      <w:bookmarkEnd w:id="19090"/>
      <w:r w:rsidRPr="00076DC2">
        <w:rPr>
          <w:rStyle w:val="TagStyle"/>
          <w:rtl/>
        </w:rPr>
        <w:t xml:space="preserve"> &lt;&lt; דובר &gt;&gt;</w:t>
      </w:r>
      <w:r>
        <w:rPr>
          <w:rtl/>
        </w:rPr>
        <w:t xml:space="preserve"> </w:t>
      </w:r>
      <w:bookmarkEnd w:id="19087"/>
    </w:p>
    <w:p w14:paraId="59A13BFB" w14:textId="77777777" w:rsidR="00B71CBC" w:rsidRDefault="00B71CBC" w:rsidP="00E72E04">
      <w:pPr>
        <w:rPr>
          <w:rtl/>
          <w:lang w:eastAsia="he-IL"/>
        </w:rPr>
      </w:pPr>
    </w:p>
    <w:p w14:paraId="1986F5D6" w14:textId="77777777" w:rsidR="00B71CBC" w:rsidRDefault="00B71CBC" w:rsidP="00E72E04">
      <w:pPr>
        <w:rPr>
          <w:rtl/>
          <w:lang w:eastAsia="he-IL"/>
        </w:rPr>
      </w:pPr>
      <w:r>
        <w:rPr>
          <w:rFonts w:hint="cs"/>
          <w:rtl/>
          <w:lang w:eastAsia="he-IL"/>
        </w:rPr>
        <w:t>טוב, תקשיבו, עד שחשבתי שראיתי הכול, גיליתי את הדבר הבא: אתם יודעים מי פנה היום לבג"ץ?</w:t>
      </w:r>
      <w:bookmarkStart w:id="19091" w:name="_ETM_Q34_312393"/>
      <w:bookmarkEnd w:id="19091"/>
      <w:r>
        <w:rPr>
          <w:rFonts w:hint="cs"/>
          <w:rtl/>
          <w:lang w:eastAsia="he-IL"/>
        </w:rPr>
        <w:t xml:space="preserve"> מי הגיש היום בג"ץ? הסנגוריה הצבאית </w:t>
      </w:r>
      <w:bookmarkStart w:id="19092" w:name="_ETM_Q34_322018"/>
      <w:bookmarkEnd w:id="19092"/>
      <w:r>
        <w:rPr>
          <w:rFonts w:hint="cs"/>
          <w:rtl/>
          <w:lang w:eastAsia="he-IL"/>
        </w:rPr>
        <w:t xml:space="preserve">הגישה בג"ץ נגד מבקר המדינה. אין לתאר. נציגים, עובדים, קצינים בצה"ל, מגישים בג"ץ נגד החלטת המבקר, או התנהלות המבקר, לחקור – בהתאם למוסכם </w:t>
      </w:r>
      <w:bookmarkStart w:id="19093" w:name="_ETM_Q34_336338"/>
      <w:bookmarkEnd w:id="19093"/>
      <w:r>
        <w:rPr>
          <w:rFonts w:hint="cs"/>
          <w:rtl/>
          <w:lang w:eastAsia="he-IL"/>
        </w:rPr>
        <w:t>גם בבג"ץ – את התנהלות הצבא עובר לאירועי תופת אוקטובר</w:t>
      </w:r>
      <w:bookmarkStart w:id="19094" w:name="_ETM_Q34_333933"/>
      <w:bookmarkStart w:id="19095" w:name="_ETM_Q34_333991"/>
      <w:bookmarkEnd w:id="19094"/>
      <w:bookmarkEnd w:id="19095"/>
      <w:r>
        <w:rPr>
          <w:rFonts w:hint="cs"/>
          <w:rtl/>
          <w:lang w:eastAsia="he-IL"/>
        </w:rPr>
        <w:t>.</w:t>
      </w:r>
    </w:p>
    <w:p w14:paraId="6991CA90" w14:textId="77777777" w:rsidR="00B71CBC" w:rsidRDefault="00B71CBC" w:rsidP="00E72E04">
      <w:pPr>
        <w:rPr>
          <w:rtl/>
          <w:lang w:eastAsia="he-IL"/>
        </w:rPr>
      </w:pPr>
    </w:p>
    <w:p w14:paraId="1914DC84" w14:textId="77777777" w:rsidR="00B71CBC" w:rsidRDefault="00B71CBC" w:rsidP="00E72E04">
      <w:pPr>
        <w:rPr>
          <w:rtl/>
          <w:lang w:eastAsia="he-IL"/>
        </w:rPr>
      </w:pPr>
      <w:r>
        <w:rPr>
          <w:rFonts w:hint="cs"/>
          <w:rtl/>
          <w:lang w:eastAsia="he-IL"/>
        </w:rPr>
        <w:t>עכשיו, תקשיבו למה זה כל כך</w:t>
      </w:r>
      <w:bookmarkStart w:id="19096" w:name="_ETM_Q34_336703"/>
      <w:bookmarkEnd w:id="19096"/>
      <w:r>
        <w:rPr>
          <w:rFonts w:hint="cs"/>
          <w:rtl/>
          <w:lang w:eastAsia="he-IL"/>
        </w:rPr>
        <w:t xml:space="preserve"> מחריד והזוי. ראשית, אני רוצה להבין,</w:t>
      </w:r>
      <w:bookmarkStart w:id="19097" w:name="_ETM_Q34_339822"/>
      <w:bookmarkEnd w:id="19097"/>
      <w:r>
        <w:rPr>
          <w:rFonts w:hint="cs"/>
          <w:rtl/>
          <w:lang w:eastAsia="he-IL"/>
        </w:rPr>
        <w:t xml:space="preserve"> אדוני הרמטכ"ל, מי אישר </w:t>
      </w:r>
      <w:bookmarkStart w:id="19098" w:name="_ETM_Q34_346829"/>
      <w:bookmarkEnd w:id="19098"/>
      <w:r>
        <w:rPr>
          <w:rFonts w:hint="cs"/>
          <w:rtl/>
          <w:lang w:eastAsia="he-IL"/>
        </w:rPr>
        <w:t>לסנגוריה הצבאית להגיש את הבג"ץ הזה? שנית,</w:t>
      </w:r>
      <w:bookmarkStart w:id="19099" w:name="_ETM_Q34_345342"/>
      <w:bookmarkEnd w:id="19099"/>
      <w:r>
        <w:rPr>
          <w:rFonts w:hint="cs"/>
          <w:rtl/>
          <w:lang w:eastAsia="he-IL"/>
        </w:rPr>
        <w:t xml:space="preserve"> מי אישר לסנגוריה הצבאית</w:t>
      </w:r>
      <w:bookmarkStart w:id="19100" w:name="_ETM_Q34_349222"/>
      <w:bookmarkEnd w:id="19100"/>
      <w:r>
        <w:rPr>
          <w:rFonts w:hint="cs"/>
          <w:rtl/>
          <w:lang w:eastAsia="he-IL"/>
        </w:rPr>
        <w:t xml:space="preserve"> לשכור בכסף – על חשבון מי – את עו"ד קלגסבלד</w:t>
      </w:r>
      <w:bookmarkStart w:id="19101" w:name="_ETM_Q34_352062"/>
      <w:bookmarkEnd w:id="19101"/>
      <w:r>
        <w:rPr>
          <w:rFonts w:hint="cs"/>
          <w:rtl/>
          <w:lang w:eastAsia="he-IL"/>
        </w:rPr>
        <w:t xml:space="preserve"> לייצג את הסנגוריה הצבאית? הרי הסנגוריה הצבאית </w:t>
      </w:r>
      <w:bookmarkStart w:id="19102" w:name="_ETM_Q34_355482"/>
      <w:bookmarkEnd w:id="19102"/>
      <w:r>
        <w:rPr>
          <w:rFonts w:hint="cs"/>
          <w:rtl/>
          <w:lang w:eastAsia="he-IL"/>
        </w:rPr>
        <w:t>זה גוף שיש בו עורכי דין, מה פתאום הם שוכרים?</w:t>
      </w:r>
      <w:bookmarkStart w:id="19103" w:name="_ETM_Q34_358402"/>
      <w:bookmarkStart w:id="19104" w:name="_ETM_Q34_362931"/>
      <w:bookmarkEnd w:id="19103"/>
      <w:bookmarkEnd w:id="19104"/>
    </w:p>
    <w:p w14:paraId="505C8480" w14:textId="77777777" w:rsidR="00B71CBC" w:rsidRDefault="00B71CBC" w:rsidP="00E72E04">
      <w:pPr>
        <w:rPr>
          <w:rtl/>
          <w:lang w:eastAsia="he-IL"/>
        </w:rPr>
      </w:pPr>
      <w:bookmarkStart w:id="19105" w:name="_ETM_Q34_360599"/>
      <w:bookmarkStart w:id="19106" w:name="_ETM_Q34_360649"/>
      <w:bookmarkEnd w:id="19105"/>
      <w:bookmarkEnd w:id="19106"/>
    </w:p>
    <w:p w14:paraId="08540675" w14:textId="77777777" w:rsidR="00B71CBC" w:rsidRDefault="00B71CBC" w:rsidP="00E72E04">
      <w:pPr>
        <w:pStyle w:val="af6"/>
        <w:keepNext/>
        <w:rPr>
          <w:rtl/>
        </w:rPr>
      </w:pPr>
      <w:bookmarkStart w:id="19107" w:name="ET_interruption_5084_12"/>
      <w:r w:rsidRPr="00DF377C">
        <w:rPr>
          <w:rStyle w:val="TagStyle"/>
          <w:rtl/>
        </w:rPr>
        <w:t xml:space="preserve"> &lt;&lt; קריאה &gt;&gt; </w:t>
      </w:r>
      <w:r>
        <w:rPr>
          <w:rtl/>
        </w:rPr>
        <w:t>מיקי לוי (יש עתיד):</w:t>
      </w:r>
      <w:r w:rsidRPr="00DF377C">
        <w:rPr>
          <w:rStyle w:val="TagStyle"/>
          <w:rtl/>
        </w:rPr>
        <w:t xml:space="preserve"> &lt;&lt; קריאה &gt;&gt;</w:t>
      </w:r>
      <w:r>
        <w:rPr>
          <w:rtl/>
        </w:rPr>
        <w:t xml:space="preserve"> </w:t>
      </w:r>
      <w:bookmarkEnd w:id="19107"/>
    </w:p>
    <w:p w14:paraId="1A8875D2" w14:textId="77777777" w:rsidR="00B71CBC" w:rsidRDefault="00B71CBC" w:rsidP="00E72E04">
      <w:pPr>
        <w:pStyle w:val="KeepWithNext"/>
        <w:rPr>
          <w:rtl/>
          <w:lang w:eastAsia="he-IL"/>
        </w:rPr>
      </w:pPr>
    </w:p>
    <w:p w14:paraId="001CBF6D" w14:textId="77777777" w:rsidR="00B71CBC" w:rsidRDefault="00B71CBC" w:rsidP="00E72E04">
      <w:pPr>
        <w:rPr>
          <w:rtl/>
          <w:lang w:eastAsia="he-IL"/>
        </w:rPr>
      </w:pPr>
      <w:bookmarkStart w:id="19108" w:name="_ETM_Q34_358480"/>
      <w:bookmarkEnd w:id="19108"/>
      <w:r>
        <w:rPr>
          <w:rFonts w:hint="cs"/>
          <w:rtl/>
          <w:lang w:eastAsia="he-IL"/>
        </w:rPr>
        <w:t>טלי, הוא במילואים.</w:t>
      </w:r>
    </w:p>
    <w:p w14:paraId="69E86CAC" w14:textId="77777777" w:rsidR="00B71CBC" w:rsidRDefault="00B71CBC" w:rsidP="00E72E04">
      <w:pPr>
        <w:rPr>
          <w:rtl/>
          <w:lang w:eastAsia="he-IL"/>
        </w:rPr>
      </w:pPr>
    </w:p>
    <w:p w14:paraId="149DE58B" w14:textId="77777777" w:rsidR="00B71CBC" w:rsidRDefault="00B71CBC" w:rsidP="00E72E04">
      <w:pPr>
        <w:pStyle w:val="af7"/>
        <w:keepNext/>
        <w:rPr>
          <w:rtl/>
        </w:rPr>
      </w:pPr>
      <w:bookmarkStart w:id="19109" w:name="ET_yor_6490_13"/>
      <w:r w:rsidRPr="00DF377C">
        <w:rPr>
          <w:rStyle w:val="TagStyle"/>
          <w:rtl/>
        </w:rPr>
        <w:t xml:space="preserve"> &lt;&lt; יור &gt;&gt; </w:t>
      </w:r>
      <w:r>
        <w:rPr>
          <w:rtl/>
        </w:rPr>
        <w:t>היו"ר ניסים ואטורי:</w:t>
      </w:r>
      <w:r w:rsidRPr="00DF377C">
        <w:rPr>
          <w:rStyle w:val="TagStyle"/>
          <w:rtl/>
        </w:rPr>
        <w:t xml:space="preserve"> &lt;&lt; יור &gt;&gt;</w:t>
      </w:r>
      <w:r>
        <w:rPr>
          <w:rtl/>
        </w:rPr>
        <w:t xml:space="preserve"> </w:t>
      </w:r>
      <w:bookmarkEnd w:id="19109"/>
    </w:p>
    <w:p w14:paraId="087BCC4F" w14:textId="77777777" w:rsidR="00B71CBC" w:rsidRDefault="00B71CBC" w:rsidP="00E72E04">
      <w:pPr>
        <w:pStyle w:val="KeepWithNext"/>
        <w:rPr>
          <w:rtl/>
          <w:lang w:eastAsia="he-IL"/>
        </w:rPr>
      </w:pPr>
    </w:p>
    <w:p w14:paraId="105998C4" w14:textId="77777777" w:rsidR="00B71CBC" w:rsidRPr="00DF377C" w:rsidRDefault="00B71CBC" w:rsidP="00E72E04">
      <w:pPr>
        <w:rPr>
          <w:rtl/>
          <w:lang w:eastAsia="he-IL"/>
        </w:rPr>
      </w:pPr>
      <w:r>
        <w:rPr>
          <w:rFonts w:hint="cs"/>
          <w:rtl/>
          <w:lang w:eastAsia="he-IL"/>
        </w:rPr>
        <w:t>כן, גייסו מילואים במיוחד כדי להגיש בג"ץ.</w:t>
      </w:r>
    </w:p>
    <w:p w14:paraId="5846552B" w14:textId="77777777" w:rsidR="00B71CBC" w:rsidRDefault="00B71CBC" w:rsidP="00E72E04">
      <w:pPr>
        <w:rPr>
          <w:rtl/>
          <w:lang w:eastAsia="he-IL"/>
        </w:rPr>
      </w:pPr>
    </w:p>
    <w:p w14:paraId="1D3E34C8" w14:textId="77777777" w:rsidR="00B71CBC" w:rsidRDefault="00B71CBC" w:rsidP="00E72E04">
      <w:pPr>
        <w:pStyle w:val="-"/>
        <w:keepNext/>
        <w:rPr>
          <w:rtl/>
        </w:rPr>
      </w:pPr>
      <w:bookmarkStart w:id="19110" w:name="ET_speakercontinue_6345_5"/>
      <w:r w:rsidRPr="00076DC2">
        <w:rPr>
          <w:rStyle w:val="TagStyle"/>
          <w:rtl/>
        </w:rPr>
        <w:t xml:space="preserve"> &lt;&lt; דובר_המשך &gt;&gt; </w:t>
      </w:r>
      <w:r>
        <w:rPr>
          <w:rtl/>
        </w:rPr>
        <w:t>טלי גוטליב (הליכוד):</w:t>
      </w:r>
      <w:r w:rsidRPr="00076DC2">
        <w:rPr>
          <w:rStyle w:val="TagStyle"/>
          <w:rtl/>
        </w:rPr>
        <w:t xml:space="preserve"> &lt;&lt; דובר_המשך &gt;&gt;</w:t>
      </w:r>
      <w:r>
        <w:rPr>
          <w:rtl/>
        </w:rPr>
        <w:t xml:space="preserve"> </w:t>
      </w:r>
      <w:bookmarkEnd w:id="19110"/>
    </w:p>
    <w:p w14:paraId="767B8E2E" w14:textId="77777777" w:rsidR="00B71CBC" w:rsidRDefault="00B71CBC" w:rsidP="00E72E04">
      <w:pPr>
        <w:pStyle w:val="KeepWithNext"/>
        <w:rPr>
          <w:rtl/>
          <w:lang w:eastAsia="he-IL"/>
        </w:rPr>
      </w:pPr>
    </w:p>
    <w:p w14:paraId="7D0A7D62" w14:textId="77777777" w:rsidR="00B71CBC" w:rsidRDefault="00B71CBC" w:rsidP="00E72E04">
      <w:pPr>
        <w:rPr>
          <w:rtl/>
          <w:lang w:eastAsia="he-IL"/>
        </w:rPr>
      </w:pPr>
      <w:r>
        <w:rPr>
          <w:rFonts w:hint="cs"/>
          <w:rtl/>
          <w:lang w:eastAsia="he-IL"/>
        </w:rPr>
        <w:t>יש כאלה – לא גייסו אותו למילואים. יש להם כאלה שמגייסים למילואים, ראיתי שהם גייסו גם את עו"ד יוסי בנקל</w:t>
      </w:r>
      <w:bookmarkStart w:id="19111" w:name="_ETM_Q34_369163"/>
      <w:bookmarkEnd w:id="19111"/>
      <w:r>
        <w:rPr>
          <w:rFonts w:hint="cs"/>
          <w:rtl/>
          <w:lang w:eastAsia="he-IL"/>
        </w:rPr>
        <w:t xml:space="preserve">, זה ששמר על הבן של הפצ"רית בתיק בגנבת האפוד. שים </w:t>
      </w:r>
      <w:bookmarkStart w:id="19112" w:name="_ETM_Q34_371760"/>
      <w:bookmarkEnd w:id="19112"/>
      <w:r>
        <w:rPr>
          <w:rFonts w:hint="cs"/>
          <w:rtl/>
          <w:lang w:eastAsia="he-IL"/>
        </w:rPr>
        <w:t xml:space="preserve">בצד. לא, קלגסבלד כתוב כמי שמייצג ומי שחתום על העתירה הזאת, ובעתירה לסנגוריה הצבאית יש את הטענות הבאות: הם אכן מזכירים בחצי משפט שתנועת אומ"ץ </w:t>
      </w:r>
      <w:bookmarkStart w:id="19113" w:name="_ETM_Q34_392816"/>
      <w:bookmarkEnd w:id="19113"/>
      <w:r>
        <w:rPr>
          <w:rFonts w:hint="cs"/>
          <w:rtl/>
          <w:lang w:eastAsia="he-IL"/>
        </w:rPr>
        <w:t>עתרה כנגד מבקר המדינה באשר לחקירה שלו לפי חוק המבקר – זה היה בוועדה שלנו, מיקי, בוועדת ביקורת – כנגד החקירות שלו והבדיקות שלו בהתאם</w:t>
      </w:r>
      <w:bookmarkStart w:id="19114" w:name="_ETM_Q34_396168"/>
      <w:bookmarkEnd w:id="19114"/>
      <w:r>
        <w:rPr>
          <w:rFonts w:hint="cs"/>
          <w:rtl/>
          <w:lang w:eastAsia="he-IL"/>
        </w:rPr>
        <w:t xml:space="preserve"> לסמכותו. היה צו על תנאי, </w:t>
      </w:r>
      <w:bookmarkStart w:id="19115" w:name="_ETM_Q34_403458"/>
      <w:bookmarkEnd w:id="19115"/>
      <w:r>
        <w:rPr>
          <w:rFonts w:hint="cs"/>
          <w:rtl/>
          <w:lang w:eastAsia="he-IL"/>
        </w:rPr>
        <w:t>ובסופו של דבר הגיעו להסכמה שהמבקר אכן יוכל לבדוק ולחקור.</w:t>
      </w:r>
    </w:p>
    <w:p w14:paraId="1679106A" w14:textId="77777777" w:rsidR="00B71CBC" w:rsidRDefault="00B71CBC" w:rsidP="00E72E04">
      <w:pPr>
        <w:rPr>
          <w:rtl/>
          <w:lang w:eastAsia="he-IL"/>
        </w:rPr>
      </w:pPr>
    </w:p>
    <w:p w14:paraId="3D777711" w14:textId="77777777" w:rsidR="00B71CBC" w:rsidRDefault="00B71CBC" w:rsidP="00E72E04">
      <w:pPr>
        <w:rPr>
          <w:rtl/>
          <w:lang w:eastAsia="he-IL"/>
        </w:rPr>
      </w:pPr>
      <w:r>
        <w:rPr>
          <w:rFonts w:hint="cs"/>
          <w:rtl/>
          <w:lang w:eastAsia="he-IL"/>
        </w:rPr>
        <w:t>הגענו לוועדת ביקורת בהקשר הזה. אני חייבת לומר</w:t>
      </w:r>
      <w:bookmarkStart w:id="19116" w:name="_ETM_Q34_406979"/>
      <w:bookmarkEnd w:id="19116"/>
      <w:r>
        <w:rPr>
          <w:rFonts w:hint="cs"/>
          <w:rtl/>
          <w:lang w:eastAsia="he-IL"/>
        </w:rPr>
        <w:t xml:space="preserve"> שהגיעה הסנגורית הצבאית הראשית ואמרה </w:t>
      </w:r>
      <w:bookmarkStart w:id="19117" w:name="_ETM_Q34_413605"/>
      <w:bookmarkEnd w:id="19117"/>
      <w:r>
        <w:rPr>
          <w:rFonts w:hint="cs"/>
          <w:rtl/>
          <w:lang w:eastAsia="he-IL"/>
        </w:rPr>
        <w:t>שהמבקר חורג מתפקידו למרות מה שקבע בג"ץ, והינה היום מוגש בג"</w:t>
      </w:r>
      <w:bookmarkStart w:id="19118" w:name="_ETM_Q34_415949"/>
      <w:bookmarkEnd w:id="19118"/>
      <w:r>
        <w:rPr>
          <w:rFonts w:hint="cs"/>
          <w:rtl/>
          <w:lang w:eastAsia="he-IL"/>
        </w:rPr>
        <w:t xml:space="preserve">ץ כנגד המדינה על ידי רשות של המדינה. הרי מה זה בג"ץ? תבינו </w:t>
      </w:r>
      <w:r>
        <w:rPr>
          <w:rFonts w:hint="eastAsia"/>
          <w:rtl/>
          <w:lang w:eastAsia="he-IL"/>
        </w:rPr>
        <w:t>–</w:t>
      </w:r>
      <w:bookmarkStart w:id="19119" w:name="_ETM_Q34_419389"/>
      <w:bookmarkEnd w:id="19119"/>
      <w:r>
        <w:rPr>
          <w:rFonts w:hint="cs"/>
          <w:rtl/>
          <w:lang w:eastAsia="he-IL"/>
        </w:rPr>
        <w:t xml:space="preserve"> בית דין </w:t>
      </w:r>
      <w:bookmarkStart w:id="19120" w:name="_ETM_Q34_421108"/>
      <w:bookmarkEnd w:id="19120"/>
      <w:r>
        <w:rPr>
          <w:rFonts w:hint="cs"/>
          <w:rtl/>
          <w:lang w:eastAsia="he-IL"/>
        </w:rPr>
        <w:t xml:space="preserve">גבוה לצדק, שאמור לתת סעד </w:t>
      </w:r>
      <w:bookmarkStart w:id="19121" w:name="_ETM_Q34_424669"/>
      <w:bookmarkEnd w:id="19121"/>
      <w:r>
        <w:rPr>
          <w:rFonts w:hint="cs"/>
          <w:rtl/>
          <w:lang w:eastAsia="he-IL"/>
        </w:rPr>
        <w:t>לאזרח.</w:t>
      </w:r>
      <w:bookmarkStart w:id="19122" w:name="_ETM_Q34_427449"/>
      <w:bookmarkEnd w:id="19122"/>
      <w:r>
        <w:rPr>
          <w:rFonts w:hint="cs"/>
          <w:rtl/>
          <w:lang w:eastAsia="he-IL"/>
        </w:rPr>
        <w:t xml:space="preserve"> הסנגוריה הצבאית – אין לה שום זכות וסמכות, לא בפקודות מטכ"ל ולא בחוק, ראשית, לא לתת ייעוץ לפני חקירה ולפני תחקירים, לא להכין</w:t>
      </w:r>
      <w:bookmarkStart w:id="19123" w:name="_ETM_Q34_435541"/>
      <w:bookmarkEnd w:id="19123"/>
      <w:r>
        <w:rPr>
          <w:rFonts w:hint="cs"/>
          <w:rtl/>
          <w:lang w:eastAsia="he-IL"/>
        </w:rPr>
        <w:t xml:space="preserve"> קצינים לפני תחקירים. אני יודעת שהסנגוריה הצבאית גייסה סנגורים מהשוק החופשי, ממשרד שיבולת </w:t>
      </w:r>
      <w:bookmarkStart w:id="19124" w:name="_ETM_Q34_447103"/>
      <w:bookmarkEnd w:id="19124"/>
      <w:r>
        <w:rPr>
          <w:rFonts w:hint="cs"/>
          <w:rtl/>
          <w:lang w:eastAsia="he-IL"/>
        </w:rPr>
        <w:t xml:space="preserve">וכל מיני כאלה, חברים של, יד רוחצת יד, אין לי מושג, אבל מכוח איזו סמכות יש לגייס אותם? הרי הסנגוריה הצבאית אמונה על מתן </w:t>
      </w:r>
      <w:bookmarkStart w:id="19125" w:name="_ETM_Q34_456709"/>
      <w:bookmarkEnd w:id="19125"/>
      <w:r>
        <w:rPr>
          <w:rFonts w:hint="cs"/>
          <w:rtl/>
          <w:lang w:eastAsia="he-IL"/>
        </w:rPr>
        <w:t xml:space="preserve">ייצוג משפטי לחיילים </w:t>
      </w:r>
      <w:r>
        <w:rPr>
          <w:rFonts w:hint="eastAsia"/>
          <w:rtl/>
          <w:lang w:eastAsia="he-IL"/>
        </w:rPr>
        <w:t>–</w:t>
      </w:r>
      <w:r>
        <w:rPr>
          <w:rFonts w:hint="cs"/>
          <w:rtl/>
          <w:lang w:eastAsia="he-IL"/>
        </w:rPr>
        <w:t xml:space="preserve"> עצורים, שיש כתבי אישם נגדם – לא</w:t>
      </w:r>
      <w:bookmarkStart w:id="19126" w:name="_ETM_Q34_461290"/>
      <w:bookmarkEnd w:id="19126"/>
      <w:r>
        <w:rPr>
          <w:rFonts w:hint="cs"/>
          <w:rtl/>
          <w:lang w:eastAsia="he-IL"/>
        </w:rPr>
        <w:t xml:space="preserve"> להכנה לתחקירים, ממש ממש לא.</w:t>
      </w:r>
    </w:p>
    <w:p w14:paraId="2B1FA8BC" w14:textId="77777777" w:rsidR="00B71CBC" w:rsidRDefault="00B71CBC" w:rsidP="00E72E04">
      <w:pPr>
        <w:rPr>
          <w:rtl/>
          <w:lang w:eastAsia="he-IL"/>
        </w:rPr>
      </w:pPr>
    </w:p>
    <w:p w14:paraId="7898FACD" w14:textId="77777777" w:rsidR="00B71CBC" w:rsidRDefault="00B71CBC" w:rsidP="00E72E04">
      <w:pPr>
        <w:rPr>
          <w:rtl/>
          <w:lang w:eastAsia="he-IL"/>
        </w:rPr>
      </w:pPr>
      <w:r>
        <w:rPr>
          <w:rFonts w:hint="cs"/>
          <w:rtl/>
          <w:lang w:eastAsia="he-IL"/>
        </w:rPr>
        <w:t xml:space="preserve">ופה אני אומרת לכם שזה בג"ץ שצריך להידחות על הסף. </w:t>
      </w:r>
      <w:bookmarkStart w:id="19127" w:name="_ETM_Q34_465191"/>
      <w:bookmarkEnd w:id="19127"/>
      <w:r>
        <w:rPr>
          <w:rFonts w:hint="cs"/>
          <w:rtl/>
          <w:lang w:eastAsia="he-IL"/>
        </w:rPr>
        <w:t>ואם בג"ץ לא מבין את השערורייה של הדבר הזה, כי הרי בג"ץ כבר דן בעתירה של תנועת אומץ</w:t>
      </w:r>
      <w:bookmarkStart w:id="19128" w:name="_ETM_Q34_469691"/>
      <w:bookmarkEnd w:id="19128"/>
      <w:r>
        <w:rPr>
          <w:rFonts w:hint="cs"/>
          <w:rtl/>
          <w:lang w:eastAsia="he-IL"/>
        </w:rPr>
        <w:t xml:space="preserve"> </w:t>
      </w:r>
      <w:bookmarkStart w:id="19129" w:name="_ETM_Q34_470063"/>
      <w:bookmarkEnd w:id="19129"/>
      <w:r>
        <w:rPr>
          <w:rFonts w:hint="cs"/>
          <w:rtl/>
          <w:lang w:eastAsia="he-IL"/>
        </w:rPr>
        <w:t xml:space="preserve">על העניין הזה ונקבעו הסכמות על עבודת המבקר: המבקר יחקור את אירועי תופת אוקטובר ויבדוק רוחבית כל מה שהוא יכול לחקור בהתאם לסמכות שלו. הגיעו בזה להסכמות מוחלטת. הסנגוריה הצבאית כגוף של הצבא, זרוע של הצבא – זאת יחידה בצבא. שערו </w:t>
      </w:r>
      <w:bookmarkStart w:id="19130" w:name="_ETM_Q34_491463"/>
      <w:bookmarkEnd w:id="19130"/>
      <w:r>
        <w:rPr>
          <w:rFonts w:hint="cs"/>
          <w:rtl/>
          <w:lang w:eastAsia="he-IL"/>
        </w:rPr>
        <w:t>בנפשכם שאיזה גדוד יעתור לבג"ץ – זאת הזיה שאין לתאר. זה סעד מהצדק. איזה סעד מהצדק כשבג"ץ כבר דן בזה</w:t>
      </w:r>
      <w:bookmarkStart w:id="19131" w:name="_ETM_Q34_496318"/>
      <w:bookmarkEnd w:id="19131"/>
      <w:r>
        <w:rPr>
          <w:rFonts w:hint="cs"/>
          <w:rtl/>
          <w:lang w:eastAsia="he-IL"/>
        </w:rPr>
        <w:t xml:space="preserve"> והחליט שהמבקר יבדוק גם יבדוק?</w:t>
      </w:r>
    </w:p>
    <w:p w14:paraId="1FDA87C1" w14:textId="77777777" w:rsidR="00B71CBC" w:rsidRDefault="00B71CBC" w:rsidP="00E72E04">
      <w:pPr>
        <w:rPr>
          <w:rtl/>
          <w:lang w:eastAsia="he-IL"/>
        </w:rPr>
      </w:pPr>
    </w:p>
    <w:p w14:paraId="1D96C591" w14:textId="77777777" w:rsidR="00B71CBC" w:rsidRDefault="00B71CBC" w:rsidP="00E72E04">
      <w:pPr>
        <w:rPr>
          <w:rtl/>
          <w:lang w:eastAsia="he-IL"/>
        </w:rPr>
      </w:pPr>
      <w:r>
        <w:rPr>
          <w:rFonts w:hint="cs"/>
          <w:rtl/>
          <w:lang w:eastAsia="he-IL"/>
        </w:rPr>
        <w:t>ובסוגריים אני שואלת: ממה יש לך, סנגורית צבאית, לפחד? תגידי, ממה את מפחדת, גברתי?</w:t>
      </w:r>
    </w:p>
    <w:p w14:paraId="3C2605F8" w14:textId="77777777" w:rsidR="00B71CBC" w:rsidRDefault="00B71CBC" w:rsidP="00E72E04">
      <w:pPr>
        <w:rPr>
          <w:rtl/>
          <w:lang w:eastAsia="he-IL"/>
        </w:rPr>
      </w:pPr>
    </w:p>
    <w:p w14:paraId="19BFE113" w14:textId="77777777" w:rsidR="00B71CBC" w:rsidRDefault="00B71CBC" w:rsidP="00E72E04">
      <w:pPr>
        <w:pStyle w:val="af7"/>
        <w:keepNext/>
        <w:rPr>
          <w:rtl/>
        </w:rPr>
      </w:pPr>
      <w:r w:rsidRPr="00B43F48">
        <w:rPr>
          <w:rStyle w:val="TagStyle"/>
          <w:rtl/>
        </w:rPr>
        <w:t xml:space="preserve"> &lt;&lt; יור &gt;&gt; </w:t>
      </w:r>
      <w:r>
        <w:rPr>
          <w:rtl/>
        </w:rPr>
        <w:t>היו"ר ניסים ואטורי:</w:t>
      </w:r>
      <w:r w:rsidRPr="00B43F48">
        <w:rPr>
          <w:rStyle w:val="TagStyle"/>
          <w:rtl/>
        </w:rPr>
        <w:t xml:space="preserve"> &lt;&lt; יור &gt;&gt;</w:t>
      </w:r>
      <w:r>
        <w:rPr>
          <w:rtl/>
        </w:rPr>
        <w:t xml:space="preserve"> </w:t>
      </w:r>
    </w:p>
    <w:p w14:paraId="712A518B" w14:textId="77777777" w:rsidR="00B71CBC" w:rsidRDefault="00B71CBC" w:rsidP="00E72E04">
      <w:pPr>
        <w:pStyle w:val="KeepWithNext"/>
        <w:rPr>
          <w:rtl/>
          <w:lang w:eastAsia="he-IL"/>
        </w:rPr>
      </w:pPr>
    </w:p>
    <w:p w14:paraId="7F8731CF" w14:textId="77777777" w:rsidR="00B71CBC" w:rsidRDefault="00B71CBC" w:rsidP="00E72E04">
      <w:pPr>
        <w:rPr>
          <w:rtl/>
          <w:lang w:eastAsia="he-IL"/>
        </w:rPr>
      </w:pPr>
      <w:r>
        <w:rPr>
          <w:rFonts w:hint="cs"/>
          <w:rtl/>
          <w:lang w:eastAsia="he-IL"/>
        </w:rPr>
        <w:t>תודה.</w:t>
      </w:r>
      <w:bookmarkStart w:id="19132" w:name="_ETM_Q34_506137"/>
      <w:bookmarkEnd w:id="19132"/>
    </w:p>
    <w:p w14:paraId="008EDD32" w14:textId="77777777" w:rsidR="00B71CBC" w:rsidRDefault="00B71CBC" w:rsidP="00E72E04">
      <w:pPr>
        <w:rPr>
          <w:rtl/>
          <w:lang w:eastAsia="he-IL"/>
        </w:rPr>
      </w:pPr>
      <w:bookmarkStart w:id="19133" w:name="_ETM_Q34_506179"/>
      <w:bookmarkEnd w:id="19133"/>
    </w:p>
    <w:p w14:paraId="03C8788C" w14:textId="77777777" w:rsidR="00B71CBC" w:rsidRDefault="00B71CBC" w:rsidP="00E72E04">
      <w:pPr>
        <w:pStyle w:val="-"/>
        <w:keepNext/>
        <w:rPr>
          <w:rtl/>
        </w:rPr>
      </w:pPr>
      <w:bookmarkStart w:id="19134" w:name="ET_speakercontinue_6345_16"/>
      <w:r w:rsidRPr="00B43F48">
        <w:rPr>
          <w:rStyle w:val="TagStyle"/>
          <w:rtl/>
        </w:rPr>
        <w:t xml:space="preserve"> &lt;&lt; דובר_המשך &gt;&gt; </w:t>
      </w:r>
      <w:r>
        <w:rPr>
          <w:rtl/>
        </w:rPr>
        <w:t>טלי גוטליב (הליכוד):</w:t>
      </w:r>
      <w:r w:rsidRPr="00B43F48">
        <w:rPr>
          <w:rStyle w:val="TagStyle"/>
          <w:rtl/>
        </w:rPr>
        <w:t xml:space="preserve"> &lt;&lt; דובר_המשך &gt;&gt;</w:t>
      </w:r>
      <w:r>
        <w:rPr>
          <w:rtl/>
        </w:rPr>
        <w:t xml:space="preserve"> </w:t>
      </w:r>
      <w:bookmarkEnd w:id="19134"/>
    </w:p>
    <w:p w14:paraId="3CC53ADF" w14:textId="77777777" w:rsidR="00B71CBC" w:rsidRDefault="00B71CBC" w:rsidP="00E72E04">
      <w:pPr>
        <w:pStyle w:val="KeepWithNext"/>
        <w:rPr>
          <w:rtl/>
          <w:lang w:eastAsia="he-IL"/>
        </w:rPr>
      </w:pPr>
    </w:p>
    <w:p w14:paraId="75706232" w14:textId="77777777" w:rsidR="00B71CBC" w:rsidRDefault="00B71CBC" w:rsidP="00E72E04">
      <w:pPr>
        <w:rPr>
          <w:rtl/>
          <w:lang w:eastAsia="he-IL"/>
        </w:rPr>
      </w:pPr>
      <w:r>
        <w:rPr>
          <w:rFonts w:hint="cs"/>
          <w:rtl/>
          <w:lang w:eastAsia="he-IL"/>
        </w:rPr>
        <w:t xml:space="preserve"> על מי את מגינה? אילו סודות את לא רוצה שייחשפו?</w:t>
      </w:r>
    </w:p>
    <w:p w14:paraId="7374094E" w14:textId="77777777" w:rsidR="00B71CBC" w:rsidRDefault="00B71CBC" w:rsidP="00E72E04">
      <w:pPr>
        <w:rPr>
          <w:rtl/>
          <w:lang w:eastAsia="he-IL"/>
        </w:rPr>
      </w:pPr>
      <w:bookmarkStart w:id="19135" w:name="_ETM_Q34_514183"/>
      <w:bookmarkStart w:id="19136" w:name="_ETM_Q34_514229"/>
      <w:bookmarkEnd w:id="19135"/>
      <w:bookmarkEnd w:id="19136"/>
    </w:p>
    <w:p w14:paraId="4595D9F7" w14:textId="77777777" w:rsidR="00B71CBC" w:rsidRDefault="00B71CBC" w:rsidP="00E72E04">
      <w:pPr>
        <w:pStyle w:val="af6"/>
        <w:keepNext/>
        <w:rPr>
          <w:rtl/>
        </w:rPr>
      </w:pPr>
      <w:bookmarkStart w:id="19137" w:name="ET_interruption_5084_17"/>
      <w:r w:rsidRPr="00B43F48">
        <w:rPr>
          <w:rStyle w:val="TagStyle"/>
          <w:rtl/>
        </w:rPr>
        <w:t xml:space="preserve"> &lt;&lt; קריאה &gt;&gt; </w:t>
      </w:r>
      <w:r>
        <w:rPr>
          <w:rtl/>
        </w:rPr>
        <w:t>מיקי לוי (יש עתיד):</w:t>
      </w:r>
      <w:r w:rsidRPr="00B43F48">
        <w:rPr>
          <w:rStyle w:val="TagStyle"/>
          <w:rtl/>
        </w:rPr>
        <w:t xml:space="preserve"> &lt;&lt; קריאה &gt;&gt;</w:t>
      </w:r>
      <w:r>
        <w:rPr>
          <w:rtl/>
        </w:rPr>
        <w:t xml:space="preserve"> </w:t>
      </w:r>
      <w:bookmarkEnd w:id="19137"/>
    </w:p>
    <w:p w14:paraId="20D7B079" w14:textId="77777777" w:rsidR="00B71CBC" w:rsidRDefault="00B71CBC" w:rsidP="00E72E04">
      <w:pPr>
        <w:pStyle w:val="KeepWithNext"/>
        <w:rPr>
          <w:rtl/>
          <w:lang w:eastAsia="he-IL"/>
        </w:rPr>
      </w:pPr>
    </w:p>
    <w:p w14:paraId="0D99E056" w14:textId="77777777" w:rsidR="00B71CBC" w:rsidRDefault="00B71CBC" w:rsidP="00E72E04">
      <w:pPr>
        <w:rPr>
          <w:rtl/>
          <w:lang w:eastAsia="he-IL"/>
        </w:rPr>
      </w:pPr>
      <w:r>
        <w:rPr>
          <w:rFonts w:hint="cs"/>
          <w:rtl/>
          <w:lang w:eastAsia="he-IL"/>
        </w:rPr>
        <w:t>חובתה להגן על הקצינים.</w:t>
      </w:r>
    </w:p>
    <w:p w14:paraId="633FF691" w14:textId="77777777" w:rsidR="00B71CBC" w:rsidRDefault="00B71CBC" w:rsidP="00E72E04">
      <w:pPr>
        <w:rPr>
          <w:rtl/>
          <w:lang w:eastAsia="he-IL"/>
        </w:rPr>
      </w:pPr>
      <w:bookmarkStart w:id="19138" w:name="_ETM_Q34_512120"/>
      <w:bookmarkStart w:id="19139" w:name="_ETM_Q34_512192"/>
      <w:bookmarkEnd w:id="19138"/>
      <w:bookmarkEnd w:id="19139"/>
    </w:p>
    <w:p w14:paraId="27E302C7" w14:textId="77777777" w:rsidR="00B71CBC" w:rsidRDefault="00B71CBC" w:rsidP="00E72E04">
      <w:pPr>
        <w:pStyle w:val="-"/>
        <w:keepNext/>
        <w:rPr>
          <w:rtl/>
        </w:rPr>
      </w:pPr>
      <w:bookmarkStart w:id="19140" w:name="ET_speakercontinue_6345_6"/>
      <w:r w:rsidRPr="00076DC2">
        <w:rPr>
          <w:rStyle w:val="TagStyle"/>
          <w:rtl/>
        </w:rPr>
        <w:t xml:space="preserve"> &lt;&lt; דובר_המשך &gt;&gt; </w:t>
      </w:r>
      <w:r>
        <w:rPr>
          <w:rtl/>
        </w:rPr>
        <w:t>טלי גוטליב (הליכוד):</w:t>
      </w:r>
      <w:r w:rsidRPr="00076DC2">
        <w:rPr>
          <w:rStyle w:val="TagStyle"/>
          <w:rtl/>
        </w:rPr>
        <w:t xml:space="preserve"> &lt;&lt; דובר_המשך &gt;&gt;</w:t>
      </w:r>
      <w:r>
        <w:rPr>
          <w:rtl/>
        </w:rPr>
        <w:t xml:space="preserve"> </w:t>
      </w:r>
      <w:bookmarkEnd w:id="19140"/>
    </w:p>
    <w:p w14:paraId="4AEE4790" w14:textId="77777777" w:rsidR="00B71CBC" w:rsidRDefault="00B71CBC" w:rsidP="00E72E04">
      <w:pPr>
        <w:pStyle w:val="KeepWithNext"/>
        <w:rPr>
          <w:rtl/>
          <w:lang w:eastAsia="he-IL"/>
        </w:rPr>
      </w:pPr>
    </w:p>
    <w:p w14:paraId="323C2CCA" w14:textId="77777777" w:rsidR="00B71CBC" w:rsidRDefault="00B71CBC" w:rsidP="00E72E04">
      <w:pPr>
        <w:rPr>
          <w:rtl/>
          <w:lang w:eastAsia="he-IL"/>
        </w:rPr>
      </w:pPr>
      <w:r>
        <w:rPr>
          <w:rFonts w:hint="cs"/>
          <w:rtl/>
          <w:lang w:eastAsia="he-IL"/>
        </w:rPr>
        <w:t>מה קרה, אדוני מיקי?</w:t>
      </w:r>
    </w:p>
    <w:p w14:paraId="498F142E" w14:textId="77777777" w:rsidR="00B71CBC" w:rsidRDefault="00B71CBC" w:rsidP="00E72E04">
      <w:pPr>
        <w:rPr>
          <w:rtl/>
          <w:lang w:eastAsia="he-IL"/>
        </w:rPr>
      </w:pPr>
    </w:p>
    <w:p w14:paraId="1105F78A" w14:textId="77777777" w:rsidR="00B71CBC" w:rsidRDefault="00B71CBC" w:rsidP="00E72E04">
      <w:pPr>
        <w:pStyle w:val="af6"/>
        <w:keepNext/>
        <w:rPr>
          <w:rtl/>
        </w:rPr>
      </w:pPr>
      <w:bookmarkStart w:id="19141" w:name="ET_interruption_5084_18"/>
      <w:r w:rsidRPr="00B43F48">
        <w:rPr>
          <w:rStyle w:val="TagStyle"/>
          <w:rtl/>
        </w:rPr>
        <w:t xml:space="preserve"> &lt;&lt; קריאה &gt;&gt; </w:t>
      </w:r>
      <w:r>
        <w:rPr>
          <w:rtl/>
        </w:rPr>
        <w:t>מיקי לוי (יש עתיד):</w:t>
      </w:r>
      <w:r w:rsidRPr="00B43F48">
        <w:rPr>
          <w:rStyle w:val="TagStyle"/>
          <w:rtl/>
        </w:rPr>
        <w:t xml:space="preserve"> &lt;&lt; קריאה &gt;&gt;</w:t>
      </w:r>
      <w:r>
        <w:rPr>
          <w:rtl/>
        </w:rPr>
        <w:t xml:space="preserve"> </w:t>
      </w:r>
      <w:bookmarkEnd w:id="19141"/>
    </w:p>
    <w:p w14:paraId="2CF61FE8" w14:textId="77777777" w:rsidR="00B71CBC" w:rsidRDefault="00B71CBC" w:rsidP="00E72E04">
      <w:pPr>
        <w:pStyle w:val="KeepWithNext"/>
        <w:rPr>
          <w:rtl/>
          <w:lang w:eastAsia="he-IL"/>
        </w:rPr>
      </w:pPr>
    </w:p>
    <w:p w14:paraId="7932D8A6" w14:textId="77777777" w:rsidR="00B71CBC" w:rsidRDefault="00B71CBC" w:rsidP="00E72E04">
      <w:pPr>
        <w:rPr>
          <w:rtl/>
          <w:lang w:eastAsia="he-IL"/>
        </w:rPr>
      </w:pPr>
      <w:r>
        <w:rPr>
          <w:rFonts w:hint="cs"/>
          <w:rtl/>
          <w:lang w:eastAsia="he-IL"/>
        </w:rPr>
        <w:t>היא רוצה להגן על הקצינים.</w:t>
      </w:r>
      <w:bookmarkStart w:id="19142" w:name="_ETM_Q34_512449"/>
      <w:bookmarkEnd w:id="19142"/>
    </w:p>
    <w:p w14:paraId="2EAE628C" w14:textId="77777777" w:rsidR="00B71CBC" w:rsidRDefault="00B71CBC" w:rsidP="00E72E04">
      <w:pPr>
        <w:rPr>
          <w:rtl/>
          <w:lang w:eastAsia="he-IL"/>
        </w:rPr>
      </w:pPr>
    </w:p>
    <w:p w14:paraId="730773A4" w14:textId="77777777" w:rsidR="00B71CBC" w:rsidRDefault="00B71CBC" w:rsidP="00E72E04">
      <w:pPr>
        <w:pStyle w:val="af7"/>
        <w:keepNext/>
        <w:rPr>
          <w:rtl/>
        </w:rPr>
      </w:pPr>
      <w:r w:rsidRPr="00F845A4">
        <w:rPr>
          <w:rStyle w:val="TagStyle"/>
          <w:rtl/>
        </w:rPr>
        <w:t xml:space="preserve"> &lt;&lt; יור &gt;&gt; </w:t>
      </w:r>
      <w:r>
        <w:rPr>
          <w:rtl/>
        </w:rPr>
        <w:t>היו"ר ניסים ואטורי:</w:t>
      </w:r>
      <w:r w:rsidRPr="00F845A4">
        <w:rPr>
          <w:rStyle w:val="TagStyle"/>
          <w:rtl/>
        </w:rPr>
        <w:t xml:space="preserve"> &lt;&lt; יור &gt;&gt;</w:t>
      </w:r>
      <w:r>
        <w:rPr>
          <w:rtl/>
        </w:rPr>
        <w:t xml:space="preserve"> </w:t>
      </w:r>
    </w:p>
    <w:p w14:paraId="7FEC5229" w14:textId="77777777" w:rsidR="00B71CBC" w:rsidRDefault="00B71CBC" w:rsidP="00E72E04">
      <w:pPr>
        <w:pStyle w:val="KeepWithNext"/>
        <w:rPr>
          <w:rtl/>
          <w:lang w:eastAsia="he-IL"/>
        </w:rPr>
      </w:pPr>
    </w:p>
    <w:p w14:paraId="2818EB34" w14:textId="77777777" w:rsidR="00B71CBC" w:rsidRDefault="00B71CBC" w:rsidP="00E72E04">
      <w:pPr>
        <w:rPr>
          <w:rtl/>
          <w:lang w:eastAsia="he-IL"/>
        </w:rPr>
      </w:pPr>
      <w:r>
        <w:rPr>
          <w:rFonts w:hint="cs"/>
          <w:rtl/>
          <w:lang w:eastAsia="he-IL"/>
        </w:rPr>
        <w:t>תודה רבה.</w:t>
      </w:r>
    </w:p>
    <w:p w14:paraId="5F03EA8D" w14:textId="77777777" w:rsidR="00B71CBC" w:rsidRDefault="00B71CBC" w:rsidP="00E72E04">
      <w:pPr>
        <w:rPr>
          <w:rtl/>
          <w:lang w:eastAsia="he-IL"/>
        </w:rPr>
      </w:pPr>
      <w:bookmarkStart w:id="19143" w:name="_ETM_Q34_513876"/>
      <w:bookmarkStart w:id="19144" w:name="_ETM_Q34_513919"/>
      <w:bookmarkEnd w:id="19143"/>
      <w:bookmarkEnd w:id="19144"/>
    </w:p>
    <w:p w14:paraId="344A1A0F" w14:textId="77777777" w:rsidR="00B71CBC" w:rsidRDefault="00B71CBC" w:rsidP="00E72E04">
      <w:pPr>
        <w:pStyle w:val="-"/>
        <w:keepNext/>
        <w:rPr>
          <w:rtl/>
        </w:rPr>
      </w:pPr>
      <w:bookmarkStart w:id="19145" w:name="ET_speakercontinue_6345_20"/>
      <w:r w:rsidRPr="00F845A4">
        <w:rPr>
          <w:rStyle w:val="TagStyle"/>
          <w:rtl/>
        </w:rPr>
        <w:t xml:space="preserve"> &lt;&lt; דובר_המשך &gt;&gt; </w:t>
      </w:r>
      <w:r>
        <w:rPr>
          <w:rtl/>
        </w:rPr>
        <w:t>טלי גוטליב (הליכוד):</w:t>
      </w:r>
      <w:r w:rsidRPr="00F845A4">
        <w:rPr>
          <w:rStyle w:val="TagStyle"/>
          <w:rtl/>
        </w:rPr>
        <w:t xml:space="preserve"> &lt;&lt; דובר_המשך &gt;&gt;</w:t>
      </w:r>
      <w:r>
        <w:rPr>
          <w:rtl/>
        </w:rPr>
        <w:t xml:space="preserve"> </w:t>
      </w:r>
      <w:bookmarkEnd w:id="19145"/>
    </w:p>
    <w:p w14:paraId="19D68E70" w14:textId="77777777" w:rsidR="00B71CBC" w:rsidRDefault="00B71CBC" w:rsidP="00E72E04">
      <w:pPr>
        <w:pStyle w:val="KeepWithNext"/>
        <w:rPr>
          <w:rtl/>
          <w:lang w:eastAsia="he-IL"/>
        </w:rPr>
      </w:pPr>
    </w:p>
    <w:p w14:paraId="5723221F" w14:textId="77777777" w:rsidR="00B71CBC" w:rsidRDefault="00B71CBC" w:rsidP="00E72E04">
      <w:pPr>
        <w:rPr>
          <w:rtl/>
          <w:lang w:eastAsia="he-IL"/>
        </w:rPr>
      </w:pPr>
      <w:bookmarkStart w:id="19146" w:name="_ETM_Q34_517780"/>
      <w:bookmarkEnd w:id="19146"/>
      <w:r>
        <w:rPr>
          <w:rFonts w:hint="cs"/>
          <w:rtl/>
          <w:lang w:eastAsia="he-IL"/>
        </w:rPr>
        <w:t>רגע, רגע, רגע, אני רוצה להבהיר לך משהו, רג</w:t>
      </w:r>
      <w:bookmarkStart w:id="19147" w:name="_ETM_Q34_517724"/>
      <w:bookmarkStart w:id="19148" w:name="_ETM_Q34_517762"/>
      <w:bookmarkEnd w:id="19147"/>
      <w:bookmarkEnd w:id="19148"/>
      <w:r>
        <w:rPr>
          <w:rFonts w:hint="cs"/>
          <w:rtl/>
          <w:lang w:eastAsia="he-IL"/>
        </w:rPr>
        <w:t>ע.</w:t>
      </w:r>
    </w:p>
    <w:p w14:paraId="79E0EB61" w14:textId="77777777" w:rsidR="00B71CBC" w:rsidRDefault="00B71CBC" w:rsidP="00E72E04">
      <w:pPr>
        <w:rPr>
          <w:rtl/>
          <w:lang w:eastAsia="he-IL"/>
        </w:rPr>
      </w:pPr>
    </w:p>
    <w:p w14:paraId="44B2EC90" w14:textId="77777777" w:rsidR="00B71CBC" w:rsidRDefault="00B71CBC" w:rsidP="00E72E04">
      <w:pPr>
        <w:pStyle w:val="af6"/>
        <w:keepNext/>
        <w:rPr>
          <w:rtl/>
        </w:rPr>
      </w:pPr>
      <w:bookmarkStart w:id="19149" w:name="ET_interruption_5084_21"/>
      <w:r w:rsidRPr="00F845A4">
        <w:rPr>
          <w:rStyle w:val="TagStyle"/>
          <w:rtl/>
        </w:rPr>
        <w:t xml:space="preserve"> &lt;&lt; קריאה &gt;&gt; </w:t>
      </w:r>
      <w:r>
        <w:rPr>
          <w:rtl/>
        </w:rPr>
        <w:t>מיקי לוי (יש עתיד):</w:t>
      </w:r>
      <w:r w:rsidRPr="00F845A4">
        <w:rPr>
          <w:rStyle w:val="TagStyle"/>
          <w:rtl/>
        </w:rPr>
        <w:t xml:space="preserve"> &lt;&lt; קריאה &gt;&gt;</w:t>
      </w:r>
      <w:r>
        <w:rPr>
          <w:rtl/>
        </w:rPr>
        <w:t xml:space="preserve"> </w:t>
      </w:r>
      <w:bookmarkEnd w:id="19149"/>
    </w:p>
    <w:p w14:paraId="1F2A21C3" w14:textId="77777777" w:rsidR="00B71CBC" w:rsidRDefault="00B71CBC" w:rsidP="00E72E04">
      <w:pPr>
        <w:pStyle w:val="KeepWithNext"/>
        <w:rPr>
          <w:rtl/>
          <w:lang w:eastAsia="he-IL"/>
        </w:rPr>
      </w:pPr>
    </w:p>
    <w:p w14:paraId="2E5DFA53" w14:textId="77777777" w:rsidR="00B71CBC" w:rsidRDefault="00B71CBC" w:rsidP="00E72E04">
      <w:pPr>
        <w:rPr>
          <w:rtl/>
          <w:lang w:eastAsia="he-IL"/>
        </w:rPr>
      </w:pPr>
      <w:r>
        <w:rPr>
          <w:rFonts w:hint="cs"/>
          <w:rtl/>
          <w:lang w:eastAsia="he-IL"/>
        </w:rPr>
        <w:t>בוודאי.</w:t>
      </w:r>
    </w:p>
    <w:p w14:paraId="66591CBD" w14:textId="77777777" w:rsidR="00B71CBC" w:rsidRDefault="00B71CBC" w:rsidP="00E72E04">
      <w:pPr>
        <w:rPr>
          <w:rtl/>
          <w:lang w:eastAsia="he-IL"/>
        </w:rPr>
      </w:pPr>
      <w:bookmarkStart w:id="19150" w:name="_ETM_Q34_515748"/>
      <w:bookmarkEnd w:id="19150"/>
    </w:p>
    <w:p w14:paraId="03B06FA8" w14:textId="77777777" w:rsidR="00B71CBC" w:rsidRDefault="00B71CBC" w:rsidP="00E72E04">
      <w:pPr>
        <w:pStyle w:val="af7"/>
        <w:keepNext/>
        <w:rPr>
          <w:rtl/>
        </w:rPr>
      </w:pPr>
      <w:bookmarkStart w:id="19151" w:name="ET_yor_6490_23"/>
      <w:bookmarkStart w:id="19152" w:name="ET_speakercontinue_6345_22"/>
      <w:r w:rsidRPr="00F845A4">
        <w:rPr>
          <w:rStyle w:val="TagStyle"/>
          <w:rtl/>
        </w:rPr>
        <w:t xml:space="preserve"> &lt;&lt; יור &gt;&gt; </w:t>
      </w:r>
      <w:r>
        <w:rPr>
          <w:rtl/>
        </w:rPr>
        <w:t>היו"ר ניסים ואטורי:</w:t>
      </w:r>
      <w:r w:rsidRPr="00F845A4">
        <w:rPr>
          <w:rStyle w:val="TagStyle"/>
          <w:rtl/>
        </w:rPr>
        <w:t xml:space="preserve"> &lt;&lt; יור &gt;&gt;</w:t>
      </w:r>
      <w:r>
        <w:rPr>
          <w:rtl/>
        </w:rPr>
        <w:t xml:space="preserve"> </w:t>
      </w:r>
      <w:bookmarkEnd w:id="19151"/>
    </w:p>
    <w:p w14:paraId="22B83036" w14:textId="77777777" w:rsidR="00B71CBC" w:rsidRDefault="00B71CBC" w:rsidP="00E72E04">
      <w:pPr>
        <w:pStyle w:val="KeepWithNext"/>
        <w:rPr>
          <w:rtl/>
          <w:lang w:eastAsia="he-IL"/>
        </w:rPr>
      </w:pPr>
    </w:p>
    <w:p w14:paraId="0F1E5998" w14:textId="77777777" w:rsidR="00B71CBC" w:rsidRDefault="00B71CBC" w:rsidP="00E72E04">
      <w:pPr>
        <w:rPr>
          <w:rtl/>
          <w:lang w:eastAsia="he-IL"/>
        </w:rPr>
      </w:pPr>
      <w:r>
        <w:rPr>
          <w:rFonts w:hint="cs"/>
          <w:rtl/>
          <w:lang w:eastAsia="he-IL"/>
        </w:rPr>
        <w:t>תודה רבה.</w:t>
      </w:r>
      <w:bookmarkStart w:id="19153" w:name="_ETM_Q34_776958"/>
      <w:bookmarkStart w:id="19154" w:name="_ETM_Q34_776979"/>
      <w:bookmarkEnd w:id="19153"/>
      <w:bookmarkEnd w:id="19154"/>
    </w:p>
    <w:p w14:paraId="1A5FC4C2" w14:textId="77777777" w:rsidR="00B71CBC" w:rsidRPr="00F845A4" w:rsidRDefault="00B71CBC" w:rsidP="00E72E04">
      <w:pPr>
        <w:rPr>
          <w:rtl/>
          <w:lang w:eastAsia="he-IL"/>
        </w:rPr>
      </w:pPr>
      <w:bookmarkStart w:id="19155" w:name="_ETM_Q34_777438"/>
      <w:bookmarkStart w:id="19156" w:name="_ETM_Q34_777477"/>
      <w:bookmarkEnd w:id="19155"/>
      <w:bookmarkEnd w:id="19156"/>
    </w:p>
    <w:p w14:paraId="670C0437" w14:textId="77777777" w:rsidR="00B71CBC" w:rsidRDefault="00B71CBC" w:rsidP="00E72E04">
      <w:pPr>
        <w:pStyle w:val="-"/>
        <w:keepNext/>
        <w:rPr>
          <w:rtl/>
        </w:rPr>
      </w:pPr>
      <w:r w:rsidRPr="00F845A4">
        <w:rPr>
          <w:rStyle w:val="TagStyle"/>
          <w:rtl/>
        </w:rPr>
        <w:t xml:space="preserve"> &lt;&lt; דובר_המשך &gt;&gt; </w:t>
      </w:r>
      <w:r>
        <w:rPr>
          <w:rtl/>
        </w:rPr>
        <w:t>טלי גוטליב (הליכוד):</w:t>
      </w:r>
      <w:r w:rsidRPr="00F845A4">
        <w:rPr>
          <w:rStyle w:val="TagStyle"/>
          <w:rtl/>
        </w:rPr>
        <w:t xml:space="preserve"> &lt;&lt; דובר_המשך &gt;&gt;</w:t>
      </w:r>
      <w:r>
        <w:rPr>
          <w:rtl/>
        </w:rPr>
        <w:t xml:space="preserve"> </w:t>
      </w:r>
      <w:bookmarkEnd w:id="19152"/>
    </w:p>
    <w:p w14:paraId="530AA598" w14:textId="77777777" w:rsidR="00B71CBC" w:rsidRDefault="00B71CBC" w:rsidP="00E72E04">
      <w:pPr>
        <w:pStyle w:val="KeepWithNext"/>
        <w:rPr>
          <w:rtl/>
          <w:lang w:eastAsia="he-IL"/>
        </w:rPr>
      </w:pPr>
    </w:p>
    <w:p w14:paraId="5A7F9C79" w14:textId="5DA5824C" w:rsidR="00B71CBC" w:rsidRDefault="00B71CBC" w:rsidP="00E72E04">
      <w:pPr>
        <w:rPr>
          <w:rtl/>
          <w:lang w:eastAsia="he-IL"/>
        </w:rPr>
      </w:pPr>
      <w:bookmarkStart w:id="19157" w:name="_ETM_Q34_518162"/>
      <w:bookmarkEnd w:id="19157"/>
      <w:r>
        <w:rPr>
          <w:rFonts w:hint="cs"/>
          <w:rtl/>
          <w:lang w:eastAsia="he-IL"/>
        </w:rPr>
        <w:t>אין פה הליכים פליליים, אני רוצה להבהיר לך, מיקי, דווקא אחרי ששמענו אותה בוועדה.</w:t>
      </w:r>
      <w:r w:rsidR="00C70CDA">
        <w:rPr>
          <w:rFonts w:hint="cs"/>
          <w:rtl/>
          <w:lang w:eastAsia="he-IL"/>
        </w:rPr>
        <w:t xml:space="preserve"> כולנו מגינים - - - </w:t>
      </w:r>
    </w:p>
    <w:p w14:paraId="6CA2A924" w14:textId="77777777" w:rsidR="00B71CBC" w:rsidRDefault="00B71CBC" w:rsidP="00E72E04">
      <w:pPr>
        <w:rPr>
          <w:rtl/>
          <w:lang w:eastAsia="he-IL"/>
        </w:rPr>
      </w:pPr>
    </w:p>
    <w:p w14:paraId="373FCC74" w14:textId="77777777" w:rsidR="00B71CBC" w:rsidRDefault="00B71CBC" w:rsidP="00E72E04">
      <w:pPr>
        <w:pStyle w:val="af7"/>
        <w:keepNext/>
        <w:rPr>
          <w:rtl/>
        </w:rPr>
      </w:pPr>
      <w:bookmarkStart w:id="19158" w:name="ET_yor_6490_24"/>
      <w:r w:rsidRPr="00A52FEE">
        <w:rPr>
          <w:rStyle w:val="TagStyle"/>
          <w:rtl/>
        </w:rPr>
        <w:t xml:space="preserve"> &lt;&lt; יור &gt;&gt; </w:t>
      </w:r>
      <w:r>
        <w:rPr>
          <w:rtl/>
        </w:rPr>
        <w:t>היו"ר ניסים ואטורי:</w:t>
      </w:r>
      <w:r w:rsidRPr="00A52FEE">
        <w:rPr>
          <w:rStyle w:val="TagStyle"/>
          <w:rtl/>
        </w:rPr>
        <w:t xml:space="preserve"> &lt;&lt; יור &gt;&gt;</w:t>
      </w:r>
      <w:r>
        <w:rPr>
          <w:rtl/>
        </w:rPr>
        <w:t xml:space="preserve"> </w:t>
      </w:r>
      <w:bookmarkEnd w:id="19158"/>
    </w:p>
    <w:p w14:paraId="25935A14" w14:textId="77777777" w:rsidR="00B71CBC" w:rsidRDefault="00B71CBC" w:rsidP="00E72E04">
      <w:pPr>
        <w:pStyle w:val="KeepWithNext"/>
        <w:rPr>
          <w:rtl/>
          <w:lang w:eastAsia="he-IL"/>
        </w:rPr>
      </w:pPr>
    </w:p>
    <w:p w14:paraId="20F3863D" w14:textId="77777777" w:rsidR="00B71CBC" w:rsidRPr="00A52FEE" w:rsidRDefault="00B71CBC" w:rsidP="00E72E04">
      <w:pPr>
        <w:rPr>
          <w:rtl/>
          <w:lang w:eastAsia="he-IL"/>
        </w:rPr>
      </w:pPr>
      <w:r>
        <w:rPr>
          <w:rFonts w:hint="cs"/>
          <w:rtl/>
          <w:lang w:eastAsia="he-IL"/>
        </w:rPr>
        <w:t>מיקי מדליק אותה בדיוק בשנייה האחרונה.</w:t>
      </w:r>
    </w:p>
    <w:p w14:paraId="397184E3" w14:textId="77777777" w:rsidR="00B71CBC" w:rsidRDefault="00B71CBC" w:rsidP="00E72E04">
      <w:pPr>
        <w:rPr>
          <w:rtl/>
          <w:lang w:eastAsia="he-IL"/>
        </w:rPr>
      </w:pPr>
    </w:p>
    <w:p w14:paraId="4D63C3D8" w14:textId="77777777" w:rsidR="00B71CBC" w:rsidRDefault="00B71CBC" w:rsidP="00E72E04">
      <w:pPr>
        <w:pStyle w:val="af6"/>
        <w:keepNext/>
        <w:rPr>
          <w:rtl/>
        </w:rPr>
      </w:pPr>
      <w:bookmarkStart w:id="19159" w:name="ET_interruption_5084_25"/>
      <w:r w:rsidRPr="00C63A25">
        <w:rPr>
          <w:rStyle w:val="TagStyle"/>
          <w:rtl/>
        </w:rPr>
        <w:t xml:space="preserve"> &lt;&lt; קריאה &gt;&gt; </w:t>
      </w:r>
      <w:r>
        <w:rPr>
          <w:rtl/>
        </w:rPr>
        <w:t>מיקי לוי (יש עתיד):</w:t>
      </w:r>
      <w:r w:rsidRPr="00C63A25">
        <w:rPr>
          <w:rStyle w:val="TagStyle"/>
          <w:rtl/>
        </w:rPr>
        <w:t xml:space="preserve"> &lt;&lt; קריאה &gt;&gt;</w:t>
      </w:r>
      <w:r>
        <w:rPr>
          <w:rtl/>
        </w:rPr>
        <w:t xml:space="preserve"> </w:t>
      </w:r>
      <w:bookmarkEnd w:id="19159"/>
    </w:p>
    <w:p w14:paraId="075D039F" w14:textId="77777777" w:rsidR="00B71CBC" w:rsidRDefault="00B71CBC" w:rsidP="00E72E04">
      <w:pPr>
        <w:pStyle w:val="KeepWithNext"/>
        <w:rPr>
          <w:rtl/>
          <w:lang w:eastAsia="he-IL"/>
        </w:rPr>
      </w:pPr>
    </w:p>
    <w:p w14:paraId="1660AF8C" w14:textId="77777777" w:rsidR="00B71CBC" w:rsidRDefault="00B71CBC" w:rsidP="00E72E04">
      <w:pPr>
        <w:rPr>
          <w:rtl/>
          <w:lang w:eastAsia="he-IL"/>
        </w:rPr>
      </w:pPr>
      <w:r>
        <w:rPr>
          <w:rFonts w:hint="cs"/>
          <w:rtl/>
          <w:lang w:eastAsia="he-IL"/>
        </w:rPr>
        <w:t>אבל העדות יכולה להוביל לחקירה</w:t>
      </w:r>
      <w:bookmarkStart w:id="19160" w:name="_ETM_Q34_522797"/>
      <w:bookmarkEnd w:id="19160"/>
      <w:r>
        <w:rPr>
          <w:rFonts w:hint="cs"/>
          <w:rtl/>
          <w:lang w:eastAsia="he-IL"/>
        </w:rPr>
        <w:t xml:space="preserve"> פלילית.</w:t>
      </w:r>
    </w:p>
    <w:p w14:paraId="163B5DF6" w14:textId="77777777" w:rsidR="00B71CBC" w:rsidRDefault="00B71CBC" w:rsidP="00E72E04">
      <w:pPr>
        <w:rPr>
          <w:rtl/>
          <w:lang w:eastAsia="he-IL"/>
        </w:rPr>
      </w:pPr>
    </w:p>
    <w:p w14:paraId="7E906082" w14:textId="77777777" w:rsidR="00B71CBC" w:rsidRDefault="00B71CBC" w:rsidP="00E72E04">
      <w:pPr>
        <w:pStyle w:val="-"/>
        <w:keepNext/>
        <w:rPr>
          <w:rtl/>
        </w:rPr>
      </w:pPr>
      <w:bookmarkStart w:id="19161" w:name="ET_speakercontinue_6345_26"/>
      <w:r w:rsidRPr="00D92197">
        <w:rPr>
          <w:rStyle w:val="TagStyle"/>
          <w:rtl/>
        </w:rPr>
        <w:t xml:space="preserve"> &lt;&lt; דובר_המשך &gt;&gt; </w:t>
      </w:r>
      <w:r>
        <w:rPr>
          <w:rtl/>
        </w:rPr>
        <w:t>טלי גוטליב (הליכוד):</w:t>
      </w:r>
      <w:r w:rsidRPr="00D92197">
        <w:rPr>
          <w:rStyle w:val="TagStyle"/>
          <w:rtl/>
        </w:rPr>
        <w:t xml:space="preserve"> &lt;&lt; דובר_המשך &gt;&gt;</w:t>
      </w:r>
      <w:r>
        <w:rPr>
          <w:rtl/>
        </w:rPr>
        <w:t xml:space="preserve"> </w:t>
      </w:r>
      <w:bookmarkEnd w:id="19161"/>
    </w:p>
    <w:p w14:paraId="03D359A2" w14:textId="77777777" w:rsidR="00B71CBC" w:rsidRDefault="00B71CBC" w:rsidP="00E72E04">
      <w:pPr>
        <w:pStyle w:val="KeepWithNext"/>
        <w:rPr>
          <w:rtl/>
          <w:lang w:eastAsia="he-IL"/>
        </w:rPr>
      </w:pPr>
    </w:p>
    <w:p w14:paraId="5E225FCF" w14:textId="77777777" w:rsidR="00B71CBC" w:rsidRDefault="00B71CBC" w:rsidP="00E72E04">
      <w:pPr>
        <w:rPr>
          <w:rtl/>
          <w:lang w:eastAsia="he-IL"/>
        </w:rPr>
      </w:pPr>
      <w:r>
        <w:rPr>
          <w:rFonts w:hint="cs"/>
          <w:rtl/>
          <w:lang w:eastAsia="he-IL"/>
        </w:rPr>
        <w:t>גם</w:t>
      </w:r>
      <w:bookmarkStart w:id="19162" w:name="_ETM_Q34_523647"/>
      <w:bookmarkEnd w:id="19162"/>
      <w:r>
        <w:rPr>
          <w:rFonts w:hint="cs"/>
          <w:rtl/>
          <w:lang w:eastAsia="he-IL"/>
        </w:rPr>
        <w:t xml:space="preserve"> בדיקה בוועדת חקירה עלולה להוביל.</w:t>
      </w:r>
    </w:p>
    <w:p w14:paraId="67C27EBC" w14:textId="77777777" w:rsidR="00B71CBC" w:rsidRDefault="00B71CBC" w:rsidP="00E72E04">
      <w:pPr>
        <w:rPr>
          <w:rtl/>
          <w:lang w:eastAsia="he-IL"/>
        </w:rPr>
      </w:pPr>
    </w:p>
    <w:p w14:paraId="2B84D9C6" w14:textId="77777777" w:rsidR="00B71CBC" w:rsidRDefault="00B71CBC" w:rsidP="00E72E04">
      <w:pPr>
        <w:pStyle w:val="af7"/>
        <w:keepNext/>
        <w:rPr>
          <w:rtl/>
        </w:rPr>
      </w:pPr>
      <w:r w:rsidRPr="00D92197">
        <w:rPr>
          <w:rStyle w:val="TagStyle"/>
          <w:rtl/>
        </w:rPr>
        <w:t xml:space="preserve"> &lt;&lt; יור &gt;&gt; </w:t>
      </w:r>
      <w:r>
        <w:rPr>
          <w:rtl/>
        </w:rPr>
        <w:t>היו"ר ניסים ואטורי:</w:t>
      </w:r>
      <w:r w:rsidRPr="00D92197">
        <w:rPr>
          <w:rStyle w:val="TagStyle"/>
          <w:rtl/>
        </w:rPr>
        <w:t xml:space="preserve"> &lt;&lt; יור &gt;&gt;</w:t>
      </w:r>
      <w:r>
        <w:rPr>
          <w:rtl/>
        </w:rPr>
        <w:t xml:space="preserve"> </w:t>
      </w:r>
    </w:p>
    <w:p w14:paraId="22A354DA" w14:textId="77777777" w:rsidR="00B71CBC" w:rsidRDefault="00B71CBC" w:rsidP="00E72E04">
      <w:pPr>
        <w:pStyle w:val="KeepWithNext"/>
        <w:rPr>
          <w:rtl/>
          <w:lang w:eastAsia="he-IL"/>
        </w:rPr>
      </w:pPr>
    </w:p>
    <w:p w14:paraId="6EFAF374" w14:textId="77777777" w:rsidR="00B71CBC" w:rsidRDefault="00B71CBC" w:rsidP="00E72E04">
      <w:pPr>
        <w:rPr>
          <w:rtl/>
          <w:lang w:eastAsia="he-IL"/>
        </w:rPr>
      </w:pPr>
      <w:bookmarkStart w:id="19163" w:name="_ETM_Q34_525418"/>
      <w:bookmarkEnd w:id="19163"/>
      <w:r>
        <w:rPr>
          <w:rFonts w:hint="cs"/>
          <w:rtl/>
          <w:lang w:eastAsia="he-IL"/>
        </w:rPr>
        <w:t>טלי.</w:t>
      </w:r>
    </w:p>
    <w:p w14:paraId="2C5A9530" w14:textId="77777777" w:rsidR="00B71CBC" w:rsidRDefault="00B71CBC" w:rsidP="00E72E04">
      <w:pPr>
        <w:rPr>
          <w:rtl/>
          <w:lang w:eastAsia="he-IL"/>
        </w:rPr>
      </w:pPr>
    </w:p>
    <w:p w14:paraId="2A1A2995" w14:textId="77777777" w:rsidR="00B71CBC" w:rsidRDefault="00B71CBC" w:rsidP="00E72E04">
      <w:pPr>
        <w:pStyle w:val="-"/>
        <w:keepNext/>
        <w:rPr>
          <w:rtl/>
        </w:rPr>
      </w:pPr>
      <w:bookmarkStart w:id="19164" w:name="ET_speakercontinue_6345_28"/>
      <w:r w:rsidRPr="00D92197">
        <w:rPr>
          <w:rStyle w:val="TagStyle"/>
          <w:rtl/>
        </w:rPr>
        <w:t xml:space="preserve"> &lt;&lt; דובר_המשך &gt;&gt; </w:t>
      </w:r>
      <w:r>
        <w:rPr>
          <w:rtl/>
        </w:rPr>
        <w:t>טלי גוטליב (הליכוד):</w:t>
      </w:r>
      <w:r w:rsidRPr="00D92197">
        <w:rPr>
          <w:rStyle w:val="TagStyle"/>
          <w:rtl/>
        </w:rPr>
        <w:t xml:space="preserve"> &lt;&lt; דובר_המשך &gt;&gt;</w:t>
      </w:r>
      <w:r>
        <w:rPr>
          <w:rtl/>
        </w:rPr>
        <w:t xml:space="preserve"> </w:t>
      </w:r>
      <w:bookmarkEnd w:id="19164"/>
    </w:p>
    <w:p w14:paraId="48B9F61F" w14:textId="77777777" w:rsidR="00B71CBC" w:rsidRDefault="00B71CBC" w:rsidP="00E72E04">
      <w:pPr>
        <w:pStyle w:val="KeepWithNext"/>
        <w:rPr>
          <w:rtl/>
          <w:lang w:eastAsia="he-IL"/>
        </w:rPr>
      </w:pPr>
    </w:p>
    <w:p w14:paraId="771149AF" w14:textId="6F6AA05A" w:rsidR="00B71CBC" w:rsidRDefault="00B71CBC" w:rsidP="00543214">
      <w:pPr>
        <w:rPr>
          <w:rtl/>
          <w:lang w:eastAsia="he-IL"/>
        </w:rPr>
      </w:pPr>
      <w:r>
        <w:rPr>
          <w:rFonts w:hint="cs"/>
          <w:rtl/>
          <w:lang w:eastAsia="he-IL"/>
        </w:rPr>
        <w:t xml:space="preserve">זה מוגן באותו אופן. אני רוצה להבין, מי פוחד פה? הרי התחקירים של צה"ל פורסמו, לא שמעתי שהוגש בג"ץ נגד התחקירים של צה"ל, כי צה"ל ידע לבוא חשבון עם הלוחמים שלנו שהגיעו ב-7 באוקטובר למגע עם מחבלים. אני רוצה לדעת מה היה </w:t>
      </w:r>
      <w:bookmarkStart w:id="19165" w:name="_ETM_Q34_544930"/>
      <w:bookmarkEnd w:id="19165"/>
      <w:r>
        <w:rPr>
          <w:rFonts w:hint="cs"/>
          <w:rtl/>
          <w:lang w:eastAsia="he-IL"/>
        </w:rPr>
        <w:t>לפני 7 באוקטובר, ואת זה בודק המבקר, מה היה ביום 6 באוקטובר.</w:t>
      </w:r>
    </w:p>
    <w:p w14:paraId="6D44BC60" w14:textId="77777777" w:rsidR="00B71CBC" w:rsidRDefault="00B71CBC" w:rsidP="00E72E04">
      <w:pPr>
        <w:rPr>
          <w:rtl/>
          <w:lang w:eastAsia="he-IL"/>
        </w:rPr>
      </w:pPr>
    </w:p>
    <w:p w14:paraId="00FBAE2F" w14:textId="77777777" w:rsidR="00B71CBC" w:rsidRDefault="00B71CBC" w:rsidP="00E72E04">
      <w:pPr>
        <w:pStyle w:val="af7"/>
        <w:keepNext/>
        <w:rPr>
          <w:rtl/>
        </w:rPr>
      </w:pPr>
      <w:r w:rsidRPr="00363BD8">
        <w:rPr>
          <w:rStyle w:val="TagStyle"/>
          <w:rtl/>
        </w:rPr>
        <w:t xml:space="preserve"> &lt;&lt; יור &gt;&gt; </w:t>
      </w:r>
      <w:r>
        <w:rPr>
          <w:rtl/>
        </w:rPr>
        <w:t>היו"ר ניסים ואטורי:</w:t>
      </w:r>
      <w:r w:rsidRPr="00363BD8">
        <w:rPr>
          <w:rStyle w:val="TagStyle"/>
          <w:rtl/>
        </w:rPr>
        <w:t xml:space="preserve"> &lt;&lt; יור &gt;&gt;</w:t>
      </w:r>
      <w:r>
        <w:rPr>
          <w:rtl/>
        </w:rPr>
        <w:t xml:space="preserve"> </w:t>
      </w:r>
    </w:p>
    <w:p w14:paraId="5255E590" w14:textId="77777777" w:rsidR="00B71CBC" w:rsidRDefault="00B71CBC" w:rsidP="00E72E04">
      <w:pPr>
        <w:pStyle w:val="KeepWithNext"/>
        <w:rPr>
          <w:rtl/>
          <w:lang w:eastAsia="he-IL"/>
        </w:rPr>
      </w:pPr>
    </w:p>
    <w:p w14:paraId="4454B0C3" w14:textId="77777777" w:rsidR="00B71CBC" w:rsidRDefault="00B71CBC" w:rsidP="00E72E04">
      <w:pPr>
        <w:rPr>
          <w:rtl/>
          <w:lang w:eastAsia="he-IL"/>
        </w:rPr>
      </w:pPr>
      <w:bookmarkStart w:id="19166" w:name="_ETM_Q34_546109"/>
      <w:bookmarkEnd w:id="19166"/>
      <w:r>
        <w:rPr>
          <w:rFonts w:hint="cs"/>
          <w:rtl/>
          <w:lang w:eastAsia="he-IL"/>
        </w:rPr>
        <w:t>תודה</w:t>
      </w:r>
      <w:bookmarkStart w:id="19167" w:name="_ETM_Q34_548115"/>
      <w:bookmarkEnd w:id="19167"/>
      <w:r>
        <w:rPr>
          <w:rFonts w:hint="cs"/>
          <w:rtl/>
          <w:lang w:eastAsia="he-IL"/>
        </w:rPr>
        <w:t xml:space="preserve"> רבה.</w:t>
      </w:r>
    </w:p>
    <w:p w14:paraId="000DF9EB" w14:textId="77777777" w:rsidR="00B71CBC" w:rsidRDefault="00B71CBC" w:rsidP="00E72E04">
      <w:pPr>
        <w:rPr>
          <w:rtl/>
          <w:lang w:eastAsia="he-IL"/>
        </w:rPr>
      </w:pPr>
    </w:p>
    <w:p w14:paraId="33394E04" w14:textId="77777777" w:rsidR="00B71CBC" w:rsidRDefault="00B71CBC" w:rsidP="00E72E04">
      <w:pPr>
        <w:pStyle w:val="-"/>
        <w:keepNext/>
        <w:rPr>
          <w:rtl/>
        </w:rPr>
      </w:pPr>
      <w:bookmarkStart w:id="19168" w:name="ET_speakercontinue_6345_30"/>
      <w:r w:rsidRPr="00363BD8">
        <w:rPr>
          <w:rStyle w:val="TagStyle"/>
          <w:rtl/>
        </w:rPr>
        <w:t xml:space="preserve"> &lt;&lt; דובר_המשך &gt;&gt; </w:t>
      </w:r>
      <w:r>
        <w:rPr>
          <w:rtl/>
        </w:rPr>
        <w:t>טלי גוטליב (הליכוד):</w:t>
      </w:r>
      <w:r w:rsidRPr="00363BD8">
        <w:rPr>
          <w:rStyle w:val="TagStyle"/>
          <w:rtl/>
        </w:rPr>
        <w:t xml:space="preserve"> &lt;&lt; דובר_המשך &gt;&gt;</w:t>
      </w:r>
      <w:r>
        <w:rPr>
          <w:rtl/>
        </w:rPr>
        <w:t xml:space="preserve"> </w:t>
      </w:r>
      <w:bookmarkEnd w:id="19168"/>
    </w:p>
    <w:p w14:paraId="3872B849" w14:textId="77777777" w:rsidR="00B71CBC" w:rsidRDefault="00B71CBC" w:rsidP="00E72E04">
      <w:pPr>
        <w:pStyle w:val="KeepWithNext"/>
        <w:rPr>
          <w:rtl/>
          <w:lang w:eastAsia="he-IL"/>
        </w:rPr>
      </w:pPr>
    </w:p>
    <w:p w14:paraId="24149EEA" w14:textId="77777777" w:rsidR="00B71CBC" w:rsidRDefault="00B71CBC" w:rsidP="00E72E04">
      <w:pPr>
        <w:rPr>
          <w:rtl/>
          <w:lang w:eastAsia="he-IL"/>
        </w:rPr>
      </w:pPr>
      <w:r>
        <w:rPr>
          <w:rFonts w:hint="cs"/>
          <w:rtl/>
          <w:lang w:eastAsia="he-IL"/>
        </w:rPr>
        <w:t xml:space="preserve"> מי הוריד את הפקודות לא להתקרב לבורמה? מי הוריד את הפקודות להתעלם מהסימים? מי עשה את ההתעלמות מדוחות אמ"ן?</w:t>
      </w:r>
    </w:p>
    <w:p w14:paraId="46213B0B" w14:textId="77777777" w:rsidR="00B71CBC" w:rsidRDefault="00B71CBC" w:rsidP="00E72E04">
      <w:pPr>
        <w:rPr>
          <w:rtl/>
          <w:lang w:eastAsia="he-IL"/>
        </w:rPr>
      </w:pPr>
    </w:p>
    <w:p w14:paraId="03E2EC24" w14:textId="77777777" w:rsidR="00B71CBC" w:rsidRDefault="00B71CBC" w:rsidP="00E72E04">
      <w:pPr>
        <w:pStyle w:val="af7"/>
        <w:keepNext/>
        <w:rPr>
          <w:rtl/>
        </w:rPr>
      </w:pPr>
      <w:bookmarkStart w:id="19169" w:name="ET_yor_6490_8"/>
      <w:r w:rsidRPr="00076DC2">
        <w:rPr>
          <w:rStyle w:val="TagStyle"/>
          <w:rtl/>
        </w:rPr>
        <w:t xml:space="preserve"> &lt;&lt; יור &gt;&gt; </w:t>
      </w:r>
      <w:r>
        <w:rPr>
          <w:rtl/>
        </w:rPr>
        <w:t>היו"ר ניסים ואטורי:</w:t>
      </w:r>
      <w:r w:rsidRPr="00076DC2">
        <w:rPr>
          <w:rStyle w:val="TagStyle"/>
          <w:rtl/>
        </w:rPr>
        <w:t xml:space="preserve"> &lt;&lt; יור &gt;&gt;</w:t>
      </w:r>
      <w:r>
        <w:rPr>
          <w:rtl/>
        </w:rPr>
        <w:t xml:space="preserve"> </w:t>
      </w:r>
      <w:bookmarkEnd w:id="19169"/>
    </w:p>
    <w:p w14:paraId="3389DE12" w14:textId="77777777" w:rsidR="00B71CBC" w:rsidRDefault="00B71CBC" w:rsidP="00E72E04">
      <w:pPr>
        <w:pStyle w:val="KeepWithNext"/>
        <w:rPr>
          <w:rtl/>
          <w:lang w:eastAsia="he-IL"/>
        </w:rPr>
      </w:pPr>
    </w:p>
    <w:p w14:paraId="4B192CD5" w14:textId="77777777" w:rsidR="00B71CBC" w:rsidRDefault="00B71CBC" w:rsidP="00E72E04">
      <w:pPr>
        <w:rPr>
          <w:rtl/>
          <w:lang w:eastAsia="he-IL"/>
        </w:rPr>
      </w:pPr>
      <w:r>
        <w:rPr>
          <w:rFonts w:hint="cs"/>
          <w:rtl/>
          <w:lang w:eastAsia="he-IL"/>
        </w:rPr>
        <w:t>טלי, ראיתי שבאת לסיים, איך מיקי הדליק אותך ככה?</w:t>
      </w:r>
    </w:p>
    <w:p w14:paraId="1FD9CE7C" w14:textId="77777777" w:rsidR="00B71CBC" w:rsidRDefault="00B71CBC" w:rsidP="00E72E04">
      <w:pPr>
        <w:rPr>
          <w:rtl/>
          <w:lang w:eastAsia="he-IL"/>
        </w:rPr>
      </w:pPr>
    </w:p>
    <w:p w14:paraId="01D31C21" w14:textId="77777777" w:rsidR="00B71CBC" w:rsidRDefault="00B71CBC" w:rsidP="00E72E04">
      <w:pPr>
        <w:pStyle w:val="-"/>
        <w:keepNext/>
        <w:rPr>
          <w:rtl/>
        </w:rPr>
      </w:pPr>
      <w:bookmarkStart w:id="19170" w:name="ET_speakercontinue_6345_31"/>
      <w:r w:rsidRPr="005720EF">
        <w:rPr>
          <w:rStyle w:val="TagStyle"/>
          <w:rtl/>
        </w:rPr>
        <w:t xml:space="preserve"> &lt;&lt; דובר_המשך &gt;&gt; </w:t>
      </w:r>
      <w:r>
        <w:rPr>
          <w:rtl/>
        </w:rPr>
        <w:t>טלי גוטליב (הליכוד):</w:t>
      </w:r>
      <w:r w:rsidRPr="005720EF">
        <w:rPr>
          <w:rStyle w:val="TagStyle"/>
          <w:rtl/>
        </w:rPr>
        <w:t xml:space="preserve"> &lt;&lt; דובר_המשך &gt;&gt;</w:t>
      </w:r>
      <w:r>
        <w:rPr>
          <w:rtl/>
        </w:rPr>
        <w:t xml:space="preserve"> </w:t>
      </w:r>
      <w:bookmarkEnd w:id="19170"/>
    </w:p>
    <w:p w14:paraId="1AEAD07E" w14:textId="77777777" w:rsidR="00B71CBC" w:rsidRDefault="00B71CBC" w:rsidP="00E72E04">
      <w:pPr>
        <w:pStyle w:val="KeepWithNext"/>
        <w:rPr>
          <w:rtl/>
          <w:lang w:eastAsia="he-IL"/>
        </w:rPr>
      </w:pPr>
    </w:p>
    <w:p w14:paraId="3D4D3596" w14:textId="77777777" w:rsidR="00B71CBC" w:rsidRDefault="00B71CBC" w:rsidP="00E72E04">
      <w:pPr>
        <w:rPr>
          <w:rtl/>
          <w:lang w:eastAsia="he-IL"/>
        </w:rPr>
      </w:pPr>
      <w:r>
        <w:rPr>
          <w:rFonts w:hint="cs"/>
          <w:rtl/>
          <w:lang w:eastAsia="he-IL"/>
        </w:rPr>
        <w:t xml:space="preserve">מי הקפיץ טקילה? באמת, זה מה </w:t>
      </w:r>
      <w:bookmarkStart w:id="19171" w:name="_ETM_Q34_559735"/>
      <w:bookmarkEnd w:id="19171"/>
      <w:r>
        <w:rPr>
          <w:rFonts w:hint="cs"/>
          <w:rtl/>
          <w:lang w:eastAsia="he-IL"/>
        </w:rPr>
        <w:t>שאני רוצה.</w:t>
      </w:r>
    </w:p>
    <w:p w14:paraId="560D94BB" w14:textId="77777777" w:rsidR="00B71CBC" w:rsidRDefault="00B71CBC" w:rsidP="00E72E04">
      <w:pPr>
        <w:rPr>
          <w:rtl/>
          <w:lang w:eastAsia="he-IL"/>
        </w:rPr>
      </w:pPr>
    </w:p>
    <w:p w14:paraId="620FB095" w14:textId="77777777" w:rsidR="00B71CBC" w:rsidRDefault="00B71CBC" w:rsidP="00E72E04">
      <w:pPr>
        <w:pStyle w:val="af6"/>
        <w:keepNext/>
        <w:rPr>
          <w:rtl/>
        </w:rPr>
      </w:pPr>
      <w:bookmarkStart w:id="19172" w:name="ET_interruption_5300_32"/>
      <w:r w:rsidRPr="001A52F4">
        <w:rPr>
          <w:rStyle w:val="TagStyle"/>
          <w:rtl/>
        </w:rPr>
        <w:t xml:space="preserve"> &lt;&lt; קריאה &gt;&gt; </w:t>
      </w:r>
      <w:r>
        <w:rPr>
          <w:rtl/>
        </w:rPr>
        <w:t>מירב בן ארי (יש עתיד):</w:t>
      </w:r>
      <w:r w:rsidRPr="001A52F4">
        <w:rPr>
          <w:rStyle w:val="TagStyle"/>
          <w:rtl/>
        </w:rPr>
        <w:t xml:space="preserve"> &lt;&lt; קריאה &gt;&gt;</w:t>
      </w:r>
      <w:r>
        <w:rPr>
          <w:rtl/>
        </w:rPr>
        <w:t xml:space="preserve"> </w:t>
      </w:r>
      <w:bookmarkEnd w:id="19172"/>
    </w:p>
    <w:p w14:paraId="0EF63E7D" w14:textId="77777777" w:rsidR="00B71CBC" w:rsidRDefault="00B71CBC" w:rsidP="00E72E04">
      <w:pPr>
        <w:pStyle w:val="KeepWithNext"/>
        <w:rPr>
          <w:rtl/>
          <w:lang w:eastAsia="he-IL"/>
        </w:rPr>
      </w:pPr>
    </w:p>
    <w:p w14:paraId="17C80CA4" w14:textId="77777777" w:rsidR="00B71CBC" w:rsidRDefault="00B71CBC" w:rsidP="00E72E04">
      <w:pPr>
        <w:rPr>
          <w:rtl/>
          <w:lang w:eastAsia="he-IL"/>
        </w:rPr>
      </w:pPr>
      <w:r>
        <w:rPr>
          <w:rFonts w:hint="cs"/>
          <w:rtl/>
          <w:lang w:eastAsia="he-IL"/>
        </w:rPr>
        <w:t>- - -</w:t>
      </w:r>
    </w:p>
    <w:p w14:paraId="7099B123" w14:textId="77777777" w:rsidR="00B71CBC" w:rsidRDefault="00B71CBC" w:rsidP="00E72E04">
      <w:pPr>
        <w:rPr>
          <w:rtl/>
          <w:lang w:eastAsia="he-IL"/>
        </w:rPr>
      </w:pPr>
    </w:p>
    <w:p w14:paraId="532D8972" w14:textId="77777777" w:rsidR="00B71CBC" w:rsidRDefault="00B71CBC" w:rsidP="00E72E04">
      <w:pPr>
        <w:pStyle w:val="-"/>
        <w:keepNext/>
        <w:rPr>
          <w:rtl/>
        </w:rPr>
      </w:pPr>
      <w:bookmarkStart w:id="19173" w:name="ET_speakercontinue_6345_33"/>
      <w:r w:rsidRPr="001A52F4">
        <w:rPr>
          <w:rStyle w:val="TagStyle"/>
          <w:rtl/>
        </w:rPr>
        <w:t xml:space="preserve"> &lt;&lt; דובר_המשך &gt;&gt; </w:t>
      </w:r>
      <w:r>
        <w:rPr>
          <w:rtl/>
        </w:rPr>
        <w:t>טלי גוטליב (הליכוד):</w:t>
      </w:r>
      <w:r w:rsidRPr="001A52F4">
        <w:rPr>
          <w:rStyle w:val="TagStyle"/>
          <w:rtl/>
        </w:rPr>
        <w:t xml:space="preserve"> &lt;&lt; דובר_המשך &gt;&gt;</w:t>
      </w:r>
      <w:r>
        <w:rPr>
          <w:rtl/>
        </w:rPr>
        <w:t xml:space="preserve"> </w:t>
      </w:r>
      <w:bookmarkEnd w:id="19173"/>
    </w:p>
    <w:p w14:paraId="14FEAC77" w14:textId="77777777" w:rsidR="00B71CBC" w:rsidRDefault="00B71CBC" w:rsidP="00E72E04">
      <w:pPr>
        <w:pStyle w:val="KeepWithNext"/>
        <w:rPr>
          <w:rtl/>
          <w:lang w:eastAsia="he-IL"/>
        </w:rPr>
      </w:pPr>
    </w:p>
    <w:p w14:paraId="092B00BD" w14:textId="77777777" w:rsidR="00B71CBC" w:rsidRDefault="00B71CBC" w:rsidP="00E72E04">
      <w:pPr>
        <w:rPr>
          <w:rtl/>
          <w:lang w:eastAsia="he-IL"/>
        </w:rPr>
      </w:pPr>
      <w:r>
        <w:rPr>
          <w:rFonts w:hint="cs"/>
          <w:rtl/>
          <w:lang w:eastAsia="he-IL"/>
        </w:rPr>
        <w:t>הסנגוריה הצבאית הם הזיה.</w:t>
      </w:r>
    </w:p>
    <w:p w14:paraId="51C80C47" w14:textId="77777777" w:rsidR="00B71CBC" w:rsidRDefault="00B71CBC" w:rsidP="00E72E04">
      <w:pPr>
        <w:rPr>
          <w:rtl/>
          <w:lang w:eastAsia="he-IL"/>
        </w:rPr>
      </w:pPr>
    </w:p>
    <w:p w14:paraId="028BF3C9" w14:textId="77777777" w:rsidR="00B71CBC" w:rsidRDefault="00B71CBC" w:rsidP="00E72E04">
      <w:pPr>
        <w:pStyle w:val="af7"/>
        <w:keepNext/>
        <w:rPr>
          <w:rtl/>
        </w:rPr>
      </w:pPr>
      <w:bookmarkStart w:id="19174" w:name="ET_yor_6490_35"/>
      <w:r w:rsidRPr="001A52F4">
        <w:rPr>
          <w:rStyle w:val="TagStyle"/>
          <w:rtl/>
        </w:rPr>
        <w:t xml:space="preserve"> &lt;&lt; יור &gt;&gt; </w:t>
      </w:r>
      <w:r>
        <w:rPr>
          <w:rtl/>
        </w:rPr>
        <w:t>היו"ר ניסים ואטורי:</w:t>
      </w:r>
      <w:r w:rsidRPr="001A52F4">
        <w:rPr>
          <w:rStyle w:val="TagStyle"/>
          <w:rtl/>
        </w:rPr>
        <w:t xml:space="preserve"> &lt;&lt; יור &gt;&gt;</w:t>
      </w:r>
      <w:r>
        <w:rPr>
          <w:rtl/>
        </w:rPr>
        <w:t xml:space="preserve"> </w:t>
      </w:r>
      <w:bookmarkEnd w:id="19174"/>
    </w:p>
    <w:p w14:paraId="4E142063" w14:textId="77777777" w:rsidR="00B71CBC" w:rsidRDefault="00B71CBC" w:rsidP="00E72E04">
      <w:pPr>
        <w:pStyle w:val="KeepWithNext"/>
        <w:rPr>
          <w:rtl/>
          <w:lang w:eastAsia="he-IL"/>
        </w:rPr>
      </w:pPr>
    </w:p>
    <w:p w14:paraId="752B62E9" w14:textId="77777777" w:rsidR="00B71CBC" w:rsidRDefault="00B71CBC" w:rsidP="00E72E04">
      <w:pPr>
        <w:rPr>
          <w:rtl/>
          <w:lang w:eastAsia="he-IL"/>
        </w:rPr>
      </w:pPr>
      <w:r>
        <w:rPr>
          <w:rFonts w:hint="cs"/>
          <w:rtl/>
          <w:lang w:eastAsia="he-IL"/>
        </w:rPr>
        <w:t>לך הייתה דקה יותר תוספת, וביקשת עוד דקה.</w:t>
      </w:r>
    </w:p>
    <w:p w14:paraId="1C7E7989" w14:textId="77777777" w:rsidR="00B71CBC" w:rsidRPr="001A52F4" w:rsidRDefault="00B71CBC" w:rsidP="00E72E04">
      <w:pPr>
        <w:rPr>
          <w:rtl/>
          <w:lang w:eastAsia="he-IL"/>
        </w:rPr>
      </w:pPr>
      <w:bookmarkStart w:id="19175" w:name="_ETM_Q34_560772"/>
      <w:bookmarkStart w:id="19176" w:name="_ETM_Q34_560811"/>
      <w:bookmarkEnd w:id="19175"/>
      <w:bookmarkEnd w:id="19176"/>
    </w:p>
    <w:p w14:paraId="3B093E08" w14:textId="77777777" w:rsidR="00B71CBC" w:rsidRDefault="00B71CBC" w:rsidP="00E72E04">
      <w:pPr>
        <w:pStyle w:val="-"/>
        <w:keepNext/>
        <w:rPr>
          <w:rtl/>
        </w:rPr>
      </w:pPr>
      <w:bookmarkStart w:id="19177" w:name="ET_speakercontinue_6345_34"/>
      <w:r w:rsidRPr="001A52F4">
        <w:rPr>
          <w:rStyle w:val="TagStyle"/>
          <w:rtl/>
        </w:rPr>
        <w:t xml:space="preserve"> &lt;&lt; דובר_המשך &gt;&gt; </w:t>
      </w:r>
      <w:r>
        <w:rPr>
          <w:rtl/>
        </w:rPr>
        <w:t>טלי גוטליב (הליכוד):</w:t>
      </w:r>
      <w:r w:rsidRPr="001A52F4">
        <w:rPr>
          <w:rStyle w:val="TagStyle"/>
          <w:rtl/>
        </w:rPr>
        <w:t xml:space="preserve"> &lt;&lt; דובר_המשך &gt;&gt;</w:t>
      </w:r>
      <w:r>
        <w:rPr>
          <w:rtl/>
        </w:rPr>
        <w:t xml:space="preserve"> </w:t>
      </w:r>
      <w:bookmarkEnd w:id="19177"/>
    </w:p>
    <w:p w14:paraId="6C9D9AC3" w14:textId="77777777" w:rsidR="00B71CBC" w:rsidRDefault="00B71CBC" w:rsidP="00E72E04">
      <w:pPr>
        <w:pStyle w:val="KeepWithNext"/>
        <w:rPr>
          <w:rtl/>
          <w:lang w:eastAsia="he-IL"/>
        </w:rPr>
      </w:pPr>
    </w:p>
    <w:p w14:paraId="75470D38" w14:textId="77777777" w:rsidR="00B71CBC" w:rsidRDefault="00B71CBC" w:rsidP="00E72E04">
      <w:pPr>
        <w:rPr>
          <w:rtl/>
          <w:lang w:eastAsia="he-IL"/>
        </w:rPr>
      </w:pPr>
      <w:bookmarkStart w:id="19178" w:name="_ETM_Q34_564596"/>
      <w:bookmarkStart w:id="19179" w:name="_ETM_Q34_564634"/>
      <w:bookmarkEnd w:id="19178"/>
      <w:bookmarkEnd w:id="19179"/>
      <w:r>
        <w:rPr>
          <w:rFonts w:hint="cs"/>
          <w:rtl/>
          <w:lang w:eastAsia="he-IL"/>
        </w:rPr>
        <w:t xml:space="preserve">אין הזיה מלהגיש בג"ץ </w:t>
      </w:r>
      <w:bookmarkStart w:id="19180" w:name="_ETM_Q34_564877"/>
      <w:bookmarkEnd w:id="19180"/>
      <w:r>
        <w:rPr>
          <w:rFonts w:hint="cs"/>
          <w:rtl/>
          <w:lang w:eastAsia="he-IL"/>
        </w:rPr>
        <w:t>בהקשר הזה.</w:t>
      </w:r>
    </w:p>
    <w:p w14:paraId="41D30A37" w14:textId="77777777" w:rsidR="00B71CBC" w:rsidRDefault="00B71CBC" w:rsidP="00E72E04">
      <w:pPr>
        <w:rPr>
          <w:rtl/>
          <w:lang w:eastAsia="he-IL"/>
        </w:rPr>
      </w:pPr>
    </w:p>
    <w:p w14:paraId="583BB6F9" w14:textId="77777777" w:rsidR="00B71CBC" w:rsidRDefault="00B71CBC" w:rsidP="00E72E04">
      <w:pPr>
        <w:pStyle w:val="af6"/>
        <w:keepNext/>
        <w:rPr>
          <w:rtl/>
        </w:rPr>
      </w:pPr>
      <w:r w:rsidRPr="001A52F4">
        <w:rPr>
          <w:rStyle w:val="TagStyle"/>
          <w:rtl/>
        </w:rPr>
        <w:t xml:space="preserve"> &lt;&lt; קריאה &gt;&gt; </w:t>
      </w:r>
      <w:r>
        <w:rPr>
          <w:rtl/>
        </w:rPr>
        <w:t>מירב בן ארי (יש עתיד):</w:t>
      </w:r>
      <w:r w:rsidRPr="001A52F4">
        <w:rPr>
          <w:rStyle w:val="TagStyle"/>
          <w:rtl/>
        </w:rPr>
        <w:t xml:space="preserve"> &lt;&lt; קריאה &gt;&gt;</w:t>
      </w:r>
      <w:r>
        <w:rPr>
          <w:rtl/>
        </w:rPr>
        <w:t xml:space="preserve"> </w:t>
      </w:r>
    </w:p>
    <w:p w14:paraId="05E743E1" w14:textId="77777777" w:rsidR="00B71CBC" w:rsidRDefault="00B71CBC" w:rsidP="00E72E04">
      <w:pPr>
        <w:pStyle w:val="KeepWithNext"/>
        <w:rPr>
          <w:rtl/>
          <w:lang w:eastAsia="he-IL"/>
        </w:rPr>
      </w:pPr>
    </w:p>
    <w:p w14:paraId="1423C4EA" w14:textId="77777777" w:rsidR="00B71CBC" w:rsidRPr="001A52F4" w:rsidRDefault="00B71CBC" w:rsidP="00E72E04">
      <w:pPr>
        <w:rPr>
          <w:rtl/>
          <w:lang w:eastAsia="he-IL"/>
        </w:rPr>
      </w:pPr>
      <w:r>
        <w:rPr>
          <w:rFonts w:hint="cs"/>
          <w:rtl/>
          <w:lang w:eastAsia="he-IL"/>
        </w:rPr>
        <w:t>- - -</w:t>
      </w:r>
    </w:p>
    <w:p w14:paraId="3B4604FF" w14:textId="77777777" w:rsidR="00B71CBC" w:rsidRDefault="00B71CBC" w:rsidP="00E72E04">
      <w:pPr>
        <w:ind w:firstLine="0"/>
        <w:rPr>
          <w:rtl/>
          <w:lang w:eastAsia="he-IL"/>
        </w:rPr>
      </w:pPr>
    </w:p>
    <w:p w14:paraId="083A8920" w14:textId="77777777" w:rsidR="00B71CBC" w:rsidRDefault="00B71CBC" w:rsidP="00E72E04">
      <w:pPr>
        <w:pStyle w:val="af7"/>
        <w:keepNext/>
        <w:rPr>
          <w:rtl/>
        </w:rPr>
      </w:pPr>
      <w:r w:rsidRPr="00076DC2">
        <w:rPr>
          <w:rStyle w:val="TagStyle"/>
          <w:rtl/>
        </w:rPr>
        <w:t xml:space="preserve"> &lt;&lt; יור &gt;&gt; </w:t>
      </w:r>
      <w:r>
        <w:rPr>
          <w:rtl/>
        </w:rPr>
        <w:t>היו"ר ניסים ואטורי:</w:t>
      </w:r>
      <w:r w:rsidRPr="00076DC2">
        <w:rPr>
          <w:rStyle w:val="TagStyle"/>
          <w:rtl/>
        </w:rPr>
        <w:t xml:space="preserve"> &lt;&lt; יור &gt;&gt;</w:t>
      </w:r>
      <w:r>
        <w:rPr>
          <w:rtl/>
        </w:rPr>
        <w:t xml:space="preserve"> </w:t>
      </w:r>
    </w:p>
    <w:p w14:paraId="48AB45F9" w14:textId="77777777" w:rsidR="00B71CBC" w:rsidRDefault="00B71CBC" w:rsidP="00E72E04">
      <w:pPr>
        <w:pStyle w:val="KeepWithNext"/>
        <w:rPr>
          <w:rtl/>
          <w:lang w:eastAsia="he-IL"/>
        </w:rPr>
      </w:pPr>
    </w:p>
    <w:p w14:paraId="6DA847E2" w14:textId="77777777" w:rsidR="00B71CBC" w:rsidRDefault="00B71CBC" w:rsidP="00E72E04">
      <w:pPr>
        <w:rPr>
          <w:rtl/>
          <w:lang w:eastAsia="he-IL"/>
        </w:rPr>
      </w:pPr>
      <w:r>
        <w:rPr>
          <w:rFonts w:hint="cs"/>
          <w:rtl/>
          <w:lang w:eastAsia="he-IL"/>
        </w:rPr>
        <w:t>דיברת איתו 20 שניות, דיברת עוד שתי דקות. תודה רבה.</w:t>
      </w:r>
      <w:bookmarkStart w:id="19181" w:name="_ETM_Q34_571491"/>
      <w:bookmarkStart w:id="19182" w:name="_ETM_Q34_571542"/>
      <w:bookmarkStart w:id="19183" w:name="_ETM_Q34_571907"/>
      <w:bookmarkStart w:id="19184" w:name="_ETM_Q34_571957"/>
      <w:bookmarkStart w:id="19185" w:name="_ETM_Q34_572067"/>
      <w:bookmarkStart w:id="19186" w:name="_ETM_Q34_573217"/>
      <w:bookmarkEnd w:id="19181"/>
      <w:bookmarkEnd w:id="19182"/>
      <w:bookmarkEnd w:id="19183"/>
      <w:bookmarkEnd w:id="19184"/>
      <w:bookmarkEnd w:id="19185"/>
      <w:bookmarkEnd w:id="19186"/>
      <w:r>
        <w:rPr>
          <w:rFonts w:hint="cs"/>
          <w:rtl/>
          <w:lang w:eastAsia="he-IL"/>
        </w:rPr>
        <w:t xml:space="preserve"> הסתיימה רשימת הדוברים</w:t>
      </w:r>
      <w:bookmarkStart w:id="19187" w:name="_ETM_Q34_568767"/>
      <w:bookmarkEnd w:id="19187"/>
      <w:r>
        <w:rPr>
          <w:rFonts w:hint="cs"/>
          <w:rtl/>
          <w:lang w:eastAsia="he-IL"/>
        </w:rPr>
        <w:t>.</w:t>
      </w:r>
    </w:p>
    <w:p w14:paraId="6BDA8E8D" w14:textId="77777777" w:rsidR="00B71CBC" w:rsidRDefault="00B71CBC" w:rsidP="00E72E04">
      <w:pPr>
        <w:rPr>
          <w:rtl/>
          <w:lang w:eastAsia="he-IL"/>
        </w:rPr>
      </w:pPr>
    </w:p>
    <w:p w14:paraId="3A9BB554" w14:textId="77777777" w:rsidR="00B71CBC" w:rsidRDefault="00B71CBC" w:rsidP="00E72E04">
      <w:pPr>
        <w:pStyle w:val="af6"/>
        <w:keepNext/>
        <w:rPr>
          <w:rtl/>
        </w:rPr>
      </w:pPr>
      <w:bookmarkStart w:id="19188" w:name="ET_interruption_5786_37"/>
      <w:r w:rsidRPr="0014409A">
        <w:rPr>
          <w:rStyle w:val="TagStyle"/>
          <w:rtl/>
        </w:rPr>
        <w:t xml:space="preserve"> &lt;&lt; קריאה &gt;&gt; </w:t>
      </w:r>
      <w:r>
        <w:rPr>
          <w:rtl/>
        </w:rPr>
        <w:t>אופיר כץ (הליכוד):</w:t>
      </w:r>
      <w:r w:rsidRPr="0014409A">
        <w:rPr>
          <w:rStyle w:val="TagStyle"/>
          <w:rtl/>
        </w:rPr>
        <w:t xml:space="preserve"> &lt;&lt; קריאה &gt;&gt;</w:t>
      </w:r>
      <w:r>
        <w:rPr>
          <w:rtl/>
        </w:rPr>
        <w:t xml:space="preserve"> </w:t>
      </w:r>
      <w:bookmarkEnd w:id="19188"/>
    </w:p>
    <w:p w14:paraId="028825F8" w14:textId="77777777" w:rsidR="00B71CBC" w:rsidRDefault="00B71CBC" w:rsidP="00E72E04">
      <w:pPr>
        <w:pStyle w:val="KeepWithNext"/>
        <w:rPr>
          <w:rtl/>
          <w:lang w:eastAsia="he-IL"/>
        </w:rPr>
      </w:pPr>
    </w:p>
    <w:p w14:paraId="3C255563" w14:textId="77777777" w:rsidR="00B71CBC" w:rsidRDefault="00B71CBC" w:rsidP="00E72E04">
      <w:pPr>
        <w:rPr>
          <w:rtl/>
          <w:lang w:eastAsia="he-IL"/>
        </w:rPr>
      </w:pPr>
      <w:r>
        <w:rPr>
          <w:rFonts w:hint="cs"/>
          <w:rtl/>
          <w:lang w:eastAsia="he-IL"/>
        </w:rPr>
        <w:t>לא צריך, שמחה. לא צריך.</w:t>
      </w:r>
      <w:bookmarkStart w:id="19189" w:name="_ETM_Q34_570896"/>
      <w:bookmarkEnd w:id="19189"/>
    </w:p>
    <w:p w14:paraId="7F499CF1" w14:textId="77777777" w:rsidR="00B71CBC" w:rsidRDefault="00B71CBC" w:rsidP="00E72E04">
      <w:pPr>
        <w:rPr>
          <w:rtl/>
          <w:lang w:eastAsia="he-IL"/>
        </w:rPr>
      </w:pPr>
    </w:p>
    <w:p w14:paraId="3BBCF8C9" w14:textId="6896801F" w:rsidR="00B71CBC" w:rsidRDefault="00B71CBC" w:rsidP="00E72E04">
      <w:pPr>
        <w:pStyle w:val="af6"/>
        <w:keepNext/>
        <w:rPr>
          <w:rtl/>
        </w:rPr>
      </w:pPr>
      <w:bookmarkStart w:id="19190" w:name="ET_interruption_6157_38"/>
      <w:r w:rsidRPr="0014409A">
        <w:rPr>
          <w:rStyle w:val="TagStyle"/>
          <w:rtl/>
        </w:rPr>
        <w:t xml:space="preserve">&lt;&lt; קריאה &gt;&gt; </w:t>
      </w:r>
      <w:r>
        <w:rPr>
          <w:rtl/>
        </w:rPr>
        <w:t>שמחה רוטמן (הציונות הדתית):</w:t>
      </w:r>
      <w:r w:rsidRPr="0014409A">
        <w:rPr>
          <w:rStyle w:val="TagStyle"/>
          <w:rtl/>
        </w:rPr>
        <w:t xml:space="preserve"> &lt;&lt; קריאה &gt;&gt;</w:t>
      </w:r>
      <w:r>
        <w:rPr>
          <w:rtl/>
        </w:rPr>
        <w:t xml:space="preserve"> </w:t>
      </w:r>
      <w:bookmarkEnd w:id="19190"/>
    </w:p>
    <w:p w14:paraId="5BA10CD0" w14:textId="77777777" w:rsidR="00B71CBC" w:rsidRDefault="00B71CBC" w:rsidP="00E72E04">
      <w:pPr>
        <w:pStyle w:val="KeepWithNext"/>
        <w:rPr>
          <w:rtl/>
          <w:lang w:eastAsia="he-IL"/>
        </w:rPr>
      </w:pPr>
    </w:p>
    <w:p w14:paraId="4C756094" w14:textId="77777777" w:rsidR="00B71CBC" w:rsidRDefault="00B71CBC" w:rsidP="00E72E04">
      <w:pPr>
        <w:rPr>
          <w:rtl/>
          <w:lang w:eastAsia="he-IL"/>
        </w:rPr>
      </w:pPr>
      <w:r>
        <w:rPr>
          <w:rFonts w:hint="cs"/>
          <w:rtl/>
          <w:lang w:eastAsia="he-IL"/>
        </w:rPr>
        <w:t xml:space="preserve">בחייאת </w:t>
      </w:r>
      <w:bookmarkStart w:id="19191" w:name="_ETM_Q34_574816"/>
      <w:bookmarkEnd w:id="19191"/>
      <w:r>
        <w:rPr>
          <w:rFonts w:hint="cs"/>
          <w:rtl/>
          <w:lang w:eastAsia="he-IL"/>
        </w:rPr>
        <w:t>אביך.</w:t>
      </w:r>
    </w:p>
    <w:p w14:paraId="4E06DF83" w14:textId="77777777" w:rsidR="00B71CBC" w:rsidRDefault="00B71CBC" w:rsidP="00E72E04">
      <w:pPr>
        <w:rPr>
          <w:rtl/>
          <w:lang w:eastAsia="he-IL"/>
        </w:rPr>
      </w:pPr>
    </w:p>
    <w:p w14:paraId="78B984F2" w14:textId="77777777" w:rsidR="00B71CBC" w:rsidRDefault="00B71CBC" w:rsidP="00E72E04">
      <w:pPr>
        <w:pStyle w:val="af7"/>
        <w:keepNext/>
        <w:rPr>
          <w:rtl/>
        </w:rPr>
      </w:pPr>
      <w:bookmarkStart w:id="19192" w:name="ET_yor_6490_39"/>
      <w:r w:rsidRPr="0014409A">
        <w:rPr>
          <w:rStyle w:val="TagStyle"/>
          <w:rtl/>
        </w:rPr>
        <w:t xml:space="preserve"> &lt;&lt; יור &gt;&gt; </w:t>
      </w:r>
      <w:r>
        <w:rPr>
          <w:rtl/>
        </w:rPr>
        <w:t>היו"ר ניסים ואטורי:</w:t>
      </w:r>
      <w:r w:rsidRPr="0014409A">
        <w:rPr>
          <w:rStyle w:val="TagStyle"/>
          <w:rtl/>
        </w:rPr>
        <w:t xml:space="preserve"> &lt;&lt; יור &gt;&gt;</w:t>
      </w:r>
      <w:r>
        <w:rPr>
          <w:rtl/>
        </w:rPr>
        <w:t xml:space="preserve"> </w:t>
      </w:r>
      <w:bookmarkEnd w:id="19192"/>
    </w:p>
    <w:p w14:paraId="002E2863" w14:textId="77777777" w:rsidR="00B71CBC" w:rsidRDefault="00B71CBC" w:rsidP="00E72E04">
      <w:pPr>
        <w:rPr>
          <w:rtl/>
          <w:lang w:eastAsia="he-IL"/>
        </w:rPr>
      </w:pPr>
    </w:p>
    <w:p w14:paraId="05D003CF" w14:textId="49E99551" w:rsidR="00B71CBC" w:rsidRDefault="00543214" w:rsidP="00E72E04">
      <w:pPr>
        <w:rPr>
          <w:rtl/>
          <w:lang w:eastAsia="he-IL"/>
        </w:rPr>
      </w:pPr>
      <w:bookmarkStart w:id="19193" w:name="_ETM_Q34_573166"/>
      <w:bookmarkStart w:id="19194" w:name="_ETM_Q34_573208"/>
      <w:bookmarkEnd w:id="19193"/>
      <w:bookmarkEnd w:id="19194"/>
      <w:r>
        <w:rPr>
          <w:rFonts w:hint="cs"/>
          <w:rtl/>
          <w:lang w:eastAsia="he-IL"/>
        </w:rPr>
        <w:t>סיכום?</w:t>
      </w:r>
      <w:r w:rsidR="00B71CBC">
        <w:rPr>
          <w:rFonts w:hint="cs"/>
          <w:rtl/>
          <w:lang w:eastAsia="he-IL"/>
        </w:rPr>
        <w:t xml:space="preserve"> אני מזמין את חבר הכנסת שמחה רוטמן לסכם את הדיון, בבקשה.</w:t>
      </w:r>
    </w:p>
    <w:p w14:paraId="182EC544" w14:textId="77777777" w:rsidR="00B71CBC" w:rsidRDefault="00B71CBC" w:rsidP="00E72E04">
      <w:pPr>
        <w:rPr>
          <w:rtl/>
          <w:lang w:eastAsia="he-IL"/>
        </w:rPr>
      </w:pPr>
    </w:p>
    <w:p w14:paraId="555271DE" w14:textId="77777777" w:rsidR="00B71CBC" w:rsidRDefault="00B71CBC" w:rsidP="00E72E04">
      <w:pPr>
        <w:pStyle w:val="af6"/>
        <w:keepNext/>
        <w:rPr>
          <w:rtl/>
        </w:rPr>
      </w:pPr>
      <w:bookmarkStart w:id="19195" w:name="ET_interruption_6157_41"/>
      <w:r w:rsidRPr="00314E3C">
        <w:rPr>
          <w:rStyle w:val="TagStyle"/>
          <w:rtl/>
        </w:rPr>
        <w:t xml:space="preserve"> &lt;&lt; קריאה &gt;&gt; </w:t>
      </w:r>
      <w:r>
        <w:rPr>
          <w:rtl/>
        </w:rPr>
        <w:t>שמחה רוטמן (הציונות הדתית):</w:t>
      </w:r>
      <w:r w:rsidRPr="00314E3C">
        <w:rPr>
          <w:rStyle w:val="TagStyle"/>
          <w:rtl/>
        </w:rPr>
        <w:t xml:space="preserve"> &lt;&lt; קריאה &gt;&gt;</w:t>
      </w:r>
      <w:r>
        <w:rPr>
          <w:rtl/>
        </w:rPr>
        <w:t xml:space="preserve"> </w:t>
      </w:r>
      <w:bookmarkEnd w:id="19195"/>
    </w:p>
    <w:p w14:paraId="56E73317" w14:textId="77777777" w:rsidR="00B71CBC" w:rsidRDefault="00B71CBC" w:rsidP="00E72E04">
      <w:pPr>
        <w:pStyle w:val="KeepWithNext"/>
        <w:rPr>
          <w:rtl/>
          <w:lang w:eastAsia="he-IL"/>
        </w:rPr>
      </w:pPr>
    </w:p>
    <w:p w14:paraId="7E9FEEFD" w14:textId="77777777" w:rsidR="00B71CBC" w:rsidRDefault="00B71CBC" w:rsidP="00E72E04">
      <w:pPr>
        <w:rPr>
          <w:rtl/>
          <w:lang w:eastAsia="he-IL"/>
        </w:rPr>
      </w:pPr>
      <w:r>
        <w:rPr>
          <w:rFonts w:hint="cs"/>
          <w:rtl/>
          <w:lang w:eastAsia="he-IL"/>
        </w:rPr>
        <w:t xml:space="preserve">תן לי משפט. שתקתי, לא </w:t>
      </w:r>
      <w:bookmarkStart w:id="19196" w:name="_ETM_Q34_583138"/>
      <w:bookmarkEnd w:id="19196"/>
      <w:r>
        <w:rPr>
          <w:rFonts w:hint="cs"/>
          <w:rtl/>
          <w:lang w:eastAsia="he-IL"/>
        </w:rPr>
        <w:t>- - -</w:t>
      </w:r>
    </w:p>
    <w:p w14:paraId="58A066DB" w14:textId="77777777" w:rsidR="00B71CBC" w:rsidRDefault="00B71CBC" w:rsidP="00E72E04">
      <w:pPr>
        <w:rPr>
          <w:rtl/>
          <w:lang w:eastAsia="he-IL"/>
        </w:rPr>
      </w:pPr>
    </w:p>
    <w:p w14:paraId="1C96BEA5" w14:textId="77777777" w:rsidR="00B71CBC" w:rsidRDefault="00B71CBC" w:rsidP="00E72E04">
      <w:pPr>
        <w:pStyle w:val="af6"/>
        <w:keepNext/>
        <w:rPr>
          <w:rtl/>
        </w:rPr>
      </w:pPr>
      <w:bookmarkStart w:id="19197" w:name="ET_interruption_5786_42"/>
      <w:r w:rsidRPr="00314E3C">
        <w:rPr>
          <w:rStyle w:val="TagStyle"/>
          <w:rtl/>
        </w:rPr>
        <w:t xml:space="preserve"> &lt;&lt; קריאה &gt;&gt; </w:t>
      </w:r>
      <w:r>
        <w:rPr>
          <w:rtl/>
        </w:rPr>
        <w:t>אופיר כץ (הליכוד):</w:t>
      </w:r>
      <w:r w:rsidRPr="00314E3C">
        <w:rPr>
          <w:rStyle w:val="TagStyle"/>
          <w:rtl/>
        </w:rPr>
        <w:t xml:space="preserve"> &lt;&lt; קריאה &gt;&gt;</w:t>
      </w:r>
      <w:r>
        <w:rPr>
          <w:rtl/>
        </w:rPr>
        <w:t xml:space="preserve"> </w:t>
      </w:r>
      <w:bookmarkEnd w:id="19197"/>
    </w:p>
    <w:p w14:paraId="5E1C86AC" w14:textId="77777777" w:rsidR="00B71CBC" w:rsidRDefault="00B71CBC" w:rsidP="00E72E04">
      <w:pPr>
        <w:pStyle w:val="KeepWithNext"/>
        <w:rPr>
          <w:rtl/>
          <w:lang w:eastAsia="he-IL"/>
        </w:rPr>
      </w:pPr>
    </w:p>
    <w:p w14:paraId="0767604F" w14:textId="77777777" w:rsidR="00B71CBC" w:rsidRDefault="00B71CBC" w:rsidP="00E72E04">
      <w:pPr>
        <w:rPr>
          <w:rtl/>
          <w:lang w:eastAsia="he-IL"/>
        </w:rPr>
      </w:pPr>
      <w:r>
        <w:rPr>
          <w:rFonts w:hint="cs"/>
          <w:rtl/>
          <w:lang w:eastAsia="he-IL"/>
        </w:rPr>
        <w:t>די כבר, די, פטור אותנו מעונשו.</w:t>
      </w:r>
    </w:p>
    <w:p w14:paraId="23E678CA" w14:textId="77777777" w:rsidR="00B71CBC" w:rsidRDefault="00B71CBC" w:rsidP="00E72E04">
      <w:pPr>
        <w:rPr>
          <w:rtl/>
          <w:lang w:eastAsia="he-IL"/>
        </w:rPr>
      </w:pPr>
      <w:bookmarkStart w:id="19198" w:name="_ETM_Q34_581589"/>
      <w:bookmarkEnd w:id="19198"/>
    </w:p>
    <w:p w14:paraId="5BB498CD" w14:textId="77777777" w:rsidR="00B71CBC" w:rsidRDefault="00B71CBC" w:rsidP="00E72E04">
      <w:pPr>
        <w:pStyle w:val="af7"/>
        <w:keepNext/>
        <w:rPr>
          <w:rtl/>
        </w:rPr>
      </w:pPr>
      <w:bookmarkStart w:id="19199" w:name="ET_yor_6490_43"/>
      <w:r w:rsidRPr="00314E3C">
        <w:rPr>
          <w:rStyle w:val="TagStyle"/>
          <w:rtl/>
        </w:rPr>
        <w:t xml:space="preserve"> &lt;&lt; יור &gt;&gt; </w:t>
      </w:r>
      <w:r>
        <w:rPr>
          <w:rtl/>
        </w:rPr>
        <w:t>היו"ר ניסים ואטורי:</w:t>
      </w:r>
      <w:r w:rsidRPr="00314E3C">
        <w:rPr>
          <w:rStyle w:val="TagStyle"/>
          <w:rtl/>
        </w:rPr>
        <w:t xml:space="preserve"> &lt;&lt; יור &gt;&gt;</w:t>
      </w:r>
      <w:r>
        <w:rPr>
          <w:rtl/>
        </w:rPr>
        <w:t xml:space="preserve"> </w:t>
      </w:r>
      <w:bookmarkEnd w:id="19199"/>
    </w:p>
    <w:p w14:paraId="3A56CBE3" w14:textId="77777777" w:rsidR="00B71CBC" w:rsidRDefault="00B71CBC" w:rsidP="00E72E04">
      <w:pPr>
        <w:pStyle w:val="KeepWithNext"/>
        <w:rPr>
          <w:rtl/>
          <w:lang w:eastAsia="he-IL"/>
        </w:rPr>
      </w:pPr>
    </w:p>
    <w:p w14:paraId="2ED88E05" w14:textId="77777777" w:rsidR="00B71CBC" w:rsidRDefault="00B71CBC" w:rsidP="00E72E04">
      <w:pPr>
        <w:rPr>
          <w:rtl/>
          <w:lang w:eastAsia="he-IL"/>
        </w:rPr>
      </w:pPr>
      <w:bookmarkStart w:id="19200" w:name="_ETM_Q34_582465"/>
      <w:bookmarkEnd w:id="19200"/>
      <w:r>
        <w:rPr>
          <w:rFonts w:hint="cs"/>
          <w:rtl/>
          <w:lang w:eastAsia="he-IL"/>
        </w:rPr>
        <w:t>דקה אחת לרשותך, בבקשה.</w:t>
      </w:r>
    </w:p>
    <w:p w14:paraId="44CD2564" w14:textId="77777777" w:rsidR="00B71CBC" w:rsidRDefault="00B71CBC" w:rsidP="00E72E04">
      <w:pPr>
        <w:rPr>
          <w:rtl/>
          <w:lang w:eastAsia="he-IL"/>
        </w:rPr>
      </w:pPr>
    </w:p>
    <w:p w14:paraId="0BC6A55B" w14:textId="21121846" w:rsidR="00B71CBC" w:rsidRDefault="00B71CBC" w:rsidP="00E72E04">
      <w:pPr>
        <w:pStyle w:val="a4"/>
        <w:keepNext/>
        <w:rPr>
          <w:rtl/>
        </w:rPr>
      </w:pPr>
      <w:bookmarkStart w:id="19201" w:name="ET_speaker_6157_10"/>
      <w:r w:rsidRPr="00076DC2">
        <w:rPr>
          <w:rStyle w:val="TagStyle"/>
          <w:rtl/>
        </w:rPr>
        <w:t xml:space="preserve">&lt;&lt; דובר &gt;&gt; </w:t>
      </w:r>
      <w:bookmarkStart w:id="19202" w:name="_Toc199967013"/>
      <w:bookmarkStart w:id="19203" w:name="_Toc199967217"/>
      <w:bookmarkStart w:id="19204" w:name="_Toc199967512"/>
      <w:r>
        <w:rPr>
          <w:rtl/>
        </w:rPr>
        <w:t>שמחה רוטמן (הציונות הדתית):</w:t>
      </w:r>
      <w:bookmarkEnd w:id="19202"/>
      <w:bookmarkEnd w:id="19203"/>
      <w:bookmarkEnd w:id="19204"/>
      <w:r w:rsidRPr="00076DC2">
        <w:rPr>
          <w:rStyle w:val="TagStyle"/>
          <w:rtl/>
        </w:rPr>
        <w:t xml:space="preserve"> &lt;&lt; דובר &gt;&gt;</w:t>
      </w:r>
      <w:r>
        <w:rPr>
          <w:rtl/>
        </w:rPr>
        <w:t xml:space="preserve"> </w:t>
      </w:r>
      <w:bookmarkEnd w:id="19201"/>
    </w:p>
    <w:p w14:paraId="5EC25A7D" w14:textId="77777777" w:rsidR="00B71CBC" w:rsidRDefault="00B71CBC" w:rsidP="00E72E04">
      <w:pPr>
        <w:pStyle w:val="KeepWithNext"/>
        <w:rPr>
          <w:rtl/>
          <w:lang w:eastAsia="he-IL"/>
        </w:rPr>
      </w:pPr>
    </w:p>
    <w:p w14:paraId="611663B8" w14:textId="77777777" w:rsidR="00B71CBC" w:rsidRDefault="00B71CBC" w:rsidP="00E72E04">
      <w:pPr>
        <w:rPr>
          <w:rtl/>
          <w:lang w:eastAsia="he-IL"/>
        </w:rPr>
      </w:pPr>
      <w:r>
        <w:rPr>
          <w:rFonts w:hint="cs"/>
          <w:rtl/>
          <w:lang w:eastAsia="he-IL"/>
        </w:rPr>
        <w:t>תראה, אני לא צריך יותר מדקה , אדוני היושב-ראש.</w:t>
      </w:r>
    </w:p>
    <w:p w14:paraId="32FC82C7" w14:textId="77777777" w:rsidR="00B71CBC" w:rsidRDefault="00B71CBC" w:rsidP="00E72E04">
      <w:pPr>
        <w:rPr>
          <w:rtl/>
          <w:lang w:eastAsia="he-IL"/>
        </w:rPr>
      </w:pPr>
    </w:p>
    <w:p w14:paraId="1C31EC94" w14:textId="77777777" w:rsidR="00B71CBC" w:rsidRDefault="00B71CBC" w:rsidP="00E72E04">
      <w:pPr>
        <w:pStyle w:val="af7"/>
        <w:keepNext/>
        <w:rPr>
          <w:rtl/>
        </w:rPr>
      </w:pPr>
      <w:bookmarkStart w:id="19205" w:name="ET_yor_6490_11"/>
      <w:r w:rsidRPr="00076DC2">
        <w:rPr>
          <w:rStyle w:val="TagStyle"/>
          <w:rtl/>
        </w:rPr>
        <w:t xml:space="preserve"> &lt;&lt; יור &gt;&gt; </w:t>
      </w:r>
      <w:r>
        <w:rPr>
          <w:rtl/>
        </w:rPr>
        <w:t>היו"ר ניסים ואטורי:</w:t>
      </w:r>
      <w:r w:rsidRPr="00076DC2">
        <w:rPr>
          <w:rStyle w:val="TagStyle"/>
          <w:rtl/>
        </w:rPr>
        <w:t xml:space="preserve"> &lt;&lt; יור &gt;&gt;</w:t>
      </w:r>
      <w:r>
        <w:rPr>
          <w:rtl/>
        </w:rPr>
        <w:t xml:space="preserve"> </w:t>
      </w:r>
      <w:bookmarkEnd w:id="19205"/>
    </w:p>
    <w:p w14:paraId="424DACE7" w14:textId="77777777" w:rsidR="00B71CBC" w:rsidRDefault="00B71CBC" w:rsidP="00E72E04">
      <w:pPr>
        <w:pStyle w:val="KeepWithNext"/>
        <w:rPr>
          <w:rtl/>
          <w:lang w:eastAsia="he-IL"/>
        </w:rPr>
      </w:pPr>
    </w:p>
    <w:p w14:paraId="38EEEA2B" w14:textId="20216D03" w:rsidR="00B71CBC" w:rsidRDefault="00543214" w:rsidP="00E72E04">
      <w:pPr>
        <w:rPr>
          <w:rtl/>
          <w:lang w:eastAsia="he-IL"/>
        </w:rPr>
      </w:pPr>
      <w:r>
        <w:rPr>
          <w:rFonts w:hint="cs"/>
          <w:rtl/>
          <w:lang w:eastAsia="he-IL"/>
        </w:rPr>
        <w:t xml:space="preserve">לא, </w:t>
      </w:r>
      <w:r w:rsidR="00B71CBC">
        <w:rPr>
          <w:rFonts w:hint="cs"/>
          <w:rtl/>
          <w:lang w:eastAsia="he-IL"/>
        </w:rPr>
        <w:t>דבר כמה שאתה רוצה.</w:t>
      </w:r>
      <w:bookmarkStart w:id="19206" w:name="_ETM_Q34_589728"/>
      <w:bookmarkEnd w:id="19206"/>
    </w:p>
    <w:p w14:paraId="409A3BB4" w14:textId="77777777" w:rsidR="00B71CBC" w:rsidRDefault="00B71CBC" w:rsidP="00E72E04">
      <w:pPr>
        <w:rPr>
          <w:rtl/>
          <w:lang w:eastAsia="he-IL"/>
        </w:rPr>
      </w:pPr>
    </w:p>
    <w:p w14:paraId="77F13830" w14:textId="77777777" w:rsidR="00B71CBC" w:rsidRDefault="00B71CBC" w:rsidP="00E72E04">
      <w:pPr>
        <w:pStyle w:val="-"/>
        <w:keepNext/>
        <w:rPr>
          <w:rtl/>
        </w:rPr>
      </w:pPr>
      <w:bookmarkStart w:id="19207" w:name="ET_speakercontinue_6157_49"/>
      <w:r w:rsidRPr="00365474">
        <w:rPr>
          <w:rStyle w:val="TagStyle"/>
          <w:rtl/>
        </w:rPr>
        <w:t xml:space="preserve"> &lt;&lt; דובר_המשך &gt;&gt; </w:t>
      </w:r>
      <w:r>
        <w:rPr>
          <w:rtl/>
        </w:rPr>
        <w:t>שמחה רוטמן (הציונות הדתית):</w:t>
      </w:r>
      <w:r w:rsidRPr="00365474">
        <w:rPr>
          <w:rStyle w:val="TagStyle"/>
          <w:rtl/>
        </w:rPr>
        <w:t xml:space="preserve"> &lt;&lt; דובר_המשך &gt;&gt;</w:t>
      </w:r>
      <w:r>
        <w:rPr>
          <w:rtl/>
        </w:rPr>
        <w:t xml:space="preserve"> </w:t>
      </w:r>
      <w:bookmarkEnd w:id="19207"/>
    </w:p>
    <w:p w14:paraId="7C05746F" w14:textId="77777777" w:rsidR="00B71CBC" w:rsidRDefault="00B71CBC" w:rsidP="00E72E04">
      <w:pPr>
        <w:pStyle w:val="KeepWithNext"/>
        <w:rPr>
          <w:rtl/>
          <w:lang w:eastAsia="he-IL"/>
        </w:rPr>
      </w:pPr>
    </w:p>
    <w:p w14:paraId="7850AED9" w14:textId="77777777" w:rsidR="00B71CBC" w:rsidRDefault="00B71CBC" w:rsidP="00E72E04">
      <w:pPr>
        <w:rPr>
          <w:rtl/>
          <w:lang w:eastAsia="he-IL"/>
        </w:rPr>
      </w:pPr>
      <w:r>
        <w:rPr>
          <w:rFonts w:hint="cs"/>
          <w:rtl/>
          <w:lang w:eastAsia="he-IL"/>
        </w:rPr>
        <w:t>אני לא צריך יותר מדקה, ובכל זאת אני אקח 20 דקות. סתם.</w:t>
      </w:r>
    </w:p>
    <w:p w14:paraId="4A50A3A8" w14:textId="77777777" w:rsidR="00B71CBC" w:rsidRDefault="00B71CBC" w:rsidP="00E72E04">
      <w:pPr>
        <w:rPr>
          <w:rtl/>
          <w:lang w:eastAsia="he-IL"/>
        </w:rPr>
      </w:pPr>
      <w:bookmarkStart w:id="19208" w:name="_ETM_Q34_594219"/>
      <w:bookmarkEnd w:id="19208"/>
    </w:p>
    <w:p w14:paraId="12A3425E" w14:textId="77777777" w:rsidR="00B71CBC" w:rsidRDefault="00B71CBC" w:rsidP="00E72E04">
      <w:pPr>
        <w:pStyle w:val="af7"/>
        <w:keepNext/>
        <w:rPr>
          <w:rtl/>
        </w:rPr>
      </w:pPr>
      <w:bookmarkStart w:id="19209" w:name="ET_yor_6490_46"/>
      <w:r w:rsidRPr="00DF5689">
        <w:rPr>
          <w:rStyle w:val="TagStyle"/>
          <w:rtl/>
        </w:rPr>
        <w:t xml:space="preserve"> &lt;&lt; יור &gt;&gt; </w:t>
      </w:r>
      <w:r>
        <w:rPr>
          <w:rtl/>
        </w:rPr>
        <w:t>היו"ר ניסים ואטורי:</w:t>
      </w:r>
      <w:r w:rsidRPr="00DF5689">
        <w:rPr>
          <w:rStyle w:val="TagStyle"/>
          <w:rtl/>
        </w:rPr>
        <w:t xml:space="preserve"> &lt;&lt; יור &gt;&gt;</w:t>
      </w:r>
      <w:r>
        <w:rPr>
          <w:rtl/>
        </w:rPr>
        <w:t xml:space="preserve"> </w:t>
      </w:r>
      <w:bookmarkEnd w:id="19209"/>
    </w:p>
    <w:p w14:paraId="1C35DDED" w14:textId="77777777" w:rsidR="00B71CBC" w:rsidRDefault="00B71CBC" w:rsidP="00E72E04">
      <w:pPr>
        <w:pStyle w:val="KeepWithNext"/>
        <w:rPr>
          <w:rtl/>
          <w:lang w:eastAsia="he-IL"/>
        </w:rPr>
      </w:pPr>
    </w:p>
    <w:p w14:paraId="598F9567" w14:textId="77777777" w:rsidR="00B71CBC" w:rsidRPr="00DF5689" w:rsidRDefault="00B71CBC" w:rsidP="00E72E04">
      <w:pPr>
        <w:rPr>
          <w:rtl/>
          <w:lang w:eastAsia="he-IL"/>
        </w:rPr>
      </w:pPr>
      <w:bookmarkStart w:id="19210" w:name="_ETM_Q34_594465"/>
      <w:bookmarkEnd w:id="19210"/>
      <w:r>
        <w:rPr>
          <w:rFonts w:hint="cs"/>
          <w:rtl/>
          <w:lang w:eastAsia="he-IL"/>
        </w:rPr>
        <w:t>אחרי שקבעת לי דיון בחוק שלי, אתה יכול לדבר כמה שאתה רוצה.</w:t>
      </w:r>
    </w:p>
    <w:p w14:paraId="7463751E" w14:textId="77777777" w:rsidR="00B71CBC" w:rsidRDefault="00B71CBC" w:rsidP="00E72E04">
      <w:pPr>
        <w:rPr>
          <w:rtl/>
          <w:lang w:eastAsia="he-IL"/>
        </w:rPr>
      </w:pPr>
    </w:p>
    <w:p w14:paraId="269104E6" w14:textId="77777777" w:rsidR="00B71CBC" w:rsidRDefault="00B71CBC" w:rsidP="00E72E04">
      <w:pPr>
        <w:pStyle w:val="-"/>
        <w:keepNext/>
        <w:rPr>
          <w:rtl/>
        </w:rPr>
      </w:pPr>
      <w:bookmarkStart w:id="19211" w:name="ET_speakercontinue_6157_12"/>
      <w:r w:rsidRPr="00076DC2">
        <w:rPr>
          <w:rStyle w:val="TagStyle"/>
          <w:rtl/>
        </w:rPr>
        <w:t xml:space="preserve"> &lt;&lt; דובר_המשך &gt;&gt; </w:t>
      </w:r>
      <w:r>
        <w:rPr>
          <w:rtl/>
        </w:rPr>
        <w:t>שמחה רוטמן (הציונות הדתית):</w:t>
      </w:r>
      <w:r w:rsidRPr="00076DC2">
        <w:rPr>
          <w:rStyle w:val="TagStyle"/>
          <w:rtl/>
        </w:rPr>
        <w:t xml:space="preserve"> &lt;&lt; דובר_המשך &gt;&gt;</w:t>
      </w:r>
      <w:r>
        <w:rPr>
          <w:rtl/>
        </w:rPr>
        <w:t xml:space="preserve"> </w:t>
      </w:r>
      <w:bookmarkEnd w:id="19211"/>
    </w:p>
    <w:p w14:paraId="2475AEEB" w14:textId="77777777" w:rsidR="00B71CBC" w:rsidRDefault="00B71CBC" w:rsidP="00E72E04">
      <w:pPr>
        <w:pStyle w:val="KeepWithNext"/>
        <w:rPr>
          <w:rtl/>
          <w:lang w:eastAsia="he-IL"/>
        </w:rPr>
      </w:pPr>
    </w:p>
    <w:p w14:paraId="51C42C29" w14:textId="77777777" w:rsidR="00B71CBC" w:rsidRDefault="00B71CBC" w:rsidP="00E72E04">
      <w:pPr>
        <w:rPr>
          <w:rtl/>
          <w:lang w:eastAsia="he-IL"/>
        </w:rPr>
      </w:pPr>
      <w:r>
        <w:rPr>
          <w:rFonts w:hint="cs"/>
          <w:rtl/>
          <w:lang w:eastAsia="he-IL"/>
        </w:rPr>
        <w:t xml:space="preserve">אין שום בעיה. אדוני היושב-ראש, אני דיברתי </w:t>
      </w:r>
      <w:r>
        <w:rPr>
          <w:rFonts w:hint="eastAsia"/>
          <w:rtl/>
          <w:lang w:eastAsia="he-IL"/>
        </w:rPr>
        <w:t>–</w:t>
      </w:r>
      <w:r>
        <w:rPr>
          <w:rFonts w:hint="cs"/>
          <w:rtl/>
          <w:lang w:eastAsia="he-IL"/>
        </w:rPr>
        <w:t xml:space="preserve"> בהצגת הצעת החוק דיברתי</w:t>
      </w:r>
      <w:bookmarkStart w:id="19212" w:name="_ETM_Q34_601429"/>
      <w:bookmarkEnd w:id="19212"/>
      <w:r>
        <w:rPr>
          <w:rFonts w:hint="cs"/>
          <w:rtl/>
          <w:lang w:eastAsia="he-IL"/>
        </w:rPr>
        <w:t xml:space="preserve"> על הצעת החוק, ואני נוטה לחשוב שעדיף לא לערבב שמחה בששון, ולא צריך </w:t>
      </w:r>
      <w:r>
        <w:rPr>
          <w:rFonts w:hint="eastAsia"/>
          <w:rtl/>
          <w:lang w:eastAsia="he-IL"/>
        </w:rPr>
        <w:t>–</w:t>
      </w:r>
      <w:r>
        <w:rPr>
          <w:rFonts w:hint="cs"/>
          <w:rtl/>
          <w:lang w:eastAsia="he-IL"/>
        </w:rPr>
        <w:t xml:space="preserve"> בזמן הדיבור שנועד להצגת החוק עדיף, גם לטובת הדיוק ההיסטורי, להתמקד בהצגת הצעת החוק. לכן, בדברי הסיכום שלי אני רוצה לא לדבר דווקא על הצגת החוק,</w:t>
      </w:r>
      <w:bookmarkStart w:id="19213" w:name="_ETM_Q34_620536"/>
      <w:bookmarkEnd w:id="19213"/>
      <w:r>
        <w:rPr>
          <w:rFonts w:hint="cs"/>
          <w:rtl/>
          <w:lang w:eastAsia="he-IL"/>
        </w:rPr>
        <w:t xml:space="preserve"> ואני רוצה לומר שאנחנו, לצערנו </w:t>
      </w:r>
      <w:bookmarkStart w:id="19214" w:name="_ETM_Q34_625778"/>
      <w:bookmarkEnd w:id="19214"/>
      <w:r>
        <w:rPr>
          <w:rFonts w:hint="cs"/>
          <w:rtl/>
          <w:lang w:eastAsia="he-IL"/>
        </w:rPr>
        <w:t>– ואין ספק שסוגיה שמונחת לפתחה של הכנסת ולפתחה של הקואליציה – ואני קורא מכאן לחבריי בקואליציה</w:t>
      </w:r>
      <w:bookmarkStart w:id="19215" w:name="_ETM_Q34_630006"/>
      <w:bookmarkEnd w:id="19215"/>
      <w:r>
        <w:rPr>
          <w:rFonts w:hint="cs"/>
          <w:rtl/>
          <w:lang w:eastAsia="he-IL"/>
        </w:rPr>
        <w:t xml:space="preserve"> להקשיב לדבריי, כי אני יודע שהנושא הוא חשוב.</w:t>
      </w:r>
    </w:p>
    <w:p w14:paraId="6DDF02F9" w14:textId="77777777" w:rsidR="00B71CBC" w:rsidRDefault="00B71CBC" w:rsidP="00E72E04">
      <w:pPr>
        <w:rPr>
          <w:rtl/>
          <w:lang w:eastAsia="he-IL"/>
        </w:rPr>
      </w:pPr>
    </w:p>
    <w:p w14:paraId="1F8201BF" w14:textId="77777777" w:rsidR="00B71CBC" w:rsidRDefault="00B71CBC" w:rsidP="00E72E04">
      <w:pPr>
        <w:rPr>
          <w:rtl/>
          <w:lang w:eastAsia="he-IL"/>
        </w:rPr>
      </w:pPr>
      <w:r>
        <w:rPr>
          <w:rFonts w:hint="cs"/>
          <w:rtl/>
          <w:lang w:eastAsia="he-IL"/>
        </w:rPr>
        <w:t>אנחנו שמענו בהזדמנויות רבות וטרגיות בשנה וחצי, כמעט שנתיים האחרונות, פסוקים מתוך קינת דוד על שאול ועל יהונתן. שמענו את זה, זה טקסט ששומעים אותו בהזדמנויות לא נעימות. והנושא הזה הוא כואב, והנושא הזה נוגע בכל אחד ואחד מאיתנו, אבל אני חושב שבשבוע שבו ציינו את חג השבועות</w:t>
      </w:r>
      <w:bookmarkStart w:id="19216" w:name="_ETM_Q34_664278"/>
      <w:bookmarkEnd w:id="19216"/>
      <w:r>
        <w:rPr>
          <w:rFonts w:hint="cs"/>
          <w:rtl/>
          <w:lang w:eastAsia="he-IL"/>
        </w:rPr>
        <w:t xml:space="preserve">, </w:t>
      </w:r>
      <w:bookmarkStart w:id="19217" w:name="_ETM_Q34_669586"/>
      <w:bookmarkEnd w:id="19217"/>
      <w:r>
        <w:rPr>
          <w:rFonts w:hint="cs"/>
          <w:rtl/>
          <w:lang w:eastAsia="he-IL"/>
        </w:rPr>
        <w:t>שהוא יום פטירתו של דוד המלך, חשוב שנקשיב לדברי דוד המלך.</w:t>
      </w:r>
    </w:p>
    <w:p w14:paraId="5989B674" w14:textId="77777777" w:rsidR="00B71CBC" w:rsidRDefault="00B71CBC" w:rsidP="00E72E04">
      <w:pPr>
        <w:rPr>
          <w:rtl/>
          <w:lang w:eastAsia="he-IL"/>
        </w:rPr>
      </w:pPr>
    </w:p>
    <w:p w14:paraId="13297794" w14:textId="77777777" w:rsidR="00B71CBC" w:rsidRDefault="00B71CBC" w:rsidP="00E72E04">
      <w:pPr>
        <w:rPr>
          <w:rtl/>
          <w:lang w:eastAsia="he-IL"/>
        </w:rPr>
      </w:pPr>
      <w:r>
        <w:rPr>
          <w:rFonts w:hint="cs"/>
          <w:rtl/>
          <w:lang w:eastAsia="he-IL"/>
        </w:rPr>
        <w:t>הביטוי הוא "</w:t>
      </w:r>
      <w:r w:rsidRPr="00405BEB">
        <w:rPr>
          <w:rtl/>
        </w:rPr>
        <w:t>ללמד בני יהודה קשת הנה כתובה על ספר הישר</w:t>
      </w:r>
      <w:bookmarkStart w:id="19218" w:name="_ETM_Q34_677728"/>
      <w:bookmarkEnd w:id="19218"/>
      <w:r w:rsidRPr="00405BEB">
        <w:rPr>
          <w:rFonts w:hint="cs"/>
          <w:rtl/>
        </w:rPr>
        <w:t>"</w:t>
      </w:r>
      <w:r>
        <w:rPr>
          <w:rFonts w:hint="cs"/>
          <w:rtl/>
        </w:rPr>
        <w:t xml:space="preserve"> – אנחנו </w:t>
      </w:r>
      <w:bookmarkStart w:id="19219" w:name="_ETM_Q34_685076"/>
      <w:bookmarkEnd w:id="19219"/>
      <w:r>
        <w:rPr>
          <w:rFonts w:hint="cs"/>
          <w:rtl/>
        </w:rPr>
        <w:t>יודעים</w:t>
      </w:r>
      <w:r>
        <w:rPr>
          <w:rFonts w:hint="cs"/>
          <w:rtl/>
          <w:lang w:eastAsia="he-IL"/>
        </w:rPr>
        <w:t xml:space="preserve"> שהנושא הזה נוגע, כמו שאמרתי, בכל אחד ואחד מאיתנו, ויש חשיבות</w:t>
      </w:r>
      <w:bookmarkStart w:id="19220" w:name="_ETM_Q34_686008"/>
      <w:bookmarkEnd w:id="19220"/>
      <w:r>
        <w:rPr>
          <w:rFonts w:hint="cs"/>
          <w:rtl/>
          <w:lang w:eastAsia="he-IL"/>
        </w:rPr>
        <w:t xml:space="preserve"> ללמד בני יהודה קשת, גם למל</w:t>
      </w:r>
      <w:bookmarkStart w:id="19221" w:name="_ETM_Q34_688858"/>
      <w:bookmarkEnd w:id="19221"/>
      <w:r>
        <w:rPr>
          <w:rFonts w:hint="cs"/>
          <w:rtl/>
          <w:lang w:eastAsia="he-IL"/>
        </w:rPr>
        <w:t>חמתה של תורה, וגם למלחמתה</w:t>
      </w:r>
      <w:bookmarkStart w:id="19222" w:name="_ETM_Q34_695408"/>
      <w:bookmarkEnd w:id="19222"/>
      <w:r>
        <w:rPr>
          <w:rFonts w:hint="cs"/>
          <w:rtl/>
          <w:lang w:eastAsia="he-IL"/>
        </w:rPr>
        <w:t xml:space="preserve"> של האומה הישראלית כולה. הדבר </w:t>
      </w:r>
      <w:bookmarkStart w:id="19223" w:name="_ETM_Q34_701928"/>
      <w:bookmarkEnd w:id="19223"/>
      <w:r>
        <w:rPr>
          <w:rFonts w:hint="cs"/>
          <w:rtl/>
          <w:lang w:eastAsia="he-IL"/>
        </w:rPr>
        <w:t>הזה הוא מאוד מאוד חשוב, ללמד בני יהודה קשת;</w:t>
      </w:r>
      <w:bookmarkStart w:id="19224" w:name="_ETM_Q34_702698"/>
      <w:bookmarkEnd w:id="19224"/>
      <w:r>
        <w:rPr>
          <w:rFonts w:hint="cs"/>
          <w:rtl/>
          <w:lang w:eastAsia="he-IL"/>
        </w:rPr>
        <w:t xml:space="preserve"> אבל ההחלטות שאנחנו מקבלים בדרך לעשות את הפעולה </w:t>
      </w:r>
      <w:bookmarkStart w:id="19225" w:name="_ETM_Q34_703118"/>
      <w:bookmarkEnd w:id="19225"/>
      <w:r>
        <w:rPr>
          <w:rFonts w:hint="cs"/>
          <w:rtl/>
          <w:lang w:eastAsia="he-IL"/>
        </w:rPr>
        <w:t>החשובה הזאת, שלדעתי כולנו שותפים לה,</w:t>
      </w:r>
      <w:bookmarkStart w:id="19226" w:name="_ETM_Q34_705658"/>
      <w:bookmarkEnd w:id="19226"/>
      <w:r>
        <w:rPr>
          <w:rFonts w:hint="cs"/>
          <w:rtl/>
          <w:lang w:eastAsia="he-IL"/>
        </w:rPr>
        <w:t xml:space="preserve"> איש-איש בדרכו, וכולם רוצים</w:t>
      </w:r>
      <w:bookmarkStart w:id="19227" w:name="_ETM_Q34_710918"/>
      <w:bookmarkEnd w:id="19227"/>
      <w:r>
        <w:rPr>
          <w:rFonts w:hint="cs"/>
          <w:rtl/>
          <w:lang w:eastAsia="he-IL"/>
        </w:rPr>
        <w:t xml:space="preserve"> לייצר פה פתרון הגון, אנחנו צריכים להמשיך לתוך</w:t>
      </w:r>
      <w:bookmarkStart w:id="19228" w:name="_ETM_Q34_713748"/>
      <w:bookmarkEnd w:id="19228"/>
      <w:r>
        <w:rPr>
          <w:rFonts w:hint="cs"/>
          <w:rtl/>
          <w:lang w:eastAsia="he-IL"/>
        </w:rPr>
        <w:t xml:space="preserve"> אותה קינת דוד</w:t>
      </w:r>
      <w:bookmarkStart w:id="19229" w:name="_ETM_Q34_720329"/>
      <w:bookmarkStart w:id="19230" w:name="_ETM_Q34_720390"/>
      <w:bookmarkStart w:id="19231" w:name="_ETM_Q34_720969"/>
      <w:bookmarkStart w:id="19232" w:name="_ETM_Q34_721018"/>
      <w:bookmarkEnd w:id="19229"/>
      <w:bookmarkEnd w:id="19230"/>
      <w:bookmarkEnd w:id="19231"/>
      <w:bookmarkEnd w:id="19232"/>
      <w:r>
        <w:rPr>
          <w:rFonts w:hint="cs"/>
          <w:rtl/>
          <w:lang w:eastAsia="he-IL"/>
        </w:rPr>
        <w:t>. כאשר מקבלים החלטה, צריך לשאול מי האנשים שיש</w:t>
      </w:r>
      <w:bookmarkStart w:id="19233" w:name="_ETM_Q34_719938"/>
      <w:bookmarkEnd w:id="19233"/>
      <w:r>
        <w:rPr>
          <w:rFonts w:hint="cs"/>
          <w:rtl/>
          <w:lang w:eastAsia="he-IL"/>
        </w:rPr>
        <w:t>מחו מההחלטה שמקבלים.</w:t>
      </w:r>
    </w:p>
    <w:p w14:paraId="38DD30C6" w14:textId="77777777" w:rsidR="00B71CBC" w:rsidRDefault="00B71CBC" w:rsidP="00E72E04">
      <w:pPr>
        <w:rPr>
          <w:rtl/>
          <w:lang w:eastAsia="he-IL"/>
        </w:rPr>
      </w:pPr>
    </w:p>
    <w:p w14:paraId="18A4E4C3" w14:textId="77777777" w:rsidR="00B71CBC" w:rsidRDefault="00B71CBC" w:rsidP="00E72E04">
      <w:pPr>
        <w:rPr>
          <w:rtl/>
          <w:lang w:eastAsia="he-IL"/>
        </w:rPr>
      </w:pPr>
      <w:r>
        <w:rPr>
          <w:rFonts w:hint="cs"/>
          <w:rtl/>
          <w:lang w:eastAsia="he-IL"/>
        </w:rPr>
        <w:t>שני פסוקים לאחר אות</w:t>
      </w:r>
      <w:bookmarkStart w:id="19234" w:name="_ETM_Q34_725408"/>
      <w:bookmarkEnd w:id="19234"/>
      <w:r>
        <w:rPr>
          <w:rFonts w:hint="cs"/>
          <w:rtl/>
          <w:lang w:eastAsia="he-IL"/>
        </w:rPr>
        <w:t>ו פסוק, "</w:t>
      </w:r>
      <w:r w:rsidRPr="008E643C">
        <w:rPr>
          <w:rtl/>
        </w:rPr>
        <w:t>ללמד בני יהודה קשת</w:t>
      </w:r>
      <w:r w:rsidRPr="008E643C">
        <w:rPr>
          <w:rFonts w:hint="cs"/>
          <w:rtl/>
        </w:rPr>
        <w:t>"</w:t>
      </w:r>
      <w:bookmarkStart w:id="19235" w:name="_ETM_Q34_727388"/>
      <w:bookmarkEnd w:id="19235"/>
      <w:r>
        <w:rPr>
          <w:rFonts w:hint="cs"/>
          <w:rtl/>
        </w:rPr>
        <w:t>,</w:t>
      </w:r>
      <w:r>
        <w:rPr>
          <w:rFonts w:hint="cs"/>
          <w:rtl/>
          <w:lang w:eastAsia="he-IL"/>
        </w:rPr>
        <w:t xml:space="preserve"> אומר אל דוד המלך: "</w:t>
      </w:r>
      <w:r w:rsidRPr="008E643C">
        <w:rPr>
          <w:rtl/>
          <w:lang w:eastAsia="he-IL"/>
        </w:rPr>
        <w:t>אל תגידו בגת אל תבשרו בחוצת אשקלון פן תשמחנה בנות פלשתים פן תעלזנה בנות הערלים</w:t>
      </w:r>
      <w:bookmarkStart w:id="19236" w:name="_ETM_Q34_730688"/>
      <w:bookmarkEnd w:id="19236"/>
      <w:r>
        <w:rPr>
          <w:rFonts w:hint="cs"/>
          <w:rtl/>
          <w:lang w:eastAsia="he-IL"/>
        </w:rPr>
        <w:t>". אני חושב, ואני קורא לכל חבריי מכל קצוות הקואליציה</w:t>
      </w:r>
      <w:bookmarkStart w:id="19237" w:name="_ETM_Q34_745059"/>
      <w:bookmarkEnd w:id="19237"/>
      <w:r>
        <w:rPr>
          <w:rFonts w:hint="cs"/>
          <w:rtl/>
          <w:lang w:eastAsia="he-IL"/>
        </w:rPr>
        <w:t xml:space="preserve"> – האמת שגם האופוזיציה, כי אני חושב שזה אינטרס</w:t>
      </w:r>
      <w:bookmarkStart w:id="19238" w:name="_ETM_Q34_745699"/>
      <w:bookmarkEnd w:id="19238"/>
      <w:r>
        <w:rPr>
          <w:rFonts w:hint="cs"/>
          <w:rtl/>
          <w:lang w:eastAsia="he-IL"/>
        </w:rPr>
        <w:t xml:space="preserve"> לאומי, אבל לצערי, אנחנו כבר</w:t>
      </w:r>
      <w:bookmarkStart w:id="19239" w:name="_ETM_Q34_747279"/>
      <w:bookmarkEnd w:id="19239"/>
      <w:r>
        <w:rPr>
          <w:rFonts w:hint="cs"/>
          <w:rtl/>
          <w:lang w:eastAsia="he-IL"/>
        </w:rPr>
        <w:t xml:space="preserve"> לא מצפים כל כך שם, וזה חבל, כי</w:t>
      </w:r>
      <w:bookmarkStart w:id="19240" w:name="_ETM_Q34_749138"/>
      <w:bookmarkEnd w:id="19240"/>
      <w:r>
        <w:rPr>
          <w:rFonts w:hint="cs"/>
          <w:rtl/>
          <w:lang w:eastAsia="he-IL"/>
        </w:rPr>
        <w:t xml:space="preserve"> אנחנו צריכים לצפות.</w:t>
      </w:r>
      <w:bookmarkStart w:id="19241" w:name="_ETM_Q34_752978"/>
      <w:bookmarkEnd w:id="19241"/>
      <w:r>
        <w:rPr>
          <w:rFonts w:hint="cs"/>
          <w:rtl/>
          <w:lang w:eastAsia="he-IL"/>
        </w:rPr>
        <w:t xml:space="preserve"> </w:t>
      </w:r>
    </w:p>
    <w:p w14:paraId="08E8D599" w14:textId="77777777" w:rsidR="00B71CBC" w:rsidRDefault="00B71CBC" w:rsidP="00E72E04">
      <w:pPr>
        <w:rPr>
          <w:rtl/>
          <w:lang w:eastAsia="he-IL"/>
        </w:rPr>
      </w:pPr>
      <w:bookmarkStart w:id="19242" w:name="_ETM_Q34_760034"/>
      <w:bookmarkStart w:id="19243" w:name="_ETM_Q34_760075"/>
      <w:bookmarkEnd w:id="19242"/>
      <w:bookmarkEnd w:id="19243"/>
    </w:p>
    <w:p w14:paraId="1CE7FDF4" w14:textId="77777777" w:rsidR="00B71CBC" w:rsidRDefault="00B71CBC" w:rsidP="00E72E04">
      <w:pPr>
        <w:rPr>
          <w:rtl/>
        </w:rPr>
      </w:pPr>
      <w:bookmarkStart w:id="19244" w:name="TOR_Q35"/>
      <w:bookmarkEnd w:id="19244"/>
      <w:r>
        <w:rPr>
          <w:rFonts w:hint="cs"/>
          <w:rtl/>
        </w:rPr>
        <w:t xml:space="preserve">אני שואל את כל הנוכחים כאן בבית: אם חס ושלום תתקבל </w:t>
      </w:r>
      <w:bookmarkStart w:id="19245" w:name="_ETM_Q35_161008"/>
      <w:bookmarkEnd w:id="19245"/>
      <w:r>
        <w:rPr>
          <w:rFonts w:hint="cs"/>
          <w:rtl/>
        </w:rPr>
        <w:t>ההחלטה להפיל ממשלה באמצע מלחמה, איפה יחגגו את חגיגות הניצחון?</w:t>
      </w:r>
      <w:bookmarkStart w:id="19246" w:name="_ETM_Q35_168084"/>
      <w:bookmarkEnd w:id="19246"/>
      <w:r>
        <w:rPr>
          <w:rFonts w:hint="cs"/>
          <w:rtl/>
        </w:rPr>
        <w:t xml:space="preserve"> ואני אומר לכם, זה יהיה בגת, זה יהיה באשקלון, זה</w:t>
      </w:r>
      <w:bookmarkStart w:id="19247" w:name="_ETM_Q35_171514"/>
      <w:bookmarkEnd w:id="19247"/>
      <w:r>
        <w:rPr>
          <w:rFonts w:hint="cs"/>
          <w:rtl/>
        </w:rPr>
        <w:t xml:space="preserve"> יהיה בנות פלשתים. אלו יהיו בנות הערלים; אלו יהיו האנשים </w:t>
      </w:r>
      <w:bookmarkStart w:id="19248" w:name="_ETM_Q35_174765"/>
      <w:bookmarkEnd w:id="19248"/>
      <w:r>
        <w:rPr>
          <w:rFonts w:hint="cs"/>
          <w:rtl/>
        </w:rPr>
        <w:t>שיבינו שחרב דוד הוסרה מעל צווארם – חרב דוד ומרכבות</w:t>
      </w:r>
      <w:bookmarkStart w:id="19249" w:name="_ETM_Q35_181807"/>
      <w:bookmarkEnd w:id="19249"/>
      <w:r>
        <w:rPr>
          <w:rFonts w:hint="cs"/>
          <w:rtl/>
        </w:rPr>
        <w:t xml:space="preserve"> גדעון. אני מבקש מכל חבריי, קחו אחריות, תיכנסו לחדר עד שיצא עשן לבן </w:t>
      </w:r>
      <w:r>
        <w:rPr>
          <w:rtl/>
        </w:rPr>
        <w:t>–</w:t>
      </w:r>
      <w:r>
        <w:rPr>
          <w:rFonts w:hint="cs"/>
          <w:rtl/>
        </w:rPr>
        <w:t xml:space="preserve"> זה</w:t>
      </w:r>
      <w:bookmarkStart w:id="19250" w:name="_ETM_Q35_188419"/>
      <w:bookmarkEnd w:id="19250"/>
      <w:r>
        <w:rPr>
          <w:rFonts w:hint="cs"/>
          <w:rtl/>
        </w:rPr>
        <w:t xml:space="preserve"> ממסורת אחרת, אבל אפשר ללמוד גם מאחרים – ולפתור את הבעיה הזאת, כדי שלא נגיע למציאות שתשמחנה בנות פלשתים, תעלוזנה בנות הערלים בגת, באשקלון, בעזה, בכל המקומות שבהם </w:t>
      </w:r>
      <w:bookmarkStart w:id="19251" w:name="_ETM_Q35_203401"/>
      <w:bookmarkEnd w:id="19251"/>
      <w:r>
        <w:rPr>
          <w:rFonts w:hint="cs"/>
          <w:rtl/>
        </w:rPr>
        <w:t xml:space="preserve">אויבינו יושבים. אנחנו צריכים לדאוג ששמחה לא תהיה להם, אלא רק לבני ישראל הלוחמים. תודה רבה, אדוני היושב-ראש. </w:t>
      </w:r>
    </w:p>
    <w:p w14:paraId="0B062B3F" w14:textId="77777777" w:rsidR="00B71CBC" w:rsidRDefault="00B71CBC" w:rsidP="009635F5">
      <w:pPr>
        <w:rPr>
          <w:rtl/>
        </w:rPr>
      </w:pPr>
    </w:p>
    <w:p w14:paraId="06B5CCCF" w14:textId="77777777" w:rsidR="00B71CBC" w:rsidRDefault="00B71CBC" w:rsidP="00E72E04">
      <w:pPr>
        <w:pStyle w:val="af7"/>
        <w:keepNext/>
        <w:rPr>
          <w:rtl/>
        </w:rPr>
      </w:pPr>
      <w:bookmarkStart w:id="19252" w:name="ET_yor_6490_1"/>
      <w:r w:rsidRPr="009C3847">
        <w:rPr>
          <w:rStyle w:val="TagStyle"/>
          <w:rtl/>
        </w:rPr>
        <w:t xml:space="preserve"> &lt;&lt; יור &gt;&gt;</w:t>
      </w:r>
      <w:r w:rsidRPr="003449BF">
        <w:rPr>
          <w:rStyle w:val="TagStyle"/>
          <w:rtl/>
        </w:rPr>
        <w:t xml:space="preserve"> </w:t>
      </w:r>
      <w:r>
        <w:rPr>
          <w:rtl/>
        </w:rPr>
        <w:t>היו"ר ניסים ואטורי:</w:t>
      </w:r>
      <w:r w:rsidRPr="003449BF">
        <w:rPr>
          <w:rStyle w:val="TagStyle"/>
          <w:rtl/>
        </w:rPr>
        <w:t xml:space="preserve"> </w:t>
      </w:r>
      <w:r w:rsidRPr="009C3847">
        <w:rPr>
          <w:rStyle w:val="TagStyle"/>
          <w:rtl/>
        </w:rPr>
        <w:t>&lt;&lt; יור &gt;&gt;</w:t>
      </w:r>
      <w:r>
        <w:rPr>
          <w:rtl/>
        </w:rPr>
        <w:t xml:space="preserve">   </w:t>
      </w:r>
      <w:bookmarkEnd w:id="19252"/>
    </w:p>
    <w:p w14:paraId="077EC82A" w14:textId="77777777" w:rsidR="00B71CBC" w:rsidRDefault="00B71CBC" w:rsidP="00E72E04">
      <w:pPr>
        <w:pStyle w:val="KeepWithNext"/>
        <w:rPr>
          <w:rtl/>
        </w:rPr>
      </w:pPr>
      <w:bookmarkStart w:id="19253" w:name="_ETM_Q35_210617"/>
      <w:bookmarkEnd w:id="19253"/>
    </w:p>
    <w:p w14:paraId="25D1B81E" w14:textId="77777777" w:rsidR="00B71CBC" w:rsidRDefault="00B71CBC" w:rsidP="00E72E04">
      <w:pPr>
        <w:rPr>
          <w:rtl/>
        </w:rPr>
      </w:pPr>
      <w:bookmarkStart w:id="19254" w:name="_ETM_Q35_210725"/>
      <w:bookmarkEnd w:id="19254"/>
      <w:r>
        <w:rPr>
          <w:rFonts w:hint="cs"/>
          <w:rtl/>
        </w:rPr>
        <w:t xml:space="preserve">אמן. תודה רבה. </w:t>
      </w:r>
    </w:p>
    <w:p w14:paraId="79912DF6" w14:textId="77777777" w:rsidR="00B71CBC" w:rsidRDefault="00B71CBC" w:rsidP="00E72E04">
      <w:pPr>
        <w:rPr>
          <w:rtl/>
        </w:rPr>
      </w:pPr>
      <w:bookmarkStart w:id="19255" w:name="_ETM_Q35_211425"/>
      <w:bookmarkStart w:id="19256" w:name="_ETM_Q35_211504"/>
      <w:bookmarkEnd w:id="19255"/>
      <w:bookmarkEnd w:id="19256"/>
    </w:p>
    <w:p w14:paraId="519D391E" w14:textId="77777777" w:rsidR="00B71CBC" w:rsidRDefault="00B71CBC" w:rsidP="00E72E04">
      <w:pPr>
        <w:rPr>
          <w:rtl/>
        </w:rPr>
      </w:pPr>
      <w:bookmarkStart w:id="19257" w:name="_ETM_Q35_211561"/>
      <w:bookmarkStart w:id="19258" w:name="_ETM_Q35_211644"/>
      <w:bookmarkEnd w:id="19257"/>
      <w:bookmarkEnd w:id="19258"/>
      <w:r>
        <w:rPr>
          <w:rFonts w:hint="cs"/>
          <w:rtl/>
        </w:rPr>
        <w:t>חברי</w:t>
      </w:r>
      <w:bookmarkStart w:id="19259" w:name="_ETM_Q35_212441"/>
      <w:bookmarkEnd w:id="19259"/>
      <w:r>
        <w:rPr>
          <w:rFonts w:hint="cs"/>
          <w:rtl/>
        </w:rPr>
        <w:t xml:space="preserve"> הכנסת, נעבור להצבעה בקריאה הראשונה על הצעת חוק הירושה (תיקון מס' 22</w:t>
      </w:r>
      <w:bookmarkStart w:id="19260" w:name="_ETM_Q35_214882"/>
      <w:bookmarkEnd w:id="19260"/>
      <w:r>
        <w:rPr>
          <w:rFonts w:hint="cs"/>
          <w:rtl/>
        </w:rPr>
        <w:t>) (הרחבת הזכות להסתלקות), התשפ"ה–2025, של חבר הכנסת שמחה רוטמן</w:t>
      </w:r>
      <w:bookmarkStart w:id="19261" w:name="_ETM_Q35_220272"/>
      <w:bookmarkEnd w:id="19261"/>
      <w:r>
        <w:rPr>
          <w:rFonts w:hint="cs"/>
          <w:rtl/>
        </w:rPr>
        <w:t xml:space="preserve">. הצבעה. </w:t>
      </w:r>
      <w:bookmarkStart w:id="19262" w:name="_ETM_Q35_223383"/>
      <w:bookmarkEnd w:id="19262"/>
    </w:p>
    <w:p w14:paraId="17A50C64" w14:textId="77777777" w:rsidR="00B71CBC" w:rsidRDefault="00B71CBC" w:rsidP="00E72E04">
      <w:pPr>
        <w:rPr>
          <w:rtl/>
        </w:rPr>
      </w:pPr>
      <w:bookmarkStart w:id="19263" w:name="_ETM_Q35_223466"/>
      <w:bookmarkEnd w:id="19263"/>
    </w:p>
    <w:p w14:paraId="31D91FA9" w14:textId="77777777" w:rsidR="00B71CBC" w:rsidRDefault="00B71CBC" w:rsidP="00E72E04">
      <w:pPr>
        <w:pStyle w:val="af2"/>
        <w:keepNext/>
        <w:rPr>
          <w:rtl/>
        </w:rPr>
      </w:pPr>
      <w:r>
        <w:rPr>
          <w:rtl/>
        </w:rPr>
        <w:t>הצבעה מס'</w:t>
      </w:r>
      <w:r>
        <w:rPr>
          <w:rFonts w:hint="cs"/>
          <w:rtl/>
        </w:rPr>
        <w:t xml:space="preserve"> 13</w:t>
      </w:r>
    </w:p>
    <w:p w14:paraId="71A06D3C" w14:textId="77777777" w:rsidR="00B71CBC" w:rsidRDefault="00B71CBC" w:rsidP="00E72E04">
      <w:pPr>
        <w:pStyle w:val="--"/>
        <w:keepNext/>
        <w:rPr>
          <w:rtl/>
        </w:rPr>
      </w:pPr>
    </w:p>
    <w:p w14:paraId="328B84A5" w14:textId="77777777" w:rsidR="00B71CBC" w:rsidRDefault="00B71CBC" w:rsidP="00E72E04">
      <w:pPr>
        <w:pStyle w:val="--"/>
        <w:keepNext/>
        <w:rPr>
          <w:rtl/>
        </w:rPr>
      </w:pPr>
      <w:r>
        <w:rPr>
          <w:rtl/>
        </w:rPr>
        <w:t>בעד ההצעה להעביר את הצעת החוק לוועדה –</w:t>
      </w:r>
      <w:r>
        <w:rPr>
          <w:rFonts w:hint="cs"/>
          <w:rtl/>
        </w:rPr>
        <w:t xml:space="preserve"> 13</w:t>
      </w:r>
    </w:p>
    <w:p w14:paraId="2D6C6C82" w14:textId="77777777" w:rsidR="00B71CBC" w:rsidRDefault="00B71CBC" w:rsidP="00E72E04">
      <w:pPr>
        <w:pStyle w:val="--"/>
        <w:keepNext/>
        <w:rPr>
          <w:rtl/>
        </w:rPr>
      </w:pPr>
      <w:r>
        <w:rPr>
          <w:rtl/>
        </w:rPr>
        <w:t xml:space="preserve">נגד – </w:t>
      </w:r>
      <w:r>
        <w:rPr>
          <w:rFonts w:hint="cs"/>
          <w:rtl/>
        </w:rPr>
        <w:t>אין</w:t>
      </w:r>
    </w:p>
    <w:p w14:paraId="338B8467" w14:textId="77777777" w:rsidR="00B71CBC" w:rsidRDefault="00B71CBC" w:rsidP="00E72E04">
      <w:pPr>
        <w:pStyle w:val="--"/>
        <w:keepNext/>
        <w:rPr>
          <w:rtl/>
        </w:rPr>
      </w:pPr>
      <w:r>
        <w:rPr>
          <w:rtl/>
        </w:rPr>
        <w:t xml:space="preserve">נמנעים – </w:t>
      </w:r>
      <w:r>
        <w:rPr>
          <w:rFonts w:hint="cs"/>
          <w:rtl/>
        </w:rPr>
        <w:t>1</w:t>
      </w:r>
    </w:p>
    <w:p w14:paraId="0A6340B5" w14:textId="77777777" w:rsidR="00B71CBC" w:rsidRPr="00285051" w:rsidRDefault="00B71CBC" w:rsidP="00E72E04">
      <w:pPr>
        <w:pStyle w:val="af3"/>
        <w:rPr>
          <w:rtl/>
        </w:rPr>
      </w:pPr>
      <w:r>
        <w:rPr>
          <w:rtl/>
        </w:rPr>
        <w:t>ההצעה להעביר את הצעת חוק</w:t>
      </w:r>
      <w:bookmarkStart w:id="19264" w:name="_ETM_Q35_228125"/>
      <w:bookmarkEnd w:id="19264"/>
      <w:r>
        <w:rPr>
          <w:rFonts w:hint="cs"/>
          <w:rtl/>
        </w:rPr>
        <w:t xml:space="preserve"> הירושה (תיקון מס' 22)</w:t>
      </w:r>
      <w:bookmarkStart w:id="19265" w:name="_ETM_Q35_239693"/>
      <w:bookmarkEnd w:id="19265"/>
      <w:r>
        <w:rPr>
          <w:rFonts w:hint="cs"/>
          <w:rtl/>
        </w:rPr>
        <w:t xml:space="preserve"> (הרחבת הזכות להסתלקות), התשפ"ה–2025, לוועדת החוקה, חוק ומשפט נתקבלה. </w:t>
      </w:r>
    </w:p>
    <w:p w14:paraId="1CB618B4" w14:textId="77777777" w:rsidR="00B71CBC" w:rsidRDefault="00B71CBC" w:rsidP="00E72E04">
      <w:pPr>
        <w:rPr>
          <w:rtl/>
        </w:rPr>
      </w:pPr>
      <w:bookmarkStart w:id="19266" w:name="_ETM_Q35_222690"/>
      <w:bookmarkStart w:id="19267" w:name="_ETM_Q35_222784"/>
      <w:bookmarkEnd w:id="19266"/>
      <w:bookmarkEnd w:id="19267"/>
    </w:p>
    <w:p w14:paraId="10DE66AB" w14:textId="77777777" w:rsidR="00B71CBC" w:rsidRDefault="00B71CBC" w:rsidP="00E72E04">
      <w:pPr>
        <w:pStyle w:val="af7"/>
        <w:keepNext/>
        <w:rPr>
          <w:rtl/>
        </w:rPr>
      </w:pPr>
      <w:bookmarkStart w:id="19268" w:name="ET_yor_6490_7"/>
      <w:r w:rsidRPr="009C3847">
        <w:rPr>
          <w:rStyle w:val="TagStyle"/>
          <w:rtl/>
        </w:rPr>
        <w:t xml:space="preserve"> &lt;&lt; יור &gt;&gt;</w:t>
      </w:r>
      <w:r w:rsidRPr="00285051">
        <w:rPr>
          <w:rStyle w:val="TagStyle"/>
          <w:rtl/>
        </w:rPr>
        <w:t xml:space="preserve"> </w:t>
      </w:r>
      <w:r>
        <w:rPr>
          <w:rtl/>
        </w:rPr>
        <w:t>היו"ר ניסים ואטורי:</w:t>
      </w:r>
      <w:r w:rsidRPr="00285051">
        <w:rPr>
          <w:rStyle w:val="TagStyle"/>
          <w:rtl/>
        </w:rPr>
        <w:t xml:space="preserve"> </w:t>
      </w:r>
      <w:r w:rsidRPr="009C3847">
        <w:rPr>
          <w:rStyle w:val="TagStyle"/>
          <w:rtl/>
        </w:rPr>
        <w:t>&lt;&lt; יור &gt;&gt;</w:t>
      </w:r>
      <w:r>
        <w:rPr>
          <w:rtl/>
        </w:rPr>
        <w:t xml:space="preserve">   </w:t>
      </w:r>
      <w:bookmarkEnd w:id="19268"/>
    </w:p>
    <w:p w14:paraId="3F156738" w14:textId="77777777" w:rsidR="00B71CBC" w:rsidRDefault="00B71CBC" w:rsidP="00E72E04">
      <w:pPr>
        <w:pStyle w:val="KeepWithNext"/>
        <w:rPr>
          <w:rtl/>
        </w:rPr>
      </w:pPr>
    </w:p>
    <w:p w14:paraId="437428CD" w14:textId="28983D3C" w:rsidR="00B71CBC" w:rsidRDefault="00B71CBC" w:rsidP="00543214">
      <w:pPr>
        <w:rPr>
          <w:rtl/>
        </w:rPr>
      </w:pPr>
      <w:bookmarkStart w:id="19269" w:name="_ETM_Q35_240354"/>
      <w:bookmarkEnd w:id="19269"/>
      <w:r>
        <w:rPr>
          <w:rFonts w:hint="cs"/>
          <w:rtl/>
        </w:rPr>
        <w:t xml:space="preserve">בעד </w:t>
      </w:r>
      <w:r>
        <w:rPr>
          <w:rtl/>
        </w:rPr>
        <w:t>–</w:t>
      </w:r>
      <w:r>
        <w:rPr>
          <w:rFonts w:hint="cs"/>
          <w:rtl/>
        </w:rPr>
        <w:t xml:space="preserve"> 13, אין מתנגדים, </w:t>
      </w:r>
      <w:bookmarkStart w:id="19270" w:name="_ETM_Q35_240088"/>
      <w:bookmarkEnd w:id="19270"/>
      <w:r>
        <w:rPr>
          <w:rFonts w:hint="cs"/>
          <w:rtl/>
        </w:rPr>
        <w:t>נמנע אחד, שני נוכחים. אני קובע כי הצעת חוק הירושה</w:t>
      </w:r>
      <w:bookmarkStart w:id="19271" w:name="_ETM_Q35_245414"/>
      <w:bookmarkEnd w:id="19271"/>
      <w:r>
        <w:rPr>
          <w:rFonts w:hint="cs"/>
          <w:rtl/>
        </w:rPr>
        <w:t xml:space="preserve"> (תיקון מס' 22) (הרחבת הזכות להסתלקות), התשפ"ה–2025, של חבר הכנסת שמחה רוטמן, אושרה בקריאה הראשונה, ותחזור לדיון</w:t>
      </w:r>
      <w:bookmarkStart w:id="19272" w:name="_ETM_Q35_253340"/>
      <w:bookmarkEnd w:id="19272"/>
      <w:r>
        <w:rPr>
          <w:rFonts w:hint="cs"/>
          <w:rtl/>
        </w:rPr>
        <w:t xml:space="preserve"> בוועדת החוקה, חוק ומשפט לצורך הכנתה לקריאה השנייה והשלישית.</w:t>
      </w:r>
      <w:bookmarkStart w:id="19273" w:name="_ETM_Q35_256975"/>
      <w:bookmarkEnd w:id="19273"/>
      <w:r>
        <w:rPr>
          <w:rFonts w:hint="cs"/>
          <w:rtl/>
        </w:rPr>
        <w:t xml:space="preserve"> </w:t>
      </w:r>
      <w:bookmarkStart w:id="19274" w:name="_ETM_Q35_257463"/>
      <w:bookmarkStart w:id="19275" w:name="_ETM_Q35_257579"/>
      <w:bookmarkEnd w:id="19274"/>
      <w:bookmarkEnd w:id="19275"/>
    </w:p>
    <w:p w14:paraId="2AB1942B" w14:textId="77777777" w:rsidR="00543214" w:rsidRDefault="00543214" w:rsidP="00543214">
      <w:pPr>
        <w:rPr>
          <w:rtl/>
        </w:rPr>
      </w:pPr>
    </w:p>
    <w:p w14:paraId="376D1A78" w14:textId="77777777" w:rsidR="00543214" w:rsidRDefault="00543214" w:rsidP="00543214">
      <w:pPr>
        <w:rPr>
          <w:rtl/>
        </w:rPr>
      </w:pPr>
    </w:p>
    <w:p w14:paraId="5A4E2ACB" w14:textId="77777777" w:rsidR="00B71CBC" w:rsidRDefault="00B71CBC" w:rsidP="00E72E04">
      <w:pPr>
        <w:pStyle w:val="a7"/>
        <w:rPr>
          <w:rtl/>
        </w:rPr>
      </w:pPr>
      <w:bookmarkStart w:id="19276" w:name="ET_hatsach_645444_3"/>
      <w:r w:rsidRPr="009C3847">
        <w:rPr>
          <w:rStyle w:val="TagStyle"/>
          <w:rtl/>
        </w:rPr>
        <w:t xml:space="preserve"> &lt;&lt; הצח &gt;&gt;</w:t>
      </w:r>
      <w:r w:rsidRPr="003449BF">
        <w:rPr>
          <w:rStyle w:val="TagStyle"/>
          <w:rtl/>
        </w:rPr>
        <w:t xml:space="preserve"> </w:t>
      </w:r>
      <w:bookmarkStart w:id="19277" w:name="_Hlk199949536"/>
      <w:bookmarkStart w:id="19278" w:name="_Toc199967014"/>
      <w:bookmarkStart w:id="19279" w:name="_Toc199967218"/>
      <w:bookmarkStart w:id="19280" w:name="_Toc199967513"/>
      <w:r>
        <w:rPr>
          <w:rtl/>
        </w:rPr>
        <w:t>הצעת חוק כלי הירייה (תיקון מס' 26), התשפ"ה–2025</w:t>
      </w:r>
      <w:bookmarkEnd w:id="19278"/>
      <w:bookmarkEnd w:id="19279"/>
      <w:bookmarkEnd w:id="19280"/>
      <w:r w:rsidRPr="003449BF">
        <w:rPr>
          <w:rStyle w:val="TagStyle"/>
          <w:rtl/>
        </w:rPr>
        <w:t xml:space="preserve"> </w:t>
      </w:r>
      <w:bookmarkEnd w:id="19277"/>
      <w:r w:rsidRPr="009C3847">
        <w:rPr>
          <w:rStyle w:val="TagStyle"/>
          <w:rtl/>
        </w:rPr>
        <w:t>&lt;&lt; הצח &gt;&gt;</w:t>
      </w:r>
      <w:r>
        <w:rPr>
          <w:rtl/>
        </w:rPr>
        <w:t xml:space="preserve"> </w:t>
      </w:r>
    </w:p>
    <w:p w14:paraId="03CCA449" w14:textId="77777777" w:rsidR="00B71CBC" w:rsidRPr="00695603" w:rsidRDefault="00B71CBC" w:rsidP="00E72E04">
      <w:pPr>
        <w:rPr>
          <w:rtl/>
        </w:rPr>
      </w:pPr>
      <w:r w:rsidRPr="00695603">
        <w:rPr>
          <w:rFonts w:hint="cs"/>
          <w:rtl/>
        </w:rPr>
        <w:t>[</w:t>
      </w:r>
      <w:r>
        <w:rPr>
          <w:rFonts w:hint="cs"/>
          <w:rtl/>
        </w:rPr>
        <w:t>מס' מ/1110; דברי הכנסת, חוב' כ"ג, ישיבה 277; נספחות.]</w:t>
      </w:r>
      <w:r w:rsidRPr="00695603">
        <w:rPr>
          <w:rtl/>
        </w:rPr>
        <w:t xml:space="preserve">  </w:t>
      </w:r>
      <w:bookmarkEnd w:id="19276"/>
    </w:p>
    <w:p w14:paraId="5CC745A1" w14:textId="77777777" w:rsidR="00B71CBC" w:rsidRDefault="00B71CBC" w:rsidP="00E72E04">
      <w:pPr>
        <w:pStyle w:val="-0"/>
        <w:rPr>
          <w:rtl/>
        </w:rPr>
      </w:pPr>
      <w:r>
        <w:rPr>
          <w:rtl/>
        </w:rPr>
        <w:t>(קריאה שנייה וקריאה שלישית)</w:t>
      </w:r>
    </w:p>
    <w:p w14:paraId="63C72BC5" w14:textId="77777777" w:rsidR="00B71CBC" w:rsidRPr="009732B0" w:rsidRDefault="00B71CBC" w:rsidP="00E72E04">
      <w:pPr>
        <w:rPr>
          <w:rtl/>
        </w:rPr>
      </w:pPr>
    </w:p>
    <w:p w14:paraId="6AE70F30" w14:textId="77777777" w:rsidR="00B71CBC" w:rsidRDefault="00B71CBC" w:rsidP="00E72E04">
      <w:pPr>
        <w:pStyle w:val="af7"/>
        <w:keepNext/>
        <w:rPr>
          <w:rtl/>
        </w:rPr>
      </w:pPr>
      <w:bookmarkStart w:id="19281" w:name="ET_yor_6490_5"/>
      <w:r w:rsidRPr="009C3847">
        <w:rPr>
          <w:rStyle w:val="TagStyle"/>
          <w:rtl/>
        </w:rPr>
        <w:t xml:space="preserve"> &lt;&lt; יור &gt;&gt;</w:t>
      </w:r>
      <w:r w:rsidRPr="00947B1D">
        <w:rPr>
          <w:rStyle w:val="TagStyle"/>
          <w:rtl/>
        </w:rPr>
        <w:t xml:space="preserve"> </w:t>
      </w:r>
      <w:r>
        <w:rPr>
          <w:rtl/>
        </w:rPr>
        <w:t>היו"ר ניסים ואטורי:</w:t>
      </w:r>
      <w:r w:rsidRPr="00947B1D">
        <w:rPr>
          <w:rStyle w:val="TagStyle"/>
          <w:rtl/>
        </w:rPr>
        <w:t xml:space="preserve"> </w:t>
      </w:r>
      <w:r w:rsidRPr="009C3847">
        <w:rPr>
          <w:rStyle w:val="TagStyle"/>
          <w:rtl/>
        </w:rPr>
        <w:t>&lt;&lt; יור &gt;&gt;</w:t>
      </w:r>
      <w:r>
        <w:rPr>
          <w:rtl/>
        </w:rPr>
        <w:t xml:space="preserve">   </w:t>
      </w:r>
      <w:bookmarkEnd w:id="19281"/>
    </w:p>
    <w:p w14:paraId="3D3E907C" w14:textId="77777777" w:rsidR="00B71CBC" w:rsidRDefault="00B71CBC" w:rsidP="00E72E04">
      <w:pPr>
        <w:pStyle w:val="KeepWithNext"/>
        <w:rPr>
          <w:rtl/>
          <w:lang w:eastAsia="he-IL"/>
        </w:rPr>
      </w:pPr>
    </w:p>
    <w:p w14:paraId="2439BC31" w14:textId="77777777" w:rsidR="00B71CBC" w:rsidRDefault="00B71CBC" w:rsidP="00E72E04">
      <w:pPr>
        <w:rPr>
          <w:rtl/>
          <w:lang w:eastAsia="he-IL"/>
        </w:rPr>
      </w:pPr>
      <w:r>
        <w:rPr>
          <w:rFonts w:hint="cs"/>
          <w:rtl/>
          <w:lang w:eastAsia="he-IL"/>
        </w:rPr>
        <w:t xml:space="preserve">חברי הכנסת, נעבור לנושא הבא </w:t>
      </w:r>
      <w:bookmarkStart w:id="19282" w:name="_ETM_Q35_257245"/>
      <w:bookmarkEnd w:id="19282"/>
      <w:r>
        <w:rPr>
          <w:rFonts w:hint="cs"/>
          <w:rtl/>
          <w:lang w:eastAsia="he-IL"/>
        </w:rPr>
        <w:t>על סדר-היום: הצעת</w:t>
      </w:r>
      <w:r w:rsidRPr="00285051">
        <w:rPr>
          <w:rtl/>
          <w:lang w:eastAsia="he-IL"/>
        </w:rPr>
        <w:t xml:space="preserve"> חוק כלי הירייה (תיקון מס' 26), התשפ"ה–2025</w:t>
      </w:r>
      <w:r>
        <w:rPr>
          <w:rFonts w:hint="cs"/>
          <w:rtl/>
          <w:lang w:eastAsia="he-IL"/>
        </w:rPr>
        <w:t>, של חברי הכנסת צביקה פוגל,</w:t>
      </w:r>
      <w:bookmarkStart w:id="19283" w:name="_ETM_Q35_266126"/>
      <w:bookmarkEnd w:id="19283"/>
      <w:r>
        <w:rPr>
          <w:rFonts w:hint="cs"/>
          <w:rtl/>
          <w:lang w:eastAsia="he-IL"/>
        </w:rPr>
        <w:t xml:space="preserve"> לימור סון הר מלך, מירב בן ארי ופנינה תמנו, לקריאה</w:t>
      </w:r>
      <w:bookmarkStart w:id="19284" w:name="_ETM_Q35_266742"/>
      <w:bookmarkEnd w:id="19284"/>
      <w:r>
        <w:rPr>
          <w:rFonts w:hint="cs"/>
          <w:rtl/>
          <w:lang w:eastAsia="he-IL"/>
        </w:rPr>
        <w:t xml:space="preserve"> השנייה והשלישית. אני מזמין את חבר הכנסת צביקה פוגל</w:t>
      </w:r>
      <w:bookmarkStart w:id="19285" w:name="_ETM_Q35_271413"/>
      <w:bookmarkEnd w:id="19285"/>
      <w:r>
        <w:rPr>
          <w:rFonts w:hint="cs"/>
          <w:rtl/>
          <w:lang w:eastAsia="he-IL"/>
        </w:rPr>
        <w:t xml:space="preserve">, יושב-ראש הוועדה לביטחון לאומי, להציג את הצעת החוק. </w:t>
      </w:r>
    </w:p>
    <w:p w14:paraId="55F560CB" w14:textId="77777777" w:rsidR="00B71CBC" w:rsidRPr="009C3847" w:rsidRDefault="00B71CBC" w:rsidP="00E72E04">
      <w:pPr>
        <w:rPr>
          <w:rtl/>
        </w:rPr>
      </w:pPr>
      <w:bookmarkStart w:id="19286" w:name="_ETM_Q35_277068"/>
      <w:bookmarkStart w:id="19287" w:name="_ETM_Q35_277169"/>
      <w:bookmarkEnd w:id="19286"/>
      <w:bookmarkEnd w:id="19287"/>
    </w:p>
    <w:p w14:paraId="418F200A" w14:textId="77777777" w:rsidR="00B71CBC" w:rsidRDefault="00B71CBC" w:rsidP="00E72E04">
      <w:pPr>
        <w:pStyle w:val="a4"/>
        <w:keepNext/>
        <w:rPr>
          <w:rtl/>
        </w:rPr>
      </w:pPr>
      <w:bookmarkStart w:id="19288" w:name="ET_speaker_6511_8"/>
      <w:r w:rsidRPr="009C3847">
        <w:rPr>
          <w:rStyle w:val="TagStyle"/>
          <w:rtl/>
        </w:rPr>
        <w:t xml:space="preserve"> &lt;&lt; דובר &gt;&gt;</w:t>
      </w:r>
      <w:r w:rsidRPr="00285051">
        <w:rPr>
          <w:rStyle w:val="TagStyle"/>
          <w:rtl/>
        </w:rPr>
        <w:t xml:space="preserve"> </w:t>
      </w:r>
      <w:bookmarkStart w:id="19289" w:name="_Toc199967015"/>
      <w:bookmarkStart w:id="19290" w:name="_Toc199967219"/>
      <w:bookmarkStart w:id="19291" w:name="_Toc199967514"/>
      <w:r>
        <w:rPr>
          <w:rtl/>
        </w:rPr>
        <w:t>צביקה פוגל (יו"ר הוועדה לביטחון לאומי):</w:t>
      </w:r>
      <w:bookmarkEnd w:id="19289"/>
      <w:bookmarkEnd w:id="19290"/>
      <w:bookmarkEnd w:id="19291"/>
      <w:r w:rsidRPr="00285051">
        <w:rPr>
          <w:rStyle w:val="TagStyle"/>
          <w:rtl/>
        </w:rPr>
        <w:t xml:space="preserve"> </w:t>
      </w:r>
      <w:r w:rsidRPr="009C3847">
        <w:rPr>
          <w:rStyle w:val="TagStyle"/>
          <w:rtl/>
        </w:rPr>
        <w:t>&lt;&lt; דובר &gt;&gt;</w:t>
      </w:r>
      <w:r>
        <w:rPr>
          <w:rtl/>
        </w:rPr>
        <w:t xml:space="preserve">   </w:t>
      </w:r>
      <w:bookmarkEnd w:id="19288"/>
    </w:p>
    <w:p w14:paraId="2ACD06BC" w14:textId="77777777" w:rsidR="00B71CBC" w:rsidRDefault="00B71CBC" w:rsidP="00E72E04">
      <w:pPr>
        <w:pStyle w:val="KeepWithNext"/>
        <w:rPr>
          <w:rtl/>
          <w:lang w:eastAsia="he-IL"/>
        </w:rPr>
      </w:pPr>
    </w:p>
    <w:p w14:paraId="168831BE" w14:textId="77777777" w:rsidR="00B71CBC" w:rsidRDefault="00B71CBC" w:rsidP="00E72E04">
      <w:pPr>
        <w:rPr>
          <w:rtl/>
          <w:lang w:eastAsia="he-IL"/>
        </w:rPr>
      </w:pPr>
      <w:bookmarkStart w:id="19292" w:name="_ETM_Q35_286029"/>
      <w:bookmarkEnd w:id="19292"/>
      <w:r>
        <w:rPr>
          <w:rFonts w:hint="cs"/>
          <w:rtl/>
          <w:lang w:eastAsia="he-IL"/>
        </w:rPr>
        <w:t xml:space="preserve">אדוני היושב-ראש, מכובדי השר, חבריי חברי הכנסת, כנסת נכבדה, </w:t>
      </w:r>
      <w:bookmarkStart w:id="19293" w:name="_ETM_Q35_290494"/>
      <w:bookmarkStart w:id="19294" w:name="_ETM_Q35_292774"/>
      <w:bookmarkEnd w:id="19293"/>
      <w:bookmarkEnd w:id="19294"/>
      <w:r>
        <w:rPr>
          <w:rFonts w:hint="cs"/>
          <w:rtl/>
          <w:lang w:eastAsia="he-IL"/>
        </w:rPr>
        <w:t>בתחילת דבריי אני רוצה ברשותך, אדוני היושב-ראש, להתחבר לדבריו של חברי שמחה רוטמן בסוף ההצגה</w:t>
      </w:r>
      <w:bookmarkStart w:id="19295" w:name="_ETM_Q35_301085"/>
      <w:bookmarkEnd w:id="19295"/>
      <w:r>
        <w:rPr>
          <w:rFonts w:hint="cs"/>
          <w:rtl/>
          <w:lang w:eastAsia="he-IL"/>
        </w:rPr>
        <w:t xml:space="preserve"> הקודמת. </w:t>
      </w:r>
    </w:p>
    <w:p w14:paraId="01E8F887" w14:textId="77777777" w:rsidR="00B71CBC" w:rsidRDefault="00B71CBC" w:rsidP="00E72E04">
      <w:pPr>
        <w:rPr>
          <w:rtl/>
          <w:lang w:eastAsia="he-IL"/>
        </w:rPr>
      </w:pPr>
      <w:bookmarkStart w:id="19296" w:name="_ETM_Q35_305534"/>
      <w:bookmarkStart w:id="19297" w:name="_ETM_Q35_305623"/>
      <w:bookmarkEnd w:id="19296"/>
      <w:bookmarkEnd w:id="19297"/>
    </w:p>
    <w:p w14:paraId="619316DA" w14:textId="77777777" w:rsidR="00B71CBC" w:rsidRDefault="00B71CBC" w:rsidP="00E72E04">
      <w:pPr>
        <w:rPr>
          <w:rtl/>
          <w:lang w:eastAsia="he-IL"/>
        </w:rPr>
      </w:pPr>
      <w:bookmarkStart w:id="19298" w:name="_ETM_Q35_305669"/>
      <w:bookmarkStart w:id="19299" w:name="_ETM_Q35_305759"/>
      <w:bookmarkEnd w:id="19298"/>
      <w:bookmarkEnd w:id="19299"/>
      <w:r>
        <w:rPr>
          <w:rFonts w:hint="cs"/>
          <w:rtl/>
          <w:lang w:eastAsia="he-IL"/>
        </w:rPr>
        <w:t>חבריי חברי הכנסת, רבים</w:t>
      </w:r>
      <w:bookmarkStart w:id="19300" w:name="_ETM_Q35_309952"/>
      <w:bookmarkEnd w:id="19300"/>
      <w:r>
        <w:rPr>
          <w:rFonts w:hint="cs"/>
          <w:rtl/>
          <w:lang w:eastAsia="he-IL"/>
        </w:rPr>
        <w:t xml:space="preserve"> בינינו פה, בבית הזה, מנצלים את הבמה הזו שאני עומ</w:t>
      </w:r>
      <w:bookmarkStart w:id="19301" w:name="_ETM_Q35_311518"/>
      <w:bookmarkEnd w:id="19301"/>
      <w:r>
        <w:rPr>
          <w:rFonts w:hint="cs"/>
          <w:rtl/>
          <w:lang w:eastAsia="he-IL"/>
        </w:rPr>
        <w:t>ד עליה פה היום להשתלחות פנימית, כשהאויב שלנו מבחוץ אורב</w:t>
      </w:r>
      <w:bookmarkStart w:id="19302" w:name="_ETM_Q35_321837"/>
      <w:bookmarkEnd w:id="19302"/>
      <w:r>
        <w:rPr>
          <w:rFonts w:hint="cs"/>
          <w:rtl/>
          <w:lang w:eastAsia="he-IL"/>
        </w:rPr>
        <w:t xml:space="preserve"> לנו בכל פינה. אני חייב לומר שאני יודע שהוא מחכך </w:t>
      </w:r>
      <w:bookmarkStart w:id="19303" w:name="_ETM_Q35_328142"/>
      <w:bookmarkEnd w:id="19303"/>
      <w:r>
        <w:rPr>
          <w:rFonts w:hint="cs"/>
          <w:rtl/>
          <w:lang w:eastAsia="he-IL"/>
        </w:rPr>
        <w:t>את ידיו בהנאה. ככל שאנחנו מכים בעצמנו יותר, הוא מרוצה</w:t>
      </w:r>
      <w:bookmarkStart w:id="19304" w:name="_ETM_Q35_333801"/>
      <w:bookmarkEnd w:id="19304"/>
      <w:r>
        <w:rPr>
          <w:rFonts w:hint="cs"/>
          <w:rtl/>
          <w:lang w:eastAsia="he-IL"/>
        </w:rPr>
        <w:t xml:space="preserve"> הרבה יותר. </w:t>
      </w:r>
      <w:bookmarkStart w:id="19305" w:name="_ETM_Q35_334157"/>
      <w:bookmarkStart w:id="19306" w:name="_ETM_Q35_334257"/>
      <w:bookmarkStart w:id="19307" w:name="_ETM_Q35_334309"/>
      <w:bookmarkStart w:id="19308" w:name="_ETM_Q35_334396"/>
      <w:bookmarkEnd w:id="19305"/>
      <w:bookmarkEnd w:id="19306"/>
      <w:bookmarkEnd w:id="19307"/>
      <w:bookmarkEnd w:id="19308"/>
      <w:r>
        <w:rPr>
          <w:rFonts w:hint="cs"/>
          <w:rtl/>
          <w:lang w:eastAsia="he-IL"/>
        </w:rPr>
        <w:t xml:space="preserve">אני מבקש מכולנו לא לשכוח </w:t>
      </w:r>
      <w:bookmarkStart w:id="19309" w:name="_ETM_Q35_342958"/>
      <w:bookmarkStart w:id="19310" w:name="_ETM_Q35_290570"/>
      <w:bookmarkStart w:id="19311" w:name="_ETM_Q35_290637"/>
      <w:bookmarkStart w:id="19312" w:name="_ETM_Q35_290708"/>
      <w:bookmarkEnd w:id="19309"/>
      <w:bookmarkEnd w:id="19310"/>
      <w:bookmarkEnd w:id="19311"/>
      <w:bookmarkEnd w:id="19312"/>
      <w:r>
        <w:rPr>
          <w:rFonts w:hint="cs"/>
          <w:rtl/>
          <w:lang w:eastAsia="he-IL"/>
        </w:rPr>
        <w:t xml:space="preserve">שיש לנו מטרה משותפת גם בקואליציה, גם באופוזיציה, בכל חלקי הבית – לשמור על ארץ ישראל – והיא מעל הכול. </w:t>
      </w:r>
      <w:bookmarkStart w:id="19313" w:name="_ETM_Q35_358187"/>
      <w:bookmarkEnd w:id="19313"/>
    </w:p>
    <w:p w14:paraId="62E091CC" w14:textId="77777777" w:rsidR="00B71CBC" w:rsidRDefault="00B71CBC" w:rsidP="00E72E04">
      <w:pPr>
        <w:rPr>
          <w:rtl/>
          <w:lang w:eastAsia="he-IL"/>
        </w:rPr>
      </w:pPr>
      <w:bookmarkStart w:id="19314" w:name="_ETM_Q35_358270"/>
      <w:bookmarkEnd w:id="19314"/>
    </w:p>
    <w:p w14:paraId="5C461F77" w14:textId="77777777" w:rsidR="00B71CBC" w:rsidRDefault="00B71CBC" w:rsidP="00E72E04">
      <w:pPr>
        <w:rPr>
          <w:rtl/>
          <w:lang w:eastAsia="he-IL"/>
        </w:rPr>
      </w:pPr>
      <w:bookmarkStart w:id="19315" w:name="_ETM_Q35_358340"/>
      <w:bookmarkStart w:id="19316" w:name="_ETM_Q35_358410"/>
      <w:bookmarkEnd w:id="19315"/>
      <w:bookmarkEnd w:id="19316"/>
      <w:r>
        <w:rPr>
          <w:rFonts w:hint="cs"/>
          <w:rtl/>
          <w:lang w:eastAsia="he-IL"/>
        </w:rPr>
        <w:t>היומיים האחרונים היו קשים; ארבעה מטובי בנינו נפלו במערכה ברצועת עזה, השם ייקום דמם. למעלה</w:t>
      </w:r>
      <w:bookmarkStart w:id="19317" w:name="_ETM_Q35_367930"/>
      <w:bookmarkEnd w:id="19317"/>
      <w:r>
        <w:rPr>
          <w:rFonts w:hint="cs"/>
          <w:rtl/>
          <w:lang w:eastAsia="he-IL"/>
        </w:rPr>
        <w:t xml:space="preserve"> מ-400 לוחמים נהרגו מאז שהתחיל המערך הקרקעי. נדמה לי שהם כולם עדות לכך שארץ ישראל היא באמת מעל הכול. אז אולי בואו נפסיק להכות פה אחד בשני. </w:t>
      </w:r>
    </w:p>
    <w:p w14:paraId="093208B4" w14:textId="77777777" w:rsidR="00B71CBC" w:rsidRDefault="00B71CBC" w:rsidP="00E72E04">
      <w:pPr>
        <w:rPr>
          <w:rtl/>
          <w:lang w:eastAsia="he-IL"/>
        </w:rPr>
      </w:pPr>
    </w:p>
    <w:p w14:paraId="5F848727" w14:textId="77777777" w:rsidR="00B71CBC" w:rsidRDefault="00B71CBC" w:rsidP="00E72E04">
      <w:pPr>
        <w:rPr>
          <w:rtl/>
          <w:lang w:eastAsia="he-IL"/>
        </w:rPr>
      </w:pPr>
      <w:r>
        <w:rPr>
          <w:rFonts w:hint="cs"/>
          <w:rtl/>
          <w:lang w:eastAsia="he-IL"/>
        </w:rPr>
        <w:t xml:space="preserve">אבל התכנסתי כאן לבמה הזאת כדי להציג בפני הכנסת </w:t>
      </w:r>
      <w:bookmarkStart w:id="19318" w:name="_ETM_Q35_389924"/>
      <w:bookmarkEnd w:id="19318"/>
      <w:r>
        <w:rPr>
          <w:rFonts w:hint="cs"/>
          <w:rtl/>
          <w:lang w:eastAsia="he-IL"/>
        </w:rPr>
        <w:t xml:space="preserve">את הצעת החוק שהוכנה ביוזמתי ובשיתוף חברותיי, חברות הכנסת לימור סון הר מלך, מירב בן ארי ופנינה תמנו. אפתח, חבריי חברי הכנסת, ואציין את </w:t>
      </w:r>
      <w:bookmarkStart w:id="19319" w:name="_ETM_Q35_400605"/>
      <w:bookmarkEnd w:id="19319"/>
      <w:r>
        <w:rPr>
          <w:rFonts w:hint="cs"/>
          <w:rtl/>
          <w:lang w:eastAsia="he-IL"/>
        </w:rPr>
        <w:t xml:space="preserve">הרחבת מעגל נושאי הנשק שאושרו בוועדה בראשותי, הרחבה אשר תרמה במובהק להגברת הביטחון האישי. </w:t>
      </w:r>
      <w:bookmarkStart w:id="19320" w:name="_ETM_Q35_411485"/>
      <w:bookmarkEnd w:id="19320"/>
    </w:p>
    <w:p w14:paraId="7A41D1FC" w14:textId="77777777" w:rsidR="00B71CBC" w:rsidRDefault="00B71CBC" w:rsidP="00E72E04">
      <w:pPr>
        <w:rPr>
          <w:rtl/>
          <w:lang w:eastAsia="he-IL"/>
        </w:rPr>
      </w:pPr>
      <w:bookmarkStart w:id="19321" w:name="_ETM_Q35_411585"/>
      <w:bookmarkEnd w:id="19321"/>
    </w:p>
    <w:p w14:paraId="4A21A330" w14:textId="77777777" w:rsidR="00B71CBC" w:rsidRDefault="00B71CBC" w:rsidP="00E72E04">
      <w:pPr>
        <w:rPr>
          <w:rtl/>
          <w:lang w:eastAsia="he-IL"/>
        </w:rPr>
      </w:pPr>
      <w:bookmarkStart w:id="19322" w:name="_ETM_Q35_411637"/>
      <w:bookmarkStart w:id="19323" w:name="_ETM_Q35_411720"/>
      <w:bookmarkEnd w:id="19322"/>
      <w:bookmarkEnd w:id="19323"/>
      <w:r>
        <w:rPr>
          <w:rFonts w:hint="cs"/>
          <w:rtl/>
          <w:lang w:eastAsia="he-IL"/>
        </w:rPr>
        <w:t>אדוני היושב-ראש, חבריי חברי הכנסת, כיום אנשים נושאי נשק שהוכשרו לכך, מצילים חיים. אם</w:t>
      </w:r>
      <w:bookmarkStart w:id="19324" w:name="_ETM_Q35_422045"/>
      <w:bookmarkEnd w:id="19324"/>
      <w:r>
        <w:rPr>
          <w:rFonts w:hint="cs"/>
          <w:rtl/>
          <w:lang w:eastAsia="he-IL"/>
        </w:rPr>
        <w:t xml:space="preserve"> בעבר זאת הייתה תיאוריה לא מבוססת, הרי שכיום אנו עדים </w:t>
      </w:r>
      <w:bookmarkStart w:id="19325" w:name="_ETM_Q35_427085"/>
      <w:bookmarkEnd w:id="19325"/>
      <w:r>
        <w:rPr>
          <w:rFonts w:hint="cs"/>
          <w:rtl/>
          <w:lang w:eastAsia="he-IL"/>
        </w:rPr>
        <w:t xml:space="preserve">לכך בפועל, כאשר אזרחים אמיצים מצליחים לנטרל מחבלים עוד לפני שכוחות הביטחון מגיעים לזירה. בכל יום מחדש </w:t>
      </w:r>
      <w:bookmarkStart w:id="19326" w:name="_ETM_Q35_441325"/>
      <w:bookmarkEnd w:id="19326"/>
      <w:r>
        <w:rPr>
          <w:rFonts w:hint="cs"/>
          <w:rtl/>
          <w:lang w:eastAsia="he-IL"/>
        </w:rPr>
        <w:t xml:space="preserve">אני גאה לעמוד בראש הוועדה שאישרה יחד עם חברים רבים פעמיים את הרחבת תנאי הסף לרישוי כלי הירייה, שיזם השר לביטחון לאומי איתמר בן גביר. </w:t>
      </w:r>
      <w:bookmarkStart w:id="19327" w:name="_ETM_Q35_454078"/>
      <w:bookmarkEnd w:id="19327"/>
    </w:p>
    <w:p w14:paraId="077E3EFC" w14:textId="77777777" w:rsidR="00B71CBC" w:rsidRDefault="00B71CBC" w:rsidP="00E72E04">
      <w:pPr>
        <w:rPr>
          <w:rtl/>
          <w:lang w:eastAsia="he-IL"/>
        </w:rPr>
      </w:pPr>
      <w:bookmarkStart w:id="19328" w:name="_ETM_Q35_454196"/>
      <w:bookmarkEnd w:id="19328"/>
    </w:p>
    <w:p w14:paraId="1142F529" w14:textId="77777777" w:rsidR="00B71CBC" w:rsidRDefault="00B71CBC" w:rsidP="00E72E04">
      <w:pPr>
        <w:rPr>
          <w:rtl/>
          <w:lang w:eastAsia="he-IL"/>
        </w:rPr>
      </w:pPr>
      <w:bookmarkStart w:id="19329" w:name="_ETM_Q35_454232"/>
      <w:bookmarkStart w:id="19330" w:name="_ETM_Q35_454346"/>
      <w:bookmarkEnd w:id="19329"/>
      <w:bookmarkEnd w:id="19330"/>
      <w:r>
        <w:rPr>
          <w:rFonts w:hint="cs"/>
          <w:rtl/>
          <w:lang w:eastAsia="he-IL"/>
        </w:rPr>
        <w:t xml:space="preserve">עם </w:t>
      </w:r>
      <w:bookmarkStart w:id="19331" w:name="_ETM_Q35_452647"/>
      <w:bookmarkEnd w:id="19331"/>
      <w:r>
        <w:rPr>
          <w:rFonts w:hint="cs"/>
          <w:rtl/>
          <w:lang w:eastAsia="he-IL"/>
        </w:rPr>
        <w:t xml:space="preserve">זאת, בכל דיון, בכל נושא, הדגשתי את אחריותי לכך שלא ניתן רישיון לכלי נשק פרטי לידיים לא ראויות. עמלתי יחד עם </w:t>
      </w:r>
      <w:bookmarkStart w:id="19332" w:name="_ETM_Q35_466420"/>
      <w:bookmarkEnd w:id="19332"/>
      <w:r>
        <w:rPr>
          <w:rFonts w:hint="cs"/>
          <w:rtl/>
          <w:lang w:eastAsia="he-IL"/>
        </w:rPr>
        <w:t xml:space="preserve">חבריי לוועדה הן בוועדה והן מאחורי הקלעים כדי להדק עוד יותר את תנאי הסף ולמנוע אסון. </w:t>
      </w:r>
    </w:p>
    <w:p w14:paraId="50C3CE6E" w14:textId="77777777" w:rsidR="00B71CBC" w:rsidRDefault="00B71CBC" w:rsidP="00E72E04">
      <w:pPr>
        <w:rPr>
          <w:rtl/>
          <w:lang w:eastAsia="he-IL"/>
        </w:rPr>
      </w:pPr>
    </w:p>
    <w:p w14:paraId="02D33612" w14:textId="77777777" w:rsidR="00B71CBC" w:rsidRDefault="00B71CBC" w:rsidP="00E72E04">
      <w:pPr>
        <w:rPr>
          <w:rtl/>
          <w:lang w:eastAsia="he-IL"/>
        </w:rPr>
      </w:pPr>
      <w:r>
        <w:rPr>
          <w:rFonts w:hint="cs"/>
          <w:rtl/>
          <w:lang w:eastAsia="he-IL"/>
        </w:rPr>
        <w:t xml:space="preserve">לצערי, אדוני היושב-ראש, חוק כלי הירייה במתכונתו </w:t>
      </w:r>
      <w:bookmarkStart w:id="19333" w:name="_ETM_Q35_475556"/>
      <w:bookmarkEnd w:id="19333"/>
      <w:r>
        <w:rPr>
          <w:rFonts w:hint="cs"/>
          <w:rtl/>
          <w:lang w:eastAsia="he-IL"/>
        </w:rPr>
        <w:t>הנוכחית מחייב עובד סוציאלי להודיע למנהל משרד הרווחה</w:t>
      </w:r>
      <w:bookmarkStart w:id="19334" w:name="_ETM_Q35_481892"/>
      <w:bookmarkEnd w:id="19334"/>
      <w:r>
        <w:rPr>
          <w:rFonts w:hint="cs"/>
          <w:rtl/>
          <w:lang w:eastAsia="he-IL"/>
        </w:rPr>
        <w:t xml:space="preserve"> והביטחון החברתי רק על מטופל שנודע לו שהוא מחזיק בכלי ירייה, ולדעתו יש בכך משום סכנה למטופל או לציבור. עוד קובע החוק הישן כי על מנהל משרד</w:t>
      </w:r>
      <w:bookmarkStart w:id="19335" w:name="_ETM_Q35_496156"/>
      <w:bookmarkEnd w:id="19335"/>
      <w:r>
        <w:rPr>
          <w:rFonts w:hint="cs"/>
          <w:rtl/>
          <w:lang w:eastAsia="he-IL"/>
        </w:rPr>
        <w:t xml:space="preserve"> הרווחה והביטחון החברתי להעביר ידיעה זו לפקיד הרישוי, ולפי </w:t>
      </w:r>
      <w:bookmarkStart w:id="19336" w:name="_ETM_Q35_501523"/>
      <w:bookmarkEnd w:id="19336"/>
      <w:r>
        <w:rPr>
          <w:rFonts w:hint="cs"/>
          <w:rtl/>
          <w:lang w:eastAsia="he-IL"/>
        </w:rPr>
        <w:t xml:space="preserve">שיקול דעתו, רשאי גם להעביר לצבא ההגנה לישראל. </w:t>
      </w:r>
    </w:p>
    <w:p w14:paraId="7BCDF76C" w14:textId="77777777" w:rsidR="00B71CBC" w:rsidRDefault="00B71CBC" w:rsidP="00E72E04">
      <w:pPr>
        <w:rPr>
          <w:rtl/>
          <w:lang w:eastAsia="he-IL"/>
        </w:rPr>
      </w:pPr>
    </w:p>
    <w:p w14:paraId="2799F4DB" w14:textId="77777777" w:rsidR="00B71CBC" w:rsidRDefault="00B71CBC" w:rsidP="00E72E04">
      <w:pPr>
        <w:rPr>
          <w:rtl/>
          <w:lang w:eastAsia="he-IL"/>
        </w:rPr>
      </w:pPr>
      <w:r>
        <w:rPr>
          <w:rFonts w:hint="cs"/>
          <w:rtl/>
          <w:lang w:eastAsia="he-IL"/>
        </w:rPr>
        <w:t xml:space="preserve">כפי שציינתי, הצעת החוק המונחת בפניכם, שגובשה על ידי ועל ידי חברותיי לימור, מירב ופנינה, מציעה כמה שינויים בהסדר הקיים: ראשית, ההצעה מחייבת </w:t>
      </w:r>
      <w:r>
        <w:rPr>
          <w:rtl/>
          <w:lang w:eastAsia="he-IL"/>
        </w:rPr>
        <w:t>–</w:t>
      </w:r>
      <w:r>
        <w:rPr>
          <w:rFonts w:hint="cs"/>
          <w:rtl/>
          <w:lang w:eastAsia="he-IL"/>
        </w:rPr>
        <w:t xml:space="preserve"> לא </w:t>
      </w:r>
      <w:bookmarkStart w:id="19337" w:name="_ETM_Q35_520960"/>
      <w:bookmarkEnd w:id="19337"/>
      <w:r>
        <w:rPr>
          <w:rFonts w:hint="cs"/>
          <w:rtl/>
          <w:lang w:eastAsia="he-IL"/>
        </w:rPr>
        <w:t xml:space="preserve">מאשרת ולא מאפשרת </w:t>
      </w:r>
      <w:r>
        <w:rPr>
          <w:rtl/>
          <w:lang w:eastAsia="he-IL"/>
        </w:rPr>
        <w:t>–</w:t>
      </w:r>
      <w:r>
        <w:rPr>
          <w:rFonts w:hint="cs"/>
          <w:rtl/>
          <w:lang w:eastAsia="he-IL"/>
        </w:rPr>
        <w:t xml:space="preserve"> מחייבת את העובד הסוציאלי לדווח למנהל משרד הרווחה והביטחון החברתי לא רק לגבי המטופל עצמו, </w:t>
      </w:r>
      <w:bookmarkStart w:id="19338" w:name="_ETM_Q35_533764"/>
      <w:bookmarkEnd w:id="19338"/>
      <w:r>
        <w:rPr>
          <w:rFonts w:hint="cs"/>
          <w:rtl/>
          <w:lang w:eastAsia="he-IL"/>
        </w:rPr>
        <w:t>אלא גם לגבי בן משפחה של מטופל, כאשר הוא עלול לסכן את עצמו, את בן המשפחה או את הציבור; שנית,</w:t>
      </w:r>
      <w:bookmarkStart w:id="19339" w:name="_ETM_Q35_541494"/>
      <w:bookmarkEnd w:id="19339"/>
      <w:r>
        <w:rPr>
          <w:rFonts w:hint="cs"/>
          <w:rtl/>
          <w:lang w:eastAsia="he-IL"/>
        </w:rPr>
        <w:t xml:space="preserve"> חבריי חברי הכנסת, ההצעה מחייבת </w:t>
      </w:r>
      <w:r>
        <w:rPr>
          <w:rtl/>
          <w:lang w:eastAsia="he-IL"/>
        </w:rPr>
        <w:t>–</w:t>
      </w:r>
      <w:r>
        <w:rPr>
          <w:rFonts w:hint="cs"/>
          <w:rtl/>
          <w:lang w:eastAsia="he-IL"/>
        </w:rPr>
        <w:t xml:space="preserve"> שוב – מחייבת את העובד הסוציאלי לדווח למנהל משרד הרווחה והביטחון</w:t>
      </w:r>
      <w:bookmarkStart w:id="19340" w:name="_ETM_Q35_550284"/>
      <w:bookmarkEnd w:id="19340"/>
      <w:r>
        <w:rPr>
          <w:rFonts w:hint="cs"/>
          <w:rtl/>
          <w:lang w:eastAsia="he-IL"/>
        </w:rPr>
        <w:t xml:space="preserve"> החברתי, והיא תורחב גם למקרים שבהם נודע לו שהמטופל או בן</w:t>
      </w:r>
      <w:bookmarkStart w:id="19341" w:name="_ETM_Q35_556997"/>
      <w:bookmarkEnd w:id="19341"/>
      <w:r>
        <w:rPr>
          <w:rFonts w:hint="cs"/>
          <w:rtl/>
          <w:lang w:eastAsia="he-IL"/>
        </w:rPr>
        <w:t xml:space="preserve">  משפחתו רק הגיש בקשה להחזקת כלי ירייה, ובכלל זה אף בקשות לרישיון מיוחד או לתעודת </w:t>
      </w:r>
      <w:bookmarkStart w:id="19342" w:name="_ETM_Q35_563589"/>
      <w:bookmarkEnd w:id="19342"/>
      <w:r>
        <w:rPr>
          <w:rFonts w:hint="cs"/>
          <w:rtl/>
          <w:lang w:eastAsia="he-IL"/>
        </w:rPr>
        <w:t>הרשאה.</w:t>
      </w:r>
      <w:bookmarkStart w:id="19343" w:name="_ETM_Q35_566011"/>
      <w:bookmarkEnd w:id="19343"/>
    </w:p>
    <w:p w14:paraId="58534176" w14:textId="77777777" w:rsidR="00B71CBC" w:rsidRDefault="00B71CBC" w:rsidP="00E72E04">
      <w:pPr>
        <w:rPr>
          <w:rtl/>
          <w:lang w:eastAsia="he-IL"/>
        </w:rPr>
      </w:pPr>
      <w:bookmarkStart w:id="19344" w:name="_ETM_Q35_566145"/>
      <w:bookmarkEnd w:id="19344"/>
    </w:p>
    <w:p w14:paraId="0D0325C9" w14:textId="77777777" w:rsidR="00B71CBC" w:rsidRDefault="00B71CBC" w:rsidP="00E72E04">
      <w:pPr>
        <w:rPr>
          <w:rtl/>
          <w:lang w:eastAsia="he-IL"/>
        </w:rPr>
      </w:pPr>
      <w:bookmarkStart w:id="19345" w:name="_ETM_Q35_566173"/>
      <w:bookmarkStart w:id="19346" w:name="_ETM_Q35_566277"/>
      <w:bookmarkEnd w:id="19345"/>
      <w:bookmarkEnd w:id="19346"/>
      <w:r>
        <w:rPr>
          <w:rFonts w:hint="cs"/>
          <w:rtl/>
          <w:lang w:eastAsia="he-IL"/>
        </w:rPr>
        <w:t xml:space="preserve">תיקון נוסף שהכנסנו בהצעת החוק מדגיש את חובתו של מנכ"ל משרד הרווחה לדווח גם לגופי הביטחון שהם רשויות רישוי עצמאיות </w:t>
      </w:r>
      <w:r>
        <w:rPr>
          <w:rtl/>
          <w:lang w:eastAsia="he-IL"/>
        </w:rPr>
        <w:t>–</w:t>
      </w:r>
      <w:r>
        <w:rPr>
          <w:rFonts w:hint="cs"/>
          <w:rtl/>
          <w:lang w:eastAsia="he-IL"/>
        </w:rPr>
        <w:t xml:space="preserve"> לצה"ל, </w:t>
      </w:r>
      <w:bookmarkStart w:id="19347" w:name="_ETM_Q35_576480"/>
      <w:bookmarkEnd w:id="19347"/>
      <w:r>
        <w:rPr>
          <w:rFonts w:hint="cs"/>
          <w:rtl/>
          <w:lang w:eastAsia="he-IL"/>
        </w:rPr>
        <w:t xml:space="preserve">למשטרת ישראל, לשירות בתי הסוהר ולמשמר הכנסת – על אותו אדם שהגיש בקשה. </w:t>
      </w:r>
    </w:p>
    <w:p w14:paraId="4CCD424C" w14:textId="77777777" w:rsidR="00B71CBC" w:rsidRDefault="00B71CBC" w:rsidP="00E72E04">
      <w:pPr>
        <w:rPr>
          <w:rtl/>
          <w:lang w:eastAsia="he-IL"/>
        </w:rPr>
      </w:pPr>
    </w:p>
    <w:p w14:paraId="797532E0" w14:textId="77777777" w:rsidR="00B71CBC" w:rsidRDefault="00B71CBC" w:rsidP="00E72E04">
      <w:pPr>
        <w:rPr>
          <w:rtl/>
          <w:lang w:eastAsia="he-IL"/>
        </w:rPr>
      </w:pPr>
      <w:r>
        <w:rPr>
          <w:rFonts w:hint="cs"/>
          <w:rtl/>
          <w:lang w:eastAsia="he-IL"/>
        </w:rPr>
        <w:t>חבריי חברי הכנסת, הוועדה בראשותי קיימה כמה דיונים בהצעת החוק תוך שמיעת</w:t>
      </w:r>
      <w:bookmarkStart w:id="19348" w:name="_ETM_Q35_592001"/>
      <w:bookmarkEnd w:id="19348"/>
      <w:r>
        <w:rPr>
          <w:rFonts w:hint="cs"/>
          <w:rtl/>
          <w:lang w:eastAsia="he-IL"/>
        </w:rPr>
        <w:t xml:space="preserve"> גורמי מקצוע ונציגי החברה האזרחית במטרה להבטיח שאנחנו אכן מקיימים פיקוח יעיל על מחזיקי כלי הירייה ומבקשי הרישיון. לצד היתרונות שבכלי ירייה </w:t>
      </w:r>
      <w:bookmarkStart w:id="19349" w:name="_ETM_Q35_604977"/>
      <w:bookmarkEnd w:id="19349"/>
      <w:r>
        <w:rPr>
          <w:rFonts w:hint="cs"/>
          <w:rtl/>
          <w:lang w:eastAsia="he-IL"/>
        </w:rPr>
        <w:t xml:space="preserve">בהגנה על הציבור במיוחד במציאות הביטחונית הנוכחית עלינו לוודא כי לא יגיעו לידיים העלולות לסכן את עצמן או את הסובבים אותן. </w:t>
      </w:r>
    </w:p>
    <w:p w14:paraId="202DB057" w14:textId="77777777" w:rsidR="00B71CBC" w:rsidRDefault="00B71CBC" w:rsidP="00E72E04">
      <w:pPr>
        <w:rPr>
          <w:rtl/>
          <w:lang w:eastAsia="he-IL"/>
        </w:rPr>
      </w:pPr>
    </w:p>
    <w:p w14:paraId="13D2C1EA" w14:textId="77777777" w:rsidR="00B71CBC" w:rsidRDefault="00B71CBC" w:rsidP="00E72E04">
      <w:pPr>
        <w:rPr>
          <w:rtl/>
          <w:lang w:eastAsia="he-IL"/>
        </w:rPr>
      </w:pPr>
      <w:r>
        <w:rPr>
          <w:rFonts w:hint="cs"/>
          <w:rtl/>
          <w:lang w:eastAsia="he-IL"/>
        </w:rPr>
        <w:t>במהלך</w:t>
      </w:r>
      <w:bookmarkStart w:id="19350" w:name="_ETM_Q35_616765"/>
      <w:bookmarkEnd w:id="19350"/>
      <w:r>
        <w:rPr>
          <w:rFonts w:hint="cs"/>
          <w:rtl/>
          <w:lang w:eastAsia="he-IL"/>
        </w:rPr>
        <w:t xml:space="preserve"> הדיונים בחנו גם הקמת ממשק ממוחשב בין משרד הרווחה לאגף הרישוי לכלי ירייה, בדומה לממשק הקיים כיום עם צה"ל. לצערי, הדבר לא התאפשר במסגרת הצעה זו, כיוון שמשרד הרווחה – עם הרבה רצון טוב – טרם השלים את עבודת המטה</w:t>
      </w:r>
      <w:bookmarkStart w:id="19351" w:name="_ETM_Q35_636617"/>
      <w:bookmarkEnd w:id="19351"/>
      <w:r>
        <w:rPr>
          <w:rFonts w:hint="cs"/>
          <w:rtl/>
          <w:lang w:eastAsia="he-IL"/>
        </w:rPr>
        <w:t xml:space="preserve"> בנושא זה. עם זאת, מנכ"ל המשרד, שהשתתף בדיוני הוועדה, התחייב כי העבודה תושלם בהקדם. </w:t>
      </w:r>
    </w:p>
    <w:p w14:paraId="1765EC5A" w14:textId="77777777" w:rsidR="00B71CBC" w:rsidRDefault="00B71CBC" w:rsidP="00E72E04">
      <w:pPr>
        <w:rPr>
          <w:rtl/>
          <w:lang w:eastAsia="he-IL"/>
        </w:rPr>
      </w:pPr>
    </w:p>
    <w:p w14:paraId="3C28F0F8" w14:textId="77777777" w:rsidR="00B71CBC" w:rsidRDefault="00B71CBC" w:rsidP="00E72E04">
      <w:pPr>
        <w:rPr>
          <w:rtl/>
          <w:lang w:eastAsia="he-IL"/>
        </w:rPr>
      </w:pPr>
      <w:bookmarkStart w:id="19352" w:name="_ETM_Q35_646182"/>
      <w:bookmarkEnd w:id="19352"/>
      <w:r>
        <w:rPr>
          <w:rFonts w:hint="cs"/>
          <w:rtl/>
          <w:lang w:eastAsia="he-IL"/>
        </w:rPr>
        <w:t>אדוני היושב-ראש וחבריי חברי הכנסת, הוועדה תמשיך לעקוב מקרוב, ולא תניח לנושא עד</w:t>
      </w:r>
      <w:bookmarkStart w:id="19353" w:name="_ETM_Q35_652063"/>
      <w:bookmarkEnd w:id="19353"/>
      <w:r>
        <w:rPr>
          <w:rFonts w:hint="cs"/>
          <w:rtl/>
          <w:lang w:eastAsia="he-IL"/>
        </w:rPr>
        <w:t xml:space="preserve"> להקמת הממשק. הצעת החוק הזאת מהווה צעד משמעותי קדימה בשילוב גורמי הרווחה בתהליך הרישוי, והיא תורמת יותר מכול להגברת הביטחון האישי בציבור. </w:t>
      </w:r>
      <w:bookmarkStart w:id="19354" w:name="_ETM_Q35_664508"/>
      <w:bookmarkEnd w:id="19354"/>
    </w:p>
    <w:p w14:paraId="09B11D62" w14:textId="77777777" w:rsidR="00B71CBC" w:rsidRDefault="00B71CBC" w:rsidP="00E72E04">
      <w:pPr>
        <w:rPr>
          <w:rtl/>
          <w:lang w:eastAsia="he-IL"/>
        </w:rPr>
      </w:pPr>
      <w:bookmarkStart w:id="19355" w:name="_ETM_Q35_664595"/>
      <w:bookmarkEnd w:id="19355"/>
    </w:p>
    <w:p w14:paraId="6AC0F06C" w14:textId="77777777" w:rsidR="00B71CBC" w:rsidRDefault="00B71CBC" w:rsidP="00E72E04">
      <w:pPr>
        <w:rPr>
          <w:rtl/>
          <w:lang w:eastAsia="he-IL"/>
        </w:rPr>
      </w:pPr>
      <w:bookmarkStart w:id="19356" w:name="_ETM_Q35_664661"/>
      <w:bookmarkStart w:id="19357" w:name="_ETM_Q35_664739"/>
      <w:bookmarkEnd w:id="19356"/>
      <w:bookmarkEnd w:id="19357"/>
      <w:r>
        <w:rPr>
          <w:rFonts w:hint="cs"/>
          <w:rtl/>
          <w:lang w:eastAsia="he-IL"/>
        </w:rPr>
        <w:t xml:space="preserve">בהזדמנות זו אני רוצה להודות להנהלת הוועדה בראשות הגב' לאה גופר ולייעוץ המשפטי בראשות עורכת הדין מירי פרנקל שור, שבכל </w:t>
      </w:r>
      <w:bookmarkStart w:id="19358" w:name="_ETM_Q35_674086"/>
      <w:bookmarkEnd w:id="19358"/>
      <w:r>
        <w:rPr>
          <w:rFonts w:hint="cs"/>
          <w:rtl/>
          <w:lang w:eastAsia="he-IL"/>
        </w:rPr>
        <w:t xml:space="preserve">פעם מחדש מאפשר להביא בשורת חקיקה לעם ישראל, ובחקיקה זו ספציפית – לעורך הדין עידו בן יצחק, שהוביל את </w:t>
      </w:r>
      <w:bookmarkStart w:id="19359" w:name="_ETM_Q35_685094"/>
      <w:bookmarkEnd w:id="19359"/>
      <w:r>
        <w:rPr>
          <w:rFonts w:hint="cs"/>
          <w:rtl/>
          <w:lang w:eastAsia="he-IL"/>
        </w:rPr>
        <w:t xml:space="preserve">הייעוץ המשפטי. </w:t>
      </w:r>
      <w:bookmarkStart w:id="19360" w:name="_ETM_Q35_685550"/>
      <w:bookmarkEnd w:id="19360"/>
    </w:p>
    <w:p w14:paraId="06D44571" w14:textId="77777777" w:rsidR="00B71CBC" w:rsidRDefault="00B71CBC" w:rsidP="00E72E04">
      <w:pPr>
        <w:rPr>
          <w:rtl/>
          <w:lang w:eastAsia="he-IL"/>
        </w:rPr>
      </w:pPr>
      <w:bookmarkStart w:id="19361" w:name="_ETM_Q35_685632"/>
      <w:bookmarkEnd w:id="19361"/>
    </w:p>
    <w:p w14:paraId="1878AA3D" w14:textId="77777777" w:rsidR="00B71CBC" w:rsidRDefault="00B71CBC" w:rsidP="00E72E04">
      <w:pPr>
        <w:rPr>
          <w:rtl/>
          <w:lang w:eastAsia="he-IL"/>
        </w:rPr>
      </w:pPr>
      <w:bookmarkStart w:id="19362" w:name="_ETM_Q35_685694"/>
      <w:bookmarkStart w:id="19363" w:name="_ETM_Q35_685770"/>
      <w:bookmarkEnd w:id="19362"/>
      <w:bookmarkEnd w:id="19363"/>
      <w:r>
        <w:rPr>
          <w:rFonts w:hint="cs"/>
          <w:rtl/>
          <w:lang w:eastAsia="he-IL"/>
        </w:rPr>
        <w:t xml:space="preserve">כמו כן, תודה לשר הרווחה ולמנכ"ל משרדו על שיתוף הפעולה בהכנת ההצעה לקריאה השנייה והשלישית. אדוני </w:t>
      </w:r>
      <w:bookmarkStart w:id="19364" w:name="_ETM_Q35_696814"/>
      <w:bookmarkEnd w:id="19364"/>
      <w:r>
        <w:rPr>
          <w:rFonts w:hint="cs"/>
          <w:rtl/>
          <w:lang w:eastAsia="he-IL"/>
        </w:rPr>
        <w:t xml:space="preserve">היושב-ראש, להצעת החוק הוגשו הסתייגויות. אבקש מחברותיי ומחבריי לדחות את ההסתייגויות ולאשר את הצעת החוק בקריאה השנייה </w:t>
      </w:r>
      <w:bookmarkStart w:id="19365" w:name="_ETM_Q35_703036"/>
      <w:bookmarkEnd w:id="19365"/>
      <w:r>
        <w:rPr>
          <w:rFonts w:hint="cs"/>
          <w:rtl/>
          <w:lang w:eastAsia="he-IL"/>
        </w:rPr>
        <w:t xml:space="preserve">והשלישית. תודה. </w:t>
      </w:r>
    </w:p>
    <w:p w14:paraId="6827A3C0" w14:textId="77777777" w:rsidR="00B71CBC" w:rsidRDefault="00B71CBC" w:rsidP="00E72E04">
      <w:pPr>
        <w:rPr>
          <w:rtl/>
          <w:lang w:eastAsia="he-IL"/>
        </w:rPr>
      </w:pPr>
    </w:p>
    <w:p w14:paraId="53C1E26D" w14:textId="77777777" w:rsidR="00B71CBC" w:rsidRDefault="00B71CBC" w:rsidP="00E72E04">
      <w:pPr>
        <w:pStyle w:val="af7"/>
        <w:keepNext/>
        <w:rPr>
          <w:rtl/>
        </w:rPr>
      </w:pPr>
      <w:r w:rsidRPr="009C3847">
        <w:rPr>
          <w:rStyle w:val="TagStyle"/>
          <w:rtl/>
        </w:rPr>
        <w:t xml:space="preserve"> &lt;&lt; יור &gt;&gt;</w:t>
      </w:r>
      <w:r w:rsidRPr="00947B1D">
        <w:rPr>
          <w:rStyle w:val="TagStyle"/>
          <w:rtl/>
        </w:rPr>
        <w:t xml:space="preserve"> </w:t>
      </w:r>
      <w:r>
        <w:rPr>
          <w:rtl/>
        </w:rPr>
        <w:t>היו"ר ניסים ואטורי:</w:t>
      </w:r>
      <w:r w:rsidRPr="00947B1D">
        <w:rPr>
          <w:rStyle w:val="TagStyle"/>
          <w:rtl/>
        </w:rPr>
        <w:t xml:space="preserve"> </w:t>
      </w:r>
      <w:r w:rsidRPr="009C3847">
        <w:rPr>
          <w:rStyle w:val="TagStyle"/>
          <w:rtl/>
        </w:rPr>
        <w:t>&lt;&lt; יור &gt;&gt;</w:t>
      </w:r>
      <w:r>
        <w:rPr>
          <w:rtl/>
        </w:rPr>
        <w:t xml:space="preserve">   </w:t>
      </w:r>
    </w:p>
    <w:p w14:paraId="50185C18" w14:textId="77777777" w:rsidR="00B71CBC" w:rsidRDefault="00B71CBC" w:rsidP="00E72E04">
      <w:pPr>
        <w:pStyle w:val="KeepWithNext"/>
        <w:rPr>
          <w:rtl/>
          <w:lang w:eastAsia="he-IL"/>
        </w:rPr>
      </w:pPr>
    </w:p>
    <w:p w14:paraId="5191DF28" w14:textId="77777777" w:rsidR="00B71CBC" w:rsidRDefault="00B71CBC" w:rsidP="00E72E04">
      <w:pPr>
        <w:rPr>
          <w:rtl/>
          <w:lang w:eastAsia="he-IL"/>
        </w:rPr>
      </w:pPr>
      <w:r>
        <w:rPr>
          <w:rFonts w:hint="cs"/>
          <w:rtl/>
          <w:lang w:eastAsia="he-IL"/>
        </w:rPr>
        <w:t xml:space="preserve">תודה רבה. להצעת החוק הוגשו כמה הסתייגויות </w:t>
      </w:r>
      <w:bookmarkStart w:id="19366" w:name="_ETM_Q35_708385"/>
      <w:bookmarkEnd w:id="19366"/>
      <w:r>
        <w:rPr>
          <w:rFonts w:hint="cs"/>
          <w:rtl/>
          <w:lang w:eastAsia="he-IL"/>
        </w:rPr>
        <w:t xml:space="preserve">של סיעת העבודה. הם לא נמצאים במליאה, לכן ההסתייגויות נדחות. </w:t>
      </w:r>
      <w:bookmarkStart w:id="19367" w:name="_ETM_Q35_713814"/>
      <w:bookmarkEnd w:id="19367"/>
      <w:r>
        <w:rPr>
          <w:rFonts w:hint="cs"/>
          <w:rtl/>
          <w:lang w:eastAsia="he-IL"/>
        </w:rPr>
        <w:t xml:space="preserve">יש בקשות רשות דיבור של חברת הכנסת מירב בן ארי. </w:t>
      </w:r>
      <w:bookmarkStart w:id="19368" w:name="_ETM_Q35_723669"/>
      <w:bookmarkEnd w:id="19368"/>
    </w:p>
    <w:p w14:paraId="642AE496" w14:textId="77777777" w:rsidR="00B71CBC" w:rsidRDefault="00B71CBC" w:rsidP="00E72E04">
      <w:pPr>
        <w:rPr>
          <w:rtl/>
          <w:lang w:eastAsia="he-IL"/>
        </w:rPr>
      </w:pPr>
      <w:bookmarkStart w:id="19369" w:name="_ETM_Q35_723762"/>
      <w:bookmarkEnd w:id="19369"/>
    </w:p>
    <w:p w14:paraId="1592F786" w14:textId="77777777" w:rsidR="00B71CBC" w:rsidRDefault="00B71CBC" w:rsidP="00E72E04">
      <w:pPr>
        <w:pStyle w:val="a4"/>
        <w:keepNext/>
        <w:rPr>
          <w:rtl/>
        </w:rPr>
      </w:pPr>
      <w:bookmarkStart w:id="19370" w:name="TOR_Q36"/>
      <w:bookmarkEnd w:id="19370"/>
      <w:r w:rsidRPr="00143660">
        <w:rPr>
          <w:rStyle w:val="TagStyle"/>
          <w:rtl/>
        </w:rPr>
        <w:t xml:space="preserve">&lt;&lt; דובר &gt;&gt; </w:t>
      </w:r>
      <w:bookmarkStart w:id="19371" w:name="_Toc199967016"/>
      <w:bookmarkStart w:id="19372" w:name="_Toc199967220"/>
      <w:bookmarkStart w:id="19373" w:name="_Toc199967515"/>
      <w:r>
        <w:rPr>
          <w:rtl/>
        </w:rPr>
        <w:t>מירב בן ארי (יש עתיד):</w:t>
      </w:r>
      <w:bookmarkEnd w:id="19371"/>
      <w:bookmarkEnd w:id="19372"/>
      <w:bookmarkEnd w:id="19373"/>
      <w:r w:rsidRPr="00143660">
        <w:rPr>
          <w:rStyle w:val="TagStyle"/>
          <w:rtl/>
        </w:rPr>
        <w:t xml:space="preserve"> &lt;&lt; דובר &gt;&gt;</w:t>
      </w:r>
      <w:r>
        <w:rPr>
          <w:rtl/>
        </w:rPr>
        <w:t xml:space="preserve">   </w:t>
      </w:r>
    </w:p>
    <w:p w14:paraId="422E92BE" w14:textId="77777777" w:rsidR="00B71CBC" w:rsidRDefault="00B71CBC" w:rsidP="00E72E04">
      <w:pPr>
        <w:pStyle w:val="KeepWithNext"/>
        <w:rPr>
          <w:rtl/>
        </w:rPr>
      </w:pPr>
    </w:p>
    <w:p w14:paraId="0FC04C4E" w14:textId="77777777" w:rsidR="00B71CBC" w:rsidRDefault="00B71CBC" w:rsidP="00E72E04">
      <w:pPr>
        <w:rPr>
          <w:rtl/>
        </w:rPr>
      </w:pPr>
      <w:r>
        <w:rPr>
          <w:rFonts w:hint="cs"/>
          <w:rtl/>
        </w:rPr>
        <w:t xml:space="preserve">תודה רבה, אדוני היושב-ראש. כנסת נכבדה, החוק שמאושר היום בקריאה שנייה ושלישית, תיקון מס' 26, הוא חוק חשוב מאוד. אני עובדת על החוק הזה ביחד עם יו"ר הוועדה כבר כמעט </w:t>
      </w:r>
      <w:bookmarkStart w:id="19374" w:name="_ETM_Q36_154126"/>
      <w:bookmarkEnd w:id="19374"/>
      <w:r>
        <w:rPr>
          <w:rFonts w:hint="cs"/>
          <w:rtl/>
        </w:rPr>
        <w:t>שנה וחצי.</w:t>
      </w:r>
    </w:p>
    <w:p w14:paraId="5F3C1889" w14:textId="77777777" w:rsidR="00B71CBC" w:rsidRDefault="00B71CBC" w:rsidP="00E72E04">
      <w:pPr>
        <w:rPr>
          <w:rtl/>
        </w:rPr>
      </w:pPr>
      <w:bookmarkStart w:id="19375" w:name="_ETM_Q36_156185"/>
      <w:bookmarkStart w:id="19376" w:name="_ETM_Q36_156263"/>
      <w:bookmarkEnd w:id="19375"/>
      <w:bookmarkEnd w:id="19376"/>
    </w:p>
    <w:p w14:paraId="1F86358F" w14:textId="77777777" w:rsidR="00B71CBC" w:rsidRDefault="00B71CBC" w:rsidP="00E72E04">
      <w:pPr>
        <w:rPr>
          <w:rtl/>
        </w:rPr>
      </w:pPr>
      <w:bookmarkStart w:id="19377" w:name="_ETM_Q36_156312"/>
      <w:bookmarkStart w:id="19378" w:name="_ETM_Q36_156419"/>
      <w:bookmarkEnd w:id="19377"/>
      <w:bookmarkEnd w:id="19378"/>
      <w:r>
        <w:rPr>
          <w:rFonts w:hint="cs"/>
          <w:rtl/>
        </w:rPr>
        <w:t xml:space="preserve">בדצמבר 2023, חודשיים מתחילת המלחמה, הגשתי דיון מהיר תחת </w:t>
      </w:r>
      <w:bookmarkStart w:id="19379" w:name="_ETM_Q36_164086"/>
      <w:bookmarkEnd w:id="19379"/>
      <w:r>
        <w:rPr>
          <w:rFonts w:hint="cs"/>
          <w:rtl/>
        </w:rPr>
        <w:t xml:space="preserve">הכותרת: חלוקת הנשק ללא שותפות של משרד הרווחה עלולה לפגוע </w:t>
      </w:r>
      <w:bookmarkStart w:id="19380" w:name="_ETM_Q36_168495"/>
      <w:bookmarkEnd w:id="19380"/>
      <w:r>
        <w:rPr>
          <w:rFonts w:hint="cs"/>
          <w:rtl/>
        </w:rPr>
        <w:t xml:space="preserve">בנשים וילדים. התכנסה הוועדה לביטחון לאומי לפני שנה וחצי, וגילינו </w:t>
      </w:r>
      <w:bookmarkStart w:id="19381" w:name="_ETM_Q36_176634"/>
      <w:bookmarkEnd w:id="19381"/>
      <w:r>
        <w:rPr>
          <w:rFonts w:hint="cs"/>
          <w:rtl/>
        </w:rPr>
        <w:t>ש-250,000 בקשות חדשות הוגשו,</w:t>
      </w:r>
      <w:bookmarkStart w:id="19382" w:name="_ETM_Q36_125599"/>
      <w:bookmarkStart w:id="19383" w:name="_ETM_Q36_125659"/>
      <w:bookmarkStart w:id="19384" w:name="_ETM_Q36_125726"/>
      <w:bookmarkStart w:id="19385" w:name="_ETM_Q36_125776"/>
      <w:bookmarkStart w:id="19386" w:name="_ETM_Q36_180000"/>
      <w:bookmarkEnd w:id="19382"/>
      <w:bookmarkEnd w:id="19383"/>
      <w:bookmarkEnd w:id="19384"/>
      <w:bookmarkEnd w:id="19385"/>
      <w:bookmarkEnd w:id="19386"/>
      <w:r>
        <w:rPr>
          <w:rFonts w:hint="cs"/>
          <w:rtl/>
        </w:rPr>
        <w:t xml:space="preserve"> </w:t>
      </w:r>
      <w:r w:rsidRPr="00AC39B9">
        <w:rPr>
          <w:rtl/>
        </w:rPr>
        <w:t xml:space="preserve">ורק </w:t>
      </w:r>
      <w:bookmarkStart w:id="19387" w:name="_ETM_Q36_180510"/>
      <w:bookmarkStart w:id="19388" w:name="_ETM_Q36_180960"/>
      <w:bookmarkEnd w:id="19387"/>
      <w:bookmarkEnd w:id="19388"/>
      <w:r>
        <w:rPr>
          <w:rFonts w:hint="cs"/>
          <w:rtl/>
        </w:rPr>
        <w:t xml:space="preserve">ארבע </w:t>
      </w:r>
      <w:r>
        <w:rPr>
          <w:rtl/>
        </w:rPr>
        <w:t>מה</w:t>
      </w:r>
      <w:r>
        <w:rPr>
          <w:rFonts w:hint="cs"/>
          <w:rtl/>
        </w:rPr>
        <w:t>ן</w:t>
      </w:r>
      <w:r w:rsidRPr="00AC39B9">
        <w:rPr>
          <w:rtl/>
        </w:rPr>
        <w:t xml:space="preserve"> </w:t>
      </w:r>
      <w:bookmarkStart w:id="19389" w:name="_ETM_Q36_181620"/>
      <w:bookmarkEnd w:id="19389"/>
      <w:r w:rsidRPr="00AC39B9">
        <w:rPr>
          <w:rtl/>
        </w:rPr>
        <w:t xml:space="preserve">נדחו </w:t>
      </w:r>
      <w:bookmarkStart w:id="19390" w:name="_ETM_Q36_182520"/>
      <w:bookmarkEnd w:id="19390"/>
      <w:r w:rsidRPr="00AC39B9">
        <w:rPr>
          <w:rtl/>
        </w:rPr>
        <w:t xml:space="preserve">בעקבות </w:t>
      </w:r>
      <w:bookmarkStart w:id="19391" w:name="_ETM_Q36_183060"/>
      <w:bookmarkEnd w:id="19391"/>
      <w:r w:rsidRPr="00AC39B9">
        <w:rPr>
          <w:rtl/>
        </w:rPr>
        <w:t xml:space="preserve">חוות </w:t>
      </w:r>
      <w:bookmarkStart w:id="19392" w:name="_ETM_Q36_183480"/>
      <w:bookmarkEnd w:id="19392"/>
      <w:r w:rsidRPr="00AC39B9">
        <w:rPr>
          <w:rtl/>
        </w:rPr>
        <w:t>דעת</w:t>
      </w:r>
      <w:r>
        <w:rPr>
          <w:rFonts w:hint="cs"/>
          <w:rtl/>
        </w:rPr>
        <w:t>,</w:t>
      </w:r>
      <w:r w:rsidRPr="00AC39B9">
        <w:rPr>
          <w:rtl/>
        </w:rPr>
        <w:t xml:space="preserve"> </w:t>
      </w:r>
      <w:bookmarkStart w:id="19393" w:name="_ETM_Q36_184019"/>
      <w:bookmarkStart w:id="19394" w:name="_ETM_Q36_185130"/>
      <w:bookmarkEnd w:id="19393"/>
      <w:bookmarkEnd w:id="19394"/>
      <w:r w:rsidRPr="00AC39B9">
        <w:rPr>
          <w:rtl/>
        </w:rPr>
        <w:t xml:space="preserve">בשל </w:t>
      </w:r>
      <w:bookmarkStart w:id="19395" w:name="_ETM_Q36_185400"/>
      <w:bookmarkEnd w:id="19395"/>
      <w:r w:rsidRPr="00AC39B9">
        <w:rPr>
          <w:rtl/>
        </w:rPr>
        <w:t xml:space="preserve">סכנה </w:t>
      </w:r>
      <w:bookmarkStart w:id="19396" w:name="_ETM_Q36_185879"/>
      <w:bookmarkEnd w:id="19396"/>
      <w:r w:rsidRPr="00AC39B9">
        <w:rPr>
          <w:rtl/>
        </w:rPr>
        <w:t xml:space="preserve">הנשקפת ממבקש </w:t>
      </w:r>
      <w:bookmarkStart w:id="19397" w:name="_ETM_Q36_186420"/>
      <w:bookmarkEnd w:id="19397"/>
      <w:r w:rsidRPr="00AC39B9">
        <w:rPr>
          <w:rtl/>
        </w:rPr>
        <w:t>הרישיון</w:t>
      </w:r>
      <w:bookmarkStart w:id="19398" w:name="_ETM_Q36_188599"/>
      <w:bookmarkEnd w:id="19398"/>
      <w:r>
        <w:rPr>
          <w:rFonts w:hint="cs"/>
          <w:rtl/>
        </w:rPr>
        <w:t>. ארבע</w:t>
      </w:r>
      <w:r w:rsidRPr="00AC39B9">
        <w:rPr>
          <w:rtl/>
        </w:rPr>
        <w:t xml:space="preserve"> </w:t>
      </w:r>
      <w:bookmarkStart w:id="19399" w:name="_ETM_Q36_188960"/>
      <w:bookmarkStart w:id="19400" w:name="_ETM_Q36_189980"/>
      <w:bookmarkStart w:id="19401" w:name="_ETM_Q36_190369"/>
      <w:bookmarkStart w:id="19402" w:name="_ETM_Q36_190789"/>
      <w:bookmarkEnd w:id="19399"/>
      <w:bookmarkEnd w:id="19400"/>
      <w:bookmarkEnd w:id="19401"/>
      <w:bookmarkEnd w:id="19402"/>
      <w:r>
        <w:rPr>
          <w:rFonts w:hint="cs"/>
          <w:rtl/>
        </w:rPr>
        <w:t xml:space="preserve">בקשות </w:t>
      </w:r>
      <w:r w:rsidRPr="00AC39B9">
        <w:rPr>
          <w:rtl/>
        </w:rPr>
        <w:t xml:space="preserve">נדחו </w:t>
      </w:r>
      <w:bookmarkStart w:id="19403" w:name="_ETM_Q36_191209"/>
      <w:bookmarkEnd w:id="19403"/>
      <w:r w:rsidRPr="00AC39B9">
        <w:rPr>
          <w:rtl/>
        </w:rPr>
        <w:t xml:space="preserve">מול </w:t>
      </w:r>
      <w:bookmarkStart w:id="19404" w:name="_ETM_Q36_191419"/>
      <w:bookmarkEnd w:id="19404"/>
      <w:r w:rsidRPr="00AC39B9">
        <w:rPr>
          <w:rtl/>
        </w:rPr>
        <w:t>250</w:t>
      </w:r>
      <w:r>
        <w:rPr>
          <w:rFonts w:hint="cs"/>
          <w:rtl/>
        </w:rPr>
        <w:t>,</w:t>
      </w:r>
      <w:r w:rsidRPr="00AC39B9">
        <w:rPr>
          <w:rtl/>
        </w:rPr>
        <w:t>000</w:t>
      </w:r>
      <w:r>
        <w:rPr>
          <w:rFonts w:hint="cs"/>
          <w:rtl/>
        </w:rPr>
        <w:t>.</w:t>
      </w:r>
    </w:p>
    <w:p w14:paraId="7AC1771A" w14:textId="77777777" w:rsidR="00B71CBC" w:rsidRDefault="00B71CBC" w:rsidP="00E72E04">
      <w:pPr>
        <w:rPr>
          <w:rtl/>
        </w:rPr>
      </w:pPr>
    </w:p>
    <w:p w14:paraId="6B031D93" w14:textId="77777777" w:rsidR="00B71CBC" w:rsidRDefault="00B71CBC" w:rsidP="00E72E04">
      <w:pPr>
        <w:rPr>
          <w:rtl/>
        </w:rPr>
      </w:pPr>
      <w:r w:rsidRPr="00AC39B9">
        <w:rPr>
          <w:rtl/>
        </w:rPr>
        <w:t xml:space="preserve"> </w:t>
      </w:r>
      <w:bookmarkStart w:id="19405" w:name="_ETM_Q36_193769"/>
      <w:bookmarkEnd w:id="19405"/>
      <w:r w:rsidRPr="00AC39B9">
        <w:rPr>
          <w:rtl/>
        </w:rPr>
        <w:t xml:space="preserve">בדצמבר </w:t>
      </w:r>
      <w:bookmarkStart w:id="19406" w:name="_ETM_Q36_194460"/>
      <w:bookmarkStart w:id="19407" w:name="_ETM_Q36_195210"/>
      <w:bookmarkEnd w:id="19406"/>
      <w:bookmarkEnd w:id="19407"/>
      <w:r>
        <w:rPr>
          <w:rFonts w:hint="cs"/>
          <w:rtl/>
        </w:rPr>
        <w:t>2023</w:t>
      </w:r>
      <w:bookmarkStart w:id="19408" w:name="_ETM_Q36_198538"/>
      <w:bookmarkEnd w:id="19408"/>
      <w:r>
        <w:rPr>
          <w:rFonts w:hint="cs"/>
          <w:rtl/>
        </w:rPr>
        <w:t xml:space="preserve"> </w:t>
      </w:r>
      <w:r w:rsidRPr="00AC39B9">
        <w:rPr>
          <w:rtl/>
        </w:rPr>
        <w:t xml:space="preserve">זה </w:t>
      </w:r>
      <w:bookmarkStart w:id="19409" w:name="_ETM_Q36_195389"/>
      <w:bookmarkEnd w:id="19409"/>
      <w:r w:rsidRPr="00AC39B9">
        <w:rPr>
          <w:rtl/>
        </w:rPr>
        <w:t xml:space="preserve">לא </w:t>
      </w:r>
      <w:bookmarkStart w:id="19410" w:name="_ETM_Q36_195510"/>
      <w:bookmarkEnd w:id="19410"/>
      <w:r w:rsidRPr="00AC39B9">
        <w:rPr>
          <w:rtl/>
        </w:rPr>
        <w:t xml:space="preserve">היה </w:t>
      </w:r>
      <w:bookmarkStart w:id="19411" w:name="_ETM_Q36_195719"/>
      <w:bookmarkEnd w:id="19411"/>
      <w:r w:rsidRPr="00AC39B9">
        <w:rPr>
          <w:rtl/>
        </w:rPr>
        <w:t>פופולרי</w:t>
      </w:r>
      <w:r>
        <w:rPr>
          <w:rFonts w:hint="cs"/>
          <w:rtl/>
        </w:rPr>
        <w:t>,</w:t>
      </w:r>
      <w:r w:rsidRPr="00AC39B9">
        <w:rPr>
          <w:rtl/>
        </w:rPr>
        <w:t xml:space="preserve"> </w:t>
      </w:r>
      <w:bookmarkStart w:id="19412" w:name="_ETM_Q36_196710"/>
      <w:bookmarkEnd w:id="19412"/>
      <w:r w:rsidRPr="00AC39B9">
        <w:rPr>
          <w:rtl/>
        </w:rPr>
        <w:t xml:space="preserve">הייתי </w:t>
      </w:r>
      <w:bookmarkStart w:id="19413" w:name="_ETM_Q36_197160"/>
      <w:bookmarkEnd w:id="19413"/>
      <w:r w:rsidRPr="00AC39B9">
        <w:rPr>
          <w:rtl/>
        </w:rPr>
        <w:t xml:space="preserve">די </w:t>
      </w:r>
      <w:bookmarkStart w:id="19414" w:name="_ETM_Q36_197369"/>
      <w:bookmarkEnd w:id="19414"/>
      <w:r w:rsidRPr="00AC39B9">
        <w:rPr>
          <w:rtl/>
        </w:rPr>
        <w:t>לבד</w:t>
      </w:r>
      <w:bookmarkStart w:id="19415" w:name="_ETM_Q36_199200"/>
      <w:bookmarkEnd w:id="19415"/>
      <w:r>
        <w:rPr>
          <w:rFonts w:hint="cs"/>
          <w:rtl/>
        </w:rPr>
        <w:t xml:space="preserve">, </w:t>
      </w:r>
      <w:r w:rsidRPr="00AC39B9">
        <w:rPr>
          <w:rtl/>
        </w:rPr>
        <w:t xml:space="preserve">אבל </w:t>
      </w:r>
      <w:bookmarkStart w:id="19416" w:name="_ETM_Q36_200820"/>
      <w:bookmarkEnd w:id="19416"/>
      <w:r w:rsidRPr="00AC39B9">
        <w:rPr>
          <w:rtl/>
        </w:rPr>
        <w:t xml:space="preserve">לא </w:t>
      </w:r>
      <w:bookmarkStart w:id="19417" w:name="_ETM_Q36_201000"/>
      <w:bookmarkEnd w:id="19417"/>
      <w:r w:rsidRPr="00AC39B9">
        <w:rPr>
          <w:rtl/>
        </w:rPr>
        <w:t>ויתרתי</w:t>
      </w:r>
      <w:r>
        <w:rPr>
          <w:rFonts w:hint="cs"/>
          <w:rtl/>
        </w:rPr>
        <w:t xml:space="preserve"> –</w:t>
      </w:r>
      <w:r w:rsidRPr="00AC39B9">
        <w:rPr>
          <w:rtl/>
        </w:rPr>
        <w:t xml:space="preserve"> </w:t>
      </w:r>
      <w:bookmarkStart w:id="19418" w:name="_ETM_Q36_202460"/>
      <w:bookmarkEnd w:id="19418"/>
      <w:r w:rsidRPr="00AC39B9">
        <w:rPr>
          <w:rtl/>
        </w:rPr>
        <w:t>והמשכתי</w:t>
      </w:r>
      <w:r>
        <w:rPr>
          <w:rFonts w:hint="cs"/>
          <w:rtl/>
        </w:rPr>
        <w:t xml:space="preserve"> –</w:t>
      </w:r>
      <w:bookmarkStart w:id="19419" w:name="_ETM_Q36_205199"/>
      <w:bookmarkEnd w:id="19419"/>
      <w:r>
        <w:rPr>
          <w:rFonts w:hint="cs"/>
          <w:rtl/>
        </w:rPr>
        <w:t xml:space="preserve"> </w:t>
      </w:r>
      <w:r w:rsidRPr="00AC39B9">
        <w:rPr>
          <w:rtl/>
        </w:rPr>
        <w:t xml:space="preserve">בדצמבר </w:t>
      </w:r>
      <w:bookmarkStart w:id="19420" w:name="_ETM_Q36_205739"/>
      <w:bookmarkStart w:id="19421" w:name="_ETM_Q36_206400"/>
      <w:bookmarkEnd w:id="19420"/>
      <w:bookmarkEnd w:id="19421"/>
      <w:r>
        <w:rPr>
          <w:rFonts w:hint="cs"/>
          <w:rtl/>
        </w:rPr>
        <w:t xml:space="preserve">2023 </w:t>
      </w:r>
      <w:r w:rsidRPr="00AC39B9">
        <w:rPr>
          <w:rtl/>
        </w:rPr>
        <w:t xml:space="preserve">לא </w:t>
      </w:r>
      <w:bookmarkStart w:id="19422" w:name="_ETM_Q36_204509"/>
      <w:bookmarkEnd w:id="19422"/>
      <w:r w:rsidRPr="00AC39B9">
        <w:rPr>
          <w:rtl/>
        </w:rPr>
        <w:t xml:space="preserve">היה </w:t>
      </w:r>
      <w:bookmarkStart w:id="19423" w:name="_ETM_Q36_204630"/>
      <w:bookmarkEnd w:id="19423"/>
      <w:r w:rsidRPr="00AC39B9">
        <w:rPr>
          <w:rtl/>
        </w:rPr>
        <w:t xml:space="preserve">פופולרי לדבר </w:t>
      </w:r>
      <w:bookmarkStart w:id="19424" w:name="_ETM_Q36_206789"/>
      <w:bookmarkEnd w:id="19424"/>
      <w:r w:rsidRPr="00AC39B9">
        <w:rPr>
          <w:rtl/>
        </w:rPr>
        <w:t xml:space="preserve">על </w:t>
      </w:r>
      <w:bookmarkStart w:id="19425" w:name="_ETM_Q36_206880"/>
      <w:bookmarkEnd w:id="19425"/>
      <w:r w:rsidRPr="00AC39B9">
        <w:rPr>
          <w:rtl/>
        </w:rPr>
        <w:t xml:space="preserve">חלוקת </w:t>
      </w:r>
      <w:bookmarkStart w:id="19426" w:name="_ETM_Q36_207300"/>
      <w:bookmarkEnd w:id="19426"/>
      <w:r w:rsidRPr="00AC39B9">
        <w:rPr>
          <w:rtl/>
        </w:rPr>
        <w:t xml:space="preserve">נשק </w:t>
      </w:r>
      <w:bookmarkStart w:id="19427" w:name="_ETM_Q36_207660"/>
      <w:bookmarkEnd w:id="19427"/>
      <w:r w:rsidRPr="00AC39B9">
        <w:rPr>
          <w:rtl/>
        </w:rPr>
        <w:t xml:space="preserve">כי </w:t>
      </w:r>
      <w:bookmarkStart w:id="19428" w:name="_ETM_Q36_207779"/>
      <w:bookmarkEnd w:id="19428"/>
      <w:r w:rsidRPr="00AC39B9">
        <w:rPr>
          <w:rtl/>
        </w:rPr>
        <w:t xml:space="preserve">כולם </w:t>
      </w:r>
      <w:bookmarkStart w:id="19429" w:name="_ETM_Q36_208079"/>
      <w:bookmarkEnd w:id="19429"/>
      <w:r w:rsidRPr="00AC39B9">
        <w:rPr>
          <w:rtl/>
        </w:rPr>
        <w:t xml:space="preserve">רצו </w:t>
      </w:r>
      <w:bookmarkStart w:id="19430" w:name="_ETM_Q36_208349"/>
      <w:bookmarkEnd w:id="19430"/>
      <w:r w:rsidRPr="00AC39B9">
        <w:rPr>
          <w:rtl/>
        </w:rPr>
        <w:t>נשק</w:t>
      </w:r>
      <w:r>
        <w:rPr>
          <w:rFonts w:hint="cs"/>
          <w:rtl/>
        </w:rPr>
        <w:t>,</w:t>
      </w:r>
      <w:r w:rsidRPr="00AC39B9">
        <w:rPr>
          <w:rtl/>
        </w:rPr>
        <w:t xml:space="preserve"> </w:t>
      </w:r>
      <w:bookmarkStart w:id="19431" w:name="_ETM_Q36_209750"/>
      <w:bookmarkEnd w:id="19431"/>
      <w:r w:rsidRPr="00AC39B9">
        <w:rPr>
          <w:rtl/>
        </w:rPr>
        <w:t xml:space="preserve">אבל </w:t>
      </w:r>
      <w:bookmarkStart w:id="19432" w:name="_ETM_Q36_210109"/>
      <w:bookmarkEnd w:id="19432"/>
      <w:r w:rsidRPr="00AC39B9">
        <w:rPr>
          <w:rtl/>
        </w:rPr>
        <w:t xml:space="preserve">לא </w:t>
      </w:r>
      <w:bookmarkStart w:id="19433" w:name="_ETM_Q36_210259"/>
      <w:bookmarkEnd w:id="19433"/>
      <w:r w:rsidRPr="00AC39B9">
        <w:rPr>
          <w:rtl/>
        </w:rPr>
        <w:t xml:space="preserve">הייתי </w:t>
      </w:r>
      <w:bookmarkStart w:id="19434" w:name="_ETM_Q36_210529"/>
      <w:bookmarkEnd w:id="19434"/>
      <w:r w:rsidRPr="00AC39B9">
        <w:rPr>
          <w:rtl/>
        </w:rPr>
        <w:t xml:space="preserve">נגד </w:t>
      </w:r>
      <w:bookmarkStart w:id="19435" w:name="_ETM_Q36_210890"/>
      <w:bookmarkEnd w:id="19435"/>
      <w:r w:rsidRPr="00AC39B9">
        <w:rPr>
          <w:rtl/>
        </w:rPr>
        <w:t xml:space="preserve">חלוקת </w:t>
      </w:r>
      <w:bookmarkStart w:id="19436" w:name="_ETM_Q36_211369"/>
      <w:bookmarkEnd w:id="19436"/>
      <w:r w:rsidRPr="00AC39B9">
        <w:rPr>
          <w:rtl/>
        </w:rPr>
        <w:t>נשק</w:t>
      </w:r>
      <w:r>
        <w:rPr>
          <w:rFonts w:hint="cs"/>
          <w:rtl/>
        </w:rPr>
        <w:t xml:space="preserve"> – הייתי</w:t>
      </w:r>
      <w:r w:rsidRPr="00AC39B9">
        <w:rPr>
          <w:rtl/>
        </w:rPr>
        <w:t xml:space="preserve"> </w:t>
      </w:r>
      <w:bookmarkStart w:id="19437" w:name="_ETM_Q36_212600"/>
      <w:bookmarkEnd w:id="19437"/>
      <w:r w:rsidRPr="00AC39B9">
        <w:rPr>
          <w:rtl/>
        </w:rPr>
        <w:t xml:space="preserve">נגד </w:t>
      </w:r>
      <w:bookmarkStart w:id="19438" w:name="_ETM_Q36_213140"/>
      <w:bookmarkEnd w:id="19438"/>
      <w:r w:rsidRPr="00AC39B9">
        <w:rPr>
          <w:rtl/>
        </w:rPr>
        <w:t xml:space="preserve">חלוקת </w:t>
      </w:r>
      <w:bookmarkStart w:id="19439" w:name="_ETM_Q36_213620"/>
      <w:bookmarkEnd w:id="19439"/>
      <w:r w:rsidRPr="00AC39B9">
        <w:rPr>
          <w:rtl/>
        </w:rPr>
        <w:t xml:space="preserve">נשק </w:t>
      </w:r>
      <w:bookmarkStart w:id="19440" w:name="_ETM_Q36_213950"/>
      <w:bookmarkEnd w:id="19440"/>
      <w:r w:rsidRPr="00AC39B9">
        <w:rPr>
          <w:rtl/>
        </w:rPr>
        <w:t xml:space="preserve">לידיים </w:t>
      </w:r>
      <w:bookmarkStart w:id="19441" w:name="_ETM_Q36_214399"/>
      <w:bookmarkEnd w:id="19441"/>
      <w:r w:rsidRPr="00AC39B9">
        <w:rPr>
          <w:rtl/>
        </w:rPr>
        <w:t xml:space="preserve">לא </w:t>
      </w:r>
      <w:bookmarkStart w:id="19442" w:name="_ETM_Q36_214550"/>
      <w:bookmarkEnd w:id="19442"/>
      <w:r w:rsidRPr="00AC39B9">
        <w:rPr>
          <w:rtl/>
        </w:rPr>
        <w:t>מתאימות</w:t>
      </w:r>
      <w:r>
        <w:rPr>
          <w:rFonts w:hint="cs"/>
          <w:rtl/>
        </w:rPr>
        <w:t>,</w:t>
      </w:r>
      <w:r w:rsidRPr="00AC39B9">
        <w:rPr>
          <w:rtl/>
        </w:rPr>
        <w:t xml:space="preserve"> </w:t>
      </w:r>
      <w:bookmarkStart w:id="19443" w:name="_ETM_Q36_215760"/>
      <w:bookmarkEnd w:id="19443"/>
      <w:r w:rsidRPr="00AC39B9">
        <w:rPr>
          <w:rtl/>
        </w:rPr>
        <w:t xml:space="preserve">אז </w:t>
      </w:r>
      <w:bookmarkStart w:id="19444" w:name="_ETM_Q36_215970"/>
      <w:bookmarkEnd w:id="19444"/>
      <w:r w:rsidRPr="00AC39B9">
        <w:rPr>
          <w:rtl/>
        </w:rPr>
        <w:t>המשכתי</w:t>
      </w:r>
      <w:r>
        <w:rPr>
          <w:rFonts w:hint="cs"/>
          <w:rtl/>
        </w:rPr>
        <w:t>;</w:t>
      </w:r>
      <w:r w:rsidRPr="00AC39B9">
        <w:rPr>
          <w:rtl/>
        </w:rPr>
        <w:t xml:space="preserve"> </w:t>
      </w:r>
      <w:bookmarkStart w:id="19445" w:name="_ETM_Q36_217330"/>
      <w:bookmarkEnd w:id="19445"/>
      <w:r w:rsidRPr="00AC39B9">
        <w:rPr>
          <w:rtl/>
        </w:rPr>
        <w:t xml:space="preserve">וביוני </w:t>
      </w:r>
      <w:bookmarkStart w:id="19446" w:name="_ETM_Q36_217990"/>
      <w:bookmarkStart w:id="19447" w:name="_ETM_Q36_218440"/>
      <w:bookmarkStart w:id="19448" w:name="_ETM_Q36_219400"/>
      <w:bookmarkEnd w:id="19446"/>
      <w:bookmarkEnd w:id="19447"/>
      <w:bookmarkEnd w:id="19448"/>
      <w:r>
        <w:rPr>
          <w:rFonts w:hint="cs"/>
          <w:rtl/>
        </w:rPr>
        <w:t xml:space="preserve">2024 </w:t>
      </w:r>
      <w:r w:rsidRPr="00AC39B9">
        <w:rPr>
          <w:rtl/>
        </w:rPr>
        <w:t xml:space="preserve">קיימנו </w:t>
      </w:r>
      <w:bookmarkStart w:id="19449" w:name="_ETM_Q36_220240"/>
      <w:bookmarkEnd w:id="19449"/>
      <w:r w:rsidRPr="00AC39B9">
        <w:rPr>
          <w:rtl/>
        </w:rPr>
        <w:t xml:space="preserve">דיון </w:t>
      </w:r>
      <w:bookmarkStart w:id="19450" w:name="_ETM_Q36_221380"/>
      <w:bookmarkEnd w:id="19450"/>
      <w:r w:rsidRPr="00AC39B9">
        <w:rPr>
          <w:rtl/>
        </w:rPr>
        <w:t xml:space="preserve">בוועדה </w:t>
      </w:r>
      <w:bookmarkStart w:id="19451" w:name="_ETM_Q36_222010"/>
      <w:bookmarkEnd w:id="19451"/>
      <w:r w:rsidRPr="00AC39B9">
        <w:rPr>
          <w:rtl/>
        </w:rPr>
        <w:t xml:space="preserve">לקידום </w:t>
      </w:r>
      <w:bookmarkStart w:id="19452" w:name="_ETM_Q36_222490"/>
      <w:bookmarkEnd w:id="19452"/>
      <w:r w:rsidRPr="00AC39B9">
        <w:rPr>
          <w:rtl/>
        </w:rPr>
        <w:t xml:space="preserve">מעמד </w:t>
      </w:r>
      <w:bookmarkStart w:id="19453" w:name="_ETM_Q36_222909"/>
      <w:bookmarkEnd w:id="19453"/>
      <w:r w:rsidRPr="00AC39B9">
        <w:rPr>
          <w:rtl/>
        </w:rPr>
        <w:t>האישה</w:t>
      </w:r>
      <w:r>
        <w:rPr>
          <w:rFonts w:hint="cs"/>
          <w:rtl/>
        </w:rPr>
        <w:t>.</w:t>
      </w:r>
      <w:r w:rsidRPr="00AC39B9">
        <w:rPr>
          <w:rtl/>
        </w:rPr>
        <w:t xml:space="preserve"> </w:t>
      </w:r>
      <w:bookmarkStart w:id="19454" w:name="_ETM_Q36_224600"/>
      <w:bookmarkEnd w:id="19454"/>
      <w:r w:rsidRPr="00AC39B9">
        <w:rPr>
          <w:rtl/>
        </w:rPr>
        <w:t xml:space="preserve">גם </w:t>
      </w:r>
      <w:bookmarkStart w:id="19455" w:name="_ETM_Q36_224960"/>
      <w:bookmarkEnd w:id="19455"/>
      <w:r w:rsidRPr="00AC39B9">
        <w:rPr>
          <w:rtl/>
        </w:rPr>
        <w:t xml:space="preserve">שם </w:t>
      </w:r>
      <w:bookmarkStart w:id="19456" w:name="_ETM_Q36_225800"/>
      <w:bookmarkEnd w:id="19456"/>
      <w:r w:rsidRPr="00AC39B9">
        <w:rPr>
          <w:rtl/>
        </w:rPr>
        <w:t>ה</w:t>
      </w:r>
      <w:r>
        <w:rPr>
          <w:rFonts w:hint="cs"/>
          <w:rtl/>
        </w:rPr>
        <w:t>תרעתי</w:t>
      </w:r>
      <w:r w:rsidRPr="00AC39B9">
        <w:rPr>
          <w:rtl/>
        </w:rPr>
        <w:t xml:space="preserve"> </w:t>
      </w:r>
      <w:bookmarkStart w:id="19457" w:name="_ETM_Q36_226460"/>
      <w:bookmarkEnd w:id="19457"/>
      <w:r w:rsidRPr="00AC39B9">
        <w:rPr>
          <w:rtl/>
        </w:rPr>
        <w:t xml:space="preserve">על </w:t>
      </w:r>
      <w:bookmarkStart w:id="19458" w:name="_ETM_Q36_226579"/>
      <w:bookmarkEnd w:id="19458"/>
      <w:r w:rsidRPr="00AC39B9">
        <w:rPr>
          <w:rtl/>
        </w:rPr>
        <w:t xml:space="preserve">נושא </w:t>
      </w:r>
      <w:bookmarkStart w:id="19459" w:name="_ETM_Q36_226969"/>
      <w:bookmarkEnd w:id="19459"/>
      <w:r w:rsidRPr="00AC39B9">
        <w:rPr>
          <w:rtl/>
        </w:rPr>
        <w:t xml:space="preserve">האלימות </w:t>
      </w:r>
      <w:bookmarkStart w:id="19460" w:name="_ETM_Q36_227479"/>
      <w:bookmarkEnd w:id="19460"/>
      <w:r w:rsidRPr="00AC39B9">
        <w:rPr>
          <w:rtl/>
        </w:rPr>
        <w:t>במשפחה</w:t>
      </w:r>
      <w:r>
        <w:rPr>
          <w:rFonts w:hint="cs"/>
          <w:rtl/>
        </w:rPr>
        <w:t>. שם התחילו</w:t>
      </w:r>
      <w:r w:rsidRPr="00AC39B9">
        <w:rPr>
          <w:rtl/>
        </w:rPr>
        <w:t xml:space="preserve"> </w:t>
      </w:r>
      <w:bookmarkStart w:id="19461" w:name="_ETM_Q36_229350"/>
      <w:bookmarkEnd w:id="19461"/>
      <w:r w:rsidRPr="00AC39B9">
        <w:rPr>
          <w:rtl/>
        </w:rPr>
        <w:t>להקשיב</w:t>
      </w:r>
      <w:r>
        <w:rPr>
          <w:rFonts w:hint="cs"/>
          <w:rtl/>
        </w:rPr>
        <w:t>.</w:t>
      </w:r>
      <w:r w:rsidRPr="00AC39B9">
        <w:rPr>
          <w:rtl/>
        </w:rPr>
        <w:t xml:space="preserve"> </w:t>
      </w:r>
      <w:bookmarkStart w:id="19462" w:name="_ETM_Q36_230780"/>
      <w:bookmarkEnd w:id="19462"/>
      <w:r w:rsidRPr="00AC39B9">
        <w:rPr>
          <w:rtl/>
        </w:rPr>
        <w:t>חכה</w:t>
      </w:r>
      <w:r>
        <w:rPr>
          <w:rFonts w:hint="cs"/>
          <w:rtl/>
        </w:rPr>
        <w:t>,</w:t>
      </w:r>
      <w:r w:rsidRPr="00AC39B9">
        <w:rPr>
          <w:rtl/>
        </w:rPr>
        <w:t xml:space="preserve"> </w:t>
      </w:r>
      <w:bookmarkStart w:id="19463" w:name="_ETM_Q36_231170"/>
      <w:bookmarkEnd w:id="19463"/>
      <w:r w:rsidRPr="00AC39B9">
        <w:rPr>
          <w:rtl/>
        </w:rPr>
        <w:t xml:space="preserve">יש </w:t>
      </w:r>
      <w:bookmarkStart w:id="19464" w:name="_ETM_Q36_231320"/>
      <w:bookmarkEnd w:id="19464"/>
      <w:r w:rsidRPr="00AC39B9">
        <w:rPr>
          <w:rtl/>
        </w:rPr>
        <w:t xml:space="preserve">לזה </w:t>
      </w:r>
      <w:bookmarkStart w:id="19465" w:name="_ETM_Q36_231710"/>
      <w:bookmarkEnd w:id="19465"/>
      <w:r w:rsidRPr="00AC39B9">
        <w:rPr>
          <w:rtl/>
        </w:rPr>
        <w:t xml:space="preserve">המשך </w:t>
      </w:r>
      <w:bookmarkStart w:id="19466" w:name="_ETM_Q36_232039"/>
      <w:bookmarkEnd w:id="19466"/>
      <w:r w:rsidRPr="00AC39B9">
        <w:rPr>
          <w:rtl/>
        </w:rPr>
        <w:t>אצלך</w:t>
      </w:r>
      <w:r>
        <w:rPr>
          <w:rFonts w:hint="cs"/>
          <w:rtl/>
        </w:rPr>
        <w:t xml:space="preserve">. </w:t>
      </w:r>
      <w:bookmarkStart w:id="19467" w:name="_ETM_Q36_235247"/>
      <w:bookmarkEnd w:id="19467"/>
      <w:r>
        <w:rPr>
          <w:rFonts w:hint="cs"/>
          <w:rtl/>
        </w:rPr>
        <w:t>התחילו להקשיב, ואמרו:</w:t>
      </w:r>
      <w:r w:rsidRPr="00AC39B9">
        <w:rPr>
          <w:rtl/>
        </w:rPr>
        <w:t xml:space="preserve"> </w:t>
      </w:r>
      <w:r>
        <w:rPr>
          <w:rFonts w:hint="cs"/>
          <w:rtl/>
        </w:rPr>
        <w:t>או</w:t>
      </w:r>
      <w:r w:rsidRPr="00AC39B9">
        <w:rPr>
          <w:rtl/>
        </w:rPr>
        <w:t>קיי</w:t>
      </w:r>
      <w:r>
        <w:rPr>
          <w:rFonts w:hint="cs"/>
          <w:rtl/>
        </w:rPr>
        <w:t>,</w:t>
      </w:r>
      <w:r w:rsidRPr="00AC39B9">
        <w:rPr>
          <w:rtl/>
        </w:rPr>
        <w:t xml:space="preserve"> </w:t>
      </w:r>
      <w:bookmarkStart w:id="19468" w:name="_ETM_Q36_237069"/>
      <w:bookmarkEnd w:id="19468"/>
      <w:r w:rsidRPr="00AC39B9">
        <w:rPr>
          <w:rtl/>
        </w:rPr>
        <w:t xml:space="preserve">זה </w:t>
      </w:r>
      <w:bookmarkStart w:id="19469" w:name="_ETM_Q36_237280"/>
      <w:bookmarkEnd w:id="19469"/>
      <w:r w:rsidRPr="00AC39B9">
        <w:rPr>
          <w:rtl/>
        </w:rPr>
        <w:t xml:space="preserve">דבר </w:t>
      </w:r>
      <w:bookmarkStart w:id="19470" w:name="_ETM_Q36_237590"/>
      <w:bookmarkEnd w:id="19470"/>
      <w:r w:rsidRPr="00AC39B9">
        <w:rPr>
          <w:rtl/>
        </w:rPr>
        <w:t xml:space="preserve">שצריך </w:t>
      </w:r>
      <w:bookmarkStart w:id="19471" w:name="_ETM_Q36_238070"/>
      <w:bookmarkEnd w:id="19471"/>
      <w:r w:rsidRPr="00AC39B9">
        <w:rPr>
          <w:rtl/>
        </w:rPr>
        <w:t>לבדוק</w:t>
      </w:r>
      <w:r>
        <w:rPr>
          <w:rFonts w:hint="cs"/>
          <w:rtl/>
        </w:rPr>
        <w:t>. בדצמבר 2024</w:t>
      </w:r>
      <w:bookmarkStart w:id="19472" w:name="_ETM_Q36_239839"/>
      <w:bookmarkStart w:id="19473" w:name="_ETM_Q36_240109"/>
      <w:bookmarkStart w:id="19474" w:name="_ETM_Q36_240710"/>
      <w:bookmarkEnd w:id="19472"/>
      <w:bookmarkEnd w:id="19473"/>
      <w:bookmarkEnd w:id="19474"/>
      <w:r w:rsidRPr="00AC39B9">
        <w:rPr>
          <w:rtl/>
        </w:rPr>
        <w:t xml:space="preserve"> </w:t>
      </w:r>
      <w:bookmarkStart w:id="19475" w:name="_ETM_Q36_241819"/>
      <w:bookmarkEnd w:id="19475"/>
      <w:r w:rsidRPr="00AC39B9">
        <w:rPr>
          <w:rtl/>
        </w:rPr>
        <w:t xml:space="preserve">חזרתי </w:t>
      </w:r>
      <w:bookmarkStart w:id="19476" w:name="_ETM_Q36_242479"/>
      <w:bookmarkEnd w:id="19476"/>
      <w:r w:rsidRPr="00AC39B9">
        <w:rPr>
          <w:rtl/>
        </w:rPr>
        <w:t xml:space="preserve">לוועדה </w:t>
      </w:r>
      <w:bookmarkStart w:id="19477" w:name="_ETM_Q36_242929"/>
      <w:bookmarkEnd w:id="19477"/>
      <w:r w:rsidRPr="00AC39B9">
        <w:rPr>
          <w:rtl/>
        </w:rPr>
        <w:t xml:space="preserve">לביטחון </w:t>
      </w:r>
      <w:bookmarkStart w:id="19478" w:name="_ETM_Q36_243499"/>
      <w:bookmarkEnd w:id="19478"/>
      <w:r w:rsidRPr="00AC39B9">
        <w:rPr>
          <w:rtl/>
        </w:rPr>
        <w:t>לאומי</w:t>
      </w:r>
      <w:r>
        <w:rPr>
          <w:rFonts w:hint="cs"/>
          <w:rtl/>
        </w:rPr>
        <w:t xml:space="preserve">, וקיימנו עוד דיון. אקריא לך את השם שלו, </w:t>
      </w:r>
      <w:bookmarkStart w:id="19479" w:name="_ETM_Q36_244439"/>
      <w:bookmarkStart w:id="19480" w:name="_ETM_Q36_245060"/>
      <w:bookmarkStart w:id="19481" w:name="_ETM_Q36_245420"/>
      <w:bookmarkStart w:id="19482" w:name="_ETM_Q36_246110"/>
      <w:bookmarkStart w:id="19483" w:name="_ETM_Q36_246259"/>
      <w:bookmarkStart w:id="19484" w:name="_ETM_Q36_246500"/>
      <w:bookmarkStart w:id="19485" w:name="_ETM_Q36_246680"/>
      <w:bookmarkStart w:id="19486" w:name="_ETM_Q36_246740"/>
      <w:bookmarkStart w:id="19487" w:name="_ETM_Q36_247069"/>
      <w:bookmarkStart w:id="19488" w:name="_ETM_Q36_247579"/>
      <w:bookmarkEnd w:id="19479"/>
      <w:bookmarkEnd w:id="19480"/>
      <w:bookmarkEnd w:id="19481"/>
      <w:bookmarkEnd w:id="19482"/>
      <w:bookmarkEnd w:id="19483"/>
      <w:bookmarkEnd w:id="19484"/>
      <w:bookmarkEnd w:id="19485"/>
      <w:bookmarkEnd w:id="19486"/>
      <w:bookmarkEnd w:id="19487"/>
      <w:bookmarkEnd w:id="19488"/>
      <w:r w:rsidRPr="00AC39B9">
        <w:rPr>
          <w:rtl/>
        </w:rPr>
        <w:t xml:space="preserve">אתה </w:t>
      </w:r>
      <w:bookmarkStart w:id="19489" w:name="_ETM_Q36_247729"/>
      <w:bookmarkEnd w:id="19489"/>
      <w:r w:rsidRPr="00AC39B9">
        <w:rPr>
          <w:rtl/>
        </w:rPr>
        <w:t xml:space="preserve">בטח </w:t>
      </w:r>
      <w:bookmarkStart w:id="19490" w:name="_ETM_Q36_248119"/>
      <w:bookmarkEnd w:id="19490"/>
      <w:r>
        <w:rPr>
          <w:rFonts w:hint="cs"/>
          <w:rtl/>
        </w:rPr>
        <w:t>זוכר:</w:t>
      </w:r>
      <w:r w:rsidRPr="00AC39B9">
        <w:rPr>
          <w:rtl/>
        </w:rPr>
        <w:t xml:space="preserve"> </w:t>
      </w:r>
      <w:bookmarkStart w:id="19491" w:name="_ETM_Q36_248840"/>
      <w:bookmarkEnd w:id="19491"/>
      <w:r w:rsidRPr="00AC39B9">
        <w:rPr>
          <w:rtl/>
        </w:rPr>
        <w:t xml:space="preserve">חשש </w:t>
      </w:r>
      <w:bookmarkStart w:id="19492" w:name="_ETM_Q36_249409"/>
      <w:bookmarkEnd w:id="19492"/>
      <w:r w:rsidRPr="00AC39B9">
        <w:rPr>
          <w:rtl/>
        </w:rPr>
        <w:t xml:space="preserve">לחיי </w:t>
      </w:r>
      <w:bookmarkStart w:id="19493" w:name="_ETM_Q36_249859"/>
      <w:bookmarkEnd w:id="19493"/>
      <w:r w:rsidRPr="00AC39B9">
        <w:rPr>
          <w:rtl/>
        </w:rPr>
        <w:t xml:space="preserve">נשים </w:t>
      </w:r>
      <w:bookmarkStart w:id="19494" w:name="_ETM_Q36_250310"/>
      <w:bookmarkEnd w:id="19494"/>
      <w:r w:rsidRPr="00AC39B9">
        <w:rPr>
          <w:rtl/>
        </w:rPr>
        <w:t xml:space="preserve">בעקבות </w:t>
      </w:r>
      <w:bookmarkStart w:id="19495" w:name="_ETM_Q36_250850"/>
      <w:bookmarkEnd w:id="19495"/>
      <w:r w:rsidRPr="00AC39B9">
        <w:rPr>
          <w:rtl/>
        </w:rPr>
        <w:t xml:space="preserve">ההקלות </w:t>
      </w:r>
      <w:bookmarkStart w:id="19496" w:name="_ETM_Q36_251450"/>
      <w:bookmarkEnd w:id="19496"/>
      <w:r w:rsidRPr="00AC39B9">
        <w:rPr>
          <w:rtl/>
        </w:rPr>
        <w:t xml:space="preserve">בנשיאת </w:t>
      </w:r>
      <w:bookmarkStart w:id="19497" w:name="_ETM_Q36_252170"/>
      <w:bookmarkEnd w:id="19497"/>
      <w:r w:rsidRPr="00AC39B9">
        <w:rPr>
          <w:rtl/>
        </w:rPr>
        <w:t>נשק</w:t>
      </w:r>
      <w:r>
        <w:rPr>
          <w:rFonts w:hint="cs"/>
          <w:rtl/>
        </w:rPr>
        <w:t>.</w:t>
      </w:r>
      <w:r w:rsidRPr="00AC39B9">
        <w:rPr>
          <w:rtl/>
        </w:rPr>
        <w:t xml:space="preserve"> </w:t>
      </w:r>
      <w:bookmarkStart w:id="19498" w:name="_ETM_Q36_253130"/>
      <w:bookmarkEnd w:id="19498"/>
      <w:r w:rsidRPr="00AC39B9">
        <w:rPr>
          <w:rtl/>
        </w:rPr>
        <w:t xml:space="preserve">תראה </w:t>
      </w:r>
      <w:bookmarkStart w:id="19499" w:name="_ETM_Q36_253429"/>
      <w:bookmarkEnd w:id="19499"/>
      <w:r w:rsidRPr="00AC39B9">
        <w:rPr>
          <w:rtl/>
        </w:rPr>
        <w:t xml:space="preserve">מה </w:t>
      </w:r>
      <w:bookmarkStart w:id="19500" w:name="_ETM_Q36_253579"/>
      <w:bookmarkEnd w:id="19500"/>
      <w:r w:rsidRPr="00AC39B9">
        <w:rPr>
          <w:rtl/>
        </w:rPr>
        <w:t xml:space="preserve">זה </w:t>
      </w:r>
      <w:bookmarkStart w:id="19501" w:name="_ETM_Q36_253939"/>
      <w:bookmarkEnd w:id="19501"/>
      <w:r w:rsidRPr="00AC39B9">
        <w:rPr>
          <w:rtl/>
        </w:rPr>
        <w:t xml:space="preserve">אובססיה </w:t>
      </w:r>
      <w:bookmarkStart w:id="19502" w:name="_ETM_Q36_254569"/>
      <w:bookmarkEnd w:id="19502"/>
      <w:r w:rsidRPr="00AC39B9">
        <w:rPr>
          <w:rtl/>
        </w:rPr>
        <w:t>שלי</w:t>
      </w:r>
      <w:r>
        <w:rPr>
          <w:rFonts w:hint="cs"/>
          <w:rtl/>
        </w:rPr>
        <w:t>.</w:t>
      </w:r>
      <w:r w:rsidRPr="00AC39B9">
        <w:rPr>
          <w:rtl/>
        </w:rPr>
        <w:t xml:space="preserve"> </w:t>
      </w:r>
      <w:bookmarkStart w:id="19503" w:name="_ETM_Q36_255930"/>
      <w:bookmarkEnd w:id="19503"/>
      <w:r w:rsidRPr="00AC39B9">
        <w:rPr>
          <w:rtl/>
        </w:rPr>
        <w:t xml:space="preserve">אבל </w:t>
      </w:r>
      <w:bookmarkStart w:id="19504" w:name="_ETM_Q36_256790"/>
      <w:bookmarkEnd w:id="19504"/>
      <w:r w:rsidRPr="00AC39B9">
        <w:rPr>
          <w:rtl/>
        </w:rPr>
        <w:t xml:space="preserve">שנה </w:t>
      </w:r>
      <w:bookmarkStart w:id="19505" w:name="_ETM_Q36_257180"/>
      <w:bookmarkEnd w:id="19505"/>
      <w:r w:rsidRPr="00AC39B9">
        <w:rPr>
          <w:rtl/>
        </w:rPr>
        <w:t>וחצי</w:t>
      </w:r>
      <w:r>
        <w:rPr>
          <w:rFonts w:hint="cs"/>
          <w:rtl/>
        </w:rPr>
        <w:t xml:space="preserve"> –</w:t>
      </w:r>
      <w:r w:rsidRPr="00AC39B9">
        <w:rPr>
          <w:rtl/>
        </w:rPr>
        <w:t xml:space="preserve"> </w:t>
      </w:r>
      <w:bookmarkStart w:id="19506" w:name="_ETM_Q36_259310"/>
      <w:bookmarkEnd w:id="19506"/>
      <w:r>
        <w:rPr>
          <w:rtl/>
        </w:rPr>
        <w:t>בדיו</w:t>
      </w:r>
      <w:r>
        <w:rPr>
          <w:rFonts w:hint="cs"/>
          <w:rtl/>
        </w:rPr>
        <w:t>ן</w:t>
      </w:r>
      <w:r w:rsidRPr="00AC39B9">
        <w:rPr>
          <w:rtl/>
        </w:rPr>
        <w:t xml:space="preserve"> </w:t>
      </w:r>
      <w:bookmarkStart w:id="19507" w:name="_ETM_Q36_259920"/>
      <w:bookmarkEnd w:id="19507"/>
      <w:r w:rsidRPr="00AC39B9">
        <w:rPr>
          <w:rtl/>
        </w:rPr>
        <w:t xml:space="preserve">השלישי </w:t>
      </w:r>
      <w:bookmarkStart w:id="19508" w:name="_ETM_Q36_260520"/>
      <w:bookmarkEnd w:id="19508"/>
      <w:r w:rsidRPr="00AC39B9">
        <w:rPr>
          <w:rtl/>
        </w:rPr>
        <w:t xml:space="preserve">והאחרון </w:t>
      </w:r>
      <w:bookmarkStart w:id="19509" w:name="_ETM_Q36_262130"/>
      <w:bookmarkEnd w:id="19509"/>
      <w:r w:rsidRPr="00AC39B9">
        <w:rPr>
          <w:rtl/>
        </w:rPr>
        <w:t xml:space="preserve">החלטנו </w:t>
      </w:r>
      <w:bookmarkStart w:id="19510" w:name="_ETM_Q36_262640"/>
      <w:bookmarkEnd w:id="19510"/>
      <w:r w:rsidRPr="00AC39B9">
        <w:rPr>
          <w:rtl/>
        </w:rPr>
        <w:t xml:space="preserve">שצריך </w:t>
      </w:r>
      <w:bookmarkStart w:id="19511" w:name="_ETM_Q36_264420"/>
      <w:bookmarkEnd w:id="19511"/>
      <w:r>
        <w:rPr>
          <w:rFonts w:hint="cs"/>
          <w:rtl/>
        </w:rPr>
        <w:t>חוק, וכאן</w:t>
      </w:r>
      <w:r w:rsidRPr="00AC39B9">
        <w:rPr>
          <w:rtl/>
        </w:rPr>
        <w:t xml:space="preserve"> </w:t>
      </w:r>
      <w:bookmarkStart w:id="19512" w:name="_ETM_Q36_264899"/>
      <w:bookmarkEnd w:id="19512"/>
      <w:r w:rsidRPr="00AC39B9">
        <w:rPr>
          <w:rtl/>
        </w:rPr>
        <w:t xml:space="preserve">משרד </w:t>
      </w:r>
      <w:bookmarkStart w:id="19513" w:name="_ETM_Q36_265319"/>
      <w:bookmarkEnd w:id="19513"/>
      <w:r w:rsidRPr="00AC39B9">
        <w:rPr>
          <w:rtl/>
        </w:rPr>
        <w:t xml:space="preserve">הרווחה </w:t>
      </w:r>
      <w:bookmarkStart w:id="19514" w:name="_ETM_Q36_266430"/>
      <w:bookmarkEnd w:id="19514"/>
      <w:r w:rsidRPr="00AC39B9">
        <w:rPr>
          <w:rtl/>
        </w:rPr>
        <w:t xml:space="preserve">ביחד </w:t>
      </w:r>
      <w:bookmarkStart w:id="19515" w:name="_ETM_Q36_267060"/>
      <w:bookmarkEnd w:id="19515"/>
      <w:r w:rsidRPr="00AC39B9">
        <w:rPr>
          <w:rtl/>
        </w:rPr>
        <w:t xml:space="preserve">עם </w:t>
      </w:r>
      <w:bookmarkStart w:id="19516" w:name="_ETM_Q36_267180"/>
      <w:bookmarkEnd w:id="19516"/>
      <w:r w:rsidRPr="00AC39B9">
        <w:rPr>
          <w:rtl/>
        </w:rPr>
        <w:t xml:space="preserve">הוועדה </w:t>
      </w:r>
      <w:bookmarkStart w:id="19517" w:name="_ETM_Q36_267600"/>
      <w:bookmarkEnd w:id="19517"/>
      <w:r w:rsidRPr="00AC39B9">
        <w:rPr>
          <w:rtl/>
        </w:rPr>
        <w:t xml:space="preserve">לביטחון </w:t>
      </w:r>
      <w:bookmarkStart w:id="19518" w:name="_ETM_Q36_268170"/>
      <w:bookmarkEnd w:id="19518"/>
      <w:r w:rsidRPr="00AC39B9">
        <w:rPr>
          <w:rtl/>
        </w:rPr>
        <w:t xml:space="preserve">לאומי </w:t>
      </w:r>
      <w:bookmarkStart w:id="19519" w:name="_ETM_Q36_269340"/>
      <w:bookmarkEnd w:id="19519"/>
      <w:r w:rsidRPr="00AC39B9">
        <w:rPr>
          <w:rtl/>
        </w:rPr>
        <w:t xml:space="preserve">הבינו </w:t>
      </w:r>
      <w:bookmarkStart w:id="19520" w:name="_ETM_Q36_269850"/>
      <w:bookmarkEnd w:id="19520"/>
      <w:r w:rsidRPr="00AC39B9">
        <w:rPr>
          <w:rtl/>
        </w:rPr>
        <w:t xml:space="preserve">את </w:t>
      </w:r>
      <w:bookmarkStart w:id="19521" w:name="_ETM_Q36_269999"/>
      <w:bookmarkEnd w:id="19521"/>
      <w:r w:rsidRPr="00AC39B9">
        <w:rPr>
          <w:rtl/>
        </w:rPr>
        <w:t xml:space="preserve">הצורך </w:t>
      </w:r>
      <w:bookmarkStart w:id="19522" w:name="_ETM_Q36_270840"/>
      <w:bookmarkEnd w:id="19522"/>
      <w:r w:rsidRPr="00AC39B9">
        <w:rPr>
          <w:rtl/>
        </w:rPr>
        <w:t>האמיתי</w:t>
      </w:r>
      <w:r>
        <w:rPr>
          <w:rFonts w:hint="cs"/>
          <w:rtl/>
        </w:rPr>
        <w:t>,</w:t>
      </w:r>
      <w:r w:rsidRPr="00AC39B9">
        <w:rPr>
          <w:rtl/>
        </w:rPr>
        <w:t xml:space="preserve"> </w:t>
      </w:r>
      <w:bookmarkStart w:id="19523" w:name="_ETM_Q36_272229"/>
      <w:bookmarkEnd w:id="19523"/>
      <w:r w:rsidRPr="00AC39B9">
        <w:rPr>
          <w:rtl/>
        </w:rPr>
        <w:t xml:space="preserve">שגם </w:t>
      </w:r>
      <w:bookmarkStart w:id="19524" w:name="_ETM_Q36_272829"/>
      <w:bookmarkEnd w:id="19524"/>
      <w:r w:rsidRPr="00AC39B9">
        <w:rPr>
          <w:rtl/>
        </w:rPr>
        <w:t xml:space="preserve">נשק </w:t>
      </w:r>
      <w:bookmarkStart w:id="19525" w:name="_ETM_Q36_273579"/>
      <w:bookmarkEnd w:id="19525"/>
      <w:r w:rsidRPr="00AC39B9">
        <w:rPr>
          <w:rtl/>
        </w:rPr>
        <w:t xml:space="preserve">יכול </w:t>
      </w:r>
      <w:bookmarkStart w:id="19526" w:name="_ETM_Q36_274149"/>
      <w:bookmarkEnd w:id="19526"/>
      <w:r w:rsidRPr="00AC39B9">
        <w:rPr>
          <w:rtl/>
        </w:rPr>
        <w:t xml:space="preserve">לפעמים </w:t>
      </w:r>
      <w:bookmarkStart w:id="19527" w:name="_ETM_Q36_274840"/>
      <w:bookmarkEnd w:id="19527"/>
      <w:r w:rsidRPr="00AC39B9">
        <w:rPr>
          <w:rtl/>
        </w:rPr>
        <w:t xml:space="preserve">להגיע </w:t>
      </w:r>
      <w:bookmarkStart w:id="19528" w:name="_ETM_Q36_275349"/>
      <w:bookmarkEnd w:id="19528"/>
      <w:r w:rsidRPr="00AC39B9">
        <w:rPr>
          <w:rtl/>
        </w:rPr>
        <w:t xml:space="preserve">לידיים </w:t>
      </w:r>
      <w:bookmarkStart w:id="19529" w:name="_ETM_Q36_276069"/>
      <w:bookmarkEnd w:id="19529"/>
      <w:r w:rsidRPr="00AC39B9">
        <w:rPr>
          <w:rtl/>
        </w:rPr>
        <w:t>הלא</w:t>
      </w:r>
      <w:bookmarkStart w:id="19530" w:name="_ETM_Q36_276369"/>
      <w:bookmarkEnd w:id="19530"/>
      <w:r>
        <w:rPr>
          <w:rFonts w:hint="cs"/>
          <w:rtl/>
        </w:rPr>
        <w:t>-</w:t>
      </w:r>
      <w:r w:rsidRPr="00AC39B9">
        <w:rPr>
          <w:rtl/>
        </w:rPr>
        <w:t>נכונות</w:t>
      </w:r>
      <w:r>
        <w:rPr>
          <w:rFonts w:hint="cs"/>
          <w:rtl/>
        </w:rPr>
        <w:t>,</w:t>
      </w:r>
      <w:r w:rsidRPr="00AC39B9">
        <w:rPr>
          <w:rtl/>
        </w:rPr>
        <w:t xml:space="preserve"> </w:t>
      </w:r>
      <w:bookmarkStart w:id="19531" w:name="_ETM_Q36_277299"/>
      <w:bookmarkEnd w:id="19531"/>
      <w:r w:rsidRPr="00AC39B9">
        <w:rPr>
          <w:rtl/>
        </w:rPr>
        <w:t xml:space="preserve">והאחריות </w:t>
      </w:r>
      <w:bookmarkStart w:id="19532" w:name="_ETM_Q36_277990"/>
      <w:bookmarkEnd w:id="19532"/>
      <w:r w:rsidRPr="00AC39B9">
        <w:rPr>
          <w:rtl/>
        </w:rPr>
        <w:t xml:space="preserve">שלנו </w:t>
      </w:r>
      <w:bookmarkStart w:id="19533" w:name="_ETM_Q36_278319"/>
      <w:bookmarkEnd w:id="19533"/>
      <w:r w:rsidRPr="00AC39B9">
        <w:rPr>
          <w:rtl/>
        </w:rPr>
        <w:t xml:space="preserve">כחברי </w:t>
      </w:r>
      <w:bookmarkStart w:id="19534" w:name="_ETM_Q36_278799"/>
      <w:bookmarkEnd w:id="19534"/>
      <w:r w:rsidRPr="00AC39B9">
        <w:rPr>
          <w:rtl/>
        </w:rPr>
        <w:t>כנסת</w:t>
      </w:r>
      <w:r>
        <w:rPr>
          <w:rFonts w:hint="cs"/>
          <w:rtl/>
        </w:rPr>
        <w:t xml:space="preserve"> היא</w:t>
      </w:r>
      <w:bookmarkStart w:id="19535" w:name="_ETM_Q36_279579"/>
      <w:bookmarkEnd w:id="19535"/>
      <w:r>
        <w:rPr>
          <w:rFonts w:hint="cs"/>
          <w:rtl/>
        </w:rPr>
        <w:t xml:space="preserve"> </w:t>
      </w:r>
      <w:r w:rsidRPr="00AC39B9">
        <w:rPr>
          <w:rtl/>
        </w:rPr>
        <w:t xml:space="preserve">לבלום </w:t>
      </w:r>
      <w:bookmarkStart w:id="19536" w:name="_ETM_Q36_280149"/>
      <w:bookmarkEnd w:id="19536"/>
      <w:r w:rsidRPr="00AC39B9">
        <w:rPr>
          <w:rtl/>
        </w:rPr>
        <w:t xml:space="preserve">את </w:t>
      </w:r>
      <w:bookmarkStart w:id="19537" w:name="_ETM_Q36_280240"/>
      <w:bookmarkEnd w:id="19537"/>
      <w:r w:rsidRPr="00AC39B9">
        <w:rPr>
          <w:rtl/>
        </w:rPr>
        <w:t>זה</w:t>
      </w:r>
      <w:r>
        <w:rPr>
          <w:rFonts w:hint="cs"/>
          <w:rtl/>
        </w:rPr>
        <w:t>.</w:t>
      </w:r>
    </w:p>
    <w:p w14:paraId="7192776D" w14:textId="77777777" w:rsidR="00B71CBC" w:rsidRDefault="00B71CBC" w:rsidP="00E72E04">
      <w:pPr>
        <w:rPr>
          <w:rtl/>
        </w:rPr>
      </w:pPr>
      <w:bookmarkStart w:id="19538" w:name="_ETM_Q36_284550"/>
      <w:bookmarkStart w:id="19539" w:name="_ETM_Q36_284644"/>
      <w:bookmarkEnd w:id="19538"/>
      <w:bookmarkEnd w:id="19539"/>
    </w:p>
    <w:p w14:paraId="1AFC8783" w14:textId="77777777" w:rsidR="00B71CBC" w:rsidRDefault="00B71CBC" w:rsidP="00E72E04">
      <w:pPr>
        <w:rPr>
          <w:rtl/>
        </w:rPr>
      </w:pPr>
      <w:bookmarkStart w:id="19540" w:name="_ETM_Q36_284713"/>
      <w:bookmarkStart w:id="19541" w:name="_ETM_Q36_284920"/>
      <w:bookmarkEnd w:id="19540"/>
      <w:bookmarkEnd w:id="19541"/>
      <w:r w:rsidRPr="00AC39B9">
        <w:rPr>
          <w:rtl/>
        </w:rPr>
        <w:t xml:space="preserve"> </w:t>
      </w:r>
      <w:bookmarkStart w:id="19542" w:name="_ETM_Q36_281400"/>
      <w:bookmarkEnd w:id="19542"/>
      <w:r w:rsidRPr="00AC39B9">
        <w:rPr>
          <w:rtl/>
        </w:rPr>
        <w:t xml:space="preserve">אני </w:t>
      </w:r>
      <w:bookmarkStart w:id="19543" w:name="_ETM_Q36_281610"/>
      <w:bookmarkEnd w:id="19543"/>
      <w:r w:rsidRPr="00AC39B9">
        <w:rPr>
          <w:rtl/>
        </w:rPr>
        <w:t xml:space="preserve">רוצה </w:t>
      </w:r>
      <w:bookmarkStart w:id="19544" w:name="_ETM_Q36_281880"/>
      <w:bookmarkEnd w:id="19544"/>
      <w:r w:rsidRPr="00AC39B9">
        <w:rPr>
          <w:rtl/>
        </w:rPr>
        <w:t xml:space="preserve">להגיד </w:t>
      </w:r>
      <w:bookmarkStart w:id="19545" w:name="_ETM_Q36_282209"/>
      <w:bookmarkEnd w:id="19545"/>
      <w:r w:rsidRPr="00AC39B9">
        <w:rPr>
          <w:rtl/>
        </w:rPr>
        <w:t xml:space="preserve">משהו </w:t>
      </w:r>
      <w:bookmarkStart w:id="19546" w:name="_ETM_Q36_282600"/>
      <w:bookmarkEnd w:id="19546"/>
      <w:r w:rsidRPr="00AC39B9">
        <w:rPr>
          <w:rtl/>
        </w:rPr>
        <w:t xml:space="preserve">על </w:t>
      </w:r>
      <w:bookmarkStart w:id="19547" w:name="_ETM_Q36_282720"/>
      <w:bookmarkEnd w:id="19547"/>
      <w:r w:rsidRPr="00AC39B9">
        <w:rPr>
          <w:rtl/>
        </w:rPr>
        <w:t xml:space="preserve">נשק </w:t>
      </w:r>
      <w:bookmarkStart w:id="19548" w:name="_ETM_Q36_283230"/>
      <w:bookmarkEnd w:id="19548"/>
      <w:r w:rsidRPr="00AC39B9">
        <w:rPr>
          <w:rtl/>
        </w:rPr>
        <w:t xml:space="preserve">ומשהו </w:t>
      </w:r>
      <w:bookmarkStart w:id="19549" w:name="_ETM_Q36_283740"/>
      <w:bookmarkEnd w:id="19549"/>
      <w:r w:rsidRPr="00AC39B9">
        <w:rPr>
          <w:rtl/>
        </w:rPr>
        <w:t xml:space="preserve">על </w:t>
      </w:r>
      <w:bookmarkStart w:id="19550" w:name="_ETM_Q36_283830"/>
      <w:bookmarkEnd w:id="19550"/>
      <w:r w:rsidRPr="00AC39B9">
        <w:rPr>
          <w:rtl/>
        </w:rPr>
        <w:t xml:space="preserve">אלימות </w:t>
      </w:r>
      <w:bookmarkStart w:id="19551" w:name="_ETM_Q36_284220"/>
      <w:bookmarkEnd w:id="19551"/>
      <w:r w:rsidRPr="00AC39B9">
        <w:rPr>
          <w:rtl/>
        </w:rPr>
        <w:t>במשפחה</w:t>
      </w:r>
      <w:r>
        <w:rPr>
          <w:rFonts w:hint="cs"/>
          <w:rtl/>
        </w:rPr>
        <w:t>:</w:t>
      </w:r>
      <w:r w:rsidRPr="00AC39B9">
        <w:rPr>
          <w:rtl/>
        </w:rPr>
        <w:t xml:space="preserve"> </w:t>
      </w:r>
      <w:bookmarkStart w:id="19552" w:name="_ETM_Q36_285850"/>
      <w:bookmarkEnd w:id="19552"/>
      <w:r w:rsidRPr="00AC39B9">
        <w:rPr>
          <w:rtl/>
        </w:rPr>
        <w:t xml:space="preserve">לא </w:t>
      </w:r>
      <w:bookmarkStart w:id="19553" w:name="_ETM_Q36_286209"/>
      <w:bookmarkEnd w:id="19553"/>
      <w:r w:rsidRPr="00AC39B9">
        <w:rPr>
          <w:rtl/>
        </w:rPr>
        <w:t xml:space="preserve">כל </w:t>
      </w:r>
      <w:bookmarkStart w:id="19554" w:name="_ETM_Q36_286630"/>
      <w:bookmarkEnd w:id="19554"/>
      <w:r w:rsidRPr="00AC39B9">
        <w:rPr>
          <w:rtl/>
        </w:rPr>
        <w:t xml:space="preserve">אלימות </w:t>
      </w:r>
      <w:bookmarkStart w:id="19555" w:name="_ETM_Q36_287080"/>
      <w:bookmarkEnd w:id="19555"/>
      <w:r w:rsidRPr="00AC39B9">
        <w:rPr>
          <w:rtl/>
        </w:rPr>
        <w:t xml:space="preserve">במשפחה </w:t>
      </w:r>
      <w:bookmarkStart w:id="19556" w:name="_ETM_Q36_287770"/>
      <w:bookmarkEnd w:id="19556"/>
      <w:r w:rsidRPr="00AC39B9">
        <w:rPr>
          <w:rtl/>
        </w:rPr>
        <w:t xml:space="preserve">מסתיימת </w:t>
      </w:r>
      <w:bookmarkStart w:id="19557" w:name="_ETM_Q36_288340"/>
      <w:bookmarkEnd w:id="19557"/>
      <w:r w:rsidRPr="00AC39B9">
        <w:rPr>
          <w:rtl/>
        </w:rPr>
        <w:t>ברצח</w:t>
      </w:r>
      <w:r>
        <w:rPr>
          <w:rFonts w:hint="cs"/>
          <w:rtl/>
        </w:rPr>
        <w:t>.</w:t>
      </w:r>
      <w:r w:rsidRPr="00AC39B9">
        <w:rPr>
          <w:rtl/>
        </w:rPr>
        <w:t xml:space="preserve"> </w:t>
      </w:r>
      <w:bookmarkStart w:id="19558" w:name="_ETM_Q36_289500"/>
      <w:bookmarkEnd w:id="19558"/>
      <w:r w:rsidRPr="00AC39B9">
        <w:rPr>
          <w:rtl/>
        </w:rPr>
        <w:t xml:space="preserve">לפעמים </w:t>
      </w:r>
      <w:bookmarkStart w:id="19559" w:name="_ETM_Q36_290159"/>
      <w:bookmarkEnd w:id="19559"/>
      <w:r w:rsidRPr="00AC39B9">
        <w:rPr>
          <w:rtl/>
        </w:rPr>
        <w:t xml:space="preserve">יש </w:t>
      </w:r>
      <w:bookmarkStart w:id="19560" w:name="_ETM_Q36_290340"/>
      <w:bookmarkEnd w:id="19560"/>
      <w:r w:rsidRPr="00AC39B9">
        <w:rPr>
          <w:rtl/>
        </w:rPr>
        <w:t xml:space="preserve">בתים </w:t>
      </w:r>
      <w:bookmarkStart w:id="19561" w:name="_ETM_Q36_291119"/>
      <w:bookmarkEnd w:id="19561"/>
      <w:r w:rsidRPr="00AC39B9">
        <w:rPr>
          <w:rtl/>
        </w:rPr>
        <w:t xml:space="preserve">שיש </w:t>
      </w:r>
      <w:bookmarkStart w:id="19562" w:name="_ETM_Q36_291540"/>
      <w:bookmarkEnd w:id="19562"/>
      <w:r w:rsidRPr="00AC39B9">
        <w:rPr>
          <w:rtl/>
        </w:rPr>
        <w:t xml:space="preserve">בהם </w:t>
      </w:r>
      <w:bookmarkStart w:id="19563" w:name="_ETM_Q36_291780"/>
      <w:bookmarkEnd w:id="19563"/>
      <w:r w:rsidRPr="00AC39B9">
        <w:rPr>
          <w:rtl/>
        </w:rPr>
        <w:t xml:space="preserve">דינמיקה </w:t>
      </w:r>
      <w:bookmarkStart w:id="19564" w:name="_ETM_Q36_292380"/>
      <w:bookmarkEnd w:id="19564"/>
      <w:r w:rsidRPr="00AC39B9">
        <w:rPr>
          <w:rtl/>
        </w:rPr>
        <w:t xml:space="preserve">של </w:t>
      </w:r>
      <w:bookmarkStart w:id="19565" w:name="_ETM_Q36_292590"/>
      <w:bookmarkEnd w:id="19565"/>
      <w:r w:rsidRPr="00AC39B9">
        <w:rPr>
          <w:rtl/>
        </w:rPr>
        <w:t>אלימות</w:t>
      </w:r>
      <w:r>
        <w:rPr>
          <w:rFonts w:hint="cs"/>
          <w:rtl/>
        </w:rPr>
        <w:t>.</w:t>
      </w:r>
      <w:r w:rsidRPr="00AC39B9">
        <w:rPr>
          <w:rtl/>
        </w:rPr>
        <w:t xml:space="preserve"> </w:t>
      </w:r>
      <w:bookmarkStart w:id="19566" w:name="_ETM_Q36_293749"/>
      <w:bookmarkEnd w:id="19566"/>
      <w:r>
        <w:rPr>
          <w:rFonts w:hint="cs"/>
          <w:rtl/>
        </w:rPr>
        <w:t xml:space="preserve">היא </w:t>
      </w:r>
      <w:bookmarkStart w:id="19567" w:name="_ETM_Q36_295548"/>
      <w:bookmarkEnd w:id="19567"/>
      <w:r w:rsidRPr="00AC39B9">
        <w:rPr>
          <w:rtl/>
        </w:rPr>
        <w:t>יכול</w:t>
      </w:r>
      <w:r>
        <w:rPr>
          <w:rFonts w:hint="cs"/>
          <w:rtl/>
        </w:rPr>
        <w:t>ה</w:t>
      </w:r>
      <w:r w:rsidRPr="00AC39B9">
        <w:rPr>
          <w:rtl/>
        </w:rPr>
        <w:t xml:space="preserve"> </w:t>
      </w:r>
      <w:bookmarkStart w:id="19568" w:name="_ETM_Q36_294140"/>
      <w:bookmarkEnd w:id="19568"/>
      <w:r w:rsidRPr="00AC39B9">
        <w:rPr>
          <w:rtl/>
        </w:rPr>
        <w:t xml:space="preserve">להיות </w:t>
      </w:r>
      <w:bookmarkStart w:id="19569" w:name="_ETM_Q36_294289"/>
      <w:bookmarkEnd w:id="19569"/>
      <w:r w:rsidRPr="00AC39B9">
        <w:rPr>
          <w:rtl/>
        </w:rPr>
        <w:t xml:space="preserve">אלימות </w:t>
      </w:r>
      <w:bookmarkStart w:id="19570" w:name="_ETM_Q36_294679"/>
      <w:bookmarkEnd w:id="19570"/>
      <w:r w:rsidRPr="00AC39B9">
        <w:rPr>
          <w:rtl/>
        </w:rPr>
        <w:t>מינית</w:t>
      </w:r>
      <w:r>
        <w:rPr>
          <w:rFonts w:hint="cs"/>
          <w:rtl/>
        </w:rPr>
        <w:t>, היא</w:t>
      </w:r>
      <w:r w:rsidRPr="00AC39B9">
        <w:rPr>
          <w:rtl/>
        </w:rPr>
        <w:t xml:space="preserve"> </w:t>
      </w:r>
      <w:bookmarkStart w:id="19571" w:name="_ETM_Q36_295490"/>
      <w:bookmarkEnd w:id="19571"/>
      <w:r w:rsidRPr="00AC39B9">
        <w:rPr>
          <w:rtl/>
        </w:rPr>
        <w:t xml:space="preserve">יכולה </w:t>
      </w:r>
      <w:bookmarkStart w:id="19572" w:name="_ETM_Q36_295909"/>
      <w:bookmarkEnd w:id="19572"/>
      <w:r w:rsidRPr="00AC39B9">
        <w:rPr>
          <w:rtl/>
        </w:rPr>
        <w:t xml:space="preserve">להיות </w:t>
      </w:r>
      <w:bookmarkStart w:id="19573" w:name="_ETM_Q36_296209"/>
      <w:bookmarkEnd w:id="19573"/>
      <w:r w:rsidRPr="00AC39B9">
        <w:rPr>
          <w:rtl/>
        </w:rPr>
        <w:t xml:space="preserve">אלימות </w:t>
      </w:r>
      <w:bookmarkStart w:id="19574" w:name="_ETM_Q36_296539"/>
      <w:bookmarkEnd w:id="19574"/>
      <w:r w:rsidRPr="00AC39B9">
        <w:rPr>
          <w:rtl/>
        </w:rPr>
        <w:t>כלכלית</w:t>
      </w:r>
      <w:r>
        <w:rPr>
          <w:rFonts w:hint="cs"/>
          <w:rtl/>
        </w:rPr>
        <w:t>.</w:t>
      </w:r>
      <w:r w:rsidRPr="00AC39B9">
        <w:rPr>
          <w:rtl/>
        </w:rPr>
        <w:t xml:space="preserve"> </w:t>
      </w:r>
      <w:bookmarkStart w:id="19575" w:name="_ETM_Q36_297859"/>
      <w:bookmarkEnd w:id="19575"/>
      <w:r w:rsidRPr="00AC39B9">
        <w:rPr>
          <w:rtl/>
        </w:rPr>
        <w:t xml:space="preserve">היא </w:t>
      </w:r>
      <w:bookmarkStart w:id="19576" w:name="_ETM_Q36_297979"/>
      <w:bookmarkStart w:id="19577" w:name="_ETM_Q36_298130"/>
      <w:bookmarkEnd w:id="19576"/>
      <w:bookmarkEnd w:id="19577"/>
      <w:r w:rsidRPr="00AC39B9">
        <w:rPr>
          <w:rtl/>
        </w:rPr>
        <w:t xml:space="preserve">יכולה </w:t>
      </w:r>
      <w:bookmarkStart w:id="19578" w:name="_ETM_Q36_298670"/>
      <w:bookmarkEnd w:id="19578"/>
      <w:r w:rsidRPr="00AC39B9">
        <w:rPr>
          <w:rtl/>
        </w:rPr>
        <w:t xml:space="preserve">להיות </w:t>
      </w:r>
      <w:bookmarkStart w:id="19579" w:name="_ETM_Q36_299179"/>
      <w:bookmarkEnd w:id="19579"/>
      <w:r w:rsidRPr="00AC39B9">
        <w:rPr>
          <w:rtl/>
        </w:rPr>
        <w:t xml:space="preserve">גם אלימות </w:t>
      </w:r>
      <w:bookmarkStart w:id="19580" w:name="_ETM_Q36_299810"/>
      <w:bookmarkEnd w:id="19580"/>
      <w:r w:rsidRPr="00AC39B9">
        <w:rPr>
          <w:rtl/>
        </w:rPr>
        <w:t>מילולית</w:t>
      </w:r>
      <w:r>
        <w:rPr>
          <w:rFonts w:hint="cs"/>
          <w:rtl/>
        </w:rPr>
        <w:t>. הנוכחות</w:t>
      </w:r>
      <w:r w:rsidRPr="00AC39B9">
        <w:rPr>
          <w:rtl/>
        </w:rPr>
        <w:t xml:space="preserve"> </w:t>
      </w:r>
      <w:bookmarkStart w:id="19581" w:name="_ETM_Q36_301930"/>
      <w:bookmarkEnd w:id="19581"/>
      <w:r w:rsidRPr="00AC39B9">
        <w:rPr>
          <w:rtl/>
        </w:rPr>
        <w:t xml:space="preserve">של </w:t>
      </w:r>
      <w:bookmarkStart w:id="19582" w:name="_ETM_Q36_302170"/>
      <w:bookmarkEnd w:id="19582"/>
      <w:r w:rsidRPr="00AC39B9">
        <w:rPr>
          <w:rtl/>
        </w:rPr>
        <w:t xml:space="preserve">הנשק </w:t>
      </w:r>
      <w:bookmarkStart w:id="19583" w:name="_ETM_Q36_302710"/>
      <w:bookmarkEnd w:id="19583"/>
      <w:r w:rsidRPr="00AC39B9">
        <w:rPr>
          <w:rtl/>
        </w:rPr>
        <w:t xml:space="preserve">בבית </w:t>
      </w:r>
      <w:bookmarkStart w:id="19584" w:name="_ETM_Q36_304060"/>
      <w:bookmarkStart w:id="19585" w:name="_ETM_Q36_304360"/>
      <w:bookmarkStart w:id="19586" w:name="_ETM_Q36_304810"/>
      <w:bookmarkEnd w:id="19584"/>
      <w:bookmarkEnd w:id="19585"/>
      <w:bookmarkEnd w:id="19586"/>
      <w:r>
        <w:rPr>
          <w:rFonts w:hint="cs"/>
          <w:rtl/>
        </w:rPr>
        <w:t xml:space="preserve">תמיד </w:t>
      </w:r>
      <w:r w:rsidRPr="00AC39B9">
        <w:rPr>
          <w:rtl/>
        </w:rPr>
        <w:t xml:space="preserve">תגרום </w:t>
      </w:r>
      <w:bookmarkStart w:id="19587" w:name="_ETM_Q36_305320"/>
      <w:bookmarkEnd w:id="19587"/>
      <w:r w:rsidRPr="00AC39B9">
        <w:rPr>
          <w:rtl/>
        </w:rPr>
        <w:t xml:space="preserve">לאישה </w:t>
      </w:r>
      <w:bookmarkStart w:id="19588" w:name="_ETM_Q36_306069"/>
      <w:bookmarkEnd w:id="19588"/>
      <w:r w:rsidRPr="00AC39B9">
        <w:rPr>
          <w:rtl/>
        </w:rPr>
        <w:t xml:space="preserve">לחשוב </w:t>
      </w:r>
      <w:bookmarkStart w:id="19589" w:name="_ETM_Q36_306579"/>
      <w:bookmarkEnd w:id="19589"/>
      <w:r w:rsidRPr="00AC39B9">
        <w:rPr>
          <w:rtl/>
        </w:rPr>
        <w:t xml:space="preserve">פעמיים </w:t>
      </w:r>
      <w:bookmarkStart w:id="19590" w:name="_ETM_Q36_307630"/>
      <w:bookmarkEnd w:id="19590"/>
      <w:r>
        <w:rPr>
          <w:rtl/>
        </w:rPr>
        <w:t>–</w:t>
      </w:r>
      <w:r>
        <w:rPr>
          <w:rFonts w:hint="cs"/>
          <w:rtl/>
        </w:rPr>
        <w:t xml:space="preserve"> </w:t>
      </w:r>
      <w:r w:rsidRPr="00AC39B9">
        <w:rPr>
          <w:rtl/>
        </w:rPr>
        <w:t xml:space="preserve">אולי </w:t>
      </w:r>
      <w:bookmarkStart w:id="19591" w:name="_ETM_Q36_308020"/>
      <w:bookmarkEnd w:id="19591"/>
      <w:r w:rsidRPr="00AC39B9">
        <w:rPr>
          <w:rtl/>
        </w:rPr>
        <w:t xml:space="preserve">הוא </w:t>
      </w:r>
      <w:bookmarkStart w:id="19592" w:name="_ETM_Q36_308050"/>
      <w:bookmarkEnd w:id="19592"/>
      <w:r w:rsidRPr="00AC39B9">
        <w:rPr>
          <w:rtl/>
        </w:rPr>
        <w:t xml:space="preserve">יוציא </w:t>
      </w:r>
      <w:bookmarkStart w:id="19593" w:name="_ETM_Q36_308470"/>
      <w:bookmarkEnd w:id="19593"/>
      <w:r w:rsidRPr="00AC39B9">
        <w:rPr>
          <w:rtl/>
        </w:rPr>
        <w:t xml:space="preserve">את </w:t>
      </w:r>
      <w:bookmarkStart w:id="19594" w:name="_ETM_Q36_308560"/>
      <w:bookmarkEnd w:id="19594"/>
      <w:r w:rsidRPr="00AC39B9">
        <w:rPr>
          <w:rtl/>
        </w:rPr>
        <w:t>האקדח</w:t>
      </w:r>
      <w:r>
        <w:rPr>
          <w:rFonts w:hint="cs"/>
          <w:rtl/>
        </w:rPr>
        <w:t>.</w:t>
      </w:r>
      <w:r w:rsidRPr="00AC39B9">
        <w:rPr>
          <w:rtl/>
        </w:rPr>
        <w:t xml:space="preserve"> </w:t>
      </w:r>
      <w:bookmarkStart w:id="19595" w:name="_ETM_Q36_310190"/>
      <w:bookmarkEnd w:id="19595"/>
      <w:r w:rsidRPr="00AC39B9">
        <w:rPr>
          <w:rtl/>
        </w:rPr>
        <w:t>ולכן</w:t>
      </w:r>
      <w:r>
        <w:rPr>
          <w:rFonts w:hint="cs"/>
          <w:rtl/>
        </w:rPr>
        <w:t>,</w:t>
      </w:r>
      <w:r w:rsidRPr="00AC39B9">
        <w:rPr>
          <w:rtl/>
        </w:rPr>
        <w:t xml:space="preserve"> </w:t>
      </w:r>
      <w:bookmarkStart w:id="19596" w:name="_ETM_Q36_311889"/>
      <w:bookmarkEnd w:id="19596"/>
      <w:r w:rsidRPr="00AC39B9">
        <w:rPr>
          <w:rtl/>
        </w:rPr>
        <w:t xml:space="preserve">כשאותו </w:t>
      </w:r>
      <w:bookmarkStart w:id="19597" w:name="_ETM_Q36_312430"/>
      <w:bookmarkEnd w:id="19597"/>
      <w:r w:rsidRPr="00AC39B9">
        <w:rPr>
          <w:rtl/>
        </w:rPr>
        <w:t xml:space="preserve">אדם </w:t>
      </w:r>
      <w:bookmarkStart w:id="19598" w:name="_ETM_Q36_312790"/>
      <w:bookmarkEnd w:id="19598"/>
      <w:r w:rsidRPr="00AC39B9">
        <w:rPr>
          <w:rtl/>
        </w:rPr>
        <w:t xml:space="preserve">מגיש </w:t>
      </w:r>
      <w:bookmarkStart w:id="19599" w:name="_ETM_Q36_313510"/>
      <w:bookmarkEnd w:id="19599"/>
      <w:r w:rsidRPr="00AC39B9">
        <w:rPr>
          <w:rtl/>
        </w:rPr>
        <w:t xml:space="preserve">את </w:t>
      </w:r>
      <w:bookmarkStart w:id="19600" w:name="_ETM_Q36_313690"/>
      <w:bookmarkEnd w:id="19600"/>
      <w:r w:rsidRPr="00AC39B9">
        <w:rPr>
          <w:rtl/>
        </w:rPr>
        <w:t xml:space="preserve">הבקשה </w:t>
      </w:r>
      <w:bookmarkStart w:id="19601" w:name="_ETM_Q36_314200"/>
      <w:bookmarkEnd w:id="19601"/>
      <w:r w:rsidRPr="00AC39B9">
        <w:rPr>
          <w:rtl/>
        </w:rPr>
        <w:t>לנשק</w:t>
      </w:r>
      <w:r>
        <w:rPr>
          <w:rFonts w:hint="cs"/>
          <w:rtl/>
        </w:rPr>
        <w:t>,</w:t>
      </w:r>
      <w:r w:rsidRPr="00AC39B9">
        <w:rPr>
          <w:rtl/>
        </w:rPr>
        <w:t xml:space="preserve"> </w:t>
      </w:r>
      <w:bookmarkStart w:id="19602" w:name="_ETM_Q36_315360"/>
      <w:bookmarkEnd w:id="19602"/>
      <w:r w:rsidRPr="00AC39B9">
        <w:rPr>
          <w:rtl/>
        </w:rPr>
        <w:t xml:space="preserve">צריך </w:t>
      </w:r>
      <w:bookmarkStart w:id="19603" w:name="_ETM_Q36_315840"/>
      <w:bookmarkEnd w:id="19603"/>
      <w:r w:rsidRPr="00AC39B9">
        <w:rPr>
          <w:rtl/>
        </w:rPr>
        <w:t xml:space="preserve">לבדוק </w:t>
      </w:r>
      <w:bookmarkStart w:id="19604" w:name="_ETM_Q36_317040"/>
      <w:bookmarkEnd w:id="19604"/>
      <w:r w:rsidRPr="00AC39B9">
        <w:rPr>
          <w:rtl/>
        </w:rPr>
        <w:t xml:space="preserve">אם </w:t>
      </w:r>
      <w:bookmarkStart w:id="19605" w:name="_ETM_Q36_317220"/>
      <w:bookmarkEnd w:id="19605"/>
      <w:r w:rsidRPr="00AC39B9">
        <w:rPr>
          <w:rtl/>
        </w:rPr>
        <w:t xml:space="preserve">הוא </w:t>
      </w:r>
      <w:bookmarkStart w:id="19606" w:name="_ETM_Q36_317310"/>
      <w:bookmarkEnd w:id="19606"/>
      <w:r w:rsidRPr="00AC39B9">
        <w:rPr>
          <w:rtl/>
        </w:rPr>
        <w:t xml:space="preserve">לא </w:t>
      </w:r>
      <w:bookmarkStart w:id="19607" w:name="_ETM_Q36_317489"/>
      <w:bookmarkEnd w:id="19607"/>
      <w:r w:rsidRPr="00AC39B9">
        <w:rPr>
          <w:rtl/>
        </w:rPr>
        <w:t>מסוכן</w:t>
      </w:r>
      <w:r>
        <w:rPr>
          <w:rFonts w:hint="cs"/>
          <w:rtl/>
        </w:rPr>
        <w:t>,</w:t>
      </w:r>
      <w:r w:rsidRPr="00AC39B9">
        <w:rPr>
          <w:rtl/>
        </w:rPr>
        <w:t xml:space="preserve"> </w:t>
      </w:r>
      <w:bookmarkStart w:id="19608" w:name="_ETM_Q36_319120"/>
      <w:bookmarkEnd w:id="19608"/>
      <w:r w:rsidRPr="00AC39B9">
        <w:rPr>
          <w:rtl/>
        </w:rPr>
        <w:t xml:space="preserve">ובהתחלה </w:t>
      </w:r>
      <w:bookmarkStart w:id="19609" w:name="_ETM_Q36_319900"/>
      <w:bookmarkEnd w:id="19609"/>
      <w:r>
        <w:rPr>
          <w:rFonts w:hint="cs"/>
          <w:rtl/>
        </w:rPr>
        <w:t xml:space="preserve">כשבאתי, </w:t>
      </w:r>
      <w:bookmarkStart w:id="19610" w:name="_ETM_Q36_320500"/>
      <w:bookmarkEnd w:id="19610"/>
      <w:r w:rsidRPr="00AC39B9">
        <w:rPr>
          <w:rtl/>
        </w:rPr>
        <w:t xml:space="preserve">אמרו </w:t>
      </w:r>
      <w:bookmarkStart w:id="19611" w:name="_ETM_Q36_320800"/>
      <w:bookmarkEnd w:id="19611"/>
      <w:r w:rsidRPr="00AC39B9">
        <w:rPr>
          <w:rtl/>
        </w:rPr>
        <w:t>לי</w:t>
      </w:r>
      <w:r>
        <w:rPr>
          <w:rFonts w:hint="cs"/>
          <w:rtl/>
        </w:rPr>
        <w:t>:</w:t>
      </w:r>
      <w:r w:rsidRPr="00AC39B9">
        <w:rPr>
          <w:rtl/>
        </w:rPr>
        <w:t xml:space="preserve"> </w:t>
      </w:r>
      <w:bookmarkStart w:id="19612" w:name="_ETM_Q36_320950"/>
      <w:bookmarkEnd w:id="19612"/>
      <w:r w:rsidRPr="00AC39B9">
        <w:rPr>
          <w:rtl/>
        </w:rPr>
        <w:t xml:space="preserve">את </w:t>
      </w:r>
      <w:bookmarkStart w:id="19613" w:name="_ETM_Q36_321040"/>
      <w:bookmarkEnd w:id="19613"/>
      <w:r w:rsidRPr="00AC39B9">
        <w:rPr>
          <w:rtl/>
        </w:rPr>
        <w:t>מתנגדת</w:t>
      </w:r>
      <w:r>
        <w:rPr>
          <w:rFonts w:hint="cs"/>
          <w:rtl/>
        </w:rPr>
        <w:t>.</w:t>
      </w:r>
      <w:r w:rsidRPr="00AC39B9">
        <w:rPr>
          <w:rtl/>
        </w:rPr>
        <w:t xml:space="preserve"> </w:t>
      </w:r>
      <w:bookmarkStart w:id="19614" w:name="_ETM_Q36_321720"/>
      <w:bookmarkEnd w:id="19614"/>
      <w:r w:rsidRPr="00AC39B9">
        <w:rPr>
          <w:rtl/>
        </w:rPr>
        <w:t>לא</w:t>
      </w:r>
      <w:r>
        <w:rPr>
          <w:rFonts w:hint="cs"/>
          <w:rtl/>
        </w:rPr>
        <w:t>,</w:t>
      </w:r>
      <w:r w:rsidRPr="00AC39B9">
        <w:rPr>
          <w:rtl/>
        </w:rPr>
        <w:t xml:space="preserve"> </w:t>
      </w:r>
      <w:bookmarkStart w:id="19615" w:name="_ETM_Q36_321900"/>
      <w:bookmarkEnd w:id="19615"/>
      <w:r w:rsidRPr="00AC39B9">
        <w:rPr>
          <w:rtl/>
        </w:rPr>
        <w:t xml:space="preserve">אני </w:t>
      </w:r>
      <w:bookmarkStart w:id="19616" w:name="_ETM_Q36_322050"/>
      <w:bookmarkEnd w:id="19616"/>
      <w:r w:rsidRPr="00AC39B9">
        <w:rPr>
          <w:rtl/>
        </w:rPr>
        <w:t xml:space="preserve">לא </w:t>
      </w:r>
      <w:bookmarkStart w:id="19617" w:name="_ETM_Q36_322139"/>
      <w:bookmarkEnd w:id="19617"/>
      <w:r w:rsidRPr="00AC39B9">
        <w:rPr>
          <w:rtl/>
        </w:rPr>
        <w:t>מתנגדת</w:t>
      </w:r>
      <w:r>
        <w:rPr>
          <w:rFonts w:hint="cs"/>
          <w:rtl/>
        </w:rPr>
        <w:t>.</w:t>
      </w:r>
      <w:r w:rsidRPr="00AC39B9">
        <w:rPr>
          <w:rtl/>
        </w:rPr>
        <w:t xml:space="preserve"> </w:t>
      </w:r>
      <w:bookmarkStart w:id="19618" w:name="_ETM_Q36_323269"/>
      <w:bookmarkEnd w:id="19618"/>
      <w:r w:rsidRPr="00AC39B9">
        <w:rPr>
          <w:rtl/>
        </w:rPr>
        <w:t xml:space="preserve">אני </w:t>
      </w:r>
      <w:bookmarkStart w:id="19619" w:name="_ETM_Q36_323629"/>
      <w:bookmarkEnd w:id="19619"/>
      <w:r w:rsidRPr="00AC39B9">
        <w:rPr>
          <w:rtl/>
        </w:rPr>
        <w:t xml:space="preserve">גם </w:t>
      </w:r>
      <w:bookmarkStart w:id="19620" w:name="_ETM_Q36_323780"/>
      <w:bookmarkEnd w:id="19620"/>
      <w:r w:rsidRPr="00AC39B9">
        <w:rPr>
          <w:rtl/>
        </w:rPr>
        <w:t xml:space="preserve">חושבת </w:t>
      </w:r>
      <w:bookmarkStart w:id="19621" w:name="_ETM_Q36_324260"/>
      <w:bookmarkEnd w:id="19621"/>
      <w:r w:rsidRPr="00AC39B9">
        <w:rPr>
          <w:rtl/>
        </w:rPr>
        <w:t xml:space="preserve">שטוב </w:t>
      </w:r>
      <w:bookmarkStart w:id="19622" w:name="_ETM_Q36_324709"/>
      <w:bookmarkEnd w:id="19622"/>
      <w:r w:rsidRPr="00AC39B9">
        <w:rPr>
          <w:rtl/>
        </w:rPr>
        <w:t xml:space="preserve">שנשים </w:t>
      </w:r>
      <w:bookmarkStart w:id="19623" w:name="_ETM_Q36_325579"/>
      <w:bookmarkEnd w:id="19623"/>
      <w:r w:rsidRPr="00AC39B9">
        <w:rPr>
          <w:rtl/>
        </w:rPr>
        <w:t>מתחמשות</w:t>
      </w:r>
      <w:r>
        <w:rPr>
          <w:rFonts w:hint="cs"/>
          <w:rtl/>
        </w:rPr>
        <w:t>,</w:t>
      </w:r>
      <w:r w:rsidRPr="00AC39B9">
        <w:rPr>
          <w:rtl/>
        </w:rPr>
        <w:t xml:space="preserve"> </w:t>
      </w:r>
      <w:bookmarkStart w:id="19624" w:name="_ETM_Q36_326659"/>
      <w:bookmarkEnd w:id="19624"/>
      <w:r w:rsidRPr="00AC39B9">
        <w:rPr>
          <w:rtl/>
        </w:rPr>
        <w:t xml:space="preserve">וטוב </w:t>
      </w:r>
      <w:bookmarkStart w:id="19625" w:name="_ETM_Q36_327200"/>
      <w:bookmarkEnd w:id="19625"/>
      <w:r w:rsidRPr="00AC39B9">
        <w:rPr>
          <w:rtl/>
        </w:rPr>
        <w:t xml:space="preserve">שגברים </w:t>
      </w:r>
      <w:bookmarkStart w:id="19626" w:name="_ETM_Q36_327859"/>
      <w:bookmarkEnd w:id="19626"/>
      <w:r w:rsidRPr="00AC39B9">
        <w:rPr>
          <w:rtl/>
        </w:rPr>
        <w:t>מתחמשים</w:t>
      </w:r>
      <w:r>
        <w:rPr>
          <w:rFonts w:hint="cs"/>
          <w:rtl/>
        </w:rPr>
        <w:t>,</w:t>
      </w:r>
      <w:r w:rsidRPr="00AC39B9">
        <w:rPr>
          <w:rtl/>
        </w:rPr>
        <w:t xml:space="preserve"> </w:t>
      </w:r>
      <w:bookmarkStart w:id="19627" w:name="_ETM_Q36_329330"/>
      <w:bookmarkEnd w:id="19627"/>
      <w:r w:rsidRPr="00AC39B9">
        <w:rPr>
          <w:rtl/>
        </w:rPr>
        <w:t xml:space="preserve">אבל </w:t>
      </w:r>
      <w:bookmarkStart w:id="19628" w:name="_ETM_Q36_329690"/>
      <w:bookmarkEnd w:id="19628"/>
      <w:r w:rsidRPr="00AC39B9">
        <w:rPr>
          <w:rtl/>
        </w:rPr>
        <w:t xml:space="preserve">בבית </w:t>
      </w:r>
      <w:bookmarkStart w:id="19629" w:name="_ETM_Q36_330380"/>
      <w:bookmarkEnd w:id="19629"/>
      <w:r w:rsidRPr="00AC39B9">
        <w:rPr>
          <w:rtl/>
        </w:rPr>
        <w:t xml:space="preserve">אלים </w:t>
      </w:r>
      <w:bookmarkStart w:id="19630" w:name="_ETM_Q36_331280"/>
      <w:bookmarkEnd w:id="19630"/>
      <w:r w:rsidRPr="00AC39B9">
        <w:rPr>
          <w:rtl/>
        </w:rPr>
        <w:t xml:space="preserve">אם </w:t>
      </w:r>
      <w:bookmarkStart w:id="19631" w:name="_ETM_Q36_331430"/>
      <w:bookmarkEnd w:id="19631"/>
      <w:r w:rsidRPr="00AC39B9">
        <w:rPr>
          <w:rtl/>
        </w:rPr>
        <w:t xml:space="preserve">נכנס </w:t>
      </w:r>
      <w:bookmarkStart w:id="19632" w:name="_ETM_Q36_332060"/>
      <w:bookmarkEnd w:id="19632"/>
      <w:r w:rsidRPr="00AC39B9">
        <w:rPr>
          <w:rtl/>
        </w:rPr>
        <w:t>נשק</w:t>
      </w:r>
      <w:r>
        <w:rPr>
          <w:rFonts w:hint="cs"/>
          <w:rtl/>
        </w:rPr>
        <w:t>,</w:t>
      </w:r>
      <w:r w:rsidRPr="00AC39B9">
        <w:rPr>
          <w:rtl/>
        </w:rPr>
        <w:t xml:space="preserve"> </w:t>
      </w:r>
      <w:bookmarkStart w:id="19633" w:name="_ETM_Q36_333220"/>
      <w:bookmarkEnd w:id="19633"/>
      <w:r w:rsidRPr="00AC39B9">
        <w:rPr>
          <w:rtl/>
        </w:rPr>
        <w:t xml:space="preserve">אנחנו </w:t>
      </w:r>
      <w:bookmarkStart w:id="19634" w:name="_ETM_Q36_333580"/>
      <w:bookmarkEnd w:id="19634"/>
      <w:r w:rsidRPr="00AC39B9">
        <w:rPr>
          <w:rtl/>
        </w:rPr>
        <w:t xml:space="preserve">הופכים </w:t>
      </w:r>
      <w:bookmarkStart w:id="19635" w:name="_ETM_Q36_334209"/>
      <w:bookmarkEnd w:id="19635"/>
      <w:r w:rsidRPr="00AC39B9">
        <w:rPr>
          <w:rtl/>
        </w:rPr>
        <w:t xml:space="preserve">את </w:t>
      </w:r>
      <w:bookmarkStart w:id="19636" w:name="_ETM_Q36_334450"/>
      <w:bookmarkEnd w:id="19636"/>
      <w:r w:rsidRPr="00AC39B9">
        <w:rPr>
          <w:rtl/>
        </w:rPr>
        <w:t xml:space="preserve">הבית </w:t>
      </w:r>
      <w:bookmarkStart w:id="19637" w:name="_ETM_Q36_334900"/>
      <w:bookmarkStart w:id="19638" w:name="_ETM_Q36_335349"/>
      <w:bookmarkEnd w:id="19637"/>
      <w:bookmarkEnd w:id="19638"/>
      <w:r w:rsidRPr="00AC39B9">
        <w:rPr>
          <w:rtl/>
        </w:rPr>
        <w:t xml:space="preserve">לחבית </w:t>
      </w:r>
      <w:bookmarkStart w:id="19639" w:name="_ETM_Q36_336040"/>
      <w:bookmarkEnd w:id="19639"/>
      <w:r w:rsidRPr="00AC39B9">
        <w:rPr>
          <w:rtl/>
        </w:rPr>
        <w:t xml:space="preserve">חומר </w:t>
      </w:r>
      <w:bookmarkStart w:id="19640" w:name="_ETM_Q36_336430"/>
      <w:bookmarkEnd w:id="19640"/>
      <w:r w:rsidRPr="00AC39B9">
        <w:rPr>
          <w:rtl/>
        </w:rPr>
        <w:t>נפץ</w:t>
      </w:r>
      <w:r>
        <w:rPr>
          <w:rFonts w:hint="cs"/>
          <w:rtl/>
        </w:rPr>
        <w:t>.</w:t>
      </w:r>
      <w:bookmarkStart w:id="19641" w:name="_ETM_Q36_339714"/>
      <w:bookmarkStart w:id="19642" w:name="_ETM_Q36_339799"/>
      <w:bookmarkStart w:id="19643" w:name="_ETM_Q36_339880"/>
      <w:bookmarkStart w:id="19644" w:name="_ETM_Q36_340040"/>
      <w:bookmarkStart w:id="19645" w:name="_ETM_Q36_337630"/>
      <w:bookmarkEnd w:id="19641"/>
      <w:bookmarkEnd w:id="19642"/>
      <w:bookmarkEnd w:id="19643"/>
      <w:bookmarkEnd w:id="19644"/>
      <w:bookmarkEnd w:id="19645"/>
      <w:r>
        <w:rPr>
          <w:rFonts w:hint="cs"/>
          <w:rtl/>
        </w:rPr>
        <w:t xml:space="preserve"> </w:t>
      </w:r>
      <w:r w:rsidRPr="00AC39B9">
        <w:rPr>
          <w:rtl/>
        </w:rPr>
        <w:t>לכן</w:t>
      </w:r>
      <w:r>
        <w:rPr>
          <w:rFonts w:hint="cs"/>
          <w:rtl/>
        </w:rPr>
        <w:t>,</w:t>
      </w:r>
      <w:r w:rsidRPr="00AC39B9">
        <w:rPr>
          <w:rtl/>
        </w:rPr>
        <w:t xml:space="preserve"> </w:t>
      </w:r>
      <w:bookmarkStart w:id="19646" w:name="_ETM_Q36_338940"/>
      <w:bookmarkEnd w:id="19646"/>
      <w:r w:rsidRPr="00AC39B9">
        <w:rPr>
          <w:rtl/>
        </w:rPr>
        <w:t xml:space="preserve">החוק </w:t>
      </w:r>
      <w:bookmarkStart w:id="19647" w:name="_ETM_Q36_339360"/>
      <w:bookmarkEnd w:id="19647"/>
      <w:r w:rsidRPr="00AC39B9">
        <w:rPr>
          <w:rtl/>
        </w:rPr>
        <w:t xml:space="preserve">הזה </w:t>
      </w:r>
      <w:bookmarkStart w:id="19648" w:name="_ETM_Q36_339849"/>
      <w:bookmarkStart w:id="19649" w:name="_ETM_Q36_340090"/>
      <w:bookmarkEnd w:id="19648"/>
      <w:bookmarkEnd w:id="19649"/>
      <w:r>
        <w:rPr>
          <w:rFonts w:hint="cs"/>
          <w:rtl/>
        </w:rPr>
        <w:t xml:space="preserve">הוא </w:t>
      </w:r>
      <w:r w:rsidRPr="00AC39B9">
        <w:rPr>
          <w:rtl/>
        </w:rPr>
        <w:t xml:space="preserve">רגל </w:t>
      </w:r>
      <w:bookmarkStart w:id="19650" w:name="_ETM_Q36_340540"/>
      <w:bookmarkEnd w:id="19650"/>
      <w:r w:rsidRPr="00AC39B9">
        <w:rPr>
          <w:rtl/>
        </w:rPr>
        <w:t xml:space="preserve">בדלת </w:t>
      </w:r>
      <w:bookmarkStart w:id="19651" w:name="_ETM_Q36_341079"/>
      <w:bookmarkEnd w:id="19651"/>
      <w:r>
        <w:rPr>
          <w:rtl/>
        </w:rPr>
        <w:t>–</w:t>
      </w:r>
      <w:r>
        <w:rPr>
          <w:rFonts w:hint="cs"/>
          <w:rtl/>
        </w:rPr>
        <w:t xml:space="preserve"> </w:t>
      </w:r>
      <w:r w:rsidRPr="00AC39B9">
        <w:rPr>
          <w:rtl/>
        </w:rPr>
        <w:t xml:space="preserve">חשוב </w:t>
      </w:r>
      <w:bookmarkStart w:id="19652" w:name="_ETM_Q36_341620"/>
      <w:bookmarkEnd w:id="19652"/>
      <w:r w:rsidRPr="00AC39B9">
        <w:rPr>
          <w:rtl/>
        </w:rPr>
        <w:t>מאוד</w:t>
      </w:r>
      <w:r>
        <w:rPr>
          <w:rFonts w:hint="cs"/>
          <w:rtl/>
        </w:rPr>
        <w:t>. הוא</w:t>
      </w:r>
      <w:r w:rsidRPr="00AC39B9">
        <w:rPr>
          <w:rtl/>
        </w:rPr>
        <w:t xml:space="preserve"> </w:t>
      </w:r>
      <w:bookmarkStart w:id="19653" w:name="_ETM_Q36_342770"/>
      <w:bookmarkEnd w:id="19653"/>
      <w:r w:rsidRPr="00AC39B9">
        <w:rPr>
          <w:rtl/>
        </w:rPr>
        <w:t>מאפשר</w:t>
      </w:r>
      <w:r>
        <w:rPr>
          <w:rFonts w:hint="cs"/>
          <w:rtl/>
        </w:rPr>
        <w:t xml:space="preserve"> </w:t>
      </w:r>
      <w:r>
        <w:rPr>
          <w:rtl/>
        </w:rPr>
        <w:t>–</w:t>
      </w:r>
      <w:bookmarkStart w:id="19654" w:name="_ETM_Q36_344690"/>
      <w:bookmarkEnd w:id="19654"/>
      <w:r>
        <w:rPr>
          <w:rFonts w:hint="cs"/>
          <w:rtl/>
        </w:rPr>
        <w:t xml:space="preserve"> </w:t>
      </w:r>
      <w:r w:rsidRPr="00AC39B9">
        <w:rPr>
          <w:rtl/>
        </w:rPr>
        <w:t>שתבין</w:t>
      </w:r>
      <w:r>
        <w:rPr>
          <w:rFonts w:hint="cs"/>
          <w:rtl/>
        </w:rPr>
        <w:t>,</w:t>
      </w:r>
      <w:r w:rsidRPr="00AC39B9">
        <w:rPr>
          <w:rtl/>
        </w:rPr>
        <w:t xml:space="preserve"> </w:t>
      </w:r>
      <w:bookmarkStart w:id="19655" w:name="_ETM_Q36_345590"/>
      <w:bookmarkEnd w:id="19655"/>
      <w:r>
        <w:rPr>
          <w:rFonts w:hint="cs"/>
          <w:rtl/>
        </w:rPr>
        <w:t xml:space="preserve">אם </w:t>
      </w:r>
      <w:r w:rsidRPr="00AC39B9">
        <w:rPr>
          <w:rtl/>
        </w:rPr>
        <w:t xml:space="preserve">עד </w:t>
      </w:r>
      <w:bookmarkStart w:id="19656" w:name="_ETM_Q36_344060"/>
      <w:bookmarkEnd w:id="19656"/>
      <w:r w:rsidRPr="00AC39B9">
        <w:rPr>
          <w:rtl/>
        </w:rPr>
        <w:t>היום ת</w:t>
      </w:r>
      <w:r>
        <w:rPr>
          <w:rFonts w:hint="cs"/>
          <w:rtl/>
        </w:rPr>
        <w:t>סק</w:t>
      </w:r>
      <w:r w:rsidRPr="00AC39B9">
        <w:rPr>
          <w:rtl/>
        </w:rPr>
        <w:t xml:space="preserve">יר </w:t>
      </w:r>
      <w:bookmarkStart w:id="19657" w:name="_ETM_Q36_346190"/>
      <w:bookmarkEnd w:id="19657"/>
      <w:r w:rsidRPr="00AC39B9">
        <w:rPr>
          <w:rtl/>
        </w:rPr>
        <w:t xml:space="preserve">הסעד </w:t>
      </w:r>
      <w:bookmarkStart w:id="19658" w:name="_ETM_Q36_346700"/>
      <w:bookmarkEnd w:id="19658"/>
      <w:r w:rsidRPr="00AC39B9">
        <w:rPr>
          <w:rtl/>
        </w:rPr>
        <w:t xml:space="preserve">ניתן </w:t>
      </w:r>
      <w:bookmarkStart w:id="19659" w:name="_ETM_Q36_347090"/>
      <w:bookmarkEnd w:id="19659"/>
      <w:r w:rsidRPr="00AC39B9">
        <w:rPr>
          <w:rtl/>
        </w:rPr>
        <w:t xml:space="preserve">רק </w:t>
      </w:r>
      <w:bookmarkStart w:id="19660" w:name="_ETM_Q36_347360"/>
      <w:bookmarkEnd w:id="19660"/>
      <w:r w:rsidRPr="00AC39B9">
        <w:rPr>
          <w:rtl/>
        </w:rPr>
        <w:t xml:space="preserve">למי </w:t>
      </w:r>
      <w:bookmarkStart w:id="19661" w:name="_ETM_Q36_347600"/>
      <w:bookmarkEnd w:id="19661"/>
      <w:r w:rsidRPr="00AC39B9">
        <w:rPr>
          <w:rtl/>
        </w:rPr>
        <w:t xml:space="preserve">שכבר </w:t>
      </w:r>
      <w:bookmarkStart w:id="19662" w:name="_ETM_Q36_347990"/>
      <w:bookmarkEnd w:id="19662"/>
      <w:r w:rsidRPr="00AC39B9">
        <w:rPr>
          <w:rtl/>
        </w:rPr>
        <w:t xml:space="preserve">יש </w:t>
      </w:r>
      <w:bookmarkStart w:id="19663" w:name="_ETM_Q36_348290"/>
      <w:bookmarkEnd w:id="19663"/>
      <w:r w:rsidRPr="00AC39B9">
        <w:rPr>
          <w:rtl/>
        </w:rPr>
        <w:t xml:space="preserve">לו </w:t>
      </w:r>
      <w:bookmarkStart w:id="19664" w:name="_ETM_Q36_348410"/>
      <w:bookmarkEnd w:id="19664"/>
      <w:r w:rsidRPr="00AC39B9">
        <w:rPr>
          <w:rtl/>
        </w:rPr>
        <w:t xml:space="preserve">נשק </w:t>
      </w:r>
      <w:bookmarkStart w:id="19665" w:name="_ETM_Q36_349280"/>
      <w:bookmarkEnd w:id="19665"/>
      <w:r>
        <w:rPr>
          <w:rtl/>
        </w:rPr>
        <w:t>–</w:t>
      </w:r>
      <w:r>
        <w:rPr>
          <w:rFonts w:hint="cs"/>
          <w:rtl/>
        </w:rPr>
        <w:t xml:space="preserve"> </w:t>
      </w:r>
      <w:r w:rsidRPr="00AC39B9">
        <w:rPr>
          <w:rtl/>
        </w:rPr>
        <w:t xml:space="preserve">היום </w:t>
      </w:r>
      <w:bookmarkStart w:id="19666" w:name="_ETM_Q36_349700"/>
      <w:bookmarkEnd w:id="19666"/>
      <w:r w:rsidRPr="00AC39B9">
        <w:rPr>
          <w:rtl/>
        </w:rPr>
        <w:t>ת</w:t>
      </w:r>
      <w:r>
        <w:rPr>
          <w:rFonts w:hint="cs"/>
          <w:rtl/>
        </w:rPr>
        <w:t>סק</w:t>
      </w:r>
      <w:r w:rsidRPr="00AC39B9">
        <w:rPr>
          <w:rtl/>
        </w:rPr>
        <w:t xml:space="preserve">יר </w:t>
      </w:r>
      <w:bookmarkStart w:id="19667" w:name="_ETM_Q36_350209"/>
      <w:bookmarkEnd w:id="19667"/>
      <w:r w:rsidRPr="00AC39B9">
        <w:rPr>
          <w:rtl/>
        </w:rPr>
        <w:t xml:space="preserve">הסעד </w:t>
      </w:r>
      <w:bookmarkStart w:id="19668" w:name="_ETM_Q36_350659"/>
      <w:bookmarkEnd w:id="19668"/>
      <w:r w:rsidRPr="00AC39B9">
        <w:rPr>
          <w:rtl/>
        </w:rPr>
        <w:t xml:space="preserve">יינתן </w:t>
      </w:r>
      <w:bookmarkStart w:id="19669" w:name="_ETM_Q36_351169"/>
      <w:bookmarkEnd w:id="19669"/>
      <w:r w:rsidRPr="00AC39B9">
        <w:rPr>
          <w:rtl/>
        </w:rPr>
        <w:t xml:space="preserve">למי </w:t>
      </w:r>
      <w:bookmarkStart w:id="19670" w:name="_ETM_Q36_351440"/>
      <w:bookmarkEnd w:id="19670"/>
      <w:r w:rsidRPr="00AC39B9">
        <w:rPr>
          <w:rtl/>
        </w:rPr>
        <w:t xml:space="preserve">שמבקש </w:t>
      </w:r>
      <w:bookmarkStart w:id="19671" w:name="_ETM_Q36_352250"/>
      <w:bookmarkEnd w:id="19671"/>
      <w:r w:rsidRPr="00AC39B9">
        <w:rPr>
          <w:rtl/>
        </w:rPr>
        <w:t xml:space="preserve">את </w:t>
      </w:r>
      <w:bookmarkStart w:id="19672" w:name="_ETM_Q36_352400"/>
      <w:bookmarkEnd w:id="19672"/>
      <w:r w:rsidRPr="00AC39B9">
        <w:rPr>
          <w:rtl/>
        </w:rPr>
        <w:t>הנשק</w:t>
      </w:r>
      <w:r>
        <w:rPr>
          <w:rFonts w:hint="cs"/>
          <w:rtl/>
        </w:rPr>
        <w:t>.</w:t>
      </w:r>
      <w:r w:rsidRPr="00AC39B9">
        <w:rPr>
          <w:rtl/>
        </w:rPr>
        <w:t xml:space="preserve"> </w:t>
      </w:r>
      <w:bookmarkStart w:id="19673" w:name="_ETM_Q36_353720"/>
      <w:bookmarkEnd w:id="19673"/>
    </w:p>
    <w:p w14:paraId="64E76A41" w14:textId="77777777" w:rsidR="00B71CBC" w:rsidRDefault="00B71CBC" w:rsidP="00E72E04">
      <w:pPr>
        <w:rPr>
          <w:rtl/>
        </w:rPr>
      </w:pPr>
      <w:bookmarkStart w:id="19674" w:name="_ETM_Q36_354415"/>
      <w:bookmarkStart w:id="19675" w:name="_ETM_Q36_354514"/>
      <w:bookmarkEnd w:id="19674"/>
      <w:bookmarkEnd w:id="19675"/>
    </w:p>
    <w:p w14:paraId="1CE42C43" w14:textId="77777777" w:rsidR="00B71CBC" w:rsidRDefault="00B71CBC" w:rsidP="00E72E04">
      <w:pPr>
        <w:rPr>
          <w:rtl/>
        </w:rPr>
      </w:pPr>
      <w:bookmarkStart w:id="19676" w:name="_ETM_Q36_354607"/>
      <w:bookmarkStart w:id="19677" w:name="_ETM_Q36_354706"/>
      <w:bookmarkStart w:id="19678" w:name="_ETM_Q36_354860"/>
      <w:bookmarkEnd w:id="19676"/>
      <w:bookmarkEnd w:id="19677"/>
      <w:bookmarkEnd w:id="19678"/>
      <w:r w:rsidRPr="00AC39B9">
        <w:rPr>
          <w:rtl/>
        </w:rPr>
        <w:t xml:space="preserve">אני </w:t>
      </w:r>
      <w:bookmarkStart w:id="19679" w:name="_ETM_Q36_355340"/>
      <w:bookmarkEnd w:id="19679"/>
      <w:r>
        <w:rPr>
          <w:rFonts w:hint="cs"/>
          <w:rtl/>
        </w:rPr>
        <w:t>א</w:t>
      </w:r>
      <w:r w:rsidRPr="00AC39B9">
        <w:rPr>
          <w:rtl/>
        </w:rPr>
        <w:t xml:space="preserve">סיים </w:t>
      </w:r>
      <w:bookmarkStart w:id="19680" w:name="_ETM_Q36_356000"/>
      <w:bookmarkEnd w:id="19680"/>
      <w:r w:rsidRPr="00AC39B9">
        <w:rPr>
          <w:rtl/>
        </w:rPr>
        <w:t xml:space="preserve">ואני </w:t>
      </w:r>
      <w:bookmarkStart w:id="19681" w:name="_ETM_Q36_356330"/>
      <w:bookmarkEnd w:id="19681"/>
      <w:r w:rsidRPr="00AC39B9">
        <w:rPr>
          <w:rtl/>
        </w:rPr>
        <w:t xml:space="preserve">אומר </w:t>
      </w:r>
      <w:bookmarkStart w:id="19682" w:name="_ETM_Q36_356600"/>
      <w:bookmarkEnd w:id="19682"/>
      <w:r w:rsidRPr="00AC39B9">
        <w:rPr>
          <w:rtl/>
        </w:rPr>
        <w:t xml:space="preserve">קודם </w:t>
      </w:r>
      <w:bookmarkStart w:id="19683" w:name="_ETM_Q36_356930"/>
      <w:bookmarkEnd w:id="19683"/>
      <w:r w:rsidRPr="00AC39B9">
        <w:rPr>
          <w:rtl/>
        </w:rPr>
        <w:t>כ</w:t>
      </w:r>
      <w:r>
        <w:rPr>
          <w:rFonts w:hint="cs"/>
          <w:rtl/>
        </w:rPr>
        <w:t>ו</w:t>
      </w:r>
      <w:r w:rsidRPr="00AC39B9">
        <w:rPr>
          <w:rtl/>
        </w:rPr>
        <w:t xml:space="preserve">ל </w:t>
      </w:r>
      <w:bookmarkStart w:id="19684" w:name="_ETM_Q36_357260"/>
      <w:bookmarkEnd w:id="19684"/>
      <w:r w:rsidRPr="00AC39B9">
        <w:rPr>
          <w:rtl/>
        </w:rPr>
        <w:t>תודה</w:t>
      </w:r>
      <w:r>
        <w:rPr>
          <w:rFonts w:hint="cs"/>
          <w:rtl/>
        </w:rPr>
        <w:t xml:space="preserve"> –</w:t>
      </w:r>
      <w:r w:rsidRPr="00AC39B9">
        <w:rPr>
          <w:rtl/>
        </w:rPr>
        <w:t xml:space="preserve"> </w:t>
      </w:r>
      <w:bookmarkStart w:id="19685" w:name="_ETM_Q36_358659"/>
      <w:bookmarkEnd w:id="19685"/>
      <w:r w:rsidRPr="00AC39B9">
        <w:rPr>
          <w:rtl/>
        </w:rPr>
        <w:t xml:space="preserve">תודה </w:t>
      </w:r>
      <w:bookmarkStart w:id="19686" w:name="_ETM_Q36_358989"/>
      <w:bookmarkEnd w:id="19686"/>
      <w:r w:rsidRPr="00AC39B9">
        <w:rPr>
          <w:rtl/>
        </w:rPr>
        <w:t xml:space="preserve">רבה </w:t>
      </w:r>
      <w:bookmarkStart w:id="19687" w:name="_ETM_Q36_359290"/>
      <w:bookmarkEnd w:id="19687"/>
      <w:r w:rsidRPr="00AC39B9">
        <w:rPr>
          <w:rtl/>
        </w:rPr>
        <w:t>ל</w:t>
      </w:r>
      <w:bookmarkStart w:id="19688" w:name="_ETM_Q36_359379"/>
      <w:bookmarkEnd w:id="19688"/>
      <w:r w:rsidRPr="00AC39B9">
        <w:rPr>
          <w:rtl/>
        </w:rPr>
        <w:t xml:space="preserve">וועדה </w:t>
      </w:r>
      <w:bookmarkStart w:id="19689" w:name="_ETM_Q36_359769"/>
      <w:bookmarkEnd w:id="19689"/>
      <w:r w:rsidRPr="00AC39B9">
        <w:rPr>
          <w:rtl/>
        </w:rPr>
        <w:t xml:space="preserve">לביטחון </w:t>
      </w:r>
      <w:bookmarkStart w:id="19690" w:name="_ETM_Q36_360340"/>
      <w:bookmarkEnd w:id="19690"/>
      <w:r w:rsidRPr="00AC39B9">
        <w:rPr>
          <w:rtl/>
        </w:rPr>
        <w:t>לאומי</w:t>
      </w:r>
      <w:r>
        <w:rPr>
          <w:rFonts w:hint="cs"/>
          <w:rtl/>
        </w:rPr>
        <w:t>,</w:t>
      </w:r>
      <w:r w:rsidRPr="00AC39B9">
        <w:rPr>
          <w:rtl/>
        </w:rPr>
        <w:t xml:space="preserve"> </w:t>
      </w:r>
      <w:bookmarkStart w:id="19691" w:name="_ETM_Q36_361830"/>
      <w:bookmarkEnd w:id="19691"/>
      <w:r w:rsidRPr="00AC39B9">
        <w:rPr>
          <w:rtl/>
        </w:rPr>
        <w:t xml:space="preserve">תודה </w:t>
      </w:r>
      <w:bookmarkStart w:id="19692" w:name="_ETM_Q36_362160"/>
      <w:bookmarkEnd w:id="19692"/>
      <w:r w:rsidRPr="00AC39B9">
        <w:rPr>
          <w:rtl/>
        </w:rPr>
        <w:t>לך</w:t>
      </w:r>
      <w:bookmarkStart w:id="19693" w:name="_ETM_Q36_363290"/>
      <w:bookmarkEnd w:id="19693"/>
      <w:r>
        <w:rPr>
          <w:rFonts w:hint="cs"/>
          <w:rtl/>
        </w:rPr>
        <w:t xml:space="preserve">, </w:t>
      </w:r>
      <w:r w:rsidRPr="00AC39B9">
        <w:rPr>
          <w:rtl/>
        </w:rPr>
        <w:t xml:space="preserve">שראית </w:t>
      </w:r>
      <w:bookmarkStart w:id="19694" w:name="_ETM_Q36_363770"/>
      <w:bookmarkEnd w:id="19694"/>
      <w:r w:rsidRPr="00AC39B9">
        <w:rPr>
          <w:rtl/>
        </w:rPr>
        <w:t xml:space="preserve">את </w:t>
      </w:r>
      <w:bookmarkStart w:id="19695" w:name="_ETM_Q36_363889"/>
      <w:bookmarkEnd w:id="19695"/>
      <w:r w:rsidRPr="00AC39B9">
        <w:rPr>
          <w:rtl/>
        </w:rPr>
        <w:t xml:space="preserve">הנושא </w:t>
      </w:r>
      <w:bookmarkStart w:id="19696" w:name="_ETM_Q36_364280"/>
      <w:bookmarkEnd w:id="19696"/>
      <w:r>
        <w:rPr>
          <w:rFonts w:hint="cs"/>
          <w:rtl/>
        </w:rPr>
        <w:t>ל</w:t>
      </w:r>
      <w:r w:rsidRPr="00AC39B9">
        <w:rPr>
          <w:rtl/>
        </w:rPr>
        <w:t xml:space="preserve">נגד </w:t>
      </w:r>
      <w:bookmarkStart w:id="19697" w:name="_ETM_Q36_364610"/>
      <w:bookmarkEnd w:id="19697"/>
      <w:r w:rsidRPr="00AC39B9">
        <w:rPr>
          <w:rtl/>
        </w:rPr>
        <w:t>עיניך</w:t>
      </w:r>
      <w:r>
        <w:rPr>
          <w:rFonts w:hint="cs"/>
          <w:rtl/>
        </w:rPr>
        <w:t>,</w:t>
      </w:r>
      <w:r w:rsidRPr="00AC39B9">
        <w:rPr>
          <w:rtl/>
        </w:rPr>
        <w:t xml:space="preserve"> </w:t>
      </w:r>
      <w:bookmarkStart w:id="19698" w:name="_ETM_Q36_365030"/>
      <w:bookmarkEnd w:id="19698"/>
      <w:r w:rsidRPr="00AC39B9">
        <w:rPr>
          <w:rtl/>
        </w:rPr>
        <w:t xml:space="preserve">תודה </w:t>
      </w:r>
      <w:bookmarkStart w:id="19699" w:name="_ETM_Q36_365300"/>
      <w:bookmarkEnd w:id="19699"/>
      <w:r w:rsidRPr="00AC39B9">
        <w:rPr>
          <w:rtl/>
        </w:rPr>
        <w:t>לשותפות</w:t>
      </w:r>
      <w:r>
        <w:rPr>
          <w:rFonts w:hint="cs"/>
          <w:rtl/>
        </w:rPr>
        <w:t>;</w:t>
      </w:r>
      <w:r w:rsidRPr="00AC39B9">
        <w:rPr>
          <w:rtl/>
        </w:rPr>
        <w:t xml:space="preserve"> </w:t>
      </w:r>
      <w:bookmarkStart w:id="19700" w:name="_ETM_Q36_366760"/>
      <w:bookmarkEnd w:id="19700"/>
      <w:r w:rsidRPr="00AC39B9">
        <w:rPr>
          <w:rtl/>
        </w:rPr>
        <w:t xml:space="preserve">תודה </w:t>
      </w:r>
      <w:bookmarkStart w:id="19701" w:name="_ETM_Q36_367060"/>
      <w:bookmarkEnd w:id="19701"/>
      <w:r w:rsidRPr="00AC39B9">
        <w:rPr>
          <w:rtl/>
        </w:rPr>
        <w:t xml:space="preserve">למנכ"ל </w:t>
      </w:r>
      <w:bookmarkStart w:id="19702" w:name="_ETM_Q36_367510"/>
      <w:bookmarkEnd w:id="19702"/>
      <w:r w:rsidRPr="00AC39B9">
        <w:rPr>
          <w:rtl/>
        </w:rPr>
        <w:t xml:space="preserve">משרד </w:t>
      </w:r>
      <w:bookmarkStart w:id="19703" w:name="_ETM_Q36_367870"/>
      <w:bookmarkEnd w:id="19703"/>
      <w:r w:rsidRPr="00AC39B9">
        <w:rPr>
          <w:rtl/>
        </w:rPr>
        <w:t xml:space="preserve">הרווחה </w:t>
      </w:r>
      <w:bookmarkStart w:id="19704" w:name="_ETM_Q36_369230"/>
      <w:bookmarkEnd w:id="19704"/>
      <w:r w:rsidRPr="00AC39B9">
        <w:rPr>
          <w:rtl/>
        </w:rPr>
        <w:t>ינון</w:t>
      </w:r>
      <w:r>
        <w:rPr>
          <w:rFonts w:hint="cs"/>
          <w:rtl/>
        </w:rPr>
        <w:t>,</w:t>
      </w:r>
      <w:r w:rsidRPr="00AC39B9">
        <w:rPr>
          <w:rtl/>
        </w:rPr>
        <w:t xml:space="preserve"> </w:t>
      </w:r>
      <w:bookmarkStart w:id="19705" w:name="_ETM_Q36_370370"/>
      <w:bookmarkEnd w:id="19705"/>
      <w:r w:rsidRPr="00AC39B9">
        <w:rPr>
          <w:rtl/>
        </w:rPr>
        <w:t xml:space="preserve">שידע </w:t>
      </w:r>
      <w:bookmarkStart w:id="19706" w:name="_ETM_Q36_371150"/>
      <w:bookmarkEnd w:id="19706"/>
      <w:r w:rsidRPr="00AC39B9">
        <w:rPr>
          <w:rtl/>
        </w:rPr>
        <w:t xml:space="preserve">לבוא </w:t>
      </w:r>
      <w:bookmarkStart w:id="19707" w:name="_ETM_Q36_371629"/>
      <w:bookmarkEnd w:id="19707"/>
      <w:r w:rsidRPr="00AC39B9">
        <w:rPr>
          <w:rtl/>
        </w:rPr>
        <w:t>ולגייס</w:t>
      </w:r>
      <w:r>
        <w:rPr>
          <w:rFonts w:hint="cs"/>
          <w:rtl/>
        </w:rPr>
        <w:t>.</w:t>
      </w:r>
      <w:r w:rsidRPr="00AC39B9">
        <w:rPr>
          <w:rtl/>
        </w:rPr>
        <w:t xml:space="preserve"> </w:t>
      </w:r>
      <w:bookmarkStart w:id="19708" w:name="_ETM_Q36_372409"/>
      <w:bookmarkEnd w:id="19708"/>
      <w:r w:rsidRPr="00AC39B9">
        <w:rPr>
          <w:rtl/>
        </w:rPr>
        <w:t xml:space="preserve">זה </w:t>
      </w:r>
      <w:bookmarkStart w:id="19709" w:name="_ETM_Q36_372650"/>
      <w:bookmarkEnd w:id="19709"/>
      <w:r w:rsidRPr="00AC39B9">
        <w:rPr>
          <w:rtl/>
        </w:rPr>
        <w:t xml:space="preserve">לא </w:t>
      </w:r>
      <w:bookmarkStart w:id="19710" w:name="_ETM_Q36_372799"/>
      <w:bookmarkEnd w:id="19710"/>
      <w:r w:rsidRPr="00AC39B9">
        <w:rPr>
          <w:rtl/>
        </w:rPr>
        <w:t xml:space="preserve">היה </w:t>
      </w:r>
      <w:bookmarkStart w:id="19711" w:name="_ETM_Q36_373099"/>
      <w:bookmarkEnd w:id="19711"/>
      <w:r w:rsidRPr="00AC39B9">
        <w:rPr>
          <w:rtl/>
        </w:rPr>
        <w:t>פשוט</w:t>
      </w:r>
      <w:r>
        <w:rPr>
          <w:rFonts w:hint="cs"/>
          <w:rtl/>
        </w:rPr>
        <w:t>,</w:t>
      </w:r>
      <w:r w:rsidRPr="00AC39B9">
        <w:rPr>
          <w:rtl/>
        </w:rPr>
        <w:t xml:space="preserve"> </w:t>
      </w:r>
      <w:bookmarkStart w:id="19712" w:name="_ETM_Q36_373939"/>
      <w:bookmarkEnd w:id="19712"/>
      <w:r w:rsidRPr="00AC39B9">
        <w:rPr>
          <w:rtl/>
        </w:rPr>
        <w:t xml:space="preserve">כי </w:t>
      </w:r>
      <w:bookmarkStart w:id="19713" w:name="_ETM_Q36_374120"/>
      <w:bookmarkEnd w:id="19713"/>
      <w:r w:rsidRPr="00AC39B9">
        <w:rPr>
          <w:rtl/>
        </w:rPr>
        <w:t xml:space="preserve">כל </w:t>
      </w:r>
      <w:bookmarkStart w:id="19714" w:name="_ETM_Q36_374329"/>
      <w:bookmarkEnd w:id="19714"/>
      <w:r w:rsidRPr="00AC39B9">
        <w:rPr>
          <w:rtl/>
        </w:rPr>
        <w:t xml:space="preserve">הזמן </w:t>
      </w:r>
      <w:bookmarkStart w:id="19715" w:name="_ETM_Q36_374659"/>
      <w:bookmarkEnd w:id="19715"/>
      <w:r w:rsidRPr="00AC39B9">
        <w:rPr>
          <w:rtl/>
        </w:rPr>
        <w:t xml:space="preserve">נפנפו </w:t>
      </w:r>
      <w:bookmarkStart w:id="19716" w:name="_ETM_Q36_375169"/>
      <w:bookmarkEnd w:id="19716"/>
      <w:r w:rsidRPr="00AC39B9">
        <w:rPr>
          <w:rtl/>
        </w:rPr>
        <w:t xml:space="preserve">אותנו </w:t>
      </w:r>
      <w:bookmarkStart w:id="19717" w:name="_ETM_Q36_375500"/>
      <w:bookmarkEnd w:id="19717"/>
      <w:r w:rsidRPr="00AC39B9">
        <w:rPr>
          <w:rtl/>
        </w:rPr>
        <w:t xml:space="preserve">שצריך </w:t>
      </w:r>
      <w:bookmarkStart w:id="19718" w:name="_ETM_Q36_375889"/>
      <w:bookmarkEnd w:id="19718"/>
      <w:r w:rsidRPr="00AC39B9">
        <w:rPr>
          <w:rtl/>
        </w:rPr>
        <w:t xml:space="preserve">ממשק </w:t>
      </w:r>
      <w:bookmarkStart w:id="19719" w:name="_ETM_Q36_376459"/>
      <w:bookmarkEnd w:id="19719"/>
      <w:r w:rsidRPr="00AC39B9">
        <w:rPr>
          <w:rtl/>
        </w:rPr>
        <w:t xml:space="preserve">וצריך </w:t>
      </w:r>
      <w:bookmarkStart w:id="19720" w:name="_ETM_Q36_376819"/>
      <w:bookmarkEnd w:id="19720"/>
      <w:r w:rsidRPr="00AC39B9">
        <w:rPr>
          <w:rtl/>
        </w:rPr>
        <w:t>אקסלים</w:t>
      </w:r>
      <w:r>
        <w:rPr>
          <w:rFonts w:hint="cs"/>
          <w:rtl/>
        </w:rPr>
        <w:t>,</w:t>
      </w:r>
      <w:r w:rsidRPr="00AC39B9">
        <w:rPr>
          <w:rtl/>
        </w:rPr>
        <w:t xml:space="preserve"> </w:t>
      </w:r>
      <w:bookmarkStart w:id="19721" w:name="_ETM_Q36_378080"/>
      <w:bookmarkEnd w:id="19721"/>
      <w:r w:rsidRPr="00AC39B9">
        <w:rPr>
          <w:rtl/>
        </w:rPr>
        <w:t xml:space="preserve">ואנחנו </w:t>
      </w:r>
      <w:bookmarkStart w:id="19722" w:name="_ETM_Q36_378500"/>
      <w:bookmarkEnd w:id="19722"/>
      <w:r w:rsidRPr="00AC39B9">
        <w:rPr>
          <w:rtl/>
        </w:rPr>
        <w:t xml:space="preserve">בסך </w:t>
      </w:r>
      <w:bookmarkStart w:id="19723" w:name="_ETM_Q36_378860"/>
      <w:bookmarkEnd w:id="19723"/>
      <w:r w:rsidRPr="00AC39B9">
        <w:rPr>
          <w:rtl/>
        </w:rPr>
        <w:t xml:space="preserve">הכול </w:t>
      </w:r>
      <w:bookmarkStart w:id="19724" w:name="_ETM_Q36_379190"/>
      <w:bookmarkEnd w:id="19724"/>
      <w:r w:rsidRPr="00AC39B9">
        <w:rPr>
          <w:rtl/>
        </w:rPr>
        <w:t xml:space="preserve">ביקשנו </w:t>
      </w:r>
      <w:bookmarkStart w:id="19725" w:name="_ETM_Q36_379700"/>
      <w:bookmarkEnd w:id="19725"/>
      <w:r w:rsidRPr="00AC39B9">
        <w:rPr>
          <w:rtl/>
        </w:rPr>
        <w:t xml:space="preserve">בקשה </w:t>
      </w:r>
      <w:bookmarkStart w:id="19726" w:name="_ETM_Q36_380180"/>
      <w:bookmarkStart w:id="19727" w:name="_ETM_Q36_381370"/>
      <w:bookmarkEnd w:id="19726"/>
      <w:bookmarkEnd w:id="19727"/>
      <w:r>
        <w:rPr>
          <w:rFonts w:hint="cs"/>
          <w:rtl/>
        </w:rPr>
        <w:t>אחת, ו</w:t>
      </w:r>
      <w:r w:rsidRPr="00AC39B9">
        <w:rPr>
          <w:rtl/>
        </w:rPr>
        <w:t xml:space="preserve">שנה </w:t>
      </w:r>
      <w:bookmarkStart w:id="19728" w:name="_ETM_Q36_381900"/>
      <w:bookmarkEnd w:id="19728"/>
      <w:r w:rsidRPr="00AC39B9">
        <w:rPr>
          <w:rtl/>
        </w:rPr>
        <w:t>וחצי</w:t>
      </w:r>
      <w:bookmarkStart w:id="19729" w:name="_ETM_Q36_385028"/>
      <w:bookmarkStart w:id="19730" w:name="_ETM_Q36_385196"/>
      <w:bookmarkEnd w:id="19729"/>
      <w:bookmarkEnd w:id="19730"/>
      <w:r>
        <w:rPr>
          <w:rFonts w:hint="cs"/>
          <w:rtl/>
        </w:rPr>
        <w:t xml:space="preserve"> –</w:t>
      </w:r>
      <w:r w:rsidRPr="00AC39B9">
        <w:rPr>
          <w:rtl/>
        </w:rPr>
        <w:t xml:space="preserve"> </w:t>
      </w:r>
      <w:bookmarkStart w:id="19731" w:name="_ETM_Q36_383010"/>
      <w:bookmarkEnd w:id="19731"/>
      <w:r w:rsidRPr="00AC39B9">
        <w:rPr>
          <w:rtl/>
        </w:rPr>
        <w:t xml:space="preserve">מדצמבר </w:t>
      </w:r>
      <w:bookmarkStart w:id="19732" w:name="_ETM_Q36_383849"/>
      <w:bookmarkStart w:id="19733" w:name="_ETM_Q36_383939"/>
      <w:bookmarkStart w:id="19734" w:name="_ETM_Q36_385180"/>
      <w:bookmarkEnd w:id="19732"/>
      <w:bookmarkEnd w:id="19733"/>
      <w:bookmarkEnd w:id="19734"/>
      <w:r>
        <w:rPr>
          <w:rFonts w:hint="cs"/>
          <w:rtl/>
        </w:rPr>
        <w:t xml:space="preserve">2023 – </w:t>
      </w:r>
      <w:r w:rsidRPr="00AC39B9">
        <w:rPr>
          <w:rtl/>
        </w:rPr>
        <w:t xml:space="preserve">הגענו </w:t>
      </w:r>
      <w:bookmarkStart w:id="19735" w:name="_ETM_Q36_385599"/>
      <w:bookmarkEnd w:id="19735"/>
      <w:r w:rsidRPr="00AC39B9">
        <w:rPr>
          <w:rtl/>
        </w:rPr>
        <w:t xml:space="preserve">ליום </w:t>
      </w:r>
      <w:bookmarkStart w:id="19736" w:name="_ETM_Q36_385870"/>
      <w:bookmarkEnd w:id="19736"/>
      <w:r w:rsidRPr="00AC39B9">
        <w:rPr>
          <w:rtl/>
        </w:rPr>
        <w:t>הזה</w:t>
      </w:r>
      <w:r>
        <w:rPr>
          <w:rFonts w:hint="cs"/>
          <w:rtl/>
        </w:rPr>
        <w:t>.</w:t>
      </w:r>
      <w:r w:rsidRPr="00AC39B9">
        <w:rPr>
          <w:rtl/>
        </w:rPr>
        <w:t xml:space="preserve"> </w:t>
      </w:r>
      <w:bookmarkStart w:id="19737" w:name="_ETM_Q36_386439"/>
      <w:bookmarkEnd w:id="19737"/>
      <w:r w:rsidRPr="00AC39B9">
        <w:rPr>
          <w:rtl/>
        </w:rPr>
        <w:t xml:space="preserve">יש </w:t>
      </w:r>
      <w:bookmarkStart w:id="19738" w:name="_ETM_Q36_387010"/>
      <w:bookmarkEnd w:id="19738"/>
      <w:r w:rsidRPr="00AC39B9">
        <w:rPr>
          <w:rtl/>
        </w:rPr>
        <w:t xml:space="preserve">עוד </w:t>
      </w:r>
      <w:bookmarkStart w:id="19739" w:name="_ETM_Q36_387249"/>
      <w:bookmarkEnd w:id="19739"/>
      <w:r w:rsidRPr="00AC39B9">
        <w:rPr>
          <w:rtl/>
        </w:rPr>
        <w:t xml:space="preserve">מה </w:t>
      </w:r>
      <w:bookmarkStart w:id="19740" w:name="_ETM_Q36_387400"/>
      <w:bookmarkEnd w:id="19740"/>
      <w:r w:rsidRPr="00AC39B9">
        <w:rPr>
          <w:rtl/>
        </w:rPr>
        <w:t>לעשות</w:t>
      </w:r>
      <w:r>
        <w:rPr>
          <w:rFonts w:hint="cs"/>
          <w:rtl/>
        </w:rPr>
        <w:t>.</w:t>
      </w:r>
      <w:r w:rsidRPr="00AC39B9">
        <w:rPr>
          <w:rtl/>
        </w:rPr>
        <w:t xml:space="preserve"> </w:t>
      </w:r>
      <w:bookmarkStart w:id="19741" w:name="_ETM_Q36_388720"/>
      <w:bookmarkEnd w:id="19741"/>
      <w:r w:rsidRPr="00AC39B9">
        <w:rPr>
          <w:rtl/>
        </w:rPr>
        <w:t xml:space="preserve">הקשבתי </w:t>
      </w:r>
      <w:bookmarkStart w:id="19742" w:name="_ETM_Q36_389169"/>
      <w:bookmarkEnd w:id="19742"/>
      <w:r w:rsidRPr="00AC39B9">
        <w:rPr>
          <w:rtl/>
        </w:rPr>
        <w:t>לך</w:t>
      </w:r>
      <w:r>
        <w:rPr>
          <w:rFonts w:hint="cs"/>
          <w:rtl/>
        </w:rPr>
        <w:t>,</w:t>
      </w:r>
      <w:r w:rsidRPr="00AC39B9">
        <w:rPr>
          <w:rtl/>
        </w:rPr>
        <w:t xml:space="preserve"> </w:t>
      </w:r>
      <w:bookmarkStart w:id="19743" w:name="_ETM_Q36_389560"/>
      <w:bookmarkEnd w:id="19743"/>
      <w:r w:rsidRPr="00AC39B9">
        <w:rPr>
          <w:rtl/>
        </w:rPr>
        <w:t xml:space="preserve">יש </w:t>
      </w:r>
      <w:bookmarkStart w:id="19744" w:name="_ETM_Q36_389800"/>
      <w:bookmarkEnd w:id="19744"/>
      <w:r w:rsidRPr="00AC39B9">
        <w:rPr>
          <w:rtl/>
        </w:rPr>
        <w:t xml:space="preserve">עוד </w:t>
      </w:r>
      <w:bookmarkStart w:id="19745" w:name="_ETM_Q36_389950"/>
      <w:bookmarkEnd w:id="19745"/>
      <w:r w:rsidRPr="00AC39B9">
        <w:rPr>
          <w:rtl/>
        </w:rPr>
        <w:t xml:space="preserve">ממשק </w:t>
      </w:r>
      <w:bookmarkStart w:id="19746" w:name="_ETM_Q36_390520"/>
      <w:bookmarkEnd w:id="19746"/>
      <w:r w:rsidRPr="00AC39B9">
        <w:rPr>
          <w:rtl/>
        </w:rPr>
        <w:t xml:space="preserve">אמיתי </w:t>
      </w:r>
      <w:bookmarkStart w:id="19747" w:name="_ETM_Q36_391000"/>
      <w:bookmarkEnd w:id="19747"/>
      <w:r w:rsidRPr="00AC39B9">
        <w:rPr>
          <w:rtl/>
        </w:rPr>
        <w:t xml:space="preserve">שחייב </w:t>
      </w:r>
      <w:bookmarkStart w:id="19748" w:name="_ETM_Q36_391600"/>
      <w:bookmarkEnd w:id="19748"/>
      <w:r w:rsidRPr="00AC39B9">
        <w:rPr>
          <w:rtl/>
        </w:rPr>
        <w:t>להתקיים</w:t>
      </w:r>
      <w:r>
        <w:rPr>
          <w:rFonts w:hint="cs"/>
          <w:rtl/>
        </w:rPr>
        <w:t>.</w:t>
      </w:r>
      <w:r w:rsidRPr="00AC39B9">
        <w:rPr>
          <w:rtl/>
        </w:rPr>
        <w:t xml:space="preserve"> </w:t>
      </w:r>
      <w:bookmarkStart w:id="19749" w:name="_ETM_Q36_392609"/>
      <w:bookmarkEnd w:id="19749"/>
      <w:r w:rsidRPr="00AC39B9">
        <w:rPr>
          <w:rtl/>
        </w:rPr>
        <w:t xml:space="preserve">אין </w:t>
      </w:r>
      <w:bookmarkStart w:id="19750" w:name="_ETM_Q36_392790"/>
      <w:bookmarkEnd w:id="19750"/>
      <w:r w:rsidRPr="00AC39B9">
        <w:rPr>
          <w:rtl/>
        </w:rPr>
        <w:t xml:space="preserve">סיבה </w:t>
      </w:r>
      <w:bookmarkStart w:id="19751" w:name="_ETM_Q36_393569"/>
      <w:bookmarkEnd w:id="19751"/>
      <w:r w:rsidRPr="00AC39B9">
        <w:rPr>
          <w:rtl/>
        </w:rPr>
        <w:t xml:space="preserve">שכל </w:t>
      </w:r>
      <w:bookmarkStart w:id="19752" w:name="_ETM_Q36_393959"/>
      <w:bookmarkEnd w:id="19752"/>
      <w:r w:rsidRPr="00AC39B9">
        <w:rPr>
          <w:rtl/>
        </w:rPr>
        <w:t xml:space="preserve">המדינה </w:t>
      </w:r>
      <w:bookmarkStart w:id="19753" w:name="_ETM_Q36_394439"/>
      <w:bookmarkEnd w:id="19753"/>
      <w:r w:rsidRPr="00AC39B9">
        <w:rPr>
          <w:rtl/>
        </w:rPr>
        <w:t>דיגיטלית</w:t>
      </w:r>
      <w:r>
        <w:rPr>
          <w:rFonts w:hint="cs"/>
          <w:rtl/>
        </w:rPr>
        <w:t>,</w:t>
      </w:r>
      <w:r w:rsidRPr="00AC39B9">
        <w:rPr>
          <w:rtl/>
        </w:rPr>
        <w:t xml:space="preserve"> </w:t>
      </w:r>
      <w:bookmarkStart w:id="19754" w:name="_ETM_Q36_395370"/>
      <w:bookmarkEnd w:id="19754"/>
      <w:r w:rsidRPr="00AC39B9">
        <w:rPr>
          <w:rtl/>
        </w:rPr>
        <w:t>ו</w:t>
      </w:r>
      <w:r>
        <w:rPr>
          <w:rFonts w:hint="cs"/>
          <w:rtl/>
        </w:rPr>
        <w:t>ב</w:t>
      </w:r>
      <w:r w:rsidRPr="00AC39B9">
        <w:rPr>
          <w:rtl/>
        </w:rPr>
        <w:t xml:space="preserve">דבר </w:t>
      </w:r>
      <w:bookmarkStart w:id="19755" w:name="_ETM_Q36_395939"/>
      <w:bookmarkEnd w:id="19755"/>
      <w:r w:rsidRPr="00AC39B9">
        <w:rPr>
          <w:rtl/>
        </w:rPr>
        <w:t xml:space="preserve">כזה </w:t>
      </w:r>
      <w:bookmarkStart w:id="19756" w:name="_ETM_Q36_396290"/>
      <w:bookmarkEnd w:id="19756"/>
      <w:r w:rsidRPr="00AC39B9">
        <w:rPr>
          <w:rtl/>
        </w:rPr>
        <w:t>חשוב</w:t>
      </w:r>
      <w:r>
        <w:rPr>
          <w:rFonts w:hint="cs"/>
          <w:rtl/>
        </w:rPr>
        <w:t>,</w:t>
      </w:r>
      <w:r w:rsidRPr="00AC39B9">
        <w:rPr>
          <w:rtl/>
        </w:rPr>
        <w:t xml:space="preserve"> </w:t>
      </w:r>
      <w:bookmarkStart w:id="19757" w:name="_ETM_Q36_397370"/>
      <w:bookmarkEnd w:id="19757"/>
      <w:r w:rsidRPr="00AC39B9">
        <w:rPr>
          <w:rtl/>
        </w:rPr>
        <w:t xml:space="preserve">כשהוא </w:t>
      </w:r>
      <w:bookmarkStart w:id="19758" w:name="_ETM_Q36_397670"/>
      <w:bookmarkEnd w:id="19758"/>
      <w:r w:rsidRPr="00AC39B9">
        <w:rPr>
          <w:rtl/>
        </w:rPr>
        <w:t xml:space="preserve">מבקש </w:t>
      </w:r>
      <w:bookmarkStart w:id="19759" w:name="_ETM_Q36_398180"/>
      <w:bookmarkStart w:id="19760" w:name="_ETM_Q36_398930"/>
      <w:bookmarkStart w:id="19761" w:name="_ETM_Q36_399079"/>
      <w:bookmarkStart w:id="19762" w:name="_ETM_Q36_399349"/>
      <w:bookmarkEnd w:id="19759"/>
      <w:bookmarkEnd w:id="19760"/>
      <w:bookmarkEnd w:id="19761"/>
      <w:bookmarkEnd w:id="19762"/>
      <w:r w:rsidRPr="00AC39B9">
        <w:rPr>
          <w:rtl/>
        </w:rPr>
        <w:t xml:space="preserve">את </w:t>
      </w:r>
      <w:bookmarkStart w:id="19763" w:name="_ETM_Q36_399799"/>
      <w:bookmarkEnd w:id="19763"/>
      <w:r>
        <w:rPr>
          <w:rFonts w:hint="cs"/>
          <w:rtl/>
        </w:rPr>
        <w:t>ה</w:t>
      </w:r>
      <w:r w:rsidRPr="00AC39B9">
        <w:rPr>
          <w:rtl/>
        </w:rPr>
        <w:t xml:space="preserve">רישיון </w:t>
      </w:r>
      <w:bookmarkStart w:id="19764" w:name="_ETM_Q36_400250"/>
      <w:bookmarkEnd w:id="19764"/>
      <w:r w:rsidRPr="00AC39B9">
        <w:rPr>
          <w:rtl/>
        </w:rPr>
        <w:t>לנשק</w:t>
      </w:r>
      <w:r>
        <w:rPr>
          <w:rFonts w:hint="cs"/>
          <w:rtl/>
        </w:rPr>
        <w:t>,</w:t>
      </w:r>
      <w:r w:rsidRPr="00AC39B9">
        <w:rPr>
          <w:rtl/>
        </w:rPr>
        <w:t xml:space="preserve"> </w:t>
      </w:r>
      <w:bookmarkStart w:id="19765" w:name="_ETM_Q36_401030"/>
      <w:bookmarkEnd w:id="19765"/>
      <w:r w:rsidRPr="00AC39B9">
        <w:rPr>
          <w:rtl/>
        </w:rPr>
        <w:t xml:space="preserve">משרד </w:t>
      </w:r>
      <w:bookmarkStart w:id="19766" w:name="_ETM_Q36_401450"/>
      <w:bookmarkEnd w:id="19766"/>
      <w:r w:rsidRPr="00AC39B9">
        <w:rPr>
          <w:rtl/>
        </w:rPr>
        <w:t xml:space="preserve">הרווחה </w:t>
      </w:r>
      <w:bookmarkStart w:id="19767" w:name="_ETM_Q36_401670"/>
      <w:bookmarkStart w:id="19768" w:name="_ETM_Q36_401849"/>
      <w:bookmarkEnd w:id="19767"/>
      <w:bookmarkEnd w:id="19768"/>
      <w:r w:rsidRPr="00AC39B9">
        <w:rPr>
          <w:rtl/>
        </w:rPr>
        <w:t xml:space="preserve">לא </w:t>
      </w:r>
      <w:bookmarkStart w:id="19769" w:name="_ETM_Q36_401940"/>
      <w:bookmarkEnd w:id="19769"/>
      <w:r w:rsidRPr="00AC39B9">
        <w:rPr>
          <w:rtl/>
        </w:rPr>
        <w:t xml:space="preserve">יכול </w:t>
      </w:r>
      <w:bookmarkStart w:id="19770" w:name="_ETM_Q36_402209"/>
      <w:bookmarkEnd w:id="19770"/>
      <w:r w:rsidRPr="00AC39B9">
        <w:rPr>
          <w:rtl/>
        </w:rPr>
        <w:t xml:space="preserve">להסתכל </w:t>
      </w:r>
      <w:bookmarkStart w:id="19771" w:name="_ETM_Q36_402660"/>
      <w:bookmarkStart w:id="19772" w:name="_ETM_Q36_402720"/>
      <w:bookmarkEnd w:id="19771"/>
      <w:bookmarkEnd w:id="19772"/>
      <w:r>
        <w:rPr>
          <w:rFonts w:hint="cs"/>
          <w:rtl/>
        </w:rPr>
        <w:t>ו</w:t>
      </w:r>
      <w:r w:rsidRPr="00AC39B9">
        <w:rPr>
          <w:rtl/>
        </w:rPr>
        <w:t xml:space="preserve">פשוט </w:t>
      </w:r>
      <w:bookmarkStart w:id="19773" w:name="_ETM_Q36_403020"/>
      <w:bookmarkEnd w:id="19773"/>
      <w:r w:rsidRPr="00AC39B9">
        <w:rPr>
          <w:rtl/>
        </w:rPr>
        <w:t>להגיד</w:t>
      </w:r>
      <w:bookmarkStart w:id="19774" w:name="_ETM_Q36_403930"/>
      <w:bookmarkEnd w:id="19774"/>
      <w:r>
        <w:rPr>
          <w:rFonts w:hint="cs"/>
          <w:rtl/>
        </w:rPr>
        <w:t xml:space="preserve">, </w:t>
      </w:r>
      <w:r w:rsidRPr="00AC39B9">
        <w:rPr>
          <w:rtl/>
        </w:rPr>
        <w:t xml:space="preserve">מוכר </w:t>
      </w:r>
      <w:bookmarkStart w:id="19775" w:name="_ETM_Q36_404559"/>
      <w:bookmarkEnd w:id="19775"/>
      <w:r w:rsidRPr="00AC39B9">
        <w:rPr>
          <w:rtl/>
        </w:rPr>
        <w:t xml:space="preserve">או </w:t>
      </w:r>
      <w:bookmarkStart w:id="19776" w:name="_ETM_Q36_404680"/>
      <w:bookmarkEnd w:id="19776"/>
      <w:r w:rsidRPr="00AC39B9">
        <w:rPr>
          <w:rtl/>
        </w:rPr>
        <w:t>לא</w:t>
      </w:r>
      <w:r>
        <w:rPr>
          <w:rFonts w:hint="cs"/>
          <w:rtl/>
        </w:rPr>
        <w:t xml:space="preserve"> </w:t>
      </w:r>
      <w:r w:rsidRPr="00AC39B9">
        <w:rPr>
          <w:rtl/>
        </w:rPr>
        <w:t>מוכר</w:t>
      </w:r>
      <w:r>
        <w:rPr>
          <w:rFonts w:hint="cs"/>
          <w:rtl/>
        </w:rPr>
        <w:t xml:space="preserve"> –</w:t>
      </w:r>
      <w:r w:rsidRPr="00AC39B9">
        <w:rPr>
          <w:rtl/>
        </w:rPr>
        <w:t xml:space="preserve"> </w:t>
      </w:r>
      <w:bookmarkStart w:id="19777" w:name="_ETM_Q36_406419"/>
      <w:bookmarkEnd w:id="19777"/>
      <w:r w:rsidRPr="00AC39B9">
        <w:rPr>
          <w:rtl/>
        </w:rPr>
        <w:t xml:space="preserve">במדינה </w:t>
      </w:r>
      <w:bookmarkStart w:id="19778" w:name="_ETM_Q36_407260"/>
      <w:bookmarkEnd w:id="19778"/>
      <w:r w:rsidRPr="00AC39B9">
        <w:rPr>
          <w:rtl/>
        </w:rPr>
        <w:t xml:space="preserve">כל </w:t>
      </w:r>
      <w:bookmarkStart w:id="19779" w:name="_ETM_Q36_407439"/>
      <w:bookmarkEnd w:id="19779"/>
      <w:r w:rsidRPr="00AC39B9">
        <w:rPr>
          <w:rtl/>
        </w:rPr>
        <w:t xml:space="preserve">כך </w:t>
      </w:r>
      <w:bookmarkStart w:id="19780" w:name="_ETM_Q36_407709"/>
      <w:bookmarkEnd w:id="19780"/>
      <w:r w:rsidRPr="00AC39B9">
        <w:rPr>
          <w:rtl/>
        </w:rPr>
        <w:t>דיגיטלית</w:t>
      </w:r>
      <w:r>
        <w:rPr>
          <w:rFonts w:hint="cs"/>
          <w:rtl/>
        </w:rPr>
        <w:t>.</w:t>
      </w:r>
      <w:r w:rsidRPr="00AC39B9">
        <w:rPr>
          <w:rtl/>
        </w:rPr>
        <w:t xml:space="preserve"> </w:t>
      </w:r>
      <w:bookmarkStart w:id="19781" w:name="_ETM_Q36_408279"/>
      <w:bookmarkEnd w:id="19781"/>
      <w:r w:rsidRPr="00AC39B9">
        <w:rPr>
          <w:rtl/>
        </w:rPr>
        <w:t xml:space="preserve">לכן </w:t>
      </w:r>
      <w:bookmarkStart w:id="19782" w:name="_ETM_Q36_408639"/>
      <w:bookmarkEnd w:id="19782"/>
      <w:r w:rsidRPr="00AC39B9">
        <w:rPr>
          <w:rtl/>
        </w:rPr>
        <w:t xml:space="preserve">יש </w:t>
      </w:r>
      <w:bookmarkStart w:id="19783" w:name="_ETM_Q36_408879"/>
      <w:bookmarkEnd w:id="19783"/>
      <w:r w:rsidRPr="00AC39B9">
        <w:rPr>
          <w:rtl/>
        </w:rPr>
        <w:t xml:space="preserve">עוד </w:t>
      </w:r>
      <w:bookmarkStart w:id="19784" w:name="_ETM_Q36_408999"/>
      <w:bookmarkEnd w:id="19784"/>
      <w:r w:rsidRPr="00AC39B9">
        <w:rPr>
          <w:rtl/>
        </w:rPr>
        <w:t xml:space="preserve">מה </w:t>
      </w:r>
      <w:bookmarkStart w:id="19785" w:name="_ETM_Q36_409180"/>
      <w:bookmarkEnd w:id="19785"/>
      <w:r w:rsidRPr="00AC39B9">
        <w:rPr>
          <w:rtl/>
        </w:rPr>
        <w:t>לעשות</w:t>
      </w:r>
      <w:r>
        <w:rPr>
          <w:rFonts w:hint="cs"/>
          <w:rtl/>
        </w:rPr>
        <w:t>,</w:t>
      </w:r>
      <w:r w:rsidRPr="00AC39B9">
        <w:rPr>
          <w:rtl/>
        </w:rPr>
        <w:t xml:space="preserve"> </w:t>
      </w:r>
      <w:bookmarkStart w:id="19786" w:name="_ETM_Q36_410220"/>
      <w:bookmarkEnd w:id="19786"/>
      <w:r w:rsidRPr="00AC39B9">
        <w:rPr>
          <w:rtl/>
        </w:rPr>
        <w:t xml:space="preserve">אבל </w:t>
      </w:r>
      <w:bookmarkStart w:id="19787" w:name="_ETM_Q36_410640"/>
      <w:bookmarkEnd w:id="19787"/>
      <w:r w:rsidRPr="00AC39B9">
        <w:rPr>
          <w:rtl/>
        </w:rPr>
        <w:t xml:space="preserve">החוק </w:t>
      </w:r>
      <w:bookmarkStart w:id="19788" w:name="_ETM_Q36_411420"/>
      <w:bookmarkEnd w:id="19788"/>
      <w:r w:rsidRPr="00AC39B9">
        <w:rPr>
          <w:rtl/>
        </w:rPr>
        <w:t xml:space="preserve">הזה </w:t>
      </w:r>
      <w:bookmarkStart w:id="19789" w:name="_ETM_Q36_411810"/>
      <w:bookmarkStart w:id="19790" w:name="_ETM_Q36_411930"/>
      <w:bookmarkEnd w:id="19789"/>
      <w:bookmarkEnd w:id="19790"/>
      <w:r w:rsidRPr="00AC39B9">
        <w:rPr>
          <w:rtl/>
        </w:rPr>
        <w:t xml:space="preserve">חשוב </w:t>
      </w:r>
      <w:bookmarkStart w:id="19791" w:name="_ETM_Q36_412440"/>
      <w:bookmarkEnd w:id="19791"/>
      <w:r w:rsidRPr="00AC39B9">
        <w:rPr>
          <w:rtl/>
        </w:rPr>
        <w:t>מאוד</w:t>
      </w:r>
      <w:r>
        <w:rPr>
          <w:rFonts w:hint="cs"/>
          <w:rtl/>
        </w:rPr>
        <w:t>,</w:t>
      </w:r>
      <w:bookmarkStart w:id="19792" w:name="_ETM_Q36_413340"/>
      <w:bookmarkEnd w:id="19792"/>
      <w:r>
        <w:rPr>
          <w:rFonts w:hint="cs"/>
          <w:rtl/>
        </w:rPr>
        <w:t xml:space="preserve"> הוא </w:t>
      </w:r>
      <w:r w:rsidRPr="00AC39B9">
        <w:rPr>
          <w:rtl/>
        </w:rPr>
        <w:t xml:space="preserve">מאפשר </w:t>
      </w:r>
      <w:bookmarkStart w:id="19793" w:name="_ETM_Q36_414210"/>
      <w:bookmarkEnd w:id="19793"/>
      <w:r w:rsidRPr="00AC39B9">
        <w:rPr>
          <w:rtl/>
        </w:rPr>
        <w:t xml:space="preserve">את </w:t>
      </w:r>
      <w:bookmarkStart w:id="19794" w:name="_ETM_Q36_414360"/>
      <w:bookmarkEnd w:id="19794"/>
      <w:r w:rsidRPr="00AC39B9">
        <w:rPr>
          <w:rtl/>
        </w:rPr>
        <w:t xml:space="preserve">תהליך </w:t>
      </w:r>
      <w:bookmarkStart w:id="19795" w:name="_ETM_Q36_414750"/>
      <w:bookmarkEnd w:id="19795"/>
      <w:r w:rsidRPr="00AC39B9">
        <w:rPr>
          <w:rtl/>
        </w:rPr>
        <w:t xml:space="preserve">העברת </w:t>
      </w:r>
      <w:bookmarkStart w:id="19796" w:name="_ETM_Q36_415260"/>
      <w:bookmarkEnd w:id="19796"/>
      <w:r w:rsidRPr="00AC39B9">
        <w:rPr>
          <w:rtl/>
        </w:rPr>
        <w:t>המידע</w:t>
      </w:r>
      <w:r>
        <w:rPr>
          <w:rFonts w:hint="cs"/>
          <w:rtl/>
        </w:rPr>
        <w:t>,</w:t>
      </w:r>
      <w:r w:rsidRPr="00AC39B9">
        <w:rPr>
          <w:rtl/>
        </w:rPr>
        <w:t xml:space="preserve"> </w:t>
      </w:r>
      <w:bookmarkStart w:id="19797" w:name="_ETM_Q36_416250"/>
      <w:bookmarkEnd w:id="19797"/>
      <w:r w:rsidRPr="00AC39B9">
        <w:rPr>
          <w:rtl/>
        </w:rPr>
        <w:t xml:space="preserve">ואנחנו </w:t>
      </w:r>
      <w:bookmarkStart w:id="19798" w:name="_ETM_Q36_416700"/>
      <w:bookmarkEnd w:id="19798"/>
      <w:r w:rsidRPr="00AC39B9">
        <w:rPr>
          <w:rtl/>
        </w:rPr>
        <w:t xml:space="preserve">עושים </w:t>
      </w:r>
      <w:bookmarkStart w:id="19799" w:name="_ETM_Q36_416970"/>
      <w:bookmarkEnd w:id="19799"/>
      <w:r w:rsidRPr="00AC39B9">
        <w:rPr>
          <w:rtl/>
        </w:rPr>
        <w:t xml:space="preserve">כאן </w:t>
      </w:r>
      <w:bookmarkStart w:id="19800" w:name="_ETM_Q36_417150"/>
      <w:bookmarkEnd w:id="19800"/>
      <w:r w:rsidRPr="00AC39B9">
        <w:rPr>
          <w:rtl/>
        </w:rPr>
        <w:t xml:space="preserve">צעד </w:t>
      </w:r>
      <w:bookmarkStart w:id="19801" w:name="_ETM_Q36_417450"/>
      <w:bookmarkEnd w:id="19801"/>
      <w:r w:rsidRPr="00AC39B9">
        <w:rPr>
          <w:rtl/>
        </w:rPr>
        <w:t>חשוב</w:t>
      </w:r>
      <w:r>
        <w:rPr>
          <w:rFonts w:hint="cs"/>
          <w:rtl/>
        </w:rPr>
        <w:t>.</w:t>
      </w:r>
      <w:bookmarkStart w:id="19802" w:name="_ETM_Q36_419616"/>
      <w:bookmarkEnd w:id="19802"/>
    </w:p>
    <w:p w14:paraId="7882C859" w14:textId="77777777" w:rsidR="00B71CBC" w:rsidRDefault="00B71CBC" w:rsidP="00E72E04">
      <w:pPr>
        <w:rPr>
          <w:rtl/>
        </w:rPr>
      </w:pPr>
      <w:bookmarkStart w:id="19803" w:name="_ETM_Q36_419703"/>
      <w:bookmarkEnd w:id="19803"/>
    </w:p>
    <w:p w14:paraId="4C4CFF82" w14:textId="77777777" w:rsidR="00B71CBC" w:rsidRDefault="00B71CBC" w:rsidP="00E72E04">
      <w:pPr>
        <w:rPr>
          <w:rtl/>
        </w:rPr>
      </w:pPr>
      <w:bookmarkStart w:id="19804" w:name="_ETM_Q36_419805"/>
      <w:bookmarkStart w:id="19805" w:name="_ETM_Q36_419974"/>
      <w:bookmarkEnd w:id="19804"/>
      <w:bookmarkEnd w:id="19805"/>
      <w:r w:rsidRPr="00AC39B9">
        <w:rPr>
          <w:rtl/>
        </w:rPr>
        <w:t xml:space="preserve"> </w:t>
      </w:r>
      <w:bookmarkStart w:id="19806" w:name="_ETM_Q36_418330"/>
      <w:bookmarkEnd w:id="19806"/>
      <w:r w:rsidRPr="00AC39B9">
        <w:rPr>
          <w:rtl/>
        </w:rPr>
        <w:t xml:space="preserve">אני </w:t>
      </w:r>
      <w:bookmarkStart w:id="19807" w:name="_ETM_Q36_418569"/>
      <w:bookmarkEnd w:id="19807"/>
      <w:r w:rsidRPr="00AC39B9">
        <w:rPr>
          <w:rtl/>
        </w:rPr>
        <w:t xml:space="preserve">רוצה </w:t>
      </w:r>
      <w:bookmarkStart w:id="19808" w:name="_ETM_Q36_418900"/>
      <w:bookmarkEnd w:id="19808"/>
      <w:r w:rsidRPr="00AC39B9">
        <w:rPr>
          <w:rtl/>
        </w:rPr>
        <w:t xml:space="preserve">גם </w:t>
      </w:r>
      <w:bookmarkStart w:id="19809" w:name="_ETM_Q36_419080"/>
      <w:bookmarkEnd w:id="19809"/>
      <w:r w:rsidRPr="00AC39B9">
        <w:rPr>
          <w:rtl/>
        </w:rPr>
        <w:t xml:space="preserve">להודות </w:t>
      </w:r>
      <w:bookmarkStart w:id="19810" w:name="_ETM_Q36_419440"/>
      <w:bookmarkEnd w:id="19810"/>
      <w:r w:rsidRPr="00AC39B9">
        <w:rPr>
          <w:rtl/>
        </w:rPr>
        <w:t xml:space="preserve">לארגוני </w:t>
      </w:r>
      <w:bookmarkStart w:id="19811" w:name="_ETM_Q36_419950"/>
      <w:bookmarkEnd w:id="19811"/>
      <w:r w:rsidRPr="00AC39B9">
        <w:rPr>
          <w:rtl/>
        </w:rPr>
        <w:t>הנשים</w:t>
      </w:r>
      <w:r>
        <w:rPr>
          <w:rFonts w:hint="cs"/>
          <w:rtl/>
        </w:rPr>
        <w:t>,</w:t>
      </w:r>
      <w:r w:rsidRPr="00AC39B9">
        <w:rPr>
          <w:rtl/>
        </w:rPr>
        <w:t xml:space="preserve"> </w:t>
      </w:r>
      <w:bookmarkStart w:id="19812" w:name="_ETM_Q36_421560"/>
      <w:bookmarkEnd w:id="19812"/>
      <w:r w:rsidRPr="00AC39B9">
        <w:rPr>
          <w:rtl/>
        </w:rPr>
        <w:t>שמלווים</w:t>
      </w:r>
      <w:r>
        <w:rPr>
          <w:rFonts w:hint="cs"/>
          <w:rtl/>
        </w:rPr>
        <w:t xml:space="preserve"> –</w:t>
      </w:r>
      <w:r w:rsidRPr="00AC39B9">
        <w:rPr>
          <w:rtl/>
        </w:rPr>
        <w:t xml:space="preserve"> </w:t>
      </w:r>
      <w:bookmarkStart w:id="19813" w:name="_ETM_Q36_423060"/>
      <w:bookmarkEnd w:id="19813"/>
      <w:r w:rsidRPr="00AC39B9">
        <w:rPr>
          <w:rtl/>
        </w:rPr>
        <w:t xml:space="preserve">מלוות </w:t>
      </w:r>
      <w:bookmarkStart w:id="19814" w:name="_ETM_Q36_423629"/>
      <w:bookmarkEnd w:id="19814"/>
      <w:r w:rsidRPr="00AC39B9">
        <w:rPr>
          <w:rtl/>
        </w:rPr>
        <w:t xml:space="preserve">את </w:t>
      </w:r>
      <w:bookmarkStart w:id="19815" w:name="_ETM_Q36_423750"/>
      <w:bookmarkEnd w:id="19815"/>
      <w:r w:rsidRPr="00AC39B9">
        <w:rPr>
          <w:rtl/>
        </w:rPr>
        <w:t xml:space="preserve">הוועדה </w:t>
      </w:r>
      <w:bookmarkStart w:id="19816" w:name="_ETM_Q36_424409"/>
      <w:bookmarkEnd w:id="19816"/>
      <w:r w:rsidRPr="00AC39B9">
        <w:rPr>
          <w:rtl/>
        </w:rPr>
        <w:t xml:space="preserve">לאורך </w:t>
      </w:r>
      <w:bookmarkStart w:id="19817" w:name="_ETM_Q36_424890"/>
      <w:bookmarkEnd w:id="19817"/>
      <w:r w:rsidRPr="00AC39B9">
        <w:rPr>
          <w:rtl/>
        </w:rPr>
        <w:t xml:space="preserve">כל </w:t>
      </w:r>
      <w:bookmarkStart w:id="19818" w:name="_ETM_Q36_425099"/>
      <w:bookmarkEnd w:id="19818"/>
      <w:r w:rsidRPr="00AC39B9">
        <w:rPr>
          <w:rtl/>
        </w:rPr>
        <w:t>הדרך</w:t>
      </w:r>
      <w:r>
        <w:rPr>
          <w:rFonts w:hint="cs"/>
          <w:rtl/>
        </w:rPr>
        <w:t>,</w:t>
      </w:r>
      <w:r w:rsidRPr="00AC39B9">
        <w:rPr>
          <w:rtl/>
        </w:rPr>
        <w:t xml:space="preserve"> </w:t>
      </w:r>
      <w:bookmarkStart w:id="19819" w:name="_ETM_Q36_426090"/>
      <w:bookmarkEnd w:id="19819"/>
      <w:r w:rsidRPr="00AC39B9">
        <w:rPr>
          <w:rtl/>
        </w:rPr>
        <w:t xml:space="preserve">והיו </w:t>
      </w:r>
      <w:bookmarkStart w:id="19820" w:name="_ETM_Q36_426780"/>
      <w:bookmarkEnd w:id="19820"/>
      <w:r w:rsidRPr="00AC39B9">
        <w:rPr>
          <w:rtl/>
        </w:rPr>
        <w:t xml:space="preserve">שם </w:t>
      </w:r>
      <w:bookmarkStart w:id="19821" w:name="_ETM_Q36_427290"/>
      <w:bookmarkEnd w:id="19821"/>
      <w:r w:rsidRPr="00AC39B9">
        <w:rPr>
          <w:rtl/>
        </w:rPr>
        <w:t xml:space="preserve">גם </w:t>
      </w:r>
      <w:bookmarkStart w:id="19822" w:name="_ETM_Q36_427739"/>
      <w:bookmarkEnd w:id="19822"/>
      <w:r w:rsidRPr="00AC39B9">
        <w:rPr>
          <w:rtl/>
        </w:rPr>
        <w:t xml:space="preserve">כשזה </w:t>
      </w:r>
      <w:bookmarkStart w:id="19823" w:name="_ETM_Q36_428040"/>
      <w:bookmarkEnd w:id="19823"/>
      <w:r w:rsidRPr="00AC39B9">
        <w:rPr>
          <w:rtl/>
        </w:rPr>
        <w:t xml:space="preserve">לא </w:t>
      </w:r>
      <w:bookmarkStart w:id="19824" w:name="_ETM_Q36_428189"/>
      <w:bookmarkEnd w:id="19824"/>
      <w:r w:rsidRPr="00AC39B9">
        <w:rPr>
          <w:rtl/>
        </w:rPr>
        <w:t xml:space="preserve">היה </w:t>
      </w:r>
      <w:bookmarkStart w:id="19825" w:name="_ETM_Q36_428459"/>
      <w:bookmarkEnd w:id="19825"/>
      <w:r w:rsidRPr="00AC39B9">
        <w:rPr>
          <w:rtl/>
        </w:rPr>
        <w:t>פופולרי</w:t>
      </w:r>
      <w:r>
        <w:rPr>
          <w:rFonts w:hint="cs"/>
          <w:rtl/>
        </w:rPr>
        <w:t>;</w:t>
      </w:r>
      <w:r w:rsidRPr="00AC39B9">
        <w:rPr>
          <w:rtl/>
        </w:rPr>
        <w:t xml:space="preserve"> </w:t>
      </w:r>
      <w:bookmarkStart w:id="19826" w:name="_ETM_Q36_429450"/>
      <w:bookmarkEnd w:id="19826"/>
      <w:r w:rsidRPr="00AC39B9">
        <w:rPr>
          <w:rtl/>
        </w:rPr>
        <w:t xml:space="preserve">אני </w:t>
      </w:r>
      <w:bookmarkStart w:id="19827" w:name="_ETM_Q36_429629"/>
      <w:bookmarkEnd w:id="19827"/>
      <w:r w:rsidRPr="00AC39B9">
        <w:rPr>
          <w:rtl/>
        </w:rPr>
        <w:t xml:space="preserve">רוצה </w:t>
      </w:r>
      <w:bookmarkStart w:id="19828" w:name="_ETM_Q36_429989"/>
      <w:bookmarkEnd w:id="19828"/>
      <w:r w:rsidRPr="00AC39B9">
        <w:rPr>
          <w:rtl/>
        </w:rPr>
        <w:t xml:space="preserve">להודות </w:t>
      </w:r>
      <w:bookmarkStart w:id="19829" w:name="_ETM_Q36_430500"/>
      <w:bookmarkEnd w:id="19829"/>
      <w:r w:rsidRPr="00AC39B9">
        <w:rPr>
          <w:rtl/>
        </w:rPr>
        <w:t xml:space="preserve">לנשים </w:t>
      </w:r>
      <w:bookmarkStart w:id="19830" w:name="_ETM_Q36_430980"/>
      <w:bookmarkEnd w:id="19830"/>
      <w:r w:rsidRPr="00AC39B9">
        <w:rPr>
          <w:rtl/>
        </w:rPr>
        <w:t>בתקשורת</w:t>
      </w:r>
      <w:r>
        <w:rPr>
          <w:rFonts w:hint="cs"/>
          <w:rtl/>
        </w:rPr>
        <w:t>,</w:t>
      </w:r>
      <w:r w:rsidRPr="00AC39B9">
        <w:rPr>
          <w:rtl/>
        </w:rPr>
        <w:t xml:space="preserve"> </w:t>
      </w:r>
      <w:bookmarkStart w:id="19831" w:name="_ETM_Q36_432239"/>
      <w:bookmarkEnd w:id="19831"/>
      <w:r w:rsidRPr="00AC39B9">
        <w:rPr>
          <w:rtl/>
        </w:rPr>
        <w:t xml:space="preserve">שנמצאות </w:t>
      </w:r>
      <w:bookmarkStart w:id="19832" w:name="_ETM_Q36_433079"/>
      <w:bookmarkEnd w:id="19832"/>
      <w:r w:rsidRPr="00AC39B9">
        <w:rPr>
          <w:rtl/>
        </w:rPr>
        <w:t xml:space="preserve">ושמות </w:t>
      </w:r>
      <w:bookmarkStart w:id="19833" w:name="_ETM_Q36_433859"/>
      <w:bookmarkEnd w:id="19833"/>
      <w:r w:rsidRPr="00AC39B9">
        <w:rPr>
          <w:rtl/>
        </w:rPr>
        <w:t xml:space="preserve">את </w:t>
      </w:r>
      <w:bookmarkStart w:id="19834" w:name="_ETM_Q36_434099"/>
      <w:bookmarkStart w:id="19835" w:name="_ETM_Q36_434670"/>
      <w:bookmarkEnd w:id="19834"/>
      <w:bookmarkEnd w:id="19835"/>
      <w:r w:rsidRPr="00AC39B9">
        <w:rPr>
          <w:rtl/>
        </w:rPr>
        <w:t xml:space="preserve">מה </w:t>
      </w:r>
      <w:bookmarkStart w:id="19836" w:name="_ETM_Q36_434819"/>
      <w:bookmarkEnd w:id="19836"/>
      <w:r w:rsidRPr="00AC39B9">
        <w:rPr>
          <w:rtl/>
        </w:rPr>
        <w:t>שנקרא</w:t>
      </w:r>
      <w:r>
        <w:rPr>
          <w:rFonts w:hint="cs"/>
          <w:rtl/>
        </w:rPr>
        <w:t xml:space="preserve"> –</w:t>
      </w:r>
      <w:r w:rsidRPr="00AC39B9">
        <w:rPr>
          <w:rtl/>
        </w:rPr>
        <w:t xml:space="preserve"> </w:t>
      </w:r>
      <w:bookmarkStart w:id="19837" w:name="_ETM_Q36_435540"/>
      <w:bookmarkEnd w:id="19837"/>
      <w:r>
        <w:rPr>
          <w:rFonts w:hint="cs"/>
          <w:rtl/>
        </w:rPr>
        <w:t>א</w:t>
      </w:r>
      <w:r w:rsidRPr="00AC39B9">
        <w:rPr>
          <w:rtl/>
        </w:rPr>
        <w:t xml:space="preserve">ם </w:t>
      </w:r>
      <w:bookmarkStart w:id="19838" w:name="_ETM_Q36_435810"/>
      <w:bookmarkEnd w:id="19838"/>
      <w:r>
        <w:rPr>
          <w:rtl/>
        </w:rPr>
        <w:t>פ</w:t>
      </w:r>
      <w:r>
        <w:rPr>
          <w:rFonts w:hint="cs"/>
          <w:rtl/>
        </w:rPr>
        <w:t xml:space="preserve">ה </w:t>
      </w:r>
      <w:r w:rsidRPr="00AC39B9">
        <w:rPr>
          <w:rtl/>
        </w:rPr>
        <w:t xml:space="preserve">זה </w:t>
      </w:r>
      <w:bookmarkStart w:id="19839" w:name="_ETM_Q36_436199"/>
      <w:bookmarkEnd w:id="19839"/>
      <w:r w:rsidRPr="00AC39B9">
        <w:rPr>
          <w:rtl/>
        </w:rPr>
        <w:t xml:space="preserve">אצבע </w:t>
      </w:r>
      <w:bookmarkStart w:id="19840" w:name="_ETM_Q36_436560"/>
      <w:bookmarkEnd w:id="19840"/>
      <w:r>
        <w:rPr>
          <w:rFonts w:hint="cs"/>
          <w:rtl/>
        </w:rPr>
        <w:t>ע</w:t>
      </w:r>
      <w:r w:rsidRPr="00AC39B9">
        <w:rPr>
          <w:rtl/>
        </w:rPr>
        <w:t>ל</w:t>
      </w:r>
      <w:r>
        <w:rPr>
          <w:rFonts w:hint="cs"/>
          <w:rtl/>
        </w:rPr>
        <w:t xml:space="preserve"> ה</w:t>
      </w:r>
      <w:r w:rsidRPr="00AC39B9">
        <w:rPr>
          <w:rtl/>
        </w:rPr>
        <w:t>הדק</w:t>
      </w:r>
      <w:r>
        <w:rPr>
          <w:rFonts w:hint="cs"/>
          <w:rtl/>
        </w:rPr>
        <w:t>,</w:t>
      </w:r>
      <w:r w:rsidRPr="00AC39B9">
        <w:rPr>
          <w:rtl/>
        </w:rPr>
        <w:t xml:space="preserve"> </w:t>
      </w:r>
      <w:bookmarkStart w:id="19841" w:name="_ETM_Q36_436919"/>
      <w:bookmarkEnd w:id="19841"/>
      <w:r w:rsidRPr="00AC39B9">
        <w:rPr>
          <w:rtl/>
        </w:rPr>
        <w:t xml:space="preserve">אז </w:t>
      </w:r>
      <w:bookmarkStart w:id="19842" w:name="_ETM_Q36_437070"/>
      <w:bookmarkEnd w:id="19842"/>
      <w:r w:rsidRPr="00AC39B9">
        <w:rPr>
          <w:rtl/>
        </w:rPr>
        <w:t>ה</w:t>
      </w:r>
      <w:r>
        <w:rPr>
          <w:rFonts w:hint="cs"/>
          <w:rtl/>
        </w:rPr>
        <w:t>ן</w:t>
      </w:r>
      <w:r w:rsidRPr="00AC39B9">
        <w:rPr>
          <w:rtl/>
        </w:rPr>
        <w:t xml:space="preserve"> </w:t>
      </w:r>
      <w:bookmarkStart w:id="19843" w:name="_ETM_Q36_437160"/>
      <w:bookmarkEnd w:id="19843"/>
      <w:r w:rsidRPr="00AC39B9">
        <w:rPr>
          <w:rtl/>
        </w:rPr>
        <w:t xml:space="preserve">שמו </w:t>
      </w:r>
      <w:bookmarkStart w:id="19844" w:name="_ETM_Q36_437610"/>
      <w:bookmarkStart w:id="19845" w:name="_ETM_Q36_437759"/>
      <w:bookmarkStart w:id="19846" w:name="_ETM_Q36_438060"/>
      <w:bookmarkEnd w:id="19844"/>
      <w:bookmarkEnd w:id="19845"/>
      <w:bookmarkEnd w:id="19846"/>
      <w:r w:rsidRPr="00AC39B9">
        <w:rPr>
          <w:rtl/>
        </w:rPr>
        <w:t xml:space="preserve">את </w:t>
      </w:r>
      <w:bookmarkStart w:id="19847" w:name="_ETM_Q36_438240"/>
      <w:bookmarkEnd w:id="19847"/>
      <w:r w:rsidRPr="00AC39B9">
        <w:rPr>
          <w:rtl/>
        </w:rPr>
        <w:t xml:space="preserve">האצבע </w:t>
      </w:r>
      <w:bookmarkStart w:id="19848" w:name="_ETM_Q36_438839"/>
      <w:bookmarkEnd w:id="19848"/>
      <w:r w:rsidRPr="00AC39B9">
        <w:rPr>
          <w:rtl/>
        </w:rPr>
        <w:t xml:space="preserve">על </w:t>
      </w:r>
      <w:bookmarkStart w:id="19849" w:name="_ETM_Q36_438930"/>
      <w:bookmarkEnd w:id="19849"/>
      <w:r w:rsidRPr="00AC39B9">
        <w:rPr>
          <w:rtl/>
        </w:rPr>
        <w:t xml:space="preserve">הנושא </w:t>
      </w:r>
      <w:bookmarkStart w:id="19850" w:name="_ETM_Q36_439320"/>
      <w:bookmarkEnd w:id="19850"/>
      <w:r w:rsidRPr="00AC39B9">
        <w:rPr>
          <w:rtl/>
        </w:rPr>
        <w:t>הזה</w:t>
      </w:r>
      <w:r>
        <w:rPr>
          <w:rFonts w:hint="cs"/>
          <w:rtl/>
        </w:rPr>
        <w:t>,</w:t>
      </w:r>
      <w:r w:rsidRPr="00AC39B9">
        <w:rPr>
          <w:rtl/>
        </w:rPr>
        <w:t xml:space="preserve"> </w:t>
      </w:r>
      <w:bookmarkStart w:id="19851" w:name="_ETM_Q36_439860"/>
      <w:bookmarkEnd w:id="19851"/>
      <w:r w:rsidRPr="00AC39B9">
        <w:rPr>
          <w:rtl/>
        </w:rPr>
        <w:t xml:space="preserve">היו </w:t>
      </w:r>
      <w:bookmarkStart w:id="19852" w:name="_ETM_Q36_440339"/>
      <w:bookmarkEnd w:id="19852"/>
      <w:r w:rsidRPr="00AC39B9">
        <w:rPr>
          <w:rtl/>
        </w:rPr>
        <w:t>א</w:t>
      </w:r>
      <w:r>
        <w:rPr>
          <w:rFonts w:hint="cs"/>
          <w:rtl/>
        </w:rPr>
        <w:t>י</w:t>
      </w:r>
      <w:r w:rsidRPr="00AC39B9">
        <w:rPr>
          <w:rtl/>
        </w:rPr>
        <w:t xml:space="preserve">תנו </w:t>
      </w:r>
      <w:bookmarkStart w:id="19853" w:name="_ETM_Q36_440669"/>
      <w:bookmarkEnd w:id="19853"/>
      <w:r>
        <w:rPr>
          <w:rFonts w:hint="cs"/>
          <w:rtl/>
        </w:rPr>
        <w:t>ו</w:t>
      </w:r>
      <w:r w:rsidRPr="00AC39B9">
        <w:rPr>
          <w:rtl/>
        </w:rPr>
        <w:t xml:space="preserve">שותפות </w:t>
      </w:r>
      <w:bookmarkStart w:id="19854" w:name="_ETM_Q36_441479"/>
      <w:bookmarkEnd w:id="19854"/>
      <w:r w:rsidRPr="00AC39B9">
        <w:rPr>
          <w:rtl/>
        </w:rPr>
        <w:t>לזה</w:t>
      </w:r>
      <w:r>
        <w:rPr>
          <w:rFonts w:hint="cs"/>
          <w:rtl/>
        </w:rPr>
        <w:t>.</w:t>
      </w:r>
      <w:bookmarkStart w:id="19855" w:name="_ETM_Q36_444673"/>
      <w:bookmarkEnd w:id="19855"/>
    </w:p>
    <w:p w14:paraId="40F2FDC3" w14:textId="77777777" w:rsidR="00B71CBC" w:rsidRDefault="00B71CBC" w:rsidP="00E72E04">
      <w:pPr>
        <w:rPr>
          <w:rtl/>
        </w:rPr>
      </w:pPr>
      <w:bookmarkStart w:id="19856" w:name="_ETM_Q36_444761"/>
      <w:bookmarkEnd w:id="19856"/>
    </w:p>
    <w:p w14:paraId="44FDEC05" w14:textId="77777777" w:rsidR="00B71CBC" w:rsidRDefault="00B71CBC" w:rsidP="00E72E04">
      <w:pPr>
        <w:rPr>
          <w:rtl/>
        </w:rPr>
      </w:pPr>
      <w:bookmarkStart w:id="19857" w:name="_ETM_Q36_444858"/>
      <w:bookmarkStart w:id="19858" w:name="_ETM_Q36_445039"/>
      <w:bookmarkEnd w:id="19857"/>
      <w:bookmarkEnd w:id="19858"/>
      <w:r w:rsidRPr="00AC39B9">
        <w:rPr>
          <w:rtl/>
        </w:rPr>
        <w:t xml:space="preserve"> </w:t>
      </w:r>
      <w:bookmarkStart w:id="19859" w:name="_ETM_Q36_442409"/>
      <w:bookmarkEnd w:id="19859"/>
      <w:r w:rsidRPr="00AC39B9">
        <w:rPr>
          <w:rtl/>
        </w:rPr>
        <w:t xml:space="preserve">אני </w:t>
      </w:r>
      <w:bookmarkStart w:id="19860" w:name="_ETM_Q36_442740"/>
      <w:bookmarkEnd w:id="19860"/>
      <w:r w:rsidRPr="00AC39B9">
        <w:rPr>
          <w:rtl/>
        </w:rPr>
        <w:t xml:space="preserve">רוצה </w:t>
      </w:r>
      <w:bookmarkStart w:id="19861" w:name="_ETM_Q36_443339"/>
      <w:bookmarkEnd w:id="19861"/>
      <w:r w:rsidRPr="00AC39B9">
        <w:rPr>
          <w:rtl/>
        </w:rPr>
        <w:t xml:space="preserve">להגיד </w:t>
      </w:r>
      <w:bookmarkStart w:id="19862" w:name="_ETM_Q36_443789"/>
      <w:bookmarkEnd w:id="19862"/>
      <w:r w:rsidRPr="00AC39B9">
        <w:rPr>
          <w:rtl/>
        </w:rPr>
        <w:t xml:space="preserve">משפט </w:t>
      </w:r>
      <w:bookmarkStart w:id="19863" w:name="_ETM_Q36_444210"/>
      <w:bookmarkEnd w:id="19863"/>
      <w:r w:rsidRPr="00AC39B9">
        <w:rPr>
          <w:rtl/>
        </w:rPr>
        <w:t>אחרון</w:t>
      </w:r>
      <w:bookmarkStart w:id="19864" w:name="_ETM_Q36_444779"/>
      <w:bookmarkEnd w:id="19864"/>
      <w:r>
        <w:rPr>
          <w:rFonts w:hint="cs"/>
          <w:rtl/>
        </w:rPr>
        <w:t xml:space="preserve"> – </w:t>
      </w:r>
      <w:r w:rsidRPr="00AC39B9">
        <w:rPr>
          <w:rtl/>
        </w:rPr>
        <w:t xml:space="preserve">מקווה </w:t>
      </w:r>
      <w:bookmarkStart w:id="19865" w:name="_ETM_Q36_445050"/>
      <w:bookmarkEnd w:id="19865"/>
      <w:r>
        <w:rPr>
          <w:rtl/>
        </w:rPr>
        <w:t>שהוד</w:t>
      </w:r>
      <w:r>
        <w:rPr>
          <w:rFonts w:hint="cs"/>
          <w:rtl/>
        </w:rPr>
        <w:t>י</w:t>
      </w:r>
      <w:r w:rsidRPr="00AC39B9">
        <w:rPr>
          <w:rtl/>
        </w:rPr>
        <w:t xml:space="preserve">תי </w:t>
      </w:r>
      <w:bookmarkStart w:id="19866" w:name="_ETM_Q36_445469"/>
      <w:bookmarkEnd w:id="19866"/>
      <w:r w:rsidRPr="00AC39B9">
        <w:rPr>
          <w:rtl/>
        </w:rPr>
        <w:t>לכולם</w:t>
      </w:r>
      <w:r>
        <w:rPr>
          <w:rFonts w:hint="cs"/>
          <w:rtl/>
        </w:rPr>
        <w:t>,</w:t>
      </w:r>
      <w:r w:rsidRPr="00AC39B9">
        <w:rPr>
          <w:rtl/>
        </w:rPr>
        <w:t xml:space="preserve"> </w:t>
      </w:r>
      <w:bookmarkStart w:id="19867" w:name="_ETM_Q36_445889"/>
      <w:bookmarkEnd w:id="19867"/>
      <w:r w:rsidRPr="00AC39B9">
        <w:rPr>
          <w:rtl/>
        </w:rPr>
        <w:t xml:space="preserve">גם </w:t>
      </w:r>
      <w:bookmarkStart w:id="19868" w:name="_ETM_Q36_446039"/>
      <w:bookmarkEnd w:id="19868"/>
      <w:r w:rsidRPr="00AC39B9">
        <w:rPr>
          <w:rtl/>
        </w:rPr>
        <w:t xml:space="preserve">אני </w:t>
      </w:r>
      <w:bookmarkStart w:id="19869" w:name="_ETM_Q36_446159"/>
      <w:bookmarkEnd w:id="19869"/>
      <w:r w:rsidRPr="00AC39B9">
        <w:rPr>
          <w:rtl/>
        </w:rPr>
        <w:t xml:space="preserve">כמובן </w:t>
      </w:r>
      <w:bookmarkStart w:id="19870" w:name="_ETM_Q36_446490"/>
      <w:bookmarkEnd w:id="19870"/>
      <w:r w:rsidRPr="00AC39B9">
        <w:rPr>
          <w:rtl/>
        </w:rPr>
        <w:t xml:space="preserve">מצטרפת </w:t>
      </w:r>
      <w:bookmarkStart w:id="19871" w:name="_ETM_Q36_446999"/>
      <w:bookmarkEnd w:id="19871"/>
      <w:r w:rsidRPr="00AC39B9">
        <w:rPr>
          <w:rtl/>
        </w:rPr>
        <w:t xml:space="preserve">לכל </w:t>
      </w:r>
      <w:bookmarkStart w:id="19872" w:name="_ETM_Q36_447270"/>
      <w:bookmarkEnd w:id="19872"/>
      <w:r w:rsidRPr="00AC39B9">
        <w:rPr>
          <w:rtl/>
        </w:rPr>
        <w:t xml:space="preserve">התודות </w:t>
      </w:r>
      <w:bookmarkStart w:id="19873" w:name="_ETM_Q36_447900"/>
      <w:bookmarkEnd w:id="19873"/>
      <w:r w:rsidRPr="00AC39B9">
        <w:rPr>
          <w:rtl/>
        </w:rPr>
        <w:t xml:space="preserve">לצוות </w:t>
      </w:r>
      <w:bookmarkStart w:id="19874" w:name="_ETM_Q36_448409"/>
      <w:bookmarkEnd w:id="19874"/>
      <w:r w:rsidRPr="00AC39B9">
        <w:rPr>
          <w:rtl/>
        </w:rPr>
        <w:t>הוועדה</w:t>
      </w:r>
      <w:r>
        <w:rPr>
          <w:rFonts w:hint="cs"/>
          <w:rtl/>
        </w:rPr>
        <w:t>,</w:t>
      </w:r>
      <w:r w:rsidRPr="00AC39B9">
        <w:rPr>
          <w:rtl/>
        </w:rPr>
        <w:t xml:space="preserve"> </w:t>
      </w:r>
      <w:bookmarkStart w:id="19875" w:name="_ETM_Q36_448800"/>
      <w:bookmarkEnd w:id="19875"/>
      <w:r w:rsidRPr="00AC39B9">
        <w:rPr>
          <w:rtl/>
        </w:rPr>
        <w:t xml:space="preserve">הייעוץ </w:t>
      </w:r>
      <w:bookmarkStart w:id="19876" w:name="_ETM_Q36_449069"/>
      <w:bookmarkEnd w:id="19876"/>
      <w:r w:rsidRPr="00AC39B9">
        <w:rPr>
          <w:rtl/>
        </w:rPr>
        <w:t>המשפטי</w:t>
      </w:r>
      <w:r>
        <w:rPr>
          <w:rFonts w:hint="cs"/>
          <w:rtl/>
        </w:rPr>
        <w:t>,</w:t>
      </w:r>
      <w:r w:rsidRPr="00AC39B9">
        <w:rPr>
          <w:rtl/>
        </w:rPr>
        <w:t xml:space="preserve"> </w:t>
      </w:r>
      <w:bookmarkStart w:id="19877" w:name="_ETM_Q36_449669"/>
      <w:bookmarkEnd w:id="19877"/>
      <w:r w:rsidRPr="00AC39B9">
        <w:rPr>
          <w:rtl/>
        </w:rPr>
        <w:t>ודאי</w:t>
      </w:r>
      <w:r>
        <w:rPr>
          <w:rFonts w:hint="cs"/>
          <w:rtl/>
        </w:rPr>
        <w:t>.</w:t>
      </w:r>
      <w:r w:rsidRPr="00AC39B9">
        <w:rPr>
          <w:rtl/>
        </w:rPr>
        <w:t xml:space="preserve"> </w:t>
      </w:r>
      <w:bookmarkStart w:id="19878" w:name="_ETM_Q36_450839"/>
      <w:bookmarkEnd w:id="19878"/>
      <w:r w:rsidRPr="00AC39B9">
        <w:rPr>
          <w:rtl/>
        </w:rPr>
        <w:t xml:space="preserve">אני </w:t>
      </w:r>
      <w:bookmarkStart w:id="19879" w:name="_ETM_Q36_451080"/>
      <w:bookmarkEnd w:id="19879"/>
      <w:r w:rsidRPr="00AC39B9">
        <w:rPr>
          <w:rtl/>
        </w:rPr>
        <w:t xml:space="preserve">רוצה </w:t>
      </w:r>
      <w:bookmarkStart w:id="19880" w:name="_ETM_Q36_452580"/>
      <w:bookmarkEnd w:id="19880"/>
      <w:r w:rsidRPr="00AC39B9">
        <w:rPr>
          <w:rtl/>
        </w:rPr>
        <w:t xml:space="preserve">להגיד </w:t>
      </w:r>
      <w:bookmarkStart w:id="19881" w:name="_ETM_Q36_453089"/>
      <w:bookmarkEnd w:id="19881"/>
      <w:r w:rsidRPr="00AC39B9">
        <w:rPr>
          <w:rtl/>
        </w:rPr>
        <w:t xml:space="preserve">לכם </w:t>
      </w:r>
      <w:bookmarkStart w:id="19882" w:name="_ETM_Q36_453480"/>
      <w:bookmarkEnd w:id="19882"/>
      <w:r w:rsidRPr="00AC39B9">
        <w:rPr>
          <w:rtl/>
        </w:rPr>
        <w:t>משפט</w:t>
      </w:r>
      <w:bookmarkStart w:id="19883" w:name="_ETM_Q36_454385"/>
      <w:bookmarkStart w:id="19884" w:name="_ETM_Q36_454488"/>
      <w:bookmarkEnd w:id="19883"/>
      <w:bookmarkEnd w:id="19884"/>
      <w:r w:rsidRPr="00AC39B9">
        <w:rPr>
          <w:rtl/>
        </w:rPr>
        <w:t xml:space="preserve"> </w:t>
      </w:r>
      <w:bookmarkStart w:id="19885" w:name="_ETM_Q36_454410"/>
      <w:bookmarkEnd w:id="19885"/>
      <w:r w:rsidRPr="00AC39B9">
        <w:rPr>
          <w:rtl/>
        </w:rPr>
        <w:t xml:space="preserve">שאני </w:t>
      </w:r>
      <w:bookmarkStart w:id="19886" w:name="_ETM_Q36_454710"/>
      <w:bookmarkEnd w:id="19886"/>
      <w:r w:rsidRPr="00AC39B9">
        <w:rPr>
          <w:rtl/>
        </w:rPr>
        <w:t xml:space="preserve">לוקחת </w:t>
      </w:r>
      <w:bookmarkStart w:id="19887" w:name="_ETM_Q36_455190"/>
      <w:bookmarkStart w:id="19888" w:name="_ETM_Q36_455430"/>
      <w:bookmarkEnd w:id="19887"/>
      <w:bookmarkEnd w:id="19888"/>
      <w:r w:rsidRPr="00AC39B9">
        <w:rPr>
          <w:rtl/>
        </w:rPr>
        <w:t xml:space="preserve">איתי </w:t>
      </w:r>
      <w:bookmarkStart w:id="19889" w:name="_ETM_Q36_455699"/>
      <w:bookmarkEnd w:id="19889"/>
      <w:r w:rsidRPr="00AC39B9">
        <w:rPr>
          <w:rtl/>
        </w:rPr>
        <w:t xml:space="preserve">במשך </w:t>
      </w:r>
      <w:bookmarkStart w:id="19890" w:name="_ETM_Q36_456180"/>
      <w:bookmarkEnd w:id="19890"/>
      <w:r w:rsidRPr="00AC39B9">
        <w:rPr>
          <w:rtl/>
        </w:rPr>
        <w:t>שנים</w:t>
      </w:r>
      <w:r>
        <w:rPr>
          <w:rFonts w:hint="cs"/>
          <w:rtl/>
        </w:rPr>
        <w:t>.</w:t>
      </w:r>
    </w:p>
    <w:p w14:paraId="5C544EE9" w14:textId="77777777" w:rsidR="00B71CBC" w:rsidRDefault="00B71CBC" w:rsidP="00E72E04">
      <w:pPr>
        <w:rPr>
          <w:rtl/>
        </w:rPr>
      </w:pPr>
      <w:bookmarkStart w:id="19891" w:name="_ETM_Q36_456432"/>
      <w:bookmarkEnd w:id="19891"/>
    </w:p>
    <w:p w14:paraId="29642B58" w14:textId="77777777" w:rsidR="00B71CBC" w:rsidRDefault="00B71CBC" w:rsidP="00E72E04">
      <w:pPr>
        <w:pStyle w:val="af7"/>
        <w:keepNext/>
        <w:rPr>
          <w:rtl/>
        </w:rPr>
      </w:pPr>
      <w:r w:rsidRPr="00C25023">
        <w:rPr>
          <w:rStyle w:val="TagStyle"/>
          <w:rtl/>
        </w:rPr>
        <w:t xml:space="preserve">&lt;&lt; יור &gt;&gt; </w:t>
      </w:r>
      <w:r>
        <w:rPr>
          <w:rtl/>
        </w:rPr>
        <w:t>היו"ר ניסים ואטורי:</w:t>
      </w:r>
      <w:r w:rsidRPr="00C25023">
        <w:rPr>
          <w:rStyle w:val="TagStyle"/>
          <w:rtl/>
        </w:rPr>
        <w:t xml:space="preserve"> &lt;&lt; יור &gt;&gt;</w:t>
      </w:r>
      <w:r>
        <w:rPr>
          <w:rtl/>
        </w:rPr>
        <w:t xml:space="preserve">   </w:t>
      </w:r>
    </w:p>
    <w:p w14:paraId="02DF9BA0" w14:textId="77777777" w:rsidR="00B71CBC" w:rsidRDefault="00B71CBC" w:rsidP="00E72E04">
      <w:pPr>
        <w:pStyle w:val="KeepWithNext"/>
        <w:rPr>
          <w:rtl/>
        </w:rPr>
      </w:pPr>
    </w:p>
    <w:p w14:paraId="5761F5A2" w14:textId="77777777" w:rsidR="00B71CBC" w:rsidRDefault="00B71CBC" w:rsidP="00E72E04">
      <w:pPr>
        <w:rPr>
          <w:rtl/>
        </w:rPr>
      </w:pPr>
      <w:r>
        <w:rPr>
          <w:rFonts w:hint="cs"/>
          <w:rtl/>
        </w:rPr>
        <w:t>לסיכום.</w:t>
      </w:r>
    </w:p>
    <w:p w14:paraId="64191DA5" w14:textId="77777777" w:rsidR="00B71CBC" w:rsidRDefault="00B71CBC" w:rsidP="00E72E04">
      <w:pPr>
        <w:rPr>
          <w:rtl/>
        </w:rPr>
      </w:pPr>
    </w:p>
    <w:p w14:paraId="329332F6" w14:textId="77777777" w:rsidR="00B71CBC" w:rsidRDefault="00B71CBC" w:rsidP="00E72E04">
      <w:pPr>
        <w:pStyle w:val="-"/>
        <w:keepNext/>
        <w:rPr>
          <w:rtl/>
        </w:rPr>
      </w:pPr>
      <w:r w:rsidRPr="00C25023">
        <w:rPr>
          <w:rStyle w:val="TagStyle"/>
          <w:rtl/>
        </w:rPr>
        <w:t xml:space="preserve"> &lt;&lt; דובר_המשך &gt;&gt; </w:t>
      </w:r>
      <w:r>
        <w:rPr>
          <w:rtl/>
        </w:rPr>
        <w:t>מירב בן ארי (יש עתיד):</w:t>
      </w:r>
      <w:r w:rsidRPr="00C25023">
        <w:rPr>
          <w:rStyle w:val="TagStyle"/>
          <w:rtl/>
        </w:rPr>
        <w:t xml:space="preserve"> &lt;&lt; דובר_המשך &gt;&gt;</w:t>
      </w:r>
      <w:r>
        <w:rPr>
          <w:rtl/>
        </w:rPr>
        <w:t xml:space="preserve">   </w:t>
      </w:r>
    </w:p>
    <w:p w14:paraId="5416D00C" w14:textId="77777777" w:rsidR="00B71CBC" w:rsidRDefault="00B71CBC" w:rsidP="00E72E04">
      <w:pPr>
        <w:pStyle w:val="KeepWithNext"/>
        <w:rPr>
          <w:rtl/>
        </w:rPr>
      </w:pPr>
    </w:p>
    <w:p w14:paraId="0A383D8C" w14:textId="77777777" w:rsidR="00B71CBC" w:rsidRDefault="00B71CBC" w:rsidP="00E72E04">
      <w:pPr>
        <w:rPr>
          <w:rtl/>
        </w:rPr>
      </w:pPr>
      <w:r>
        <w:rPr>
          <w:rFonts w:hint="cs"/>
          <w:rtl/>
        </w:rPr>
        <w:t xml:space="preserve">אני ממש מסכמת. בוא, גם יש לי </w:t>
      </w:r>
      <w:r>
        <w:rPr>
          <w:rtl/>
        </w:rPr>
        <w:t>–</w:t>
      </w:r>
      <w:r>
        <w:rPr>
          <w:rFonts w:hint="cs"/>
          <w:rtl/>
        </w:rPr>
        <w:t xml:space="preserve"> </w:t>
      </w:r>
      <w:bookmarkStart w:id="19892" w:name="_ETM_Q36_456660"/>
      <w:bookmarkStart w:id="19893" w:name="_ETM_Q36_457290"/>
      <w:bookmarkStart w:id="19894" w:name="_ETM_Q36_457470"/>
      <w:bookmarkStart w:id="19895" w:name="_ETM_Q36_457680"/>
      <w:bookmarkStart w:id="19896" w:name="_ETM_Q36_458339"/>
      <w:bookmarkStart w:id="19897" w:name="_ETM_Q36_458580"/>
      <w:bookmarkStart w:id="19898" w:name="_ETM_Q36_459000"/>
      <w:bookmarkStart w:id="19899" w:name="_ETM_Q36_459180"/>
      <w:bookmarkStart w:id="19900" w:name="_ETM_Q36_459839"/>
      <w:bookmarkEnd w:id="19892"/>
      <w:bookmarkEnd w:id="19893"/>
      <w:bookmarkEnd w:id="19894"/>
      <w:bookmarkEnd w:id="19895"/>
      <w:bookmarkEnd w:id="19896"/>
      <w:bookmarkEnd w:id="19897"/>
      <w:bookmarkEnd w:id="19898"/>
      <w:bookmarkEnd w:id="19899"/>
      <w:bookmarkEnd w:id="19900"/>
      <w:r w:rsidRPr="00AC39B9">
        <w:rPr>
          <w:rtl/>
        </w:rPr>
        <w:t xml:space="preserve">אני </w:t>
      </w:r>
      <w:bookmarkStart w:id="19901" w:name="_ETM_Q36_460050"/>
      <w:bookmarkEnd w:id="19901"/>
      <w:r w:rsidRPr="00AC39B9">
        <w:rPr>
          <w:rtl/>
        </w:rPr>
        <w:t xml:space="preserve">ממש </w:t>
      </w:r>
      <w:bookmarkStart w:id="19902" w:name="_ETM_Q36_460290"/>
      <w:bookmarkEnd w:id="19902"/>
      <w:r w:rsidRPr="00AC39B9">
        <w:rPr>
          <w:rtl/>
        </w:rPr>
        <w:t>מסכמת</w:t>
      </w:r>
      <w:r>
        <w:rPr>
          <w:rFonts w:hint="cs"/>
          <w:rtl/>
        </w:rPr>
        <w:t>.</w:t>
      </w:r>
      <w:r w:rsidRPr="00AC39B9">
        <w:rPr>
          <w:rtl/>
        </w:rPr>
        <w:t xml:space="preserve"> </w:t>
      </w:r>
      <w:bookmarkStart w:id="19903" w:name="_ETM_Q36_461250"/>
      <w:bookmarkEnd w:id="19903"/>
      <w:r w:rsidRPr="00AC39B9">
        <w:rPr>
          <w:rtl/>
        </w:rPr>
        <w:t xml:space="preserve">חברה </w:t>
      </w:r>
      <w:bookmarkStart w:id="19904" w:name="_ETM_Q36_461790"/>
      <w:bookmarkEnd w:id="19904"/>
      <w:r w:rsidRPr="00AC39B9">
        <w:rPr>
          <w:rtl/>
        </w:rPr>
        <w:t xml:space="preserve">מתוקנת </w:t>
      </w:r>
      <w:bookmarkStart w:id="19905" w:name="_ETM_Q36_463099"/>
      <w:bookmarkEnd w:id="19905"/>
      <w:r w:rsidRPr="00AC39B9">
        <w:rPr>
          <w:rtl/>
        </w:rPr>
        <w:t xml:space="preserve">היא </w:t>
      </w:r>
      <w:bookmarkStart w:id="19906" w:name="_ETM_Q36_463220"/>
      <w:bookmarkEnd w:id="19906"/>
      <w:r w:rsidRPr="00AC39B9">
        <w:rPr>
          <w:rtl/>
        </w:rPr>
        <w:t xml:space="preserve">חברה </w:t>
      </w:r>
      <w:bookmarkStart w:id="19907" w:name="_ETM_Q36_463759"/>
      <w:bookmarkEnd w:id="19907"/>
      <w:r w:rsidRPr="00AC39B9">
        <w:rPr>
          <w:rtl/>
        </w:rPr>
        <w:t xml:space="preserve">שנלחמת </w:t>
      </w:r>
      <w:bookmarkStart w:id="19908" w:name="_ETM_Q36_464900"/>
      <w:bookmarkEnd w:id="19908"/>
      <w:r w:rsidRPr="00AC39B9">
        <w:rPr>
          <w:rtl/>
        </w:rPr>
        <w:t xml:space="preserve">לא </w:t>
      </w:r>
      <w:bookmarkStart w:id="19909" w:name="_ETM_Q36_465199"/>
      <w:bookmarkEnd w:id="19909"/>
      <w:r w:rsidRPr="00AC39B9">
        <w:rPr>
          <w:rtl/>
        </w:rPr>
        <w:t xml:space="preserve">רק </w:t>
      </w:r>
      <w:bookmarkStart w:id="19910" w:name="_ETM_Q36_465379"/>
      <w:bookmarkEnd w:id="19910"/>
      <w:r w:rsidRPr="00AC39B9">
        <w:rPr>
          <w:rtl/>
        </w:rPr>
        <w:t xml:space="preserve">לנשים </w:t>
      </w:r>
      <w:bookmarkStart w:id="19911" w:name="_ETM_Q36_466339"/>
      <w:bookmarkEnd w:id="19911"/>
      <w:r w:rsidRPr="00AC39B9">
        <w:rPr>
          <w:rtl/>
        </w:rPr>
        <w:t xml:space="preserve">שיפרצו </w:t>
      </w:r>
      <w:bookmarkStart w:id="19912" w:name="_ETM_Q36_467029"/>
      <w:bookmarkEnd w:id="19912"/>
      <w:r w:rsidRPr="00AC39B9">
        <w:rPr>
          <w:rtl/>
        </w:rPr>
        <w:t xml:space="preserve">תקרת </w:t>
      </w:r>
      <w:bookmarkStart w:id="19913" w:name="_ETM_Q36_467419"/>
      <w:bookmarkEnd w:id="19913"/>
      <w:r w:rsidRPr="00AC39B9">
        <w:rPr>
          <w:rtl/>
        </w:rPr>
        <w:t>זכוכית</w:t>
      </w:r>
      <w:r>
        <w:rPr>
          <w:rFonts w:hint="cs"/>
          <w:rtl/>
        </w:rPr>
        <w:t>,</w:t>
      </w:r>
      <w:r w:rsidRPr="00AC39B9">
        <w:rPr>
          <w:rtl/>
        </w:rPr>
        <w:t xml:space="preserve"> </w:t>
      </w:r>
      <w:bookmarkStart w:id="19914" w:name="_ETM_Q36_468320"/>
      <w:bookmarkEnd w:id="19914"/>
      <w:r w:rsidRPr="00AC39B9">
        <w:rPr>
          <w:rtl/>
        </w:rPr>
        <w:t xml:space="preserve">אלא </w:t>
      </w:r>
      <w:bookmarkStart w:id="19915" w:name="_ETM_Q36_468589"/>
      <w:bookmarkEnd w:id="19915"/>
      <w:r w:rsidRPr="00AC39B9">
        <w:rPr>
          <w:rtl/>
        </w:rPr>
        <w:t xml:space="preserve">גם </w:t>
      </w:r>
      <w:bookmarkStart w:id="19916" w:name="_ETM_Q36_468860"/>
      <w:bookmarkEnd w:id="19916"/>
      <w:r w:rsidRPr="00AC39B9">
        <w:rPr>
          <w:rtl/>
        </w:rPr>
        <w:t xml:space="preserve">לנשים </w:t>
      </w:r>
      <w:bookmarkStart w:id="19917" w:name="_ETM_Q36_469670"/>
      <w:bookmarkEnd w:id="19917"/>
      <w:r w:rsidRPr="00AC39B9">
        <w:rPr>
          <w:rtl/>
        </w:rPr>
        <w:t xml:space="preserve">שתקועות </w:t>
      </w:r>
      <w:bookmarkStart w:id="19918" w:name="_ETM_Q36_470450"/>
      <w:bookmarkEnd w:id="19918"/>
      <w:r w:rsidRPr="00AC39B9">
        <w:rPr>
          <w:rtl/>
        </w:rPr>
        <w:t xml:space="preserve">עמוק </w:t>
      </w:r>
      <w:bookmarkStart w:id="19919" w:name="_ETM_Q36_470990"/>
      <w:bookmarkEnd w:id="19919"/>
      <w:r w:rsidRPr="00AC39B9">
        <w:rPr>
          <w:rtl/>
        </w:rPr>
        <w:t xml:space="preserve">ברצפת </w:t>
      </w:r>
      <w:bookmarkStart w:id="19920" w:name="_ETM_Q36_471620"/>
      <w:bookmarkEnd w:id="19920"/>
      <w:r w:rsidRPr="00AC39B9">
        <w:rPr>
          <w:rtl/>
        </w:rPr>
        <w:t>הבטון</w:t>
      </w:r>
      <w:r>
        <w:rPr>
          <w:rFonts w:hint="cs"/>
          <w:rtl/>
        </w:rPr>
        <w:t>.</w:t>
      </w:r>
      <w:r w:rsidRPr="00AC39B9">
        <w:rPr>
          <w:rtl/>
        </w:rPr>
        <w:t xml:space="preserve"> </w:t>
      </w:r>
      <w:bookmarkStart w:id="19921" w:name="_ETM_Q36_472580"/>
      <w:bookmarkEnd w:id="19921"/>
      <w:r w:rsidRPr="00AC39B9">
        <w:rPr>
          <w:rtl/>
        </w:rPr>
        <w:t xml:space="preserve">אני </w:t>
      </w:r>
      <w:bookmarkStart w:id="19922" w:name="_ETM_Q36_472700"/>
      <w:bookmarkEnd w:id="19922"/>
      <w:r w:rsidRPr="00AC39B9">
        <w:rPr>
          <w:rtl/>
        </w:rPr>
        <w:t xml:space="preserve">מודה </w:t>
      </w:r>
      <w:bookmarkStart w:id="19923" w:name="_ETM_Q36_473029"/>
      <w:bookmarkEnd w:id="19923"/>
      <w:r w:rsidRPr="00AC39B9">
        <w:rPr>
          <w:rtl/>
        </w:rPr>
        <w:t>לך</w:t>
      </w:r>
      <w:r>
        <w:rPr>
          <w:rFonts w:hint="cs"/>
          <w:rtl/>
        </w:rPr>
        <w:t>,</w:t>
      </w:r>
      <w:r w:rsidRPr="00AC39B9">
        <w:rPr>
          <w:rtl/>
        </w:rPr>
        <w:t xml:space="preserve"> </w:t>
      </w:r>
      <w:bookmarkStart w:id="19924" w:name="_ETM_Q36_473839"/>
      <w:bookmarkEnd w:id="19924"/>
      <w:r w:rsidRPr="00AC39B9">
        <w:rPr>
          <w:rtl/>
        </w:rPr>
        <w:t xml:space="preserve">ואני </w:t>
      </w:r>
      <w:bookmarkStart w:id="19925" w:name="_ETM_Q36_474140"/>
      <w:bookmarkEnd w:id="19925"/>
      <w:r w:rsidRPr="00AC39B9">
        <w:rPr>
          <w:rtl/>
        </w:rPr>
        <w:t xml:space="preserve">בטוחה </w:t>
      </w:r>
      <w:bookmarkStart w:id="19926" w:name="_ETM_Q36_474560"/>
      <w:bookmarkEnd w:id="19926"/>
      <w:r w:rsidRPr="00AC39B9">
        <w:rPr>
          <w:rtl/>
        </w:rPr>
        <w:t xml:space="preserve">שזו </w:t>
      </w:r>
      <w:bookmarkStart w:id="19927" w:name="_ETM_Q36_474860"/>
      <w:bookmarkEnd w:id="19927"/>
      <w:r w:rsidRPr="00AC39B9">
        <w:rPr>
          <w:rtl/>
        </w:rPr>
        <w:t xml:space="preserve">תחילת </w:t>
      </w:r>
      <w:bookmarkStart w:id="19928" w:name="_ETM_Q36_475400"/>
      <w:bookmarkEnd w:id="19928"/>
      <w:r w:rsidRPr="00AC39B9">
        <w:rPr>
          <w:rtl/>
        </w:rPr>
        <w:t>דרך</w:t>
      </w:r>
      <w:r>
        <w:rPr>
          <w:rFonts w:hint="cs"/>
          <w:rtl/>
        </w:rPr>
        <w:t>.</w:t>
      </w:r>
      <w:r w:rsidRPr="00AC39B9">
        <w:rPr>
          <w:rtl/>
        </w:rPr>
        <w:t xml:space="preserve"> </w:t>
      </w:r>
      <w:bookmarkStart w:id="19929" w:name="_ETM_Q36_476180"/>
      <w:bookmarkEnd w:id="19929"/>
      <w:r w:rsidRPr="00AC39B9">
        <w:rPr>
          <w:rtl/>
        </w:rPr>
        <w:t xml:space="preserve">אני </w:t>
      </w:r>
      <w:bookmarkStart w:id="19930" w:name="_ETM_Q36_476330"/>
      <w:bookmarkEnd w:id="19930"/>
      <w:r w:rsidRPr="00AC39B9">
        <w:rPr>
          <w:rtl/>
        </w:rPr>
        <w:t xml:space="preserve">מודה </w:t>
      </w:r>
      <w:bookmarkStart w:id="19931" w:name="_ETM_Q36_476570"/>
      <w:bookmarkEnd w:id="19931"/>
      <w:r w:rsidRPr="00AC39B9">
        <w:rPr>
          <w:rtl/>
        </w:rPr>
        <w:t xml:space="preserve">לכל </w:t>
      </w:r>
      <w:bookmarkStart w:id="19932" w:name="_ETM_Q36_476870"/>
      <w:bookmarkEnd w:id="19932"/>
      <w:r w:rsidRPr="00AC39B9">
        <w:rPr>
          <w:rtl/>
        </w:rPr>
        <w:t>השותפים</w:t>
      </w:r>
      <w:r>
        <w:rPr>
          <w:rFonts w:hint="cs"/>
          <w:rtl/>
        </w:rPr>
        <w:t>.</w:t>
      </w:r>
      <w:r w:rsidRPr="00AC39B9">
        <w:rPr>
          <w:rtl/>
        </w:rPr>
        <w:t xml:space="preserve"> </w:t>
      </w:r>
      <w:bookmarkStart w:id="19933" w:name="_ETM_Q36_477740"/>
      <w:bookmarkEnd w:id="19933"/>
      <w:r w:rsidRPr="00AC39B9">
        <w:rPr>
          <w:rtl/>
        </w:rPr>
        <w:t xml:space="preserve">אני </w:t>
      </w:r>
      <w:bookmarkStart w:id="19934" w:name="_ETM_Q36_477949"/>
      <w:bookmarkEnd w:id="19934"/>
      <w:r w:rsidRPr="00AC39B9">
        <w:rPr>
          <w:rtl/>
        </w:rPr>
        <w:t xml:space="preserve">כמובן </w:t>
      </w:r>
      <w:bookmarkStart w:id="19935" w:name="_ETM_Q36_478490"/>
      <w:bookmarkEnd w:id="19935"/>
      <w:r w:rsidRPr="00AC39B9">
        <w:rPr>
          <w:rtl/>
        </w:rPr>
        <w:t xml:space="preserve">קוראת </w:t>
      </w:r>
      <w:bookmarkStart w:id="19936" w:name="_ETM_Q36_478880"/>
      <w:bookmarkEnd w:id="19936"/>
      <w:r w:rsidRPr="00AC39B9">
        <w:rPr>
          <w:rtl/>
        </w:rPr>
        <w:t xml:space="preserve">לכם </w:t>
      </w:r>
      <w:bookmarkStart w:id="19937" w:name="_ETM_Q36_479449"/>
      <w:bookmarkEnd w:id="19937"/>
      <w:r w:rsidRPr="00AC39B9">
        <w:rPr>
          <w:rtl/>
        </w:rPr>
        <w:t xml:space="preserve">להצביע </w:t>
      </w:r>
      <w:bookmarkStart w:id="19938" w:name="_ETM_Q36_480020"/>
      <w:bookmarkEnd w:id="19938"/>
      <w:r w:rsidRPr="00AC39B9">
        <w:rPr>
          <w:rtl/>
        </w:rPr>
        <w:t xml:space="preserve">בעד </w:t>
      </w:r>
      <w:bookmarkStart w:id="19939" w:name="_ETM_Q36_480539"/>
      <w:bookmarkEnd w:id="19939"/>
      <w:r w:rsidRPr="00AC39B9">
        <w:rPr>
          <w:rtl/>
        </w:rPr>
        <w:t xml:space="preserve">החוק </w:t>
      </w:r>
      <w:bookmarkStart w:id="19940" w:name="_ETM_Q36_481050"/>
      <w:bookmarkEnd w:id="19940"/>
      <w:r w:rsidRPr="00AC39B9">
        <w:rPr>
          <w:rtl/>
        </w:rPr>
        <w:t xml:space="preserve">החשוב </w:t>
      </w:r>
      <w:bookmarkStart w:id="19941" w:name="_ETM_Q36_481740"/>
      <w:bookmarkEnd w:id="19941"/>
      <w:r w:rsidRPr="00AC39B9">
        <w:rPr>
          <w:rtl/>
        </w:rPr>
        <w:t>הזה</w:t>
      </w:r>
      <w:r>
        <w:rPr>
          <w:rFonts w:hint="cs"/>
          <w:rtl/>
        </w:rPr>
        <w:t>.</w:t>
      </w:r>
      <w:r w:rsidRPr="00AC39B9">
        <w:rPr>
          <w:rtl/>
        </w:rPr>
        <w:t xml:space="preserve"> </w:t>
      </w:r>
      <w:bookmarkStart w:id="19942" w:name="_ETM_Q36_482069"/>
      <w:bookmarkEnd w:id="19942"/>
      <w:r w:rsidRPr="00AC39B9">
        <w:rPr>
          <w:rtl/>
        </w:rPr>
        <w:t xml:space="preserve">תודה </w:t>
      </w:r>
      <w:bookmarkStart w:id="19943" w:name="_ETM_Q36_482369"/>
      <w:bookmarkEnd w:id="19943"/>
      <w:r w:rsidRPr="00AC39B9">
        <w:rPr>
          <w:rtl/>
        </w:rPr>
        <w:t>רבה</w:t>
      </w:r>
      <w:r>
        <w:rPr>
          <w:rFonts w:hint="cs"/>
          <w:rtl/>
        </w:rPr>
        <w:t xml:space="preserve">. </w:t>
      </w:r>
      <w:r w:rsidRPr="00AC39B9">
        <w:rPr>
          <w:rtl/>
        </w:rPr>
        <w:t xml:space="preserve"> </w:t>
      </w:r>
      <w:bookmarkStart w:id="19944" w:name="_ETM_Q36_480000"/>
      <w:bookmarkEnd w:id="19944"/>
    </w:p>
    <w:p w14:paraId="2A9DC787" w14:textId="77777777" w:rsidR="00B71CBC" w:rsidRDefault="00B71CBC" w:rsidP="00E72E04">
      <w:pPr>
        <w:rPr>
          <w:rtl/>
        </w:rPr>
      </w:pPr>
    </w:p>
    <w:p w14:paraId="01FC4B35" w14:textId="77777777" w:rsidR="00B71CBC" w:rsidRDefault="00B71CBC" w:rsidP="00E72E04">
      <w:pPr>
        <w:pStyle w:val="af7"/>
        <w:keepNext/>
        <w:rPr>
          <w:rtl/>
        </w:rPr>
      </w:pPr>
      <w:r w:rsidRPr="00CB33C6">
        <w:rPr>
          <w:rStyle w:val="TagStyle"/>
          <w:rtl/>
        </w:rPr>
        <w:t xml:space="preserve"> &lt;&lt; יור &gt;&gt; </w:t>
      </w:r>
      <w:r>
        <w:rPr>
          <w:rtl/>
        </w:rPr>
        <w:t>היו"ר ניסים ואטורי:</w:t>
      </w:r>
      <w:r w:rsidRPr="00CB33C6">
        <w:rPr>
          <w:rStyle w:val="TagStyle"/>
          <w:rtl/>
        </w:rPr>
        <w:t xml:space="preserve"> &lt;&lt; יור &gt;&gt;</w:t>
      </w:r>
      <w:r>
        <w:rPr>
          <w:rtl/>
        </w:rPr>
        <w:t xml:space="preserve">   </w:t>
      </w:r>
    </w:p>
    <w:p w14:paraId="46DDD678" w14:textId="77777777" w:rsidR="00B71CBC" w:rsidRDefault="00B71CBC" w:rsidP="00E72E04">
      <w:pPr>
        <w:pStyle w:val="KeepWithNext"/>
        <w:rPr>
          <w:rtl/>
        </w:rPr>
      </w:pPr>
    </w:p>
    <w:p w14:paraId="47798580" w14:textId="77777777" w:rsidR="00B71CBC" w:rsidRDefault="00B71CBC" w:rsidP="00E72E04">
      <w:pPr>
        <w:rPr>
          <w:rtl/>
        </w:rPr>
      </w:pPr>
      <w:r>
        <w:rPr>
          <w:rFonts w:hint="cs"/>
          <w:rtl/>
        </w:rPr>
        <w:t xml:space="preserve">תודה רבה. חבר הכנסת מיקי לוי </w:t>
      </w:r>
      <w:r>
        <w:rPr>
          <w:rtl/>
        </w:rPr>
        <w:t>–</w:t>
      </w:r>
      <w:r>
        <w:rPr>
          <w:rFonts w:hint="cs"/>
          <w:rtl/>
        </w:rPr>
        <w:t xml:space="preserve"> מוותר. </w:t>
      </w:r>
    </w:p>
    <w:p w14:paraId="1C034A0E" w14:textId="77777777" w:rsidR="00B71CBC" w:rsidRDefault="00B71CBC" w:rsidP="00E72E04">
      <w:pPr>
        <w:rPr>
          <w:rtl/>
        </w:rPr>
      </w:pPr>
    </w:p>
    <w:p w14:paraId="453CCAA9" w14:textId="2A1EF480" w:rsidR="00B71CBC" w:rsidRDefault="00B71CBC" w:rsidP="00543214">
      <w:pPr>
        <w:rPr>
          <w:rtl/>
        </w:rPr>
      </w:pPr>
      <w:r>
        <w:rPr>
          <w:rFonts w:hint="cs"/>
          <w:rtl/>
        </w:rPr>
        <w:t>אנחנו נעבור להצבעה בקריאה שנייה על הצעת חוק כלי הירייה (תיקון מס' 26), התשפ"ה</w:t>
      </w:r>
      <w:r>
        <w:rPr>
          <w:rFonts w:hint="eastAsia"/>
          <w:rtl/>
        </w:rPr>
        <w:t>–</w:t>
      </w:r>
      <w:r>
        <w:rPr>
          <w:rFonts w:hint="cs"/>
          <w:rtl/>
        </w:rPr>
        <w:t>2025</w:t>
      </w:r>
      <w:r w:rsidR="00543214">
        <w:rPr>
          <w:rFonts w:hint="cs"/>
          <w:rtl/>
        </w:rPr>
        <w:t>.</w:t>
      </w:r>
      <w:r>
        <w:rPr>
          <w:rFonts w:hint="cs"/>
          <w:rtl/>
        </w:rPr>
        <w:t xml:space="preserve"> הצבעה.</w:t>
      </w:r>
    </w:p>
    <w:p w14:paraId="48378B7D" w14:textId="77777777" w:rsidR="00B71CBC" w:rsidRDefault="00B71CBC" w:rsidP="00E72E04">
      <w:pPr>
        <w:rPr>
          <w:rtl/>
        </w:rPr>
      </w:pPr>
    </w:p>
    <w:p w14:paraId="15EF08F0" w14:textId="77777777" w:rsidR="00B71CBC" w:rsidRDefault="00B71CBC" w:rsidP="00E72E04">
      <w:pPr>
        <w:pStyle w:val="af2"/>
        <w:keepNext/>
        <w:rPr>
          <w:rtl/>
        </w:rPr>
      </w:pPr>
      <w:r>
        <w:rPr>
          <w:rFonts w:hint="eastAsia"/>
          <w:rtl/>
        </w:rPr>
        <w:t>הצבעה</w:t>
      </w:r>
      <w:r>
        <w:rPr>
          <w:rtl/>
        </w:rPr>
        <w:t xml:space="preserve"> מס'</w:t>
      </w:r>
      <w:r>
        <w:rPr>
          <w:rFonts w:hint="cs"/>
          <w:rtl/>
        </w:rPr>
        <w:t xml:space="preserve"> 14</w:t>
      </w:r>
    </w:p>
    <w:p w14:paraId="0E36A074" w14:textId="77777777" w:rsidR="00B71CBC" w:rsidRDefault="00B71CBC" w:rsidP="00E72E04">
      <w:pPr>
        <w:pStyle w:val="--"/>
        <w:keepNext/>
        <w:rPr>
          <w:rtl/>
        </w:rPr>
      </w:pPr>
    </w:p>
    <w:p w14:paraId="60B63DA2" w14:textId="797229BD" w:rsidR="00B71CBC" w:rsidRDefault="00B71CBC" w:rsidP="00543214">
      <w:pPr>
        <w:pStyle w:val="--"/>
        <w:keepNext/>
        <w:rPr>
          <w:rtl/>
        </w:rPr>
      </w:pPr>
      <w:r>
        <w:rPr>
          <w:rFonts w:hint="eastAsia"/>
          <w:rtl/>
        </w:rPr>
        <w:t>בעד</w:t>
      </w:r>
      <w:r>
        <w:rPr>
          <w:rtl/>
        </w:rPr>
        <w:t xml:space="preserve"> סעיפים </w:t>
      </w:r>
      <w:r w:rsidR="00543214">
        <w:rPr>
          <w:rFonts w:hint="cs"/>
          <w:rtl/>
        </w:rPr>
        <w:t>1</w:t>
      </w:r>
      <w:r w:rsidR="00543214">
        <w:rPr>
          <w:rFonts w:hint="eastAsia"/>
          <w:rtl/>
        </w:rPr>
        <w:t>–</w:t>
      </w:r>
      <w:r w:rsidR="00543214">
        <w:rPr>
          <w:rFonts w:hint="cs"/>
          <w:rtl/>
        </w:rPr>
        <w:t>2</w:t>
      </w:r>
      <w:r>
        <w:rPr>
          <w:rFonts w:hint="cs"/>
          <w:rtl/>
        </w:rPr>
        <w:t xml:space="preserve"> כהצעת הוועדה </w:t>
      </w:r>
      <w:r>
        <w:rPr>
          <w:rtl/>
        </w:rPr>
        <w:t>–</w:t>
      </w:r>
      <w:r>
        <w:rPr>
          <w:rFonts w:hint="cs"/>
          <w:rtl/>
        </w:rPr>
        <w:t xml:space="preserve"> 13</w:t>
      </w:r>
    </w:p>
    <w:p w14:paraId="4A67523B" w14:textId="77777777" w:rsidR="00B71CBC" w:rsidRDefault="00B71CBC" w:rsidP="00E72E04">
      <w:pPr>
        <w:pStyle w:val="--"/>
        <w:keepNext/>
        <w:rPr>
          <w:rtl/>
        </w:rPr>
      </w:pPr>
      <w:r>
        <w:rPr>
          <w:rFonts w:hint="eastAsia"/>
          <w:rtl/>
        </w:rPr>
        <w:t>נגד</w:t>
      </w:r>
      <w:r>
        <w:rPr>
          <w:rtl/>
        </w:rPr>
        <w:t xml:space="preserve"> – </w:t>
      </w:r>
      <w:r>
        <w:rPr>
          <w:rFonts w:hint="cs"/>
          <w:rtl/>
        </w:rPr>
        <w:t>אין</w:t>
      </w:r>
    </w:p>
    <w:p w14:paraId="78CA8E3A" w14:textId="77777777" w:rsidR="00B71CBC" w:rsidRDefault="00B71CBC" w:rsidP="00E72E04">
      <w:pPr>
        <w:pStyle w:val="--"/>
        <w:keepNext/>
        <w:rPr>
          <w:rtl/>
        </w:rPr>
      </w:pPr>
      <w:r>
        <w:rPr>
          <w:rFonts w:hint="eastAsia"/>
          <w:rtl/>
        </w:rPr>
        <w:t>נמנעים</w:t>
      </w:r>
      <w:r>
        <w:rPr>
          <w:rtl/>
        </w:rPr>
        <w:t xml:space="preserve"> –</w:t>
      </w:r>
      <w:r>
        <w:rPr>
          <w:rFonts w:hint="cs"/>
          <w:rtl/>
        </w:rPr>
        <w:t xml:space="preserve"> אין</w:t>
      </w:r>
      <w:r>
        <w:rPr>
          <w:rtl/>
        </w:rPr>
        <w:t xml:space="preserve"> </w:t>
      </w:r>
    </w:p>
    <w:p w14:paraId="0DBF3D63" w14:textId="2804A5D0" w:rsidR="00B71CBC" w:rsidRDefault="00B71CBC" w:rsidP="00543214">
      <w:pPr>
        <w:pStyle w:val="af3"/>
        <w:rPr>
          <w:rtl/>
        </w:rPr>
      </w:pPr>
      <w:r>
        <w:rPr>
          <w:rFonts w:hint="eastAsia"/>
          <w:rtl/>
        </w:rPr>
        <w:t>סעיפים</w:t>
      </w:r>
      <w:r>
        <w:rPr>
          <w:rFonts w:hint="cs"/>
          <w:rtl/>
        </w:rPr>
        <w:t xml:space="preserve"> </w:t>
      </w:r>
      <w:r w:rsidR="00543214">
        <w:rPr>
          <w:rFonts w:hint="cs"/>
          <w:rtl/>
        </w:rPr>
        <w:t>1</w:t>
      </w:r>
      <w:r w:rsidR="00543214">
        <w:rPr>
          <w:rFonts w:hint="eastAsia"/>
          <w:rtl/>
        </w:rPr>
        <w:t>–</w:t>
      </w:r>
      <w:r w:rsidR="00543214">
        <w:rPr>
          <w:rFonts w:hint="cs"/>
          <w:rtl/>
        </w:rPr>
        <w:t>2</w:t>
      </w:r>
      <w:r>
        <w:rPr>
          <w:rFonts w:hint="cs"/>
          <w:rtl/>
        </w:rPr>
        <w:t>, כהצעת הוועדה, נתקבלו.</w:t>
      </w:r>
    </w:p>
    <w:p w14:paraId="7CA2AB3E" w14:textId="77777777" w:rsidR="00B71CBC" w:rsidRDefault="00B71CBC" w:rsidP="00E72E04">
      <w:pPr>
        <w:pStyle w:val="af7"/>
        <w:keepNext/>
        <w:rPr>
          <w:rtl/>
        </w:rPr>
      </w:pPr>
      <w:r w:rsidRPr="00CB33C6">
        <w:rPr>
          <w:rStyle w:val="TagStyle"/>
          <w:rtl/>
        </w:rPr>
        <w:t xml:space="preserve"> &lt;&lt; יור &gt;&gt; </w:t>
      </w:r>
      <w:r>
        <w:rPr>
          <w:rtl/>
        </w:rPr>
        <w:t>היו"ר ניסים ואטורי:</w:t>
      </w:r>
      <w:r w:rsidRPr="00CB33C6">
        <w:rPr>
          <w:rStyle w:val="TagStyle"/>
          <w:rtl/>
        </w:rPr>
        <w:t xml:space="preserve"> &lt;&lt; יור &gt;&gt;</w:t>
      </w:r>
      <w:r>
        <w:rPr>
          <w:rtl/>
        </w:rPr>
        <w:t xml:space="preserve">   </w:t>
      </w:r>
    </w:p>
    <w:p w14:paraId="07907724" w14:textId="77777777" w:rsidR="00B71CBC" w:rsidRDefault="00B71CBC" w:rsidP="00E72E04">
      <w:pPr>
        <w:pStyle w:val="KeepWithNext"/>
        <w:rPr>
          <w:rtl/>
        </w:rPr>
      </w:pPr>
    </w:p>
    <w:p w14:paraId="5559E099" w14:textId="77777777" w:rsidR="00543214" w:rsidRDefault="00B71CBC" w:rsidP="00E72E04">
      <w:pPr>
        <w:rPr>
          <w:rtl/>
        </w:rPr>
      </w:pPr>
      <w:r>
        <w:rPr>
          <w:rFonts w:hint="cs"/>
          <w:rtl/>
        </w:rPr>
        <w:t xml:space="preserve">בעד </w:t>
      </w:r>
      <w:r>
        <w:rPr>
          <w:rtl/>
        </w:rPr>
        <w:t>–</w:t>
      </w:r>
      <w:r>
        <w:rPr>
          <w:rFonts w:hint="cs"/>
          <w:rtl/>
        </w:rPr>
        <w:t xml:space="preserve"> </w:t>
      </w:r>
      <w:bookmarkStart w:id="19945" w:name="_ETM_Q36_517782"/>
      <w:bookmarkEnd w:id="19945"/>
      <w:r>
        <w:rPr>
          <w:rFonts w:hint="cs"/>
          <w:rtl/>
        </w:rPr>
        <w:t xml:space="preserve">13, אין מתנגדים, שלושה נוכחים. אני קובע כי הצעת החוק עברה בקריאה השנייה. </w:t>
      </w:r>
    </w:p>
    <w:p w14:paraId="442FB090" w14:textId="77777777" w:rsidR="00543214" w:rsidRDefault="00543214" w:rsidP="00E72E04">
      <w:pPr>
        <w:rPr>
          <w:rtl/>
        </w:rPr>
      </w:pPr>
    </w:p>
    <w:p w14:paraId="4C375F3E" w14:textId="740A24B9" w:rsidR="00B71CBC" w:rsidRDefault="00B71CBC" w:rsidP="00E72E04">
      <w:pPr>
        <w:rPr>
          <w:rtl/>
        </w:rPr>
      </w:pPr>
      <w:r>
        <w:rPr>
          <w:rFonts w:hint="cs"/>
          <w:rtl/>
        </w:rPr>
        <w:t>נעבור להצבעה על החוק בקריאה השלישית, הצעת חוק כלי הירייה, כמובן, תיקון מס' 26. הצבעה.</w:t>
      </w:r>
    </w:p>
    <w:p w14:paraId="034DAC16" w14:textId="77777777" w:rsidR="00B71CBC" w:rsidRDefault="00B71CBC" w:rsidP="00E72E04">
      <w:pPr>
        <w:rPr>
          <w:rtl/>
        </w:rPr>
      </w:pPr>
      <w:r>
        <w:rPr>
          <w:rtl/>
        </w:rPr>
        <w:t xml:space="preserve"> </w:t>
      </w:r>
    </w:p>
    <w:p w14:paraId="55CF844F" w14:textId="77777777" w:rsidR="00B71CBC" w:rsidRDefault="00B71CBC" w:rsidP="00E72E04">
      <w:pPr>
        <w:pStyle w:val="af2"/>
        <w:keepNext/>
        <w:rPr>
          <w:rtl/>
        </w:rPr>
      </w:pPr>
      <w:r>
        <w:rPr>
          <w:rFonts w:hint="eastAsia"/>
          <w:rtl/>
        </w:rPr>
        <w:t>הצבעה</w:t>
      </w:r>
      <w:r>
        <w:rPr>
          <w:rtl/>
        </w:rPr>
        <w:t xml:space="preserve"> מס'</w:t>
      </w:r>
      <w:r>
        <w:rPr>
          <w:rFonts w:hint="cs"/>
          <w:rtl/>
        </w:rPr>
        <w:t xml:space="preserve"> 15</w:t>
      </w:r>
    </w:p>
    <w:p w14:paraId="1513AD03" w14:textId="77777777" w:rsidR="00B71CBC" w:rsidRDefault="00B71CBC" w:rsidP="00E72E04">
      <w:pPr>
        <w:pStyle w:val="--"/>
        <w:keepNext/>
        <w:rPr>
          <w:rtl/>
        </w:rPr>
      </w:pPr>
    </w:p>
    <w:p w14:paraId="2EE0FC32" w14:textId="77777777" w:rsidR="00B71CBC" w:rsidRDefault="00B71CBC" w:rsidP="00E72E04">
      <w:pPr>
        <w:pStyle w:val="--"/>
        <w:keepNext/>
        <w:rPr>
          <w:rtl/>
        </w:rPr>
      </w:pPr>
      <w:r>
        <w:rPr>
          <w:rFonts w:hint="eastAsia"/>
          <w:rtl/>
        </w:rPr>
        <w:t>בעד</w:t>
      </w:r>
      <w:r>
        <w:rPr>
          <w:rtl/>
        </w:rPr>
        <w:t xml:space="preserve"> החוק –</w:t>
      </w:r>
      <w:bookmarkStart w:id="19946" w:name="_ETM_Q36_537429"/>
      <w:bookmarkEnd w:id="19946"/>
      <w:r>
        <w:rPr>
          <w:rFonts w:hint="cs"/>
          <w:rtl/>
        </w:rPr>
        <w:t xml:space="preserve"> 12</w:t>
      </w:r>
    </w:p>
    <w:p w14:paraId="0837D52C" w14:textId="77777777" w:rsidR="00B71CBC" w:rsidRDefault="00B71CBC" w:rsidP="00E72E04">
      <w:pPr>
        <w:pStyle w:val="--"/>
        <w:keepNext/>
        <w:rPr>
          <w:rtl/>
        </w:rPr>
      </w:pPr>
      <w:r>
        <w:rPr>
          <w:rFonts w:hint="eastAsia"/>
          <w:rtl/>
        </w:rPr>
        <w:t>נגד</w:t>
      </w:r>
      <w:r>
        <w:rPr>
          <w:rtl/>
        </w:rPr>
        <w:t xml:space="preserve"> – </w:t>
      </w:r>
      <w:r>
        <w:rPr>
          <w:rFonts w:hint="cs"/>
          <w:rtl/>
        </w:rPr>
        <w:t>אין</w:t>
      </w:r>
    </w:p>
    <w:p w14:paraId="60F9A5A4" w14:textId="77777777" w:rsidR="00B71CBC" w:rsidRDefault="00B71CBC" w:rsidP="00E72E04">
      <w:pPr>
        <w:pStyle w:val="--"/>
        <w:keepNext/>
        <w:rPr>
          <w:rtl/>
        </w:rPr>
      </w:pPr>
      <w:r>
        <w:rPr>
          <w:rFonts w:hint="eastAsia"/>
          <w:rtl/>
        </w:rPr>
        <w:t>נמנעים</w:t>
      </w:r>
      <w:r>
        <w:rPr>
          <w:rtl/>
        </w:rPr>
        <w:t xml:space="preserve"> –</w:t>
      </w:r>
      <w:r>
        <w:rPr>
          <w:rFonts w:hint="cs"/>
          <w:rtl/>
        </w:rPr>
        <w:t xml:space="preserve"> אין</w:t>
      </w:r>
      <w:r>
        <w:rPr>
          <w:rtl/>
        </w:rPr>
        <w:t xml:space="preserve"> </w:t>
      </w:r>
    </w:p>
    <w:p w14:paraId="6454684E" w14:textId="77777777" w:rsidR="00B71CBC" w:rsidRDefault="00B71CBC" w:rsidP="00E72E04">
      <w:pPr>
        <w:pStyle w:val="af3"/>
        <w:rPr>
          <w:rtl/>
        </w:rPr>
      </w:pPr>
      <w:r>
        <w:rPr>
          <w:rFonts w:hint="eastAsia"/>
          <w:rtl/>
        </w:rPr>
        <w:t>חוק</w:t>
      </w:r>
      <w:r w:rsidRPr="0031785F">
        <w:rPr>
          <w:rFonts w:hint="cs"/>
          <w:rtl/>
        </w:rPr>
        <w:t xml:space="preserve"> </w:t>
      </w:r>
      <w:r>
        <w:rPr>
          <w:rFonts w:hint="cs"/>
          <w:rtl/>
        </w:rPr>
        <w:t>כלי הירייה (תיקון מס' 26), התשפ"ה</w:t>
      </w:r>
      <w:r>
        <w:rPr>
          <w:rFonts w:hint="eastAsia"/>
          <w:rtl/>
        </w:rPr>
        <w:t>–</w:t>
      </w:r>
      <w:r>
        <w:rPr>
          <w:rFonts w:hint="cs"/>
          <w:rtl/>
        </w:rPr>
        <w:t>2025,</w:t>
      </w:r>
      <w:r>
        <w:rPr>
          <w:rFonts w:hint="cs"/>
        </w:rPr>
        <w:t xml:space="preserve"> </w:t>
      </w:r>
      <w:r>
        <w:rPr>
          <w:rFonts w:hint="cs"/>
          <w:rtl/>
        </w:rPr>
        <w:t>נתקבל.</w:t>
      </w:r>
    </w:p>
    <w:p w14:paraId="15326F7A" w14:textId="77777777" w:rsidR="00B71CBC" w:rsidRDefault="00B71CBC" w:rsidP="00E72E04">
      <w:pPr>
        <w:rPr>
          <w:rtl/>
        </w:rPr>
      </w:pPr>
    </w:p>
    <w:p w14:paraId="4AEB4774" w14:textId="77777777" w:rsidR="00B71CBC" w:rsidRDefault="00B71CBC" w:rsidP="00E72E04">
      <w:pPr>
        <w:pStyle w:val="af7"/>
        <w:keepNext/>
        <w:rPr>
          <w:rtl/>
        </w:rPr>
      </w:pPr>
      <w:r w:rsidRPr="00CB33C6">
        <w:rPr>
          <w:rStyle w:val="TagStyle"/>
          <w:rtl/>
        </w:rPr>
        <w:t xml:space="preserve"> &lt;&lt; יור &gt;&gt; </w:t>
      </w:r>
      <w:r>
        <w:rPr>
          <w:rtl/>
        </w:rPr>
        <w:t>היו"ר ניסים ואטורי:</w:t>
      </w:r>
      <w:r w:rsidRPr="00CB33C6">
        <w:rPr>
          <w:rStyle w:val="TagStyle"/>
          <w:rtl/>
        </w:rPr>
        <w:t xml:space="preserve"> &lt;&lt; יור &gt;&gt;</w:t>
      </w:r>
      <w:r>
        <w:rPr>
          <w:rtl/>
        </w:rPr>
        <w:t xml:space="preserve">   </w:t>
      </w:r>
    </w:p>
    <w:p w14:paraId="3F210675" w14:textId="77777777" w:rsidR="00B71CBC" w:rsidRDefault="00B71CBC" w:rsidP="00E72E04">
      <w:pPr>
        <w:pStyle w:val="KeepWithNext"/>
        <w:rPr>
          <w:rtl/>
        </w:rPr>
      </w:pPr>
    </w:p>
    <w:p w14:paraId="4D11453C" w14:textId="23E97C85" w:rsidR="00B71CBC" w:rsidRDefault="00B71CBC" w:rsidP="00543214">
      <w:pPr>
        <w:rPr>
          <w:rtl/>
        </w:rPr>
      </w:pPr>
      <w:r>
        <w:rPr>
          <w:rFonts w:hint="cs"/>
          <w:rtl/>
        </w:rPr>
        <w:t xml:space="preserve">בעד </w:t>
      </w:r>
      <w:r>
        <w:rPr>
          <w:rtl/>
        </w:rPr>
        <w:t>–</w:t>
      </w:r>
      <w:r>
        <w:rPr>
          <w:rFonts w:hint="cs"/>
          <w:rtl/>
        </w:rPr>
        <w:t xml:space="preserve"> 12, שלושה נוכחים, אין מתנגדים. אני קובע כי הצעת חוק כלי הירייה (תיקון מס' 26), התשפ"ה</w:t>
      </w:r>
      <w:r>
        <w:rPr>
          <w:rFonts w:hint="eastAsia"/>
          <w:rtl/>
        </w:rPr>
        <w:t>–</w:t>
      </w:r>
      <w:r>
        <w:rPr>
          <w:rFonts w:hint="cs"/>
          <w:rtl/>
        </w:rPr>
        <w:t>2025, התקבלה בקריאה השנייה והשלישית, ותיכנס לספר החוקים של מדינת ישראל.</w:t>
      </w:r>
    </w:p>
    <w:p w14:paraId="4F5ABB81" w14:textId="77777777" w:rsidR="00543214" w:rsidRDefault="00543214" w:rsidP="00E72E04">
      <w:pPr>
        <w:pStyle w:val="a7"/>
        <w:rPr>
          <w:rStyle w:val="TagStyle"/>
          <w:vanish w:val="0"/>
          <w:rtl/>
        </w:rPr>
      </w:pPr>
      <w:bookmarkStart w:id="19947" w:name="ET_subject_הודעה_ליושב_ראש_ועדת_הכ_9"/>
    </w:p>
    <w:p w14:paraId="66D81EC0" w14:textId="77777777" w:rsidR="00543214" w:rsidRDefault="00543214" w:rsidP="00E72E04">
      <w:pPr>
        <w:pStyle w:val="a7"/>
        <w:rPr>
          <w:rStyle w:val="TagStyle"/>
          <w:vanish w:val="0"/>
          <w:rtl/>
        </w:rPr>
      </w:pPr>
    </w:p>
    <w:p w14:paraId="2A99DAC7" w14:textId="0C209241" w:rsidR="00B71CBC" w:rsidRDefault="00B71CBC" w:rsidP="00E72E04">
      <w:pPr>
        <w:pStyle w:val="a7"/>
        <w:rPr>
          <w:rtl/>
        </w:rPr>
      </w:pPr>
      <w:r w:rsidRPr="00CB33C6">
        <w:rPr>
          <w:rStyle w:val="TagStyle"/>
          <w:rtl/>
        </w:rPr>
        <w:t xml:space="preserve"> &lt;&lt; נושא &gt;&gt; </w:t>
      </w:r>
      <w:bookmarkStart w:id="19948" w:name="_Toc199967017"/>
      <w:bookmarkStart w:id="19949" w:name="_Toc199967221"/>
      <w:bookmarkStart w:id="19950" w:name="_Toc199967516"/>
      <w:r>
        <w:rPr>
          <w:rtl/>
        </w:rPr>
        <w:t>הודע</w:t>
      </w:r>
      <w:r w:rsidR="00543214">
        <w:rPr>
          <w:rFonts w:hint="cs"/>
          <w:rtl/>
        </w:rPr>
        <w:t>ו</w:t>
      </w:r>
      <w:r>
        <w:rPr>
          <w:rFonts w:hint="cs"/>
          <w:rtl/>
        </w:rPr>
        <w:t>ת</w:t>
      </w:r>
      <w:r>
        <w:rPr>
          <w:rtl/>
        </w:rPr>
        <w:t xml:space="preserve"> ועדת הכנסת</w:t>
      </w:r>
      <w:bookmarkEnd w:id="19948"/>
      <w:bookmarkEnd w:id="19949"/>
      <w:bookmarkEnd w:id="19950"/>
      <w:r w:rsidRPr="00CB33C6">
        <w:rPr>
          <w:rStyle w:val="TagStyle"/>
          <w:rtl/>
        </w:rPr>
        <w:t xml:space="preserve"> &lt;&lt; נושא &gt;&gt;</w:t>
      </w:r>
      <w:r>
        <w:rPr>
          <w:rtl/>
        </w:rPr>
        <w:t xml:space="preserve">   </w:t>
      </w:r>
      <w:bookmarkEnd w:id="19947"/>
    </w:p>
    <w:p w14:paraId="6B6ABECF" w14:textId="77777777" w:rsidR="00B71CBC" w:rsidRPr="00CB33C6" w:rsidRDefault="00B71CBC" w:rsidP="00E72E04">
      <w:pPr>
        <w:rPr>
          <w:rtl/>
        </w:rPr>
      </w:pPr>
    </w:p>
    <w:p w14:paraId="79270614" w14:textId="77777777" w:rsidR="00B71CBC" w:rsidRDefault="00B71CBC" w:rsidP="00E72E04">
      <w:pPr>
        <w:pStyle w:val="af7"/>
        <w:keepNext/>
        <w:rPr>
          <w:rtl/>
        </w:rPr>
      </w:pPr>
      <w:r w:rsidRPr="00CB33C6">
        <w:rPr>
          <w:rStyle w:val="TagStyle"/>
          <w:rtl/>
        </w:rPr>
        <w:t xml:space="preserve"> &lt;&lt; יור &gt;&gt; </w:t>
      </w:r>
      <w:r>
        <w:rPr>
          <w:rtl/>
        </w:rPr>
        <w:t>היו"ר ניסים ואטורי:</w:t>
      </w:r>
      <w:r w:rsidRPr="00CB33C6">
        <w:rPr>
          <w:rStyle w:val="TagStyle"/>
          <w:rtl/>
        </w:rPr>
        <w:t xml:space="preserve"> &lt;&lt; יור &gt;&gt;</w:t>
      </w:r>
      <w:r>
        <w:rPr>
          <w:rtl/>
        </w:rPr>
        <w:t xml:space="preserve">   </w:t>
      </w:r>
    </w:p>
    <w:p w14:paraId="69212945" w14:textId="77777777" w:rsidR="00B71CBC" w:rsidRDefault="00B71CBC" w:rsidP="00E72E04">
      <w:pPr>
        <w:pStyle w:val="KeepWithNext"/>
        <w:rPr>
          <w:rtl/>
        </w:rPr>
      </w:pPr>
    </w:p>
    <w:p w14:paraId="38392D95" w14:textId="77777777" w:rsidR="00B71CBC" w:rsidRPr="00CB33C6" w:rsidRDefault="00B71CBC" w:rsidP="00E72E04">
      <w:pPr>
        <w:rPr>
          <w:rtl/>
        </w:rPr>
      </w:pPr>
      <w:r>
        <w:rPr>
          <w:rFonts w:hint="cs"/>
          <w:rtl/>
        </w:rPr>
        <w:t>הודעה ליושב-ראש ועדת הכנסת.</w:t>
      </w:r>
    </w:p>
    <w:p w14:paraId="04968E17" w14:textId="77777777" w:rsidR="00B71CBC" w:rsidRDefault="00B71CBC" w:rsidP="00E72E04">
      <w:pPr>
        <w:rPr>
          <w:rtl/>
        </w:rPr>
      </w:pPr>
    </w:p>
    <w:p w14:paraId="1ED5BD7B" w14:textId="77777777" w:rsidR="00B71CBC" w:rsidRDefault="00B71CBC" w:rsidP="00E72E04">
      <w:pPr>
        <w:pStyle w:val="a4"/>
        <w:keepNext/>
        <w:rPr>
          <w:rtl/>
        </w:rPr>
      </w:pPr>
      <w:bookmarkStart w:id="19951" w:name="ET_speaker_6443_11"/>
      <w:r w:rsidRPr="00CB33C6">
        <w:rPr>
          <w:rStyle w:val="TagStyle"/>
          <w:rtl/>
        </w:rPr>
        <w:t xml:space="preserve"> &lt;&lt; דובר &gt;&gt; </w:t>
      </w:r>
      <w:bookmarkStart w:id="19952" w:name="_Toc199967018"/>
      <w:bookmarkStart w:id="19953" w:name="_Toc199967222"/>
      <w:bookmarkStart w:id="19954" w:name="_Toc199967517"/>
      <w:r>
        <w:rPr>
          <w:rtl/>
        </w:rPr>
        <w:t>אופיר כץ (יו"ר ועדת הכנסת):</w:t>
      </w:r>
      <w:bookmarkEnd w:id="19952"/>
      <w:bookmarkEnd w:id="19953"/>
      <w:bookmarkEnd w:id="19954"/>
      <w:r w:rsidRPr="00CB33C6">
        <w:rPr>
          <w:rStyle w:val="TagStyle"/>
          <w:rtl/>
        </w:rPr>
        <w:t xml:space="preserve"> &lt;&lt; דובר &gt;&gt;</w:t>
      </w:r>
      <w:r>
        <w:rPr>
          <w:rtl/>
        </w:rPr>
        <w:t xml:space="preserve">   </w:t>
      </w:r>
      <w:bookmarkEnd w:id="19951"/>
    </w:p>
    <w:p w14:paraId="08D2E936" w14:textId="77777777" w:rsidR="00B71CBC" w:rsidRDefault="00B71CBC" w:rsidP="00E72E04">
      <w:pPr>
        <w:pStyle w:val="KeepWithNext"/>
        <w:rPr>
          <w:rtl/>
        </w:rPr>
      </w:pPr>
    </w:p>
    <w:p w14:paraId="1E4961B6" w14:textId="77777777" w:rsidR="00B71CBC" w:rsidRDefault="00B71CBC" w:rsidP="00E72E04">
      <w:pPr>
        <w:rPr>
          <w:rtl/>
        </w:rPr>
      </w:pPr>
      <w:bookmarkStart w:id="19955" w:name="_ETM_Q36_561792"/>
      <w:bookmarkStart w:id="19956" w:name="_ETM_Q36_561881"/>
      <w:bookmarkEnd w:id="19955"/>
      <w:bookmarkEnd w:id="19956"/>
      <w:r>
        <w:rPr>
          <w:rFonts w:hint="cs"/>
          <w:rtl/>
        </w:rPr>
        <w:t xml:space="preserve">תודה. אדוני </w:t>
      </w:r>
      <w:r>
        <w:rPr>
          <w:rtl/>
        </w:rPr>
        <w:t>היושב</w:t>
      </w:r>
      <w:r>
        <w:rPr>
          <w:rFonts w:hint="cs"/>
          <w:rtl/>
        </w:rPr>
        <w:t>-</w:t>
      </w:r>
      <w:r>
        <w:rPr>
          <w:rtl/>
        </w:rPr>
        <w:t>ראש, אבקש להודיע כי ח</w:t>
      </w:r>
      <w:r>
        <w:rPr>
          <w:rFonts w:hint="cs"/>
          <w:rtl/>
        </w:rPr>
        <w:t>בר הכנסת</w:t>
      </w:r>
      <w:r>
        <w:rPr>
          <w:rtl/>
        </w:rPr>
        <w:t xml:space="preserve"> עמית הלוי יכהן כממלא מקום קבוע בוועדת החוץ והביטחון מטעם סיעת</w:t>
      </w:r>
      <w:r>
        <w:rPr>
          <w:rFonts w:hint="cs"/>
          <w:rtl/>
        </w:rPr>
        <w:t xml:space="preserve"> הימין </w:t>
      </w:r>
      <w:r>
        <w:rPr>
          <w:rtl/>
        </w:rPr>
        <w:t>הממלכתי.</w:t>
      </w:r>
    </w:p>
    <w:p w14:paraId="0036333A" w14:textId="77777777" w:rsidR="00B71CBC" w:rsidRDefault="00B71CBC" w:rsidP="00E72E04">
      <w:pPr>
        <w:rPr>
          <w:rtl/>
        </w:rPr>
      </w:pPr>
    </w:p>
    <w:p w14:paraId="0DC9C7F2" w14:textId="7F7F0168" w:rsidR="00B71CBC" w:rsidRDefault="00B71CBC" w:rsidP="00543214">
      <w:pPr>
        <w:rPr>
          <w:rtl/>
        </w:rPr>
      </w:pPr>
      <w:r>
        <w:rPr>
          <w:rFonts w:hint="cs"/>
          <w:rtl/>
        </w:rPr>
        <w:t xml:space="preserve">כמו כן, </w:t>
      </w:r>
      <w:r>
        <w:rPr>
          <w:rtl/>
        </w:rPr>
        <w:t>ועדת הכנסת החליטה בישיבתה היו</w:t>
      </w:r>
      <w:r>
        <w:rPr>
          <w:rFonts w:hint="cs"/>
          <w:rtl/>
        </w:rPr>
        <w:t>ם</w:t>
      </w:r>
      <w:r>
        <w:rPr>
          <w:rtl/>
        </w:rPr>
        <w:t xml:space="preserve"> כי ההצעות הבאות יועברו לדיון בוועדות כמפורט להלן:</w:t>
      </w:r>
      <w:r>
        <w:rPr>
          <w:rFonts w:hint="cs"/>
          <w:rtl/>
        </w:rPr>
        <w:t xml:space="preserve"> </w:t>
      </w:r>
      <w:r>
        <w:rPr>
          <w:rtl/>
        </w:rPr>
        <w:t>הוועדה המיוחדת למאב</w:t>
      </w:r>
      <w:r>
        <w:rPr>
          <w:rFonts w:hint="cs"/>
          <w:rtl/>
        </w:rPr>
        <w:t>ק</w:t>
      </w:r>
      <w:r>
        <w:rPr>
          <w:rtl/>
        </w:rPr>
        <w:t xml:space="preserve"> בשימוש בסמים ובאלכוהול תדו</w:t>
      </w:r>
      <w:r>
        <w:rPr>
          <w:rFonts w:hint="cs"/>
          <w:rtl/>
        </w:rPr>
        <w:t xml:space="preserve">ן </w:t>
      </w:r>
      <w:r>
        <w:rPr>
          <w:rtl/>
        </w:rPr>
        <w:t>בהצעת חוק הסדרת השימוש בקנביס למטרות רפואיות, התשפ</w:t>
      </w:r>
      <w:r>
        <w:rPr>
          <w:rFonts w:hint="cs"/>
          <w:rtl/>
        </w:rPr>
        <w:t>"</w:t>
      </w:r>
      <w:r>
        <w:rPr>
          <w:rtl/>
        </w:rPr>
        <w:t>ג</w:t>
      </w:r>
      <w:r>
        <w:rPr>
          <w:rFonts w:hint="cs"/>
          <w:rtl/>
        </w:rPr>
        <w:t>–</w:t>
      </w:r>
      <w:r>
        <w:rPr>
          <w:rtl/>
        </w:rPr>
        <w:t>2022</w:t>
      </w:r>
      <w:r>
        <w:rPr>
          <w:rFonts w:hint="cs"/>
          <w:rtl/>
        </w:rPr>
        <w:t xml:space="preserve">, </w:t>
      </w:r>
      <w:r>
        <w:rPr>
          <w:rtl/>
        </w:rPr>
        <w:t>פ/755/25, של ח</w:t>
      </w:r>
      <w:r>
        <w:rPr>
          <w:rFonts w:hint="cs"/>
          <w:rtl/>
        </w:rPr>
        <w:t>בר הכנסת</w:t>
      </w:r>
      <w:r>
        <w:rPr>
          <w:rtl/>
        </w:rPr>
        <w:t xml:space="preserve"> משה פסל</w:t>
      </w:r>
      <w:r w:rsidR="00543214">
        <w:rPr>
          <w:rFonts w:hint="cs"/>
          <w:rtl/>
        </w:rPr>
        <w:t xml:space="preserve">; </w:t>
      </w:r>
      <w:bookmarkStart w:id="19957" w:name="_ETM_Q36_598203"/>
      <w:bookmarkStart w:id="19958" w:name="_ETM_Q36_598286"/>
      <w:bookmarkEnd w:id="19957"/>
      <w:bookmarkEnd w:id="19958"/>
      <w:r>
        <w:rPr>
          <w:rtl/>
        </w:rPr>
        <w:t>ועדת החוקה, חוק ומשפט תדון בהצעת חוק כליאת</w:t>
      </w:r>
      <w:r>
        <w:rPr>
          <w:rFonts w:hint="cs"/>
          <w:rtl/>
        </w:rPr>
        <w:t>ם</w:t>
      </w:r>
      <w:r>
        <w:rPr>
          <w:rtl/>
        </w:rPr>
        <w:t xml:space="preserve"> והעמדת</w:t>
      </w:r>
      <w:r>
        <w:rPr>
          <w:rFonts w:hint="cs"/>
          <w:rtl/>
        </w:rPr>
        <w:t>ם</w:t>
      </w:r>
      <w:r>
        <w:rPr>
          <w:rtl/>
        </w:rPr>
        <w:t xml:space="preserve"> לדין של המשתתפים באירועי 7 באוקטובר, התשפ</w:t>
      </w:r>
      <w:r>
        <w:rPr>
          <w:rFonts w:hint="cs"/>
          <w:rtl/>
        </w:rPr>
        <w:t>"</w:t>
      </w:r>
      <w:r>
        <w:rPr>
          <w:rtl/>
        </w:rPr>
        <w:t>ה</w:t>
      </w:r>
      <w:r>
        <w:rPr>
          <w:rFonts w:hint="cs"/>
          <w:rtl/>
        </w:rPr>
        <w:t>–</w:t>
      </w:r>
      <w:r>
        <w:rPr>
          <w:rtl/>
        </w:rPr>
        <w:t>2024</w:t>
      </w:r>
      <w:r>
        <w:rPr>
          <w:rFonts w:hint="cs"/>
          <w:rtl/>
        </w:rPr>
        <w:t xml:space="preserve">, </w:t>
      </w:r>
      <w:r>
        <w:rPr>
          <w:rtl/>
        </w:rPr>
        <w:t>פ/5020/25, של חברי הכנסת שמחה רוטמן ויוליה מלינובסקי</w:t>
      </w:r>
      <w:r w:rsidR="00543214">
        <w:rPr>
          <w:rFonts w:hint="cs"/>
          <w:rtl/>
        </w:rPr>
        <w:t xml:space="preserve">; </w:t>
      </w:r>
      <w:bookmarkStart w:id="19959" w:name="_ETM_Q36_608913"/>
      <w:bookmarkStart w:id="19960" w:name="_ETM_Q36_608953"/>
      <w:bookmarkEnd w:id="19959"/>
      <w:bookmarkEnd w:id="19960"/>
      <w:r>
        <w:rPr>
          <w:rtl/>
        </w:rPr>
        <w:t>ועדת המדע והטכנולוגיה תדון בהצעה לסדר</w:t>
      </w:r>
      <w:r>
        <w:rPr>
          <w:rFonts w:hint="cs"/>
          <w:rtl/>
        </w:rPr>
        <w:t>-</w:t>
      </w:r>
      <w:r>
        <w:rPr>
          <w:rtl/>
        </w:rPr>
        <w:t>היום בנושא: מוכנות ישראל לעידן הבינה המלאכותית, של ח</w:t>
      </w:r>
      <w:r>
        <w:rPr>
          <w:rFonts w:hint="cs"/>
          <w:rtl/>
        </w:rPr>
        <w:t>בר הכנסת</w:t>
      </w:r>
      <w:r>
        <w:rPr>
          <w:rtl/>
        </w:rPr>
        <w:t xml:space="preserve"> נאור שירי.</w:t>
      </w:r>
    </w:p>
    <w:p w14:paraId="11083D13" w14:textId="77777777" w:rsidR="00B71CBC" w:rsidRDefault="00B71CBC" w:rsidP="00E72E04">
      <w:pPr>
        <w:rPr>
          <w:rtl/>
        </w:rPr>
      </w:pPr>
      <w:bookmarkStart w:id="19961" w:name="_ETM_Q36_561983"/>
      <w:bookmarkStart w:id="19962" w:name="_ETM_Q36_562048"/>
      <w:bookmarkEnd w:id="19961"/>
      <w:bookmarkEnd w:id="19962"/>
    </w:p>
    <w:p w14:paraId="041BB130" w14:textId="77777777" w:rsidR="00B71CBC" w:rsidRDefault="00B71CBC" w:rsidP="00E72E04">
      <w:pPr>
        <w:pStyle w:val="af7"/>
        <w:keepNext/>
        <w:rPr>
          <w:rtl/>
        </w:rPr>
      </w:pPr>
      <w:r w:rsidRPr="00E523BE">
        <w:rPr>
          <w:rStyle w:val="TagStyle"/>
          <w:rtl/>
        </w:rPr>
        <w:t xml:space="preserve"> &lt;&lt; יור &gt;&gt; </w:t>
      </w:r>
      <w:r>
        <w:rPr>
          <w:rtl/>
        </w:rPr>
        <w:t>היו"ר ניסים ואטורי:</w:t>
      </w:r>
      <w:r w:rsidRPr="00E523BE">
        <w:rPr>
          <w:rStyle w:val="TagStyle"/>
          <w:rtl/>
        </w:rPr>
        <w:t xml:space="preserve"> &lt;&lt; יור &gt;&gt;</w:t>
      </w:r>
      <w:r>
        <w:rPr>
          <w:rtl/>
        </w:rPr>
        <w:t xml:space="preserve">   </w:t>
      </w:r>
    </w:p>
    <w:p w14:paraId="35692327" w14:textId="77777777" w:rsidR="00B71CBC" w:rsidRDefault="00B71CBC" w:rsidP="00E72E04">
      <w:pPr>
        <w:pStyle w:val="KeepWithNext"/>
        <w:rPr>
          <w:rtl/>
        </w:rPr>
      </w:pPr>
    </w:p>
    <w:p w14:paraId="225E4D3A" w14:textId="58C7135E" w:rsidR="00B71CBC" w:rsidRDefault="00B71CBC" w:rsidP="00543214">
      <w:pPr>
        <w:rPr>
          <w:rtl/>
        </w:rPr>
      </w:pPr>
      <w:r>
        <w:rPr>
          <w:rFonts w:hint="cs"/>
          <w:rtl/>
        </w:rPr>
        <w:t>תודה רבה.</w:t>
      </w:r>
    </w:p>
    <w:p w14:paraId="72705B79" w14:textId="77777777" w:rsidR="00543214" w:rsidRDefault="00543214" w:rsidP="00543214">
      <w:pPr>
        <w:rPr>
          <w:rtl/>
        </w:rPr>
      </w:pPr>
    </w:p>
    <w:p w14:paraId="5B722548" w14:textId="77777777" w:rsidR="00543214" w:rsidRDefault="00543214" w:rsidP="00543214">
      <w:pPr>
        <w:rPr>
          <w:rtl/>
        </w:rPr>
      </w:pPr>
    </w:p>
    <w:p w14:paraId="16C5790C" w14:textId="76BE5F48" w:rsidR="00B71CBC" w:rsidRDefault="00897FE9" w:rsidP="00897FE9">
      <w:pPr>
        <w:pStyle w:val="a7"/>
        <w:rPr>
          <w:rtl/>
        </w:rPr>
      </w:pPr>
      <w:bookmarkStart w:id="19963" w:name="ET_subject_שיקום_רשתות_תקשורת_בעוט_13"/>
      <w:bookmarkStart w:id="19964" w:name="ET_speaker_שאילתות_ותשובות_891"/>
      <w:r w:rsidRPr="00897FE9">
        <w:rPr>
          <w:rStyle w:val="TagStyle"/>
          <w:rtl/>
        </w:rPr>
        <w:t xml:space="preserve"> &lt;&lt; נושא &gt;&gt;</w:t>
      </w:r>
      <w:r w:rsidR="00B71CBC" w:rsidRPr="00E523BE">
        <w:rPr>
          <w:rStyle w:val="TagStyle"/>
          <w:rtl/>
        </w:rPr>
        <w:t xml:space="preserve"> </w:t>
      </w:r>
      <w:bookmarkStart w:id="19965" w:name="_Toc199967019"/>
      <w:bookmarkStart w:id="19966" w:name="_Toc199967223"/>
      <w:bookmarkStart w:id="19967" w:name="_Toc199967518"/>
      <w:r w:rsidR="00B71CBC">
        <w:rPr>
          <w:rFonts w:hint="cs"/>
          <w:rtl/>
        </w:rPr>
        <w:t>שאילת</w:t>
      </w:r>
      <w:r>
        <w:rPr>
          <w:rFonts w:hint="cs"/>
          <w:rtl/>
        </w:rPr>
        <w:t>ות</w:t>
      </w:r>
      <w:r w:rsidR="00B71CBC">
        <w:rPr>
          <w:rFonts w:hint="cs"/>
          <w:rtl/>
        </w:rPr>
        <w:t xml:space="preserve"> ותשוב</w:t>
      </w:r>
      <w:bookmarkEnd w:id="19965"/>
      <w:r>
        <w:rPr>
          <w:rFonts w:hint="cs"/>
          <w:rtl/>
        </w:rPr>
        <w:t>ות</w:t>
      </w:r>
      <w:bookmarkEnd w:id="19966"/>
      <w:bookmarkEnd w:id="19967"/>
      <w:r w:rsidRPr="00897FE9">
        <w:rPr>
          <w:rStyle w:val="TagStyle"/>
          <w:rtl/>
        </w:rPr>
        <w:t xml:space="preserve">&lt;&lt; נושא &gt;&gt;  </w:t>
      </w:r>
      <w:r w:rsidR="00B71CBC">
        <w:rPr>
          <w:rtl/>
        </w:rPr>
        <w:t xml:space="preserve">   </w:t>
      </w:r>
      <w:bookmarkEnd w:id="19963"/>
    </w:p>
    <w:bookmarkEnd w:id="19964"/>
    <w:p w14:paraId="30C18612" w14:textId="77777777" w:rsidR="00B71CBC" w:rsidRDefault="00B71CBC" w:rsidP="00E72E04">
      <w:pPr>
        <w:rPr>
          <w:rtl/>
        </w:rPr>
      </w:pPr>
    </w:p>
    <w:p w14:paraId="0B4129AC" w14:textId="77777777" w:rsidR="00B71CBC" w:rsidRDefault="00B71CBC" w:rsidP="00E72E04">
      <w:pPr>
        <w:pStyle w:val="af7"/>
        <w:keepNext/>
        <w:rPr>
          <w:rtl/>
        </w:rPr>
      </w:pPr>
      <w:r w:rsidRPr="00E523BE">
        <w:rPr>
          <w:rStyle w:val="TagStyle"/>
          <w:rtl/>
        </w:rPr>
        <w:t xml:space="preserve"> &lt;&lt; יור &gt;&gt; </w:t>
      </w:r>
      <w:r>
        <w:rPr>
          <w:rtl/>
        </w:rPr>
        <w:t>היו"ר ניסים ואטורי:</w:t>
      </w:r>
      <w:r w:rsidRPr="00E523BE">
        <w:rPr>
          <w:rStyle w:val="TagStyle"/>
          <w:rtl/>
        </w:rPr>
        <w:t xml:space="preserve"> &lt;&lt; יור &gt;&gt;</w:t>
      </w:r>
      <w:r>
        <w:rPr>
          <w:rtl/>
        </w:rPr>
        <w:t xml:space="preserve">   </w:t>
      </w:r>
    </w:p>
    <w:p w14:paraId="5DE869C0" w14:textId="77777777" w:rsidR="00B71CBC" w:rsidRDefault="00B71CBC" w:rsidP="00E72E04">
      <w:pPr>
        <w:pStyle w:val="KeepWithNext"/>
        <w:rPr>
          <w:rtl/>
        </w:rPr>
      </w:pPr>
    </w:p>
    <w:p w14:paraId="382DC26B" w14:textId="77777777" w:rsidR="00B71CBC" w:rsidRDefault="00B71CBC" w:rsidP="00E72E04">
      <w:pPr>
        <w:rPr>
          <w:rtl/>
        </w:rPr>
      </w:pPr>
      <w:r>
        <w:rPr>
          <w:rFonts w:hint="cs"/>
          <w:rtl/>
        </w:rPr>
        <w:t xml:space="preserve">נעבור לשאילתות. השאילתה הראשונה היא שאילתה רגילה של חברת הכנסת </w:t>
      </w:r>
      <w:bookmarkStart w:id="19968" w:name="_ETM_Q36_625491"/>
      <w:bookmarkEnd w:id="19968"/>
      <w:r>
        <w:rPr>
          <w:rFonts w:hint="cs"/>
          <w:rtl/>
        </w:rPr>
        <w:t xml:space="preserve">שלי טל מירון לשר התקשורת בנושא </w:t>
      </w:r>
      <w:r w:rsidRPr="00BA0787">
        <w:rPr>
          <w:rtl/>
        </w:rPr>
        <w:t>שיקום רשת</w:t>
      </w:r>
      <w:r>
        <w:rPr>
          <w:rtl/>
        </w:rPr>
        <w:t>ות תקשורת בעוטף עזה ובקו העימות</w:t>
      </w:r>
      <w:r>
        <w:rPr>
          <w:rFonts w:hint="cs"/>
          <w:rtl/>
        </w:rPr>
        <w:t>. אני מזמין</w:t>
      </w:r>
      <w:bookmarkStart w:id="19969" w:name="_ETM_Q36_634280"/>
      <w:bookmarkEnd w:id="19969"/>
      <w:r>
        <w:rPr>
          <w:rFonts w:hint="cs"/>
          <w:rtl/>
        </w:rPr>
        <w:t xml:space="preserve"> את חברת הכנסת. אני קורא לשר התקשורת </w:t>
      </w:r>
      <w:bookmarkStart w:id="19970" w:name="_ETM_Q36_632540"/>
      <w:bookmarkEnd w:id="19970"/>
      <w:r>
        <w:rPr>
          <w:rFonts w:hint="cs"/>
          <w:rtl/>
        </w:rPr>
        <w:t>חבר הכנסת שלמה קרעי, בבקשה. חברת הכנסת שלי טל מירון, בבקשה – מהצד, כמובן.</w:t>
      </w:r>
    </w:p>
    <w:p w14:paraId="4E884A47" w14:textId="77777777" w:rsidR="00B71CBC" w:rsidRDefault="00B71CBC" w:rsidP="00E72E04">
      <w:pPr>
        <w:pStyle w:val="KeepWithNext"/>
        <w:rPr>
          <w:rtl/>
        </w:rPr>
      </w:pPr>
      <w:bookmarkStart w:id="19971" w:name="_ETM_Q36_669379"/>
      <w:bookmarkStart w:id="19972" w:name="_ETM_Q36_669488"/>
      <w:bookmarkEnd w:id="19971"/>
      <w:bookmarkEnd w:id="19972"/>
    </w:p>
    <w:p w14:paraId="5D96639A" w14:textId="77777777" w:rsidR="00B71CBC" w:rsidRDefault="00B71CBC" w:rsidP="00E72E04">
      <w:pPr>
        <w:pStyle w:val="aa"/>
        <w:rPr>
          <w:rtl/>
        </w:rPr>
      </w:pPr>
      <w:bookmarkStart w:id="19973" w:name="ET_query_646297_19"/>
      <w:r w:rsidRPr="00BA0787">
        <w:rPr>
          <w:rStyle w:val="TagStyle"/>
          <w:rtl/>
        </w:rPr>
        <w:t xml:space="preserve"> &lt;&lt; שאילתה &gt;&gt; </w:t>
      </w:r>
      <w:bookmarkStart w:id="19974" w:name="_Toc199967020"/>
      <w:bookmarkStart w:id="19975" w:name="_Toc199967224"/>
      <w:bookmarkStart w:id="19976" w:name="_Toc199967519"/>
      <w:r>
        <w:rPr>
          <w:rtl/>
        </w:rPr>
        <w:t>3405. שיקום רשתות תקשורת בעוטף עזה ובקו העימות</w:t>
      </w:r>
      <w:bookmarkEnd w:id="19974"/>
      <w:bookmarkEnd w:id="19975"/>
      <w:bookmarkEnd w:id="19976"/>
      <w:r w:rsidRPr="00BA0787">
        <w:rPr>
          <w:rStyle w:val="TagStyle"/>
          <w:rtl/>
        </w:rPr>
        <w:t xml:space="preserve"> &lt;&lt; שאילתה &gt;&gt;</w:t>
      </w:r>
      <w:r>
        <w:rPr>
          <w:rtl/>
        </w:rPr>
        <w:t xml:space="preserve">   </w:t>
      </w:r>
      <w:bookmarkEnd w:id="19973"/>
    </w:p>
    <w:p w14:paraId="6D77F4AB" w14:textId="77777777" w:rsidR="00B71CBC" w:rsidRDefault="00B71CBC" w:rsidP="00E72E04">
      <w:pPr>
        <w:rPr>
          <w:rtl/>
        </w:rPr>
      </w:pPr>
    </w:p>
    <w:p w14:paraId="2DF22947" w14:textId="77777777" w:rsidR="00B71CBC" w:rsidRDefault="00B71CBC" w:rsidP="00E72E04">
      <w:pPr>
        <w:pStyle w:val="a4"/>
        <w:keepNext/>
        <w:rPr>
          <w:rtl/>
        </w:rPr>
      </w:pPr>
      <w:bookmarkStart w:id="19977" w:name="ET_speaker_6507_15"/>
      <w:r w:rsidRPr="00E523BE">
        <w:rPr>
          <w:rStyle w:val="TagStyle"/>
          <w:rtl/>
        </w:rPr>
        <w:t xml:space="preserve"> &lt;&lt; דובר &gt;&gt; </w:t>
      </w:r>
      <w:bookmarkStart w:id="19978" w:name="_Toc199967021"/>
      <w:bookmarkStart w:id="19979" w:name="_Toc199967225"/>
      <w:bookmarkStart w:id="19980" w:name="_Toc199967520"/>
      <w:r>
        <w:rPr>
          <w:rtl/>
        </w:rPr>
        <w:t>שלי טל מירון (יש עתיד):</w:t>
      </w:r>
      <w:bookmarkEnd w:id="19978"/>
      <w:bookmarkEnd w:id="19979"/>
      <w:bookmarkEnd w:id="19980"/>
      <w:r w:rsidRPr="00E523BE">
        <w:rPr>
          <w:rStyle w:val="TagStyle"/>
          <w:rtl/>
        </w:rPr>
        <w:t xml:space="preserve"> &lt;&lt; דובר &gt;&gt;</w:t>
      </w:r>
      <w:r>
        <w:rPr>
          <w:rtl/>
        </w:rPr>
        <w:t xml:space="preserve">   </w:t>
      </w:r>
      <w:bookmarkEnd w:id="19977"/>
    </w:p>
    <w:p w14:paraId="3E2644A9" w14:textId="77777777" w:rsidR="00B71CBC" w:rsidRDefault="00B71CBC" w:rsidP="00E72E04">
      <w:pPr>
        <w:pStyle w:val="KeepWithNext"/>
        <w:rPr>
          <w:rtl/>
        </w:rPr>
      </w:pPr>
    </w:p>
    <w:p w14:paraId="5D24E641" w14:textId="77777777" w:rsidR="00B71CBC" w:rsidRDefault="00B71CBC" w:rsidP="00E72E04">
      <w:pPr>
        <w:rPr>
          <w:rtl/>
        </w:rPr>
      </w:pPr>
      <w:r>
        <w:rPr>
          <w:rFonts w:hint="cs"/>
          <w:rtl/>
        </w:rPr>
        <w:t xml:space="preserve">תודה. נכון למאי 2025, כשנתיים לאחר פרוץ המלחמה, עבודות שיקום התשתיות </w:t>
      </w:r>
      <w:bookmarkStart w:id="19981" w:name="_ETM_Q36_677205"/>
      <w:bookmarkEnd w:id="19981"/>
      <w:r>
        <w:rPr>
          <w:rFonts w:hint="cs"/>
          <w:rtl/>
        </w:rPr>
        <w:t xml:space="preserve">בעוטף עזה ובקו העימות עדיין נמצאות בעיצומן, כשבין התשתיות שנפגעו ישנן גם תשתיות תקשורת, סלולר, אינטרנט, טלפונים וכיוצא בזה. </w:t>
      </w:r>
    </w:p>
    <w:p w14:paraId="6BA223CD" w14:textId="77777777" w:rsidR="00B71CBC" w:rsidRDefault="00B71CBC" w:rsidP="00E72E04">
      <w:pPr>
        <w:rPr>
          <w:rtl/>
        </w:rPr>
      </w:pPr>
    </w:p>
    <w:p w14:paraId="464467A8" w14:textId="6BAC6A58" w:rsidR="00B71CBC" w:rsidRDefault="00B71CBC" w:rsidP="00543214">
      <w:pPr>
        <w:rPr>
          <w:rtl/>
        </w:rPr>
      </w:pPr>
      <w:r>
        <w:rPr>
          <w:rFonts w:hint="cs"/>
          <w:rtl/>
        </w:rPr>
        <w:t>ברצוני לשאול</w:t>
      </w:r>
      <w:r w:rsidR="00543214">
        <w:rPr>
          <w:rFonts w:hint="cs"/>
          <w:rtl/>
        </w:rPr>
        <w:t>:</w:t>
      </w:r>
    </w:p>
    <w:p w14:paraId="49497F5B" w14:textId="77777777" w:rsidR="00B71CBC" w:rsidRDefault="00B71CBC" w:rsidP="00E72E04">
      <w:pPr>
        <w:rPr>
          <w:rtl/>
        </w:rPr>
      </w:pPr>
    </w:p>
    <w:p w14:paraId="23A7B268" w14:textId="77777777" w:rsidR="00B71CBC" w:rsidRDefault="00B71CBC" w:rsidP="00E72E04">
      <w:pPr>
        <w:rPr>
          <w:rtl/>
        </w:rPr>
      </w:pPr>
      <w:r>
        <w:rPr>
          <w:rFonts w:hint="cs"/>
          <w:rtl/>
        </w:rPr>
        <w:t xml:space="preserve"> 1. האם ישנם יישובים שבהם עדיין לא מתקיימת תקשורת </w:t>
      </w:r>
      <w:bookmarkStart w:id="19982" w:name="_ETM_Q36_690436"/>
      <w:bookmarkEnd w:id="19982"/>
      <w:r>
        <w:rPr>
          <w:rFonts w:hint="cs"/>
          <w:rtl/>
        </w:rPr>
        <w:t>מכל סוג?</w:t>
      </w:r>
    </w:p>
    <w:p w14:paraId="73740C48" w14:textId="77777777" w:rsidR="00B71CBC" w:rsidRDefault="00B71CBC" w:rsidP="00E72E04">
      <w:pPr>
        <w:rPr>
          <w:rtl/>
        </w:rPr>
      </w:pPr>
      <w:bookmarkStart w:id="19983" w:name="_ETM_Q36_692391"/>
      <w:bookmarkStart w:id="19984" w:name="_ETM_Q36_692459"/>
      <w:bookmarkEnd w:id="19983"/>
      <w:bookmarkEnd w:id="19984"/>
    </w:p>
    <w:p w14:paraId="46081174" w14:textId="77777777" w:rsidR="00B71CBC" w:rsidRDefault="00B71CBC" w:rsidP="00E72E04">
      <w:pPr>
        <w:rPr>
          <w:rtl/>
        </w:rPr>
      </w:pPr>
      <w:bookmarkStart w:id="19985" w:name="_ETM_Q36_692576"/>
      <w:bookmarkStart w:id="19986" w:name="_ETM_Q36_692676"/>
      <w:bookmarkEnd w:id="19985"/>
      <w:bookmarkEnd w:id="19986"/>
      <w:r>
        <w:rPr>
          <w:rFonts w:hint="cs"/>
          <w:rtl/>
        </w:rPr>
        <w:t xml:space="preserve"> 2. מהו סד הזמנים שהקצבתם לשיקום ולטיפול מלא ברשתות התקשורת המדוברות? תודה.</w:t>
      </w:r>
      <w:r>
        <w:rPr>
          <w:rtl/>
        </w:rPr>
        <w:br/>
      </w:r>
    </w:p>
    <w:p w14:paraId="3E926D2D" w14:textId="77777777" w:rsidR="00B71CBC" w:rsidRDefault="00B71CBC" w:rsidP="00E72E04">
      <w:pPr>
        <w:pStyle w:val="af7"/>
        <w:keepNext/>
        <w:rPr>
          <w:rtl/>
        </w:rPr>
      </w:pPr>
      <w:r w:rsidRPr="00E523BE">
        <w:rPr>
          <w:rStyle w:val="TagStyle"/>
          <w:rtl/>
        </w:rPr>
        <w:t xml:space="preserve"> &lt;&lt; יור &gt;&gt; </w:t>
      </w:r>
      <w:r>
        <w:rPr>
          <w:rtl/>
        </w:rPr>
        <w:t>היו"ר ניסים ואטורי:</w:t>
      </w:r>
      <w:r w:rsidRPr="00E523BE">
        <w:rPr>
          <w:rStyle w:val="TagStyle"/>
          <w:rtl/>
        </w:rPr>
        <w:t xml:space="preserve"> &lt;&lt; יור &gt;&gt;</w:t>
      </w:r>
      <w:r>
        <w:rPr>
          <w:rtl/>
        </w:rPr>
        <w:t xml:space="preserve">   </w:t>
      </w:r>
    </w:p>
    <w:p w14:paraId="12732F9E" w14:textId="77777777" w:rsidR="00B71CBC" w:rsidRDefault="00B71CBC" w:rsidP="00E72E04">
      <w:pPr>
        <w:pStyle w:val="KeepWithNext"/>
        <w:rPr>
          <w:rtl/>
        </w:rPr>
      </w:pPr>
    </w:p>
    <w:p w14:paraId="67F672D3" w14:textId="77777777" w:rsidR="00B71CBC" w:rsidRDefault="00B71CBC" w:rsidP="00E72E04">
      <w:pPr>
        <w:rPr>
          <w:rtl/>
        </w:rPr>
      </w:pPr>
      <w:r>
        <w:rPr>
          <w:rFonts w:hint="cs"/>
          <w:rtl/>
        </w:rPr>
        <w:t>בבקשה, אדוני השר.</w:t>
      </w:r>
    </w:p>
    <w:p w14:paraId="749FEBDB" w14:textId="77777777" w:rsidR="00B71CBC" w:rsidRDefault="00B71CBC" w:rsidP="00E72E04">
      <w:pPr>
        <w:rPr>
          <w:rtl/>
        </w:rPr>
      </w:pPr>
    </w:p>
    <w:p w14:paraId="36281D48" w14:textId="77777777" w:rsidR="00B71CBC" w:rsidRDefault="00B71CBC" w:rsidP="00E72E04">
      <w:pPr>
        <w:pStyle w:val="a4"/>
        <w:keepNext/>
        <w:rPr>
          <w:rtl/>
        </w:rPr>
      </w:pPr>
      <w:bookmarkStart w:id="19987" w:name="ET_speaker_6461_17"/>
      <w:r w:rsidRPr="00F17720">
        <w:rPr>
          <w:rStyle w:val="TagStyle"/>
          <w:rtl/>
        </w:rPr>
        <w:t xml:space="preserve"> &lt;&lt; דובר &gt;&gt; </w:t>
      </w:r>
      <w:bookmarkStart w:id="19988" w:name="_Toc199967022"/>
      <w:bookmarkStart w:id="19989" w:name="_Toc199967226"/>
      <w:bookmarkStart w:id="19990" w:name="_Toc199967521"/>
      <w:r>
        <w:rPr>
          <w:rtl/>
        </w:rPr>
        <w:t>שר התקשורת שלמה קרעי:</w:t>
      </w:r>
      <w:bookmarkEnd w:id="19988"/>
      <w:bookmarkEnd w:id="19989"/>
      <w:bookmarkEnd w:id="19990"/>
      <w:r w:rsidRPr="00F17720">
        <w:rPr>
          <w:rStyle w:val="TagStyle"/>
          <w:rtl/>
        </w:rPr>
        <w:t xml:space="preserve"> &lt;&lt; דובר &gt;&gt;</w:t>
      </w:r>
      <w:r>
        <w:rPr>
          <w:rtl/>
        </w:rPr>
        <w:t xml:space="preserve">   </w:t>
      </w:r>
      <w:bookmarkEnd w:id="19987"/>
    </w:p>
    <w:p w14:paraId="3BF81C36" w14:textId="77777777" w:rsidR="00B71CBC" w:rsidRDefault="00B71CBC" w:rsidP="00E72E04">
      <w:pPr>
        <w:pStyle w:val="KeepWithNext"/>
        <w:rPr>
          <w:rtl/>
        </w:rPr>
      </w:pPr>
    </w:p>
    <w:p w14:paraId="385F2147" w14:textId="77777777" w:rsidR="00B71CBC" w:rsidRDefault="00B71CBC" w:rsidP="00E72E04">
      <w:pPr>
        <w:rPr>
          <w:rtl/>
        </w:rPr>
      </w:pPr>
      <w:r>
        <w:rPr>
          <w:rFonts w:hint="cs"/>
          <w:rtl/>
        </w:rPr>
        <w:t xml:space="preserve">טוב, אדוני היושב-ראש, כנסת נכבדה, בשאילתה הזאת </w:t>
      </w:r>
      <w:bookmarkStart w:id="19991" w:name="_ETM_Q36_704923"/>
      <w:bookmarkEnd w:id="19991"/>
      <w:r>
        <w:rPr>
          <w:rFonts w:hint="cs"/>
          <w:rtl/>
        </w:rPr>
        <w:t>יש סתירה מניה וביה.</w:t>
      </w:r>
    </w:p>
    <w:p w14:paraId="348C7C95" w14:textId="77777777" w:rsidR="00B71CBC" w:rsidRDefault="00B71CBC" w:rsidP="00E72E04">
      <w:pPr>
        <w:rPr>
          <w:rtl/>
        </w:rPr>
      </w:pPr>
    </w:p>
    <w:p w14:paraId="0C94272A" w14:textId="77777777" w:rsidR="00B71CBC" w:rsidRDefault="00B71CBC" w:rsidP="00E72E04">
      <w:pPr>
        <w:pStyle w:val="af6"/>
        <w:keepNext/>
        <w:rPr>
          <w:rtl/>
        </w:rPr>
      </w:pPr>
      <w:r w:rsidRPr="00F17720">
        <w:rPr>
          <w:rStyle w:val="TagStyle"/>
          <w:rtl/>
        </w:rPr>
        <w:t xml:space="preserve"> &lt;&lt; קריאה &gt;&gt; </w:t>
      </w:r>
      <w:r>
        <w:rPr>
          <w:rtl/>
        </w:rPr>
        <w:t>טלי גוטליב (הליכוד):</w:t>
      </w:r>
      <w:r w:rsidRPr="00F17720">
        <w:rPr>
          <w:rStyle w:val="TagStyle"/>
          <w:rtl/>
        </w:rPr>
        <w:t xml:space="preserve"> &lt;&lt; קריאה &gt;&gt;</w:t>
      </w:r>
      <w:r>
        <w:rPr>
          <w:rtl/>
        </w:rPr>
        <w:t xml:space="preserve">   </w:t>
      </w:r>
    </w:p>
    <w:p w14:paraId="2AAF313A" w14:textId="77777777" w:rsidR="00B71CBC" w:rsidRDefault="00B71CBC" w:rsidP="00E72E04">
      <w:pPr>
        <w:pStyle w:val="KeepWithNext"/>
        <w:rPr>
          <w:rtl/>
        </w:rPr>
      </w:pPr>
    </w:p>
    <w:p w14:paraId="1E00560A" w14:textId="3C674CA3" w:rsidR="00B71CBC" w:rsidRDefault="00B71CBC" w:rsidP="00E72E04">
      <w:pPr>
        <w:rPr>
          <w:rtl/>
        </w:rPr>
      </w:pPr>
      <w:r>
        <w:rPr>
          <w:rFonts w:hint="cs"/>
          <w:rtl/>
        </w:rPr>
        <w:t xml:space="preserve">רגע, </w:t>
      </w:r>
      <w:r w:rsidR="00543214">
        <w:rPr>
          <w:rFonts w:hint="cs"/>
          <w:rtl/>
        </w:rPr>
        <w:t>"</w:t>
      </w:r>
      <w:r>
        <w:rPr>
          <w:rFonts w:hint="cs"/>
          <w:rtl/>
        </w:rPr>
        <w:t>מניה וביה</w:t>
      </w:r>
      <w:r w:rsidR="00543214">
        <w:rPr>
          <w:rFonts w:hint="cs"/>
          <w:rtl/>
        </w:rPr>
        <w:t>"</w:t>
      </w:r>
      <w:r>
        <w:rPr>
          <w:rFonts w:hint="cs"/>
          <w:rtl/>
        </w:rPr>
        <w:t xml:space="preserve"> זו מילה שלי.</w:t>
      </w:r>
    </w:p>
    <w:p w14:paraId="0DF17A8E" w14:textId="77777777" w:rsidR="00B71CBC" w:rsidRDefault="00B71CBC" w:rsidP="00E72E04">
      <w:pPr>
        <w:rPr>
          <w:rtl/>
        </w:rPr>
      </w:pPr>
    </w:p>
    <w:p w14:paraId="03F7408D" w14:textId="77777777" w:rsidR="00B71CBC" w:rsidRDefault="00B71CBC" w:rsidP="00E72E04">
      <w:pPr>
        <w:pStyle w:val="-"/>
        <w:keepNext/>
        <w:rPr>
          <w:rtl/>
        </w:rPr>
      </w:pPr>
      <w:bookmarkStart w:id="19992" w:name="ET_speakercontinue_6461_19"/>
      <w:r w:rsidRPr="00F17720">
        <w:rPr>
          <w:rStyle w:val="TagStyle"/>
          <w:rtl/>
        </w:rPr>
        <w:t xml:space="preserve"> &lt;&lt; דובר_המשך &gt;&gt; </w:t>
      </w:r>
      <w:r>
        <w:rPr>
          <w:rtl/>
        </w:rPr>
        <w:t>שר התקשורת שלמה קרעי:</w:t>
      </w:r>
      <w:r w:rsidRPr="00F17720">
        <w:rPr>
          <w:rStyle w:val="TagStyle"/>
          <w:rtl/>
        </w:rPr>
        <w:t xml:space="preserve"> &lt;&lt; דובר_המשך &gt;&gt;</w:t>
      </w:r>
      <w:r>
        <w:rPr>
          <w:rtl/>
        </w:rPr>
        <w:t xml:space="preserve">   </w:t>
      </w:r>
      <w:bookmarkEnd w:id="19992"/>
    </w:p>
    <w:p w14:paraId="3F742615" w14:textId="77777777" w:rsidR="00B71CBC" w:rsidRDefault="00B71CBC" w:rsidP="00E72E04">
      <w:pPr>
        <w:pStyle w:val="KeepWithNext"/>
        <w:rPr>
          <w:rtl/>
        </w:rPr>
      </w:pPr>
    </w:p>
    <w:p w14:paraId="65E5CAB2" w14:textId="77777777" w:rsidR="00B71CBC" w:rsidRDefault="00B71CBC" w:rsidP="00E72E04">
      <w:pPr>
        <w:rPr>
          <w:rtl/>
        </w:rPr>
      </w:pPr>
      <w:r>
        <w:rPr>
          <w:rFonts w:hint="cs"/>
          <w:rtl/>
        </w:rPr>
        <w:t xml:space="preserve">לא, לא, זו לא מילה שלך. היא </w:t>
      </w:r>
      <w:bookmarkStart w:id="19993" w:name="_ETM_Q36_711967"/>
      <w:bookmarkEnd w:id="19993"/>
      <w:r>
        <w:rPr>
          <w:rFonts w:hint="cs"/>
          <w:rtl/>
        </w:rPr>
        <w:t>קודם כול מתחילה בהנחה שגויה, שקרית, שעדיין, נכון למאי 2025,</w:t>
      </w:r>
      <w:r>
        <w:rPr>
          <w:rFonts w:hint="cs"/>
        </w:rPr>
        <w:t xml:space="preserve"> </w:t>
      </w:r>
      <w:r>
        <w:rPr>
          <w:rFonts w:hint="cs"/>
          <w:rtl/>
        </w:rPr>
        <w:t xml:space="preserve">מבוצעות עבודות תשתית לשיקום </w:t>
      </w:r>
      <w:bookmarkStart w:id="19994" w:name="_ETM_Q36_722018"/>
      <w:bookmarkEnd w:id="19994"/>
      <w:r>
        <w:rPr>
          <w:rFonts w:hint="cs"/>
          <w:rtl/>
        </w:rPr>
        <w:t>נזקי המלחמה מבחינת תשתיות תקשורת, ולאחר מכן יש גם שאלה</w:t>
      </w:r>
      <w:bookmarkStart w:id="19995" w:name="_ETM_Q36_727344"/>
      <w:bookmarkEnd w:id="19995"/>
      <w:r>
        <w:rPr>
          <w:rFonts w:hint="cs"/>
          <w:rtl/>
        </w:rPr>
        <w:t xml:space="preserve"> –</w:t>
      </w:r>
      <w:r>
        <w:t xml:space="preserve"> </w:t>
      </w:r>
      <w:r>
        <w:rPr>
          <w:rFonts w:hint="cs"/>
          <w:rtl/>
        </w:rPr>
        <w:t>אם יש יישובים מנותקים או שיש בהם תקלות תקשורת.</w:t>
      </w:r>
    </w:p>
    <w:p w14:paraId="3B9DEB0D" w14:textId="77777777" w:rsidR="00B71CBC" w:rsidRDefault="00B71CBC" w:rsidP="00E72E04">
      <w:pPr>
        <w:rPr>
          <w:rtl/>
        </w:rPr>
      </w:pPr>
    </w:p>
    <w:p w14:paraId="3AF0F1F7" w14:textId="77777777" w:rsidR="00B71CBC" w:rsidRDefault="00B71CBC" w:rsidP="00E72E04">
      <w:pPr>
        <w:rPr>
          <w:rtl/>
          <w:lang w:eastAsia="he-IL"/>
        </w:rPr>
      </w:pPr>
      <w:bookmarkStart w:id="19996" w:name="TOR_Q37"/>
      <w:bookmarkEnd w:id="19996"/>
      <w:r>
        <w:rPr>
          <w:rFonts w:hint="cs"/>
          <w:rtl/>
          <w:lang w:eastAsia="he-IL"/>
        </w:rPr>
        <w:t xml:space="preserve">אז השאלה בעצם סותרת את ההנחה הבסיסית שיש בשאילתה הזאת, ועכשיו אענה בהרחבה: מאז פרוץ המלחמה </w:t>
      </w:r>
      <w:bookmarkStart w:id="19997" w:name="_ETM_Q37_141000"/>
      <w:bookmarkEnd w:id="19997"/>
      <w:r>
        <w:rPr>
          <w:rFonts w:hint="cs"/>
          <w:rtl/>
          <w:lang w:eastAsia="he-IL"/>
        </w:rPr>
        <w:t xml:space="preserve">פועל משרד התקשורת באופן עקבי לטיפול מהיר ומלא בפגיעות בתשתיות </w:t>
      </w:r>
      <w:bookmarkStart w:id="19998" w:name="_ETM_Q37_143000"/>
      <w:bookmarkEnd w:id="19998"/>
      <w:r>
        <w:rPr>
          <w:rFonts w:hint="cs"/>
          <w:rtl/>
          <w:lang w:eastAsia="he-IL"/>
        </w:rPr>
        <w:t xml:space="preserve">התקשורת תוך מתן עדיפות לאזורי החזית והעוטף. כרגע לא ידוע לנו </w:t>
      </w:r>
      <w:r>
        <w:rPr>
          <w:rFonts w:hint="eastAsia"/>
          <w:rtl/>
          <w:lang w:eastAsia="he-IL"/>
        </w:rPr>
        <w:t>–</w:t>
      </w:r>
      <w:r>
        <w:rPr>
          <w:rFonts w:hint="cs"/>
          <w:rtl/>
          <w:lang w:eastAsia="he-IL"/>
        </w:rPr>
        <w:t xml:space="preserve"> ומזה תקופה ארוכה </w:t>
      </w:r>
      <w:bookmarkStart w:id="19999" w:name="_ETM_Q37_150000"/>
      <w:bookmarkEnd w:id="19999"/>
      <w:r>
        <w:rPr>
          <w:rFonts w:hint="eastAsia"/>
          <w:rtl/>
          <w:lang w:eastAsia="he-IL"/>
        </w:rPr>
        <w:t>–</w:t>
      </w:r>
      <w:r>
        <w:rPr>
          <w:rFonts w:hint="cs"/>
          <w:rtl/>
          <w:lang w:eastAsia="he-IL"/>
        </w:rPr>
        <w:t xml:space="preserve"> על יישובים שבהם לא מתקיימת תקשורת ניידת או נייחת </w:t>
      </w:r>
      <w:bookmarkStart w:id="20000" w:name="_ETM_Q37_157000"/>
      <w:bookmarkEnd w:id="20000"/>
      <w:r>
        <w:rPr>
          <w:rFonts w:hint="cs"/>
          <w:rtl/>
          <w:lang w:eastAsia="he-IL"/>
        </w:rPr>
        <w:t xml:space="preserve">עקב נזקים שנגרמו בשל המלחמה. </w:t>
      </w:r>
    </w:p>
    <w:p w14:paraId="487F7044" w14:textId="77777777" w:rsidR="00B71CBC" w:rsidRDefault="00B71CBC" w:rsidP="00E72E04">
      <w:pPr>
        <w:rPr>
          <w:rtl/>
          <w:lang w:eastAsia="he-IL"/>
        </w:rPr>
      </w:pPr>
      <w:bookmarkStart w:id="20001" w:name="_ETM_Q37_158000"/>
      <w:bookmarkEnd w:id="20001"/>
    </w:p>
    <w:p w14:paraId="5C02AAE1" w14:textId="77777777" w:rsidR="00B71CBC" w:rsidRDefault="00B71CBC" w:rsidP="00E72E04">
      <w:pPr>
        <w:rPr>
          <w:rtl/>
          <w:lang w:eastAsia="he-IL"/>
        </w:rPr>
      </w:pPr>
      <w:bookmarkStart w:id="20002" w:name="_ETM_Q37_159000"/>
      <w:bookmarkEnd w:id="20002"/>
      <w:r>
        <w:rPr>
          <w:rFonts w:hint="cs"/>
          <w:rtl/>
          <w:lang w:eastAsia="he-IL"/>
        </w:rPr>
        <w:t xml:space="preserve">בהקשר זה נציין כי </w:t>
      </w:r>
      <w:bookmarkStart w:id="20003" w:name="_ETM_Q37_160000"/>
      <w:bookmarkEnd w:id="20003"/>
      <w:r>
        <w:rPr>
          <w:rFonts w:hint="cs"/>
          <w:rtl/>
          <w:lang w:eastAsia="he-IL"/>
        </w:rPr>
        <w:t xml:space="preserve">החברות פועלות על מנת להקל על תושבי הצפון עם חזרתם </w:t>
      </w:r>
      <w:bookmarkStart w:id="20004" w:name="_ETM_Q37_163000"/>
      <w:bookmarkEnd w:id="20004"/>
      <w:r>
        <w:rPr>
          <w:rFonts w:hint="cs"/>
          <w:rtl/>
          <w:lang w:eastAsia="he-IL"/>
        </w:rPr>
        <w:t xml:space="preserve">ליישובים ולבתיהם באמצעות מהלכים שונים, כגון הגברת כוננות צוותי השטח, הקמת מינהלת לתכנון, סנכרון הפעילויות ועוד. אציין כי מתחילת המלחמה משרד התקשורת דאג לתגבר באופן קבוע אמצעי תקשורת </w:t>
      </w:r>
      <w:bookmarkStart w:id="20005" w:name="_ETM_Q37_178000"/>
      <w:bookmarkEnd w:id="20005"/>
      <w:r>
        <w:rPr>
          <w:rFonts w:hint="cs"/>
          <w:rtl/>
          <w:lang w:eastAsia="he-IL"/>
        </w:rPr>
        <w:t xml:space="preserve">לחירום מעבר לתשתיות התקשורת הרגילות – כמו שאמרתי, באופן שוטף ותוך כדי המלחמה צוותים נכנסו תוך סיכון חיים באזורים </w:t>
      </w:r>
      <w:bookmarkStart w:id="20006" w:name="_ETM_Q37_190000"/>
      <w:bookmarkEnd w:id="20006"/>
      <w:r>
        <w:rPr>
          <w:rFonts w:hint="cs"/>
          <w:rtl/>
          <w:lang w:eastAsia="he-IL"/>
        </w:rPr>
        <w:t xml:space="preserve">מסוכנים לתקן תשתיות ניידות ונייחות, כולל בשרפה הגדולה שהייתה בצפון </w:t>
      </w:r>
      <w:bookmarkStart w:id="20007" w:name="_ETM_Q37_196000"/>
      <w:bookmarkEnd w:id="20007"/>
      <w:r>
        <w:rPr>
          <w:rFonts w:hint="cs"/>
          <w:rtl/>
          <w:lang w:eastAsia="he-IL"/>
        </w:rPr>
        <w:t>וכדומה.</w:t>
      </w:r>
    </w:p>
    <w:p w14:paraId="6D627332" w14:textId="77777777" w:rsidR="00B71CBC" w:rsidRDefault="00B71CBC" w:rsidP="00E72E04">
      <w:pPr>
        <w:rPr>
          <w:rtl/>
          <w:lang w:eastAsia="he-IL"/>
        </w:rPr>
      </w:pPr>
      <w:bookmarkStart w:id="20008" w:name="_ETM_Q37_198000"/>
      <w:bookmarkEnd w:id="20008"/>
    </w:p>
    <w:p w14:paraId="74EA2FDC" w14:textId="77777777" w:rsidR="00B71CBC" w:rsidRDefault="00B71CBC" w:rsidP="00E72E04">
      <w:pPr>
        <w:rPr>
          <w:rtl/>
          <w:lang w:eastAsia="he-IL"/>
        </w:rPr>
      </w:pPr>
      <w:r>
        <w:rPr>
          <w:rFonts w:hint="cs"/>
          <w:rtl/>
          <w:lang w:eastAsia="he-IL"/>
        </w:rPr>
        <w:t xml:space="preserve">משרד התקשורת דאג לתגבר באופן קבוע אמצעי תקשורת לחירום כגון </w:t>
      </w:r>
      <w:bookmarkStart w:id="20009" w:name="_ETM_Q37_200000"/>
      <w:bookmarkEnd w:id="20009"/>
      <w:r>
        <w:rPr>
          <w:rFonts w:hint="cs"/>
          <w:rtl/>
          <w:lang w:eastAsia="he-IL"/>
        </w:rPr>
        <w:t xml:space="preserve">אינטרנט במקלטים, חלוקת טלפונים לווייניים באזורי העימות, עיבוי אנרגטי משמעותי </w:t>
      </w:r>
      <w:bookmarkStart w:id="20010" w:name="_ETM_Q37_207000"/>
      <w:bookmarkEnd w:id="20010"/>
      <w:r>
        <w:rPr>
          <w:rFonts w:hint="cs"/>
          <w:rtl/>
          <w:lang w:eastAsia="he-IL"/>
        </w:rPr>
        <w:t>בעלות בתקציב של 40 מיליון שקלים לאתרי הסלולר בצפון ובדרום</w:t>
      </w:r>
      <w:bookmarkStart w:id="20011" w:name="_ETM_Q37_214000"/>
      <w:bookmarkEnd w:id="20011"/>
      <w:r>
        <w:rPr>
          <w:rFonts w:hint="cs"/>
          <w:rtl/>
          <w:lang w:eastAsia="he-IL"/>
        </w:rPr>
        <w:t>, כך שאם יש הפסקת חשמל,</w:t>
      </w:r>
      <w:bookmarkStart w:id="20012" w:name="_ETM_Q37_218000"/>
      <w:bookmarkEnd w:id="20012"/>
      <w:r>
        <w:rPr>
          <w:rFonts w:hint="cs"/>
          <w:rtl/>
          <w:lang w:eastAsia="he-IL"/>
        </w:rPr>
        <w:t xml:space="preserve"> אתרי הסלולר ימשיכו לפעול עוד בין 12 ל-24 שעות – הרבה</w:t>
      </w:r>
      <w:bookmarkStart w:id="20013" w:name="_ETM_Q37_223000"/>
      <w:bookmarkEnd w:id="20013"/>
      <w:r>
        <w:rPr>
          <w:rFonts w:hint="cs"/>
          <w:rtl/>
          <w:lang w:eastAsia="he-IL"/>
        </w:rPr>
        <w:t xml:space="preserve"> הרבה מעבר למה שקורה ביתר היישובים ברחבי הארץ.</w:t>
      </w:r>
    </w:p>
    <w:p w14:paraId="573AFDF0" w14:textId="77777777" w:rsidR="00B71CBC" w:rsidRDefault="00B71CBC" w:rsidP="00E72E04">
      <w:pPr>
        <w:rPr>
          <w:rtl/>
          <w:lang w:eastAsia="he-IL"/>
        </w:rPr>
      </w:pPr>
    </w:p>
    <w:p w14:paraId="0D2CB323" w14:textId="77777777" w:rsidR="00B71CBC" w:rsidRDefault="00B71CBC" w:rsidP="00E72E04">
      <w:pPr>
        <w:rPr>
          <w:rtl/>
          <w:lang w:eastAsia="he-IL"/>
        </w:rPr>
      </w:pPr>
      <w:r>
        <w:rPr>
          <w:rFonts w:hint="cs"/>
          <w:rtl/>
          <w:lang w:eastAsia="he-IL"/>
        </w:rPr>
        <w:t xml:space="preserve">בנוסף, המשרד פועל </w:t>
      </w:r>
      <w:bookmarkStart w:id="20014" w:name="_ETM_Q37_228000"/>
      <w:bookmarkEnd w:id="20014"/>
      <w:r>
        <w:rPr>
          <w:rFonts w:hint="cs"/>
          <w:rtl/>
          <w:lang w:eastAsia="he-IL"/>
        </w:rPr>
        <w:t>מול מינהלות תקומה ותנופה על מנת להשתתף בשיקום חבל התקומה ויישובי הצפון ולנצל את ההזדמנות להקים שם תשתיות תקשורת מתקדמות שיקפיצו את האזורים האלו באיכות החיים, הביטחון והמוכנות לחירום, הנגישות התקשורתית ועוד.</w:t>
      </w:r>
    </w:p>
    <w:p w14:paraId="06E0FC1E" w14:textId="77777777" w:rsidR="00B71CBC" w:rsidRDefault="00B71CBC" w:rsidP="00E72E04">
      <w:pPr>
        <w:rPr>
          <w:rtl/>
          <w:lang w:eastAsia="he-IL"/>
        </w:rPr>
      </w:pPr>
    </w:p>
    <w:p w14:paraId="0034B96F" w14:textId="77777777" w:rsidR="00B71CBC" w:rsidRDefault="00B71CBC" w:rsidP="00E72E04">
      <w:pPr>
        <w:rPr>
          <w:rtl/>
          <w:lang w:eastAsia="he-IL"/>
        </w:rPr>
      </w:pPr>
      <w:bookmarkStart w:id="20015" w:name="_ETM_Q37_244000"/>
      <w:bookmarkEnd w:id="20015"/>
      <w:r>
        <w:rPr>
          <w:rFonts w:hint="cs"/>
          <w:rtl/>
          <w:lang w:eastAsia="he-IL"/>
        </w:rPr>
        <w:t>כאמור, כיום אין תקלות או פגיעות בתשתית</w:t>
      </w:r>
      <w:bookmarkStart w:id="20016" w:name="_ETM_Q37_245000"/>
      <w:bookmarkEnd w:id="20016"/>
      <w:r>
        <w:rPr>
          <w:rFonts w:hint="cs"/>
          <w:rtl/>
          <w:lang w:eastAsia="he-IL"/>
        </w:rPr>
        <w:t xml:space="preserve"> שטרם תוקנו, מלבד דברים שמטופלים בשוטף. משרד התקשורת נמצא בקשר </w:t>
      </w:r>
      <w:bookmarkStart w:id="20017" w:name="_ETM_Q37_251000"/>
      <w:bookmarkEnd w:id="20017"/>
      <w:r>
        <w:rPr>
          <w:rFonts w:hint="cs"/>
          <w:rtl/>
          <w:lang w:eastAsia="he-IL"/>
        </w:rPr>
        <w:t xml:space="preserve">רציף מול החברות לצורך וידוא תיקון של כל התקלות ברשתות </w:t>
      </w:r>
      <w:bookmarkStart w:id="20018" w:name="_ETM_Q37_256000"/>
      <w:bookmarkEnd w:id="20018"/>
      <w:r>
        <w:rPr>
          <w:rFonts w:hint="cs"/>
          <w:rtl/>
          <w:lang w:eastAsia="he-IL"/>
        </w:rPr>
        <w:t xml:space="preserve">התקשורת הניידות והנייחות באופן מיידי, לרבות האצת החלפת רשת הנחושת </w:t>
      </w:r>
      <w:bookmarkStart w:id="20019" w:name="_ETM_Q37_257000"/>
      <w:bookmarkEnd w:id="20019"/>
      <w:r>
        <w:rPr>
          <w:rFonts w:hint="cs"/>
          <w:rtl/>
          <w:lang w:eastAsia="he-IL"/>
        </w:rPr>
        <w:t xml:space="preserve">ברשת מתקדמת, מבוססת סיבים ביישובים שטרם נפרסה בהם רשת מתקדמת </w:t>
      </w:r>
      <w:bookmarkStart w:id="20020" w:name="_ETM_Q37_266000"/>
      <w:bookmarkEnd w:id="20020"/>
      <w:r>
        <w:rPr>
          <w:rFonts w:hint="cs"/>
          <w:rtl/>
          <w:lang w:eastAsia="he-IL"/>
        </w:rPr>
        <w:t>על ידי חברת בזק וחברות התמרוץ האחרות.</w:t>
      </w:r>
    </w:p>
    <w:p w14:paraId="01BA8316" w14:textId="77777777" w:rsidR="00B71CBC" w:rsidRDefault="00B71CBC" w:rsidP="00E72E04">
      <w:pPr>
        <w:rPr>
          <w:rtl/>
          <w:lang w:eastAsia="he-IL"/>
        </w:rPr>
      </w:pPr>
    </w:p>
    <w:p w14:paraId="6B439977" w14:textId="77777777" w:rsidR="00B71CBC" w:rsidRDefault="00B71CBC" w:rsidP="00E72E04">
      <w:pPr>
        <w:rPr>
          <w:rtl/>
          <w:lang w:eastAsia="he-IL"/>
        </w:rPr>
      </w:pPr>
      <w:bookmarkStart w:id="20021" w:name="_ETM_Q37_268000"/>
      <w:bookmarkEnd w:id="20021"/>
      <w:r>
        <w:rPr>
          <w:rFonts w:hint="cs"/>
          <w:rtl/>
          <w:lang w:eastAsia="he-IL"/>
        </w:rPr>
        <w:t xml:space="preserve">ברוב יישובי העוטף ובקו </w:t>
      </w:r>
      <w:bookmarkStart w:id="20022" w:name="_ETM_Q37_271000"/>
      <w:bookmarkEnd w:id="20022"/>
      <w:r>
        <w:rPr>
          <w:rFonts w:hint="cs"/>
          <w:rtl/>
          <w:lang w:eastAsia="he-IL"/>
        </w:rPr>
        <w:t xml:space="preserve">העימות כבר נפרסה רשת מתקדמת מבוססת סיבים אופטיים למעט </w:t>
      </w:r>
      <w:bookmarkStart w:id="20023" w:name="_ETM_Q37_275000"/>
      <w:bookmarkEnd w:id="20023"/>
      <w:r>
        <w:rPr>
          <w:rFonts w:hint="cs"/>
          <w:rtl/>
          <w:lang w:eastAsia="he-IL"/>
        </w:rPr>
        <w:t xml:space="preserve">קיבוצים שבהם קיים פתרון לרשת התקשורת הפנימית המנוהל על </w:t>
      </w:r>
      <w:bookmarkStart w:id="20024" w:name="_ETM_Q37_279000"/>
      <w:bookmarkEnd w:id="20024"/>
      <w:r>
        <w:rPr>
          <w:rFonts w:hint="cs"/>
          <w:rtl/>
          <w:lang w:eastAsia="he-IL"/>
        </w:rPr>
        <w:t xml:space="preserve">ידי הקיבוץ עצמו. כל אתרי הסלולר שנפגעו כתוצאה מירי טילים </w:t>
      </w:r>
      <w:bookmarkStart w:id="20025" w:name="_ETM_Q37_282000"/>
      <w:bookmarkEnd w:id="20025"/>
      <w:r>
        <w:rPr>
          <w:rFonts w:hint="cs"/>
          <w:rtl/>
          <w:lang w:eastAsia="he-IL"/>
        </w:rPr>
        <w:t xml:space="preserve">בזמן המלחמה הן בדרום והן בצפון, תוקנו ושבו לפעילות מלאה. </w:t>
      </w:r>
      <w:bookmarkStart w:id="20026" w:name="_ETM_Q37_290000"/>
      <w:bookmarkEnd w:id="20026"/>
      <w:r>
        <w:rPr>
          <w:rFonts w:hint="cs"/>
          <w:rtl/>
          <w:lang w:eastAsia="he-IL"/>
        </w:rPr>
        <w:t xml:space="preserve">זה קרה באופן מיידי, בטווח של ימים בודדים מאז שקרתה בהם תקלה. </w:t>
      </w:r>
    </w:p>
    <w:p w14:paraId="1B635478" w14:textId="77777777" w:rsidR="00B71CBC" w:rsidRDefault="00B71CBC" w:rsidP="00E72E04">
      <w:pPr>
        <w:rPr>
          <w:rtl/>
          <w:lang w:eastAsia="he-IL"/>
        </w:rPr>
      </w:pPr>
    </w:p>
    <w:p w14:paraId="4CAC48F3" w14:textId="77777777" w:rsidR="00B71CBC" w:rsidRDefault="00B71CBC" w:rsidP="00E72E04">
      <w:pPr>
        <w:rPr>
          <w:rtl/>
          <w:lang w:eastAsia="he-IL"/>
        </w:rPr>
      </w:pPr>
      <w:r>
        <w:rPr>
          <w:rFonts w:hint="cs"/>
          <w:rtl/>
          <w:lang w:eastAsia="he-IL"/>
        </w:rPr>
        <w:t>המשרד פועל בשיתוף פעולה מלא עם הרשויות</w:t>
      </w:r>
      <w:bookmarkStart w:id="20027" w:name="_ETM_Q37_296000"/>
      <w:bookmarkEnd w:id="20027"/>
      <w:r>
        <w:rPr>
          <w:rFonts w:hint="cs"/>
          <w:rtl/>
          <w:lang w:eastAsia="he-IL"/>
        </w:rPr>
        <w:t xml:space="preserve"> בצפון ובדרום יחד עם חברות התקשורת, ומספק מענה </w:t>
      </w:r>
      <w:bookmarkStart w:id="20028" w:name="_ETM_Q37_302000"/>
      <w:bookmarkEnd w:id="20028"/>
      <w:r>
        <w:rPr>
          <w:rFonts w:hint="cs"/>
          <w:rtl/>
          <w:lang w:eastAsia="he-IL"/>
        </w:rPr>
        <w:t>מהיר ויעיל ככל שניתן לצורכי התושבים באזורים הללו. עד כאן.</w:t>
      </w:r>
    </w:p>
    <w:p w14:paraId="08776574" w14:textId="77777777" w:rsidR="00B71CBC" w:rsidRDefault="00B71CBC" w:rsidP="00E72E04">
      <w:pPr>
        <w:rPr>
          <w:rtl/>
          <w:lang w:eastAsia="he-IL"/>
        </w:rPr>
      </w:pPr>
    </w:p>
    <w:p w14:paraId="677BB814" w14:textId="77777777" w:rsidR="00B71CBC" w:rsidRDefault="00B71CBC" w:rsidP="00E72E04">
      <w:pPr>
        <w:pStyle w:val="af7"/>
        <w:keepNext/>
        <w:rPr>
          <w:rtl/>
        </w:rPr>
      </w:pPr>
      <w:r w:rsidRPr="00274855">
        <w:rPr>
          <w:rStyle w:val="TagStyle"/>
          <w:rtl/>
        </w:rPr>
        <w:t xml:space="preserve"> &lt;&lt; יור &gt;&gt; </w:t>
      </w:r>
      <w:r>
        <w:rPr>
          <w:rtl/>
        </w:rPr>
        <w:t>היו"ר ניסים ואטורי:</w:t>
      </w:r>
      <w:r w:rsidRPr="00274855">
        <w:rPr>
          <w:rStyle w:val="TagStyle"/>
          <w:rtl/>
        </w:rPr>
        <w:t xml:space="preserve"> &lt;&lt; יור &gt;&gt;</w:t>
      </w:r>
      <w:r>
        <w:rPr>
          <w:rtl/>
        </w:rPr>
        <w:t xml:space="preserve">   </w:t>
      </w:r>
    </w:p>
    <w:p w14:paraId="1051C62A" w14:textId="77777777" w:rsidR="00B71CBC" w:rsidRDefault="00B71CBC" w:rsidP="00E72E04">
      <w:pPr>
        <w:pStyle w:val="KeepWithNext"/>
        <w:rPr>
          <w:rtl/>
          <w:lang w:eastAsia="he-IL"/>
        </w:rPr>
      </w:pPr>
    </w:p>
    <w:p w14:paraId="2C2BE624" w14:textId="77777777" w:rsidR="00B71CBC" w:rsidRDefault="00B71CBC" w:rsidP="00E72E04">
      <w:pPr>
        <w:rPr>
          <w:rtl/>
          <w:lang w:eastAsia="he-IL"/>
        </w:rPr>
      </w:pPr>
      <w:r>
        <w:rPr>
          <w:rFonts w:hint="cs"/>
          <w:rtl/>
          <w:lang w:eastAsia="he-IL"/>
        </w:rPr>
        <w:t>תודה רבה. שאלה</w:t>
      </w:r>
      <w:bookmarkStart w:id="20029" w:name="_ETM_Q37_311000"/>
      <w:bookmarkEnd w:id="20029"/>
      <w:r>
        <w:rPr>
          <w:rFonts w:hint="cs"/>
          <w:rtl/>
          <w:lang w:eastAsia="he-IL"/>
        </w:rPr>
        <w:t xml:space="preserve"> מהצד. תוספת הבהרה.</w:t>
      </w:r>
    </w:p>
    <w:p w14:paraId="2B28C55A" w14:textId="77777777" w:rsidR="00B71CBC" w:rsidRDefault="00B71CBC" w:rsidP="00E72E04">
      <w:pPr>
        <w:rPr>
          <w:rtl/>
          <w:lang w:eastAsia="he-IL"/>
        </w:rPr>
      </w:pPr>
    </w:p>
    <w:p w14:paraId="5627D21B" w14:textId="77777777" w:rsidR="00B71CBC" w:rsidRDefault="00B71CBC" w:rsidP="00E72E04">
      <w:pPr>
        <w:pStyle w:val="-"/>
        <w:keepNext/>
        <w:rPr>
          <w:rtl/>
        </w:rPr>
      </w:pPr>
      <w:bookmarkStart w:id="20030" w:name="ET_speakercontinue_6507_4"/>
      <w:r w:rsidRPr="00DA5DAC">
        <w:rPr>
          <w:rStyle w:val="TagStyle"/>
          <w:rtl/>
        </w:rPr>
        <w:t xml:space="preserve"> &lt;&lt; דובר_המשך &gt;&gt; </w:t>
      </w:r>
      <w:r>
        <w:rPr>
          <w:rtl/>
        </w:rPr>
        <w:t>שלי טל מירון (יש עתיד):</w:t>
      </w:r>
      <w:r w:rsidRPr="00DA5DAC">
        <w:rPr>
          <w:rStyle w:val="TagStyle"/>
          <w:rtl/>
        </w:rPr>
        <w:t xml:space="preserve"> &lt;&lt; דובר_המשך &gt;&gt;</w:t>
      </w:r>
      <w:r>
        <w:rPr>
          <w:rtl/>
        </w:rPr>
        <w:t xml:space="preserve">   </w:t>
      </w:r>
      <w:bookmarkEnd w:id="20030"/>
    </w:p>
    <w:p w14:paraId="50B4296E" w14:textId="77777777" w:rsidR="00B71CBC" w:rsidRDefault="00B71CBC" w:rsidP="00E72E04">
      <w:pPr>
        <w:pStyle w:val="KeepWithNext"/>
        <w:rPr>
          <w:rtl/>
          <w:lang w:eastAsia="he-IL"/>
        </w:rPr>
      </w:pPr>
    </w:p>
    <w:p w14:paraId="2AA62FB6" w14:textId="77777777" w:rsidR="00B71CBC" w:rsidRDefault="00B71CBC" w:rsidP="00E72E04">
      <w:pPr>
        <w:rPr>
          <w:rtl/>
          <w:lang w:eastAsia="he-IL"/>
        </w:rPr>
      </w:pPr>
      <w:r>
        <w:rPr>
          <w:rFonts w:hint="cs"/>
          <w:rtl/>
          <w:lang w:eastAsia="he-IL"/>
        </w:rPr>
        <w:t xml:space="preserve">תודה רבה. אם כבר אדוני השר נמצא כאן, ראינו </w:t>
      </w:r>
      <w:bookmarkStart w:id="20031" w:name="_ETM_Q37_318000"/>
      <w:bookmarkEnd w:id="20031"/>
      <w:r>
        <w:rPr>
          <w:rFonts w:hint="cs"/>
          <w:rtl/>
          <w:lang w:eastAsia="he-IL"/>
        </w:rPr>
        <w:t>זה עתה ממש שהצעת לראש הממשלה להתפטר מתפקידך ולהתמנות ליו"ר ועדת חוץ וביטחון. אולי תרצה לשתף את עם ישראל</w:t>
      </w:r>
      <w:bookmarkStart w:id="20032" w:name="_ETM_Q37_325000"/>
      <w:bookmarkEnd w:id="20032"/>
      <w:r>
        <w:rPr>
          <w:rFonts w:hint="cs"/>
          <w:rtl/>
          <w:lang w:eastAsia="he-IL"/>
        </w:rPr>
        <w:t xml:space="preserve">: האם ראש הממשלה קיבל את הצעתך? למה אתה רוצה להתפטר? האם זה משום שאתה נכשל במשרדך ולא מצליח לקדם </w:t>
      </w:r>
      <w:bookmarkStart w:id="20033" w:name="_ETM_Q37_334000"/>
      <w:bookmarkEnd w:id="20033"/>
      <w:r>
        <w:rPr>
          <w:rFonts w:hint="cs"/>
          <w:rtl/>
          <w:lang w:eastAsia="he-IL"/>
        </w:rPr>
        <w:t xml:space="preserve">כלום, או מאיזה סיבה אחרת תרצה להתפטר וללכת </w:t>
      </w:r>
      <w:bookmarkStart w:id="20034" w:name="_ETM_Q37_337000"/>
      <w:bookmarkEnd w:id="20034"/>
      <w:r>
        <w:rPr>
          <w:rFonts w:hint="cs"/>
          <w:rtl/>
          <w:lang w:eastAsia="he-IL"/>
        </w:rPr>
        <w:t>להיות יו"ר ועדת חוץ וביטחון? תודה רבה.</w:t>
      </w:r>
    </w:p>
    <w:p w14:paraId="44812F49" w14:textId="77777777" w:rsidR="00B71CBC" w:rsidRDefault="00B71CBC" w:rsidP="00E72E04">
      <w:pPr>
        <w:rPr>
          <w:rtl/>
          <w:lang w:eastAsia="he-IL"/>
        </w:rPr>
      </w:pPr>
      <w:bookmarkStart w:id="20035" w:name="_ETM_Q37_340000"/>
      <w:bookmarkEnd w:id="20035"/>
    </w:p>
    <w:p w14:paraId="2AFFD904" w14:textId="77777777" w:rsidR="00B71CBC" w:rsidRDefault="00B71CBC" w:rsidP="00E72E04">
      <w:pPr>
        <w:pStyle w:val="-"/>
        <w:keepNext/>
        <w:rPr>
          <w:rtl/>
        </w:rPr>
      </w:pPr>
      <w:bookmarkStart w:id="20036" w:name="ET_speakercontinue_6461_7"/>
      <w:r w:rsidRPr="008601F3">
        <w:rPr>
          <w:rStyle w:val="TagStyle"/>
          <w:rtl/>
        </w:rPr>
        <w:t xml:space="preserve"> &lt;&lt; דובר_המשך &gt;&gt; </w:t>
      </w:r>
      <w:r>
        <w:rPr>
          <w:rtl/>
        </w:rPr>
        <w:t>שר התקשורת שלמה קרעי:</w:t>
      </w:r>
      <w:r w:rsidRPr="008601F3">
        <w:rPr>
          <w:rStyle w:val="TagStyle"/>
          <w:rtl/>
        </w:rPr>
        <w:t xml:space="preserve"> &lt;&lt; דובר_המשך &gt;&gt;</w:t>
      </w:r>
      <w:r>
        <w:rPr>
          <w:rtl/>
        </w:rPr>
        <w:t xml:space="preserve">   </w:t>
      </w:r>
      <w:bookmarkEnd w:id="20036"/>
    </w:p>
    <w:p w14:paraId="34352B98" w14:textId="77777777" w:rsidR="00B71CBC" w:rsidRDefault="00B71CBC" w:rsidP="00E72E04">
      <w:pPr>
        <w:pStyle w:val="KeepWithNext"/>
        <w:rPr>
          <w:rtl/>
          <w:lang w:eastAsia="he-IL"/>
        </w:rPr>
      </w:pPr>
    </w:p>
    <w:p w14:paraId="76D64872" w14:textId="77777777" w:rsidR="00B71CBC" w:rsidRDefault="00B71CBC" w:rsidP="00E72E04">
      <w:pPr>
        <w:rPr>
          <w:rtl/>
          <w:lang w:eastAsia="he-IL"/>
        </w:rPr>
      </w:pPr>
      <w:r>
        <w:rPr>
          <w:rFonts w:hint="cs"/>
          <w:rtl/>
          <w:lang w:eastAsia="he-IL"/>
        </w:rPr>
        <w:t xml:space="preserve">מכיוון שהשאילתה הזו עוסקת </w:t>
      </w:r>
      <w:bookmarkStart w:id="20037" w:name="_ETM_Q37_343000"/>
      <w:bookmarkEnd w:id="20037"/>
      <w:r>
        <w:rPr>
          <w:rFonts w:hint="cs"/>
          <w:rtl/>
          <w:lang w:eastAsia="he-IL"/>
        </w:rPr>
        <w:t>בנושא תקשורת, אתייחס רק לסוגיה של משרד התקשורת. אני</w:t>
      </w:r>
      <w:bookmarkStart w:id="20038" w:name="_ETM_Q37_348000"/>
      <w:bookmarkEnd w:id="20038"/>
      <w:r>
        <w:rPr>
          <w:rFonts w:hint="cs"/>
          <w:rtl/>
          <w:lang w:eastAsia="he-IL"/>
        </w:rPr>
        <w:t xml:space="preserve"> יכול להבטיח לאזרחי ישראל שלא משנה, בכל תרחיש שלא יהיה, </w:t>
      </w:r>
      <w:bookmarkStart w:id="20039" w:name="_ETM_Q37_354000"/>
      <w:bookmarkEnd w:id="20039"/>
      <w:r>
        <w:rPr>
          <w:rFonts w:hint="cs"/>
          <w:rtl/>
          <w:lang w:eastAsia="he-IL"/>
        </w:rPr>
        <w:t xml:space="preserve">בכל תרחיש שאגויס או לא אגויס לטובת משימות משמעותיות וחשובות </w:t>
      </w:r>
      <w:bookmarkStart w:id="20040" w:name="_ETM_Q37_360000"/>
      <w:bookmarkEnd w:id="20040"/>
      <w:r>
        <w:rPr>
          <w:rFonts w:hint="cs"/>
          <w:rtl/>
          <w:lang w:eastAsia="he-IL"/>
        </w:rPr>
        <w:t xml:space="preserve">של מדינת ישראל – משרד התקשורת עדיין יישאר תחת אחריותי, עדיין </w:t>
      </w:r>
      <w:bookmarkStart w:id="20041" w:name="_ETM_Q37_366000"/>
      <w:bookmarkEnd w:id="20041"/>
      <w:r>
        <w:rPr>
          <w:rFonts w:hint="cs"/>
          <w:rtl/>
          <w:lang w:eastAsia="he-IL"/>
        </w:rPr>
        <w:t xml:space="preserve">דברים יקודמו כמו שצריך לטובת אזרחי ישראל. </w:t>
      </w:r>
    </w:p>
    <w:p w14:paraId="15A642A4" w14:textId="77777777" w:rsidR="00B71CBC" w:rsidRDefault="00B71CBC" w:rsidP="00E72E04">
      <w:pPr>
        <w:rPr>
          <w:rtl/>
          <w:lang w:eastAsia="he-IL"/>
        </w:rPr>
      </w:pPr>
    </w:p>
    <w:p w14:paraId="26573F8F" w14:textId="77777777" w:rsidR="00B71CBC" w:rsidRDefault="00B71CBC" w:rsidP="00E72E04">
      <w:pPr>
        <w:rPr>
          <w:rtl/>
          <w:lang w:eastAsia="he-IL"/>
        </w:rPr>
      </w:pPr>
      <w:r>
        <w:rPr>
          <w:rFonts w:hint="cs"/>
          <w:rtl/>
          <w:lang w:eastAsia="he-IL"/>
        </w:rPr>
        <w:t xml:space="preserve">חוק השידורים יגיע </w:t>
      </w:r>
      <w:bookmarkStart w:id="20042" w:name="_ETM_Q37_372000"/>
      <w:bookmarkEnd w:id="20042"/>
      <w:r>
        <w:rPr>
          <w:rFonts w:hint="cs"/>
          <w:rtl/>
          <w:lang w:eastAsia="he-IL"/>
        </w:rPr>
        <w:t xml:space="preserve">לקריאה ראשונה בכנסת, ונפקח על התהליך כדי שאזרחי ישראל </w:t>
      </w:r>
      <w:bookmarkStart w:id="20043" w:name="_ETM_Q37_377000"/>
      <w:bookmarkEnd w:id="20043"/>
      <w:r>
        <w:rPr>
          <w:rFonts w:hint="cs"/>
          <w:rtl/>
          <w:lang w:eastAsia="he-IL"/>
        </w:rPr>
        <w:t xml:space="preserve">יקבלו שוק תקשורת חופשי, תחרותי, עם מגוון דעות. הכוח יחזור </w:t>
      </w:r>
      <w:bookmarkStart w:id="20044" w:name="_ETM_Q37_382000"/>
      <w:bookmarkEnd w:id="20044"/>
      <w:r>
        <w:rPr>
          <w:rFonts w:hint="cs"/>
          <w:rtl/>
          <w:lang w:eastAsia="he-IL"/>
        </w:rPr>
        <w:t xml:space="preserve">לצרכן גם בתודעה, גם בבחירה שלו וגם במחיר שהוא יצטרך </w:t>
      </w:r>
      <w:bookmarkStart w:id="20045" w:name="_ETM_Q37_387000"/>
      <w:bookmarkEnd w:id="20045"/>
      <w:r>
        <w:rPr>
          <w:rFonts w:hint="cs"/>
          <w:rtl/>
          <w:lang w:eastAsia="he-IL"/>
        </w:rPr>
        <w:t>לשלם.</w:t>
      </w:r>
    </w:p>
    <w:p w14:paraId="7C2E0A57" w14:textId="77777777" w:rsidR="00B71CBC" w:rsidRDefault="00B71CBC" w:rsidP="00E72E04">
      <w:pPr>
        <w:rPr>
          <w:rtl/>
          <w:lang w:eastAsia="he-IL"/>
        </w:rPr>
      </w:pPr>
    </w:p>
    <w:p w14:paraId="0D4FB10E" w14:textId="77777777" w:rsidR="00B71CBC" w:rsidRDefault="00B71CBC" w:rsidP="00E72E04">
      <w:pPr>
        <w:pStyle w:val="af7"/>
        <w:keepNext/>
        <w:rPr>
          <w:rtl/>
        </w:rPr>
      </w:pPr>
      <w:r w:rsidRPr="003E4A6E">
        <w:rPr>
          <w:rStyle w:val="TagStyle"/>
          <w:rtl/>
        </w:rPr>
        <w:t xml:space="preserve"> &lt;&lt; יור &gt;&gt; </w:t>
      </w:r>
      <w:r>
        <w:rPr>
          <w:rtl/>
        </w:rPr>
        <w:t>היו"ר ניסים ואטורי:</w:t>
      </w:r>
      <w:r w:rsidRPr="003E4A6E">
        <w:rPr>
          <w:rStyle w:val="TagStyle"/>
          <w:rtl/>
        </w:rPr>
        <w:t xml:space="preserve"> &lt;&lt; יור &gt;&gt;</w:t>
      </w:r>
      <w:r>
        <w:rPr>
          <w:rtl/>
        </w:rPr>
        <w:t xml:space="preserve">   </w:t>
      </w:r>
    </w:p>
    <w:p w14:paraId="45482CE5" w14:textId="77777777" w:rsidR="00B71CBC" w:rsidRDefault="00B71CBC" w:rsidP="00E72E04">
      <w:pPr>
        <w:pStyle w:val="KeepWithNext"/>
        <w:rPr>
          <w:rtl/>
          <w:lang w:eastAsia="he-IL"/>
        </w:rPr>
      </w:pPr>
    </w:p>
    <w:p w14:paraId="7CEF199D" w14:textId="77777777" w:rsidR="00B71CBC" w:rsidRDefault="00B71CBC" w:rsidP="00E72E04">
      <w:pPr>
        <w:rPr>
          <w:rtl/>
          <w:lang w:eastAsia="he-IL"/>
        </w:rPr>
      </w:pPr>
      <w:r>
        <w:rPr>
          <w:rFonts w:hint="cs"/>
          <w:rtl/>
          <w:lang w:eastAsia="he-IL"/>
        </w:rPr>
        <w:t>תודה רבה.</w:t>
      </w:r>
    </w:p>
    <w:p w14:paraId="7BB6A6B9" w14:textId="77777777" w:rsidR="00B71CBC" w:rsidRDefault="00B71CBC" w:rsidP="00E72E04">
      <w:pPr>
        <w:rPr>
          <w:rtl/>
          <w:lang w:eastAsia="he-IL"/>
        </w:rPr>
      </w:pPr>
    </w:p>
    <w:p w14:paraId="29270FCE" w14:textId="77777777" w:rsidR="00B71CBC" w:rsidRDefault="00B71CBC" w:rsidP="00E72E04">
      <w:pPr>
        <w:pStyle w:val="-"/>
        <w:keepNext/>
        <w:rPr>
          <w:rtl/>
        </w:rPr>
      </w:pPr>
      <w:bookmarkStart w:id="20046" w:name="ET_speakercontinue_6461_9"/>
      <w:r w:rsidRPr="003E4A6E">
        <w:rPr>
          <w:rStyle w:val="TagStyle"/>
          <w:rtl/>
        </w:rPr>
        <w:t xml:space="preserve"> &lt;&lt; דובר_המשך &gt;&gt; </w:t>
      </w:r>
      <w:r>
        <w:rPr>
          <w:rtl/>
        </w:rPr>
        <w:t>שר התקשורת שלמה קרעי:</w:t>
      </w:r>
      <w:r w:rsidRPr="003E4A6E">
        <w:rPr>
          <w:rStyle w:val="TagStyle"/>
          <w:rtl/>
        </w:rPr>
        <w:t xml:space="preserve"> &lt;&lt; דובר_המשך &gt;&gt;</w:t>
      </w:r>
      <w:r>
        <w:rPr>
          <w:rtl/>
        </w:rPr>
        <w:t xml:space="preserve">   </w:t>
      </w:r>
      <w:bookmarkEnd w:id="20046"/>
    </w:p>
    <w:p w14:paraId="5A960A68" w14:textId="77777777" w:rsidR="00B71CBC" w:rsidRDefault="00B71CBC" w:rsidP="00E72E04">
      <w:pPr>
        <w:pStyle w:val="KeepWithNext"/>
        <w:rPr>
          <w:rtl/>
          <w:lang w:eastAsia="he-IL"/>
        </w:rPr>
      </w:pPr>
    </w:p>
    <w:p w14:paraId="491A16F1" w14:textId="77777777" w:rsidR="00B71CBC" w:rsidRDefault="00B71CBC" w:rsidP="00E72E04">
      <w:pPr>
        <w:rPr>
          <w:rtl/>
          <w:lang w:eastAsia="he-IL"/>
        </w:rPr>
      </w:pPr>
      <w:r>
        <w:rPr>
          <w:rFonts w:hint="cs"/>
          <w:rtl/>
          <w:lang w:eastAsia="he-IL"/>
        </w:rPr>
        <w:t xml:space="preserve">אתם יכולים להיות רגועים, אזרחי ישראל, אתם בידיים טובות. </w:t>
      </w:r>
      <w:bookmarkStart w:id="20047" w:name="_ETM_Q37_391000"/>
      <w:bookmarkEnd w:id="20047"/>
      <w:r>
        <w:rPr>
          <w:rFonts w:hint="cs"/>
          <w:rtl/>
          <w:lang w:eastAsia="he-IL"/>
        </w:rPr>
        <w:t>לעולם לא נפקיר אתכם בידיים של החבורה הזאת.</w:t>
      </w:r>
    </w:p>
    <w:p w14:paraId="08EEE941" w14:textId="77777777" w:rsidR="00B71CBC" w:rsidRDefault="00B71CBC" w:rsidP="00E72E04">
      <w:pPr>
        <w:rPr>
          <w:rtl/>
          <w:lang w:eastAsia="he-IL"/>
        </w:rPr>
      </w:pPr>
      <w:bookmarkStart w:id="20048" w:name="_ETM_Q37_395000"/>
      <w:bookmarkEnd w:id="20048"/>
    </w:p>
    <w:p w14:paraId="507723F3" w14:textId="77777777" w:rsidR="00B71CBC" w:rsidRDefault="00B71CBC" w:rsidP="00E72E04">
      <w:pPr>
        <w:pStyle w:val="af7"/>
        <w:keepNext/>
        <w:rPr>
          <w:rtl/>
        </w:rPr>
      </w:pPr>
      <w:r w:rsidRPr="003E4A6E">
        <w:rPr>
          <w:rStyle w:val="TagStyle"/>
          <w:rtl/>
        </w:rPr>
        <w:t xml:space="preserve"> &lt;&lt; יור &gt;&gt; </w:t>
      </w:r>
      <w:r>
        <w:rPr>
          <w:rtl/>
        </w:rPr>
        <w:t>היו"ר ניסים ואטורי:</w:t>
      </w:r>
      <w:r w:rsidRPr="003E4A6E">
        <w:rPr>
          <w:rStyle w:val="TagStyle"/>
          <w:rtl/>
        </w:rPr>
        <w:t xml:space="preserve"> &lt;&lt; יור &gt;&gt;</w:t>
      </w:r>
      <w:r>
        <w:rPr>
          <w:rtl/>
        </w:rPr>
        <w:t xml:space="preserve">   </w:t>
      </w:r>
    </w:p>
    <w:p w14:paraId="05AB0A1B" w14:textId="77777777" w:rsidR="00B71CBC" w:rsidRDefault="00B71CBC" w:rsidP="00E72E04">
      <w:pPr>
        <w:pStyle w:val="KeepWithNext"/>
        <w:rPr>
          <w:rtl/>
          <w:lang w:eastAsia="he-IL"/>
        </w:rPr>
      </w:pPr>
    </w:p>
    <w:p w14:paraId="0DAF65B5" w14:textId="61F3CD66" w:rsidR="00B71CBC" w:rsidRDefault="00B71CBC" w:rsidP="00543214">
      <w:pPr>
        <w:rPr>
          <w:rtl/>
          <w:lang w:eastAsia="he-IL"/>
        </w:rPr>
      </w:pPr>
      <w:r>
        <w:rPr>
          <w:rFonts w:hint="cs"/>
          <w:rtl/>
          <w:lang w:eastAsia="he-IL"/>
        </w:rPr>
        <w:t xml:space="preserve">תודה רבה. לא היית חייב לענות, אבל נתתי לך, ככה, וזרמתי, כי היא חייבת </w:t>
      </w:r>
      <w:bookmarkStart w:id="20049" w:name="_ETM_Q37_400000"/>
      <w:bookmarkEnd w:id="20049"/>
      <w:r>
        <w:rPr>
          <w:rFonts w:hint="cs"/>
          <w:rtl/>
          <w:lang w:eastAsia="he-IL"/>
        </w:rPr>
        <w:t>לשאול שאלת המשך לתשובה שלך מתוך הדברים שלך. תודה רבה.</w:t>
      </w:r>
    </w:p>
    <w:p w14:paraId="75F82D8F" w14:textId="77777777" w:rsidR="00543214" w:rsidRDefault="00543214" w:rsidP="00543214">
      <w:pPr>
        <w:rPr>
          <w:rtl/>
          <w:lang w:eastAsia="he-IL"/>
        </w:rPr>
      </w:pPr>
    </w:p>
    <w:p w14:paraId="4CF8C8E0" w14:textId="77777777" w:rsidR="00543214" w:rsidRDefault="00543214" w:rsidP="00543214">
      <w:pPr>
        <w:rPr>
          <w:rtl/>
          <w:lang w:eastAsia="he-IL"/>
        </w:rPr>
      </w:pPr>
    </w:p>
    <w:p w14:paraId="1CDD9790" w14:textId="77777777" w:rsidR="00B71CBC" w:rsidRDefault="00B71CBC" w:rsidP="00E72E04">
      <w:pPr>
        <w:pStyle w:val="a7"/>
        <w:rPr>
          <w:rtl/>
          <w:lang w:eastAsia="he-IL"/>
        </w:rPr>
      </w:pPr>
      <w:r w:rsidRPr="002C1A68">
        <w:rPr>
          <w:rStyle w:val="TagStyle"/>
          <w:rtl/>
        </w:rPr>
        <w:t xml:space="preserve"> &lt;&lt; נושא &gt;&gt; </w:t>
      </w:r>
      <w:bookmarkStart w:id="20050" w:name="_Toc199967023"/>
      <w:bookmarkStart w:id="20051" w:name="_Toc199967227"/>
      <w:bookmarkStart w:id="20052" w:name="_Toc199967522"/>
      <w:r>
        <w:rPr>
          <w:rtl/>
          <w:lang w:eastAsia="he-IL"/>
        </w:rPr>
        <w:t>מסמכים שהונחו על שולחן הכנסת</w:t>
      </w:r>
      <w:bookmarkEnd w:id="20050"/>
      <w:bookmarkEnd w:id="20051"/>
      <w:bookmarkEnd w:id="20052"/>
      <w:r w:rsidRPr="002C1A68">
        <w:rPr>
          <w:rStyle w:val="TagStyle"/>
          <w:rtl/>
        </w:rPr>
        <w:t xml:space="preserve"> &lt;&lt; נושא &gt;&gt;</w:t>
      </w:r>
      <w:r>
        <w:rPr>
          <w:rtl/>
          <w:lang w:eastAsia="he-IL"/>
        </w:rPr>
        <w:t xml:space="preserve">   </w:t>
      </w:r>
    </w:p>
    <w:p w14:paraId="7C0C3BBC" w14:textId="77777777" w:rsidR="00B71CBC" w:rsidRDefault="00B71CBC" w:rsidP="00E72E04">
      <w:pPr>
        <w:pStyle w:val="af7"/>
        <w:keepNext/>
        <w:rPr>
          <w:rStyle w:val="TagStyle"/>
          <w:rtl/>
        </w:rPr>
      </w:pPr>
    </w:p>
    <w:p w14:paraId="7C5CA5FC" w14:textId="77777777" w:rsidR="00B71CBC" w:rsidRDefault="00B71CBC" w:rsidP="00E72E04">
      <w:pPr>
        <w:pStyle w:val="af7"/>
        <w:keepNext/>
        <w:rPr>
          <w:rtl/>
        </w:rPr>
      </w:pPr>
      <w:r w:rsidRPr="003E4A6E">
        <w:rPr>
          <w:rStyle w:val="TagStyle"/>
          <w:rtl/>
        </w:rPr>
        <w:t xml:space="preserve">&lt;&lt; יור &gt;&gt; </w:t>
      </w:r>
      <w:r>
        <w:rPr>
          <w:rtl/>
        </w:rPr>
        <w:t>היו"ר ניסים ואטורי:</w:t>
      </w:r>
      <w:r w:rsidRPr="003E4A6E">
        <w:rPr>
          <w:rStyle w:val="TagStyle"/>
          <w:rtl/>
        </w:rPr>
        <w:t xml:space="preserve"> &lt;&lt; יור &gt;&gt;</w:t>
      </w:r>
      <w:r>
        <w:rPr>
          <w:rtl/>
        </w:rPr>
        <w:t xml:space="preserve">   </w:t>
      </w:r>
    </w:p>
    <w:p w14:paraId="0958BD25" w14:textId="77777777" w:rsidR="00B71CBC" w:rsidRDefault="00B71CBC" w:rsidP="00E72E04">
      <w:pPr>
        <w:pStyle w:val="KeepWithNext"/>
        <w:rPr>
          <w:rtl/>
          <w:lang w:eastAsia="he-IL"/>
        </w:rPr>
      </w:pPr>
    </w:p>
    <w:p w14:paraId="2C5CED04" w14:textId="77777777" w:rsidR="00B71CBC" w:rsidRDefault="00B71CBC" w:rsidP="00E72E04">
      <w:pPr>
        <w:rPr>
          <w:rtl/>
          <w:lang w:eastAsia="he-IL"/>
        </w:rPr>
      </w:pPr>
      <w:r>
        <w:rPr>
          <w:rFonts w:hint="cs"/>
          <w:rtl/>
          <w:lang w:eastAsia="he-IL"/>
        </w:rPr>
        <w:t xml:space="preserve">הודעה </w:t>
      </w:r>
      <w:bookmarkStart w:id="20053" w:name="_ETM_Q37_405000"/>
      <w:bookmarkEnd w:id="20053"/>
      <w:r>
        <w:rPr>
          <w:rFonts w:hint="cs"/>
          <w:rtl/>
          <w:lang w:eastAsia="he-IL"/>
        </w:rPr>
        <w:t>למזכירות הכנסת.</w:t>
      </w:r>
    </w:p>
    <w:p w14:paraId="03FD6B41" w14:textId="77777777" w:rsidR="00B71CBC" w:rsidRPr="003E4A6E" w:rsidRDefault="00B71CBC" w:rsidP="00E72E04">
      <w:pPr>
        <w:rPr>
          <w:rtl/>
          <w:lang w:eastAsia="he-IL"/>
        </w:rPr>
      </w:pPr>
    </w:p>
    <w:p w14:paraId="2C0843F4" w14:textId="77777777" w:rsidR="00B71CBC" w:rsidRDefault="00B71CBC" w:rsidP="00E72E04">
      <w:pPr>
        <w:pStyle w:val="a4"/>
        <w:keepNext/>
        <w:rPr>
          <w:rtl/>
        </w:rPr>
      </w:pPr>
      <w:bookmarkStart w:id="20054" w:name="ET_speaker_6316_6"/>
      <w:r w:rsidRPr="002C1A68">
        <w:rPr>
          <w:rStyle w:val="TagStyle"/>
          <w:rtl/>
        </w:rPr>
        <w:t xml:space="preserve"> &lt;&lt; דובר &gt;&gt; </w:t>
      </w:r>
      <w:bookmarkStart w:id="20055" w:name="_Toc199967024"/>
      <w:bookmarkStart w:id="20056" w:name="_Toc199967228"/>
      <w:bookmarkStart w:id="20057" w:name="_Toc199967523"/>
      <w:r>
        <w:rPr>
          <w:rtl/>
        </w:rPr>
        <w:t>סגנית מזכיר הכנסת ראדה חסייסי:</w:t>
      </w:r>
      <w:bookmarkEnd w:id="20055"/>
      <w:bookmarkEnd w:id="20056"/>
      <w:bookmarkEnd w:id="20057"/>
      <w:r w:rsidRPr="002C1A68">
        <w:rPr>
          <w:rStyle w:val="TagStyle"/>
          <w:rtl/>
        </w:rPr>
        <w:t xml:space="preserve"> &lt;&lt; דובר &gt;&gt;</w:t>
      </w:r>
      <w:r>
        <w:rPr>
          <w:rtl/>
        </w:rPr>
        <w:t xml:space="preserve">   </w:t>
      </w:r>
      <w:bookmarkEnd w:id="20054"/>
    </w:p>
    <w:p w14:paraId="5423A8FA" w14:textId="77777777" w:rsidR="00B71CBC" w:rsidRDefault="00B71CBC" w:rsidP="00E72E04">
      <w:pPr>
        <w:pStyle w:val="KeepWithNext"/>
        <w:rPr>
          <w:rtl/>
          <w:lang w:eastAsia="he-IL"/>
        </w:rPr>
      </w:pPr>
    </w:p>
    <w:p w14:paraId="771667A4" w14:textId="77777777" w:rsidR="00B71CBC" w:rsidRDefault="00B71CBC" w:rsidP="00E72E04">
      <w:pPr>
        <w:rPr>
          <w:rtl/>
          <w:lang w:eastAsia="he-IL"/>
        </w:rPr>
      </w:pPr>
      <w:r>
        <w:rPr>
          <w:rFonts w:hint="cs"/>
          <w:rtl/>
          <w:lang w:eastAsia="he-IL"/>
        </w:rPr>
        <w:t xml:space="preserve">תודה. ברשות יושב-ראש הישיבה, הינני מתכבדת להודיעכם, כי בהתאם לסעיף 96 לתקנון הכנסת הודיע חבר הכנסת אוהד טל כי הוא חוזר בו מהצעת חוק רישוי שירותים ומקצועות בענף הרכב (תיקון </w:t>
      </w:r>
      <w:r>
        <w:rPr>
          <w:rFonts w:hint="eastAsia"/>
          <w:rtl/>
          <w:lang w:eastAsia="he-IL"/>
        </w:rPr>
        <w:t>–</w:t>
      </w:r>
      <w:r>
        <w:rPr>
          <w:rFonts w:hint="cs"/>
          <w:rtl/>
          <w:lang w:eastAsia="he-IL"/>
        </w:rPr>
        <w:t xml:space="preserve"> מתווך במתן שירות רכב ומוסכי הסדר), התשפ"ה</w:t>
      </w:r>
      <w:r>
        <w:rPr>
          <w:rFonts w:hint="eastAsia"/>
          <w:rtl/>
          <w:lang w:eastAsia="he-IL"/>
        </w:rPr>
        <w:t>–</w:t>
      </w:r>
      <w:r>
        <w:rPr>
          <w:rFonts w:hint="cs"/>
          <w:rtl/>
          <w:lang w:eastAsia="he-IL"/>
        </w:rPr>
        <w:t xml:space="preserve">2025, שמספרה פ/5877/25. </w:t>
      </w:r>
      <w:bookmarkStart w:id="20058" w:name="_ETM_Q37_428000"/>
      <w:bookmarkEnd w:id="20058"/>
      <w:r>
        <w:rPr>
          <w:rFonts w:hint="cs"/>
          <w:rtl/>
          <w:lang w:eastAsia="he-IL"/>
        </w:rPr>
        <w:t>תודה.</w:t>
      </w:r>
    </w:p>
    <w:p w14:paraId="31930334" w14:textId="77777777" w:rsidR="00B71CBC" w:rsidRDefault="00B71CBC" w:rsidP="00E72E04">
      <w:pPr>
        <w:ind w:firstLine="0"/>
        <w:rPr>
          <w:rtl/>
          <w:lang w:eastAsia="he-IL"/>
        </w:rPr>
      </w:pPr>
      <w:bookmarkStart w:id="20059" w:name="_ETM_Q37_407000"/>
      <w:bookmarkEnd w:id="20059"/>
    </w:p>
    <w:p w14:paraId="6FEEA8D8" w14:textId="77777777" w:rsidR="00B71CBC" w:rsidRDefault="00B71CBC" w:rsidP="00E72E04">
      <w:pPr>
        <w:pStyle w:val="af7"/>
        <w:keepNext/>
        <w:rPr>
          <w:rtl/>
        </w:rPr>
      </w:pPr>
      <w:r w:rsidRPr="000A4ABC">
        <w:rPr>
          <w:rStyle w:val="TagStyle"/>
          <w:rtl/>
        </w:rPr>
        <w:t xml:space="preserve"> &lt;&lt; יור &gt;&gt; </w:t>
      </w:r>
      <w:r>
        <w:rPr>
          <w:rtl/>
        </w:rPr>
        <w:t>היו"ר ניסים ואטורי:</w:t>
      </w:r>
      <w:r w:rsidRPr="000A4ABC">
        <w:rPr>
          <w:rStyle w:val="TagStyle"/>
          <w:rtl/>
        </w:rPr>
        <w:t xml:space="preserve"> &lt;&lt; יור &gt;&gt;</w:t>
      </w:r>
      <w:r>
        <w:rPr>
          <w:rtl/>
        </w:rPr>
        <w:t xml:space="preserve">   </w:t>
      </w:r>
    </w:p>
    <w:p w14:paraId="31D06732" w14:textId="77777777" w:rsidR="00B71CBC" w:rsidRDefault="00B71CBC" w:rsidP="00E72E04">
      <w:pPr>
        <w:pStyle w:val="KeepWithNext"/>
        <w:rPr>
          <w:rtl/>
          <w:lang w:eastAsia="he-IL"/>
        </w:rPr>
      </w:pPr>
    </w:p>
    <w:p w14:paraId="2313C567" w14:textId="7F3F1203" w:rsidR="00B71CBC" w:rsidRPr="008E5FCA" w:rsidRDefault="00B71CBC" w:rsidP="00E72E04">
      <w:pPr>
        <w:rPr>
          <w:rtl/>
          <w:lang w:eastAsia="he-IL"/>
        </w:rPr>
      </w:pPr>
      <w:bookmarkStart w:id="20060" w:name="_ETM_Q37_432000"/>
      <w:bookmarkEnd w:id="20060"/>
      <w:r>
        <w:rPr>
          <w:rFonts w:hint="cs"/>
          <w:rtl/>
          <w:lang w:eastAsia="he-IL"/>
        </w:rPr>
        <w:t xml:space="preserve">חברי הכנסת, תם סדר-היום. הישיבה הבאה תתקיים </w:t>
      </w:r>
      <w:bookmarkStart w:id="20061" w:name="_ETM_Q37_434000"/>
      <w:bookmarkEnd w:id="20061"/>
      <w:r>
        <w:rPr>
          <w:rFonts w:hint="cs"/>
          <w:rtl/>
          <w:lang w:eastAsia="he-IL"/>
        </w:rPr>
        <w:t>ביום שני י"ג בסיוון התשפ"ה, 9 ביוני 2025</w:t>
      </w:r>
      <w:r w:rsidR="00543214">
        <w:rPr>
          <w:rFonts w:hint="cs"/>
          <w:rtl/>
          <w:lang w:eastAsia="he-IL"/>
        </w:rPr>
        <w:t>,</w:t>
      </w:r>
      <w:r>
        <w:rPr>
          <w:rFonts w:hint="cs"/>
          <w:rtl/>
          <w:lang w:eastAsia="he-IL"/>
        </w:rPr>
        <w:t xml:space="preserve"> בשעה </w:t>
      </w:r>
      <w:bookmarkStart w:id="20062" w:name="_ETM_Q37_437000"/>
      <w:bookmarkEnd w:id="20062"/>
      <w:r>
        <w:rPr>
          <w:rFonts w:hint="cs"/>
          <w:rtl/>
          <w:lang w:eastAsia="he-IL"/>
        </w:rPr>
        <w:t>16:00. ישיבה זו נעולה.</w:t>
      </w:r>
    </w:p>
    <w:p w14:paraId="4888CAE6" w14:textId="77777777" w:rsidR="00B71CBC" w:rsidRPr="000A4ABC" w:rsidRDefault="00B71CBC" w:rsidP="00E72E04">
      <w:pPr>
        <w:rPr>
          <w:rtl/>
          <w:lang w:eastAsia="he-IL"/>
        </w:rPr>
      </w:pPr>
      <w:bookmarkStart w:id="20063" w:name="_ETM_Q37_409000"/>
      <w:bookmarkEnd w:id="20063"/>
    </w:p>
    <w:p w14:paraId="42DCA229" w14:textId="77777777" w:rsidR="00B71CBC" w:rsidRPr="006B53C3" w:rsidRDefault="00B71CBC" w:rsidP="00E72E04">
      <w:pPr>
        <w:pStyle w:val="afb"/>
        <w:keepNext/>
        <w:jc w:val="center"/>
        <w:rPr>
          <w:rtl/>
          <w:lang w:eastAsia="he-IL"/>
        </w:rPr>
      </w:pPr>
      <w:bookmarkStart w:id="20064" w:name="ET_meetingend_7"/>
      <w:r w:rsidRPr="002E7980">
        <w:rPr>
          <w:rStyle w:val="TagStyle"/>
          <w:rtl/>
        </w:rPr>
        <w:t xml:space="preserve">&lt;&lt; סיום &gt;&gt; </w:t>
      </w:r>
      <w:r>
        <w:rPr>
          <w:rtl/>
          <w:lang w:eastAsia="he-IL"/>
        </w:rPr>
        <w:t>הישיבה ננעלה בשעה 17:04.</w:t>
      </w:r>
      <w:r w:rsidRPr="002E7980">
        <w:rPr>
          <w:rStyle w:val="TagStyle"/>
          <w:rtl/>
        </w:rPr>
        <w:t xml:space="preserve"> &lt;&lt; סיום &gt;&gt;</w:t>
      </w:r>
      <w:bookmarkEnd w:id="20064"/>
    </w:p>
    <w:p w14:paraId="2545D91C" w14:textId="77777777" w:rsidR="00B71CBC" w:rsidRPr="00E124CF" w:rsidRDefault="00B71CBC" w:rsidP="00E72E04">
      <w:pPr>
        <w:rPr>
          <w:rtl/>
        </w:rPr>
      </w:pPr>
    </w:p>
    <w:p w14:paraId="3880F61A" w14:textId="77777777" w:rsidR="00B71CBC" w:rsidRPr="00B71CBC" w:rsidRDefault="00B71CBC" w:rsidP="003355B4">
      <w:pPr>
        <w:rPr>
          <w:rtl/>
        </w:rPr>
      </w:pPr>
    </w:p>
    <w:sectPr w:rsidR="00B71CBC" w:rsidRPr="00B71CBC" w:rsidSect="00D2723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4E3A48" w14:textId="77777777" w:rsidR="00E72E04" w:rsidRDefault="00E72E04">
      <w:r>
        <w:separator/>
      </w:r>
    </w:p>
  </w:endnote>
  <w:endnote w:type="continuationSeparator" w:id="0">
    <w:p w14:paraId="2CC4F4EF" w14:textId="77777777" w:rsidR="00E72E04" w:rsidRDefault="00E72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FA3AF3" w14:textId="77777777" w:rsidR="00E72E04" w:rsidRDefault="00E72E0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0BC35" w14:textId="77777777" w:rsidR="00E72E04" w:rsidRDefault="00E72E04">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AD37F" w14:textId="77777777" w:rsidR="00E72E04" w:rsidRDefault="00E72E0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201E24" w14:textId="77777777" w:rsidR="00E72E04" w:rsidRDefault="00E72E04">
      <w:r>
        <w:separator/>
      </w:r>
    </w:p>
  </w:footnote>
  <w:footnote w:type="continuationSeparator" w:id="0">
    <w:p w14:paraId="4CB448CC" w14:textId="77777777" w:rsidR="00E72E04" w:rsidRDefault="00E72E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DDE3B3" w14:textId="77777777" w:rsidR="00E72E04" w:rsidRDefault="00E72E04"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14:paraId="77753552" w14:textId="77777777" w:rsidR="00E72E04" w:rsidRDefault="00E72E0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0FCC8" w14:textId="714C4A27" w:rsidR="00E72E04" w:rsidRDefault="00E72E04"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897FE9">
      <w:rPr>
        <w:rStyle w:val="af8"/>
        <w:noProof/>
        <w:rtl/>
      </w:rPr>
      <w:t>3</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E72E04" w14:paraId="1A41A449" w14:textId="77777777">
      <w:trPr>
        <w:cantSplit/>
        <w:trHeight w:val="421"/>
      </w:trPr>
      <w:tc>
        <w:tcPr>
          <w:tcW w:w="2880" w:type="dxa"/>
        </w:tcPr>
        <w:p w14:paraId="27EE3E0E" w14:textId="3B006AF3" w:rsidR="00E72E04" w:rsidRDefault="00E72E04" w:rsidP="00BE0137">
          <w:pPr>
            <w:ind w:right="360" w:firstLine="0"/>
            <w:jc w:val="left"/>
          </w:pPr>
          <w:r>
            <w:rPr>
              <w:rtl/>
            </w:rPr>
            <w:t>דברי הכנסת</w:t>
          </w:r>
        </w:p>
      </w:tc>
      <w:tc>
        <w:tcPr>
          <w:tcW w:w="2520" w:type="dxa"/>
        </w:tcPr>
        <w:p w14:paraId="79CF57CE" w14:textId="01039CD6" w:rsidR="00E72E04" w:rsidRDefault="00E72E04" w:rsidP="00BE0137">
          <w:pPr>
            <w:ind w:firstLine="0"/>
            <w:jc w:val="left"/>
          </w:pPr>
          <w:r>
            <w:rPr>
              <w:rtl/>
            </w:rPr>
            <w:t>ישיבה מס' 293</w:t>
          </w:r>
        </w:p>
      </w:tc>
      <w:tc>
        <w:tcPr>
          <w:tcW w:w="2700" w:type="dxa"/>
        </w:tcPr>
        <w:p w14:paraId="226866EF" w14:textId="7A503ABD" w:rsidR="00E72E04" w:rsidRDefault="00E72E04" w:rsidP="00BE0137">
          <w:pPr>
            <w:ind w:firstLine="0"/>
            <w:jc w:val="left"/>
            <w:rPr>
              <w:rtl/>
            </w:rPr>
          </w:pPr>
          <w:r>
            <w:rPr>
              <w:rtl/>
            </w:rPr>
            <w:t>04/06/2025</w:t>
          </w:r>
        </w:p>
      </w:tc>
    </w:tr>
  </w:tbl>
  <w:p w14:paraId="6348469B" w14:textId="77777777" w:rsidR="00E72E04" w:rsidRPr="000F00C1" w:rsidRDefault="00E72E0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8D6FA" w14:textId="77777777" w:rsidR="00E72E04" w:rsidRDefault="00E72E0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717920"/>
    <w:multiLevelType w:val="hybridMultilevel"/>
    <w:tmpl w:val="9626C664"/>
    <w:lvl w:ilvl="0" w:tplc="1DC8C6E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7A56112"/>
    <w:multiLevelType w:val="hybridMultilevel"/>
    <w:tmpl w:val="1DDAAA98"/>
    <w:lvl w:ilvl="0" w:tplc="E530F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3E80"/>
    <w:rsid w:val="00036B10"/>
    <w:rsid w:val="00050737"/>
    <w:rsid w:val="000559DC"/>
    <w:rsid w:val="00060E55"/>
    <w:rsid w:val="00062EF7"/>
    <w:rsid w:val="000678FD"/>
    <w:rsid w:val="00067F42"/>
    <w:rsid w:val="0008322C"/>
    <w:rsid w:val="0008749D"/>
    <w:rsid w:val="00091A69"/>
    <w:rsid w:val="00092197"/>
    <w:rsid w:val="00093026"/>
    <w:rsid w:val="00097AD7"/>
    <w:rsid w:val="000B0C68"/>
    <w:rsid w:val="000B2EE6"/>
    <w:rsid w:val="000C7A99"/>
    <w:rsid w:val="000D17C7"/>
    <w:rsid w:val="000E2B67"/>
    <w:rsid w:val="000E54FD"/>
    <w:rsid w:val="000F00C1"/>
    <w:rsid w:val="001270CE"/>
    <w:rsid w:val="0014077E"/>
    <w:rsid w:val="00143D4E"/>
    <w:rsid w:val="00146DD9"/>
    <w:rsid w:val="00150822"/>
    <w:rsid w:val="00152DA1"/>
    <w:rsid w:val="00155D84"/>
    <w:rsid w:val="001568E1"/>
    <w:rsid w:val="00167294"/>
    <w:rsid w:val="00170E29"/>
    <w:rsid w:val="00171E7F"/>
    <w:rsid w:val="0017779F"/>
    <w:rsid w:val="001802DD"/>
    <w:rsid w:val="00196822"/>
    <w:rsid w:val="001A74E9"/>
    <w:rsid w:val="001B79C5"/>
    <w:rsid w:val="001C0EA3"/>
    <w:rsid w:val="001C44DA"/>
    <w:rsid w:val="001D440C"/>
    <w:rsid w:val="001F5FFB"/>
    <w:rsid w:val="001F663D"/>
    <w:rsid w:val="00206DA6"/>
    <w:rsid w:val="002158D1"/>
    <w:rsid w:val="00245249"/>
    <w:rsid w:val="0024645B"/>
    <w:rsid w:val="00261554"/>
    <w:rsid w:val="00272422"/>
    <w:rsid w:val="00283D7D"/>
    <w:rsid w:val="002863DC"/>
    <w:rsid w:val="00291ACD"/>
    <w:rsid w:val="00292378"/>
    <w:rsid w:val="002B3331"/>
    <w:rsid w:val="002B410F"/>
    <w:rsid w:val="002D0384"/>
    <w:rsid w:val="002D5B7D"/>
    <w:rsid w:val="00300869"/>
    <w:rsid w:val="00302765"/>
    <w:rsid w:val="00310572"/>
    <w:rsid w:val="003355B4"/>
    <w:rsid w:val="0033612E"/>
    <w:rsid w:val="00341660"/>
    <w:rsid w:val="003475E7"/>
    <w:rsid w:val="00365DAC"/>
    <w:rsid w:val="00371162"/>
    <w:rsid w:val="003854EE"/>
    <w:rsid w:val="00390D1D"/>
    <w:rsid w:val="003B23B0"/>
    <w:rsid w:val="003B431C"/>
    <w:rsid w:val="003C0AB0"/>
    <w:rsid w:val="003C279D"/>
    <w:rsid w:val="003D275C"/>
    <w:rsid w:val="003D6D0C"/>
    <w:rsid w:val="003E0036"/>
    <w:rsid w:val="003E1A78"/>
    <w:rsid w:val="003E5420"/>
    <w:rsid w:val="003F0A5F"/>
    <w:rsid w:val="003F63BE"/>
    <w:rsid w:val="00424C94"/>
    <w:rsid w:val="0043243C"/>
    <w:rsid w:val="00440D3D"/>
    <w:rsid w:val="00451B3A"/>
    <w:rsid w:val="0047644C"/>
    <w:rsid w:val="00477E1F"/>
    <w:rsid w:val="004B0A65"/>
    <w:rsid w:val="004B1BE9"/>
    <w:rsid w:val="004B23DC"/>
    <w:rsid w:val="004B3111"/>
    <w:rsid w:val="004D2026"/>
    <w:rsid w:val="004D76F4"/>
    <w:rsid w:val="004E67ED"/>
    <w:rsid w:val="00500C0C"/>
    <w:rsid w:val="00502EF8"/>
    <w:rsid w:val="00504760"/>
    <w:rsid w:val="00515A49"/>
    <w:rsid w:val="005278E4"/>
    <w:rsid w:val="00543214"/>
    <w:rsid w:val="00551AFF"/>
    <w:rsid w:val="00584274"/>
    <w:rsid w:val="005911B3"/>
    <w:rsid w:val="00591FE2"/>
    <w:rsid w:val="00596224"/>
    <w:rsid w:val="005A342D"/>
    <w:rsid w:val="005C363E"/>
    <w:rsid w:val="005D31B5"/>
    <w:rsid w:val="005D61F3"/>
    <w:rsid w:val="005E3ADA"/>
    <w:rsid w:val="00615F7E"/>
    <w:rsid w:val="00665DD8"/>
    <w:rsid w:val="00674431"/>
    <w:rsid w:val="00675874"/>
    <w:rsid w:val="00693F3C"/>
    <w:rsid w:val="006A035F"/>
    <w:rsid w:val="006A0CB7"/>
    <w:rsid w:val="006A6CF5"/>
    <w:rsid w:val="006B08D3"/>
    <w:rsid w:val="006D268B"/>
    <w:rsid w:val="006E4E4D"/>
    <w:rsid w:val="00702755"/>
    <w:rsid w:val="00702822"/>
    <w:rsid w:val="007237A0"/>
    <w:rsid w:val="00726D8F"/>
    <w:rsid w:val="007408C3"/>
    <w:rsid w:val="00796316"/>
    <w:rsid w:val="007C08BD"/>
    <w:rsid w:val="007E5FE1"/>
    <w:rsid w:val="00830279"/>
    <w:rsid w:val="008306A7"/>
    <w:rsid w:val="00836B57"/>
    <w:rsid w:val="00841223"/>
    <w:rsid w:val="00846BE9"/>
    <w:rsid w:val="00850498"/>
    <w:rsid w:val="00853CEC"/>
    <w:rsid w:val="0085514C"/>
    <w:rsid w:val="0086178C"/>
    <w:rsid w:val="00872F66"/>
    <w:rsid w:val="008972F9"/>
    <w:rsid w:val="00897FE9"/>
    <w:rsid w:val="008B1423"/>
    <w:rsid w:val="008B38BE"/>
    <w:rsid w:val="008C315C"/>
    <w:rsid w:val="008C341C"/>
    <w:rsid w:val="008D1DFB"/>
    <w:rsid w:val="00914904"/>
    <w:rsid w:val="00916486"/>
    <w:rsid w:val="0092207C"/>
    <w:rsid w:val="00945E6A"/>
    <w:rsid w:val="00946460"/>
    <w:rsid w:val="009476A5"/>
    <w:rsid w:val="009515F0"/>
    <w:rsid w:val="0095443E"/>
    <w:rsid w:val="00960796"/>
    <w:rsid w:val="009635F5"/>
    <w:rsid w:val="009641C8"/>
    <w:rsid w:val="00970775"/>
    <w:rsid w:val="00970CE0"/>
    <w:rsid w:val="009900BB"/>
    <w:rsid w:val="00993DA1"/>
    <w:rsid w:val="00995D78"/>
    <w:rsid w:val="009B50C0"/>
    <w:rsid w:val="009C35BE"/>
    <w:rsid w:val="009E1D90"/>
    <w:rsid w:val="009F1518"/>
    <w:rsid w:val="00A020C8"/>
    <w:rsid w:val="00A11A5C"/>
    <w:rsid w:val="00A15971"/>
    <w:rsid w:val="00A16437"/>
    <w:rsid w:val="00A20FF3"/>
    <w:rsid w:val="00A30441"/>
    <w:rsid w:val="00A35551"/>
    <w:rsid w:val="00A3564F"/>
    <w:rsid w:val="00A37A52"/>
    <w:rsid w:val="00A42DFE"/>
    <w:rsid w:val="00A46A4B"/>
    <w:rsid w:val="00A66020"/>
    <w:rsid w:val="00A719DD"/>
    <w:rsid w:val="00A83507"/>
    <w:rsid w:val="00A92E3B"/>
    <w:rsid w:val="00AB02EE"/>
    <w:rsid w:val="00AB1070"/>
    <w:rsid w:val="00AC41C0"/>
    <w:rsid w:val="00AD2F00"/>
    <w:rsid w:val="00AE5AB6"/>
    <w:rsid w:val="00AE688E"/>
    <w:rsid w:val="00AF4E2C"/>
    <w:rsid w:val="00B04B9C"/>
    <w:rsid w:val="00B179E5"/>
    <w:rsid w:val="00B36F42"/>
    <w:rsid w:val="00B43239"/>
    <w:rsid w:val="00B63F8D"/>
    <w:rsid w:val="00B71CBC"/>
    <w:rsid w:val="00B751FF"/>
    <w:rsid w:val="00B93253"/>
    <w:rsid w:val="00BB2F43"/>
    <w:rsid w:val="00BD47B7"/>
    <w:rsid w:val="00BD7D35"/>
    <w:rsid w:val="00BE0137"/>
    <w:rsid w:val="00BE4C6B"/>
    <w:rsid w:val="00BE63CE"/>
    <w:rsid w:val="00C16F92"/>
    <w:rsid w:val="00C322AD"/>
    <w:rsid w:val="00C3598A"/>
    <w:rsid w:val="00C36A1D"/>
    <w:rsid w:val="00C5322E"/>
    <w:rsid w:val="00C545B9"/>
    <w:rsid w:val="00C70CDA"/>
    <w:rsid w:val="00C740F3"/>
    <w:rsid w:val="00C80434"/>
    <w:rsid w:val="00C8624A"/>
    <w:rsid w:val="00C92A23"/>
    <w:rsid w:val="00CA5363"/>
    <w:rsid w:val="00CB6D60"/>
    <w:rsid w:val="00CC6848"/>
    <w:rsid w:val="00CE5849"/>
    <w:rsid w:val="00D0004F"/>
    <w:rsid w:val="00D17271"/>
    <w:rsid w:val="00D200BC"/>
    <w:rsid w:val="00D202C7"/>
    <w:rsid w:val="00D2723C"/>
    <w:rsid w:val="00D43F13"/>
    <w:rsid w:val="00D44A58"/>
    <w:rsid w:val="00D55E2B"/>
    <w:rsid w:val="00D56622"/>
    <w:rsid w:val="00D641FC"/>
    <w:rsid w:val="00D64F6D"/>
    <w:rsid w:val="00D7575A"/>
    <w:rsid w:val="00D84996"/>
    <w:rsid w:val="00D92EA8"/>
    <w:rsid w:val="00DD7EA6"/>
    <w:rsid w:val="00DE496E"/>
    <w:rsid w:val="00E035CE"/>
    <w:rsid w:val="00E23F44"/>
    <w:rsid w:val="00E25E6C"/>
    <w:rsid w:val="00E26A0E"/>
    <w:rsid w:val="00E53A84"/>
    <w:rsid w:val="00E550D6"/>
    <w:rsid w:val="00E56AC8"/>
    <w:rsid w:val="00E6097E"/>
    <w:rsid w:val="00E60981"/>
    <w:rsid w:val="00E70603"/>
    <w:rsid w:val="00E71222"/>
    <w:rsid w:val="00E72E04"/>
    <w:rsid w:val="00E84D9C"/>
    <w:rsid w:val="00E91BC3"/>
    <w:rsid w:val="00E97C82"/>
    <w:rsid w:val="00EA1C29"/>
    <w:rsid w:val="00EA46D4"/>
    <w:rsid w:val="00EC3A7C"/>
    <w:rsid w:val="00ED1A98"/>
    <w:rsid w:val="00EE5F9F"/>
    <w:rsid w:val="00EE6AC0"/>
    <w:rsid w:val="00F30855"/>
    <w:rsid w:val="00F33902"/>
    <w:rsid w:val="00F45B06"/>
    <w:rsid w:val="00F506F2"/>
    <w:rsid w:val="00F51DF9"/>
    <w:rsid w:val="00F532DD"/>
    <w:rsid w:val="00F53584"/>
    <w:rsid w:val="00F63084"/>
    <w:rsid w:val="00F73B2F"/>
    <w:rsid w:val="00F84EE2"/>
    <w:rsid w:val="00FB5426"/>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4B4079"/>
  <w15:docId w15:val="{68CB3611-5B03-42B4-B6DA-02AE08B64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2723C"/>
    <w:rPr>
      <w:rFonts w:cs="Arial"/>
      <w:bCs w:val="0"/>
      <w:vanish/>
      <w:color w:val="010000"/>
      <w:bdr w:val="single" w:sz="4" w:space="0" w:color="FF66FF"/>
    </w:rPr>
  </w:style>
  <w:style w:type="paragraph" w:styleId="aff">
    <w:name w:val="List Paragraph"/>
    <w:basedOn w:val="a"/>
    <w:uiPriority w:val="34"/>
    <w:qFormat/>
    <w:rsid w:val="00D2723C"/>
    <w:pPr>
      <w:ind w:left="720"/>
      <w:contextualSpacing/>
    </w:pPr>
  </w:style>
  <w:style w:type="paragraph" w:customStyle="1" w:styleId="ETSpeechToText">
    <w:name w:val="ETSpeechToText"/>
    <w:basedOn w:val="a"/>
    <w:link w:val="ETSpeechToText0"/>
    <w:rsid w:val="00F532DD"/>
    <w:rPr>
      <w:color w:val="9BBB59" w:themeColor="accent3"/>
    </w:rPr>
  </w:style>
  <w:style w:type="character" w:customStyle="1" w:styleId="ETSpeechToText0">
    <w:name w:val="ETSpeechToText תו"/>
    <w:basedOn w:val="a0"/>
    <w:link w:val="ETSpeechToText"/>
    <w:rsid w:val="00F532DD"/>
    <w:rPr>
      <w:rFonts w:ascii="Arial" w:hAnsi="Arial" w:cs="Arial"/>
      <w:color w:val="9BBB59" w:themeColor="accent3"/>
      <w:sz w:val="22"/>
      <w:szCs w:val="22"/>
    </w:rPr>
  </w:style>
  <w:style w:type="paragraph" w:styleId="TOC1">
    <w:name w:val="toc 1"/>
    <w:basedOn w:val="a"/>
    <w:next w:val="a"/>
    <w:autoRedefine/>
    <w:uiPriority w:val="39"/>
    <w:unhideWhenUsed/>
    <w:rsid w:val="00D44A58"/>
    <w:pPr>
      <w:spacing w:after="100"/>
    </w:pPr>
  </w:style>
  <w:style w:type="paragraph" w:styleId="TOC2">
    <w:name w:val="toc 2"/>
    <w:basedOn w:val="a"/>
    <w:next w:val="a"/>
    <w:autoRedefine/>
    <w:uiPriority w:val="39"/>
    <w:unhideWhenUsed/>
    <w:rsid w:val="00D44A58"/>
    <w:pPr>
      <w:spacing w:after="100"/>
      <w:ind w:left="220"/>
    </w:pPr>
  </w:style>
  <w:style w:type="character" w:styleId="Hyperlink">
    <w:name w:val="Hyperlink"/>
    <w:basedOn w:val="a0"/>
    <w:uiPriority w:val="99"/>
    <w:unhideWhenUsed/>
    <w:rsid w:val="00D44A58"/>
    <w:rPr>
      <w:color w:val="0000FF" w:themeColor="hyperlink"/>
      <w:u w:val="single"/>
    </w:rPr>
  </w:style>
  <w:style w:type="paragraph" w:styleId="TOC3">
    <w:name w:val="toc 3"/>
    <w:basedOn w:val="a"/>
    <w:next w:val="a"/>
    <w:autoRedefine/>
    <w:uiPriority w:val="39"/>
    <w:unhideWhenUsed/>
    <w:rsid w:val="00D44A58"/>
    <w:pPr>
      <w:spacing w:after="100"/>
      <w:ind w:left="440"/>
    </w:pPr>
  </w:style>
  <w:style w:type="paragraph" w:styleId="TOC4">
    <w:name w:val="toc 4"/>
    <w:basedOn w:val="a"/>
    <w:next w:val="a"/>
    <w:autoRedefine/>
    <w:uiPriority w:val="39"/>
    <w:unhideWhenUsed/>
    <w:rsid w:val="00D44A58"/>
    <w:pPr>
      <w:spacing w:after="100"/>
      <w:ind w:left="660"/>
    </w:pPr>
  </w:style>
  <w:style w:type="paragraph" w:styleId="TOC5">
    <w:name w:val="toc 5"/>
    <w:basedOn w:val="a"/>
    <w:next w:val="a"/>
    <w:autoRedefine/>
    <w:uiPriority w:val="39"/>
    <w:unhideWhenUsed/>
    <w:rsid w:val="00D44A58"/>
    <w:pPr>
      <w:spacing w:after="100"/>
      <w:ind w:left="880"/>
    </w:pPr>
  </w:style>
  <w:style w:type="paragraph" w:styleId="TOC6">
    <w:name w:val="toc 6"/>
    <w:basedOn w:val="a"/>
    <w:next w:val="a"/>
    <w:autoRedefine/>
    <w:uiPriority w:val="39"/>
    <w:unhideWhenUsed/>
    <w:rsid w:val="00D44A58"/>
    <w:pPr>
      <w:spacing w:after="100"/>
      <w:ind w:left="1100"/>
    </w:pPr>
  </w:style>
  <w:style w:type="paragraph" w:styleId="TOC7">
    <w:name w:val="toc 7"/>
    <w:basedOn w:val="a"/>
    <w:next w:val="a"/>
    <w:autoRedefine/>
    <w:uiPriority w:val="39"/>
    <w:unhideWhenUsed/>
    <w:rsid w:val="00D44A58"/>
    <w:pPr>
      <w:spacing w:after="100"/>
      <w:ind w:left="1320"/>
    </w:pPr>
  </w:style>
  <w:style w:type="paragraph" w:styleId="TOC8">
    <w:name w:val="toc 8"/>
    <w:basedOn w:val="a"/>
    <w:next w:val="a"/>
    <w:autoRedefine/>
    <w:uiPriority w:val="39"/>
    <w:unhideWhenUsed/>
    <w:rsid w:val="00D44A58"/>
    <w:pPr>
      <w:spacing w:after="100"/>
      <w:ind w:left="1540"/>
    </w:pPr>
  </w:style>
  <w:style w:type="paragraph" w:styleId="TOC9">
    <w:name w:val="toc 9"/>
    <w:basedOn w:val="a"/>
    <w:next w:val="a"/>
    <w:autoRedefine/>
    <w:uiPriority w:val="39"/>
    <w:unhideWhenUsed/>
    <w:rsid w:val="00D44A58"/>
    <w:pPr>
      <w:spacing w:after="100"/>
      <w:ind w:left="1760"/>
    </w:pPr>
  </w:style>
  <w:style w:type="character" w:customStyle="1" w:styleId="KeepWithNext0">
    <w:name w:val="KeepWithNext תו"/>
    <w:basedOn w:val="a0"/>
    <w:link w:val="KeepWithNext"/>
    <w:rsid w:val="00B71CBC"/>
    <w:rPr>
      <w:rFonts w:ascii="Arial" w:hAnsi="Arial" w:cs="Arial"/>
      <w:sz w:val="22"/>
      <w:szCs w:val="22"/>
    </w:rPr>
  </w:style>
  <w:style w:type="character" w:customStyle="1" w:styleId="a5">
    <w:name w:val="דובר תו"/>
    <w:basedOn w:val="a0"/>
    <w:link w:val="a4"/>
    <w:rsid w:val="00B71CBC"/>
    <w:rPr>
      <w:rFonts w:ascii="Arial" w:hAnsi="Arial" w:cs="Arial"/>
      <w:b/>
      <w:bCs/>
      <w:sz w:val="22"/>
      <w:szCs w:val="22"/>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220</Pages>
  <Words>43450</Words>
  <Characters>247671</Characters>
  <Application>Microsoft Office Word</Application>
  <DocSecurity>0</DocSecurity>
  <Lines>2063</Lines>
  <Paragraphs>581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290540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51</cp:revision>
  <cp:lastPrinted>1899-12-31T22:00:00Z</cp:lastPrinted>
  <dcterms:created xsi:type="dcterms:W3CDTF">2018-05-03T11:21:00Z</dcterms:created>
  <dcterms:modified xsi:type="dcterms:W3CDTF">2025-06-04T19:12:00Z</dcterms:modified>
</cp:coreProperties>
</file>